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Prism IPX Paging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36C26026Q0457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DA10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Maureen Sundstrom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Maureen.Sundstrom@va.gov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3710 SW US Veterans Hospital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97239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https://www.va.gov/portland-health-care/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Portland VA Health 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Maureen.Sundstrom@va.gov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F53BB9" w:rsidRPr="00C7249E" w:rsidP="00C7249E">
      <w:pPr>
        <w:pStyle w:val="NoSpacing"/>
        <w:ind w:right="720"/>
        <w:jc w:val="both"/>
        <w:rPr>
          <w:rFonts w:ascii="Aptos" w:hAnsi="Aptos" w:cstheme="minorHAnsi"/>
          <w:sz w:val="24"/>
          <w:szCs w:val="24"/>
        </w:rPr>
      </w:pPr>
      <w:r w:rsidRPr="00C7249E">
        <w:rPr>
          <w:rFonts w:ascii="Aptos" w:hAnsi="Aptos" w:cstheme="minorHAnsi"/>
          <w:b/>
          <w:bCs/>
          <w:sz w:val="24"/>
          <w:szCs w:val="24"/>
        </w:rPr>
        <w:t xml:space="preserve">THIS IS A SOURCES SOUGHT NOTICE ONLY.  </w:t>
      </w:r>
      <w:r w:rsidRPr="00C7249E">
        <w:rPr>
          <w:rFonts w:ascii="Aptos" w:hAnsi="Aptos" w:cstheme="minorHAnsi"/>
          <w:sz w:val="24"/>
          <w:szCs w:val="24"/>
        </w:rPr>
        <w:t xml:space="preserve">The purpose of this Sources Sought Notice is to obtain information regarding the availability and capability of all qualified sources to perform a potential requirement, and to gain knowledge of potential qualified Service-Disabled Veteran Owned Small Business (SDVOSB), Veteran Owned Small Business (VOSB), Small Business Manufacturers, and other Small Businesses, interested and capable of providing items requested, as well as any large business interested and capable.  This REQUEST FOR INFORMATION/SOURCES SOUGHT NOTICE, in support of the  </w:t>
      </w:r>
      <w:r w:rsidRPr="00C7249E" w:rsidR="003A6862">
        <w:rPr>
          <w:rFonts w:ascii="Aptos" w:hAnsi="Aptos" w:cstheme="minorHAnsi"/>
          <w:sz w:val="24"/>
          <w:szCs w:val="24"/>
        </w:rPr>
        <w:t>Portland</w:t>
      </w:r>
      <w:r w:rsidRPr="00C7249E">
        <w:rPr>
          <w:rFonts w:ascii="Aptos" w:hAnsi="Aptos" w:cstheme="minorHAnsi"/>
          <w:sz w:val="24"/>
          <w:szCs w:val="24"/>
        </w:rPr>
        <w:t xml:space="preserve"> VA Medical Center, is for market research purposes and planning purposes only and is not to be construed as a commitment by the Government. The Government will not pay for information solicited. Respondents will not be notified of the results of the evaluation.  Results will be used to determine set-aside.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The intended contract is a firm-fixed price purchase.</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Potential contractors shall provide, at a minimum, the following information:</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b/>
          <w:bCs/>
          <w:sz w:val="24"/>
          <w:szCs w:val="24"/>
        </w:rPr>
      </w:pPr>
      <w:r w:rsidRPr="00C7249E">
        <w:rPr>
          <w:rFonts w:ascii="Aptos" w:hAnsi="Aptos" w:cstheme="minorHAnsi"/>
          <w:sz w:val="24"/>
          <w:szCs w:val="24"/>
        </w:rPr>
        <w:t xml:space="preserve">1) Company name, address, and point of contact, phone number, e-mail address, and </w:t>
      </w:r>
      <w:r w:rsidRPr="00C7249E">
        <w:rPr>
          <w:rFonts w:ascii="Aptos" w:hAnsi="Aptos" w:cstheme="minorHAnsi"/>
          <w:b/>
          <w:bCs/>
          <w:sz w:val="24"/>
          <w:szCs w:val="24"/>
        </w:rPr>
        <w:t>SAM.gov UEI number/code.</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2) Anticipated North American Industry Classification System (NAICS) code is </w:t>
      </w:r>
      <w:r w:rsidRPr="00C7249E" w:rsidR="003A6862">
        <w:rPr>
          <w:rFonts w:ascii="Aptos" w:hAnsi="Aptos" w:cstheme="minorHAnsi"/>
          <w:sz w:val="24"/>
          <w:szCs w:val="24"/>
        </w:rPr>
        <w:t>541519</w:t>
      </w:r>
      <w:r w:rsidRPr="00C7249E">
        <w:rPr>
          <w:rFonts w:ascii="Aptos" w:hAnsi="Aptos" w:cstheme="minorHAnsi"/>
          <w:sz w:val="24"/>
          <w:szCs w:val="24"/>
        </w:rPr>
        <w:t xml:space="preserve">. </w:t>
      </w:r>
      <w:r w:rsidRPr="00C7249E" w:rsidR="003A6862">
        <w:rPr>
          <w:rFonts w:ascii="Aptos" w:hAnsi="Aptos" w:cstheme="minorHAnsi"/>
          <w:sz w:val="24"/>
          <w:szCs w:val="24"/>
        </w:rPr>
        <w:t xml:space="preserve"> </w:t>
      </w:r>
      <w:r w:rsidRPr="00C7249E">
        <w:rPr>
          <w:rFonts w:ascii="Aptos" w:hAnsi="Aptos" w:cstheme="minorHAnsi"/>
          <w:sz w:val="24"/>
          <w:szCs w:val="24"/>
        </w:rPr>
        <w:t xml:space="preserve">Please indicate whether you are a Small Business,  SDVOSB, VOSB, </w:t>
      </w:r>
      <w:r w:rsidRPr="00C7249E" w:rsidR="003A6862">
        <w:rPr>
          <w:rFonts w:ascii="Aptos" w:hAnsi="Aptos" w:cstheme="minorHAnsi"/>
          <w:sz w:val="24"/>
          <w:szCs w:val="24"/>
        </w:rPr>
        <w:t xml:space="preserve">WOSB, Hub-zone, </w:t>
      </w:r>
      <w:r w:rsidRPr="00C7249E">
        <w:rPr>
          <w:rFonts w:ascii="Aptos" w:hAnsi="Aptos" w:cstheme="minorHAnsi"/>
          <w:sz w:val="24"/>
          <w:szCs w:val="24"/>
        </w:rPr>
        <w:t>Small Business Manufacturer, Other Small Business, or Large Business, and whether you are the manufacturer of the items listed below.</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3) The Government is not obligated to, nor will it pay for or </w:t>
      </w:r>
      <w:r w:rsidRPr="00C7249E">
        <w:rPr>
          <w:rFonts w:ascii="Aptos" w:hAnsi="Aptos" w:cstheme="minorHAnsi"/>
          <w:sz w:val="24"/>
          <w:szCs w:val="24"/>
        </w:rPr>
        <w:t>reimburse,</w:t>
      </w:r>
      <w:r w:rsidRPr="00C7249E">
        <w:rPr>
          <w:rFonts w:ascii="Aptos" w:hAnsi="Aptos" w:cstheme="minorHAnsi"/>
          <w:sz w:val="24"/>
          <w:szCs w:val="24"/>
        </w:rPr>
        <w:t xml:space="preserve"> any costs associated with responding to </w:t>
      </w:r>
      <w:r w:rsidRPr="00C7249E">
        <w:rPr>
          <w:rFonts w:ascii="Aptos" w:hAnsi="Aptos" w:cstheme="minorHAnsi"/>
          <w:sz w:val="24"/>
          <w:szCs w:val="24"/>
        </w:rPr>
        <w:t>this sources</w:t>
      </w:r>
      <w:r w:rsidRPr="00C7249E">
        <w:rPr>
          <w:rFonts w:ascii="Aptos" w:hAnsi="Aptos" w:cstheme="minorHAnsi"/>
          <w:sz w:val="24"/>
          <w:szCs w:val="24"/>
        </w:rPr>
        <w:t xml:space="preserve">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Notice to Potential Offerors: All Offerors who provide goods or services to the United States Federal Government must be registered in the System Award Management (SAM located on the web at www.sam.gov).  It is desirable that any Offeror to have completed their business Online Representations and Certifications Application in the System for Award Management (SAM).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4) Any Service-Disabled Veteran Owned Businesses or Veteran Owned Businesses who respond to a solicitation on this project must be registered with the Small Business Administration VetCert Registry located at  </w:t>
      </w:r>
      <w:r>
        <w:fldChar w:fldCharType="begin"/>
      </w:r>
      <w:r>
        <w:instrText xml:space="preserve"> HYPERLINK "https://veterans.certify.sba.gov" </w:instrText>
      </w:r>
      <w:r>
        <w:fldChar w:fldCharType="separate"/>
      </w:r>
      <w:r w:rsidRPr="00C7249E">
        <w:rPr>
          <w:rStyle w:val="Hyperlink"/>
          <w:rFonts w:ascii="Aptos" w:hAnsi="Aptos" w:cstheme="minorHAnsi"/>
          <w:sz w:val="24"/>
          <w:szCs w:val="24"/>
        </w:rPr>
        <w:t>https://veterans.certify.sba.gov</w:t>
      </w:r>
      <w:r>
        <w:fldChar w:fldCharType="end"/>
      </w:r>
      <w:r w:rsidRPr="00C7249E">
        <w:rPr>
          <w:rFonts w:ascii="Aptos" w:hAnsi="Aptos" w:cstheme="minorHAnsi"/>
          <w:sz w:val="24"/>
          <w:szCs w:val="24"/>
        </w:rPr>
        <w:t>.</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b/>
          <w:bCs/>
          <w:sz w:val="24"/>
          <w:szCs w:val="24"/>
        </w:rPr>
      </w:pPr>
      <w:r w:rsidRPr="00C7249E">
        <w:rPr>
          <w:rFonts w:ascii="Aptos" w:hAnsi="Aptos" w:cstheme="minorHAnsi"/>
          <w:sz w:val="24"/>
          <w:szCs w:val="24"/>
        </w:rPr>
        <w:t xml:space="preserve">5) If not a manufacturer, only authorized representatives/providers/distributors of the manufacturer will be considered.  Equipment must be new, no used or refurbished equipment accepted.  </w:t>
      </w:r>
      <w:r w:rsidRPr="00C7249E">
        <w:rPr>
          <w:rFonts w:ascii="Aptos" w:hAnsi="Aptos" w:cstheme="minorHAnsi"/>
          <w:b/>
          <w:bCs/>
          <w:sz w:val="24"/>
          <w:szCs w:val="24"/>
        </w:rPr>
        <w:t>Please provide proof of authorized dealer or reseller letter from manufacturer.</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6) If you are the manufacturer, do you have any designated or authorized distributors?  If so, please provide their name, telephone, point of contact and size status (if available).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7) The salient characteristics must reflect the physical, functional, or performance characteristics equal to those provided below and products must meet to satisfy the Government’s needs.  To be considered for any potential solicitation, offers must:</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(a) Meet the salient physical, functional, or performance characteristic of the item and those specified in </w:t>
      </w:r>
      <w:r w:rsidRPr="00C7249E">
        <w:rPr>
          <w:rFonts w:ascii="Aptos" w:hAnsi="Aptos" w:cstheme="minorHAnsi"/>
          <w:sz w:val="24"/>
          <w:szCs w:val="24"/>
        </w:rPr>
        <w:t>this sources</w:t>
      </w:r>
      <w:r w:rsidRPr="00C7249E">
        <w:rPr>
          <w:rFonts w:ascii="Aptos" w:hAnsi="Aptos" w:cstheme="minorHAnsi"/>
          <w:sz w:val="24"/>
          <w:szCs w:val="24"/>
        </w:rPr>
        <w:t xml:space="preserve"> sought; clearly identify the item by Brand name, if any and make/model number.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(b) Include descriptive literature such as illustrations, drawings, or a clear reference to descriptive data or information available that identifies that the item meets or exceeds the salient characteristics required by the Government.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(c) Identify the manufacturer name (OEM) and manufacturer part number, as well as any warranty information.</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(d) Please provide a courtesy quote in response to this request to evaluate price reasonableness for any set-aside determination, and any applicable contract vehicle information.</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(e) </w:t>
      </w:r>
      <w:r w:rsidRPr="00C7249E">
        <w:rPr>
          <w:rFonts w:ascii="Aptos" w:hAnsi="Aptos" w:cstheme="minorHAnsi"/>
          <w:b/>
          <w:bCs/>
          <w:sz w:val="24"/>
          <w:szCs w:val="24"/>
        </w:rPr>
        <w:t>Please identify Place of Manufacture and existing contract vehicle (ie. GSA, FSS</w:t>
      </w:r>
      <w:r w:rsidRPr="00C7249E" w:rsidR="003A6862">
        <w:rPr>
          <w:rFonts w:ascii="Aptos" w:hAnsi="Aptos" w:cstheme="minorHAnsi"/>
          <w:b/>
          <w:bCs/>
          <w:sz w:val="24"/>
          <w:szCs w:val="24"/>
        </w:rPr>
        <w:t>, NASA SEWP</w:t>
      </w:r>
      <w:r w:rsidRPr="00C7249E">
        <w:rPr>
          <w:rFonts w:ascii="Aptos" w:hAnsi="Aptos" w:cstheme="minorHAnsi"/>
          <w:b/>
          <w:bCs/>
          <w:sz w:val="24"/>
          <w:szCs w:val="24"/>
        </w:rPr>
        <w:t>).</w:t>
      </w:r>
      <w:r w:rsidRPr="00C7249E">
        <w:rPr>
          <w:rFonts w:ascii="Aptos" w:hAnsi="Aptos" w:cstheme="minorHAnsi"/>
          <w:sz w:val="24"/>
          <w:szCs w:val="24"/>
        </w:rPr>
        <w:t xml:space="preserve">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It is the intent of the VA to use the information gathered for market research purposes only.  If a formal solicitation is released, it will be posted via the Contracting Opportunities website located at sam.gov.</w:t>
      </w:r>
      <w:r w:rsidRPr="00C7249E" w:rsidR="003A6862">
        <w:rPr>
          <w:rFonts w:ascii="Aptos" w:hAnsi="Aptos" w:cstheme="minorHAnsi"/>
          <w:sz w:val="24"/>
          <w:szCs w:val="24"/>
        </w:rPr>
        <w:t xml:space="preserve">, NASA SEWP, </w:t>
      </w:r>
      <w:r w:rsidRPr="00C7249E">
        <w:rPr>
          <w:rFonts w:ascii="Aptos" w:hAnsi="Aptos" w:cstheme="minorHAnsi"/>
          <w:sz w:val="24"/>
          <w:szCs w:val="24"/>
        </w:rPr>
        <w:t xml:space="preserve">or GSA </w:t>
      </w:r>
      <w:r w:rsidRPr="00C7249E">
        <w:rPr>
          <w:rFonts w:ascii="Aptos" w:hAnsi="Aptos" w:cstheme="minorHAnsi"/>
          <w:sz w:val="24"/>
          <w:szCs w:val="24"/>
        </w:rPr>
        <w:t>eBuy</w:t>
      </w:r>
      <w:r w:rsidRPr="00C7249E">
        <w:rPr>
          <w:rFonts w:ascii="Aptos" w:hAnsi="Aptos" w:cstheme="minorHAnsi"/>
          <w:sz w:val="24"/>
          <w:szCs w:val="24"/>
        </w:rPr>
        <w:t>.</w:t>
      </w: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 </w:t>
      </w: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DESCRIPTION OF THE REQUIREMENT:</w:t>
      </w: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 </w:t>
      </w: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The Department of Veterans Affairs is looking to obtain information on vendors who can provide the products as outlined below.  </w:t>
      </w:r>
      <w:r w:rsidRPr="00C7249E">
        <w:rPr>
          <w:rFonts w:ascii="Aptos" w:hAnsi="Aptos" w:cstheme="minorHAnsi"/>
          <w:b/>
          <w:bCs/>
          <w:color w:val="000000" w:themeColor="text1"/>
          <w:sz w:val="24"/>
          <w:szCs w:val="24"/>
        </w:rPr>
        <w:t xml:space="preserve">This is an Unrestricted Request for Information/Sources Sought Notice.  </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 xml:space="preserve">Items:  Brand Name or Equal to Manufacturer: </w:t>
      </w:r>
      <w:r w:rsidRPr="00C7249E" w:rsidR="00CB1046">
        <w:rPr>
          <w:rFonts w:ascii="Aptos" w:hAnsi="Aptos" w:cstheme="minorHAnsi"/>
          <w:b/>
          <w:bCs/>
          <w:sz w:val="24"/>
          <w:szCs w:val="24"/>
        </w:rPr>
        <w:t>PriMega</w:t>
      </w:r>
      <w:r w:rsidRPr="00C7249E" w:rsidR="00CB1046">
        <w:rPr>
          <w:rFonts w:ascii="Aptos" w:hAnsi="Aptos" w:cstheme="minorHAnsi"/>
          <w:b/>
          <w:bCs/>
          <w:sz w:val="24"/>
          <w:szCs w:val="24"/>
        </w:rPr>
        <w:t xml:space="preserve"> Prism</w:t>
      </w:r>
    </w:p>
    <w:p w:rsidR="0020706F"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Manufacturer’s part numbers are included for reference</w:t>
      </w:r>
    </w:p>
    <w:p w:rsidR="00CB1046" w:rsidRPr="00C7249E" w:rsidP="00C7249E">
      <w:pPr>
        <w:pStyle w:val="NoSpacing"/>
        <w:ind w:right="720"/>
        <w:jc w:val="both"/>
        <w:rPr>
          <w:rFonts w:ascii="Aptos" w:hAnsi="Aptos" w:cstheme="minorHAnsi"/>
          <w:b/>
          <w:bCs/>
          <w:sz w:val="24"/>
          <w:szCs w:val="24"/>
        </w:rPr>
      </w:pPr>
    </w:p>
    <w:tbl>
      <w:tblPr>
        <w:tblStyle w:val="GridTable1LightAccent2"/>
        <w:tblW w:w="0" w:type="auto"/>
        <w:tblLook w:val="04A0"/>
      </w:tblPr>
      <w:tblGrid>
        <w:gridCol w:w="1319"/>
        <w:gridCol w:w="3968"/>
        <w:gridCol w:w="1192"/>
        <w:gridCol w:w="1345"/>
        <w:gridCol w:w="1752"/>
      </w:tblGrid>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ITEM #</w:t>
            </w:r>
          </w:p>
        </w:tc>
        <w:tc>
          <w:tcPr>
            <w:tcW w:w="5221"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Description/</w:t>
            </w:r>
            <w:r w:rsidRPr="00C7249E" w:rsidR="0020706F">
              <w:rPr>
                <w:rFonts w:ascii="Aptos" w:hAnsi="Aptos" w:cstheme="minorHAnsi"/>
                <w:b w:val="0"/>
                <w:bCs w:val="0"/>
                <w:sz w:val="24"/>
                <w:szCs w:val="24"/>
              </w:rPr>
              <w:t xml:space="preserve">MFR </w:t>
            </w:r>
            <w:r w:rsidRPr="00C7249E">
              <w:rPr>
                <w:rFonts w:ascii="Aptos" w:hAnsi="Aptos" w:cstheme="minorHAnsi"/>
                <w:b w:val="0"/>
                <w:bCs w:val="0"/>
                <w:sz w:val="24"/>
                <w:szCs w:val="24"/>
              </w:rPr>
              <w:t>Part #</w:t>
            </w:r>
          </w:p>
        </w:tc>
        <w:tc>
          <w:tcPr>
            <w:tcW w:w="630"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Qty</w:t>
            </w:r>
          </w:p>
        </w:tc>
        <w:tc>
          <w:tcPr>
            <w:tcW w:w="1218"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Price</w:t>
            </w:r>
          </w:p>
        </w:tc>
        <w:tc>
          <w:tcPr>
            <w:tcW w:w="1297"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Extended Price</w:t>
            </w: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Computer Rack Server</w:t>
            </w:r>
          </w:p>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Dual Quad Core, 64GB memory, 2 OS Drives</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#PIPX-Server R746XD</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5 Year NBD</w:t>
            </w:r>
            <w:r w:rsidRPr="00C7249E" w:rsidR="0020706F">
              <w:rPr>
                <w:rFonts w:ascii="Aptos" w:hAnsi="Aptos" w:cstheme="minorHAnsi"/>
                <w:sz w:val="24"/>
                <w:szCs w:val="24"/>
              </w:rPr>
              <w:t xml:space="preserve"> on-site server</w:t>
            </w:r>
            <w:r w:rsidRPr="00C7249E">
              <w:rPr>
                <w:rFonts w:ascii="Aptos" w:hAnsi="Aptos" w:cstheme="minorHAnsi"/>
                <w:sz w:val="24"/>
                <w:szCs w:val="24"/>
              </w:rPr>
              <w:t xml:space="preserve"> Warranty</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#PIPX-NBD5 Warranty</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3</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PriMega</w:t>
            </w:r>
            <w:r w:rsidRPr="00C7249E">
              <w:rPr>
                <w:rFonts w:ascii="Aptos" w:hAnsi="Aptos" w:cstheme="minorHAnsi"/>
                <w:sz w:val="24"/>
                <w:szCs w:val="24"/>
              </w:rPr>
              <w:t xml:space="preserve"> Gateway Software Version 11</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20,000 delivery points</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#PIPX-OM11</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4</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PriMega</w:t>
            </w:r>
            <w:r w:rsidRPr="00C7249E">
              <w:rPr>
                <w:rFonts w:ascii="Aptos" w:hAnsi="Aptos" w:cstheme="minorHAnsi"/>
                <w:sz w:val="24"/>
                <w:szCs w:val="24"/>
              </w:rPr>
              <w:t xml:space="preserve"> </w:t>
            </w:r>
            <w:r w:rsidRPr="00C7249E">
              <w:rPr>
                <w:rFonts w:ascii="Aptos" w:hAnsi="Aptos" w:cstheme="minorHAnsi"/>
                <w:sz w:val="24"/>
                <w:szCs w:val="24"/>
              </w:rPr>
              <w:t>OAMv</w:t>
            </w:r>
            <w:r w:rsidRPr="00C7249E">
              <w:rPr>
                <w:rFonts w:ascii="Aptos" w:hAnsi="Aptos" w:cstheme="minorHAnsi"/>
                <w:sz w:val="24"/>
                <w:szCs w:val="24"/>
              </w:rPr>
              <w:t xml:space="preserve"> 11 Interface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#PIPX-OAMv11</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5</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PriMega</w:t>
            </w:r>
            <w:r w:rsidRPr="00C7249E">
              <w:rPr>
                <w:rFonts w:ascii="Aptos" w:hAnsi="Aptos" w:cstheme="minorHAnsi"/>
                <w:sz w:val="24"/>
                <w:szCs w:val="24"/>
              </w:rPr>
              <w:t xml:space="preserve"> No Loss Server Interface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#PIPX-NoLoss</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6</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PriMega</w:t>
            </w:r>
            <w:r w:rsidRPr="00C7249E">
              <w:rPr>
                <w:rFonts w:ascii="Aptos" w:hAnsi="Aptos" w:cstheme="minorHAnsi"/>
                <w:sz w:val="24"/>
                <w:szCs w:val="24"/>
              </w:rPr>
              <w:t xml:space="preserve"> SIP License Per Active Line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#PIPX-PriMegaSIP+Beep</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8</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7</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Paging Encryption Server</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#PIPX-PES-LB</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8</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TAP Input over IP for SPOK</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#PIPX-TAP Input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9</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SNPP Input Over IP</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#PIPX-SNPP Input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10</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SNPP Output to cellphone service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#PIPX-SNPP Output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11</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SMTP Text to message input from email</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#PIPX-SMTP Input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12</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SMPT Message output </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#PIPX-SMTP Output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13</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Web Message entry</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#PIPX-web_message</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14</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 Linux v6 Encoding Software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#PIPX-ENC6-1ch-SW025</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15</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Prism IP base station controller v3</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#PIPX-ipBSCv3-OAD-HS</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5</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16</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External GPS receiver for </w:t>
            </w:r>
            <w:r w:rsidRPr="00C7249E">
              <w:rPr>
                <w:rFonts w:ascii="Aptos" w:hAnsi="Aptos" w:cstheme="minorHAnsi"/>
                <w:sz w:val="24"/>
                <w:szCs w:val="24"/>
              </w:rPr>
              <w:t>ipBSC</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#PIPX-ipGPSRx</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5</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17</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GPS </w:t>
            </w:r>
            <w:r w:rsidRPr="00C7249E">
              <w:rPr>
                <w:rFonts w:ascii="Aptos" w:hAnsi="Aptos" w:cstheme="minorHAnsi"/>
                <w:sz w:val="24"/>
                <w:szCs w:val="24"/>
              </w:rPr>
              <w:t>Zaptec</w:t>
            </w:r>
            <w:r w:rsidRPr="00C7249E">
              <w:rPr>
                <w:rFonts w:ascii="Aptos" w:hAnsi="Aptos" w:cstheme="minorHAnsi"/>
                <w:sz w:val="24"/>
                <w:szCs w:val="24"/>
              </w:rPr>
              <w:t xml:space="preserve"> surge protection kits</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#PIPX-GPS-Surgeprotect</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5</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18</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OMI system for alarm monitoring and remote management, up to 10 station controllers</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#PIPX-OMI-010</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2</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19</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Database extraction and conversion</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#PIPX-Xlate</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20</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Install, Configure, and Test Oracle Server Software, test and configure paging, encryption software, and feature software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#PIPX-Factory-PriMega</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21</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Documentation, Configuration, Factory Test, Field Test Plan</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#PIPX-Doc+</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22</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Customer Training on Prism IPX System – 2 people, one day</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#PIPX-Training</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23</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Prism Installation Assistance Per Engineer</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Includes all time, travel, and expenses, One week</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#PIPX-Field</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24</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Support Contract 10 Prepaid Hours of remote technical support time</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#PIPX-Support 24/7</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20706F"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25</w:t>
            </w:r>
          </w:p>
        </w:tc>
        <w:tc>
          <w:tcPr>
            <w:tcW w:w="5221" w:type="dxa"/>
          </w:tcPr>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One Year Remote Hardware and Software Warranty</w:t>
            </w:r>
          </w:p>
          <w:p w:rsidR="0020706F"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#SWEW1</w:t>
            </w:r>
          </w:p>
        </w:tc>
        <w:tc>
          <w:tcPr>
            <w:tcW w:w="630" w:type="dxa"/>
          </w:tcPr>
          <w:p w:rsidR="0020706F"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20706F" w:rsidRPr="00C7249E" w:rsidP="00C7249E">
            <w:pPr>
              <w:pStyle w:val="NoSpacing"/>
              <w:ind w:right="720"/>
              <w:jc w:val="both"/>
              <w:rPr>
                <w:rFonts w:ascii="Aptos" w:hAnsi="Aptos" w:cstheme="minorHAnsi"/>
                <w:b/>
                <w:bCs/>
                <w:sz w:val="24"/>
                <w:szCs w:val="24"/>
              </w:rPr>
            </w:pPr>
          </w:p>
        </w:tc>
        <w:tc>
          <w:tcPr>
            <w:tcW w:w="1297" w:type="dxa"/>
          </w:tcPr>
          <w:p w:rsidR="0020706F"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26</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Project Management – Installation, Configuration Paging Transmitters, Field Test, and Overseeing Completion of Prism IPX System</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CB1046" w:rsidRPr="00C7249E" w:rsidP="00C7249E">
            <w:pPr>
              <w:pStyle w:val="NoSpacing"/>
              <w:ind w:right="720"/>
              <w:jc w:val="both"/>
              <w:rPr>
                <w:rFonts w:ascii="Aptos" w:hAnsi="Aptos" w:cstheme="minorHAnsi"/>
                <w:b w:val="0"/>
                <w:bCs w:val="0"/>
                <w:sz w:val="24"/>
                <w:szCs w:val="24"/>
              </w:rPr>
            </w:pPr>
            <w:r w:rsidRPr="00C7249E">
              <w:rPr>
                <w:rFonts w:ascii="Aptos" w:hAnsi="Aptos" w:cstheme="minorHAnsi"/>
                <w:b w:val="0"/>
                <w:bCs w:val="0"/>
                <w:sz w:val="24"/>
                <w:szCs w:val="24"/>
              </w:rPr>
              <w:t>27</w:t>
            </w:r>
          </w:p>
        </w:tc>
        <w:tc>
          <w:tcPr>
            <w:tcW w:w="5221" w:type="dxa"/>
          </w:tcPr>
          <w:p w:rsidR="00CB1046"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Onsite Tech, Service Prism IPX System and Installation – 4 paging transmitters and One Year Support Onsite</w:t>
            </w:r>
          </w:p>
        </w:tc>
        <w:tc>
          <w:tcPr>
            <w:tcW w:w="630" w:type="dxa"/>
          </w:tcPr>
          <w:p w:rsidR="00CB1046" w:rsidRPr="00C7249E" w:rsidP="00C7249E">
            <w:pPr>
              <w:pStyle w:val="NoSpacing"/>
              <w:ind w:right="720"/>
              <w:jc w:val="both"/>
              <w:rPr>
                <w:rFonts w:ascii="Aptos" w:hAnsi="Aptos" w:cstheme="minorHAnsi"/>
                <w:b/>
                <w:bCs/>
                <w:sz w:val="24"/>
                <w:szCs w:val="24"/>
              </w:rPr>
            </w:pPr>
            <w:r w:rsidRPr="00C7249E">
              <w:rPr>
                <w:rFonts w:ascii="Aptos" w:hAnsi="Aptos" w:cstheme="minorHAnsi"/>
                <w:b/>
                <w:bCs/>
                <w:sz w:val="24"/>
                <w:szCs w:val="24"/>
              </w:rPr>
              <w:t>1</w:t>
            </w:r>
          </w:p>
        </w:tc>
        <w:tc>
          <w:tcPr>
            <w:tcW w:w="1218" w:type="dxa"/>
          </w:tcPr>
          <w:p w:rsidR="00CB1046" w:rsidRPr="00C7249E" w:rsidP="00C7249E">
            <w:pPr>
              <w:pStyle w:val="NoSpacing"/>
              <w:ind w:right="720"/>
              <w:jc w:val="both"/>
              <w:rPr>
                <w:rFonts w:ascii="Aptos" w:hAnsi="Aptos" w:cstheme="minorHAnsi"/>
                <w:b/>
                <w:bCs/>
                <w:sz w:val="24"/>
                <w:szCs w:val="24"/>
              </w:rPr>
            </w:pPr>
          </w:p>
        </w:tc>
        <w:tc>
          <w:tcPr>
            <w:tcW w:w="1297" w:type="dxa"/>
          </w:tcPr>
          <w:p w:rsidR="00CB1046" w:rsidRPr="00C7249E" w:rsidP="00C7249E">
            <w:pPr>
              <w:pStyle w:val="NoSpacing"/>
              <w:ind w:right="720"/>
              <w:jc w:val="both"/>
              <w:rPr>
                <w:rFonts w:ascii="Aptos" w:hAnsi="Aptos" w:cstheme="minorHAnsi"/>
                <w:b/>
                <w:bCs/>
                <w:sz w:val="24"/>
                <w:szCs w:val="24"/>
              </w:rPr>
            </w:pPr>
          </w:p>
        </w:tc>
      </w:tr>
      <w:tr w:rsidTr="00CB1046">
        <w:tblPrEx>
          <w:tblW w:w="0" w:type="auto"/>
          <w:tblLook w:val="04A0"/>
        </w:tblPrEx>
        <w:tc>
          <w:tcPr>
            <w:tcW w:w="984" w:type="dxa"/>
          </w:tcPr>
          <w:p w:rsidR="0020706F" w:rsidRPr="00C7249E" w:rsidP="00C7249E">
            <w:pPr>
              <w:pStyle w:val="NoSpacing"/>
              <w:ind w:right="720"/>
              <w:jc w:val="both"/>
              <w:rPr>
                <w:rFonts w:ascii="Aptos" w:hAnsi="Aptos" w:cstheme="minorHAnsi"/>
                <w:b w:val="0"/>
                <w:bCs w:val="0"/>
                <w:sz w:val="24"/>
                <w:szCs w:val="24"/>
              </w:rPr>
            </w:pPr>
          </w:p>
        </w:tc>
        <w:tc>
          <w:tcPr>
            <w:tcW w:w="5221" w:type="dxa"/>
          </w:tcPr>
          <w:p w:rsidR="0020706F" w:rsidRPr="00C7249E" w:rsidP="00C7249E">
            <w:pPr>
              <w:pStyle w:val="NoSpacing"/>
              <w:ind w:right="720"/>
              <w:jc w:val="both"/>
              <w:rPr>
                <w:rFonts w:ascii="Aptos" w:hAnsi="Aptos" w:cstheme="minorHAnsi"/>
                <w:sz w:val="24"/>
                <w:szCs w:val="24"/>
              </w:rPr>
            </w:pPr>
          </w:p>
        </w:tc>
        <w:tc>
          <w:tcPr>
            <w:tcW w:w="630" w:type="dxa"/>
          </w:tcPr>
          <w:p w:rsidR="0020706F" w:rsidRPr="00C7249E" w:rsidP="00C7249E">
            <w:pPr>
              <w:pStyle w:val="NoSpacing"/>
              <w:ind w:right="720"/>
              <w:jc w:val="both"/>
              <w:rPr>
                <w:rFonts w:ascii="Aptos" w:hAnsi="Aptos" w:cstheme="minorHAnsi"/>
                <w:b/>
                <w:bCs/>
                <w:sz w:val="24"/>
                <w:szCs w:val="24"/>
              </w:rPr>
            </w:pPr>
          </w:p>
        </w:tc>
        <w:tc>
          <w:tcPr>
            <w:tcW w:w="1218" w:type="dxa"/>
          </w:tcPr>
          <w:p w:rsidR="0020706F" w:rsidRPr="00C7249E" w:rsidP="00C7249E">
            <w:pPr>
              <w:pStyle w:val="NoSpacing"/>
              <w:ind w:right="720"/>
              <w:jc w:val="both"/>
              <w:rPr>
                <w:rFonts w:ascii="Aptos" w:hAnsi="Aptos" w:cstheme="minorHAnsi"/>
                <w:b/>
                <w:bCs/>
                <w:sz w:val="24"/>
                <w:szCs w:val="24"/>
              </w:rPr>
            </w:pPr>
          </w:p>
        </w:tc>
        <w:tc>
          <w:tcPr>
            <w:tcW w:w="1297" w:type="dxa"/>
          </w:tcPr>
          <w:p w:rsidR="0020706F" w:rsidRPr="00C7249E" w:rsidP="00C7249E">
            <w:pPr>
              <w:pStyle w:val="NoSpacing"/>
              <w:ind w:right="720"/>
              <w:jc w:val="both"/>
              <w:rPr>
                <w:rFonts w:ascii="Aptos" w:hAnsi="Aptos" w:cstheme="minorHAnsi"/>
                <w:b/>
                <w:bCs/>
                <w:sz w:val="24"/>
                <w:szCs w:val="24"/>
              </w:rPr>
            </w:pPr>
          </w:p>
        </w:tc>
      </w:tr>
    </w:tbl>
    <w:p w:rsidR="00CB1046" w:rsidRPr="00C7249E" w:rsidP="00C7249E">
      <w:pPr>
        <w:pStyle w:val="NoSpacing"/>
        <w:ind w:right="720"/>
        <w:jc w:val="both"/>
        <w:rPr>
          <w:rFonts w:ascii="Aptos" w:hAnsi="Aptos" w:cstheme="minorHAnsi"/>
          <w:b/>
          <w:bCs/>
          <w:sz w:val="24"/>
          <w:szCs w:val="24"/>
        </w:rPr>
      </w:pPr>
    </w:p>
    <w:p w:rsidR="00F53BB9" w:rsidRPr="00C7249E" w:rsidP="00C7249E">
      <w:pPr>
        <w:pStyle w:val="Default"/>
        <w:ind w:right="720"/>
        <w:jc w:val="both"/>
        <w:rPr>
          <w:rFonts w:ascii="Aptos" w:eastAsia="Times New Roman" w:hAnsi="Aptos" w:cs="Calibri"/>
          <w:sz w:val="36"/>
          <w:szCs w:val="28"/>
        </w:rPr>
      </w:pPr>
      <w:bookmarkStart w:id="0" w:name="_Hlk207782591"/>
      <w:r w:rsidRPr="00C7249E">
        <w:rPr>
          <w:rFonts w:ascii="Aptos" w:hAnsi="Aptos" w:cstheme="minorHAnsi"/>
          <w:b/>
          <w:bCs/>
          <w:color w:val="4F82BD"/>
        </w:rPr>
        <w:t xml:space="preserve">SALIENT CHARACTERISTICS </w:t>
      </w:r>
    </w:p>
    <w:p w:rsidR="00C7249E" w:rsidRPr="00C7249E" w:rsidP="00C7249E">
      <w:pPr>
        <w:widowControl w:val="0"/>
        <w:autoSpaceDE w:val="0"/>
        <w:autoSpaceDN w:val="0"/>
        <w:spacing w:before="69" w:after="0" w:line="240" w:lineRule="auto"/>
        <w:ind w:right="720"/>
        <w:jc w:val="both"/>
        <w:rPr>
          <w:rFonts w:ascii="Aptos" w:eastAsia="Calibri" w:hAnsi="Aptos" w:cs="Calibri"/>
          <w:sz w:val="20"/>
        </w:rPr>
      </w:pPr>
    </w:p>
    <w:tbl>
      <w:tblPr>
        <w:tblW w:w="0" w:type="auto"/>
        <w:tblInd w:w="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tblPr>
      <w:tblGrid>
        <w:gridCol w:w="1231"/>
        <w:gridCol w:w="8841"/>
      </w:tblGrid>
      <w:tr w:rsidTr="00C83B07">
        <w:tblPrEx>
          <w:tblW w:w="0" w:type="auto"/>
          <w:tblInd w:w="1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tblPrEx>
        <w:trPr>
          <w:trHeight w:val="268"/>
        </w:trPr>
        <w:tc>
          <w:tcPr>
            <w:tcW w:w="1231" w:type="dxa"/>
          </w:tcPr>
          <w:p w:rsidR="00C7249E" w:rsidRPr="00C7249E" w:rsidP="00C7249E">
            <w:pPr>
              <w:widowControl w:val="0"/>
              <w:autoSpaceDE w:val="0"/>
              <w:autoSpaceDN w:val="0"/>
              <w:spacing w:after="0" w:line="249" w:lineRule="exact"/>
              <w:ind w:right="720"/>
              <w:jc w:val="both"/>
              <w:rPr>
                <w:rFonts w:ascii="Aptos" w:eastAsia="Calibri" w:hAnsi="Aptos" w:cs="Calibri"/>
              </w:rPr>
            </w:pPr>
            <w:r w:rsidRPr="00C7249E">
              <w:rPr>
                <w:rFonts w:ascii="Aptos" w:eastAsia="Calibri" w:hAnsi="Aptos" w:cs="Calibri"/>
                <w:color w:val="231F20"/>
                <w:spacing w:val="-5"/>
              </w:rPr>
              <w:t>For</w:t>
            </w:r>
          </w:p>
        </w:tc>
        <w:tc>
          <w:tcPr>
            <w:tcW w:w="8841" w:type="dxa"/>
          </w:tcPr>
          <w:p w:rsidR="00C7249E" w:rsidRPr="00C7249E" w:rsidP="00C7249E">
            <w:pPr>
              <w:widowControl w:val="0"/>
              <w:autoSpaceDE w:val="0"/>
              <w:autoSpaceDN w:val="0"/>
              <w:spacing w:after="0" w:line="249" w:lineRule="exact"/>
              <w:ind w:right="720"/>
              <w:jc w:val="both"/>
              <w:rPr>
                <w:rFonts w:ascii="Aptos" w:eastAsia="Calibri" w:hAnsi="Aptos" w:cs="Calibri"/>
              </w:rPr>
            </w:pPr>
            <w:r w:rsidRPr="00C7249E">
              <w:rPr>
                <w:rFonts w:ascii="Aptos" w:eastAsia="Calibri" w:hAnsi="Aptos" w:cs="Calibri"/>
                <w:color w:val="231F20"/>
              </w:rPr>
              <w:t>Hospital</w:t>
            </w:r>
            <w:r w:rsidRPr="00C7249E">
              <w:rPr>
                <w:rFonts w:ascii="Aptos" w:eastAsia="Calibri" w:hAnsi="Aptos" w:cs="Calibri"/>
                <w:color w:val="231F20"/>
                <w:spacing w:val="-7"/>
              </w:rPr>
              <w:t xml:space="preserve"> </w:t>
            </w:r>
            <w:r w:rsidRPr="00C7249E">
              <w:rPr>
                <w:rFonts w:ascii="Aptos" w:eastAsia="Calibri" w:hAnsi="Aptos" w:cs="Calibri"/>
                <w:color w:val="231F20"/>
              </w:rPr>
              <w:t>wide</w:t>
            </w:r>
            <w:r w:rsidRPr="00C7249E">
              <w:rPr>
                <w:rFonts w:ascii="Aptos" w:eastAsia="Calibri" w:hAnsi="Aptos" w:cs="Calibri"/>
                <w:color w:val="231F20"/>
                <w:spacing w:val="-3"/>
              </w:rPr>
              <w:t xml:space="preserve"> </w:t>
            </w:r>
            <w:r w:rsidRPr="00C7249E">
              <w:rPr>
                <w:rFonts w:ascii="Aptos" w:eastAsia="Calibri" w:hAnsi="Aptos" w:cs="Calibri"/>
                <w:color w:val="231F20"/>
              </w:rPr>
              <w:t>paging</w:t>
            </w:r>
            <w:r w:rsidRPr="00C7249E">
              <w:rPr>
                <w:rFonts w:ascii="Aptos" w:eastAsia="Calibri" w:hAnsi="Aptos" w:cs="Calibri"/>
                <w:color w:val="231F20"/>
                <w:spacing w:val="-5"/>
              </w:rPr>
              <w:t xml:space="preserve"> </w:t>
            </w:r>
            <w:r w:rsidRPr="00C7249E">
              <w:rPr>
                <w:rFonts w:ascii="Aptos" w:eastAsia="Calibri" w:hAnsi="Aptos" w:cs="Calibri"/>
                <w:color w:val="231F20"/>
              </w:rPr>
              <w:t>system,</w:t>
            </w:r>
            <w:r w:rsidRPr="00C7249E">
              <w:rPr>
                <w:rFonts w:ascii="Aptos" w:eastAsia="Calibri" w:hAnsi="Aptos" w:cs="Calibri"/>
                <w:color w:val="231F20"/>
                <w:spacing w:val="-5"/>
              </w:rPr>
              <w:t xml:space="preserve"> </w:t>
            </w:r>
            <w:r w:rsidRPr="00C7249E">
              <w:rPr>
                <w:rFonts w:ascii="Aptos" w:eastAsia="Calibri" w:hAnsi="Aptos" w:cs="Calibri"/>
                <w:color w:val="231F20"/>
              </w:rPr>
              <w:t>with</w:t>
            </w:r>
            <w:r w:rsidRPr="00C7249E">
              <w:rPr>
                <w:rFonts w:ascii="Aptos" w:eastAsia="Calibri" w:hAnsi="Aptos" w:cs="Calibri"/>
                <w:color w:val="231F20"/>
                <w:spacing w:val="-5"/>
              </w:rPr>
              <w:t xml:space="preserve"> </w:t>
            </w:r>
            <w:r w:rsidRPr="00C7249E">
              <w:rPr>
                <w:rFonts w:ascii="Aptos" w:eastAsia="Calibri" w:hAnsi="Aptos" w:cs="Calibri"/>
                <w:color w:val="231F20"/>
              </w:rPr>
              <w:t>FMS</w:t>
            </w:r>
            <w:r w:rsidRPr="00C7249E">
              <w:rPr>
                <w:rFonts w:ascii="Aptos" w:eastAsia="Calibri" w:hAnsi="Aptos" w:cs="Calibri"/>
                <w:color w:val="231F20"/>
                <w:spacing w:val="-4"/>
              </w:rPr>
              <w:t xml:space="preserve"> </w:t>
            </w:r>
            <w:r w:rsidRPr="00C7249E">
              <w:rPr>
                <w:rFonts w:ascii="Aptos" w:eastAsia="Calibri" w:hAnsi="Aptos" w:cs="Calibri"/>
                <w:color w:val="231F20"/>
                <w:spacing w:val="-2"/>
              </w:rPr>
              <w:t>oversight</w:t>
            </w:r>
          </w:p>
        </w:tc>
      </w:tr>
      <w:tr w:rsidTr="00C83B07">
        <w:tblPrEx>
          <w:tblW w:w="0" w:type="auto"/>
          <w:tblInd w:w="10" w:type="dxa"/>
          <w:tblLayout w:type="fixed"/>
          <w:tblCellMar>
            <w:left w:w="0" w:type="dxa"/>
            <w:right w:w="0" w:type="dxa"/>
          </w:tblCellMar>
          <w:tblLook w:val="01E0"/>
        </w:tblPrEx>
        <w:trPr>
          <w:trHeight w:val="803"/>
        </w:trPr>
        <w:tc>
          <w:tcPr>
            <w:tcW w:w="1231" w:type="dxa"/>
          </w:tcPr>
          <w:p w:rsidR="00C7249E" w:rsidRPr="00C7249E" w:rsidP="00C7249E">
            <w:pPr>
              <w:widowControl w:val="0"/>
              <w:autoSpaceDE w:val="0"/>
              <w:autoSpaceDN w:val="0"/>
              <w:spacing w:after="0" w:line="268" w:lineRule="exact"/>
              <w:ind w:right="720"/>
              <w:jc w:val="both"/>
              <w:rPr>
                <w:rFonts w:ascii="Aptos" w:eastAsia="Calibri" w:hAnsi="Aptos" w:cs="Calibri"/>
              </w:rPr>
            </w:pPr>
            <w:r w:rsidRPr="00C7249E">
              <w:rPr>
                <w:rFonts w:ascii="Aptos" w:eastAsia="Calibri" w:hAnsi="Aptos" w:cs="Calibri"/>
                <w:color w:val="231F20"/>
                <w:spacing w:val="-2"/>
              </w:rPr>
              <w:t>Application</w:t>
            </w:r>
          </w:p>
        </w:tc>
        <w:tc>
          <w:tcPr>
            <w:tcW w:w="8841" w:type="dxa"/>
          </w:tcPr>
          <w:p w:rsidR="00C7249E" w:rsidRPr="00C7249E" w:rsidP="00C7249E">
            <w:pPr>
              <w:widowControl w:val="0"/>
              <w:autoSpaceDE w:val="0"/>
              <w:autoSpaceDN w:val="0"/>
              <w:spacing w:after="0" w:line="240" w:lineRule="auto"/>
              <w:ind w:right="720"/>
              <w:jc w:val="both"/>
              <w:rPr>
                <w:rFonts w:ascii="Aptos" w:eastAsia="Calibri" w:hAnsi="Aptos" w:cs="Calibri"/>
              </w:rPr>
            </w:pPr>
            <w:r w:rsidRPr="00C7249E">
              <w:rPr>
                <w:rFonts w:ascii="Aptos" w:eastAsia="Calibri" w:hAnsi="Aptos" w:cs="Calibri"/>
                <w:color w:val="231F20"/>
              </w:rPr>
              <w:t>The</w:t>
            </w:r>
            <w:r w:rsidRPr="00C7249E">
              <w:rPr>
                <w:rFonts w:ascii="Aptos" w:eastAsia="Calibri" w:hAnsi="Aptos" w:cs="Calibri"/>
                <w:color w:val="231F20"/>
                <w:spacing w:val="-2"/>
              </w:rPr>
              <w:t xml:space="preserve"> </w:t>
            </w:r>
            <w:r w:rsidRPr="00C7249E">
              <w:rPr>
                <w:rFonts w:ascii="Aptos" w:eastAsia="Calibri" w:hAnsi="Aptos" w:cs="Calibri"/>
                <w:color w:val="231F20"/>
              </w:rPr>
              <w:t>paging</w:t>
            </w:r>
            <w:r w:rsidRPr="00C7249E">
              <w:rPr>
                <w:rFonts w:ascii="Aptos" w:eastAsia="Calibri" w:hAnsi="Aptos" w:cs="Calibri"/>
                <w:color w:val="231F20"/>
                <w:spacing w:val="-3"/>
              </w:rPr>
              <w:t xml:space="preserve"> </w:t>
            </w:r>
            <w:r w:rsidRPr="00C7249E">
              <w:rPr>
                <w:rFonts w:ascii="Aptos" w:eastAsia="Calibri" w:hAnsi="Aptos" w:cs="Calibri"/>
                <w:color w:val="231F20"/>
              </w:rPr>
              <w:t>system</w:t>
            </w:r>
            <w:r w:rsidRPr="00C7249E">
              <w:rPr>
                <w:rFonts w:ascii="Aptos" w:eastAsia="Calibri" w:hAnsi="Aptos" w:cs="Calibri"/>
                <w:color w:val="231F20"/>
                <w:spacing w:val="-1"/>
              </w:rPr>
              <w:t xml:space="preserve"> </w:t>
            </w:r>
            <w:r w:rsidRPr="00C7249E">
              <w:rPr>
                <w:rFonts w:ascii="Aptos" w:eastAsia="Calibri" w:hAnsi="Aptos" w:cs="Calibri"/>
                <w:color w:val="231F20"/>
              </w:rPr>
              <w:t>is</w:t>
            </w:r>
            <w:r w:rsidRPr="00C7249E">
              <w:rPr>
                <w:rFonts w:ascii="Aptos" w:eastAsia="Calibri" w:hAnsi="Aptos" w:cs="Calibri"/>
                <w:color w:val="231F20"/>
                <w:spacing w:val="-2"/>
              </w:rPr>
              <w:t xml:space="preserve"> </w:t>
            </w:r>
            <w:r w:rsidRPr="00C7249E">
              <w:rPr>
                <w:rFonts w:ascii="Aptos" w:eastAsia="Calibri" w:hAnsi="Aptos" w:cs="Calibri"/>
                <w:color w:val="231F20"/>
              </w:rPr>
              <w:t>used</w:t>
            </w:r>
            <w:r w:rsidRPr="00C7249E">
              <w:rPr>
                <w:rFonts w:ascii="Aptos" w:eastAsia="Calibri" w:hAnsi="Aptos" w:cs="Calibri"/>
                <w:color w:val="231F20"/>
                <w:spacing w:val="-5"/>
              </w:rPr>
              <w:t xml:space="preserve"> </w:t>
            </w:r>
            <w:r w:rsidRPr="00C7249E">
              <w:rPr>
                <w:rFonts w:ascii="Aptos" w:eastAsia="Calibri" w:hAnsi="Aptos" w:cs="Calibri"/>
                <w:color w:val="231F20"/>
              </w:rPr>
              <w:t>as</w:t>
            </w:r>
            <w:r w:rsidRPr="00C7249E">
              <w:rPr>
                <w:rFonts w:ascii="Aptos" w:eastAsia="Calibri" w:hAnsi="Aptos" w:cs="Calibri"/>
                <w:color w:val="231F20"/>
                <w:spacing w:val="-2"/>
              </w:rPr>
              <w:t xml:space="preserve"> </w:t>
            </w:r>
            <w:r w:rsidRPr="00C7249E">
              <w:rPr>
                <w:rFonts w:ascii="Aptos" w:eastAsia="Calibri" w:hAnsi="Aptos" w:cs="Calibri"/>
                <w:color w:val="231F20"/>
              </w:rPr>
              <w:t>a</w:t>
            </w:r>
            <w:r w:rsidRPr="00C7249E">
              <w:rPr>
                <w:rFonts w:ascii="Aptos" w:eastAsia="Calibri" w:hAnsi="Aptos" w:cs="Calibri"/>
                <w:color w:val="231F20"/>
                <w:spacing w:val="-2"/>
              </w:rPr>
              <w:t xml:space="preserve"> </w:t>
            </w:r>
            <w:r w:rsidRPr="00C7249E">
              <w:rPr>
                <w:rFonts w:ascii="Aptos" w:eastAsia="Calibri" w:hAnsi="Aptos" w:cs="Calibri"/>
                <w:color w:val="231F20"/>
              </w:rPr>
              <w:t>required</w:t>
            </w:r>
            <w:r w:rsidRPr="00C7249E">
              <w:rPr>
                <w:rFonts w:ascii="Aptos" w:eastAsia="Calibri" w:hAnsi="Aptos" w:cs="Calibri"/>
                <w:color w:val="231F20"/>
                <w:spacing w:val="-5"/>
              </w:rPr>
              <w:t xml:space="preserve"> </w:t>
            </w:r>
            <w:r w:rsidRPr="00C7249E">
              <w:rPr>
                <w:rFonts w:ascii="Aptos" w:eastAsia="Calibri" w:hAnsi="Aptos" w:cs="Calibri"/>
                <w:color w:val="231F20"/>
              </w:rPr>
              <w:t>secondary</w:t>
            </w:r>
            <w:r w:rsidRPr="00C7249E">
              <w:rPr>
                <w:rFonts w:ascii="Aptos" w:eastAsia="Calibri" w:hAnsi="Aptos" w:cs="Calibri"/>
                <w:color w:val="231F20"/>
                <w:spacing w:val="-2"/>
              </w:rPr>
              <w:t xml:space="preserve"> </w:t>
            </w:r>
            <w:r w:rsidRPr="00C7249E">
              <w:rPr>
                <w:rFonts w:ascii="Aptos" w:eastAsia="Calibri" w:hAnsi="Aptos" w:cs="Calibri"/>
                <w:color w:val="231F20"/>
              </w:rPr>
              <w:t>notification</w:t>
            </w:r>
            <w:r w:rsidRPr="00C7249E">
              <w:rPr>
                <w:rFonts w:ascii="Aptos" w:eastAsia="Calibri" w:hAnsi="Aptos" w:cs="Calibri"/>
                <w:color w:val="231F20"/>
                <w:spacing w:val="-5"/>
              </w:rPr>
              <w:t xml:space="preserve"> </w:t>
            </w:r>
            <w:r w:rsidRPr="00C7249E">
              <w:rPr>
                <w:rFonts w:ascii="Aptos" w:eastAsia="Calibri" w:hAnsi="Aptos" w:cs="Calibri"/>
                <w:color w:val="231F20"/>
              </w:rPr>
              <w:t>system</w:t>
            </w:r>
            <w:r w:rsidRPr="00C7249E">
              <w:rPr>
                <w:rFonts w:ascii="Aptos" w:eastAsia="Calibri" w:hAnsi="Aptos" w:cs="Calibri"/>
                <w:color w:val="231F20"/>
                <w:spacing w:val="-1"/>
              </w:rPr>
              <w:t xml:space="preserve"> </w:t>
            </w:r>
            <w:r w:rsidRPr="00C7249E">
              <w:rPr>
                <w:rFonts w:ascii="Aptos" w:eastAsia="Calibri" w:hAnsi="Aptos" w:cs="Calibri"/>
                <w:color w:val="231F20"/>
              </w:rPr>
              <w:t>for</w:t>
            </w:r>
            <w:r w:rsidRPr="00C7249E">
              <w:rPr>
                <w:rFonts w:ascii="Aptos" w:eastAsia="Calibri" w:hAnsi="Aptos" w:cs="Calibri"/>
                <w:color w:val="231F20"/>
                <w:spacing w:val="-2"/>
              </w:rPr>
              <w:t xml:space="preserve"> </w:t>
            </w:r>
            <w:r w:rsidRPr="00C7249E">
              <w:rPr>
                <w:rFonts w:ascii="Aptos" w:eastAsia="Calibri" w:hAnsi="Aptos" w:cs="Calibri"/>
                <w:color w:val="231F20"/>
              </w:rPr>
              <w:t>Code</w:t>
            </w:r>
            <w:r w:rsidRPr="00C7249E">
              <w:rPr>
                <w:rFonts w:ascii="Aptos" w:eastAsia="Calibri" w:hAnsi="Aptos" w:cs="Calibri"/>
                <w:color w:val="231F20"/>
                <w:spacing w:val="-4"/>
              </w:rPr>
              <w:t xml:space="preserve"> </w:t>
            </w:r>
            <w:r w:rsidRPr="00C7249E">
              <w:rPr>
                <w:rFonts w:ascii="Aptos" w:eastAsia="Calibri" w:hAnsi="Aptos" w:cs="Calibri"/>
                <w:color w:val="231F20"/>
              </w:rPr>
              <w:t>Blue,</w:t>
            </w:r>
            <w:r w:rsidRPr="00C7249E">
              <w:rPr>
                <w:rFonts w:ascii="Aptos" w:eastAsia="Calibri" w:hAnsi="Aptos" w:cs="Calibri"/>
                <w:color w:val="231F20"/>
                <w:spacing w:val="-2"/>
              </w:rPr>
              <w:t xml:space="preserve"> </w:t>
            </w:r>
            <w:r w:rsidRPr="00C7249E">
              <w:rPr>
                <w:rFonts w:ascii="Aptos" w:eastAsia="Calibri" w:hAnsi="Aptos" w:cs="Calibri"/>
                <w:color w:val="231F20"/>
              </w:rPr>
              <w:t>RRT,</w:t>
            </w:r>
            <w:r w:rsidRPr="00C7249E">
              <w:rPr>
                <w:rFonts w:ascii="Aptos" w:eastAsia="Calibri" w:hAnsi="Aptos" w:cs="Calibri"/>
                <w:color w:val="231F20"/>
                <w:spacing w:val="-2"/>
              </w:rPr>
              <w:t xml:space="preserve"> </w:t>
            </w:r>
            <w:r w:rsidRPr="00C7249E">
              <w:rPr>
                <w:rFonts w:ascii="Aptos" w:eastAsia="Calibri" w:hAnsi="Aptos" w:cs="Calibri"/>
                <w:color w:val="231F20"/>
              </w:rPr>
              <w:t>and seizure lab, and a primary notification system for Telemetry paging and all internal hospital</w:t>
            </w:r>
          </w:p>
          <w:p w:rsidR="00C7249E" w:rsidRPr="00C7249E" w:rsidP="00C7249E">
            <w:pPr>
              <w:widowControl w:val="0"/>
              <w:autoSpaceDE w:val="0"/>
              <w:autoSpaceDN w:val="0"/>
              <w:spacing w:after="0" w:line="247" w:lineRule="exact"/>
              <w:ind w:right="720"/>
              <w:jc w:val="both"/>
              <w:rPr>
                <w:rFonts w:ascii="Aptos" w:eastAsia="Calibri" w:hAnsi="Aptos" w:cs="Calibri"/>
              </w:rPr>
            </w:pPr>
            <w:r w:rsidRPr="00C7249E">
              <w:rPr>
                <w:rFonts w:ascii="Aptos" w:eastAsia="Calibri" w:hAnsi="Aptos" w:cs="Calibri"/>
                <w:color w:val="231F20"/>
              </w:rPr>
              <w:t>paging</w:t>
            </w:r>
            <w:r w:rsidRPr="00C7249E">
              <w:rPr>
                <w:rFonts w:ascii="Aptos" w:eastAsia="Calibri" w:hAnsi="Aptos" w:cs="Calibri"/>
                <w:color w:val="231F20"/>
                <w:spacing w:val="-8"/>
              </w:rPr>
              <w:t xml:space="preserve"> </w:t>
            </w:r>
            <w:r w:rsidRPr="00C7249E">
              <w:rPr>
                <w:rFonts w:ascii="Aptos" w:eastAsia="Calibri" w:hAnsi="Aptos" w:cs="Calibri"/>
                <w:color w:val="231F20"/>
                <w:spacing w:val="-2"/>
              </w:rPr>
              <w:t>(*41).</w:t>
            </w:r>
          </w:p>
        </w:tc>
      </w:tr>
      <w:tr w:rsidTr="00C83B07">
        <w:tblPrEx>
          <w:tblW w:w="0" w:type="auto"/>
          <w:tblInd w:w="10" w:type="dxa"/>
          <w:tblLayout w:type="fixed"/>
          <w:tblCellMar>
            <w:left w:w="0" w:type="dxa"/>
            <w:right w:w="0" w:type="dxa"/>
          </w:tblCellMar>
          <w:tblLook w:val="01E0"/>
        </w:tblPrEx>
        <w:trPr>
          <w:trHeight w:val="270"/>
        </w:trPr>
        <w:tc>
          <w:tcPr>
            <w:tcW w:w="1231" w:type="dxa"/>
          </w:tcPr>
          <w:p w:rsidR="00C7249E" w:rsidRPr="00C7249E" w:rsidP="00C7249E">
            <w:pPr>
              <w:widowControl w:val="0"/>
              <w:autoSpaceDE w:val="0"/>
              <w:autoSpaceDN w:val="0"/>
              <w:spacing w:before="1" w:after="0" w:line="249" w:lineRule="exact"/>
              <w:ind w:right="720"/>
              <w:jc w:val="both"/>
              <w:rPr>
                <w:rFonts w:ascii="Aptos" w:eastAsia="Calibri" w:hAnsi="Aptos" w:cs="Calibri"/>
              </w:rPr>
            </w:pPr>
            <w:r w:rsidRPr="00C7249E">
              <w:rPr>
                <w:rFonts w:ascii="Aptos" w:eastAsia="Calibri" w:hAnsi="Aptos" w:cs="Calibri"/>
                <w:color w:val="231F20"/>
                <w:spacing w:val="-4"/>
              </w:rPr>
              <w:t>Need</w:t>
            </w:r>
          </w:p>
        </w:tc>
        <w:tc>
          <w:tcPr>
            <w:tcW w:w="8841" w:type="dxa"/>
          </w:tcPr>
          <w:p w:rsidR="00C7249E" w:rsidRPr="00C7249E" w:rsidP="00C7249E">
            <w:pPr>
              <w:widowControl w:val="0"/>
              <w:autoSpaceDE w:val="0"/>
              <w:autoSpaceDN w:val="0"/>
              <w:spacing w:before="1" w:after="0" w:line="249" w:lineRule="exact"/>
              <w:ind w:right="720"/>
              <w:jc w:val="both"/>
              <w:rPr>
                <w:rFonts w:ascii="Aptos" w:eastAsia="Calibri" w:hAnsi="Aptos" w:cs="Calibri"/>
              </w:rPr>
            </w:pPr>
            <w:r w:rsidRPr="00C7249E">
              <w:rPr>
                <w:rFonts w:ascii="Aptos" w:eastAsia="Calibri" w:hAnsi="Aptos" w:cs="Calibri"/>
                <w:color w:val="231F20"/>
              </w:rPr>
              <w:t>The</w:t>
            </w:r>
            <w:r w:rsidRPr="00C7249E">
              <w:rPr>
                <w:rFonts w:ascii="Aptos" w:eastAsia="Calibri" w:hAnsi="Aptos" w:cs="Calibri"/>
                <w:color w:val="231F20"/>
                <w:spacing w:val="-3"/>
              </w:rPr>
              <w:t xml:space="preserve"> </w:t>
            </w:r>
            <w:r w:rsidRPr="00C7249E">
              <w:rPr>
                <w:rFonts w:ascii="Aptos" w:eastAsia="Calibri" w:hAnsi="Aptos" w:cs="Calibri"/>
                <w:color w:val="231F20"/>
              </w:rPr>
              <w:t>current</w:t>
            </w:r>
            <w:r w:rsidRPr="00C7249E">
              <w:rPr>
                <w:rFonts w:ascii="Aptos" w:eastAsia="Calibri" w:hAnsi="Aptos" w:cs="Calibri"/>
                <w:color w:val="231F20"/>
                <w:spacing w:val="-5"/>
              </w:rPr>
              <w:t xml:space="preserve"> </w:t>
            </w:r>
            <w:r w:rsidRPr="00C7249E">
              <w:rPr>
                <w:rFonts w:ascii="Aptos" w:eastAsia="Calibri" w:hAnsi="Aptos" w:cs="Calibri"/>
                <w:color w:val="231F20"/>
              </w:rPr>
              <w:t>system</w:t>
            </w:r>
            <w:r w:rsidRPr="00C7249E">
              <w:rPr>
                <w:rFonts w:ascii="Aptos" w:eastAsia="Calibri" w:hAnsi="Aptos" w:cs="Calibri"/>
                <w:color w:val="231F20"/>
                <w:spacing w:val="-1"/>
              </w:rPr>
              <w:t xml:space="preserve"> </w:t>
            </w:r>
            <w:r w:rsidRPr="00C7249E">
              <w:rPr>
                <w:rFonts w:ascii="Aptos" w:eastAsia="Calibri" w:hAnsi="Aptos" w:cs="Calibri"/>
                <w:color w:val="231F20"/>
              </w:rPr>
              <w:t>is</w:t>
            </w:r>
            <w:r w:rsidRPr="00C7249E">
              <w:rPr>
                <w:rFonts w:ascii="Aptos" w:eastAsia="Calibri" w:hAnsi="Aptos" w:cs="Calibri"/>
                <w:color w:val="231F20"/>
                <w:spacing w:val="-5"/>
              </w:rPr>
              <w:t xml:space="preserve"> </w:t>
            </w:r>
            <w:r w:rsidRPr="00C7249E">
              <w:rPr>
                <w:rFonts w:ascii="Aptos" w:eastAsia="Calibri" w:hAnsi="Aptos" w:cs="Calibri"/>
                <w:color w:val="231F20"/>
              </w:rPr>
              <w:t>both</w:t>
            </w:r>
            <w:r w:rsidRPr="00C7249E">
              <w:rPr>
                <w:rFonts w:ascii="Aptos" w:eastAsia="Calibri" w:hAnsi="Aptos" w:cs="Calibri"/>
                <w:color w:val="231F20"/>
                <w:spacing w:val="-7"/>
              </w:rPr>
              <w:t xml:space="preserve"> </w:t>
            </w:r>
            <w:r w:rsidRPr="00C7249E">
              <w:rPr>
                <w:rFonts w:ascii="Aptos" w:eastAsia="Calibri" w:hAnsi="Aptos" w:cs="Calibri"/>
                <w:color w:val="231F20"/>
              </w:rPr>
              <w:t>End</w:t>
            </w:r>
            <w:r w:rsidRPr="00C7249E">
              <w:rPr>
                <w:rFonts w:ascii="Aptos" w:eastAsia="Calibri" w:hAnsi="Aptos" w:cs="Calibri"/>
                <w:color w:val="231F20"/>
                <w:spacing w:val="-4"/>
              </w:rPr>
              <w:t xml:space="preserve"> </w:t>
            </w:r>
            <w:r w:rsidRPr="00C7249E">
              <w:rPr>
                <w:rFonts w:ascii="Aptos" w:eastAsia="Calibri" w:hAnsi="Aptos" w:cs="Calibri"/>
                <w:color w:val="231F20"/>
              </w:rPr>
              <w:t>of</w:t>
            </w:r>
            <w:r w:rsidRPr="00C7249E">
              <w:rPr>
                <w:rFonts w:ascii="Aptos" w:eastAsia="Calibri" w:hAnsi="Aptos" w:cs="Calibri"/>
                <w:color w:val="231F20"/>
                <w:spacing w:val="-4"/>
              </w:rPr>
              <w:t xml:space="preserve"> </w:t>
            </w:r>
            <w:r w:rsidRPr="00C7249E">
              <w:rPr>
                <w:rFonts w:ascii="Aptos" w:eastAsia="Calibri" w:hAnsi="Aptos" w:cs="Calibri"/>
                <w:color w:val="231F20"/>
              </w:rPr>
              <w:t>Life</w:t>
            </w:r>
            <w:r w:rsidRPr="00C7249E">
              <w:rPr>
                <w:rFonts w:ascii="Aptos" w:eastAsia="Calibri" w:hAnsi="Aptos" w:cs="Calibri"/>
                <w:color w:val="231F20"/>
                <w:spacing w:val="-2"/>
              </w:rPr>
              <w:t xml:space="preserve"> </w:t>
            </w:r>
            <w:r w:rsidRPr="00C7249E">
              <w:rPr>
                <w:rFonts w:ascii="Aptos" w:eastAsia="Calibri" w:hAnsi="Aptos" w:cs="Calibri"/>
                <w:color w:val="231F20"/>
              </w:rPr>
              <w:t>and</w:t>
            </w:r>
            <w:r w:rsidRPr="00C7249E">
              <w:rPr>
                <w:rFonts w:ascii="Aptos" w:eastAsia="Calibri" w:hAnsi="Aptos" w:cs="Calibri"/>
                <w:color w:val="231F20"/>
                <w:spacing w:val="-6"/>
              </w:rPr>
              <w:t xml:space="preserve"> </w:t>
            </w:r>
            <w:r w:rsidRPr="00C7249E">
              <w:rPr>
                <w:rFonts w:ascii="Aptos" w:eastAsia="Calibri" w:hAnsi="Aptos" w:cs="Calibri"/>
                <w:color w:val="231F20"/>
              </w:rPr>
              <w:t>End</w:t>
            </w:r>
            <w:r w:rsidRPr="00C7249E">
              <w:rPr>
                <w:rFonts w:ascii="Aptos" w:eastAsia="Calibri" w:hAnsi="Aptos" w:cs="Calibri"/>
                <w:color w:val="231F20"/>
                <w:spacing w:val="-4"/>
              </w:rPr>
              <w:t xml:space="preserve"> </w:t>
            </w:r>
            <w:r w:rsidRPr="00C7249E">
              <w:rPr>
                <w:rFonts w:ascii="Aptos" w:eastAsia="Calibri" w:hAnsi="Aptos" w:cs="Calibri"/>
                <w:color w:val="231F20"/>
              </w:rPr>
              <w:t>of</w:t>
            </w:r>
            <w:r w:rsidRPr="00C7249E">
              <w:rPr>
                <w:rFonts w:ascii="Aptos" w:eastAsia="Calibri" w:hAnsi="Aptos" w:cs="Calibri"/>
                <w:color w:val="231F20"/>
                <w:spacing w:val="-2"/>
              </w:rPr>
              <w:t xml:space="preserve"> </w:t>
            </w:r>
            <w:r w:rsidRPr="00C7249E">
              <w:rPr>
                <w:rFonts w:ascii="Aptos" w:eastAsia="Calibri" w:hAnsi="Aptos" w:cs="Calibri"/>
                <w:color w:val="231F20"/>
              </w:rPr>
              <w:t>Support</w:t>
            </w:r>
            <w:r w:rsidRPr="00C7249E">
              <w:rPr>
                <w:rFonts w:ascii="Aptos" w:eastAsia="Calibri" w:hAnsi="Aptos" w:cs="Calibri"/>
                <w:color w:val="231F20"/>
                <w:spacing w:val="-4"/>
              </w:rPr>
              <w:t xml:space="preserve"> </w:t>
            </w:r>
            <w:r w:rsidRPr="00C7249E">
              <w:rPr>
                <w:rFonts w:ascii="Aptos" w:eastAsia="Calibri" w:hAnsi="Aptos" w:cs="Calibri"/>
                <w:color w:val="231F20"/>
                <w:spacing w:val="-2"/>
              </w:rPr>
              <w:t>Life.</w:t>
            </w:r>
          </w:p>
        </w:tc>
      </w:tr>
    </w:tbl>
    <w:p w:rsidR="00C7249E" w:rsidRPr="00C7249E" w:rsidP="00C7249E">
      <w:pPr>
        <w:widowControl w:val="0"/>
        <w:autoSpaceDE w:val="0"/>
        <w:autoSpaceDN w:val="0"/>
        <w:spacing w:before="20" w:after="0" w:line="240" w:lineRule="auto"/>
        <w:ind w:right="720"/>
        <w:jc w:val="both"/>
        <w:rPr>
          <w:rFonts w:ascii="Aptos" w:eastAsia="Calibri" w:hAnsi="Aptos" w:cs="Calibri"/>
        </w:rPr>
      </w:pPr>
    </w:p>
    <w:p w:rsidR="00C7249E" w:rsidRPr="00C7249E" w:rsidP="00C7249E">
      <w:pPr>
        <w:widowControl w:val="0"/>
        <w:autoSpaceDE w:val="0"/>
        <w:autoSpaceDN w:val="0"/>
        <w:spacing w:after="0" w:line="240" w:lineRule="auto"/>
        <w:ind w:right="720"/>
        <w:jc w:val="both"/>
        <w:rPr>
          <w:rFonts w:ascii="Aptos" w:eastAsia="Calibri" w:hAnsi="Aptos" w:cs="Calibri"/>
        </w:rPr>
      </w:pPr>
      <w:r w:rsidRPr="00C7249E">
        <w:rPr>
          <w:rFonts w:ascii="Aptos" w:eastAsia="Calibri" w:hAnsi="Aptos" w:cs="Calibri"/>
          <w:color w:val="231F20"/>
        </w:rPr>
        <w:t>General</w:t>
      </w:r>
      <w:r w:rsidRPr="00C7249E">
        <w:rPr>
          <w:rFonts w:ascii="Aptos" w:eastAsia="Calibri" w:hAnsi="Aptos" w:cs="Calibri"/>
          <w:color w:val="231F20"/>
          <w:spacing w:val="-11"/>
        </w:rPr>
        <w:t xml:space="preserve"> Requirements</w:t>
      </w:r>
      <w:r w:rsidRPr="00C7249E">
        <w:rPr>
          <w:rFonts w:ascii="Aptos" w:eastAsia="Calibri" w:hAnsi="Aptos" w:cs="Calibri"/>
          <w:color w:val="231F20"/>
          <w:spacing w:val="-2"/>
        </w:rPr>
        <w:t>:</w:t>
      </w:r>
    </w:p>
    <w:p w:rsidR="00C7249E" w:rsidRPr="00C7249E" w:rsidP="00C7249E">
      <w:pPr>
        <w:widowControl w:val="0"/>
        <w:numPr>
          <w:ilvl w:val="0"/>
          <w:numId w:val="1"/>
        </w:numPr>
        <w:tabs>
          <w:tab w:val="left" w:pos="717"/>
          <w:tab w:val="left" w:pos="720"/>
        </w:tabs>
        <w:autoSpaceDE w:val="0"/>
        <w:autoSpaceDN w:val="0"/>
        <w:spacing w:before="121" w:after="0" w:line="240" w:lineRule="auto"/>
        <w:ind w:left="0" w:right="720"/>
        <w:jc w:val="both"/>
        <w:rPr>
          <w:rFonts w:ascii="Aptos" w:eastAsia="Calibri" w:hAnsi="Aptos" w:cs="Calibri"/>
        </w:rPr>
      </w:pPr>
      <w:r w:rsidRPr="00DB4B7A">
        <w:rPr>
          <w:rFonts w:ascii="Aptos" w:eastAsia="Calibri" w:hAnsi="Aptos" w:cs="Calibri"/>
          <w:b/>
          <w:bCs/>
          <w:color w:val="231F20"/>
        </w:rPr>
        <w:t>Critical requirement</w:t>
      </w:r>
      <w:r w:rsidRPr="00C7249E">
        <w:rPr>
          <w:rFonts w:ascii="Aptos" w:eastAsia="Calibri" w:hAnsi="Aptos" w:cs="Calibri"/>
          <w:color w:val="231F20"/>
        </w:rPr>
        <w:t>: The system provided by the Contractor must have an existing and approved</w:t>
      </w:r>
      <w:r w:rsidRPr="00C7249E">
        <w:rPr>
          <w:rFonts w:ascii="Aptos" w:eastAsia="Calibri" w:hAnsi="Aptos" w:cs="Calibri"/>
          <w:color w:val="231F20"/>
          <w:spacing w:val="-4"/>
        </w:rPr>
        <w:t xml:space="preserve"> </w:t>
      </w:r>
      <w:r w:rsidRPr="00C7249E">
        <w:rPr>
          <w:rFonts w:ascii="Aptos" w:eastAsia="Calibri" w:hAnsi="Aptos" w:cs="Calibri"/>
          <w:color w:val="231F20"/>
        </w:rPr>
        <w:t>VHA</w:t>
      </w:r>
      <w:r w:rsidRPr="00C7249E">
        <w:rPr>
          <w:rFonts w:ascii="Aptos" w:eastAsia="Calibri" w:hAnsi="Aptos" w:cs="Calibri"/>
          <w:color w:val="231F20"/>
          <w:spacing w:val="-1"/>
        </w:rPr>
        <w:t xml:space="preserve"> </w:t>
      </w:r>
      <w:r w:rsidRPr="00C7249E">
        <w:rPr>
          <w:rFonts w:ascii="Aptos" w:eastAsia="Calibri" w:hAnsi="Aptos" w:cs="Calibri"/>
          <w:color w:val="231F20"/>
        </w:rPr>
        <w:t>ERA</w:t>
      </w:r>
      <w:r w:rsidRPr="00C7249E">
        <w:rPr>
          <w:rFonts w:ascii="Aptos" w:eastAsia="Calibri" w:hAnsi="Aptos" w:cs="Calibri"/>
          <w:color w:val="231F20"/>
          <w:spacing w:val="-3"/>
        </w:rPr>
        <w:t xml:space="preserve"> </w:t>
      </w:r>
      <w:r w:rsidRPr="00C7249E">
        <w:rPr>
          <w:rFonts w:ascii="Aptos" w:eastAsia="Calibri" w:hAnsi="Aptos" w:cs="Calibri"/>
          <w:color w:val="231F20"/>
        </w:rPr>
        <w:t>(Enterprise</w:t>
      </w:r>
      <w:r w:rsidRPr="00C7249E">
        <w:rPr>
          <w:rFonts w:ascii="Aptos" w:eastAsia="Calibri" w:hAnsi="Aptos" w:cs="Calibri"/>
          <w:color w:val="231F20"/>
          <w:spacing w:val="-1"/>
        </w:rPr>
        <w:t xml:space="preserve"> </w:t>
      </w:r>
      <w:r w:rsidRPr="00C7249E">
        <w:rPr>
          <w:rFonts w:ascii="Aptos" w:eastAsia="Calibri" w:hAnsi="Aptos" w:cs="Calibri"/>
          <w:color w:val="231F20"/>
        </w:rPr>
        <w:t>Risk</w:t>
      </w:r>
      <w:r w:rsidRPr="00C7249E">
        <w:rPr>
          <w:rFonts w:ascii="Aptos" w:eastAsia="Calibri" w:hAnsi="Aptos" w:cs="Calibri"/>
          <w:color w:val="231F20"/>
          <w:spacing w:val="-3"/>
        </w:rPr>
        <w:t xml:space="preserve"> </w:t>
      </w:r>
      <w:r w:rsidRPr="00C7249E">
        <w:rPr>
          <w:rFonts w:ascii="Aptos" w:eastAsia="Calibri" w:hAnsi="Aptos" w:cs="Calibri"/>
          <w:color w:val="231F20"/>
        </w:rPr>
        <w:t>Analysis)</w:t>
      </w:r>
      <w:r w:rsidRPr="00C7249E">
        <w:rPr>
          <w:rFonts w:ascii="Aptos" w:eastAsia="Calibri" w:hAnsi="Aptos" w:cs="Calibri"/>
          <w:color w:val="231F20"/>
          <w:spacing w:val="-1"/>
        </w:rPr>
        <w:t xml:space="preserve"> </w:t>
      </w:r>
      <w:r w:rsidRPr="00C7249E">
        <w:rPr>
          <w:rFonts w:ascii="Aptos" w:eastAsia="Calibri" w:hAnsi="Aptos" w:cs="Calibri"/>
          <w:color w:val="231F20"/>
        </w:rPr>
        <w:t>that</w:t>
      </w:r>
      <w:r w:rsidRPr="00C7249E">
        <w:rPr>
          <w:rFonts w:ascii="Aptos" w:eastAsia="Calibri" w:hAnsi="Aptos" w:cs="Calibri"/>
          <w:color w:val="231F20"/>
          <w:spacing w:val="-4"/>
        </w:rPr>
        <w:t xml:space="preserve"> </w:t>
      </w:r>
      <w:r w:rsidRPr="00C7249E">
        <w:rPr>
          <w:rFonts w:ascii="Aptos" w:eastAsia="Calibri" w:hAnsi="Aptos" w:cs="Calibri"/>
          <w:color w:val="231F20"/>
        </w:rPr>
        <w:t>allows</w:t>
      </w:r>
      <w:r w:rsidRPr="00C7249E">
        <w:rPr>
          <w:rFonts w:ascii="Aptos" w:eastAsia="Calibri" w:hAnsi="Aptos" w:cs="Calibri"/>
          <w:color w:val="231F20"/>
          <w:spacing w:val="-1"/>
        </w:rPr>
        <w:t xml:space="preserve"> </w:t>
      </w:r>
      <w:r w:rsidRPr="00C7249E">
        <w:rPr>
          <w:rFonts w:ascii="Aptos" w:eastAsia="Calibri" w:hAnsi="Aptos" w:cs="Calibri"/>
          <w:color w:val="231F20"/>
        </w:rPr>
        <w:t>it</w:t>
      </w:r>
      <w:r w:rsidRPr="00C7249E">
        <w:rPr>
          <w:rFonts w:ascii="Aptos" w:eastAsia="Calibri" w:hAnsi="Aptos" w:cs="Calibri"/>
          <w:color w:val="231F20"/>
          <w:spacing w:val="-3"/>
        </w:rPr>
        <w:t xml:space="preserve"> </w:t>
      </w:r>
      <w:r w:rsidRPr="00C7249E">
        <w:rPr>
          <w:rFonts w:ascii="Aptos" w:eastAsia="Calibri" w:hAnsi="Aptos" w:cs="Calibri"/>
          <w:color w:val="231F20"/>
        </w:rPr>
        <w:t>to</w:t>
      </w:r>
      <w:r w:rsidRPr="00C7249E">
        <w:rPr>
          <w:rFonts w:ascii="Aptos" w:eastAsia="Calibri" w:hAnsi="Aptos" w:cs="Calibri"/>
          <w:color w:val="231F20"/>
          <w:spacing w:val="-1"/>
        </w:rPr>
        <w:t xml:space="preserve"> </w:t>
      </w:r>
      <w:r w:rsidRPr="00C7249E">
        <w:rPr>
          <w:rFonts w:ascii="Aptos" w:eastAsia="Calibri" w:hAnsi="Aptos" w:cs="Calibri"/>
          <w:color w:val="231F20"/>
        </w:rPr>
        <w:t>be</w:t>
      </w:r>
      <w:r w:rsidRPr="00C7249E">
        <w:rPr>
          <w:rFonts w:ascii="Aptos" w:eastAsia="Calibri" w:hAnsi="Aptos" w:cs="Calibri"/>
          <w:color w:val="231F20"/>
          <w:spacing w:val="-1"/>
        </w:rPr>
        <w:t xml:space="preserve"> </w:t>
      </w:r>
      <w:r w:rsidRPr="00C7249E">
        <w:rPr>
          <w:rFonts w:ascii="Aptos" w:eastAsia="Calibri" w:hAnsi="Aptos" w:cs="Calibri"/>
          <w:color w:val="231F20"/>
        </w:rPr>
        <w:t>connected</w:t>
      </w:r>
      <w:r w:rsidRPr="00C7249E">
        <w:rPr>
          <w:rFonts w:ascii="Aptos" w:eastAsia="Calibri" w:hAnsi="Aptos" w:cs="Calibri"/>
          <w:color w:val="231F20"/>
          <w:spacing w:val="-1"/>
        </w:rPr>
        <w:t xml:space="preserve"> </w:t>
      </w:r>
      <w:r w:rsidRPr="00C7249E">
        <w:rPr>
          <w:rFonts w:ascii="Aptos" w:eastAsia="Calibri" w:hAnsi="Aptos" w:cs="Calibri"/>
          <w:color w:val="231F20"/>
        </w:rPr>
        <w:t>to</w:t>
      </w:r>
      <w:r w:rsidRPr="00C7249E">
        <w:rPr>
          <w:rFonts w:ascii="Aptos" w:eastAsia="Calibri" w:hAnsi="Aptos" w:cs="Calibri"/>
          <w:color w:val="231F20"/>
          <w:spacing w:val="-2"/>
        </w:rPr>
        <w:t xml:space="preserve"> </w:t>
      </w:r>
      <w:r w:rsidRPr="00C7249E">
        <w:rPr>
          <w:rFonts w:ascii="Aptos" w:eastAsia="Calibri" w:hAnsi="Aptos" w:cs="Calibri"/>
          <w:color w:val="231F20"/>
        </w:rPr>
        <w:t>the</w:t>
      </w:r>
      <w:r w:rsidRPr="00C7249E">
        <w:rPr>
          <w:rFonts w:ascii="Aptos" w:eastAsia="Calibri" w:hAnsi="Aptos" w:cs="Calibri"/>
          <w:color w:val="231F20"/>
          <w:spacing w:val="-1"/>
        </w:rPr>
        <w:t xml:space="preserve"> </w:t>
      </w:r>
      <w:r w:rsidRPr="00C7249E">
        <w:rPr>
          <w:rFonts w:ascii="Aptos" w:eastAsia="Calibri" w:hAnsi="Aptos" w:cs="Calibri"/>
          <w:color w:val="231F20"/>
        </w:rPr>
        <w:t>VHA</w:t>
      </w:r>
      <w:r w:rsidRPr="00C7249E">
        <w:rPr>
          <w:rFonts w:ascii="Aptos" w:eastAsia="Calibri" w:hAnsi="Aptos" w:cs="Calibri"/>
          <w:color w:val="231F20"/>
          <w:spacing w:val="-1"/>
        </w:rPr>
        <w:t xml:space="preserve"> </w:t>
      </w:r>
      <w:r w:rsidRPr="00C7249E">
        <w:rPr>
          <w:rFonts w:ascii="Aptos" w:eastAsia="Calibri" w:hAnsi="Aptos" w:cs="Calibri"/>
          <w:color w:val="231F20"/>
        </w:rPr>
        <w:t>OIT</w:t>
      </w:r>
      <w:r w:rsidRPr="00C7249E">
        <w:rPr>
          <w:rFonts w:ascii="Aptos" w:eastAsia="Calibri" w:hAnsi="Aptos" w:cs="Calibri"/>
          <w:color w:val="231F20"/>
          <w:spacing w:val="-4"/>
        </w:rPr>
        <w:t xml:space="preserve"> </w:t>
      </w:r>
      <w:r w:rsidRPr="00C7249E">
        <w:rPr>
          <w:rFonts w:ascii="Aptos" w:eastAsia="Calibri" w:hAnsi="Aptos" w:cs="Calibri"/>
          <w:color w:val="231F20"/>
        </w:rPr>
        <w:t>network.</w:t>
      </w:r>
    </w:p>
    <w:p w:rsidR="00C7249E" w:rsidRPr="00C7249E" w:rsidP="00C7249E">
      <w:pPr>
        <w:widowControl w:val="0"/>
        <w:numPr>
          <w:ilvl w:val="0"/>
          <w:numId w:val="1"/>
        </w:numPr>
        <w:tabs>
          <w:tab w:val="left" w:pos="718"/>
          <w:tab w:val="left" w:pos="720"/>
        </w:tabs>
        <w:autoSpaceDE w:val="0"/>
        <w:autoSpaceDN w:val="0"/>
        <w:spacing w:before="120" w:after="0" w:line="240" w:lineRule="auto"/>
        <w:ind w:left="0" w:right="720"/>
        <w:jc w:val="both"/>
        <w:rPr>
          <w:rFonts w:ascii="Aptos" w:eastAsia="Calibri" w:hAnsi="Aptos" w:cs="Calibri"/>
        </w:rPr>
      </w:pPr>
      <w:r w:rsidRPr="00C7249E">
        <w:rPr>
          <w:rFonts w:ascii="Aptos" w:eastAsia="Calibri" w:hAnsi="Aptos" w:cs="Calibri"/>
          <w:color w:val="231F20"/>
        </w:rPr>
        <w:t>Contractor</w:t>
      </w:r>
      <w:r w:rsidRPr="00C7249E">
        <w:rPr>
          <w:rFonts w:ascii="Aptos" w:eastAsia="Calibri" w:hAnsi="Aptos" w:cs="Calibri"/>
          <w:color w:val="231F20"/>
          <w:spacing w:val="-5"/>
        </w:rPr>
        <w:t xml:space="preserve"> </w:t>
      </w:r>
      <w:r w:rsidRPr="00C7249E">
        <w:rPr>
          <w:rFonts w:ascii="Aptos" w:eastAsia="Calibri" w:hAnsi="Aptos" w:cs="Calibri"/>
          <w:color w:val="231F20"/>
        </w:rPr>
        <w:t>to</w:t>
      </w:r>
      <w:r w:rsidRPr="00C7249E">
        <w:rPr>
          <w:rFonts w:ascii="Aptos" w:eastAsia="Calibri" w:hAnsi="Aptos" w:cs="Calibri"/>
          <w:color w:val="231F20"/>
          <w:spacing w:val="-3"/>
        </w:rPr>
        <w:t xml:space="preserve"> </w:t>
      </w:r>
      <w:r w:rsidRPr="00C7249E">
        <w:rPr>
          <w:rFonts w:ascii="Aptos" w:eastAsia="Calibri" w:hAnsi="Aptos" w:cs="Calibri"/>
          <w:color w:val="231F20"/>
        </w:rPr>
        <w:t>provide all</w:t>
      </w:r>
      <w:r w:rsidRPr="00C7249E">
        <w:rPr>
          <w:rFonts w:ascii="Aptos" w:eastAsia="Calibri" w:hAnsi="Aptos" w:cs="Calibri"/>
          <w:color w:val="231F20"/>
          <w:spacing w:val="-5"/>
        </w:rPr>
        <w:t xml:space="preserve"> </w:t>
      </w:r>
      <w:r w:rsidRPr="00C7249E">
        <w:rPr>
          <w:rFonts w:ascii="Aptos" w:eastAsia="Calibri" w:hAnsi="Aptos" w:cs="Calibri"/>
          <w:color w:val="231F20"/>
        </w:rPr>
        <w:t>parts,</w:t>
      </w:r>
      <w:r w:rsidRPr="00C7249E">
        <w:rPr>
          <w:rFonts w:ascii="Aptos" w:eastAsia="Calibri" w:hAnsi="Aptos" w:cs="Calibri"/>
          <w:color w:val="231F20"/>
          <w:spacing w:val="-2"/>
        </w:rPr>
        <w:t xml:space="preserve"> </w:t>
      </w: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components,</w:t>
      </w:r>
      <w:r w:rsidRPr="00C7249E">
        <w:rPr>
          <w:rFonts w:ascii="Aptos" w:eastAsia="Calibri" w:hAnsi="Aptos" w:cs="Calibri"/>
          <w:color w:val="231F20"/>
          <w:spacing w:val="-3"/>
        </w:rPr>
        <w:t xml:space="preserve"> </w:t>
      </w:r>
      <w:r w:rsidRPr="00C7249E">
        <w:rPr>
          <w:rFonts w:ascii="Aptos" w:eastAsia="Calibri" w:hAnsi="Aptos" w:cs="Calibri"/>
          <w:color w:val="231F20"/>
        </w:rPr>
        <w:t>software,</w:t>
      </w:r>
      <w:r w:rsidRPr="00C7249E">
        <w:rPr>
          <w:rFonts w:ascii="Aptos" w:eastAsia="Calibri" w:hAnsi="Aptos" w:cs="Calibri"/>
          <w:color w:val="231F20"/>
          <w:spacing w:val="-2"/>
        </w:rPr>
        <w:t xml:space="preserve"> </w:t>
      </w:r>
      <w:r w:rsidRPr="00C7249E">
        <w:rPr>
          <w:rFonts w:ascii="Aptos" w:eastAsia="Calibri" w:hAnsi="Aptos" w:cs="Calibri"/>
          <w:color w:val="231F20"/>
        </w:rPr>
        <w:t>licensing,</w:t>
      </w:r>
      <w:r w:rsidRPr="00C7249E">
        <w:rPr>
          <w:rFonts w:ascii="Aptos" w:eastAsia="Calibri" w:hAnsi="Aptos" w:cs="Calibri"/>
          <w:color w:val="231F20"/>
          <w:spacing w:val="-2"/>
        </w:rPr>
        <w:t xml:space="preserve"> </w:t>
      </w:r>
      <w:r w:rsidRPr="00C7249E">
        <w:rPr>
          <w:rFonts w:ascii="Aptos" w:eastAsia="Calibri" w:hAnsi="Aptos" w:cs="Calibri"/>
          <w:color w:val="231F20"/>
        </w:rPr>
        <w:t>documentation,</w:t>
      </w:r>
      <w:r w:rsidRPr="00C7249E">
        <w:rPr>
          <w:rFonts w:ascii="Aptos" w:eastAsia="Calibri" w:hAnsi="Aptos" w:cs="Calibri"/>
          <w:color w:val="231F20"/>
          <w:spacing w:val="-1"/>
        </w:rPr>
        <w:t xml:space="preserve"> </w:t>
      </w:r>
      <w:r w:rsidRPr="00C7249E">
        <w:rPr>
          <w:rFonts w:ascii="Aptos" w:eastAsia="Calibri" w:hAnsi="Aptos" w:cs="Calibri"/>
          <w:color w:val="231F20"/>
        </w:rPr>
        <w:t>labor,</w:t>
      </w:r>
      <w:r w:rsidRPr="00C7249E">
        <w:rPr>
          <w:rFonts w:ascii="Aptos" w:eastAsia="Calibri" w:hAnsi="Aptos" w:cs="Calibri"/>
          <w:color w:val="231F20"/>
          <w:spacing w:val="-2"/>
        </w:rPr>
        <w:t xml:space="preserve"> </w:t>
      </w:r>
      <w:r w:rsidRPr="00C7249E">
        <w:rPr>
          <w:rFonts w:ascii="Aptos" w:eastAsia="Calibri" w:hAnsi="Aptos" w:cs="Calibri"/>
          <w:color w:val="231F20"/>
        </w:rPr>
        <w:t>and</w:t>
      </w:r>
      <w:r w:rsidRPr="00C7249E">
        <w:rPr>
          <w:rFonts w:ascii="Aptos" w:eastAsia="Calibri" w:hAnsi="Aptos" w:cs="Calibri"/>
          <w:color w:val="231F20"/>
          <w:spacing w:val="-2"/>
        </w:rPr>
        <w:t xml:space="preserve"> </w:t>
      </w:r>
      <w:r w:rsidRPr="00C7249E">
        <w:rPr>
          <w:rFonts w:ascii="Aptos" w:eastAsia="Calibri" w:hAnsi="Aptos" w:cs="Calibri"/>
          <w:color w:val="231F20"/>
        </w:rPr>
        <w:t xml:space="preserve">all associated items or systems required for a complete, hospital-wide paging system, and to install, configure, factory test, field test, activate, provide training, and </w:t>
      </w:r>
      <w:r w:rsidRPr="00C7249E">
        <w:rPr>
          <w:rFonts w:ascii="Aptos" w:eastAsia="Calibri" w:hAnsi="Aptos" w:cs="Calibri"/>
          <w:color w:val="231F20"/>
        </w:rPr>
        <w:t>provide go</w:t>
      </w:r>
      <w:r w:rsidRPr="00C7249E">
        <w:rPr>
          <w:rFonts w:ascii="Aptos" w:eastAsia="Calibri" w:hAnsi="Aptos" w:cs="Calibri"/>
          <w:color w:val="231F20"/>
        </w:rPr>
        <w:t xml:space="preserve"> live support the system.</w:t>
      </w:r>
    </w:p>
    <w:p w:rsidR="00C7249E" w:rsidRPr="00C7249E" w:rsidP="00C7249E">
      <w:pPr>
        <w:widowControl w:val="0"/>
        <w:numPr>
          <w:ilvl w:val="0"/>
          <w:numId w:val="1"/>
        </w:numPr>
        <w:tabs>
          <w:tab w:val="left" w:pos="718"/>
          <w:tab w:val="left" w:pos="720"/>
        </w:tabs>
        <w:autoSpaceDE w:val="0"/>
        <w:autoSpaceDN w:val="0"/>
        <w:spacing w:before="121" w:after="0" w:line="240" w:lineRule="auto"/>
        <w:ind w:left="0" w:right="720"/>
        <w:jc w:val="both"/>
        <w:rPr>
          <w:rFonts w:ascii="Aptos" w:eastAsia="Calibri" w:hAnsi="Aptos" w:cs="Calibri"/>
        </w:rPr>
      </w:pPr>
      <w:r w:rsidRPr="00C7249E">
        <w:rPr>
          <w:rFonts w:ascii="Aptos" w:eastAsia="Calibri" w:hAnsi="Aptos" w:cs="Calibri"/>
          <w:color w:val="231F20"/>
        </w:rPr>
        <w:t>Contract</w:t>
      </w:r>
      <w:r w:rsidRPr="00C7249E">
        <w:rPr>
          <w:rFonts w:ascii="Aptos" w:eastAsia="Calibri" w:hAnsi="Aptos" w:cs="Calibri"/>
          <w:color w:val="231F20"/>
          <w:spacing w:val="-2"/>
        </w:rPr>
        <w:t xml:space="preserve"> </w:t>
      </w:r>
      <w:r w:rsidRPr="00C7249E">
        <w:rPr>
          <w:rFonts w:ascii="Aptos" w:eastAsia="Calibri" w:hAnsi="Aptos" w:cs="Calibri"/>
          <w:color w:val="231F20"/>
        </w:rPr>
        <w:t>to</w:t>
      </w:r>
      <w:r w:rsidRPr="00C7249E">
        <w:rPr>
          <w:rFonts w:ascii="Aptos" w:eastAsia="Calibri" w:hAnsi="Aptos" w:cs="Calibri"/>
          <w:color w:val="231F20"/>
          <w:spacing w:val="-1"/>
        </w:rPr>
        <w:t xml:space="preserve"> </w:t>
      </w:r>
      <w:r w:rsidRPr="00C7249E">
        <w:rPr>
          <w:rFonts w:ascii="Aptos" w:eastAsia="Calibri" w:hAnsi="Aptos" w:cs="Calibri"/>
          <w:color w:val="231F20"/>
        </w:rPr>
        <w:t>include</w:t>
      </w:r>
      <w:r w:rsidRPr="00C7249E">
        <w:rPr>
          <w:rFonts w:ascii="Aptos" w:eastAsia="Calibri" w:hAnsi="Aptos" w:cs="Calibri"/>
          <w:color w:val="231F20"/>
          <w:spacing w:val="-4"/>
        </w:rPr>
        <w:t xml:space="preserve"> </w:t>
      </w:r>
      <w:r w:rsidRPr="00C7249E">
        <w:rPr>
          <w:rFonts w:ascii="Aptos" w:eastAsia="Calibri" w:hAnsi="Aptos" w:cs="Calibri"/>
          <w:color w:val="231F20"/>
        </w:rPr>
        <w:t>customer</w:t>
      </w:r>
      <w:r w:rsidRPr="00C7249E">
        <w:rPr>
          <w:rFonts w:ascii="Aptos" w:eastAsia="Calibri" w:hAnsi="Aptos" w:cs="Calibri"/>
          <w:color w:val="231F20"/>
          <w:spacing w:val="-2"/>
        </w:rPr>
        <w:t xml:space="preserve"> </w:t>
      </w:r>
      <w:r w:rsidRPr="00C7249E">
        <w:rPr>
          <w:rFonts w:ascii="Aptos" w:eastAsia="Calibri" w:hAnsi="Aptos" w:cs="Calibri"/>
          <w:color w:val="231F20"/>
        </w:rPr>
        <w:t>training,</w:t>
      </w:r>
      <w:r w:rsidRPr="00C7249E">
        <w:rPr>
          <w:rFonts w:ascii="Aptos" w:eastAsia="Calibri" w:hAnsi="Aptos" w:cs="Calibri"/>
          <w:color w:val="231F20"/>
          <w:spacing w:val="-4"/>
        </w:rPr>
        <w:t xml:space="preserve"> </w:t>
      </w:r>
      <w:r w:rsidRPr="00C7249E">
        <w:rPr>
          <w:rFonts w:ascii="Aptos" w:eastAsia="Calibri" w:hAnsi="Aptos" w:cs="Calibri"/>
          <w:color w:val="231F20"/>
        </w:rPr>
        <w:t>2</w:t>
      </w:r>
      <w:r w:rsidRPr="00C7249E">
        <w:rPr>
          <w:rFonts w:ascii="Aptos" w:eastAsia="Calibri" w:hAnsi="Aptos" w:cs="Calibri"/>
          <w:color w:val="231F20"/>
          <w:spacing w:val="-2"/>
        </w:rPr>
        <w:t xml:space="preserve"> </w:t>
      </w:r>
      <w:r w:rsidRPr="00C7249E">
        <w:rPr>
          <w:rFonts w:ascii="Aptos" w:eastAsia="Calibri" w:hAnsi="Aptos" w:cs="Calibri"/>
          <w:color w:val="231F20"/>
        </w:rPr>
        <w:t>people for</w:t>
      </w:r>
      <w:r w:rsidRPr="00C7249E">
        <w:rPr>
          <w:rFonts w:ascii="Aptos" w:eastAsia="Calibri" w:hAnsi="Aptos" w:cs="Calibri"/>
          <w:color w:val="231F20"/>
          <w:spacing w:val="-4"/>
        </w:rPr>
        <w:t xml:space="preserve"> </w:t>
      </w:r>
      <w:r w:rsidRPr="00C7249E">
        <w:rPr>
          <w:rFonts w:ascii="Aptos" w:eastAsia="Calibri" w:hAnsi="Aptos" w:cs="Calibri"/>
          <w:color w:val="231F20"/>
        </w:rPr>
        <w:t>1</w:t>
      </w:r>
      <w:r w:rsidRPr="00C7249E">
        <w:rPr>
          <w:rFonts w:ascii="Aptos" w:eastAsia="Calibri" w:hAnsi="Aptos" w:cs="Calibri"/>
          <w:color w:val="231F20"/>
          <w:spacing w:val="-2"/>
        </w:rPr>
        <w:t xml:space="preserve"> </w:t>
      </w:r>
      <w:r w:rsidRPr="00C7249E">
        <w:rPr>
          <w:rFonts w:ascii="Aptos" w:eastAsia="Calibri" w:hAnsi="Aptos" w:cs="Calibri"/>
          <w:color w:val="231F20"/>
        </w:rPr>
        <w:t>day,</w:t>
      </w:r>
      <w:r w:rsidRPr="00C7249E">
        <w:rPr>
          <w:rFonts w:ascii="Aptos" w:eastAsia="Calibri" w:hAnsi="Aptos" w:cs="Calibri"/>
          <w:color w:val="231F20"/>
          <w:spacing w:val="-2"/>
        </w:rPr>
        <w:t xml:space="preserve"> </w:t>
      </w:r>
      <w:r w:rsidRPr="00C7249E">
        <w:rPr>
          <w:rFonts w:ascii="Aptos" w:eastAsia="Calibri" w:hAnsi="Aptos" w:cs="Calibri"/>
          <w:color w:val="231F20"/>
        </w:rPr>
        <w:t>project</w:t>
      </w:r>
      <w:r w:rsidRPr="00C7249E">
        <w:rPr>
          <w:rFonts w:ascii="Aptos" w:eastAsia="Calibri" w:hAnsi="Aptos" w:cs="Calibri"/>
          <w:color w:val="231F20"/>
          <w:spacing w:val="-4"/>
        </w:rPr>
        <w:t xml:space="preserve"> </w:t>
      </w:r>
      <w:r w:rsidRPr="00C7249E">
        <w:rPr>
          <w:rFonts w:ascii="Aptos" w:eastAsia="Calibri" w:hAnsi="Aptos" w:cs="Calibri"/>
          <w:color w:val="231F20"/>
        </w:rPr>
        <w:t>management,</w:t>
      </w:r>
      <w:r w:rsidRPr="00C7249E">
        <w:rPr>
          <w:rFonts w:ascii="Aptos" w:eastAsia="Calibri" w:hAnsi="Aptos" w:cs="Calibri"/>
          <w:color w:val="231F20"/>
          <w:spacing w:val="-2"/>
        </w:rPr>
        <w:t xml:space="preserve"> </w:t>
      </w:r>
      <w:r w:rsidRPr="00C7249E">
        <w:rPr>
          <w:rFonts w:ascii="Aptos" w:eastAsia="Calibri" w:hAnsi="Aptos" w:cs="Calibri"/>
          <w:color w:val="231F20"/>
        </w:rPr>
        <w:t>database</w:t>
      </w:r>
      <w:r w:rsidRPr="00C7249E">
        <w:rPr>
          <w:rFonts w:ascii="Aptos" w:eastAsia="Calibri" w:hAnsi="Aptos" w:cs="Calibri"/>
          <w:color w:val="231F20"/>
          <w:spacing w:val="-3"/>
        </w:rPr>
        <w:t xml:space="preserve"> </w:t>
      </w:r>
      <w:r w:rsidRPr="00C7249E">
        <w:rPr>
          <w:rFonts w:ascii="Aptos" w:eastAsia="Calibri" w:hAnsi="Aptos" w:cs="Calibri"/>
          <w:color w:val="231F20"/>
        </w:rPr>
        <w:t>extraction</w:t>
      </w:r>
      <w:r w:rsidRPr="00C7249E">
        <w:rPr>
          <w:rFonts w:ascii="Aptos" w:eastAsia="Calibri" w:hAnsi="Aptos" w:cs="Calibri"/>
          <w:color w:val="231F20"/>
          <w:spacing w:val="-5"/>
        </w:rPr>
        <w:t xml:space="preserve"> </w:t>
      </w:r>
      <w:r w:rsidRPr="00C7249E">
        <w:rPr>
          <w:rFonts w:ascii="Aptos" w:eastAsia="Calibri" w:hAnsi="Aptos" w:cs="Calibri"/>
          <w:color w:val="231F20"/>
        </w:rPr>
        <w:t>and conversion to the required format, and configuration of paging transmitters.</w:t>
      </w:r>
    </w:p>
    <w:p w:rsidR="00C7249E" w:rsidRPr="00C7249E" w:rsidP="00C7249E">
      <w:pPr>
        <w:widowControl w:val="0"/>
        <w:autoSpaceDE w:val="0"/>
        <w:autoSpaceDN w:val="0"/>
        <w:spacing w:before="241" w:after="0" w:line="240" w:lineRule="auto"/>
        <w:ind w:right="720"/>
        <w:jc w:val="both"/>
        <w:rPr>
          <w:rFonts w:ascii="Aptos" w:eastAsia="Calibri" w:hAnsi="Aptos" w:cs="Calibri"/>
        </w:rPr>
      </w:pPr>
    </w:p>
    <w:p w:rsidR="00C7249E" w:rsidRPr="00C7249E" w:rsidP="00C7249E">
      <w:pPr>
        <w:widowControl w:val="0"/>
        <w:autoSpaceDE w:val="0"/>
        <w:autoSpaceDN w:val="0"/>
        <w:spacing w:after="0" w:line="240" w:lineRule="auto"/>
        <w:ind w:right="720"/>
        <w:jc w:val="both"/>
        <w:rPr>
          <w:rFonts w:ascii="Aptos" w:eastAsia="Calibri" w:hAnsi="Aptos" w:cs="Calibri"/>
        </w:rPr>
      </w:pPr>
      <w:r w:rsidRPr="00C7249E">
        <w:rPr>
          <w:rFonts w:ascii="Aptos" w:eastAsia="Calibri" w:hAnsi="Aptos" w:cs="Calibri"/>
          <w:color w:val="231F20"/>
        </w:rPr>
        <w:t>Paging</w:t>
      </w:r>
      <w:r w:rsidRPr="00C7249E">
        <w:rPr>
          <w:rFonts w:ascii="Aptos" w:eastAsia="Calibri" w:hAnsi="Aptos" w:cs="Calibri"/>
          <w:color w:val="231F20"/>
          <w:spacing w:val="-8"/>
        </w:rPr>
        <w:t xml:space="preserve"> </w:t>
      </w:r>
      <w:r w:rsidRPr="00C7249E">
        <w:rPr>
          <w:rFonts w:ascii="Aptos" w:eastAsia="Calibri" w:hAnsi="Aptos" w:cs="Calibri"/>
          <w:color w:val="231F20"/>
        </w:rPr>
        <w:t>system</w:t>
      </w:r>
      <w:r w:rsidRPr="00C7249E">
        <w:rPr>
          <w:rFonts w:ascii="Aptos" w:eastAsia="Calibri" w:hAnsi="Aptos" w:cs="Calibri"/>
          <w:color w:val="231F20"/>
          <w:spacing w:val="-6"/>
        </w:rPr>
        <w:t xml:space="preserve"> </w:t>
      </w:r>
      <w:r w:rsidRPr="00C7249E">
        <w:rPr>
          <w:rFonts w:ascii="Aptos" w:eastAsia="Calibri" w:hAnsi="Aptos" w:cs="Calibri"/>
          <w:color w:val="231F20"/>
        </w:rPr>
        <w:t>technical</w:t>
      </w:r>
      <w:r w:rsidRPr="00C7249E">
        <w:rPr>
          <w:rFonts w:ascii="Aptos" w:eastAsia="Calibri" w:hAnsi="Aptos" w:cs="Calibri"/>
          <w:color w:val="231F20"/>
          <w:spacing w:val="-7"/>
        </w:rPr>
        <w:t xml:space="preserve"> </w:t>
      </w:r>
      <w:r w:rsidRPr="00C7249E">
        <w:rPr>
          <w:rFonts w:ascii="Aptos" w:eastAsia="Calibri" w:hAnsi="Aptos" w:cs="Calibri"/>
          <w:color w:val="231F20"/>
        </w:rPr>
        <w:t>salient</w:t>
      </w:r>
      <w:r w:rsidRPr="00C7249E">
        <w:rPr>
          <w:rFonts w:ascii="Aptos" w:eastAsia="Calibri" w:hAnsi="Aptos" w:cs="Calibri"/>
          <w:color w:val="231F20"/>
          <w:spacing w:val="-7"/>
        </w:rPr>
        <w:t xml:space="preserve"> </w:t>
      </w:r>
      <w:r w:rsidRPr="00C7249E">
        <w:rPr>
          <w:rFonts w:ascii="Aptos" w:eastAsia="Calibri" w:hAnsi="Aptos" w:cs="Calibri"/>
          <w:color w:val="231F20"/>
        </w:rPr>
        <w:t>characteristic</w:t>
      </w:r>
      <w:r w:rsidRPr="00C7249E">
        <w:rPr>
          <w:rFonts w:ascii="Aptos" w:eastAsia="Calibri" w:hAnsi="Aptos" w:cs="Calibri"/>
          <w:color w:val="231F20"/>
          <w:spacing w:val="-6"/>
        </w:rPr>
        <w:t xml:space="preserve"> </w:t>
      </w:r>
      <w:r w:rsidRPr="00C7249E">
        <w:rPr>
          <w:rFonts w:ascii="Aptos" w:eastAsia="Calibri" w:hAnsi="Aptos" w:cs="Calibri"/>
          <w:color w:val="231F20"/>
          <w:spacing w:val="-2"/>
        </w:rPr>
        <w:t>requirements:</w:t>
      </w:r>
    </w:p>
    <w:p w:rsidR="00C7249E" w:rsidRPr="00C7249E" w:rsidP="00C7249E">
      <w:pPr>
        <w:widowControl w:val="0"/>
        <w:numPr>
          <w:ilvl w:val="1"/>
          <w:numId w:val="1"/>
        </w:numPr>
        <w:tabs>
          <w:tab w:val="left" w:pos="1438"/>
        </w:tabs>
        <w:autoSpaceDE w:val="0"/>
        <w:autoSpaceDN w:val="0"/>
        <w:spacing w:before="118" w:after="0" w:line="240" w:lineRule="auto"/>
        <w:ind w:left="0" w:right="720" w:hanging="358"/>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4"/>
        </w:rPr>
        <w:t xml:space="preserve"> </w:t>
      </w:r>
      <w:r w:rsidRPr="00C7249E">
        <w:rPr>
          <w:rFonts w:ascii="Aptos" w:eastAsia="Calibri" w:hAnsi="Aptos" w:cs="Calibri"/>
          <w:color w:val="231F20"/>
        </w:rPr>
        <w:t>operate</w:t>
      </w:r>
      <w:r w:rsidRPr="00C7249E">
        <w:rPr>
          <w:rFonts w:ascii="Aptos" w:eastAsia="Calibri" w:hAnsi="Aptos" w:cs="Calibri"/>
          <w:color w:val="231F20"/>
          <w:spacing w:val="-4"/>
        </w:rPr>
        <w:t xml:space="preserve"> </w:t>
      </w:r>
      <w:r w:rsidRPr="00C7249E">
        <w:rPr>
          <w:rFonts w:ascii="Aptos" w:eastAsia="Calibri" w:hAnsi="Aptos" w:cs="Calibri"/>
          <w:color w:val="231F20"/>
        </w:rPr>
        <w:t>on</w:t>
      </w:r>
      <w:r w:rsidRPr="00C7249E">
        <w:rPr>
          <w:rFonts w:ascii="Aptos" w:eastAsia="Calibri" w:hAnsi="Aptos" w:cs="Calibri"/>
          <w:color w:val="231F20"/>
          <w:spacing w:val="-4"/>
        </w:rPr>
        <w:t xml:space="preserve"> </w:t>
      </w:r>
      <w:r w:rsidRPr="00C7249E">
        <w:rPr>
          <w:rFonts w:ascii="Aptos" w:eastAsia="Calibri" w:hAnsi="Aptos" w:cs="Calibri"/>
          <w:color w:val="231F20"/>
          <w:spacing w:val="-2"/>
        </w:rPr>
        <w:t>115/120VAC</w:t>
      </w:r>
    </w:p>
    <w:p w:rsidR="00C7249E" w:rsidRPr="00C7249E" w:rsidP="00C7249E">
      <w:pPr>
        <w:widowControl w:val="0"/>
        <w:numPr>
          <w:ilvl w:val="1"/>
          <w:numId w:val="1"/>
        </w:numPr>
        <w:tabs>
          <w:tab w:val="left" w:pos="1439"/>
        </w:tabs>
        <w:autoSpaceDE w:val="0"/>
        <w:autoSpaceDN w:val="0"/>
        <w:spacing w:before="60"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4"/>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be</w:t>
      </w:r>
      <w:r w:rsidRPr="00C7249E">
        <w:rPr>
          <w:rFonts w:ascii="Aptos" w:eastAsia="Calibri" w:hAnsi="Aptos" w:cs="Calibri"/>
          <w:color w:val="231F20"/>
          <w:spacing w:val="-4"/>
        </w:rPr>
        <w:t xml:space="preserve"> </w:t>
      </w:r>
      <w:r w:rsidRPr="00C7249E">
        <w:rPr>
          <w:rFonts w:ascii="Aptos" w:eastAsia="Calibri" w:hAnsi="Aptos" w:cs="Calibri"/>
          <w:color w:val="231F20"/>
        </w:rPr>
        <w:t>capable</w:t>
      </w:r>
      <w:r w:rsidRPr="00C7249E">
        <w:rPr>
          <w:rFonts w:ascii="Aptos" w:eastAsia="Calibri" w:hAnsi="Aptos" w:cs="Calibri"/>
          <w:color w:val="231F20"/>
          <w:spacing w:val="-4"/>
        </w:rPr>
        <w:t xml:space="preserve"> </w:t>
      </w:r>
      <w:r w:rsidRPr="00C7249E">
        <w:rPr>
          <w:rFonts w:ascii="Aptos" w:eastAsia="Calibri" w:hAnsi="Aptos" w:cs="Calibri"/>
          <w:color w:val="231F20"/>
        </w:rPr>
        <w:t>of</w:t>
      </w:r>
      <w:r w:rsidRPr="00C7249E">
        <w:rPr>
          <w:rFonts w:ascii="Aptos" w:eastAsia="Calibri" w:hAnsi="Aptos" w:cs="Calibri"/>
          <w:color w:val="231F20"/>
          <w:spacing w:val="-8"/>
        </w:rPr>
        <w:t xml:space="preserve"> </w:t>
      </w:r>
      <w:r w:rsidRPr="00C7249E">
        <w:rPr>
          <w:rFonts w:ascii="Aptos" w:eastAsia="Calibri" w:hAnsi="Aptos" w:cs="Calibri"/>
          <w:color w:val="231F20"/>
        </w:rPr>
        <w:t>being</w:t>
      </w:r>
      <w:r w:rsidRPr="00C7249E">
        <w:rPr>
          <w:rFonts w:ascii="Aptos" w:eastAsia="Calibri" w:hAnsi="Aptos" w:cs="Calibri"/>
          <w:color w:val="231F20"/>
          <w:spacing w:val="-3"/>
        </w:rPr>
        <w:t xml:space="preserve"> </w:t>
      </w:r>
      <w:r w:rsidRPr="00C7249E">
        <w:rPr>
          <w:rFonts w:ascii="Aptos" w:eastAsia="Calibri" w:hAnsi="Aptos" w:cs="Calibri"/>
          <w:color w:val="231F20"/>
          <w:spacing w:val="-2"/>
        </w:rPr>
        <w:t>upgraded</w:t>
      </w:r>
    </w:p>
    <w:p w:rsidR="00C7249E" w:rsidRPr="00C7249E" w:rsidP="00C7249E">
      <w:pPr>
        <w:widowControl w:val="0"/>
        <w:numPr>
          <w:ilvl w:val="1"/>
          <w:numId w:val="1"/>
        </w:numPr>
        <w:tabs>
          <w:tab w:val="left" w:pos="1439"/>
        </w:tabs>
        <w:autoSpaceDE w:val="0"/>
        <w:autoSpaceDN w:val="0"/>
        <w:spacing w:before="60"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6"/>
        </w:rPr>
        <w:t xml:space="preserve"> </w:t>
      </w:r>
      <w:r w:rsidRPr="00C7249E">
        <w:rPr>
          <w:rFonts w:ascii="Aptos" w:eastAsia="Calibri" w:hAnsi="Aptos" w:cs="Calibri"/>
          <w:color w:val="231F20"/>
        </w:rPr>
        <w:t>must</w:t>
      </w:r>
      <w:r w:rsidRPr="00C7249E">
        <w:rPr>
          <w:rFonts w:ascii="Aptos" w:eastAsia="Calibri" w:hAnsi="Aptos" w:cs="Calibri"/>
          <w:color w:val="231F20"/>
          <w:spacing w:val="-7"/>
        </w:rPr>
        <w:t xml:space="preserve"> </w:t>
      </w:r>
      <w:r w:rsidRPr="00C7249E">
        <w:rPr>
          <w:rFonts w:ascii="Aptos" w:eastAsia="Calibri" w:hAnsi="Aptos" w:cs="Calibri"/>
          <w:color w:val="231F20"/>
        </w:rPr>
        <w:t>be</w:t>
      </w:r>
      <w:r w:rsidRPr="00C7249E">
        <w:rPr>
          <w:rFonts w:ascii="Aptos" w:eastAsia="Calibri" w:hAnsi="Aptos" w:cs="Calibri"/>
          <w:color w:val="231F20"/>
          <w:spacing w:val="-5"/>
        </w:rPr>
        <w:t xml:space="preserve"> </w:t>
      </w:r>
      <w:r w:rsidRPr="00C7249E">
        <w:rPr>
          <w:rFonts w:ascii="Aptos" w:eastAsia="Calibri" w:hAnsi="Aptos" w:cs="Calibri"/>
          <w:color w:val="231F20"/>
        </w:rPr>
        <w:t>designed</w:t>
      </w:r>
      <w:r w:rsidRPr="00C7249E">
        <w:rPr>
          <w:rFonts w:ascii="Aptos" w:eastAsia="Calibri" w:hAnsi="Aptos" w:cs="Calibri"/>
          <w:color w:val="231F20"/>
          <w:spacing w:val="-8"/>
        </w:rPr>
        <w:t xml:space="preserve"> </w:t>
      </w:r>
      <w:r w:rsidRPr="00C7249E">
        <w:rPr>
          <w:rFonts w:ascii="Aptos" w:eastAsia="Calibri" w:hAnsi="Aptos" w:cs="Calibri"/>
          <w:color w:val="231F20"/>
        </w:rPr>
        <w:t>for</w:t>
      </w:r>
      <w:r w:rsidRPr="00C7249E">
        <w:rPr>
          <w:rFonts w:ascii="Aptos" w:eastAsia="Calibri" w:hAnsi="Aptos" w:cs="Calibri"/>
          <w:color w:val="231F20"/>
          <w:spacing w:val="-5"/>
        </w:rPr>
        <w:t xml:space="preserve"> </w:t>
      </w:r>
      <w:r w:rsidRPr="00C7249E">
        <w:rPr>
          <w:rFonts w:ascii="Aptos" w:eastAsia="Calibri" w:hAnsi="Aptos" w:cs="Calibri"/>
          <w:color w:val="231F20"/>
        </w:rPr>
        <w:t>standalone</w:t>
      </w:r>
      <w:r w:rsidRPr="00C7249E">
        <w:rPr>
          <w:rFonts w:ascii="Aptos" w:eastAsia="Calibri" w:hAnsi="Aptos" w:cs="Calibri"/>
          <w:color w:val="231F20"/>
          <w:spacing w:val="-7"/>
        </w:rPr>
        <w:t xml:space="preserve"> </w:t>
      </w:r>
      <w:r w:rsidRPr="00C7249E">
        <w:rPr>
          <w:rFonts w:ascii="Aptos" w:eastAsia="Calibri" w:hAnsi="Aptos" w:cs="Calibri"/>
          <w:color w:val="231F20"/>
        </w:rPr>
        <w:t>or</w:t>
      </w:r>
      <w:r w:rsidRPr="00C7249E">
        <w:rPr>
          <w:rFonts w:ascii="Aptos" w:eastAsia="Calibri" w:hAnsi="Aptos" w:cs="Calibri"/>
          <w:color w:val="231F20"/>
          <w:spacing w:val="-4"/>
        </w:rPr>
        <w:t xml:space="preserve"> </w:t>
      </w:r>
      <w:r w:rsidRPr="00C7249E">
        <w:rPr>
          <w:rFonts w:ascii="Aptos" w:eastAsia="Calibri" w:hAnsi="Aptos" w:cs="Calibri"/>
          <w:color w:val="231F20"/>
        </w:rPr>
        <w:t>redundant</w:t>
      </w:r>
      <w:r w:rsidRPr="00C7249E">
        <w:rPr>
          <w:rFonts w:ascii="Aptos" w:eastAsia="Calibri" w:hAnsi="Aptos" w:cs="Calibri"/>
          <w:color w:val="231F20"/>
          <w:spacing w:val="-5"/>
        </w:rPr>
        <w:t xml:space="preserve"> </w:t>
      </w:r>
      <w:r w:rsidRPr="00C7249E">
        <w:rPr>
          <w:rFonts w:ascii="Aptos" w:eastAsia="Calibri" w:hAnsi="Aptos" w:cs="Calibri"/>
          <w:color w:val="231F20"/>
        </w:rPr>
        <w:t>high</w:t>
      </w:r>
      <w:r w:rsidRPr="00C7249E">
        <w:rPr>
          <w:rFonts w:ascii="Aptos" w:eastAsia="Calibri" w:hAnsi="Aptos" w:cs="Calibri"/>
          <w:color w:val="231F20"/>
          <w:spacing w:val="-5"/>
        </w:rPr>
        <w:t xml:space="preserve"> </w:t>
      </w:r>
      <w:r w:rsidRPr="00C7249E">
        <w:rPr>
          <w:rFonts w:ascii="Aptos" w:eastAsia="Calibri" w:hAnsi="Aptos" w:cs="Calibri"/>
          <w:color w:val="231F20"/>
        </w:rPr>
        <w:t>availability</w:t>
      </w:r>
      <w:r w:rsidRPr="00C7249E">
        <w:rPr>
          <w:rFonts w:ascii="Aptos" w:eastAsia="Calibri" w:hAnsi="Aptos" w:cs="Calibri"/>
          <w:color w:val="231F20"/>
          <w:spacing w:val="-4"/>
        </w:rPr>
        <w:t xml:space="preserve"> </w:t>
      </w:r>
      <w:r w:rsidRPr="00C7249E">
        <w:rPr>
          <w:rFonts w:ascii="Aptos" w:eastAsia="Calibri" w:hAnsi="Aptos" w:cs="Calibri"/>
          <w:color w:val="231F20"/>
          <w:spacing w:val="-2"/>
        </w:rPr>
        <w:t>systems.</w:t>
      </w:r>
    </w:p>
    <w:p w:rsidR="00C7249E" w:rsidRPr="00C7249E" w:rsidP="00C7249E">
      <w:pPr>
        <w:widowControl w:val="0"/>
        <w:numPr>
          <w:ilvl w:val="1"/>
          <w:numId w:val="1"/>
        </w:numPr>
        <w:tabs>
          <w:tab w:val="left" w:pos="1440"/>
        </w:tabs>
        <w:autoSpaceDE w:val="0"/>
        <w:autoSpaceDN w:val="0"/>
        <w:spacing w:before="61" w:after="0" w:line="240" w:lineRule="auto"/>
        <w:ind w:left="0" w:right="720"/>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4"/>
        </w:rPr>
        <w:t xml:space="preserve"> </w:t>
      </w:r>
      <w:r w:rsidRPr="00C7249E">
        <w:rPr>
          <w:rFonts w:ascii="Aptos" w:eastAsia="Calibri" w:hAnsi="Aptos" w:cs="Calibri"/>
          <w:color w:val="231F20"/>
        </w:rPr>
        <w:t>have</w:t>
      </w:r>
      <w:r w:rsidRPr="00C7249E">
        <w:rPr>
          <w:rFonts w:ascii="Aptos" w:eastAsia="Calibri" w:hAnsi="Aptos" w:cs="Calibri"/>
          <w:color w:val="231F20"/>
          <w:spacing w:val="-3"/>
        </w:rPr>
        <w:t xml:space="preserve"> </w:t>
      </w:r>
      <w:r w:rsidRPr="00C7249E">
        <w:rPr>
          <w:rFonts w:ascii="Aptos" w:eastAsia="Calibri" w:hAnsi="Aptos" w:cs="Calibri"/>
          <w:color w:val="231F20"/>
        </w:rPr>
        <w:t>the</w:t>
      </w:r>
      <w:r w:rsidRPr="00C7249E">
        <w:rPr>
          <w:rFonts w:ascii="Aptos" w:eastAsia="Calibri" w:hAnsi="Aptos" w:cs="Calibri"/>
          <w:color w:val="231F20"/>
          <w:spacing w:val="-4"/>
        </w:rPr>
        <w:t xml:space="preserve"> </w:t>
      </w:r>
      <w:r w:rsidRPr="00C7249E">
        <w:rPr>
          <w:rFonts w:ascii="Aptos" w:eastAsia="Calibri" w:hAnsi="Aptos" w:cs="Calibri"/>
          <w:color w:val="231F20"/>
        </w:rPr>
        <w:t xml:space="preserve">capability </w:t>
      </w:r>
      <w:r w:rsidRPr="00C7249E">
        <w:rPr>
          <w:rFonts w:ascii="Aptos" w:eastAsia="Calibri" w:hAnsi="Aptos" w:cs="Calibri"/>
          <w:color w:val="091C2A"/>
        </w:rPr>
        <w:t>of</w:t>
      </w:r>
      <w:r w:rsidRPr="00C7249E">
        <w:rPr>
          <w:rFonts w:ascii="Aptos" w:eastAsia="Calibri" w:hAnsi="Aptos" w:cs="Calibri"/>
          <w:color w:val="091C2A"/>
          <w:spacing w:val="-7"/>
        </w:rPr>
        <w:t xml:space="preserve"> </w:t>
      </w:r>
      <w:r w:rsidRPr="00C7249E">
        <w:rPr>
          <w:rFonts w:ascii="Aptos" w:eastAsia="Calibri" w:hAnsi="Aptos" w:cs="Calibri"/>
          <w:color w:val="091C2A"/>
        </w:rPr>
        <w:t>managing</w:t>
      </w:r>
      <w:r w:rsidRPr="00C7249E">
        <w:rPr>
          <w:rFonts w:ascii="Aptos" w:eastAsia="Calibri" w:hAnsi="Aptos" w:cs="Calibri"/>
          <w:color w:val="091C2A"/>
          <w:spacing w:val="-3"/>
        </w:rPr>
        <w:t xml:space="preserve"> </w:t>
      </w:r>
      <w:r w:rsidRPr="00C7249E">
        <w:rPr>
          <w:rFonts w:ascii="Aptos" w:eastAsia="Calibri" w:hAnsi="Aptos" w:cs="Calibri"/>
          <w:color w:val="091C2A"/>
        </w:rPr>
        <w:t>a</w:t>
      </w:r>
      <w:r w:rsidRPr="00C7249E">
        <w:rPr>
          <w:rFonts w:ascii="Aptos" w:eastAsia="Calibri" w:hAnsi="Aptos" w:cs="Calibri"/>
          <w:color w:val="091C2A"/>
          <w:spacing w:val="-2"/>
        </w:rPr>
        <w:t xml:space="preserve"> </w:t>
      </w:r>
      <w:r w:rsidRPr="00C7249E">
        <w:rPr>
          <w:rFonts w:ascii="Aptos" w:eastAsia="Calibri" w:hAnsi="Aptos" w:cs="Calibri"/>
          <w:color w:val="091C2A"/>
        </w:rPr>
        <w:t>paging</w:t>
      </w:r>
      <w:r w:rsidRPr="00C7249E">
        <w:rPr>
          <w:rFonts w:ascii="Aptos" w:eastAsia="Calibri" w:hAnsi="Aptos" w:cs="Calibri"/>
          <w:color w:val="091C2A"/>
          <w:spacing w:val="-3"/>
        </w:rPr>
        <w:t xml:space="preserve"> </w:t>
      </w:r>
      <w:r w:rsidRPr="00C7249E">
        <w:rPr>
          <w:rFonts w:ascii="Aptos" w:eastAsia="Calibri" w:hAnsi="Aptos" w:cs="Calibri"/>
          <w:color w:val="091C2A"/>
        </w:rPr>
        <w:t>network</w:t>
      </w:r>
      <w:r w:rsidRPr="00C7249E">
        <w:rPr>
          <w:rFonts w:ascii="Aptos" w:eastAsia="Calibri" w:hAnsi="Aptos" w:cs="Calibri"/>
          <w:color w:val="091C2A"/>
          <w:spacing w:val="-2"/>
        </w:rPr>
        <w:t xml:space="preserve"> </w:t>
      </w:r>
      <w:r w:rsidRPr="00C7249E">
        <w:rPr>
          <w:rFonts w:ascii="Aptos" w:eastAsia="Calibri" w:hAnsi="Aptos" w:cs="Calibri"/>
          <w:color w:val="091C2A"/>
        </w:rPr>
        <w:t>from</w:t>
      </w:r>
      <w:r w:rsidRPr="00C7249E">
        <w:rPr>
          <w:rFonts w:ascii="Aptos" w:eastAsia="Calibri" w:hAnsi="Aptos" w:cs="Calibri"/>
          <w:color w:val="091C2A"/>
          <w:spacing w:val="-1"/>
        </w:rPr>
        <w:t xml:space="preserve"> </w:t>
      </w:r>
      <w:r w:rsidRPr="00C7249E">
        <w:rPr>
          <w:rFonts w:ascii="Aptos" w:eastAsia="Calibri" w:hAnsi="Aptos" w:cs="Calibri"/>
          <w:color w:val="091C2A"/>
        </w:rPr>
        <w:t>the</w:t>
      </w:r>
      <w:r w:rsidRPr="00C7249E">
        <w:rPr>
          <w:rFonts w:ascii="Aptos" w:eastAsia="Calibri" w:hAnsi="Aptos" w:cs="Calibri"/>
          <w:color w:val="091C2A"/>
          <w:spacing w:val="-4"/>
        </w:rPr>
        <w:t xml:space="preserve"> </w:t>
      </w:r>
      <w:r w:rsidRPr="00C7249E">
        <w:rPr>
          <w:rFonts w:ascii="Aptos" w:eastAsia="Calibri" w:hAnsi="Aptos" w:cs="Calibri"/>
          <w:color w:val="091C2A"/>
        </w:rPr>
        <w:t>message</w:t>
      </w:r>
      <w:r w:rsidRPr="00C7249E">
        <w:rPr>
          <w:rFonts w:ascii="Aptos" w:eastAsia="Calibri" w:hAnsi="Aptos" w:cs="Calibri"/>
          <w:color w:val="091C2A"/>
          <w:spacing w:val="-4"/>
        </w:rPr>
        <w:t xml:space="preserve"> </w:t>
      </w:r>
      <w:r w:rsidRPr="00C7249E">
        <w:rPr>
          <w:rFonts w:ascii="Aptos" w:eastAsia="Calibri" w:hAnsi="Aptos" w:cs="Calibri"/>
          <w:color w:val="091C2A"/>
        </w:rPr>
        <w:t>input</w:t>
      </w:r>
      <w:r w:rsidRPr="00C7249E">
        <w:rPr>
          <w:rFonts w:ascii="Aptos" w:eastAsia="Calibri" w:hAnsi="Aptos" w:cs="Calibri"/>
          <w:color w:val="091C2A"/>
          <w:spacing w:val="-2"/>
        </w:rPr>
        <w:t xml:space="preserve"> </w:t>
      </w:r>
      <w:r w:rsidRPr="00C7249E">
        <w:rPr>
          <w:rFonts w:ascii="Aptos" w:eastAsia="Calibri" w:hAnsi="Aptos" w:cs="Calibri"/>
          <w:color w:val="091C2A"/>
        </w:rPr>
        <w:t>using telephone</w:t>
      </w:r>
      <w:r w:rsidRPr="00C7249E">
        <w:rPr>
          <w:rFonts w:ascii="Aptos" w:eastAsia="Calibri" w:hAnsi="Aptos" w:cs="Calibri"/>
          <w:color w:val="091C2A"/>
          <w:spacing w:val="-2"/>
        </w:rPr>
        <w:t xml:space="preserve"> </w:t>
      </w:r>
      <w:r w:rsidRPr="00C7249E">
        <w:rPr>
          <w:rFonts w:ascii="Aptos" w:eastAsia="Calibri" w:hAnsi="Aptos" w:cs="Calibri"/>
          <w:color w:val="091C2A"/>
        </w:rPr>
        <w:t>and</w:t>
      </w:r>
      <w:r w:rsidRPr="00C7249E">
        <w:rPr>
          <w:rFonts w:ascii="Aptos" w:eastAsia="Calibri" w:hAnsi="Aptos" w:cs="Calibri"/>
          <w:color w:val="091C2A"/>
          <w:spacing w:val="-2"/>
        </w:rPr>
        <w:t xml:space="preserve"> </w:t>
      </w:r>
      <w:r w:rsidRPr="00C7249E">
        <w:rPr>
          <w:rFonts w:ascii="Aptos" w:eastAsia="Calibri" w:hAnsi="Aptos" w:cs="Calibri"/>
          <w:color w:val="091C2A"/>
        </w:rPr>
        <w:t>data</w:t>
      </w:r>
      <w:r w:rsidRPr="00C7249E">
        <w:rPr>
          <w:rFonts w:ascii="Aptos" w:eastAsia="Calibri" w:hAnsi="Aptos" w:cs="Calibri"/>
          <w:color w:val="091C2A"/>
          <w:spacing w:val="-2"/>
        </w:rPr>
        <w:t xml:space="preserve"> </w:t>
      </w:r>
      <w:r w:rsidRPr="00C7249E">
        <w:rPr>
          <w:rFonts w:ascii="Aptos" w:eastAsia="Calibri" w:hAnsi="Aptos" w:cs="Calibri"/>
          <w:color w:val="091C2A"/>
        </w:rPr>
        <w:t>lines</w:t>
      </w:r>
      <w:r w:rsidRPr="00C7249E">
        <w:rPr>
          <w:rFonts w:ascii="Aptos" w:eastAsia="Calibri" w:hAnsi="Aptos" w:cs="Calibri"/>
          <w:color w:val="091C2A"/>
          <w:spacing w:val="-2"/>
        </w:rPr>
        <w:t xml:space="preserve"> </w:t>
      </w:r>
      <w:r w:rsidRPr="00C7249E">
        <w:rPr>
          <w:rFonts w:ascii="Aptos" w:eastAsia="Calibri" w:hAnsi="Aptos" w:cs="Calibri"/>
          <w:color w:val="091C2A"/>
        </w:rPr>
        <w:t>to</w:t>
      </w:r>
      <w:r w:rsidRPr="00C7249E">
        <w:rPr>
          <w:rFonts w:ascii="Aptos" w:eastAsia="Calibri" w:hAnsi="Aptos" w:cs="Calibri"/>
          <w:color w:val="091C2A"/>
          <w:spacing w:val="-3"/>
        </w:rPr>
        <w:t xml:space="preserve"> </w:t>
      </w:r>
      <w:r w:rsidRPr="00C7249E">
        <w:rPr>
          <w:rFonts w:ascii="Aptos" w:eastAsia="Calibri" w:hAnsi="Aptos" w:cs="Calibri"/>
          <w:color w:val="091C2A"/>
        </w:rPr>
        <w:t>the</w:t>
      </w:r>
      <w:r w:rsidRPr="00C7249E">
        <w:rPr>
          <w:rFonts w:ascii="Aptos" w:eastAsia="Calibri" w:hAnsi="Aptos" w:cs="Calibri"/>
          <w:color w:val="091C2A"/>
          <w:spacing w:val="-2"/>
        </w:rPr>
        <w:t xml:space="preserve"> </w:t>
      </w:r>
      <w:r w:rsidRPr="00C7249E">
        <w:rPr>
          <w:rFonts w:ascii="Aptos" w:eastAsia="Calibri" w:hAnsi="Aptos" w:cs="Calibri"/>
          <w:color w:val="091C2A"/>
        </w:rPr>
        <w:t>data</w:t>
      </w:r>
      <w:r w:rsidRPr="00C7249E">
        <w:rPr>
          <w:rFonts w:ascii="Aptos" w:eastAsia="Calibri" w:hAnsi="Aptos" w:cs="Calibri"/>
          <w:color w:val="091C2A"/>
          <w:spacing w:val="-4"/>
        </w:rPr>
        <w:t xml:space="preserve"> </w:t>
      </w:r>
      <w:r w:rsidRPr="00C7249E">
        <w:rPr>
          <w:rFonts w:ascii="Aptos" w:eastAsia="Calibri" w:hAnsi="Aptos" w:cs="Calibri"/>
          <w:color w:val="091C2A"/>
        </w:rPr>
        <w:t>output</w:t>
      </w:r>
      <w:r w:rsidRPr="00C7249E">
        <w:rPr>
          <w:rFonts w:ascii="Aptos" w:eastAsia="Calibri" w:hAnsi="Aptos" w:cs="Calibri"/>
          <w:color w:val="091C2A"/>
          <w:spacing w:val="-4"/>
        </w:rPr>
        <w:t xml:space="preserve"> </w:t>
      </w:r>
      <w:r w:rsidRPr="00C7249E">
        <w:rPr>
          <w:rFonts w:ascii="Aptos" w:eastAsia="Calibri" w:hAnsi="Aptos" w:cs="Calibri"/>
          <w:color w:val="091C2A"/>
        </w:rPr>
        <w:t>to</w:t>
      </w:r>
      <w:r w:rsidRPr="00C7249E">
        <w:rPr>
          <w:rFonts w:ascii="Aptos" w:eastAsia="Calibri" w:hAnsi="Aptos" w:cs="Calibri"/>
          <w:color w:val="091C2A"/>
          <w:spacing w:val="-3"/>
        </w:rPr>
        <w:t xml:space="preserve"> </w:t>
      </w:r>
      <w:r w:rsidRPr="00C7249E">
        <w:rPr>
          <w:rFonts w:ascii="Aptos" w:eastAsia="Calibri" w:hAnsi="Aptos" w:cs="Calibri"/>
          <w:color w:val="091C2A"/>
        </w:rPr>
        <w:t>one</w:t>
      </w:r>
      <w:r w:rsidRPr="00C7249E">
        <w:rPr>
          <w:rFonts w:ascii="Aptos" w:eastAsia="Calibri" w:hAnsi="Aptos" w:cs="Calibri"/>
          <w:color w:val="091C2A"/>
          <w:spacing w:val="-4"/>
        </w:rPr>
        <w:t xml:space="preserve"> </w:t>
      </w:r>
      <w:r w:rsidRPr="00C7249E">
        <w:rPr>
          <w:rFonts w:ascii="Aptos" w:eastAsia="Calibri" w:hAnsi="Aptos" w:cs="Calibri"/>
          <w:color w:val="091C2A"/>
        </w:rPr>
        <w:t>or</w:t>
      </w:r>
      <w:r w:rsidRPr="00C7249E">
        <w:rPr>
          <w:rFonts w:ascii="Aptos" w:eastAsia="Calibri" w:hAnsi="Aptos" w:cs="Calibri"/>
          <w:color w:val="091C2A"/>
          <w:spacing w:val="-4"/>
        </w:rPr>
        <w:t xml:space="preserve"> </w:t>
      </w:r>
      <w:r w:rsidRPr="00C7249E">
        <w:rPr>
          <w:rFonts w:ascii="Aptos" w:eastAsia="Calibri" w:hAnsi="Aptos" w:cs="Calibri"/>
          <w:color w:val="091C2A"/>
        </w:rPr>
        <w:t>more</w:t>
      </w:r>
      <w:r w:rsidRPr="00C7249E">
        <w:rPr>
          <w:rFonts w:ascii="Aptos" w:eastAsia="Calibri" w:hAnsi="Aptos" w:cs="Calibri"/>
          <w:color w:val="091C2A"/>
          <w:spacing w:val="-1"/>
        </w:rPr>
        <w:t xml:space="preserve"> </w:t>
      </w:r>
      <w:r w:rsidRPr="00C7249E">
        <w:rPr>
          <w:rFonts w:ascii="Aptos" w:eastAsia="Calibri" w:hAnsi="Aptos" w:cs="Calibri"/>
          <w:color w:val="091C2A"/>
        </w:rPr>
        <w:t>paging</w:t>
      </w:r>
      <w:r w:rsidRPr="00C7249E">
        <w:rPr>
          <w:rFonts w:ascii="Aptos" w:eastAsia="Calibri" w:hAnsi="Aptos" w:cs="Calibri"/>
          <w:color w:val="091C2A"/>
          <w:spacing w:val="-3"/>
        </w:rPr>
        <w:t xml:space="preserve"> </w:t>
      </w:r>
      <w:r w:rsidRPr="00C7249E">
        <w:rPr>
          <w:rFonts w:ascii="Aptos" w:eastAsia="Calibri" w:hAnsi="Aptos" w:cs="Calibri"/>
          <w:color w:val="091C2A"/>
        </w:rPr>
        <w:t>transmitters,</w:t>
      </w:r>
      <w:r w:rsidRPr="00C7249E">
        <w:rPr>
          <w:rFonts w:ascii="Aptos" w:eastAsia="Calibri" w:hAnsi="Aptos" w:cs="Calibri"/>
          <w:color w:val="091C2A"/>
          <w:spacing w:val="-7"/>
        </w:rPr>
        <w:t xml:space="preserve"> </w:t>
      </w:r>
      <w:r w:rsidRPr="00C7249E">
        <w:rPr>
          <w:rFonts w:ascii="Aptos" w:eastAsia="Calibri" w:hAnsi="Aptos" w:cs="Calibri"/>
          <w:color w:val="091C2A"/>
        </w:rPr>
        <w:t>email</w:t>
      </w:r>
      <w:r w:rsidRPr="00C7249E">
        <w:rPr>
          <w:rFonts w:ascii="Aptos" w:eastAsia="Calibri" w:hAnsi="Aptos" w:cs="Calibri"/>
          <w:color w:val="091C2A"/>
          <w:spacing w:val="-4"/>
        </w:rPr>
        <w:t xml:space="preserve"> </w:t>
      </w:r>
      <w:r w:rsidRPr="00C7249E">
        <w:rPr>
          <w:rFonts w:ascii="Aptos" w:eastAsia="Calibri" w:hAnsi="Aptos" w:cs="Calibri"/>
          <w:color w:val="091C2A"/>
        </w:rPr>
        <w:t>or</w:t>
      </w:r>
      <w:r w:rsidRPr="00C7249E">
        <w:rPr>
          <w:rFonts w:ascii="Aptos" w:eastAsia="Calibri" w:hAnsi="Aptos" w:cs="Calibri"/>
          <w:color w:val="091C2A"/>
          <w:spacing w:val="-4"/>
        </w:rPr>
        <w:t xml:space="preserve"> </w:t>
      </w:r>
      <w:r w:rsidRPr="00C7249E">
        <w:rPr>
          <w:rFonts w:ascii="Aptos" w:eastAsia="Calibri" w:hAnsi="Aptos" w:cs="Calibri"/>
          <w:color w:val="091C2A"/>
        </w:rPr>
        <w:t>text messaging destinations.</w:t>
      </w:r>
    </w:p>
    <w:p w:rsidR="00C7249E" w:rsidRPr="00C7249E" w:rsidP="00C7249E">
      <w:pPr>
        <w:widowControl w:val="0"/>
        <w:numPr>
          <w:ilvl w:val="1"/>
          <w:numId w:val="1"/>
        </w:numPr>
        <w:tabs>
          <w:tab w:val="left" w:pos="1439"/>
        </w:tabs>
        <w:autoSpaceDE w:val="0"/>
        <w:autoSpaceDN w:val="0"/>
        <w:spacing w:before="61" w:after="0" w:line="240" w:lineRule="auto"/>
        <w:ind w:left="0" w:right="720" w:hanging="359"/>
        <w:jc w:val="both"/>
        <w:rPr>
          <w:rFonts w:ascii="Aptos" w:eastAsia="Calibri" w:hAnsi="Aptos" w:cs="Calibri"/>
        </w:rPr>
      </w:pPr>
      <w:r w:rsidRPr="00C7249E">
        <w:rPr>
          <w:rFonts w:ascii="Aptos" w:eastAsia="Calibri" w:hAnsi="Aptos" w:cs="Calibri"/>
          <w:color w:val="091C2A"/>
        </w:rPr>
        <w:t>System</w:t>
      </w:r>
      <w:r w:rsidRPr="00C7249E">
        <w:rPr>
          <w:rFonts w:ascii="Aptos" w:eastAsia="Calibri" w:hAnsi="Aptos" w:cs="Calibri"/>
          <w:color w:val="091C2A"/>
          <w:spacing w:val="-4"/>
        </w:rPr>
        <w:t xml:space="preserve"> </w:t>
      </w:r>
      <w:r w:rsidRPr="00C7249E">
        <w:rPr>
          <w:rFonts w:ascii="Aptos" w:eastAsia="Calibri" w:hAnsi="Aptos" w:cs="Calibri"/>
          <w:color w:val="091C2A"/>
        </w:rPr>
        <w:t>must</w:t>
      </w:r>
      <w:r w:rsidRPr="00C7249E">
        <w:rPr>
          <w:rFonts w:ascii="Aptos" w:eastAsia="Calibri" w:hAnsi="Aptos" w:cs="Calibri"/>
          <w:color w:val="091C2A"/>
          <w:spacing w:val="-4"/>
        </w:rPr>
        <w:t xml:space="preserve"> </w:t>
      </w:r>
      <w:r w:rsidRPr="00C7249E">
        <w:rPr>
          <w:rFonts w:ascii="Aptos" w:eastAsia="Calibri" w:hAnsi="Aptos" w:cs="Calibri"/>
          <w:color w:val="091C2A"/>
        </w:rPr>
        <w:t>have</w:t>
      </w:r>
      <w:r w:rsidRPr="00C7249E">
        <w:rPr>
          <w:rFonts w:ascii="Aptos" w:eastAsia="Calibri" w:hAnsi="Aptos" w:cs="Calibri"/>
          <w:color w:val="091C2A"/>
          <w:spacing w:val="-2"/>
        </w:rPr>
        <w:t xml:space="preserve"> </w:t>
      </w:r>
      <w:r w:rsidRPr="00C7249E">
        <w:rPr>
          <w:rFonts w:ascii="Aptos" w:eastAsia="Calibri" w:hAnsi="Aptos" w:cs="Calibri"/>
          <w:color w:val="091C2A"/>
        </w:rPr>
        <w:t>encryption</w:t>
      </w:r>
      <w:r w:rsidRPr="00C7249E">
        <w:rPr>
          <w:rFonts w:ascii="Aptos" w:eastAsia="Calibri" w:hAnsi="Aptos" w:cs="Calibri"/>
          <w:color w:val="091C2A"/>
          <w:spacing w:val="-5"/>
        </w:rPr>
        <w:t xml:space="preserve"> </w:t>
      </w:r>
      <w:r w:rsidRPr="00C7249E">
        <w:rPr>
          <w:rFonts w:ascii="Aptos" w:eastAsia="Calibri" w:hAnsi="Aptos" w:cs="Calibri"/>
          <w:color w:val="091C2A"/>
          <w:spacing w:val="-2"/>
        </w:rPr>
        <w:t>methodologies.</w:t>
      </w:r>
    </w:p>
    <w:p w:rsidR="00C7249E" w:rsidRPr="00C7249E" w:rsidP="00C7249E">
      <w:pPr>
        <w:widowControl w:val="0"/>
        <w:numPr>
          <w:ilvl w:val="1"/>
          <w:numId w:val="1"/>
        </w:numPr>
        <w:tabs>
          <w:tab w:val="left" w:pos="1438"/>
        </w:tabs>
        <w:autoSpaceDE w:val="0"/>
        <w:autoSpaceDN w:val="0"/>
        <w:spacing w:before="60" w:after="0" w:line="240" w:lineRule="auto"/>
        <w:ind w:left="0" w:right="720" w:hanging="358"/>
        <w:jc w:val="both"/>
        <w:rPr>
          <w:rFonts w:ascii="Aptos" w:eastAsia="Calibri" w:hAnsi="Aptos" w:cs="Calibri"/>
        </w:rPr>
      </w:pPr>
      <w:r w:rsidRPr="00C7249E">
        <w:rPr>
          <w:rFonts w:ascii="Aptos" w:eastAsia="Calibri" w:hAnsi="Aptos" w:cs="Calibri"/>
          <w:color w:val="091C2A"/>
        </w:rPr>
        <w:t>Database</w:t>
      </w:r>
      <w:r w:rsidRPr="00C7249E">
        <w:rPr>
          <w:rFonts w:ascii="Aptos" w:eastAsia="Calibri" w:hAnsi="Aptos" w:cs="Calibri"/>
          <w:color w:val="091C2A"/>
          <w:spacing w:val="-4"/>
        </w:rPr>
        <w:t xml:space="preserve"> </w:t>
      </w:r>
      <w:r w:rsidRPr="00C7249E">
        <w:rPr>
          <w:rFonts w:ascii="Aptos" w:eastAsia="Calibri" w:hAnsi="Aptos" w:cs="Calibri"/>
          <w:color w:val="091C2A"/>
        </w:rPr>
        <w:t>must</w:t>
      </w:r>
      <w:r w:rsidRPr="00C7249E">
        <w:rPr>
          <w:rFonts w:ascii="Aptos" w:eastAsia="Calibri" w:hAnsi="Aptos" w:cs="Calibri"/>
          <w:color w:val="091C2A"/>
          <w:spacing w:val="-3"/>
        </w:rPr>
        <w:t xml:space="preserve"> </w:t>
      </w:r>
      <w:r w:rsidRPr="00C7249E">
        <w:rPr>
          <w:rFonts w:ascii="Aptos" w:eastAsia="Calibri" w:hAnsi="Aptos" w:cs="Calibri"/>
          <w:color w:val="091C2A"/>
        </w:rPr>
        <w:t>handle</w:t>
      </w:r>
      <w:r w:rsidRPr="00C7249E">
        <w:rPr>
          <w:rFonts w:ascii="Aptos" w:eastAsia="Calibri" w:hAnsi="Aptos" w:cs="Calibri"/>
          <w:color w:val="091C2A"/>
          <w:spacing w:val="-3"/>
        </w:rPr>
        <w:t xml:space="preserve"> </w:t>
      </w:r>
      <w:r w:rsidRPr="00C7249E">
        <w:rPr>
          <w:rFonts w:ascii="Aptos" w:eastAsia="Calibri" w:hAnsi="Aptos" w:cs="Calibri"/>
          <w:color w:val="091C2A"/>
        </w:rPr>
        <w:t>over</w:t>
      </w:r>
      <w:r w:rsidRPr="00C7249E">
        <w:rPr>
          <w:rFonts w:ascii="Aptos" w:eastAsia="Calibri" w:hAnsi="Aptos" w:cs="Calibri"/>
          <w:color w:val="091C2A"/>
          <w:spacing w:val="-4"/>
        </w:rPr>
        <w:t xml:space="preserve"> </w:t>
      </w:r>
      <w:r w:rsidRPr="00C7249E">
        <w:rPr>
          <w:rFonts w:ascii="Aptos" w:eastAsia="Calibri" w:hAnsi="Aptos" w:cs="Calibri"/>
          <w:color w:val="091C2A"/>
        </w:rPr>
        <w:t>500,000</w:t>
      </w:r>
      <w:r w:rsidRPr="00C7249E">
        <w:rPr>
          <w:rFonts w:ascii="Aptos" w:eastAsia="Calibri" w:hAnsi="Aptos" w:cs="Calibri"/>
          <w:color w:val="091C2A"/>
          <w:spacing w:val="-2"/>
        </w:rPr>
        <w:t xml:space="preserve"> users</w:t>
      </w:r>
    </w:p>
    <w:p w:rsidR="00C7249E" w:rsidRPr="00C7249E" w:rsidP="00C7249E">
      <w:pPr>
        <w:widowControl w:val="0"/>
        <w:numPr>
          <w:ilvl w:val="1"/>
          <w:numId w:val="1"/>
        </w:numPr>
        <w:tabs>
          <w:tab w:val="left" w:pos="1439"/>
        </w:tabs>
        <w:autoSpaceDE w:val="0"/>
        <w:autoSpaceDN w:val="0"/>
        <w:spacing w:before="60"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4"/>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have</w:t>
      </w:r>
      <w:r w:rsidRPr="00C7249E">
        <w:rPr>
          <w:rFonts w:ascii="Aptos" w:eastAsia="Calibri" w:hAnsi="Aptos" w:cs="Calibri"/>
          <w:color w:val="231F20"/>
          <w:spacing w:val="-3"/>
        </w:rPr>
        <w:t xml:space="preserve"> </w:t>
      </w:r>
      <w:r w:rsidRPr="00C7249E">
        <w:rPr>
          <w:rFonts w:ascii="Aptos" w:eastAsia="Calibri" w:hAnsi="Aptos" w:cs="Calibri"/>
          <w:color w:val="231F20"/>
        </w:rPr>
        <w:t>a</w:t>
      </w:r>
      <w:r w:rsidRPr="00C7249E">
        <w:rPr>
          <w:rFonts w:ascii="Aptos" w:eastAsia="Calibri" w:hAnsi="Aptos" w:cs="Calibri"/>
          <w:color w:val="231F20"/>
          <w:spacing w:val="-1"/>
        </w:rPr>
        <w:t xml:space="preserve"> </w:t>
      </w:r>
      <w:r w:rsidRPr="00C7249E">
        <w:rPr>
          <w:rFonts w:ascii="Aptos" w:eastAsia="Calibri" w:hAnsi="Aptos" w:cs="Calibri"/>
          <w:color w:val="231F20"/>
        </w:rPr>
        <w:t>VoIP</w:t>
      </w:r>
      <w:r w:rsidRPr="00C7249E">
        <w:rPr>
          <w:rFonts w:ascii="Aptos" w:eastAsia="Calibri" w:hAnsi="Aptos" w:cs="Calibri"/>
          <w:color w:val="231F20"/>
          <w:spacing w:val="-4"/>
        </w:rPr>
        <w:t xml:space="preserve"> </w:t>
      </w:r>
      <w:r w:rsidRPr="00C7249E">
        <w:rPr>
          <w:rFonts w:ascii="Aptos" w:eastAsia="Calibri" w:hAnsi="Aptos" w:cs="Calibri"/>
          <w:color w:val="231F20"/>
        </w:rPr>
        <w:t>SIP</w:t>
      </w:r>
      <w:r w:rsidRPr="00C7249E">
        <w:rPr>
          <w:rFonts w:ascii="Aptos" w:eastAsia="Calibri" w:hAnsi="Aptos" w:cs="Calibri"/>
          <w:color w:val="231F20"/>
          <w:spacing w:val="-3"/>
        </w:rPr>
        <w:t xml:space="preserve"> </w:t>
      </w:r>
      <w:r w:rsidRPr="00C7249E">
        <w:rPr>
          <w:rFonts w:ascii="Aptos" w:eastAsia="Calibri" w:hAnsi="Aptos" w:cs="Calibri"/>
          <w:color w:val="231F20"/>
        </w:rPr>
        <w:t>Telephony</w:t>
      </w:r>
      <w:r w:rsidRPr="00C7249E">
        <w:rPr>
          <w:rFonts w:ascii="Aptos" w:eastAsia="Calibri" w:hAnsi="Aptos" w:cs="Calibri"/>
          <w:color w:val="231F20"/>
          <w:spacing w:val="-2"/>
        </w:rPr>
        <w:t xml:space="preserve"> </w:t>
      </w:r>
      <w:r w:rsidRPr="00C7249E">
        <w:rPr>
          <w:rFonts w:ascii="Aptos" w:eastAsia="Calibri" w:hAnsi="Aptos" w:cs="Calibri"/>
          <w:color w:val="231F20"/>
          <w:spacing w:val="-4"/>
        </w:rPr>
        <w:t>input</w:t>
      </w:r>
    </w:p>
    <w:p w:rsidR="00C7249E" w:rsidRPr="00C7249E" w:rsidP="00C7249E">
      <w:pPr>
        <w:widowControl w:val="0"/>
        <w:numPr>
          <w:ilvl w:val="1"/>
          <w:numId w:val="1"/>
        </w:numPr>
        <w:tabs>
          <w:tab w:val="left" w:pos="1439"/>
        </w:tabs>
        <w:autoSpaceDE w:val="0"/>
        <w:autoSpaceDN w:val="0"/>
        <w:spacing w:before="80"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7"/>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have</w:t>
      </w:r>
      <w:r w:rsidRPr="00C7249E">
        <w:rPr>
          <w:rFonts w:ascii="Aptos" w:eastAsia="Calibri" w:hAnsi="Aptos" w:cs="Calibri"/>
          <w:color w:val="231F20"/>
          <w:spacing w:val="-2"/>
        </w:rPr>
        <w:t xml:space="preserve"> </w:t>
      </w:r>
      <w:r w:rsidRPr="00C7249E">
        <w:rPr>
          <w:rFonts w:ascii="Aptos" w:eastAsia="Calibri" w:hAnsi="Aptos" w:cs="Calibri"/>
          <w:color w:val="231F20"/>
        </w:rPr>
        <w:t>IP</w:t>
      </w:r>
      <w:r w:rsidRPr="00C7249E">
        <w:rPr>
          <w:rFonts w:ascii="Aptos" w:eastAsia="Calibri" w:hAnsi="Aptos" w:cs="Calibri"/>
          <w:color w:val="231F20"/>
          <w:spacing w:val="-5"/>
        </w:rPr>
        <w:t xml:space="preserve"> </w:t>
      </w:r>
      <w:r w:rsidRPr="00C7249E">
        <w:rPr>
          <w:rFonts w:ascii="Aptos" w:eastAsia="Calibri" w:hAnsi="Aptos" w:cs="Calibri"/>
          <w:color w:val="231F20"/>
        </w:rPr>
        <w:t>connected</w:t>
      </w:r>
      <w:r w:rsidRPr="00C7249E">
        <w:rPr>
          <w:rFonts w:ascii="Aptos" w:eastAsia="Calibri" w:hAnsi="Aptos" w:cs="Calibri"/>
          <w:color w:val="231F20"/>
          <w:spacing w:val="-5"/>
        </w:rPr>
        <w:t xml:space="preserve"> </w:t>
      </w:r>
      <w:r w:rsidRPr="00C7249E">
        <w:rPr>
          <w:rFonts w:ascii="Aptos" w:eastAsia="Calibri" w:hAnsi="Aptos" w:cs="Calibri"/>
          <w:color w:val="231F20"/>
        </w:rPr>
        <w:t>modules</w:t>
      </w:r>
      <w:r w:rsidRPr="00C7249E">
        <w:rPr>
          <w:rFonts w:ascii="Aptos" w:eastAsia="Calibri" w:hAnsi="Aptos" w:cs="Calibri"/>
          <w:color w:val="231F20"/>
          <w:spacing w:val="-3"/>
        </w:rPr>
        <w:t xml:space="preserve"> </w:t>
      </w:r>
      <w:r w:rsidRPr="00C7249E">
        <w:rPr>
          <w:rFonts w:ascii="Aptos" w:eastAsia="Calibri" w:hAnsi="Aptos" w:cs="Calibri"/>
          <w:color w:val="231F20"/>
        </w:rPr>
        <w:t>for</w:t>
      </w:r>
      <w:r w:rsidRPr="00C7249E">
        <w:rPr>
          <w:rFonts w:ascii="Aptos" w:eastAsia="Calibri" w:hAnsi="Aptos" w:cs="Calibri"/>
          <w:color w:val="231F20"/>
          <w:spacing w:val="-3"/>
        </w:rPr>
        <w:t xml:space="preserve"> </w:t>
      </w:r>
      <w:r w:rsidRPr="00C7249E">
        <w:rPr>
          <w:rFonts w:ascii="Aptos" w:eastAsia="Calibri" w:hAnsi="Aptos" w:cs="Calibri"/>
          <w:color w:val="231F20"/>
        </w:rPr>
        <w:t>local</w:t>
      </w:r>
      <w:r w:rsidRPr="00C7249E">
        <w:rPr>
          <w:rFonts w:ascii="Aptos" w:eastAsia="Calibri" w:hAnsi="Aptos" w:cs="Calibri"/>
          <w:color w:val="231F20"/>
          <w:spacing w:val="-6"/>
        </w:rPr>
        <w:t xml:space="preserve"> </w:t>
      </w:r>
      <w:r w:rsidRPr="00C7249E">
        <w:rPr>
          <w:rFonts w:ascii="Aptos" w:eastAsia="Calibri" w:hAnsi="Aptos" w:cs="Calibri"/>
          <w:color w:val="231F20"/>
        </w:rPr>
        <w:t>or</w:t>
      </w:r>
      <w:r w:rsidRPr="00C7249E">
        <w:rPr>
          <w:rFonts w:ascii="Aptos" w:eastAsia="Calibri" w:hAnsi="Aptos" w:cs="Calibri"/>
          <w:color w:val="231F20"/>
          <w:spacing w:val="-3"/>
        </w:rPr>
        <w:t xml:space="preserve"> </w:t>
      </w:r>
      <w:r w:rsidRPr="00C7249E">
        <w:rPr>
          <w:rFonts w:ascii="Aptos" w:eastAsia="Calibri" w:hAnsi="Aptos" w:cs="Calibri"/>
          <w:color w:val="231F20"/>
        </w:rPr>
        <w:t>diverse</w:t>
      </w:r>
      <w:r w:rsidRPr="00C7249E">
        <w:rPr>
          <w:rFonts w:ascii="Aptos" w:eastAsia="Calibri" w:hAnsi="Aptos" w:cs="Calibri"/>
          <w:color w:val="231F20"/>
          <w:spacing w:val="-3"/>
        </w:rPr>
        <w:t xml:space="preserve"> </w:t>
      </w:r>
      <w:r w:rsidRPr="00C7249E">
        <w:rPr>
          <w:rFonts w:ascii="Aptos" w:eastAsia="Calibri" w:hAnsi="Aptos" w:cs="Calibri"/>
          <w:color w:val="231F20"/>
          <w:spacing w:val="-2"/>
        </w:rPr>
        <w:t>locations</w:t>
      </w:r>
    </w:p>
    <w:p w:rsidR="00C7249E" w:rsidRPr="00C7249E" w:rsidP="00C7249E">
      <w:pPr>
        <w:widowControl w:val="0"/>
        <w:numPr>
          <w:ilvl w:val="1"/>
          <w:numId w:val="1"/>
        </w:numPr>
        <w:tabs>
          <w:tab w:val="left" w:pos="1439"/>
        </w:tabs>
        <w:autoSpaceDE w:val="0"/>
        <w:autoSpaceDN w:val="0"/>
        <w:spacing w:before="82"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7"/>
        </w:rPr>
        <w:t xml:space="preserve"> </w:t>
      </w:r>
      <w:r w:rsidRPr="00C7249E">
        <w:rPr>
          <w:rFonts w:ascii="Aptos" w:eastAsia="Calibri" w:hAnsi="Aptos" w:cs="Calibri"/>
          <w:color w:val="231F20"/>
        </w:rPr>
        <w:t>must</w:t>
      </w:r>
      <w:r w:rsidRPr="00C7249E">
        <w:rPr>
          <w:rFonts w:ascii="Aptos" w:eastAsia="Calibri" w:hAnsi="Aptos" w:cs="Calibri"/>
          <w:color w:val="231F20"/>
          <w:spacing w:val="-6"/>
        </w:rPr>
        <w:t xml:space="preserve"> </w:t>
      </w:r>
      <w:r w:rsidRPr="00C7249E">
        <w:rPr>
          <w:rFonts w:ascii="Aptos" w:eastAsia="Calibri" w:hAnsi="Aptos" w:cs="Calibri"/>
          <w:color w:val="231F20"/>
        </w:rPr>
        <w:t>have</w:t>
      </w:r>
      <w:r w:rsidRPr="00C7249E">
        <w:rPr>
          <w:rFonts w:ascii="Aptos" w:eastAsia="Calibri" w:hAnsi="Aptos" w:cs="Calibri"/>
          <w:color w:val="231F20"/>
          <w:spacing w:val="-2"/>
        </w:rPr>
        <w:t xml:space="preserve"> </w:t>
      </w:r>
      <w:r w:rsidRPr="00C7249E">
        <w:rPr>
          <w:rFonts w:ascii="Aptos" w:eastAsia="Calibri" w:hAnsi="Aptos" w:cs="Calibri"/>
          <w:color w:val="231F20"/>
        </w:rPr>
        <w:t>Auto-failover</w:t>
      </w:r>
      <w:r w:rsidRPr="00C7249E">
        <w:rPr>
          <w:rFonts w:ascii="Aptos" w:eastAsia="Calibri" w:hAnsi="Aptos" w:cs="Calibri"/>
          <w:color w:val="231F20"/>
          <w:spacing w:val="-4"/>
        </w:rPr>
        <w:t xml:space="preserve"> </w:t>
      </w:r>
      <w:r w:rsidRPr="00C7249E">
        <w:rPr>
          <w:rFonts w:ascii="Aptos" w:eastAsia="Calibri" w:hAnsi="Aptos" w:cs="Calibri"/>
          <w:color w:val="231F20"/>
        </w:rPr>
        <w:t>to</w:t>
      </w:r>
      <w:r w:rsidRPr="00C7249E">
        <w:rPr>
          <w:rFonts w:ascii="Aptos" w:eastAsia="Calibri" w:hAnsi="Aptos" w:cs="Calibri"/>
          <w:color w:val="231F20"/>
          <w:spacing w:val="-3"/>
        </w:rPr>
        <w:t xml:space="preserve"> </w:t>
      </w:r>
      <w:r w:rsidRPr="00C7249E">
        <w:rPr>
          <w:rFonts w:ascii="Aptos" w:eastAsia="Calibri" w:hAnsi="Aptos" w:cs="Calibri"/>
          <w:color w:val="231F20"/>
        </w:rPr>
        <w:t>hot</w:t>
      </w:r>
      <w:r w:rsidRPr="00C7249E">
        <w:rPr>
          <w:rFonts w:ascii="Aptos" w:eastAsia="Calibri" w:hAnsi="Aptos" w:cs="Calibri"/>
          <w:color w:val="231F20"/>
          <w:spacing w:val="-4"/>
        </w:rPr>
        <w:t xml:space="preserve"> </w:t>
      </w:r>
      <w:r w:rsidRPr="00C7249E">
        <w:rPr>
          <w:rFonts w:ascii="Aptos" w:eastAsia="Calibri" w:hAnsi="Aptos" w:cs="Calibri"/>
          <w:color w:val="231F20"/>
        </w:rPr>
        <w:t>swap</w:t>
      </w:r>
      <w:r w:rsidRPr="00C7249E">
        <w:rPr>
          <w:rFonts w:ascii="Aptos" w:eastAsia="Calibri" w:hAnsi="Aptos" w:cs="Calibri"/>
          <w:color w:val="231F20"/>
          <w:spacing w:val="-5"/>
        </w:rPr>
        <w:t xml:space="preserve"> </w:t>
      </w:r>
      <w:r w:rsidRPr="00C7249E">
        <w:rPr>
          <w:rFonts w:ascii="Aptos" w:eastAsia="Calibri" w:hAnsi="Aptos" w:cs="Calibri"/>
          <w:color w:val="231F20"/>
        </w:rPr>
        <w:t>standby</w:t>
      </w:r>
      <w:r w:rsidRPr="00C7249E">
        <w:rPr>
          <w:rFonts w:ascii="Aptos" w:eastAsia="Calibri" w:hAnsi="Aptos" w:cs="Calibri"/>
          <w:color w:val="231F20"/>
          <w:spacing w:val="-2"/>
        </w:rPr>
        <w:t xml:space="preserve"> </w:t>
      </w:r>
      <w:r w:rsidRPr="00C7249E">
        <w:rPr>
          <w:rFonts w:ascii="Aptos" w:eastAsia="Calibri" w:hAnsi="Aptos" w:cs="Calibri"/>
          <w:color w:val="231F20"/>
        </w:rPr>
        <w:t>–</w:t>
      </w:r>
      <w:r w:rsidRPr="00C7249E">
        <w:rPr>
          <w:rFonts w:ascii="Aptos" w:eastAsia="Calibri" w:hAnsi="Aptos" w:cs="Calibri"/>
          <w:color w:val="231F20"/>
          <w:spacing w:val="-5"/>
        </w:rPr>
        <w:t xml:space="preserve"> </w:t>
      </w:r>
      <w:r w:rsidRPr="00C7249E">
        <w:rPr>
          <w:rFonts w:ascii="Aptos" w:eastAsia="Calibri" w:hAnsi="Aptos" w:cs="Calibri"/>
          <w:color w:val="231F20"/>
        </w:rPr>
        <w:t>local</w:t>
      </w:r>
      <w:r w:rsidRPr="00C7249E">
        <w:rPr>
          <w:rFonts w:ascii="Aptos" w:eastAsia="Calibri" w:hAnsi="Aptos" w:cs="Calibri"/>
          <w:color w:val="231F20"/>
          <w:spacing w:val="-7"/>
        </w:rPr>
        <w:t xml:space="preserve"> </w:t>
      </w:r>
      <w:r w:rsidRPr="00C7249E">
        <w:rPr>
          <w:rFonts w:ascii="Aptos" w:eastAsia="Calibri" w:hAnsi="Aptos" w:cs="Calibri"/>
          <w:color w:val="231F20"/>
        </w:rPr>
        <w:t>and</w:t>
      </w:r>
      <w:r w:rsidRPr="00C7249E">
        <w:rPr>
          <w:rFonts w:ascii="Aptos" w:eastAsia="Calibri" w:hAnsi="Aptos" w:cs="Calibri"/>
          <w:color w:val="231F20"/>
          <w:spacing w:val="-5"/>
        </w:rPr>
        <w:t xml:space="preserve"> </w:t>
      </w:r>
      <w:r w:rsidRPr="00C7249E">
        <w:rPr>
          <w:rFonts w:ascii="Aptos" w:eastAsia="Calibri" w:hAnsi="Aptos" w:cs="Calibri"/>
          <w:color w:val="231F20"/>
        </w:rPr>
        <w:t>across</w:t>
      </w:r>
      <w:r w:rsidRPr="00C7249E">
        <w:rPr>
          <w:rFonts w:ascii="Aptos" w:eastAsia="Calibri" w:hAnsi="Aptos" w:cs="Calibri"/>
          <w:color w:val="231F20"/>
          <w:spacing w:val="-4"/>
        </w:rPr>
        <w:t xml:space="preserve"> </w:t>
      </w:r>
      <w:r w:rsidRPr="00C7249E">
        <w:rPr>
          <w:rFonts w:ascii="Aptos" w:eastAsia="Calibri" w:hAnsi="Aptos" w:cs="Calibri"/>
          <w:color w:val="231F20"/>
          <w:spacing w:val="-2"/>
        </w:rPr>
        <w:t>subnets</w:t>
      </w:r>
    </w:p>
    <w:p w:rsidR="00C7249E" w:rsidRPr="00C7249E" w:rsidP="00C7249E">
      <w:pPr>
        <w:widowControl w:val="0"/>
        <w:numPr>
          <w:ilvl w:val="1"/>
          <w:numId w:val="1"/>
        </w:numPr>
        <w:tabs>
          <w:tab w:val="left" w:pos="1438"/>
        </w:tabs>
        <w:autoSpaceDE w:val="0"/>
        <w:autoSpaceDN w:val="0"/>
        <w:spacing w:before="81" w:after="0" w:line="240" w:lineRule="auto"/>
        <w:ind w:left="0" w:right="720" w:hanging="358"/>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5"/>
        </w:rPr>
        <w:t xml:space="preserve"> </w:t>
      </w:r>
      <w:r w:rsidRPr="00C7249E">
        <w:rPr>
          <w:rFonts w:ascii="Aptos" w:eastAsia="Calibri" w:hAnsi="Aptos" w:cs="Calibri"/>
          <w:color w:val="231F20"/>
        </w:rPr>
        <w:t>must</w:t>
      </w:r>
      <w:r w:rsidRPr="00C7249E">
        <w:rPr>
          <w:rFonts w:ascii="Aptos" w:eastAsia="Calibri" w:hAnsi="Aptos" w:cs="Calibri"/>
          <w:color w:val="231F20"/>
          <w:spacing w:val="-6"/>
        </w:rPr>
        <w:t xml:space="preserve"> </w:t>
      </w:r>
      <w:r w:rsidRPr="00C7249E">
        <w:rPr>
          <w:rFonts w:ascii="Aptos" w:eastAsia="Calibri" w:hAnsi="Aptos" w:cs="Calibri"/>
          <w:color w:val="231F20"/>
        </w:rPr>
        <w:t>meet</w:t>
      </w:r>
      <w:r w:rsidRPr="00C7249E">
        <w:rPr>
          <w:rFonts w:ascii="Aptos" w:eastAsia="Calibri" w:hAnsi="Aptos" w:cs="Calibri"/>
          <w:color w:val="231F20"/>
          <w:spacing w:val="-5"/>
        </w:rPr>
        <w:t xml:space="preserve"> </w:t>
      </w:r>
      <w:r w:rsidRPr="00C7249E">
        <w:rPr>
          <w:rFonts w:ascii="Aptos" w:eastAsia="Calibri" w:hAnsi="Aptos" w:cs="Calibri"/>
          <w:color w:val="231F20"/>
        </w:rPr>
        <w:t>all</w:t>
      </w:r>
      <w:r w:rsidRPr="00C7249E">
        <w:rPr>
          <w:rFonts w:ascii="Aptos" w:eastAsia="Calibri" w:hAnsi="Aptos" w:cs="Calibri"/>
          <w:color w:val="231F20"/>
          <w:spacing w:val="-3"/>
        </w:rPr>
        <w:t xml:space="preserve"> </w:t>
      </w:r>
      <w:r w:rsidRPr="00C7249E">
        <w:rPr>
          <w:rFonts w:ascii="Aptos" w:eastAsia="Calibri" w:hAnsi="Aptos" w:cs="Calibri"/>
          <w:color w:val="231F20"/>
        </w:rPr>
        <w:t>the</w:t>
      </w:r>
      <w:r w:rsidRPr="00C7249E">
        <w:rPr>
          <w:rFonts w:ascii="Aptos" w:eastAsia="Calibri" w:hAnsi="Aptos" w:cs="Calibri"/>
          <w:color w:val="231F20"/>
          <w:spacing w:val="-6"/>
        </w:rPr>
        <w:t xml:space="preserve"> </w:t>
      </w:r>
      <w:r w:rsidRPr="00C7249E">
        <w:rPr>
          <w:rFonts w:ascii="Aptos" w:eastAsia="Calibri" w:hAnsi="Aptos" w:cs="Calibri"/>
          <w:color w:val="231F20"/>
        </w:rPr>
        <w:t>Industry</w:t>
      </w:r>
      <w:r w:rsidRPr="00C7249E">
        <w:rPr>
          <w:rFonts w:ascii="Aptos" w:eastAsia="Calibri" w:hAnsi="Aptos" w:cs="Calibri"/>
          <w:color w:val="231F20"/>
          <w:spacing w:val="-2"/>
        </w:rPr>
        <w:t xml:space="preserve"> Protocols</w:t>
      </w:r>
    </w:p>
    <w:p w:rsidR="00C7249E" w:rsidRPr="00C7249E" w:rsidP="00C7249E">
      <w:pPr>
        <w:widowControl w:val="0"/>
        <w:numPr>
          <w:ilvl w:val="1"/>
          <w:numId w:val="1"/>
        </w:numPr>
        <w:tabs>
          <w:tab w:val="left" w:pos="1438"/>
        </w:tabs>
        <w:autoSpaceDE w:val="0"/>
        <w:autoSpaceDN w:val="0"/>
        <w:spacing w:before="82" w:after="0" w:line="240" w:lineRule="auto"/>
        <w:ind w:left="0" w:right="720" w:hanging="358"/>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3"/>
        </w:rPr>
        <w:t xml:space="preserve"> </w:t>
      </w:r>
      <w:r w:rsidRPr="00C7249E">
        <w:rPr>
          <w:rFonts w:ascii="Aptos" w:eastAsia="Calibri" w:hAnsi="Aptos" w:cs="Calibri"/>
          <w:color w:val="231F20"/>
        </w:rPr>
        <w:t>have</w:t>
      </w:r>
      <w:r w:rsidRPr="00C7249E">
        <w:rPr>
          <w:rFonts w:ascii="Aptos" w:eastAsia="Calibri" w:hAnsi="Aptos" w:cs="Calibri"/>
          <w:color w:val="231F20"/>
          <w:spacing w:val="-3"/>
        </w:rPr>
        <w:t xml:space="preserve"> </w:t>
      </w:r>
      <w:r w:rsidRPr="00C7249E">
        <w:rPr>
          <w:rFonts w:ascii="Aptos" w:eastAsia="Calibri" w:hAnsi="Aptos" w:cs="Calibri"/>
          <w:color w:val="231F20"/>
        </w:rPr>
        <w:t>capability</w:t>
      </w:r>
      <w:r w:rsidRPr="00C7249E">
        <w:rPr>
          <w:rFonts w:ascii="Aptos" w:eastAsia="Calibri" w:hAnsi="Aptos" w:cs="Calibri"/>
          <w:color w:val="231F20"/>
          <w:spacing w:val="-2"/>
        </w:rPr>
        <w:t xml:space="preserve"> </w:t>
      </w:r>
      <w:r w:rsidRPr="00C7249E">
        <w:rPr>
          <w:rFonts w:ascii="Aptos" w:eastAsia="Calibri" w:hAnsi="Aptos" w:cs="Calibri"/>
          <w:color w:val="231F20"/>
        </w:rPr>
        <w:t>for</w:t>
      </w:r>
      <w:r w:rsidRPr="00C7249E">
        <w:rPr>
          <w:rFonts w:ascii="Aptos" w:eastAsia="Calibri" w:hAnsi="Aptos" w:cs="Calibri"/>
          <w:color w:val="231F20"/>
          <w:spacing w:val="-4"/>
        </w:rPr>
        <w:t xml:space="preserve"> </w:t>
      </w:r>
      <w:r w:rsidRPr="00C7249E">
        <w:rPr>
          <w:rFonts w:ascii="Aptos" w:eastAsia="Calibri" w:hAnsi="Aptos" w:cs="Calibri"/>
          <w:color w:val="231F20"/>
        </w:rPr>
        <w:t>email</w:t>
      </w:r>
      <w:r w:rsidRPr="00C7249E">
        <w:rPr>
          <w:rFonts w:ascii="Aptos" w:eastAsia="Calibri" w:hAnsi="Aptos" w:cs="Calibri"/>
          <w:color w:val="231F20"/>
          <w:spacing w:val="-1"/>
        </w:rPr>
        <w:t xml:space="preserve"> </w:t>
      </w:r>
      <w:r w:rsidRPr="00C7249E">
        <w:rPr>
          <w:rFonts w:ascii="Aptos" w:eastAsia="Calibri" w:hAnsi="Aptos" w:cs="Calibri"/>
          <w:color w:val="231F20"/>
          <w:spacing w:val="-2"/>
        </w:rPr>
        <w:t>In/Out</w:t>
      </w:r>
    </w:p>
    <w:p w:rsidR="00C7249E" w:rsidRPr="00C7249E" w:rsidP="00C7249E">
      <w:pPr>
        <w:widowControl w:val="0"/>
        <w:numPr>
          <w:ilvl w:val="1"/>
          <w:numId w:val="1"/>
        </w:numPr>
        <w:tabs>
          <w:tab w:val="left" w:pos="1439"/>
        </w:tabs>
        <w:autoSpaceDE w:val="0"/>
        <w:autoSpaceDN w:val="0"/>
        <w:spacing w:before="80"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4"/>
        </w:rPr>
        <w:t xml:space="preserve"> </w:t>
      </w:r>
      <w:r w:rsidRPr="00C7249E">
        <w:rPr>
          <w:rFonts w:ascii="Aptos" w:eastAsia="Calibri" w:hAnsi="Aptos" w:cs="Calibri"/>
          <w:color w:val="231F20"/>
        </w:rPr>
        <w:t>have Secure</w:t>
      </w:r>
      <w:r w:rsidRPr="00C7249E">
        <w:rPr>
          <w:rFonts w:ascii="Aptos" w:eastAsia="Calibri" w:hAnsi="Aptos" w:cs="Calibri"/>
          <w:color w:val="231F20"/>
          <w:spacing w:val="-2"/>
        </w:rPr>
        <w:t xml:space="preserve"> </w:t>
      </w:r>
      <w:r w:rsidRPr="00C7249E">
        <w:rPr>
          <w:rFonts w:ascii="Aptos" w:eastAsia="Calibri" w:hAnsi="Aptos" w:cs="Calibri"/>
          <w:color w:val="231F20"/>
        </w:rPr>
        <w:t>access</w:t>
      </w:r>
      <w:r w:rsidRPr="00C7249E">
        <w:rPr>
          <w:rFonts w:ascii="Aptos" w:eastAsia="Calibri" w:hAnsi="Aptos" w:cs="Calibri"/>
          <w:color w:val="231F20"/>
          <w:spacing w:val="-3"/>
        </w:rPr>
        <w:t xml:space="preserve"> </w:t>
      </w:r>
      <w:r w:rsidRPr="00C7249E">
        <w:rPr>
          <w:rFonts w:ascii="Aptos" w:eastAsia="Calibri" w:hAnsi="Aptos" w:cs="Calibri"/>
          <w:color w:val="231F20"/>
        </w:rPr>
        <w:t>and</w:t>
      </w:r>
      <w:r w:rsidRPr="00C7249E">
        <w:rPr>
          <w:rFonts w:ascii="Aptos" w:eastAsia="Calibri" w:hAnsi="Aptos" w:cs="Calibri"/>
          <w:color w:val="231F20"/>
          <w:spacing w:val="-2"/>
        </w:rPr>
        <w:t xml:space="preserve"> </w:t>
      </w:r>
      <w:r w:rsidRPr="00C7249E">
        <w:rPr>
          <w:rFonts w:ascii="Aptos" w:eastAsia="Calibri" w:hAnsi="Aptos" w:cs="Calibri"/>
          <w:color w:val="231F20"/>
        </w:rPr>
        <w:t>data</w:t>
      </w:r>
      <w:r w:rsidRPr="00C7249E">
        <w:rPr>
          <w:rFonts w:ascii="Aptos" w:eastAsia="Calibri" w:hAnsi="Aptos" w:cs="Calibri"/>
          <w:color w:val="231F20"/>
          <w:spacing w:val="-1"/>
        </w:rPr>
        <w:t xml:space="preserve"> </w:t>
      </w:r>
      <w:r w:rsidRPr="00C7249E">
        <w:rPr>
          <w:rFonts w:ascii="Aptos" w:eastAsia="Calibri" w:hAnsi="Aptos" w:cs="Calibri"/>
          <w:color w:val="231F20"/>
          <w:spacing w:val="-2"/>
        </w:rPr>
        <w:t>transport</w:t>
      </w:r>
    </w:p>
    <w:p w:rsidR="00C7249E" w:rsidRPr="00C7249E" w:rsidP="00C7249E">
      <w:pPr>
        <w:widowControl w:val="0"/>
        <w:numPr>
          <w:ilvl w:val="1"/>
          <w:numId w:val="1"/>
        </w:numPr>
        <w:tabs>
          <w:tab w:val="left" w:pos="1439"/>
        </w:tabs>
        <w:autoSpaceDE w:val="0"/>
        <w:autoSpaceDN w:val="0"/>
        <w:spacing w:before="82"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7"/>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have</w:t>
      </w:r>
      <w:r w:rsidRPr="00C7249E">
        <w:rPr>
          <w:rFonts w:ascii="Aptos" w:eastAsia="Calibri" w:hAnsi="Aptos" w:cs="Calibri"/>
          <w:color w:val="231F20"/>
          <w:spacing w:val="-5"/>
        </w:rPr>
        <w:t xml:space="preserve"> </w:t>
      </w:r>
      <w:r w:rsidRPr="00C7249E">
        <w:rPr>
          <w:rFonts w:ascii="Aptos" w:eastAsia="Calibri" w:hAnsi="Aptos" w:cs="Calibri"/>
          <w:color w:val="231F20"/>
        </w:rPr>
        <w:t>capability</w:t>
      </w:r>
      <w:r w:rsidRPr="00C7249E">
        <w:rPr>
          <w:rFonts w:ascii="Aptos" w:eastAsia="Calibri" w:hAnsi="Aptos" w:cs="Calibri"/>
          <w:color w:val="231F20"/>
          <w:spacing w:val="-2"/>
        </w:rPr>
        <w:t xml:space="preserve"> </w:t>
      </w:r>
      <w:r w:rsidRPr="00C7249E">
        <w:rPr>
          <w:rFonts w:ascii="Aptos" w:eastAsia="Calibri" w:hAnsi="Aptos" w:cs="Calibri"/>
          <w:color w:val="231F20"/>
        </w:rPr>
        <w:t>for</w:t>
      </w:r>
      <w:r w:rsidRPr="00C7249E">
        <w:rPr>
          <w:rFonts w:ascii="Aptos" w:eastAsia="Calibri" w:hAnsi="Aptos" w:cs="Calibri"/>
          <w:color w:val="231F20"/>
          <w:spacing w:val="-6"/>
        </w:rPr>
        <w:t xml:space="preserve"> </w:t>
      </w:r>
      <w:r w:rsidRPr="00C7249E">
        <w:rPr>
          <w:rFonts w:ascii="Aptos" w:eastAsia="Calibri" w:hAnsi="Aptos" w:cs="Calibri"/>
          <w:color w:val="231F20"/>
        </w:rPr>
        <w:t>being</w:t>
      </w:r>
      <w:r w:rsidRPr="00C7249E">
        <w:rPr>
          <w:rFonts w:ascii="Aptos" w:eastAsia="Calibri" w:hAnsi="Aptos" w:cs="Calibri"/>
          <w:color w:val="231F20"/>
          <w:spacing w:val="-6"/>
        </w:rPr>
        <w:t xml:space="preserve"> </w:t>
      </w:r>
      <w:r w:rsidRPr="00C7249E">
        <w:rPr>
          <w:rFonts w:ascii="Aptos" w:eastAsia="Calibri" w:hAnsi="Aptos" w:cs="Calibri"/>
          <w:color w:val="231F20"/>
        </w:rPr>
        <w:t>managed</w:t>
      </w:r>
      <w:r w:rsidRPr="00C7249E">
        <w:rPr>
          <w:rFonts w:ascii="Aptos" w:eastAsia="Calibri" w:hAnsi="Aptos" w:cs="Calibri"/>
          <w:color w:val="231F20"/>
          <w:spacing w:val="-6"/>
        </w:rPr>
        <w:t xml:space="preserve"> </w:t>
      </w:r>
      <w:r w:rsidRPr="00C7249E">
        <w:rPr>
          <w:rFonts w:ascii="Aptos" w:eastAsia="Calibri" w:hAnsi="Aptos" w:cs="Calibri"/>
          <w:color w:val="231F20"/>
        </w:rPr>
        <w:t>via</w:t>
      </w:r>
      <w:r w:rsidRPr="00C7249E">
        <w:rPr>
          <w:rFonts w:ascii="Aptos" w:eastAsia="Calibri" w:hAnsi="Aptos" w:cs="Calibri"/>
          <w:color w:val="231F20"/>
          <w:spacing w:val="-4"/>
        </w:rPr>
        <w:t xml:space="preserve"> </w:t>
      </w:r>
      <w:r w:rsidRPr="00C7249E">
        <w:rPr>
          <w:rFonts w:ascii="Aptos" w:eastAsia="Calibri" w:hAnsi="Aptos" w:cs="Calibri"/>
          <w:color w:val="231F20"/>
        </w:rPr>
        <w:t>the</w:t>
      </w:r>
      <w:r w:rsidRPr="00C7249E">
        <w:rPr>
          <w:rFonts w:ascii="Aptos" w:eastAsia="Calibri" w:hAnsi="Aptos" w:cs="Calibri"/>
          <w:color w:val="231F20"/>
          <w:spacing w:val="-3"/>
        </w:rPr>
        <w:t xml:space="preserve"> </w:t>
      </w:r>
      <w:r w:rsidRPr="00C7249E">
        <w:rPr>
          <w:rFonts w:ascii="Aptos" w:eastAsia="Calibri" w:hAnsi="Aptos" w:cs="Calibri"/>
          <w:color w:val="231F20"/>
        </w:rPr>
        <w:t>web/web</w:t>
      </w:r>
      <w:r w:rsidRPr="00C7249E">
        <w:rPr>
          <w:rFonts w:ascii="Aptos" w:eastAsia="Calibri" w:hAnsi="Aptos" w:cs="Calibri"/>
          <w:color w:val="231F20"/>
          <w:spacing w:val="-3"/>
        </w:rPr>
        <w:t xml:space="preserve"> </w:t>
      </w:r>
      <w:r w:rsidRPr="00C7249E">
        <w:rPr>
          <w:rFonts w:ascii="Aptos" w:eastAsia="Calibri" w:hAnsi="Aptos" w:cs="Calibri"/>
          <w:color w:val="231F20"/>
          <w:spacing w:val="-2"/>
        </w:rPr>
        <w:t>browser</w:t>
      </w:r>
    </w:p>
    <w:p w:rsidR="00C7249E" w:rsidRPr="00C7249E" w:rsidP="00C7249E">
      <w:pPr>
        <w:widowControl w:val="0"/>
        <w:numPr>
          <w:ilvl w:val="1"/>
          <w:numId w:val="1"/>
        </w:numPr>
        <w:tabs>
          <w:tab w:val="left" w:pos="1439"/>
        </w:tabs>
        <w:autoSpaceDE w:val="0"/>
        <w:autoSpaceDN w:val="0"/>
        <w:spacing w:before="81"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4"/>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have</w:t>
      </w:r>
      <w:r w:rsidRPr="00C7249E">
        <w:rPr>
          <w:rFonts w:ascii="Aptos" w:eastAsia="Calibri" w:hAnsi="Aptos" w:cs="Calibri"/>
          <w:color w:val="231F20"/>
          <w:spacing w:val="-2"/>
        </w:rPr>
        <w:t xml:space="preserve"> </w:t>
      </w:r>
      <w:r w:rsidRPr="00C7249E">
        <w:rPr>
          <w:rFonts w:ascii="Aptos" w:eastAsia="Calibri" w:hAnsi="Aptos" w:cs="Calibri"/>
          <w:color w:val="231F20"/>
        </w:rPr>
        <w:t>High</w:t>
      </w:r>
      <w:r w:rsidRPr="00C7249E">
        <w:rPr>
          <w:rFonts w:ascii="Aptos" w:eastAsia="Calibri" w:hAnsi="Aptos" w:cs="Calibri"/>
          <w:color w:val="231F20"/>
          <w:spacing w:val="-3"/>
        </w:rPr>
        <w:t xml:space="preserve"> </w:t>
      </w:r>
      <w:r w:rsidRPr="00C7249E">
        <w:rPr>
          <w:rFonts w:ascii="Aptos" w:eastAsia="Calibri" w:hAnsi="Aptos" w:cs="Calibri"/>
          <w:color w:val="231F20"/>
        </w:rPr>
        <w:t>Speed</w:t>
      </w:r>
      <w:r w:rsidRPr="00C7249E">
        <w:rPr>
          <w:rFonts w:ascii="Aptos" w:eastAsia="Calibri" w:hAnsi="Aptos" w:cs="Calibri"/>
          <w:color w:val="231F20"/>
          <w:spacing w:val="-5"/>
        </w:rPr>
        <w:t xml:space="preserve"> </w:t>
      </w:r>
      <w:r w:rsidRPr="00C7249E">
        <w:rPr>
          <w:rFonts w:ascii="Aptos" w:eastAsia="Calibri" w:hAnsi="Aptos" w:cs="Calibri"/>
          <w:color w:val="231F20"/>
        </w:rPr>
        <w:t>Paging</w:t>
      </w:r>
      <w:r w:rsidRPr="00C7249E">
        <w:rPr>
          <w:rFonts w:ascii="Aptos" w:eastAsia="Calibri" w:hAnsi="Aptos" w:cs="Calibri"/>
          <w:color w:val="231F20"/>
          <w:spacing w:val="-4"/>
        </w:rPr>
        <w:t xml:space="preserve"> </w:t>
      </w:r>
      <w:r w:rsidRPr="00C7249E">
        <w:rPr>
          <w:rFonts w:ascii="Aptos" w:eastAsia="Calibri" w:hAnsi="Aptos" w:cs="Calibri"/>
          <w:color w:val="231F20"/>
        </w:rPr>
        <w:t>–</w:t>
      </w:r>
      <w:r w:rsidRPr="00C7249E">
        <w:rPr>
          <w:rFonts w:ascii="Aptos" w:eastAsia="Calibri" w:hAnsi="Aptos" w:cs="Calibri"/>
          <w:color w:val="231F20"/>
          <w:spacing w:val="-5"/>
        </w:rPr>
        <w:t xml:space="preserve"> </w:t>
      </w:r>
      <w:r w:rsidRPr="00C7249E">
        <w:rPr>
          <w:rFonts w:ascii="Aptos" w:eastAsia="Calibri" w:hAnsi="Aptos" w:cs="Calibri"/>
          <w:color w:val="231F20"/>
        </w:rPr>
        <w:t>Digital</w:t>
      </w:r>
      <w:r w:rsidRPr="00C7249E">
        <w:rPr>
          <w:rFonts w:ascii="Aptos" w:eastAsia="Calibri" w:hAnsi="Aptos" w:cs="Calibri"/>
          <w:color w:val="231F20"/>
          <w:spacing w:val="-3"/>
        </w:rPr>
        <w:t xml:space="preserve"> </w:t>
      </w:r>
      <w:r w:rsidRPr="00C7249E">
        <w:rPr>
          <w:rFonts w:ascii="Aptos" w:eastAsia="Calibri" w:hAnsi="Aptos" w:cs="Calibri"/>
          <w:color w:val="231F20"/>
        </w:rPr>
        <w:t>and</w:t>
      </w:r>
      <w:r w:rsidRPr="00C7249E">
        <w:rPr>
          <w:rFonts w:ascii="Aptos" w:eastAsia="Calibri" w:hAnsi="Aptos" w:cs="Calibri"/>
          <w:color w:val="231F20"/>
          <w:spacing w:val="-2"/>
        </w:rPr>
        <w:t xml:space="preserve"> Analog</w:t>
      </w:r>
    </w:p>
    <w:p w:rsidR="00C7249E" w:rsidRPr="00C7249E" w:rsidP="00C7249E">
      <w:pPr>
        <w:widowControl w:val="0"/>
        <w:numPr>
          <w:ilvl w:val="1"/>
          <w:numId w:val="1"/>
        </w:numPr>
        <w:tabs>
          <w:tab w:val="left" w:pos="1439"/>
        </w:tabs>
        <w:autoSpaceDE w:val="0"/>
        <w:autoSpaceDN w:val="0"/>
        <w:spacing w:before="83" w:after="0" w:line="240" w:lineRule="auto"/>
        <w:ind w:left="0" w:right="720" w:hanging="359"/>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7"/>
        </w:rPr>
        <w:t xml:space="preserve"> </w:t>
      </w:r>
      <w:r w:rsidRPr="00C7249E">
        <w:rPr>
          <w:rFonts w:ascii="Aptos" w:eastAsia="Calibri" w:hAnsi="Aptos" w:cs="Calibri"/>
          <w:color w:val="231F20"/>
        </w:rPr>
        <w:t>must</w:t>
      </w:r>
      <w:r w:rsidRPr="00C7249E">
        <w:rPr>
          <w:rFonts w:ascii="Aptos" w:eastAsia="Calibri" w:hAnsi="Aptos" w:cs="Calibri"/>
          <w:color w:val="231F20"/>
          <w:spacing w:val="-6"/>
        </w:rPr>
        <w:t xml:space="preserve"> </w:t>
      </w:r>
      <w:r w:rsidRPr="00C7249E">
        <w:rPr>
          <w:rFonts w:ascii="Aptos" w:eastAsia="Calibri" w:hAnsi="Aptos" w:cs="Calibri"/>
          <w:color w:val="231F20"/>
        </w:rPr>
        <w:t>be</w:t>
      </w:r>
      <w:r w:rsidRPr="00C7249E">
        <w:rPr>
          <w:rFonts w:ascii="Aptos" w:eastAsia="Calibri" w:hAnsi="Aptos" w:cs="Calibri"/>
          <w:color w:val="231F20"/>
          <w:spacing w:val="-4"/>
        </w:rPr>
        <w:t xml:space="preserve"> </w:t>
      </w:r>
      <w:r w:rsidRPr="00C7249E">
        <w:rPr>
          <w:rFonts w:ascii="Aptos" w:eastAsia="Calibri" w:hAnsi="Aptos" w:cs="Calibri"/>
          <w:color w:val="231F20"/>
        </w:rPr>
        <w:t>designed</w:t>
      </w:r>
      <w:r w:rsidRPr="00C7249E">
        <w:rPr>
          <w:rFonts w:ascii="Aptos" w:eastAsia="Calibri" w:hAnsi="Aptos" w:cs="Calibri"/>
          <w:color w:val="231F20"/>
          <w:spacing w:val="-6"/>
        </w:rPr>
        <w:t xml:space="preserve"> </w:t>
      </w:r>
      <w:r w:rsidRPr="00C7249E">
        <w:rPr>
          <w:rFonts w:ascii="Aptos" w:eastAsia="Calibri" w:hAnsi="Aptos" w:cs="Calibri"/>
          <w:color w:val="231F20"/>
        </w:rPr>
        <w:t>for</w:t>
      </w:r>
      <w:r w:rsidRPr="00C7249E">
        <w:rPr>
          <w:rFonts w:ascii="Aptos" w:eastAsia="Calibri" w:hAnsi="Aptos" w:cs="Calibri"/>
          <w:color w:val="231F20"/>
          <w:spacing w:val="-4"/>
        </w:rPr>
        <w:t xml:space="preserve"> </w:t>
      </w:r>
      <w:r w:rsidRPr="00C7249E">
        <w:rPr>
          <w:rFonts w:ascii="Aptos" w:eastAsia="Calibri" w:hAnsi="Aptos" w:cs="Calibri"/>
          <w:color w:val="231F20"/>
        </w:rPr>
        <w:t>ipBSC</w:t>
      </w:r>
      <w:r w:rsidRPr="00C7249E">
        <w:rPr>
          <w:rFonts w:ascii="Aptos" w:eastAsia="Calibri" w:hAnsi="Aptos" w:cs="Calibri"/>
          <w:color w:val="231F20"/>
          <w:spacing w:val="-4"/>
        </w:rPr>
        <w:t xml:space="preserve"> </w:t>
      </w:r>
      <w:r w:rsidRPr="00C7249E">
        <w:rPr>
          <w:rFonts w:ascii="Aptos" w:eastAsia="Calibri" w:hAnsi="Aptos" w:cs="Calibri"/>
          <w:color w:val="231F20"/>
        </w:rPr>
        <w:t>Simulcast</w:t>
      </w:r>
      <w:r w:rsidRPr="00C7249E">
        <w:rPr>
          <w:rFonts w:ascii="Aptos" w:eastAsia="Calibri" w:hAnsi="Aptos" w:cs="Calibri"/>
          <w:color w:val="231F20"/>
          <w:spacing w:val="-5"/>
        </w:rPr>
        <w:t xml:space="preserve"> </w:t>
      </w:r>
      <w:r w:rsidRPr="00C7249E">
        <w:rPr>
          <w:rFonts w:ascii="Aptos" w:eastAsia="Calibri" w:hAnsi="Aptos" w:cs="Calibri"/>
          <w:color w:val="231F20"/>
          <w:spacing w:val="-2"/>
        </w:rPr>
        <w:t>systems</w:t>
      </w:r>
    </w:p>
    <w:p w:rsidR="00C7249E" w:rsidRPr="00C7249E" w:rsidP="00C7249E">
      <w:pPr>
        <w:widowControl w:val="0"/>
        <w:numPr>
          <w:ilvl w:val="1"/>
          <w:numId w:val="1"/>
        </w:numPr>
        <w:tabs>
          <w:tab w:val="left" w:pos="1440"/>
        </w:tabs>
        <w:autoSpaceDE w:val="0"/>
        <w:autoSpaceDN w:val="0"/>
        <w:spacing w:before="79" w:after="0" w:line="259" w:lineRule="auto"/>
        <w:ind w:left="0" w:right="720"/>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4"/>
        </w:rPr>
        <w:t xml:space="preserve"> </w:t>
      </w:r>
      <w:r w:rsidRPr="00C7249E">
        <w:rPr>
          <w:rFonts w:ascii="Aptos" w:eastAsia="Calibri" w:hAnsi="Aptos" w:cs="Calibri"/>
          <w:color w:val="231F20"/>
        </w:rPr>
        <w:t>have</w:t>
      </w:r>
      <w:r w:rsidRPr="00C7249E">
        <w:rPr>
          <w:rFonts w:ascii="Aptos" w:eastAsia="Calibri" w:hAnsi="Aptos" w:cs="Calibri"/>
          <w:color w:val="231F20"/>
          <w:spacing w:val="-3"/>
        </w:rPr>
        <w:t xml:space="preserve"> </w:t>
      </w:r>
      <w:r w:rsidRPr="00C7249E">
        <w:rPr>
          <w:rFonts w:ascii="Aptos" w:eastAsia="Calibri" w:hAnsi="Aptos" w:cs="Calibri"/>
          <w:color w:val="231F20"/>
        </w:rPr>
        <w:t>capability</w:t>
      </w:r>
      <w:r w:rsidRPr="00C7249E">
        <w:rPr>
          <w:rFonts w:ascii="Aptos" w:eastAsia="Calibri" w:hAnsi="Aptos" w:cs="Calibri"/>
          <w:color w:val="231F20"/>
          <w:spacing w:val="-1"/>
        </w:rPr>
        <w:t xml:space="preserve"> </w:t>
      </w:r>
      <w:r w:rsidRPr="00C7249E">
        <w:rPr>
          <w:rFonts w:ascii="Aptos" w:eastAsia="Calibri" w:hAnsi="Aptos" w:cs="Calibri"/>
          <w:color w:val="231F20"/>
        </w:rPr>
        <w:t>for</w:t>
      </w:r>
      <w:r w:rsidRPr="00C7249E">
        <w:rPr>
          <w:rFonts w:ascii="Aptos" w:eastAsia="Calibri" w:hAnsi="Aptos" w:cs="Calibri"/>
          <w:color w:val="231F20"/>
          <w:spacing w:val="-5"/>
        </w:rPr>
        <w:t xml:space="preserve"> </w:t>
      </w:r>
      <w:r w:rsidRPr="00C7249E">
        <w:rPr>
          <w:rFonts w:ascii="Aptos" w:eastAsia="Calibri" w:hAnsi="Aptos" w:cs="Calibri"/>
          <w:color w:val="231F20"/>
        </w:rPr>
        <w:t>the</w:t>
      </w:r>
      <w:r w:rsidRPr="00C7249E">
        <w:rPr>
          <w:rFonts w:ascii="Aptos" w:eastAsia="Calibri" w:hAnsi="Aptos" w:cs="Calibri"/>
          <w:color w:val="231F20"/>
          <w:spacing w:val="-4"/>
        </w:rPr>
        <w:t xml:space="preserve"> </w:t>
      </w:r>
      <w:r w:rsidRPr="00C7249E">
        <w:rPr>
          <w:rFonts w:ascii="Aptos" w:eastAsia="Calibri" w:hAnsi="Aptos" w:cs="Calibri"/>
          <w:color w:val="231F20"/>
        </w:rPr>
        <w:t>paging</w:t>
      </w:r>
      <w:r w:rsidRPr="00C7249E">
        <w:rPr>
          <w:rFonts w:ascii="Aptos" w:eastAsia="Calibri" w:hAnsi="Aptos" w:cs="Calibri"/>
          <w:color w:val="231F20"/>
          <w:spacing w:val="-3"/>
        </w:rPr>
        <w:t xml:space="preserve"> </w:t>
      </w:r>
      <w:r w:rsidRPr="00C7249E">
        <w:rPr>
          <w:rFonts w:ascii="Aptos" w:eastAsia="Calibri" w:hAnsi="Aptos" w:cs="Calibri"/>
          <w:color w:val="231F20"/>
        </w:rPr>
        <w:t>dispatcher</w:t>
      </w:r>
      <w:r w:rsidRPr="00C7249E">
        <w:rPr>
          <w:rFonts w:ascii="Aptos" w:eastAsia="Calibri" w:hAnsi="Aptos" w:cs="Calibri"/>
          <w:color w:val="231F20"/>
          <w:spacing w:val="-4"/>
        </w:rPr>
        <w:t xml:space="preserve"> </w:t>
      </w:r>
      <w:r w:rsidRPr="00C7249E">
        <w:rPr>
          <w:rFonts w:ascii="Aptos" w:eastAsia="Calibri" w:hAnsi="Aptos" w:cs="Calibri"/>
          <w:color w:val="231F20"/>
        </w:rPr>
        <w:t>to</w:t>
      </w:r>
      <w:r w:rsidRPr="00C7249E">
        <w:rPr>
          <w:rFonts w:ascii="Aptos" w:eastAsia="Calibri" w:hAnsi="Aptos" w:cs="Calibri"/>
          <w:color w:val="231F20"/>
          <w:spacing w:val="-3"/>
        </w:rPr>
        <w:t xml:space="preserve"> </w:t>
      </w:r>
      <w:r w:rsidRPr="00C7249E">
        <w:rPr>
          <w:rFonts w:ascii="Aptos" w:eastAsia="Calibri" w:hAnsi="Aptos" w:cs="Calibri"/>
          <w:color w:val="231F20"/>
        </w:rPr>
        <w:t>track</w:t>
      </w:r>
      <w:r w:rsidRPr="00C7249E">
        <w:rPr>
          <w:rFonts w:ascii="Aptos" w:eastAsia="Calibri" w:hAnsi="Aptos" w:cs="Calibri"/>
          <w:color w:val="231F20"/>
          <w:spacing w:val="-2"/>
        </w:rPr>
        <w:t xml:space="preserve"> </w:t>
      </w:r>
      <w:r w:rsidRPr="00C7249E">
        <w:rPr>
          <w:rFonts w:ascii="Aptos" w:eastAsia="Calibri" w:hAnsi="Aptos" w:cs="Calibri"/>
          <w:color w:val="231F20"/>
        </w:rPr>
        <w:t>paging</w:t>
      </w:r>
      <w:r w:rsidRPr="00C7249E">
        <w:rPr>
          <w:rFonts w:ascii="Aptos" w:eastAsia="Calibri" w:hAnsi="Aptos" w:cs="Calibri"/>
          <w:color w:val="231F20"/>
          <w:spacing w:val="-3"/>
        </w:rPr>
        <w:t xml:space="preserve"> </w:t>
      </w:r>
      <w:r w:rsidRPr="00C7249E">
        <w:rPr>
          <w:rFonts w:ascii="Aptos" w:eastAsia="Calibri" w:hAnsi="Aptos" w:cs="Calibri"/>
          <w:color w:val="231F20"/>
        </w:rPr>
        <w:t>acknowledgements, negative paging acknowledgements, and “no responses” from base station controllers</w:t>
      </w:r>
    </w:p>
    <w:p w:rsidR="00C7249E" w:rsidRPr="00C7249E" w:rsidP="00C7249E">
      <w:pPr>
        <w:widowControl w:val="0"/>
        <w:numPr>
          <w:ilvl w:val="1"/>
          <w:numId w:val="1"/>
        </w:numPr>
        <w:tabs>
          <w:tab w:val="left" w:pos="1440"/>
        </w:tabs>
        <w:autoSpaceDE w:val="0"/>
        <w:autoSpaceDN w:val="0"/>
        <w:spacing w:before="61" w:after="0" w:line="259" w:lineRule="auto"/>
        <w:ind w:left="0" w:right="720"/>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4"/>
        </w:rPr>
        <w:t xml:space="preserve"> </w:t>
      </w:r>
      <w:r w:rsidRPr="00C7249E">
        <w:rPr>
          <w:rFonts w:ascii="Aptos" w:eastAsia="Calibri" w:hAnsi="Aptos" w:cs="Calibri"/>
          <w:color w:val="231F20"/>
        </w:rPr>
        <w:t>must</w:t>
      </w:r>
      <w:r w:rsidRPr="00C7249E">
        <w:rPr>
          <w:rFonts w:ascii="Aptos" w:eastAsia="Calibri" w:hAnsi="Aptos" w:cs="Calibri"/>
          <w:color w:val="231F20"/>
          <w:spacing w:val="-5"/>
        </w:rPr>
        <w:t xml:space="preserve"> </w:t>
      </w:r>
      <w:r w:rsidRPr="00C7249E">
        <w:rPr>
          <w:rFonts w:ascii="Aptos" w:eastAsia="Calibri" w:hAnsi="Aptos" w:cs="Calibri"/>
          <w:color w:val="231F20"/>
        </w:rPr>
        <w:t>have</w:t>
      </w:r>
      <w:r w:rsidRPr="00C7249E">
        <w:rPr>
          <w:rFonts w:ascii="Aptos" w:eastAsia="Calibri" w:hAnsi="Aptos" w:cs="Calibri"/>
          <w:color w:val="231F20"/>
          <w:spacing w:val="-2"/>
        </w:rPr>
        <w:t xml:space="preserve"> </w:t>
      </w:r>
      <w:r w:rsidRPr="00C7249E">
        <w:rPr>
          <w:rFonts w:ascii="Aptos" w:eastAsia="Calibri" w:hAnsi="Aptos" w:cs="Calibri"/>
          <w:color w:val="231F20"/>
        </w:rPr>
        <w:t>a</w:t>
      </w:r>
      <w:r w:rsidRPr="00C7249E">
        <w:rPr>
          <w:rFonts w:ascii="Aptos" w:eastAsia="Calibri" w:hAnsi="Aptos" w:cs="Calibri"/>
          <w:color w:val="231F20"/>
          <w:spacing w:val="-3"/>
        </w:rPr>
        <w:t xml:space="preserve"> </w:t>
      </w:r>
      <w:r w:rsidRPr="00C7249E">
        <w:rPr>
          <w:rFonts w:ascii="Aptos" w:eastAsia="Calibri" w:hAnsi="Aptos" w:cs="Calibri"/>
          <w:color w:val="231F20"/>
        </w:rPr>
        <w:t>server</w:t>
      </w:r>
      <w:r w:rsidRPr="00C7249E">
        <w:rPr>
          <w:rFonts w:ascii="Aptos" w:eastAsia="Calibri" w:hAnsi="Aptos" w:cs="Calibri"/>
          <w:color w:val="231F20"/>
          <w:spacing w:val="-5"/>
        </w:rPr>
        <w:t xml:space="preserve"> </w:t>
      </w:r>
      <w:r w:rsidRPr="00C7249E">
        <w:rPr>
          <w:rFonts w:ascii="Aptos" w:eastAsia="Calibri" w:hAnsi="Aptos" w:cs="Calibri"/>
          <w:color w:val="231F20"/>
        </w:rPr>
        <w:t>that</w:t>
      </w:r>
      <w:r w:rsidRPr="00C7249E">
        <w:rPr>
          <w:rFonts w:ascii="Aptos" w:eastAsia="Calibri" w:hAnsi="Aptos" w:cs="Calibri"/>
          <w:color w:val="231F20"/>
          <w:spacing w:val="-3"/>
        </w:rPr>
        <w:t xml:space="preserve"> </w:t>
      </w:r>
      <w:r w:rsidRPr="00C7249E">
        <w:rPr>
          <w:rFonts w:ascii="Aptos" w:eastAsia="Calibri" w:hAnsi="Aptos" w:cs="Calibri"/>
          <w:color w:val="231F20"/>
        </w:rPr>
        <w:t>ensures</w:t>
      </w:r>
      <w:r w:rsidRPr="00C7249E">
        <w:rPr>
          <w:rFonts w:ascii="Aptos" w:eastAsia="Calibri" w:hAnsi="Aptos" w:cs="Calibri"/>
          <w:color w:val="231F20"/>
          <w:spacing w:val="-2"/>
        </w:rPr>
        <w:t xml:space="preserve"> </w:t>
      </w:r>
      <w:r w:rsidRPr="00C7249E">
        <w:rPr>
          <w:rFonts w:ascii="Aptos" w:eastAsia="Calibri" w:hAnsi="Aptos" w:cs="Calibri"/>
          <w:color w:val="231F20"/>
        </w:rPr>
        <w:t>no</w:t>
      </w:r>
      <w:r w:rsidRPr="00C7249E">
        <w:rPr>
          <w:rFonts w:ascii="Aptos" w:eastAsia="Calibri" w:hAnsi="Aptos" w:cs="Calibri"/>
          <w:color w:val="231F20"/>
          <w:spacing w:val="-4"/>
        </w:rPr>
        <w:t xml:space="preserve"> </w:t>
      </w:r>
      <w:r w:rsidRPr="00C7249E">
        <w:rPr>
          <w:rFonts w:ascii="Aptos" w:eastAsia="Calibri" w:hAnsi="Aptos" w:cs="Calibri"/>
          <w:color w:val="231F20"/>
        </w:rPr>
        <w:t>messages</w:t>
      </w:r>
      <w:r w:rsidRPr="00C7249E">
        <w:rPr>
          <w:rFonts w:ascii="Aptos" w:eastAsia="Calibri" w:hAnsi="Aptos" w:cs="Calibri"/>
          <w:color w:val="231F20"/>
          <w:spacing w:val="-3"/>
        </w:rPr>
        <w:t xml:space="preserve"> </w:t>
      </w:r>
      <w:r w:rsidRPr="00C7249E">
        <w:rPr>
          <w:rFonts w:ascii="Aptos" w:eastAsia="Calibri" w:hAnsi="Aptos" w:cs="Calibri"/>
          <w:color w:val="231F20"/>
        </w:rPr>
        <w:t>lost</w:t>
      </w:r>
      <w:r w:rsidRPr="00C7249E">
        <w:rPr>
          <w:rFonts w:ascii="Aptos" w:eastAsia="Calibri" w:hAnsi="Aptos" w:cs="Calibri"/>
          <w:color w:val="231F20"/>
          <w:spacing w:val="-5"/>
        </w:rPr>
        <w:t xml:space="preserve"> </w:t>
      </w:r>
      <w:r w:rsidRPr="00C7249E">
        <w:rPr>
          <w:rFonts w:ascii="Aptos" w:eastAsia="Calibri" w:hAnsi="Aptos" w:cs="Calibri"/>
          <w:color w:val="231F20"/>
        </w:rPr>
        <w:t>when</w:t>
      </w:r>
      <w:r w:rsidRPr="00C7249E">
        <w:rPr>
          <w:rFonts w:ascii="Aptos" w:eastAsia="Calibri" w:hAnsi="Aptos" w:cs="Calibri"/>
          <w:color w:val="231F20"/>
          <w:spacing w:val="-3"/>
        </w:rPr>
        <w:t xml:space="preserve"> </w:t>
      </w:r>
      <w:r w:rsidRPr="00C7249E">
        <w:rPr>
          <w:rFonts w:ascii="Aptos" w:eastAsia="Calibri" w:hAnsi="Aptos" w:cs="Calibri"/>
          <w:color w:val="231F20"/>
        </w:rPr>
        <w:t>redundant</w:t>
      </w:r>
      <w:r w:rsidRPr="00C7249E">
        <w:rPr>
          <w:rFonts w:ascii="Aptos" w:eastAsia="Calibri" w:hAnsi="Aptos" w:cs="Calibri"/>
          <w:color w:val="231F20"/>
          <w:spacing w:val="-3"/>
        </w:rPr>
        <w:t xml:space="preserve"> </w:t>
      </w:r>
      <w:r w:rsidRPr="00C7249E">
        <w:rPr>
          <w:rFonts w:ascii="Aptos" w:eastAsia="Calibri" w:hAnsi="Aptos" w:cs="Calibri"/>
          <w:color w:val="231F20"/>
        </w:rPr>
        <w:t>systems</w:t>
      </w:r>
      <w:r w:rsidRPr="00C7249E">
        <w:rPr>
          <w:rFonts w:ascii="Aptos" w:eastAsia="Calibri" w:hAnsi="Aptos" w:cs="Calibri"/>
          <w:color w:val="231F20"/>
          <w:spacing w:val="-3"/>
        </w:rPr>
        <w:t xml:space="preserve"> </w:t>
      </w:r>
      <w:r w:rsidRPr="00C7249E">
        <w:rPr>
          <w:rFonts w:ascii="Aptos" w:eastAsia="Calibri" w:hAnsi="Aptos" w:cs="Calibri"/>
          <w:color w:val="231F20"/>
        </w:rPr>
        <w:t xml:space="preserve">are </w:t>
      </w:r>
      <w:r w:rsidRPr="00C7249E">
        <w:rPr>
          <w:rFonts w:ascii="Aptos" w:eastAsia="Calibri" w:hAnsi="Aptos" w:cs="Calibri"/>
          <w:color w:val="231F20"/>
          <w:spacing w:val="-2"/>
        </w:rPr>
        <w:t>switched.</w:t>
      </w:r>
    </w:p>
    <w:p w:rsidR="00C7249E" w:rsidRPr="00C7249E" w:rsidP="00C7249E">
      <w:pPr>
        <w:widowControl w:val="0"/>
        <w:numPr>
          <w:ilvl w:val="1"/>
          <w:numId w:val="1"/>
        </w:numPr>
        <w:tabs>
          <w:tab w:val="left" w:pos="1440"/>
        </w:tabs>
        <w:autoSpaceDE w:val="0"/>
        <w:autoSpaceDN w:val="0"/>
        <w:spacing w:before="58" w:after="0" w:line="259" w:lineRule="auto"/>
        <w:ind w:left="0" w:right="720" w:hanging="361"/>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3"/>
        </w:rPr>
        <w:t xml:space="preserve"> </w:t>
      </w:r>
      <w:r w:rsidRPr="00C7249E">
        <w:rPr>
          <w:rFonts w:ascii="Aptos" w:eastAsia="Calibri" w:hAnsi="Aptos" w:cs="Calibri"/>
          <w:color w:val="231F20"/>
        </w:rPr>
        <w:t>must</w:t>
      </w:r>
      <w:r w:rsidRPr="00C7249E">
        <w:rPr>
          <w:rFonts w:ascii="Aptos" w:eastAsia="Calibri" w:hAnsi="Aptos" w:cs="Calibri"/>
          <w:color w:val="231F20"/>
          <w:spacing w:val="-4"/>
        </w:rPr>
        <w:t xml:space="preserve"> </w:t>
      </w:r>
      <w:r w:rsidRPr="00C7249E">
        <w:rPr>
          <w:rFonts w:ascii="Aptos" w:eastAsia="Calibri" w:hAnsi="Aptos" w:cs="Calibri"/>
          <w:color w:val="231F20"/>
        </w:rPr>
        <w:t>have</w:t>
      </w:r>
      <w:r w:rsidRPr="00C7249E">
        <w:rPr>
          <w:rFonts w:ascii="Aptos" w:eastAsia="Calibri" w:hAnsi="Aptos" w:cs="Calibri"/>
          <w:color w:val="231F20"/>
          <w:spacing w:val="-2"/>
        </w:rPr>
        <w:t xml:space="preserve"> </w:t>
      </w:r>
      <w:r w:rsidRPr="00C7249E">
        <w:rPr>
          <w:rFonts w:ascii="Aptos" w:eastAsia="Calibri" w:hAnsi="Aptos" w:cs="Calibri"/>
          <w:color w:val="231F20"/>
        </w:rPr>
        <w:t>an</w:t>
      </w:r>
      <w:r w:rsidRPr="00C7249E">
        <w:rPr>
          <w:rFonts w:ascii="Aptos" w:eastAsia="Calibri" w:hAnsi="Aptos" w:cs="Calibri"/>
          <w:color w:val="231F20"/>
          <w:spacing w:val="-3"/>
        </w:rPr>
        <w:t xml:space="preserve"> </w:t>
      </w:r>
      <w:r w:rsidRPr="00C7249E">
        <w:rPr>
          <w:rFonts w:ascii="Aptos" w:eastAsia="Calibri" w:hAnsi="Aptos" w:cs="Calibri"/>
          <w:color w:val="231F20"/>
        </w:rPr>
        <w:t>Operations</w:t>
      </w:r>
      <w:r w:rsidRPr="00C7249E">
        <w:rPr>
          <w:rFonts w:ascii="Aptos" w:eastAsia="Calibri" w:hAnsi="Aptos" w:cs="Calibri"/>
          <w:color w:val="231F20"/>
          <w:spacing w:val="-4"/>
        </w:rPr>
        <w:t xml:space="preserve"> </w:t>
      </w:r>
      <w:r w:rsidRPr="00C7249E">
        <w:rPr>
          <w:rFonts w:ascii="Aptos" w:eastAsia="Calibri" w:hAnsi="Aptos" w:cs="Calibri"/>
          <w:color w:val="231F20"/>
        </w:rPr>
        <w:t>Management</w:t>
      </w:r>
      <w:r w:rsidRPr="00C7249E">
        <w:rPr>
          <w:rFonts w:ascii="Aptos" w:eastAsia="Calibri" w:hAnsi="Aptos" w:cs="Calibri"/>
          <w:color w:val="231F20"/>
          <w:spacing w:val="-5"/>
        </w:rPr>
        <w:t xml:space="preserve"> </w:t>
      </w:r>
      <w:r w:rsidRPr="00C7249E">
        <w:rPr>
          <w:rFonts w:ascii="Aptos" w:eastAsia="Calibri" w:hAnsi="Aptos" w:cs="Calibri"/>
          <w:color w:val="231F20"/>
        </w:rPr>
        <w:t>Interface</w:t>
      </w:r>
      <w:r w:rsidRPr="00C7249E">
        <w:rPr>
          <w:rFonts w:ascii="Aptos" w:eastAsia="Calibri" w:hAnsi="Aptos" w:cs="Calibri"/>
          <w:color w:val="231F20"/>
          <w:spacing w:val="-4"/>
        </w:rPr>
        <w:t xml:space="preserve"> </w:t>
      </w:r>
      <w:r w:rsidRPr="00C7249E">
        <w:rPr>
          <w:rFonts w:ascii="Aptos" w:eastAsia="Calibri" w:hAnsi="Aptos" w:cs="Calibri"/>
          <w:color w:val="231F20"/>
        </w:rPr>
        <w:t>module</w:t>
      </w:r>
      <w:r w:rsidRPr="00C7249E">
        <w:rPr>
          <w:rFonts w:ascii="Aptos" w:eastAsia="Calibri" w:hAnsi="Aptos" w:cs="Calibri"/>
          <w:color w:val="231F20"/>
          <w:spacing w:val="-4"/>
        </w:rPr>
        <w:t xml:space="preserve"> </w:t>
      </w:r>
      <w:r w:rsidRPr="00C7249E">
        <w:rPr>
          <w:rFonts w:ascii="Aptos" w:eastAsia="Calibri" w:hAnsi="Aptos" w:cs="Calibri"/>
          <w:color w:val="231F20"/>
        </w:rPr>
        <w:t>that</w:t>
      </w:r>
      <w:r w:rsidRPr="00C7249E">
        <w:rPr>
          <w:rFonts w:ascii="Aptos" w:eastAsia="Calibri" w:hAnsi="Aptos" w:cs="Calibri"/>
          <w:color w:val="231F20"/>
          <w:spacing w:val="-4"/>
        </w:rPr>
        <w:t xml:space="preserve"> </w:t>
      </w:r>
      <w:r w:rsidRPr="00C7249E">
        <w:rPr>
          <w:rFonts w:ascii="Aptos" w:eastAsia="Calibri" w:hAnsi="Aptos" w:cs="Calibri"/>
          <w:color w:val="231F20"/>
        </w:rPr>
        <w:t>manages</w:t>
      </w:r>
      <w:r w:rsidRPr="00C7249E">
        <w:rPr>
          <w:rFonts w:ascii="Aptos" w:eastAsia="Calibri" w:hAnsi="Aptos" w:cs="Calibri"/>
          <w:color w:val="231F20"/>
          <w:spacing w:val="-2"/>
        </w:rPr>
        <w:t xml:space="preserve"> </w:t>
      </w:r>
      <w:r w:rsidRPr="00C7249E">
        <w:rPr>
          <w:rFonts w:ascii="Aptos" w:eastAsia="Calibri" w:hAnsi="Aptos" w:cs="Calibri"/>
          <w:color w:val="231F20"/>
        </w:rPr>
        <w:t>system components and data flowing through the system.</w:t>
      </w:r>
    </w:p>
    <w:p w:rsidR="00C7249E" w:rsidRPr="00C7249E" w:rsidP="00C7249E">
      <w:pPr>
        <w:widowControl w:val="0"/>
        <w:numPr>
          <w:ilvl w:val="1"/>
          <w:numId w:val="1"/>
        </w:numPr>
        <w:tabs>
          <w:tab w:val="left" w:pos="1440"/>
        </w:tabs>
        <w:autoSpaceDE w:val="0"/>
        <w:autoSpaceDN w:val="0"/>
        <w:spacing w:before="61" w:after="0" w:line="240" w:lineRule="auto"/>
        <w:ind w:left="0" w:right="720"/>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6"/>
        </w:rPr>
        <w:t xml:space="preserve"> </w:t>
      </w:r>
      <w:r w:rsidRPr="00C7249E">
        <w:rPr>
          <w:rFonts w:ascii="Aptos" w:eastAsia="Calibri" w:hAnsi="Aptos" w:cs="Calibri"/>
          <w:color w:val="231F20"/>
        </w:rPr>
        <w:t>must</w:t>
      </w:r>
      <w:r w:rsidRPr="00C7249E">
        <w:rPr>
          <w:rFonts w:ascii="Aptos" w:eastAsia="Calibri" w:hAnsi="Aptos" w:cs="Calibri"/>
          <w:color w:val="231F20"/>
          <w:spacing w:val="-3"/>
        </w:rPr>
        <w:t xml:space="preserve"> </w:t>
      </w:r>
      <w:r w:rsidRPr="00C7249E">
        <w:rPr>
          <w:rFonts w:ascii="Aptos" w:eastAsia="Calibri" w:hAnsi="Aptos" w:cs="Calibri"/>
          <w:color w:val="231F20"/>
        </w:rPr>
        <w:t>log</w:t>
      </w:r>
      <w:r w:rsidRPr="00C7249E">
        <w:rPr>
          <w:rFonts w:ascii="Aptos" w:eastAsia="Calibri" w:hAnsi="Aptos" w:cs="Calibri"/>
          <w:color w:val="231F20"/>
          <w:spacing w:val="-3"/>
        </w:rPr>
        <w:t xml:space="preserve"> </w:t>
      </w:r>
      <w:r w:rsidRPr="00C7249E">
        <w:rPr>
          <w:rFonts w:ascii="Aptos" w:eastAsia="Calibri" w:hAnsi="Aptos" w:cs="Calibri"/>
          <w:color w:val="231F20"/>
        </w:rPr>
        <w:t>all</w:t>
      </w:r>
      <w:r w:rsidRPr="00C7249E">
        <w:rPr>
          <w:rFonts w:ascii="Aptos" w:eastAsia="Calibri" w:hAnsi="Aptos" w:cs="Calibri"/>
          <w:color w:val="231F20"/>
          <w:spacing w:val="-5"/>
        </w:rPr>
        <w:t xml:space="preserve"> </w:t>
      </w:r>
      <w:r w:rsidRPr="00C7249E">
        <w:rPr>
          <w:rFonts w:ascii="Aptos" w:eastAsia="Calibri" w:hAnsi="Aptos" w:cs="Calibri"/>
          <w:color w:val="231F20"/>
        </w:rPr>
        <w:t>required</w:t>
      </w:r>
      <w:r w:rsidRPr="00C7249E">
        <w:rPr>
          <w:rFonts w:ascii="Aptos" w:eastAsia="Calibri" w:hAnsi="Aptos" w:cs="Calibri"/>
          <w:color w:val="231F20"/>
          <w:spacing w:val="-3"/>
        </w:rPr>
        <w:t xml:space="preserve"> </w:t>
      </w:r>
      <w:r w:rsidRPr="00C7249E">
        <w:rPr>
          <w:rFonts w:ascii="Aptos" w:eastAsia="Calibri" w:hAnsi="Aptos" w:cs="Calibri"/>
          <w:color w:val="231F20"/>
        </w:rPr>
        <w:t>data</w:t>
      </w:r>
      <w:r w:rsidRPr="00C7249E">
        <w:rPr>
          <w:rFonts w:ascii="Aptos" w:eastAsia="Calibri" w:hAnsi="Aptos" w:cs="Calibri"/>
          <w:color w:val="231F20"/>
          <w:spacing w:val="-3"/>
        </w:rPr>
        <w:t xml:space="preserve"> </w:t>
      </w:r>
      <w:r w:rsidRPr="00C7249E">
        <w:rPr>
          <w:rFonts w:ascii="Aptos" w:eastAsia="Calibri" w:hAnsi="Aptos" w:cs="Calibri"/>
          <w:color w:val="231F20"/>
        </w:rPr>
        <w:t>and</w:t>
      </w:r>
      <w:r w:rsidRPr="00C7249E">
        <w:rPr>
          <w:rFonts w:ascii="Aptos" w:eastAsia="Calibri" w:hAnsi="Aptos" w:cs="Calibri"/>
          <w:color w:val="231F20"/>
          <w:spacing w:val="-5"/>
        </w:rPr>
        <w:t xml:space="preserve"> </w:t>
      </w:r>
      <w:r w:rsidRPr="00C7249E">
        <w:rPr>
          <w:rFonts w:ascii="Aptos" w:eastAsia="Calibri" w:hAnsi="Aptos" w:cs="Calibri"/>
          <w:color w:val="231F20"/>
        </w:rPr>
        <w:t>provide</w:t>
      </w:r>
      <w:r w:rsidRPr="00C7249E">
        <w:rPr>
          <w:rFonts w:ascii="Aptos" w:eastAsia="Calibri" w:hAnsi="Aptos" w:cs="Calibri"/>
          <w:color w:val="231F20"/>
          <w:spacing w:val="-3"/>
        </w:rPr>
        <w:t xml:space="preserve"> </w:t>
      </w:r>
      <w:r w:rsidRPr="00C7249E">
        <w:rPr>
          <w:rFonts w:ascii="Aptos" w:eastAsia="Calibri" w:hAnsi="Aptos" w:cs="Calibri"/>
          <w:color w:val="231F20"/>
        </w:rPr>
        <w:t>site</w:t>
      </w:r>
      <w:r w:rsidRPr="00C7249E">
        <w:rPr>
          <w:rFonts w:ascii="Aptos" w:eastAsia="Calibri" w:hAnsi="Aptos" w:cs="Calibri"/>
          <w:color w:val="231F20"/>
          <w:spacing w:val="-4"/>
        </w:rPr>
        <w:t xml:space="preserve"> </w:t>
      </w:r>
      <w:r w:rsidRPr="00C7249E">
        <w:rPr>
          <w:rFonts w:ascii="Aptos" w:eastAsia="Calibri" w:hAnsi="Aptos" w:cs="Calibri"/>
          <w:color w:val="231F20"/>
        </w:rPr>
        <w:t>monitoring</w:t>
      </w:r>
      <w:r w:rsidRPr="00C7249E">
        <w:rPr>
          <w:rFonts w:ascii="Aptos" w:eastAsia="Calibri" w:hAnsi="Aptos" w:cs="Calibri"/>
          <w:color w:val="231F20"/>
          <w:spacing w:val="-4"/>
        </w:rPr>
        <w:t xml:space="preserve"> </w:t>
      </w:r>
      <w:r w:rsidRPr="00C7249E">
        <w:rPr>
          <w:rFonts w:ascii="Aptos" w:eastAsia="Calibri" w:hAnsi="Aptos" w:cs="Calibri"/>
          <w:color w:val="231F20"/>
        </w:rPr>
        <w:t>and</w:t>
      </w:r>
      <w:r w:rsidRPr="00C7249E">
        <w:rPr>
          <w:rFonts w:ascii="Aptos" w:eastAsia="Calibri" w:hAnsi="Aptos" w:cs="Calibri"/>
          <w:color w:val="231F20"/>
          <w:spacing w:val="-4"/>
        </w:rPr>
        <w:t xml:space="preserve"> </w:t>
      </w:r>
      <w:r w:rsidRPr="00C7249E">
        <w:rPr>
          <w:rFonts w:ascii="Aptos" w:eastAsia="Calibri" w:hAnsi="Aptos" w:cs="Calibri"/>
          <w:color w:val="231F20"/>
        </w:rPr>
        <w:t>alarm</w:t>
      </w:r>
      <w:r w:rsidRPr="00C7249E">
        <w:rPr>
          <w:rFonts w:ascii="Aptos" w:eastAsia="Calibri" w:hAnsi="Aptos" w:cs="Calibri"/>
          <w:color w:val="231F20"/>
          <w:spacing w:val="-2"/>
        </w:rPr>
        <w:t xml:space="preserve"> processing.</w:t>
      </w:r>
    </w:p>
    <w:p w:rsidR="00C7249E" w:rsidRPr="00C7249E" w:rsidP="00C7249E">
      <w:pPr>
        <w:widowControl w:val="0"/>
        <w:numPr>
          <w:ilvl w:val="1"/>
          <w:numId w:val="1"/>
        </w:numPr>
        <w:tabs>
          <w:tab w:val="left" w:pos="1440"/>
        </w:tabs>
        <w:autoSpaceDE w:val="0"/>
        <w:autoSpaceDN w:val="0"/>
        <w:spacing w:before="82" w:after="0" w:line="240" w:lineRule="auto"/>
        <w:ind w:left="0" w:right="720"/>
        <w:jc w:val="both"/>
        <w:rPr>
          <w:rFonts w:ascii="Aptos" w:eastAsia="Calibri" w:hAnsi="Aptos" w:cs="Calibri"/>
        </w:rPr>
      </w:pPr>
      <w:r w:rsidRPr="00C7249E">
        <w:rPr>
          <w:rFonts w:ascii="Aptos" w:eastAsia="Calibri" w:hAnsi="Aptos" w:cs="Calibri"/>
          <w:color w:val="231F20"/>
        </w:rPr>
        <w:t>System</w:t>
      </w:r>
      <w:r w:rsidRPr="00C7249E">
        <w:rPr>
          <w:rFonts w:ascii="Aptos" w:eastAsia="Calibri" w:hAnsi="Aptos" w:cs="Calibri"/>
          <w:color w:val="231F20"/>
          <w:spacing w:val="-7"/>
        </w:rPr>
        <w:t xml:space="preserve"> </w:t>
      </w:r>
      <w:r w:rsidRPr="00C7249E">
        <w:rPr>
          <w:rFonts w:ascii="Aptos" w:eastAsia="Calibri" w:hAnsi="Aptos" w:cs="Calibri"/>
          <w:color w:val="231F20"/>
        </w:rPr>
        <w:t>must</w:t>
      </w:r>
      <w:r w:rsidRPr="00C7249E">
        <w:rPr>
          <w:rFonts w:ascii="Aptos" w:eastAsia="Calibri" w:hAnsi="Aptos" w:cs="Calibri"/>
          <w:color w:val="231F20"/>
          <w:spacing w:val="-7"/>
        </w:rPr>
        <w:t xml:space="preserve"> </w:t>
      </w:r>
      <w:r w:rsidRPr="00C7249E">
        <w:rPr>
          <w:rFonts w:ascii="Aptos" w:eastAsia="Calibri" w:hAnsi="Aptos" w:cs="Calibri"/>
          <w:color w:val="231F20"/>
        </w:rPr>
        <w:t>produce</w:t>
      </w:r>
      <w:r w:rsidRPr="00C7249E">
        <w:rPr>
          <w:rFonts w:ascii="Aptos" w:eastAsia="Calibri" w:hAnsi="Aptos" w:cs="Calibri"/>
          <w:color w:val="231F20"/>
          <w:spacing w:val="-5"/>
        </w:rPr>
        <w:t xml:space="preserve"> </w:t>
      </w:r>
      <w:r w:rsidRPr="00C7249E">
        <w:rPr>
          <w:rFonts w:ascii="Aptos" w:eastAsia="Calibri" w:hAnsi="Aptos" w:cs="Calibri"/>
          <w:color w:val="231F20"/>
        </w:rPr>
        <w:t>usage</w:t>
      </w:r>
      <w:r w:rsidRPr="00C7249E">
        <w:rPr>
          <w:rFonts w:ascii="Aptos" w:eastAsia="Calibri" w:hAnsi="Aptos" w:cs="Calibri"/>
          <w:color w:val="231F20"/>
          <w:spacing w:val="-5"/>
        </w:rPr>
        <w:t xml:space="preserve"> </w:t>
      </w:r>
      <w:r w:rsidRPr="00C7249E">
        <w:rPr>
          <w:rFonts w:ascii="Aptos" w:eastAsia="Calibri" w:hAnsi="Aptos" w:cs="Calibri"/>
          <w:color w:val="231F20"/>
        </w:rPr>
        <w:t>and</w:t>
      </w:r>
      <w:r w:rsidRPr="00C7249E">
        <w:rPr>
          <w:rFonts w:ascii="Aptos" w:eastAsia="Calibri" w:hAnsi="Aptos" w:cs="Calibri"/>
          <w:color w:val="231F20"/>
          <w:spacing w:val="-5"/>
        </w:rPr>
        <w:t xml:space="preserve"> </w:t>
      </w:r>
      <w:r w:rsidRPr="00C7249E">
        <w:rPr>
          <w:rFonts w:ascii="Aptos" w:eastAsia="Calibri" w:hAnsi="Aptos" w:cs="Calibri"/>
          <w:color w:val="231F20"/>
        </w:rPr>
        <w:t>diagnostic</w:t>
      </w:r>
      <w:r w:rsidRPr="00C7249E">
        <w:rPr>
          <w:rFonts w:ascii="Aptos" w:eastAsia="Calibri" w:hAnsi="Aptos" w:cs="Calibri"/>
          <w:color w:val="231F20"/>
          <w:spacing w:val="-5"/>
        </w:rPr>
        <w:t xml:space="preserve"> </w:t>
      </w:r>
      <w:r w:rsidRPr="00C7249E">
        <w:rPr>
          <w:rFonts w:ascii="Aptos" w:eastAsia="Calibri" w:hAnsi="Aptos" w:cs="Calibri"/>
          <w:color w:val="231F20"/>
          <w:spacing w:val="-2"/>
        </w:rPr>
        <w:t>reports.</w:t>
      </w:r>
    </w:p>
    <w:p w:rsidR="00C7249E" w:rsidRPr="00C7249E" w:rsidP="00C7249E">
      <w:pPr>
        <w:widowControl w:val="0"/>
        <w:autoSpaceDE w:val="0"/>
        <w:autoSpaceDN w:val="0"/>
        <w:spacing w:before="60" w:after="0" w:line="240" w:lineRule="auto"/>
        <w:ind w:right="720" w:hanging="359"/>
        <w:jc w:val="both"/>
        <w:rPr>
          <w:rFonts w:ascii="Aptos" w:eastAsia="Calibri" w:hAnsi="Aptos" w:cs="Calibri"/>
        </w:rPr>
        <w:sectPr>
          <w:footerReference w:type="default" r:id="rId8"/>
          <w:footerReference w:type="first" r:id="rId9"/>
          <w:type w:val="continuous"/>
          <w:pgSz w:w="12240" w:h="15840"/>
          <w:pgMar w:top="1080" w:right="1440" w:bottom="1080" w:left="1440" w:header="360" w:footer="360"/>
          <w:cols w:space="720"/>
        </w:sectPr>
      </w:pPr>
    </w:p>
    <w:p w:rsidR="00C7249E" w:rsidRPr="00C7249E" w:rsidP="00C7249E">
      <w:pPr>
        <w:widowControl w:val="0"/>
        <w:autoSpaceDE w:val="0"/>
        <w:autoSpaceDN w:val="0"/>
        <w:spacing w:before="4" w:after="0" w:line="240" w:lineRule="auto"/>
        <w:ind w:right="720"/>
        <w:jc w:val="both"/>
        <w:rPr>
          <w:rFonts w:ascii="Aptos" w:eastAsia="Calibri" w:hAnsi="Aptos" w:cs="Calibri"/>
          <w:sz w:val="16"/>
        </w:rPr>
      </w:pPr>
    </w:p>
    <w:p w:rsidR="00C7249E" w:rsidRPr="00C7249E" w:rsidP="00C7249E">
      <w:pPr>
        <w:spacing w:after="0" w:line="240" w:lineRule="auto"/>
        <w:ind w:right="720"/>
        <w:jc w:val="both"/>
        <w:rPr>
          <w:rFonts w:ascii="Aptos" w:eastAsia="Times New Roman" w:hAnsi="Aptos" w:cs="Calibri"/>
          <w:sz w:val="24"/>
          <w:szCs w:val="24"/>
        </w:rPr>
      </w:pPr>
      <w:r w:rsidRPr="00C7249E">
        <w:rPr>
          <w:rFonts w:ascii="Aptos" w:eastAsia="Times New Roman" w:hAnsi="Aptos" w:cs="Calibri"/>
          <w:sz w:val="24"/>
          <w:szCs w:val="24"/>
        </w:rPr>
        <w:t>Delivery:</w:t>
      </w:r>
    </w:p>
    <w:p w:rsidR="00C7249E" w:rsidRPr="00C7249E" w:rsidP="00C7249E">
      <w:pPr>
        <w:spacing w:after="0" w:line="240" w:lineRule="auto"/>
        <w:ind w:right="720"/>
        <w:jc w:val="both"/>
        <w:rPr>
          <w:rFonts w:ascii="Aptos" w:eastAsia="Times New Roman" w:hAnsi="Aptos" w:cs="Calibri"/>
          <w:sz w:val="24"/>
          <w:szCs w:val="24"/>
        </w:rPr>
      </w:pPr>
      <w:r w:rsidRPr="00C7249E">
        <w:rPr>
          <w:rFonts w:ascii="Aptos" w:eastAsia="Times New Roman" w:hAnsi="Aptos" w:cs="Calibri"/>
          <w:sz w:val="24"/>
          <w:szCs w:val="24"/>
        </w:rPr>
        <w:t>Portland VA Medical Center</w:t>
      </w:r>
    </w:p>
    <w:p w:rsidR="00C7249E" w:rsidRPr="00C7249E" w:rsidP="00C7249E">
      <w:pPr>
        <w:spacing w:after="0" w:line="240" w:lineRule="auto"/>
        <w:ind w:right="720"/>
        <w:jc w:val="both"/>
        <w:rPr>
          <w:rFonts w:ascii="Aptos" w:eastAsia="Times New Roman" w:hAnsi="Aptos" w:cs="Calibri"/>
          <w:sz w:val="24"/>
          <w:szCs w:val="24"/>
        </w:rPr>
      </w:pPr>
      <w:r w:rsidRPr="00C7249E">
        <w:rPr>
          <w:rFonts w:ascii="Aptos" w:eastAsia="Times New Roman" w:hAnsi="Aptos" w:cs="Calibri"/>
          <w:sz w:val="24"/>
          <w:szCs w:val="24"/>
        </w:rPr>
        <w:t xml:space="preserve">3710 SW US Veterans </w:t>
      </w:r>
      <w:r w:rsidR="00062FBC">
        <w:rPr>
          <w:rFonts w:ascii="Aptos" w:eastAsia="Times New Roman" w:hAnsi="Aptos" w:cs="Calibri"/>
          <w:sz w:val="24"/>
          <w:szCs w:val="24"/>
        </w:rPr>
        <w:t xml:space="preserve">Hospital </w:t>
      </w:r>
      <w:r w:rsidRPr="00C7249E">
        <w:rPr>
          <w:rFonts w:ascii="Aptos" w:eastAsia="Times New Roman" w:hAnsi="Aptos" w:cs="Calibri"/>
          <w:sz w:val="24"/>
          <w:szCs w:val="24"/>
        </w:rPr>
        <w:t>Road</w:t>
      </w:r>
    </w:p>
    <w:p w:rsidR="00C7249E" w:rsidRPr="00C7249E" w:rsidP="00C7249E">
      <w:pPr>
        <w:spacing w:after="0" w:line="240" w:lineRule="auto"/>
        <w:ind w:right="720"/>
        <w:jc w:val="both"/>
        <w:rPr>
          <w:rFonts w:ascii="Aptos" w:eastAsia="Times New Roman" w:hAnsi="Aptos" w:cs="Calibri"/>
          <w:sz w:val="24"/>
          <w:szCs w:val="24"/>
        </w:rPr>
      </w:pPr>
      <w:r w:rsidRPr="00C7249E">
        <w:rPr>
          <w:rFonts w:ascii="Aptos" w:eastAsia="Times New Roman" w:hAnsi="Aptos" w:cs="Calibri"/>
          <w:sz w:val="24"/>
          <w:szCs w:val="24"/>
        </w:rPr>
        <w:t>Portland, OR 97239</w:t>
      </w:r>
    </w:p>
    <w:p w:rsidR="00F53BB9" w:rsidRPr="00C7249E" w:rsidP="00C7249E">
      <w:pPr>
        <w:pStyle w:val="NoSpacing"/>
        <w:ind w:right="720"/>
        <w:jc w:val="both"/>
        <w:rPr>
          <w:rFonts w:ascii="Aptos" w:hAnsi="Aptos" w:cstheme="minorHAnsi"/>
          <w:sz w:val="24"/>
          <w:szCs w:val="24"/>
        </w:rPr>
      </w:pPr>
      <w:bookmarkEnd w:id="0"/>
    </w:p>
    <w:p w:rsidR="00F53BB9" w:rsidRPr="00C7249E" w:rsidP="00C7249E">
      <w:pPr>
        <w:pStyle w:val="NoSpacing"/>
        <w:ind w:right="720"/>
        <w:jc w:val="both"/>
        <w:rPr>
          <w:rFonts w:ascii="Aptos" w:hAnsi="Aptos" w:cstheme="minorHAnsi"/>
          <w:b/>
          <w:bCs/>
          <w:sz w:val="24"/>
          <w:szCs w:val="24"/>
        </w:rPr>
      </w:pPr>
      <w:r w:rsidRPr="00C7249E">
        <w:rPr>
          <w:rFonts w:ascii="Aptos" w:hAnsi="Aptos" w:cstheme="minorHAnsi"/>
          <w:sz w:val="24"/>
          <w:szCs w:val="24"/>
        </w:rPr>
        <w:t xml:space="preserve">If your business is interested and capable, </w:t>
      </w:r>
      <w:r w:rsidRPr="00C7249E">
        <w:rPr>
          <w:rFonts w:ascii="Aptos" w:hAnsi="Aptos" w:cstheme="minorHAnsi"/>
          <w:b/>
          <w:bCs/>
          <w:sz w:val="24"/>
          <w:szCs w:val="24"/>
        </w:rPr>
        <w:t xml:space="preserve">please send the capability statement in accordance with the  above requirements, </w:t>
      </w:r>
      <w:r w:rsidR="00C7249E">
        <w:rPr>
          <w:rFonts w:ascii="Aptos" w:hAnsi="Aptos" w:cstheme="minorHAnsi"/>
          <w:b/>
          <w:bCs/>
          <w:sz w:val="24"/>
          <w:szCs w:val="24"/>
        </w:rPr>
        <w:t>t</w:t>
      </w:r>
      <w:r w:rsidRPr="00C7249E">
        <w:rPr>
          <w:rFonts w:ascii="Aptos" w:hAnsi="Aptos" w:cstheme="minorHAnsi"/>
          <w:b/>
          <w:bCs/>
          <w:sz w:val="24"/>
          <w:szCs w:val="24"/>
        </w:rPr>
        <w:t xml:space="preserve">o </w:t>
      </w:r>
      <w:r>
        <w:fldChar w:fldCharType="begin"/>
      </w:r>
      <w:r>
        <w:instrText xml:space="preserve"> HYPERLINK "mailto:Maureen.Sundstrom@va.gov" </w:instrText>
      </w:r>
      <w:r>
        <w:fldChar w:fldCharType="separate"/>
      </w:r>
      <w:r w:rsidRPr="00C7249E">
        <w:rPr>
          <w:rStyle w:val="Hyperlink"/>
          <w:rFonts w:ascii="Aptos" w:hAnsi="Aptos" w:cstheme="minorHAnsi"/>
          <w:b/>
          <w:bCs/>
          <w:sz w:val="24"/>
          <w:szCs w:val="24"/>
        </w:rPr>
        <w:t>Maureen.Sundstrom@va.gov</w:t>
      </w:r>
      <w:r>
        <w:fldChar w:fldCharType="end"/>
      </w:r>
      <w:r w:rsidRPr="00C7249E">
        <w:rPr>
          <w:rFonts w:ascii="Aptos" w:hAnsi="Aptos" w:cstheme="minorHAnsi"/>
          <w:b/>
          <w:bCs/>
          <w:sz w:val="24"/>
          <w:szCs w:val="24"/>
        </w:rPr>
        <w:t xml:space="preserve"> by 10:00 AM PST on </w:t>
      </w:r>
      <w:r w:rsidR="00C7249E">
        <w:rPr>
          <w:rFonts w:ascii="Aptos" w:hAnsi="Aptos" w:cstheme="minorHAnsi"/>
          <w:b/>
          <w:bCs/>
          <w:sz w:val="24"/>
          <w:szCs w:val="24"/>
        </w:rPr>
        <w:t xml:space="preserve">March </w:t>
      </w:r>
      <w:r w:rsidR="00DB4B7A">
        <w:rPr>
          <w:rFonts w:ascii="Aptos" w:hAnsi="Aptos" w:cstheme="minorHAnsi"/>
          <w:b/>
          <w:bCs/>
          <w:sz w:val="24"/>
          <w:szCs w:val="24"/>
        </w:rPr>
        <w:t>20</w:t>
      </w:r>
      <w:r w:rsidR="00C7249E">
        <w:rPr>
          <w:rFonts w:ascii="Aptos" w:hAnsi="Aptos" w:cstheme="minorHAnsi"/>
          <w:b/>
          <w:bCs/>
          <w:sz w:val="24"/>
          <w:szCs w:val="24"/>
        </w:rPr>
        <w:t>, 2026</w:t>
      </w:r>
      <w:r w:rsidRPr="00C7249E">
        <w:rPr>
          <w:rFonts w:ascii="Aptos" w:hAnsi="Aptos" w:cstheme="minorHAnsi"/>
          <w:b/>
          <w:bCs/>
          <w:sz w:val="24"/>
          <w:szCs w:val="24"/>
        </w:rPr>
        <w:t>.  NO PHONE CALLS, PLEASE.</w:t>
      </w:r>
    </w:p>
    <w:p w:rsidR="00F53BB9" w:rsidRPr="00C7249E" w:rsidP="00C7249E">
      <w:pPr>
        <w:pStyle w:val="NoSpacing"/>
        <w:ind w:right="720"/>
        <w:jc w:val="both"/>
        <w:rPr>
          <w:rFonts w:ascii="Aptos" w:hAnsi="Aptos" w:cstheme="minorHAnsi"/>
          <w:sz w:val="24"/>
          <w:szCs w:val="24"/>
        </w:rPr>
      </w:pPr>
    </w:p>
    <w:p w:rsidR="00F53BB9" w:rsidRPr="00C7249E" w:rsidP="00C7249E">
      <w:pPr>
        <w:pStyle w:val="NoSpacing"/>
        <w:ind w:right="720"/>
        <w:jc w:val="both"/>
        <w:rPr>
          <w:rFonts w:ascii="Aptos" w:hAnsi="Aptos" w:cstheme="minorHAnsi"/>
          <w:sz w:val="24"/>
          <w:szCs w:val="24"/>
        </w:rPr>
      </w:pPr>
      <w:r w:rsidRPr="00C7249E">
        <w:rPr>
          <w:rFonts w:ascii="Aptos" w:hAnsi="Aptos" w:cstheme="minorHAnsi"/>
          <w:sz w:val="24"/>
          <w:szCs w:val="24"/>
        </w:rPr>
        <w:t xml:space="preserve">Again, this is not a request for quote, and no solicitation is available at this time. </w:t>
      </w:r>
    </w:p>
    <w:p w:rsidR="00F53BB9" w:rsidRPr="00C7249E" w:rsidP="00C7249E">
      <w:pPr>
        <w:pStyle w:val="NoSpacing"/>
        <w:ind w:right="720"/>
        <w:jc w:val="both"/>
        <w:rPr>
          <w:rFonts w:ascii="Aptos" w:hAnsi="Aptos" w:cstheme="minorHAnsi"/>
          <w:sz w:val="24"/>
          <w:szCs w:val="24"/>
        </w:rPr>
      </w:pPr>
    </w:p>
    <w:sectPr>
      <w:headerReference w:type="default" r:id="rId10"/>
      <w:footerReference w:type="default" r:id="rId11"/>
      <w:footerReference w:type="first" r:id="rId12"/>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821" w:rsidRPr="00C7249E" w:rsidP="00C7249E">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F53BB9">
          <w:pPr>
            <w:pStyle w:val="Footer"/>
          </w:pPr>
          <w:r w:rsidRPr="009C37D0">
            <w:t>*= Required Field</w:t>
          </w:r>
        </w:p>
      </w:tc>
      <w:tc>
        <w:tcPr>
          <w:tcW w:w="4788" w:type="dxa"/>
        </w:tcPr>
        <w:p w:rsidR="00F53BB9" w:rsidP="009C37D0">
          <w:pPr>
            <w:pStyle w:val="Footer"/>
            <w:jc w:val="right"/>
          </w:pPr>
          <w:r>
            <w:t>Sources Sought Notice</w:t>
          </w:r>
        </w:p>
      </w:tc>
    </w:tr>
  </w:tbl>
  <w:p w:rsidR="00F53BB9">
    <w:pPr>
      <w:pStyle w:val="Footer"/>
    </w:pPr>
  </w:p>
  <w:p w:rsidR="001868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20706F">
      <w:rPr>
        <w:noProof/>
      </w:rPr>
      <w:t>7</w:t>
    </w:r>
    <w:r w:rsidR="0020706F">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3BB9"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4D0AF8"/>
    <w:multiLevelType w:val="hybridMultilevel"/>
    <w:tmpl w:val="1CD0E26C"/>
    <w:lvl w:ilvl="0">
      <w:start w:val="1"/>
      <w:numFmt w:val="decimal"/>
      <w:lvlText w:val="%1."/>
      <w:lvlJc w:val="left"/>
      <w:pPr>
        <w:ind w:left="720" w:hanging="359"/>
        <w:jc w:val="left"/>
      </w:pPr>
      <w:rPr>
        <w:rFonts w:ascii="Calibri" w:eastAsia="Calibri" w:hAnsi="Calibri" w:cs="Calibri" w:hint="default"/>
        <w:b w:val="0"/>
        <w:bCs w:val="0"/>
        <w:i w:val="0"/>
        <w:iCs w:val="0"/>
        <w:color w:val="231F20"/>
        <w:spacing w:val="-1"/>
        <w:w w:val="100"/>
        <w:sz w:val="22"/>
        <w:szCs w:val="22"/>
        <w:lang w:val="en-US" w:eastAsia="en-US" w:bidi="ar-SA"/>
      </w:rPr>
    </w:lvl>
    <w:lvl w:ilvl="1">
      <w:start w:val="1"/>
      <w:numFmt w:val="lowerLetter"/>
      <w:lvlText w:val="%2."/>
      <w:lvlJc w:val="left"/>
      <w:pPr>
        <w:ind w:left="1440" w:hanging="360"/>
        <w:jc w:val="left"/>
      </w:pPr>
      <w:rPr>
        <w:rFonts w:ascii="Calibri" w:eastAsia="Calibri" w:hAnsi="Calibri" w:cs="Calibri" w:hint="default"/>
        <w:b w:val="0"/>
        <w:bCs w:val="0"/>
        <w:i w:val="0"/>
        <w:iCs w:val="0"/>
        <w:color w:val="231F20"/>
        <w:spacing w:val="-1"/>
        <w:w w:val="100"/>
        <w:sz w:val="22"/>
        <w:szCs w:val="22"/>
        <w:lang w:val="en-US" w:eastAsia="en-US" w:bidi="ar-SA"/>
      </w:rPr>
    </w:lvl>
    <w:lvl w:ilvl="2">
      <w:start w:val="0"/>
      <w:numFmt w:val="bullet"/>
      <w:lvlText w:val="•"/>
      <w:lvlJc w:val="left"/>
      <w:pPr>
        <w:ind w:left="2440" w:hanging="360"/>
      </w:pPr>
      <w:rPr>
        <w:rFonts w:hint="default"/>
        <w:lang w:val="en-US" w:eastAsia="en-US" w:bidi="ar-SA"/>
      </w:rPr>
    </w:lvl>
    <w:lvl w:ilvl="3">
      <w:start w:val="0"/>
      <w:numFmt w:val="bullet"/>
      <w:lvlText w:val="•"/>
      <w:lvlJc w:val="left"/>
      <w:pPr>
        <w:ind w:left="344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440"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4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0F0A5E"/>
    <w:rPr>
      <w:color w:val="0000FF"/>
      <w:u w:val="single"/>
    </w:rPr>
  </w:style>
  <w:style w:type="character" w:customStyle="1" w:styleId="UnresolvedMention1">
    <w:name w:val="Unresolved Mention1"/>
    <w:basedOn w:val="DefaultParagraphFont"/>
    <w:uiPriority w:val="99"/>
    <w:semiHidden/>
    <w:unhideWhenUsed/>
    <w:rsid w:val="009A3735"/>
    <w:rPr>
      <w:color w:val="605E5C"/>
      <w:shd w:val="clear" w:color="auto" w:fill="E1DFDD"/>
    </w:rPr>
  </w:style>
  <w:style w:type="character" w:styleId="FollowedHyperlink">
    <w:name w:val="FollowedHyperlink"/>
    <w:basedOn w:val="DefaultParagraphFont"/>
    <w:uiPriority w:val="99"/>
    <w:semiHidden/>
    <w:unhideWhenUsed/>
    <w:rsid w:val="008A7C19"/>
    <w:rPr>
      <w:color w:val="800080" w:themeColor="followedHyperlink"/>
      <w:u w:val="single"/>
    </w:rPr>
  </w:style>
  <w:style w:type="character" w:customStyle="1" w:styleId="A0">
    <w:name w:val="A0"/>
    <w:uiPriority w:val="99"/>
    <w:rsid w:val="00F0762C"/>
    <w:rPr>
      <w:rFonts w:cs="Lato"/>
      <w:b/>
      <w:bCs/>
      <w:color w:val="FFFFFF"/>
      <w:sz w:val="36"/>
      <w:szCs w:val="36"/>
    </w:rPr>
  </w:style>
  <w:style w:type="paragraph" w:customStyle="1" w:styleId="Default">
    <w:name w:val="Default"/>
    <w:rsid w:val="00065966"/>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GridTable1LightAccent2">
    <w:name w:val="Grid Table 1 Light Accent 2"/>
    <w:basedOn w:val="TableNormal"/>
    <w:uiPriority w:val="46"/>
    <w:rsid w:val="00CB104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2026-03-12T16:03:09Z</dcterms:created>
  <dcterms:modified xsi:type="dcterms:W3CDTF">2026-03-12T16:03:09Z</dcterms:modified>
</cp:coreProperties>
</file>