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E30C1" w14:textId="77777777" w:rsidR="007D203F" w:rsidRPr="00C1521D" w:rsidRDefault="007D203F" w:rsidP="007D203F">
      <w:pPr>
        <w:jc w:val="center"/>
        <w:rPr>
          <w:rStyle w:val="Strong"/>
          <w:sz w:val="40"/>
          <w:szCs w:val="40"/>
        </w:rPr>
      </w:pPr>
      <w:bookmarkStart w:id="0" w:name="_Toc444070695"/>
      <w:bookmarkStart w:id="1" w:name="_Toc444151543"/>
      <w:r w:rsidRPr="00C1521D">
        <w:rPr>
          <w:rStyle w:val="Strong"/>
          <w:sz w:val="40"/>
          <w:szCs w:val="40"/>
        </w:rPr>
        <w:t>U.S. Department of Justice</w:t>
      </w:r>
    </w:p>
    <w:p w14:paraId="45311C67" w14:textId="77777777" w:rsidR="007D203F" w:rsidRPr="00C1521D" w:rsidRDefault="007D203F" w:rsidP="007D203F">
      <w:pPr>
        <w:jc w:val="center"/>
        <w:rPr>
          <w:rStyle w:val="Strong"/>
          <w:sz w:val="40"/>
          <w:szCs w:val="40"/>
        </w:rPr>
      </w:pPr>
      <w:r w:rsidRPr="00C1521D">
        <w:rPr>
          <w:rStyle w:val="Strong"/>
          <w:sz w:val="40"/>
          <w:szCs w:val="40"/>
        </w:rPr>
        <w:t>Bureau of Alcohol, Tobacco, Firearms and Explosives</w:t>
      </w:r>
    </w:p>
    <w:p w14:paraId="081B6F6B" w14:textId="77777777" w:rsidR="007D203F" w:rsidRPr="00C1521D" w:rsidRDefault="007D203F" w:rsidP="007D203F">
      <w:pPr>
        <w:jc w:val="center"/>
        <w:rPr>
          <w:bCs/>
          <w:sz w:val="40"/>
          <w:szCs w:val="40"/>
        </w:rPr>
      </w:pPr>
    </w:p>
    <w:p w14:paraId="1F8E00BD" w14:textId="77777777" w:rsidR="007D203F" w:rsidRDefault="007D203F" w:rsidP="007D203F">
      <w:pPr>
        <w:jc w:val="center"/>
        <w:rPr>
          <w:bCs/>
          <w:sz w:val="40"/>
          <w:szCs w:val="40"/>
        </w:rPr>
      </w:pPr>
      <w:r w:rsidRPr="00C1521D">
        <w:rPr>
          <w:caps/>
          <w:smallCaps/>
          <w:noProof/>
          <w:sz w:val="40"/>
          <w:szCs w:val="40"/>
        </w:rPr>
        <w:drawing>
          <wp:inline distT="0" distB="0" distL="0" distR="0" wp14:anchorId="2389B354" wp14:editId="74B16359">
            <wp:extent cx="1917192" cy="1922318"/>
            <wp:effectExtent l="0" t="0" r="6985" b="1905"/>
            <wp:docPr id="1" name="Picture 1" descr="C:\Users\pjyoung\AppData\Local\Microsoft\Windows\INetCache\Content.Word\ATF-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jyoung\AppData\Local\Microsoft\Windows\INetCache\Content.Word\ATF-Log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3478" cy="1928621"/>
                    </a:xfrm>
                    <a:prstGeom prst="rect">
                      <a:avLst/>
                    </a:prstGeom>
                    <a:noFill/>
                    <a:ln>
                      <a:noFill/>
                    </a:ln>
                  </pic:spPr>
                </pic:pic>
              </a:graphicData>
            </a:graphic>
          </wp:inline>
        </w:drawing>
      </w:r>
    </w:p>
    <w:p w14:paraId="25BF1439" w14:textId="77777777" w:rsidR="007D203F" w:rsidRPr="007D203F" w:rsidRDefault="007D203F" w:rsidP="007D203F">
      <w:pPr>
        <w:jc w:val="center"/>
        <w:rPr>
          <w:b/>
          <w:bCs/>
          <w:sz w:val="40"/>
          <w:szCs w:val="40"/>
        </w:rPr>
      </w:pPr>
    </w:p>
    <w:p w14:paraId="519979E4" w14:textId="531BED2F" w:rsidR="007D203F" w:rsidRDefault="002304E4" w:rsidP="002304E4">
      <w:pPr>
        <w:jc w:val="center"/>
        <w:rPr>
          <w:b/>
          <w:bCs/>
          <w:sz w:val="40"/>
          <w:szCs w:val="40"/>
        </w:rPr>
      </w:pPr>
      <w:r>
        <w:rPr>
          <w:b/>
          <w:bCs/>
          <w:sz w:val="40"/>
          <w:szCs w:val="40"/>
        </w:rPr>
        <w:t>Request For Information (RFI)</w:t>
      </w:r>
    </w:p>
    <w:p w14:paraId="7166F60B" w14:textId="77777777" w:rsidR="002304E4" w:rsidRPr="002304E4" w:rsidRDefault="002304E4" w:rsidP="002304E4">
      <w:pPr>
        <w:jc w:val="center"/>
        <w:rPr>
          <w:sz w:val="32"/>
          <w:szCs w:val="32"/>
        </w:rPr>
      </w:pPr>
    </w:p>
    <w:p w14:paraId="6861A12F" w14:textId="6F1E35DA" w:rsidR="002304E4" w:rsidRPr="002304E4" w:rsidRDefault="002304E4" w:rsidP="002304E4">
      <w:pPr>
        <w:jc w:val="center"/>
        <w:rPr>
          <w:sz w:val="32"/>
          <w:szCs w:val="32"/>
        </w:rPr>
      </w:pPr>
      <w:r w:rsidRPr="002304E4">
        <w:rPr>
          <w:sz w:val="32"/>
          <w:szCs w:val="32"/>
        </w:rPr>
        <w:t>For:</w:t>
      </w:r>
    </w:p>
    <w:p w14:paraId="3F203EF4" w14:textId="031BE6D0" w:rsidR="002304E4" w:rsidRPr="002304E4" w:rsidRDefault="00655F5F" w:rsidP="002304E4">
      <w:pPr>
        <w:jc w:val="center"/>
        <w:rPr>
          <w:sz w:val="32"/>
          <w:szCs w:val="32"/>
        </w:rPr>
      </w:pPr>
      <w:r>
        <w:rPr>
          <w:b/>
          <w:bCs/>
          <w:sz w:val="40"/>
          <w:szCs w:val="40"/>
        </w:rPr>
        <w:t>Ammunition Disposal Services</w:t>
      </w:r>
    </w:p>
    <w:p w14:paraId="4CC4A981" w14:textId="77777777" w:rsidR="006F6079" w:rsidRDefault="006F6079" w:rsidP="002304E4">
      <w:pPr>
        <w:jc w:val="center"/>
        <w:rPr>
          <w:sz w:val="32"/>
          <w:szCs w:val="32"/>
        </w:rPr>
      </w:pPr>
    </w:p>
    <w:p w14:paraId="1ED02D0B" w14:textId="77777777" w:rsidR="007D203F" w:rsidRPr="00C1521D" w:rsidRDefault="007D203F" w:rsidP="007D203F"/>
    <w:p w14:paraId="2AAA5BFA" w14:textId="2FA5B308" w:rsidR="00092500" w:rsidRPr="00672D3D" w:rsidRDefault="0073718F" w:rsidP="008C2DA3">
      <w:pPr>
        <w:pStyle w:val="SH1"/>
        <w:tabs>
          <w:tab w:val="left" w:pos="8390"/>
        </w:tabs>
      </w:pPr>
      <w:bookmarkStart w:id="2" w:name="_Toc444070696"/>
      <w:bookmarkStart w:id="3" w:name="_Toc444151544"/>
      <w:bookmarkStart w:id="4" w:name="_Toc221720096"/>
      <w:bookmarkEnd w:id="0"/>
      <w:bookmarkEnd w:id="1"/>
      <w:r>
        <w:lastRenderedPageBreak/>
        <w:t xml:space="preserve">Table of </w:t>
      </w:r>
      <w:r w:rsidR="00092500" w:rsidRPr="00672D3D">
        <w:t>Contents</w:t>
      </w:r>
      <w:bookmarkEnd w:id="2"/>
      <w:bookmarkEnd w:id="3"/>
      <w:bookmarkEnd w:id="4"/>
      <w:r w:rsidR="008C2DA3">
        <w:tab/>
      </w:r>
    </w:p>
    <w:sdt>
      <w:sdtPr>
        <w:id w:val="1464384851"/>
        <w:docPartObj>
          <w:docPartGallery w:val="Table of Contents"/>
          <w:docPartUnique/>
        </w:docPartObj>
      </w:sdtPr>
      <w:sdtEndPr>
        <w:rPr>
          <w:b/>
          <w:bCs/>
          <w:noProof/>
        </w:rPr>
      </w:sdtEndPr>
      <w:sdtContent>
        <w:p w14:paraId="649741FC" w14:textId="77777777" w:rsidR="002C4CC9" w:rsidRDefault="002C4CC9" w:rsidP="00B1620F"/>
        <w:p w14:paraId="3F207940" w14:textId="0D879225" w:rsidR="0035603A" w:rsidRDefault="00B1620F">
          <w:pPr>
            <w:pStyle w:val="TOC1"/>
            <w:rPr>
              <w:rFonts w:asciiTheme="minorHAnsi" w:eastAsiaTheme="minorEastAsia" w:hAnsiTheme="minorHAnsi" w:cstheme="minorBidi"/>
              <w:b w:val="0"/>
              <w:caps w:val="0"/>
              <w:noProof/>
              <w:kern w:val="2"/>
              <w:sz w:val="24"/>
              <w14:ligatures w14:val="standardContextual"/>
            </w:rPr>
          </w:pPr>
          <w:r>
            <w:fldChar w:fldCharType="begin"/>
          </w:r>
          <w:r>
            <w:instrText xml:space="preserve"> TOC \o "1-3" \h \z \u \t "Heading 4,4" </w:instrText>
          </w:r>
          <w:r>
            <w:fldChar w:fldCharType="separate"/>
          </w:r>
          <w:hyperlink w:anchor="_Toc221720096" w:history="1">
            <w:r w:rsidR="0035603A" w:rsidRPr="00325589">
              <w:rPr>
                <w:rStyle w:val="Hyperlink"/>
                <w:noProof/>
              </w:rPr>
              <w:t>Table of Contents</w:t>
            </w:r>
            <w:r w:rsidR="0035603A">
              <w:rPr>
                <w:noProof/>
                <w:webHidden/>
              </w:rPr>
              <w:tab/>
            </w:r>
            <w:r w:rsidR="0035603A">
              <w:rPr>
                <w:noProof/>
                <w:webHidden/>
              </w:rPr>
              <w:fldChar w:fldCharType="begin"/>
            </w:r>
            <w:r w:rsidR="0035603A">
              <w:rPr>
                <w:noProof/>
                <w:webHidden/>
              </w:rPr>
              <w:instrText xml:space="preserve"> PAGEREF _Toc221720096 \h </w:instrText>
            </w:r>
            <w:r w:rsidR="0035603A">
              <w:rPr>
                <w:noProof/>
                <w:webHidden/>
              </w:rPr>
            </w:r>
            <w:r w:rsidR="0035603A">
              <w:rPr>
                <w:noProof/>
                <w:webHidden/>
              </w:rPr>
              <w:fldChar w:fldCharType="separate"/>
            </w:r>
            <w:r w:rsidR="008C2DA3">
              <w:rPr>
                <w:noProof/>
                <w:webHidden/>
              </w:rPr>
              <w:t>2</w:t>
            </w:r>
            <w:r w:rsidR="0035603A">
              <w:rPr>
                <w:noProof/>
                <w:webHidden/>
              </w:rPr>
              <w:fldChar w:fldCharType="end"/>
            </w:r>
          </w:hyperlink>
        </w:p>
        <w:p w14:paraId="5BD86869" w14:textId="532127E5" w:rsidR="0035603A" w:rsidRDefault="0035603A">
          <w:pPr>
            <w:pStyle w:val="TOC1"/>
            <w:tabs>
              <w:tab w:val="left" w:pos="1400"/>
            </w:tabs>
            <w:rPr>
              <w:rFonts w:asciiTheme="minorHAnsi" w:eastAsiaTheme="minorEastAsia" w:hAnsiTheme="minorHAnsi" w:cstheme="minorBidi"/>
              <w:b w:val="0"/>
              <w:caps w:val="0"/>
              <w:noProof/>
              <w:kern w:val="2"/>
              <w:sz w:val="24"/>
              <w14:ligatures w14:val="standardContextual"/>
            </w:rPr>
          </w:pPr>
          <w:hyperlink w:anchor="_Toc221720097" w:history="1">
            <w:r w:rsidRPr="00325589">
              <w:rPr>
                <w:rStyle w:val="Hyperlink"/>
                <w:noProof/>
                <w14:cntxtAlts/>
              </w:rPr>
              <w:t>Section 1.</w:t>
            </w:r>
            <w:r>
              <w:rPr>
                <w:rFonts w:asciiTheme="minorHAnsi" w:eastAsiaTheme="minorEastAsia" w:hAnsiTheme="minorHAnsi" w:cstheme="minorBidi"/>
                <w:b w:val="0"/>
                <w:caps w:val="0"/>
                <w:noProof/>
                <w:kern w:val="2"/>
                <w:sz w:val="24"/>
                <w14:ligatures w14:val="standardContextual"/>
              </w:rPr>
              <w:tab/>
            </w:r>
            <w:r w:rsidRPr="00325589">
              <w:rPr>
                <w:rStyle w:val="Hyperlink"/>
                <w:noProof/>
              </w:rPr>
              <w:t>Introduction</w:t>
            </w:r>
            <w:r>
              <w:rPr>
                <w:noProof/>
                <w:webHidden/>
              </w:rPr>
              <w:tab/>
            </w:r>
            <w:r>
              <w:rPr>
                <w:noProof/>
                <w:webHidden/>
              </w:rPr>
              <w:fldChar w:fldCharType="begin"/>
            </w:r>
            <w:r>
              <w:rPr>
                <w:noProof/>
                <w:webHidden/>
              </w:rPr>
              <w:instrText xml:space="preserve"> PAGEREF _Toc221720097 \h </w:instrText>
            </w:r>
            <w:r>
              <w:rPr>
                <w:noProof/>
                <w:webHidden/>
              </w:rPr>
            </w:r>
            <w:r>
              <w:rPr>
                <w:noProof/>
                <w:webHidden/>
              </w:rPr>
              <w:fldChar w:fldCharType="separate"/>
            </w:r>
            <w:r w:rsidR="008C2DA3">
              <w:rPr>
                <w:noProof/>
                <w:webHidden/>
              </w:rPr>
              <w:t>3</w:t>
            </w:r>
            <w:r>
              <w:rPr>
                <w:noProof/>
                <w:webHidden/>
              </w:rPr>
              <w:fldChar w:fldCharType="end"/>
            </w:r>
          </w:hyperlink>
        </w:p>
        <w:p w14:paraId="182A6E05" w14:textId="1EB8F92B" w:rsidR="0035603A" w:rsidRDefault="0035603A">
          <w:pPr>
            <w:pStyle w:val="TOC2"/>
            <w:tabs>
              <w:tab w:val="right" w:leader="dot" w:pos="9350"/>
            </w:tabs>
            <w:rPr>
              <w:rFonts w:asciiTheme="minorHAnsi" w:eastAsiaTheme="minorEastAsia" w:hAnsiTheme="minorHAnsi" w:cstheme="minorBidi"/>
              <w:noProof/>
              <w:kern w:val="2"/>
              <w:sz w:val="24"/>
              <w14:ligatures w14:val="standardContextual"/>
            </w:rPr>
          </w:pPr>
          <w:hyperlink w:anchor="_Toc221720098" w:history="1">
            <w:r w:rsidRPr="00325589">
              <w:rPr>
                <w:rStyle w:val="Hyperlink"/>
                <w:noProof/>
              </w:rPr>
              <w:t>Disclaimer</w:t>
            </w:r>
            <w:r>
              <w:rPr>
                <w:noProof/>
                <w:webHidden/>
              </w:rPr>
              <w:tab/>
            </w:r>
            <w:r>
              <w:rPr>
                <w:noProof/>
                <w:webHidden/>
              </w:rPr>
              <w:fldChar w:fldCharType="begin"/>
            </w:r>
            <w:r>
              <w:rPr>
                <w:noProof/>
                <w:webHidden/>
              </w:rPr>
              <w:instrText xml:space="preserve"> PAGEREF _Toc221720098 \h </w:instrText>
            </w:r>
            <w:r>
              <w:rPr>
                <w:noProof/>
                <w:webHidden/>
              </w:rPr>
            </w:r>
            <w:r>
              <w:rPr>
                <w:noProof/>
                <w:webHidden/>
              </w:rPr>
              <w:fldChar w:fldCharType="separate"/>
            </w:r>
            <w:r w:rsidR="008C2DA3">
              <w:rPr>
                <w:noProof/>
                <w:webHidden/>
              </w:rPr>
              <w:t>3</w:t>
            </w:r>
            <w:r>
              <w:rPr>
                <w:noProof/>
                <w:webHidden/>
              </w:rPr>
              <w:fldChar w:fldCharType="end"/>
            </w:r>
          </w:hyperlink>
        </w:p>
        <w:p w14:paraId="2ECB828B" w14:textId="077F0A39" w:rsidR="0035603A" w:rsidRDefault="0035603A">
          <w:pPr>
            <w:pStyle w:val="TOC2"/>
            <w:tabs>
              <w:tab w:val="right" w:leader="dot" w:pos="9350"/>
            </w:tabs>
            <w:rPr>
              <w:rFonts w:asciiTheme="minorHAnsi" w:eastAsiaTheme="minorEastAsia" w:hAnsiTheme="minorHAnsi" w:cstheme="minorBidi"/>
              <w:noProof/>
              <w:kern w:val="2"/>
              <w:sz w:val="24"/>
              <w14:ligatures w14:val="standardContextual"/>
            </w:rPr>
          </w:pPr>
          <w:hyperlink w:anchor="_Toc221720099" w:history="1">
            <w:r w:rsidRPr="00325589">
              <w:rPr>
                <w:rStyle w:val="Hyperlink"/>
                <w:noProof/>
              </w:rPr>
              <w:t>Background</w:t>
            </w:r>
            <w:r>
              <w:rPr>
                <w:noProof/>
                <w:webHidden/>
              </w:rPr>
              <w:tab/>
            </w:r>
            <w:r>
              <w:rPr>
                <w:noProof/>
                <w:webHidden/>
              </w:rPr>
              <w:fldChar w:fldCharType="begin"/>
            </w:r>
            <w:r>
              <w:rPr>
                <w:noProof/>
                <w:webHidden/>
              </w:rPr>
              <w:instrText xml:space="preserve"> PAGEREF _Toc221720099 \h </w:instrText>
            </w:r>
            <w:r>
              <w:rPr>
                <w:noProof/>
                <w:webHidden/>
              </w:rPr>
            </w:r>
            <w:r>
              <w:rPr>
                <w:noProof/>
                <w:webHidden/>
              </w:rPr>
              <w:fldChar w:fldCharType="separate"/>
            </w:r>
            <w:r w:rsidR="008C2DA3">
              <w:rPr>
                <w:noProof/>
                <w:webHidden/>
              </w:rPr>
              <w:t>3</w:t>
            </w:r>
            <w:r>
              <w:rPr>
                <w:noProof/>
                <w:webHidden/>
              </w:rPr>
              <w:fldChar w:fldCharType="end"/>
            </w:r>
          </w:hyperlink>
        </w:p>
        <w:p w14:paraId="505BE856" w14:textId="02747EA0" w:rsidR="0035603A" w:rsidRDefault="0035603A">
          <w:pPr>
            <w:pStyle w:val="TOC1"/>
            <w:tabs>
              <w:tab w:val="left" w:pos="1400"/>
            </w:tabs>
            <w:rPr>
              <w:rFonts w:asciiTheme="minorHAnsi" w:eastAsiaTheme="minorEastAsia" w:hAnsiTheme="minorHAnsi" w:cstheme="minorBidi"/>
              <w:b w:val="0"/>
              <w:caps w:val="0"/>
              <w:noProof/>
              <w:kern w:val="2"/>
              <w:sz w:val="24"/>
              <w14:ligatures w14:val="standardContextual"/>
            </w:rPr>
          </w:pPr>
          <w:hyperlink w:anchor="_Toc221720100" w:history="1">
            <w:r w:rsidRPr="00325589">
              <w:rPr>
                <w:rStyle w:val="Hyperlink"/>
                <w:noProof/>
              </w:rPr>
              <w:t xml:space="preserve">Section 2. </w:t>
            </w:r>
            <w:r>
              <w:rPr>
                <w:rFonts w:asciiTheme="minorHAnsi" w:eastAsiaTheme="minorEastAsia" w:hAnsiTheme="minorHAnsi" w:cstheme="minorBidi"/>
                <w:b w:val="0"/>
                <w:caps w:val="0"/>
                <w:noProof/>
                <w:kern w:val="2"/>
                <w:sz w:val="24"/>
                <w14:ligatures w14:val="standardContextual"/>
              </w:rPr>
              <w:tab/>
            </w:r>
            <w:r w:rsidRPr="00325589">
              <w:rPr>
                <w:rStyle w:val="Hyperlink"/>
                <w:noProof/>
              </w:rPr>
              <w:t>Experience and Capabilities</w:t>
            </w:r>
            <w:r>
              <w:rPr>
                <w:noProof/>
                <w:webHidden/>
              </w:rPr>
              <w:tab/>
            </w:r>
            <w:r>
              <w:rPr>
                <w:noProof/>
                <w:webHidden/>
              </w:rPr>
              <w:fldChar w:fldCharType="begin"/>
            </w:r>
            <w:r>
              <w:rPr>
                <w:noProof/>
                <w:webHidden/>
              </w:rPr>
              <w:instrText xml:space="preserve"> PAGEREF _Toc221720100 \h </w:instrText>
            </w:r>
            <w:r>
              <w:rPr>
                <w:noProof/>
                <w:webHidden/>
              </w:rPr>
            </w:r>
            <w:r>
              <w:rPr>
                <w:noProof/>
                <w:webHidden/>
              </w:rPr>
              <w:fldChar w:fldCharType="separate"/>
            </w:r>
            <w:r w:rsidR="008C2DA3">
              <w:rPr>
                <w:noProof/>
                <w:webHidden/>
              </w:rPr>
              <w:t>4</w:t>
            </w:r>
            <w:r>
              <w:rPr>
                <w:noProof/>
                <w:webHidden/>
              </w:rPr>
              <w:fldChar w:fldCharType="end"/>
            </w:r>
          </w:hyperlink>
        </w:p>
        <w:p w14:paraId="70ECFCE9" w14:textId="798996DC" w:rsidR="0035603A" w:rsidRDefault="0035603A">
          <w:pPr>
            <w:pStyle w:val="TOC2"/>
            <w:tabs>
              <w:tab w:val="right" w:leader="dot" w:pos="9350"/>
            </w:tabs>
            <w:rPr>
              <w:rFonts w:asciiTheme="minorHAnsi" w:eastAsiaTheme="minorEastAsia" w:hAnsiTheme="minorHAnsi" w:cstheme="minorBidi"/>
              <w:noProof/>
              <w:kern w:val="2"/>
              <w:sz w:val="24"/>
              <w14:ligatures w14:val="standardContextual"/>
            </w:rPr>
          </w:pPr>
          <w:hyperlink w:anchor="_Toc221720101" w:history="1">
            <w:r w:rsidRPr="00325589">
              <w:rPr>
                <w:rStyle w:val="Hyperlink"/>
                <w:noProof/>
              </w:rPr>
              <w:t>Program Management.</w:t>
            </w:r>
            <w:r>
              <w:rPr>
                <w:noProof/>
                <w:webHidden/>
              </w:rPr>
              <w:tab/>
            </w:r>
            <w:r>
              <w:rPr>
                <w:noProof/>
                <w:webHidden/>
              </w:rPr>
              <w:fldChar w:fldCharType="begin"/>
            </w:r>
            <w:r>
              <w:rPr>
                <w:noProof/>
                <w:webHidden/>
              </w:rPr>
              <w:instrText xml:space="preserve"> PAGEREF _Toc221720101 \h </w:instrText>
            </w:r>
            <w:r>
              <w:rPr>
                <w:noProof/>
                <w:webHidden/>
              </w:rPr>
            </w:r>
            <w:r>
              <w:rPr>
                <w:noProof/>
                <w:webHidden/>
              </w:rPr>
              <w:fldChar w:fldCharType="separate"/>
            </w:r>
            <w:r w:rsidR="008C2DA3">
              <w:rPr>
                <w:noProof/>
                <w:webHidden/>
              </w:rPr>
              <w:t>4</w:t>
            </w:r>
            <w:r>
              <w:rPr>
                <w:noProof/>
                <w:webHidden/>
              </w:rPr>
              <w:fldChar w:fldCharType="end"/>
            </w:r>
          </w:hyperlink>
        </w:p>
        <w:p w14:paraId="4EAF7666" w14:textId="291288F0" w:rsidR="0035603A" w:rsidRDefault="0035603A">
          <w:pPr>
            <w:pStyle w:val="TOC2"/>
            <w:tabs>
              <w:tab w:val="right" w:leader="dot" w:pos="9350"/>
            </w:tabs>
            <w:rPr>
              <w:rFonts w:asciiTheme="minorHAnsi" w:eastAsiaTheme="minorEastAsia" w:hAnsiTheme="minorHAnsi" w:cstheme="minorBidi"/>
              <w:noProof/>
              <w:kern w:val="2"/>
              <w:sz w:val="24"/>
              <w14:ligatures w14:val="standardContextual"/>
            </w:rPr>
          </w:pPr>
          <w:hyperlink w:anchor="_Toc221720102" w:history="1">
            <w:r w:rsidRPr="00325589">
              <w:rPr>
                <w:rStyle w:val="Hyperlink"/>
                <w:noProof/>
              </w:rPr>
              <w:t>Security and Compliance.</w:t>
            </w:r>
            <w:r>
              <w:rPr>
                <w:noProof/>
                <w:webHidden/>
              </w:rPr>
              <w:tab/>
            </w:r>
            <w:r>
              <w:rPr>
                <w:noProof/>
                <w:webHidden/>
              </w:rPr>
              <w:fldChar w:fldCharType="begin"/>
            </w:r>
            <w:r>
              <w:rPr>
                <w:noProof/>
                <w:webHidden/>
              </w:rPr>
              <w:instrText xml:space="preserve"> PAGEREF _Toc221720102 \h </w:instrText>
            </w:r>
            <w:r>
              <w:rPr>
                <w:noProof/>
                <w:webHidden/>
              </w:rPr>
            </w:r>
            <w:r>
              <w:rPr>
                <w:noProof/>
                <w:webHidden/>
              </w:rPr>
              <w:fldChar w:fldCharType="separate"/>
            </w:r>
            <w:r w:rsidR="008C2DA3">
              <w:rPr>
                <w:noProof/>
                <w:webHidden/>
              </w:rPr>
              <w:t>5</w:t>
            </w:r>
            <w:r>
              <w:rPr>
                <w:noProof/>
                <w:webHidden/>
              </w:rPr>
              <w:fldChar w:fldCharType="end"/>
            </w:r>
          </w:hyperlink>
        </w:p>
        <w:p w14:paraId="3C5DF55B" w14:textId="42005B43" w:rsidR="0035603A" w:rsidRDefault="0035603A">
          <w:pPr>
            <w:pStyle w:val="TOC2"/>
            <w:tabs>
              <w:tab w:val="right" w:leader="dot" w:pos="9350"/>
            </w:tabs>
            <w:rPr>
              <w:rFonts w:asciiTheme="minorHAnsi" w:eastAsiaTheme="minorEastAsia" w:hAnsiTheme="minorHAnsi" w:cstheme="minorBidi"/>
              <w:noProof/>
              <w:kern w:val="2"/>
              <w:sz w:val="24"/>
              <w14:ligatures w14:val="standardContextual"/>
            </w:rPr>
          </w:pPr>
          <w:hyperlink w:anchor="_Toc221720103" w:history="1">
            <w:r w:rsidRPr="00325589">
              <w:rPr>
                <w:rStyle w:val="Hyperlink"/>
                <w:noProof/>
              </w:rPr>
              <w:t>Operations and Maintenance.</w:t>
            </w:r>
            <w:r>
              <w:rPr>
                <w:noProof/>
                <w:webHidden/>
              </w:rPr>
              <w:tab/>
            </w:r>
            <w:r>
              <w:rPr>
                <w:noProof/>
                <w:webHidden/>
              </w:rPr>
              <w:fldChar w:fldCharType="begin"/>
            </w:r>
            <w:r>
              <w:rPr>
                <w:noProof/>
                <w:webHidden/>
              </w:rPr>
              <w:instrText xml:space="preserve"> PAGEREF _Toc221720103 \h </w:instrText>
            </w:r>
            <w:r>
              <w:rPr>
                <w:noProof/>
                <w:webHidden/>
              </w:rPr>
            </w:r>
            <w:r>
              <w:rPr>
                <w:noProof/>
                <w:webHidden/>
              </w:rPr>
              <w:fldChar w:fldCharType="separate"/>
            </w:r>
            <w:r w:rsidR="008C2DA3">
              <w:rPr>
                <w:noProof/>
                <w:webHidden/>
              </w:rPr>
              <w:t>5</w:t>
            </w:r>
            <w:r>
              <w:rPr>
                <w:noProof/>
                <w:webHidden/>
              </w:rPr>
              <w:fldChar w:fldCharType="end"/>
            </w:r>
          </w:hyperlink>
        </w:p>
        <w:p w14:paraId="7B9A76C7" w14:textId="1CB2C70F" w:rsidR="0035603A" w:rsidRDefault="0035603A">
          <w:pPr>
            <w:pStyle w:val="TOC2"/>
            <w:tabs>
              <w:tab w:val="left" w:pos="1080"/>
              <w:tab w:val="right" w:leader="dot" w:pos="9350"/>
            </w:tabs>
            <w:rPr>
              <w:rFonts w:asciiTheme="minorHAnsi" w:eastAsiaTheme="minorEastAsia" w:hAnsiTheme="minorHAnsi" w:cstheme="minorBidi"/>
              <w:noProof/>
              <w:kern w:val="2"/>
              <w:sz w:val="24"/>
              <w14:ligatures w14:val="standardContextual"/>
            </w:rPr>
          </w:pPr>
          <w:hyperlink w:anchor="_Toc221720104" w:history="1">
            <w:r w:rsidRPr="00325589">
              <w:rPr>
                <w:rStyle w:val="Hyperlink"/>
                <w:noProof/>
              </w:rPr>
              <w:t>2.1.</w:t>
            </w:r>
            <w:r>
              <w:rPr>
                <w:rFonts w:asciiTheme="minorHAnsi" w:eastAsiaTheme="minorEastAsia" w:hAnsiTheme="minorHAnsi" w:cstheme="minorBidi"/>
                <w:noProof/>
                <w:kern w:val="2"/>
                <w:sz w:val="24"/>
                <w14:ligatures w14:val="standardContextual"/>
              </w:rPr>
              <w:tab/>
            </w:r>
            <w:r w:rsidRPr="00325589">
              <w:rPr>
                <w:rStyle w:val="Hyperlink"/>
                <w:noProof/>
              </w:rPr>
              <w:t>Place Of Performance</w:t>
            </w:r>
            <w:r>
              <w:rPr>
                <w:noProof/>
                <w:webHidden/>
              </w:rPr>
              <w:tab/>
            </w:r>
            <w:r>
              <w:rPr>
                <w:noProof/>
                <w:webHidden/>
              </w:rPr>
              <w:fldChar w:fldCharType="begin"/>
            </w:r>
            <w:r>
              <w:rPr>
                <w:noProof/>
                <w:webHidden/>
              </w:rPr>
              <w:instrText xml:space="preserve"> PAGEREF _Toc221720104 \h </w:instrText>
            </w:r>
            <w:r>
              <w:rPr>
                <w:noProof/>
                <w:webHidden/>
              </w:rPr>
            </w:r>
            <w:r>
              <w:rPr>
                <w:noProof/>
                <w:webHidden/>
              </w:rPr>
              <w:fldChar w:fldCharType="separate"/>
            </w:r>
            <w:r w:rsidR="008C2DA3">
              <w:rPr>
                <w:noProof/>
                <w:webHidden/>
              </w:rPr>
              <w:t>6</w:t>
            </w:r>
            <w:r>
              <w:rPr>
                <w:noProof/>
                <w:webHidden/>
              </w:rPr>
              <w:fldChar w:fldCharType="end"/>
            </w:r>
          </w:hyperlink>
        </w:p>
        <w:p w14:paraId="6FCB9E83" w14:textId="40B9D2CC" w:rsidR="0035603A" w:rsidRDefault="0035603A">
          <w:pPr>
            <w:pStyle w:val="TOC1"/>
            <w:tabs>
              <w:tab w:val="left" w:pos="1400"/>
            </w:tabs>
            <w:rPr>
              <w:rFonts w:asciiTheme="minorHAnsi" w:eastAsiaTheme="minorEastAsia" w:hAnsiTheme="minorHAnsi" w:cstheme="minorBidi"/>
              <w:b w:val="0"/>
              <w:caps w:val="0"/>
              <w:noProof/>
              <w:kern w:val="2"/>
              <w:sz w:val="24"/>
              <w14:ligatures w14:val="standardContextual"/>
            </w:rPr>
          </w:pPr>
          <w:hyperlink w:anchor="_Toc221720105" w:history="1">
            <w:r w:rsidRPr="00325589">
              <w:rPr>
                <w:rStyle w:val="Hyperlink"/>
                <w:noProof/>
              </w:rPr>
              <w:t xml:space="preserve">SECTION 3. </w:t>
            </w:r>
            <w:r>
              <w:rPr>
                <w:rFonts w:asciiTheme="minorHAnsi" w:eastAsiaTheme="minorEastAsia" w:hAnsiTheme="minorHAnsi" w:cstheme="minorBidi"/>
                <w:b w:val="0"/>
                <w:caps w:val="0"/>
                <w:noProof/>
                <w:kern w:val="2"/>
                <w:sz w:val="24"/>
                <w14:ligatures w14:val="standardContextual"/>
              </w:rPr>
              <w:tab/>
            </w:r>
            <w:r w:rsidRPr="00325589">
              <w:rPr>
                <w:rStyle w:val="Hyperlink"/>
                <w:noProof/>
              </w:rPr>
              <w:t>Responding To THE RFI</w:t>
            </w:r>
            <w:r>
              <w:rPr>
                <w:noProof/>
                <w:webHidden/>
              </w:rPr>
              <w:tab/>
            </w:r>
            <w:r>
              <w:rPr>
                <w:noProof/>
                <w:webHidden/>
              </w:rPr>
              <w:fldChar w:fldCharType="begin"/>
            </w:r>
            <w:r>
              <w:rPr>
                <w:noProof/>
                <w:webHidden/>
              </w:rPr>
              <w:instrText xml:space="preserve"> PAGEREF _Toc221720105 \h </w:instrText>
            </w:r>
            <w:r>
              <w:rPr>
                <w:noProof/>
                <w:webHidden/>
              </w:rPr>
            </w:r>
            <w:r>
              <w:rPr>
                <w:noProof/>
                <w:webHidden/>
              </w:rPr>
              <w:fldChar w:fldCharType="separate"/>
            </w:r>
            <w:r w:rsidR="008C2DA3">
              <w:rPr>
                <w:noProof/>
                <w:webHidden/>
              </w:rPr>
              <w:t>7</w:t>
            </w:r>
            <w:r>
              <w:rPr>
                <w:noProof/>
                <w:webHidden/>
              </w:rPr>
              <w:fldChar w:fldCharType="end"/>
            </w:r>
          </w:hyperlink>
        </w:p>
        <w:p w14:paraId="718CE8EB" w14:textId="4985DE15" w:rsidR="0035603A" w:rsidRDefault="0035603A">
          <w:pPr>
            <w:pStyle w:val="TOC2"/>
            <w:tabs>
              <w:tab w:val="left" w:pos="1080"/>
              <w:tab w:val="right" w:leader="dot" w:pos="9350"/>
            </w:tabs>
            <w:rPr>
              <w:rFonts w:asciiTheme="minorHAnsi" w:eastAsiaTheme="minorEastAsia" w:hAnsiTheme="minorHAnsi" w:cstheme="minorBidi"/>
              <w:noProof/>
              <w:kern w:val="2"/>
              <w:sz w:val="24"/>
              <w14:ligatures w14:val="standardContextual"/>
            </w:rPr>
          </w:pPr>
          <w:hyperlink w:anchor="_Toc221720106" w:history="1">
            <w:r w:rsidRPr="00325589">
              <w:rPr>
                <w:rStyle w:val="Hyperlink"/>
                <w:noProof/>
              </w:rPr>
              <w:t>3.1</w:t>
            </w:r>
            <w:r>
              <w:rPr>
                <w:rFonts w:asciiTheme="minorHAnsi" w:eastAsiaTheme="minorEastAsia" w:hAnsiTheme="minorHAnsi" w:cstheme="minorBidi"/>
                <w:noProof/>
                <w:kern w:val="2"/>
                <w:sz w:val="24"/>
                <w14:ligatures w14:val="standardContextual"/>
              </w:rPr>
              <w:tab/>
            </w:r>
            <w:r w:rsidRPr="00325589">
              <w:rPr>
                <w:rStyle w:val="Hyperlink"/>
                <w:noProof/>
              </w:rPr>
              <w:t>RFI Response Submission</w:t>
            </w:r>
            <w:r>
              <w:rPr>
                <w:noProof/>
                <w:webHidden/>
              </w:rPr>
              <w:tab/>
            </w:r>
            <w:r>
              <w:rPr>
                <w:noProof/>
                <w:webHidden/>
              </w:rPr>
              <w:fldChar w:fldCharType="begin"/>
            </w:r>
            <w:r>
              <w:rPr>
                <w:noProof/>
                <w:webHidden/>
              </w:rPr>
              <w:instrText xml:space="preserve"> PAGEREF _Toc221720106 \h </w:instrText>
            </w:r>
            <w:r>
              <w:rPr>
                <w:noProof/>
                <w:webHidden/>
              </w:rPr>
            </w:r>
            <w:r>
              <w:rPr>
                <w:noProof/>
                <w:webHidden/>
              </w:rPr>
              <w:fldChar w:fldCharType="separate"/>
            </w:r>
            <w:r w:rsidR="008C2DA3">
              <w:rPr>
                <w:noProof/>
                <w:webHidden/>
              </w:rPr>
              <w:t>7</w:t>
            </w:r>
            <w:r>
              <w:rPr>
                <w:noProof/>
                <w:webHidden/>
              </w:rPr>
              <w:fldChar w:fldCharType="end"/>
            </w:r>
          </w:hyperlink>
        </w:p>
        <w:p w14:paraId="01A9E295" w14:textId="45D07DC6" w:rsidR="002C4CC9" w:rsidRDefault="00B1620F">
          <w:r>
            <w:rPr>
              <w:b/>
              <w:caps/>
            </w:rPr>
            <w:fldChar w:fldCharType="end"/>
          </w:r>
        </w:p>
      </w:sdtContent>
    </w:sdt>
    <w:p w14:paraId="6D662A25" w14:textId="77777777" w:rsidR="00EC66EC" w:rsidRDefault="0082784B" w:rsidP="00D44BC3">
      <w:pPr>
        <w:pStyle w:val="S10"/>
        <w:numPr>
          <w:ilvl w:val="1"/>
          <w:numId w:val="18"/>
        </w:numPr>
      </w:pPr>
      <w:bookmarkStart w:id="5" w:name="_Toc444151545"/>
      <w:bookmarkStart w:id="6" w:name="_Toc221720097"/>
      <w:r>
        <w:lastRenderedPageBreak/>
        <w:t>Introduction</w:t>
      </w:r>
      <w:bookmarkEnd w:id="5"/>
      <w:bookmarkEnd w:id="6"/>
    </w:p>
    <w:p w14:paraId="1BCB9E39" w14:textId="446DEBA8" w:rsidR="0011296D" w:rsidRDefault="0011296D" w:rsidP="00E275F1">
      <w:pPr>
        <w:pStyle w:val="S11"/>
      </w:pPr>
      <w:bookmarkStart w:id="7" w:name="_Toc221720098"/>
      <w:r w:rsidRPr="00E275F1">
        <w:t>Disclaimer</w:t>
      </w:r>
      <w:bookmarkEnd w:id="7"/>
    </w:p>
    <w:p w14:paraId="036BBA3E" w14:textId="4DE12CFE" w:rsidR="00C13D38" w:rsidRPr="00F23458" w:rsidRDefault="0011296D" w:rsidP="00C13D38">
      <w:pPr>
        <w:rPr>
          <w:sz w:val="24"/>
        </w:rPr>
      </w:pPr>
      <w:r w:rsidRPr="00F23458">
        <w:rPr>
          <w:sz w:val="24"/>
        </w:rPr>
        <w:t xml:space="preserve">THIS REQUEST FOR INFORMATION (RFI) IS FOR PLANNING PURPOSES ONLY. THIS IS NOT A REQUEST FOR PROPOSAL (RFP) OR QUOTE (RFQ). IT DOES NOT CONSTITUTE </w:t>
      </w:r>
      <w:r w:rsidR="00D334D7" w:rsidRPr="00F23458">
        <w:rPr>
          <w:sz w:val="24"/>
        </w:rPr>
        <w:t>SOLICITATION</w:t>
      </w:r>
      <w:r w:rsidRPr="00F23458">
        <w:rPr>
          <w:sz w:val="24"/>
        </w:rPr>
        <w:t xml:space="preserve"> AND SHALL NOT BE CONSTRUED AS A COMMITMENT BY THE GOVERNMENT. RESPONSES IN ANY FORM ARE NOT OFFERS AND THE GOVERNMENT IS UNDER NO OBLIGATION TO AWARD A CONTRACT AS A RESULT OF THIS RFI. ANY INFORMATION SUBMITTED BY RESPONDENTS TO THIS TECHNICAL DESCRIPTION IS STRICTLY VOLUNTARY. NOT RESPONDING TO THIS RFI DOES NOT PRECLUDE PARTICIPATION IN ANY FUTURE RFP, IF ISSUED. ALL SUBMISSIONS BECOME GOVERNMENT PROPERTY AND WILL NOT BE RETURNED.</w:t>
      </w:r>
    </w:p>
    <w:p w14:paraId="15C7A378" w14:textId="764E6451" w:rsidR="0011296D" w:rsidRDefault="0011296D" w:rsidP="00E275F1">
      <w:pPr>
        <w:pStyle w:val="S11"/>
      </w:pPr>
      <w:bookmarkStart w:id="8" w:name="_Toc221720099"/>
      <w:r>
        <w:t>Background</w:t>
      </w:r>
      <w:bookmarkEnd w:id="8"/>
    </w:p>
    <w:p w14:paraId="534E5609" w14:textId="28DC932C" w:rsidR="00B1031A" w:rsidRPr="00B1031A" w:rsidRDefault="00F23458" w:rsidP="00AF30AC">
      <w:pPr>
        <w:pStyle w:val="NormalWeb"/>
        <w:spacing w:before="0" w:after="180"/>
      </w:pPr>
      <w:r w:rsidRPr="00F23458">
        <w:t xml:space="preserve">The ATF is conducting market research in accordance with FAR Part 10 to identify qualified small business concerns (including 8(a), SDVOSB, HUBZone, and WOSB/EDWOSB) capable of providing Ammunition Disposal Services. This notice is not a solicitation. No reimbursement will be made for any costs associated with providing information in response to these </w:t>
      </w:r>
      <w:r w:rsidR="002976E4">
        <w:t>s</w:t>
      </w:r>
      <w:r w:rsidRPr="00F23458">
        <w:t xml:space="preserve">ources </w:t>
      </w:r>
      <w:r w:rsidR="002976E4">
        <w:t>s</w:t>
      </w:r>
      <w:r w:rsidRPr="00F23458">
        <w:t>ought.</w:t>
      </w:r>
    </w:p>
    <w:p w14:paraId="79518687" w14:textId="5DF4E585" w:rsidR="0011296D" w:rsidRDefault="00BC3541" w:rsidP="006D1DE8">
      <w:pPr>
        <w:pStyle w:val="S10"/>
        <w:rPr>
          <w:bCs/>
          <w:iCs/>
        </w:rPr>
      </w:pPr>
      <w:bookmarkStart w:id="9" w:name="_Toc221720100"/>
      <w:r>
        <w:lastRenderedPageBreak/>
        <w:t>S</w:t>
      </w:r>
      <w:r w:rsidR="00003B14">
        <w:t xml:space="preserve">ection </w:t>
      </w:r>
      <w:r w:rsidR="00AE7771">
        <w:t>2.</w:t>
      </w:r>
      <w:r w:rsidR="00003B14">
        <w:t xml:space="preserve"> </w:t>
      </w:r>
      <w:r w:rsidR="00003B14">
        <w:tab/>
      </w:r>
      <w:r w:rsidR="00915733" w:rsidRPr="006D1DE8">
        <w:t xml:space="preserve">Experience and </w:t>
      </w:r>
      <w:r w:rsidR="00915733" w:rsidRPr="006D1DE8">
        <w:rPr>
          <w:rStyle w:val="S10Char"/>
          <w:b/>
          <w:caps/>
        </w:rPr>
        <w:t>Capabilities</w:t>
      </w:r>
      <w:bookmarkEnd w:id="9"/>
    </w:p>
    <w:p w14:paraId="623F3898" w14:textId="7A911D98" w:rsidR="004A5E02" w:rsidRPr="004A5E02" w:rsidRDefault="004A5E02" w:rsidP="004A5E02">
      <w:r w:rsidRPr="004F110F">
        <w:t xml:space="preserve">The </w:t>
      </w:r>
      <w:r w:rsidR="003E75B4">
        <w:t>Request for Information (RFI)</w:t>
      </w:r>
      <w:r w:rsidRPr="004F110F">
        <w:t xml:space="preserve"> shall include your company’s capabilities, past performance to include contract numbers along with the work that is similar in scope, experience in providing the listed services, incumbent capture, staffing, benefits, </w:t>
      </w:r>
      <w:r w:rsidR="003E75B4">
        <w:t>North American Classification System (</w:t>
      </w:r>
      <w:r w:rsidRPr="004F110F">
        <w:t>NAICS</w:t>
      </w:r>
      <w:r w:rsidR="003E75B4">
        <w:t>)</w:t>
      </w:r>
      <w:r w:rsidRPr="004F110F">
        <w:t xml:space="preserve"> codes, socio-economic certifications, and contract vehicles.  This request is for market research only and not to be considered an official </w:t>
      </w:r>
      <w:r w:rsidR="00B655DA">
        <w:t>Request for Proposal (</w:t>
      </w:r>
      <w:r w:rsidRPr="004F110F">
        <w:t>RFP</w:t>
      </w:r>
      <w:r w:rsidR="00B655DA">
        <w:t>).</w:t>
      </w:r>
    </w:p>
    <w:p w14:paraId="142B22E3" w14:textId="37A2EA3F" w:rsidR="007A20B1" w:rsidRDefault="009C3F08" w:rsidP="00E275F1">
      <w:pPr>
        <w:pStyle w:val="S11"/>
      </w:pPr>
      <w:bookmarkStart w:id="10" w:name="_Toc221720101"/>
      <w:bookmarkStart w:id="11" w:name="_Toc130995688"/>
      <w:bookmarkStart w:id="12" w:name="_Toc130995920"/>
      <w:bookmarkStart w:id="13" w:name="_Toc130996335"/>
      <w:bookmarkStart w:id="14" w:name="_Toc130979236"/>
      <w:bookmarkStart w:id="15" w:name="_Toc130980016"/>
      <w:bookmarkStart w:id="16" w:name="_Hlk130985963"/>
      <w:r w:rsidRPr="00CC617A">
        <w:t>Program Management</w:t>
      </w:r>
      <w:r w:rsidR="007A20B1">
        <w:t>.</w:t>
      </w:r>
      <w:bookmarkEnd w:id="10"/>
    </w:p>
    <w:p w14:paraId="5AB5A057" w14:textId="1A86CB89" w:rsidR="00740A65" w:rsidRDefault="00740A65" w:rsidP="00740A65">
      <w:r>
        <w:t xml:space="preserve">Please describe </w:t>
      </w:r>
      <w:r w:rsidR="00C562F7">
        <w:t xml:space="preserve">the company’s </w:t>
      </w:r>
      <w:r>
        <w:t>experience with the following:</w:t>
      </w:r>
    </w:p>
    <w:p w14:paraId="3600221F" w14:textId="77777777" w:rsidR="00C26CA8" w:rsidRPr="00740A65" w:rsidRDefault="00C26CA8" w:rsidP="00740A65"/>
    <w:p w14:paraId="794268C6" w14:textId="77777777" w:rsidR="00EF433E" w:rsidRPr="00EF433E" w:rsidRDefault="00EF433E" w:rsidP="00D44BC3">
      <w:pPr>
        <w:numPr>
          <w:ilvl w:val="0"/>
          <w:numId w:val="17"/>
        </w:numPr>
        <w:spacing w:before="0" w:after="160" w:line="259" w:lineRule="auto"/>
      </w:pPr>
      <w:r w:rsidRPr="00EF433E">
        <w:rPr>
          <w:szCs w:val="20"/>
        </w:rPr>
        <w:t>Do you offer pickup, transportation, and storage, or destruction only?</w:t>
      </w:r>
    </w:p>
    <w:p w14:paraId="03BA6BD2" w14:textId="77777777" w:rsidR="00EF433E" w:rsidRPr="00BD6879" w:rsidRDefault="00EF433E" w:rsidP="00D44BC3">
      <w:pPr>
        <w:numPr>
          <w:ilvl w:val="0"/>
          <w:numId w:val="17"/>
        </w:numPr>
        <w:spacing w:before="0" w:after="160" w:line="259" w:lineRule="auto"/>
        <w:rPr>
          <w:szCs w:val="20"/>
        </w:rPr>
      </w:pPr>
      <w:r w:rsidRPr="00BD6879">
        <w:rPr>
          <w:szCs w:val="20"/>
        </w:rPr>
        <w:t>How do you manage schedule risk and delays?</w:t>
      </w:r>
    </w:p>
    <w:p w14:paraId="21C6FC61" w14:textId="77777777" w:rsidR="00EF433E" w:rsidRPr="00BD6879" w:rsidRDefault="00EF433E" w:rsidP="00D44BC3">
      <w:pPr>
        <w:numPr>
          <w:ilvl w:val="0"/>
          <w:numId w:val="17"/>
        </w:numPr>
        <w:spacing w:before="0" w:after="160" w:line="259" w:lineRule="auto"/>
        <w:rPr>
          <w:szCs w:val="20"/>
        </w:rPr>
      </w:pPr>
      <w:r w:rsidRPr="00BD6879">
        <w:rPr>
          <w:szCs w:val="20"/>
        </w:rPr>
        <w:t>What reporting cadence do you provide to the government?</w:t>
      </w:r>
    </w:p>
    <w:p w14:paraId="69CCEBB4" w14:textId="77777777" w:rsidR="00EF433E" w:rsidRPr="00BD6879" w:rsidRDefault="00EF433E" w:rsidP="00D44BC3">
      <w:pPr>
        <w:numPr>
          <w:ilvl w:val="0"/>
          <w:numId w:val="17"/>
        </w:numPr>
        <w:spacing w:before="0" w:after="160" w:line="259" w:lineRule="auto"/>
        <w:rPr>
          <w:szCs w:val="20"/>
        </w:rPr>
      </w:pPr>
      <w:r w:rsidRPr="00BD6879">
        <w:rPr>
          <w:szCs w:val="20"/>
        </w:rPr>
        <w:t>Who is the single point of accountability for the contract?</w:t>
      </w:r>
    </w:p>
    <w:p w14:paraId="757B49C1" w14:textId="77777777" w:rsidR="00EF433E" w:rsidRPr="00BD6879" w:rsidRDefault="00EF433E" w:rsidP="00D44BC3">
      <w:pPr>
        <w:numPr>
          <w:ilvl w:val="0"/>
          <w:numId w:val="17"/>
        </w:numPr>
        <w:spacing w:before="0" w:after="160" w:line="259" w:lineRule="auto"/>
        <w:rPr>
          <w:szCs w:val="20"/>
        </w:rPr>
      </w:pPr>
      <w:r w:rsidRPr="00BD6879">
        <w:rPr>
          <w:szCs w:val="20"/>
        </w:rPr>
        <w:t>How do you scale operations for fluctuating volumes?</w:t>
      </w:r>
    </w:p>
    <w:p w14:paraId="102D6716" w14:textId="77777777" w:rsidR="00EF433E" w:rsidRDefault="007A20B1" w:rsidP="00D44BC3">
      <w:pPr>
        <w:numPr>
          <w:ilvl w:val="0"/>
          <w:numId w:val="17"/>
        </w:numPr>
        <w:spacing w:before="0" w:after="160" w:line="259" w:lineRule="auto"/>
      </w:pPr>
      <w:r w:rsidRPr="002E243E">
        <w:t>How do</w:t>
      </w:r>
      <w:r w:rsidR="00521388">
        <w:t>es the company</w:t>
      </w:r>
      <w:r w:rsidRPr="002E243E">
        <w:t xml:space="preserve"> ensure project deadlines are met, and how do</w:t>
      </w:r>
      <w:r w:rsidR="00521388">
        <w:t>es the company</w:t>
      </w:r>
      <w:r w:rsidRPr="002E243E">
        <w:t xml:space="preserve"> handle project changes</w:t>
      </w:r>
      <w:r>
        <w:t>?</w:t>
      </w:r>
    </w:p>
    <w:p w14:paraId="505F8E9A" w14:textId="5C3C63C6" w:rsidR="00AA2A08" w:rsidRDefault="00AE5464" w:rsidP="00D44BC3">
      <w:pPr>
        <w:numPr>
          <w:ilvl w:val="0"/>
          <w:numId w:val="17"/>
        </w:numPr>
        <w:spacing w:before="0" w:after="160" w:line="259" w:lineRule="auto"/>
      </w:pPr>
      <w:r>
        <w:t xml:space="preserve">What </w:t>
      </w:r>
      <w:r w:rsidR="00AA2A08">
        <w:t>method(s) are used to combat staff turnover?</w:t>
      </w:r>
    </w:p>
    <w:p w14:paraId="7C637C25" w14:textId="5B35C09E" w:rsidR="00B51362" w:rsidRDefault="00763CF8" w:rsidP="00D44BC3">
      <w:pPr>
        <w:numPr>
          <w:ilvl w:val="0"/>
          <w:numId w:val="17"/>
        </w:numPr>
        <w:spacing w:before="0" w:after="160" w:line="259" w:lineRule="auto"/>
      </w:pPr>
      <w:r>
        <w:t>Please describe t</w:t>
      </w:r>
      <w:r w:rsidR="00B51362">
        <w:t xml:space="preserve">he </w:t>
      </w:r>
      <w:r w:rsidR="00296A03" w:rsidRPr="00296A03">
        <w:t xml:space="preserve">size </w:t>
      </w:r>
      <w:r w:rsidRPr="00296A03">
        <w:t xml:space="preserve">and experience levels </w:t>
      </w:r>
      <w:r w:rsidR="00A756C2">
        <w:t xml:space="preserve">of the </w:t>
      </w:r>
      <w:r w:rsidR="00296A03" w:rsidRPr="00296A03">
        <w:t xml:space="preserve">team </w:t>
      </w:r>
      <w:r>
        <w:t xml:space="preserve">the company would </w:t>
      </w:r>
      <w:proofErr w:type="gramStart"/>
      <w:r w:rsidR="00EF433E">
        <w:t>recommend</w:t>
      </w:r>
      <w:r w:rsidR="00296A03" w:rsidRPr="00296A03">
        <w:t xml:space="preserve"> </w:t>
      </w:r>
      <w:r w:rsidR="00EF433E">
        <w:t>to</w:t>
      </w:r>
      <w:proofErr w:type="gramEnd"/>
      <w:r w:rsidR="00EF433E">
        <w:t xml:space="preserve"> </w:t>
      </w:r>
      <w:r w:rsidR="00296A03" w:rsidRPr="00296A03">
        <w:t xml:space="preserve">successfully </w:t>
      </w:r>
      <w:proofErr w:type="gramStart"/>
      <w:r w:rsidR="00296A03" w:rsidRPr="00296A03">
        <w:t>support</w:t>
      </w:r>
      <w:proofErr w:type="gramEnd"/>
      <w:r w:rsidR="00296A03" w:rsidRPr="00296A03">
        <w:t xml:space="preserve"> the deliverable</w:t>
      </w:r>
      <w:r w:rsidR="00BF29EE">
        <w:t xml:space="preserve"> ammunition disposal request</w:t>
      </w:r>
      <w:r w:rsidR="00296A03" w:rsidRPr="00296A03">
        <w:t>.</w:t>
      </w:r>
    </w:p>
    <w:p w14:paraId="494ADAF5" w14:textId="5BC23A9F" w:rsidR="00791C07" w:rsidRDefault="00791C07" w:rsidP="00D44BC3">
      <w:pPr>
        <w:numPr>
          <w:ilvl w:val="0"/>
          <w:numId w:val="17"/>
        </w:numPr>
        <w:spacing w:before="0" w:after="160" w:line="259" w:lineRule="auto"/>
      </w:pPr>
      <w:r>
        <w:t>How do</w:t>
      </w:r>
      <w:r w:rsidR="0031121B">
        <w:t>es the company/project manager</w:t>
      </w:r>
      <w:r>
        <w:t xml:space="preserve"> empower </w:t>
      </w:r>
      <w:r w:rsidR="0031121B">
        <w:t>the</w:t>
      </w:r>
      <w:r>
        <w:t xml:space="preserve"> team?  </w:t>
      </w:r>
    </w:p>
    <w:p w14:paraId="15EDC462" w14:textId="77777777" w:rsidR="00EB0C8B" w:rsidRPr="00EB0C8B" w:rsidRDefault="00EB0C8B" w:rsidP="00D44BC3">
      <w:pPr>
        <w:numPr>
          <w:ilvl w:val="0"/>
          <w:numId w:val="17"/>
        </w:numPr>
        <w:spacing w:before="100" w:beforeAutospacing="1" w:after="100" w:afterAutospacing="1" w:line="360" w:lineRule="auto"/>
        <w:rPr>
          <w:szCs w:val="20"/>
        </w:rPr>
      </w:pPr>
      <w:r w:rsidRPr="00EB0C8B">
        <w:rPr>
          <w:szCs w:val="20"/>
        </w:rPr>
        <w:t>What federal agencies or primes have you supported previously?</w:t>
      </w:r>
    </w:p>
    <w:p w14:paraId="5D939654" w14:textId="77777777" w:rsidR="00EB0C8B" w:rsidRPr="00EB0C8B" w:rsidRDefault="00EB0C8B" w:rsidP="00D44BC3">
      <w:pPr>
        <w:numPr>
          <w:ilvl w:val="0"/>
          <w:numId w:val="17"/>
        </w:numPr>
        <w:spacing w:before="100" w:beforeAutospacing="1" w:after="100" w:afterAutospacing="1" w:line="360" w:lineRule="auto"/>
        <w:rPr>
          <w:szCs w:val="20"/>
        </w:rPr>
      </w:pPr>
      <w:r w:rsidRPr="00EB0C8B">
        <w:rPr>
          <w:szCs w:val="20"/>
        </w:rPr>
        <w:t>What was the largest or most complex ammunition destruction project you’ve completed?</w:t>
      </w:r>
    </w:p>
    <w:p w14:paraId="01FAED3C" w14:textId="77777777" w:rsidR="00EB0C8B" w:rsidRPr="00EB0C8B" w:rsidRDefault="00EB0C8B" w:rsidP="00D44BC3">
      <w:pPr>
        <w:numPr>
          <w:ilvl w:val="0"/>
          <w:numId w:val="17"/>
        </w:numPr>
        <w:spacing w:before="100" w:beforeAutospacing="1" w:after="100" w:afterAutospacing="1" w:line="360" w:lineRule="auto"/>
        <w:rPr>
          <w:szCs w:val="20"/>
        </w:rPr>
      </w:pPr>
      <w:r w:rsidRPr="00EB0C8B">
        <w:rPr>
          <w:szCs w:val="20"/>
        </w:rPr>
        <w:t>Can you provide past performance references?</w:t>
      </w:r>
    </w:p>
    <w:p w14:paraId="126BCCAC" w14:textId="77777777" w:rsidR="00EB0C8B" w:rsidRPr="00EB0C8B" w:rsidRDefault="00EB0C8B" w:rsidP="00D44BC3">
      <w:pPr>
        <w:numPr>
          <w:ilvl w:val="0"/>
          <w:numId w:val="17"/>
        </w:numPr>
        <w:spacing w:before="100" w:beforeAutospacing="1" w:after="100" w:afterAutospacing="1" w:line="360" w:lineRule="auto"/>
        <w:rPr>
          <w:szCs w:val="20"/>
        </w:rPr>
      </w:pPr>
      <w:r w:rsidRPr="00EB0C8B">
        <w:rPr>
          <w:szCs w:val="20"/>
        </w:rPr>
        <w:t>Have you supported urgent or surge requirements?</w:t>
      </w:r>
    </w:p>
    <w:p w14:paraId="1E399754" w14:textId="30C7892F" w:rsidR="00EB0C8B" w:rsidRDefault="00EB0C8B" w:rsidP="00D44BC3">
      <w:pPr>
        <w:numPr>
          <w:ilvl w:val="0"/>
          <w:numId w:val="17"/>
        </w:numPr>
        <w:spacing w:before="100" w:beforeAutospacing="1" w:after="100" w:afterAutospacing="1" w:line="360" w:lineRule="auto"/>
        <w:rPr>
          <w:szCs w:val="20"/>
        </w:rPr>
      </w:pPr>
      <w:r w:rsidRPr="00EB0C8B">
        <w:rPr>
          <w:szCs w:val="20"/>
        </w:rPr>
        <w:t>Have you operated in remote or austere locations?</w:t>
      </w:r>
    </w:p>
    <w:p w14:paraId="02CBE8FD" w14:textId="523F87ED" w:rsidR="0075682B" w:rsidRDefault="0075682B" w:rsidP="00D44BC3">
      <w:pPr>
        <w:numPr>
          <w:ilvl w:val="0"/>
          <w:numId w:val="17"/>
        </w:numPr>
        <w:spacing w:before="100" w:beforeAutospacing="1" w:after="100" w:afterAutospacing="1" w:line="360" w:lineRule="auto"/>
        <w:rPr>
          <w:szCs w:val="20"/>
        </w:rPr>
      </w:pPr>
      <w:r w:rsidRPr="0075682B">
        <w:rPr>
          <w:szCs w:val="20"/>
        </w:rPr>
        <w:t>Describe your experience providing mobile/on-site disposal services.</w:t>
      </w:r>
    </w:p>
    <w:p w14:paraId="36A5A219" w14:textId="77777777" w:rsidR="00C83A13" w:rsidRPr="00801339" w:rsidRDefault="00C83A13" w:rsidP="00D44BC3">
      <w:pPr>
        <w:numPr>
          <w:ilvl w:val="0"/>
          <w:numId w:val="17"/>
        </w:numPr>
        <w:spacing w:before="0" w:after="160" w:line="278" w:lineRule="auto"/>
        <w:rPr>
          <w:szCs w:val="20"/>
        </w:rPr>
      </w:pPr>
      <w:r w:rsidRPr="00801339">
        <w:rPr>
          <w:szCs w:val="20"/>
        </w:rPr>
        <w:t>How long has your company provided mobile ammunition disposal services?</w:t>
      </w:r>
    </w:p>
    <w:p w14:paraId="52409BD9" w14:textId="77777777" w:rsidR="007F3D67" w:rsidRPr="00801339" w:rsidRDefault="007F3D67" w:rsidP="00D44BC3">
      <w:pPr>
        <w:numPr>
          <w:ilvl w:val="0"/>
          <w:numId w:val="17"/>
        </w:numPr>
        <w:spacing w:before="0" w:after="160" w:line="278" w:lineRule="auto"/>
        <w:rPr>
          <w:szCs w:val="20"/>
        </w:rPr>
      </w:pPr>
      <w:r w:rsidRPr="00801339">
        <w:rPr>
          <w:szCs w:val="20"/>
        </w:rPr>
        <w:t>What types of organizations do you typically serve (law enforcement, military, ranges, private companies, government agencies)?</w:t>
      </w:r>
    </w:p>
    <w:p w14:paraId="2D877C63" w14:textId="7D896E8B" w:rsidR="00AF309E" w:rsidRPr="00801339" w:rsidRDefault="00AF309E" w:rsidP="00D44BC3">
      <w:pPr>
        <w:numPr>
          <w:ilvl w:val="0"/>
          <w:numId w:val="17"/>
        </w:numPr>
        <w:spacing w:before="0" w:after="160" w:line="278" w:lineRule="auto"/>
        <w:rPr>
          <w:szCs w:val="20"/>
        </w:rPr>
      </w:pPr>
      <w:r w:rsidRPr="00801339">
        <w:rPr>
          <w:szCs w:val="20"/>
        </w:rPr>
        <w:t xml:space="preserve">Can you provide examples of similar </w:t>
      </w:r>
      <w:r>
        <w:rPr>
          <w:szCs w:val="20"/>
        </w:rPr>
        <w:t>mobile ammunition disposal services</w:t>
      </w:r>
      <w:r w:rsidRPr="00801339">
        <w:rPr>
          <w:szCs w:val="20"/>
        </w:rPr>
        <w:t xml:space="preserve"> completed in the past </w:t>
      </w:r>
      <w:r>
        <w:rPr>
          <w:szCs w:val="20"/>
        </w:rPr>
        <w:t>2</w:t>
      </w:r>
      <w:r w:rsidRPr="00801339">
        <w:rPr>
          <w:szCs w:val="20"/>
        </w:rPr>
        <w:t>–5 years?</w:t>
      </w:r>
    </w:p>
    <w:p w14:paraId="3DB630EE" w14:textId="69CFEF49" w:rsidR="00920CEF" w:rsidRDefault="007877FD" w:rsidP="00D44BC3">
      <w:pPr>
        <w:numPr>
          <w:ilvl w:val="0"/>
          <w:numId w:val="17"/>
        </w:numPr>
        <w:spacing w:before="0" w:after="160" w:line="278" w:lineRule="auto"/>
        <w:rPr>
          <w:szCs w:val="20"/>
        </w:rPr>
      </w:pPr>
      <w:r w:rsidRPr="00801339">
        <w:rPr>
          <w:szCs w:val="20"/>
        </w:rPr>
        <w:t xml:space="preserve">Do you subcontract any portion of the </w:t>
      </w:r>
      <w:r>
        <w:rPr>
          <w:szCs w:val="20"/>
        </w:rPr>
        <w:t xml:space="preserve">ammunition disposal </w:t>
      </w:r>
      <w:r w:rsidRPr="00801339">
        <w:rPr>
          <w:szCs w:val="20"/>
        </w:rPr>
        <w:t>service? If so, which parts?</w:t>
      </w:r>
    </w:p>
    <w:p w14:paraId="2D380C2B" w14:textId="09E0D20A" w:rsidR="005C36E1" w:rsidRDefault="005C36E1" w:rsidP="00D44BC3">
      <w:pPr>
        <w:numPr>
          <w:ilvl w:val="0"/>
          <w:numId w:val="17"/>
        </w:numPr>
        <w:spacing w:before="0" w:after="160" w:line="278" w:lineRule="auto"/>
        <w:rPr>
          <w:szCs w:val="20"/>
        </w:rPr>
      </w:pPr>
      <w:r w:rsidRPr="005C36E1">
        <w:rPr>
          <w:szCs w:val="20"/>
        </w:rPr>
        <w:t>How is pricing structured</w:t>
      </w:r>
      <w:r>
        <w:rPr>
          <w:szCs w:val="20"/>
        </w:rPr>
        <w:t xml:space="preserve"> for on-site mobile </w:t>
      </w:r>
      <w:r w:rsidR="007F7304">
        <w:rPr>
          <w:szCs w:val="20"/>
        </w:rPr>
        <w:t>ammunition disposal services</w:t>
      </w:r>
      <w:r w:rsidRPr="005C36E1">
        <w:rPr>
          <w:szCs w:val="20"/>
        </w:rPr>
        <w:t xml:space="preserve"> (per round, per pound, per day, mobilization fee)?</w:t>
      </w:r>
      <w:r w:rsidR="007F7304">
        <w:rPr>
          <w:szCs w:val="20"/>
        </w:rPr>
        <w:t xml:space="preserve"> </w:t>
      </w:r>
    </w:p>
    <w:p w14:paraId="759C89DE" w14:textId="447FA279" w:rsidR="007F7304" w:rsidRDefault="007F7304" w:rsidP="00D44BC3">
      <w:pPr>
        <w:numPr>
          <w:ilvl w:val="0"/>
          <w:numId w:val="17"/>
        </w:numPr>
        <w:spacing w:before="0" w:after="160" w:line="278" w:lineRule="auto"/>
        <w:rPr>
          <w:szCs w:val="20"/>
        </w:rPr>
      </w:pPr>
      <w:r w:rsidRPr="007F7304">
        <w:rPr>
          <w:szCs w:val="20"/>
        </w:rPr>
        <w:t>What are the costs associated with travel, setup, and demobilization</w:t>
      </w:r>
      <w:r>
        <w:rPr>
          <w:szCs w:val="20"/>
        </w:rPr>
        <w:t xml:space="preserve"> for an on-site mobile ammunition disposal service</w:t>
      </w:r>
      <w:r w:rsidRPr="007F7304">
        <w:rPr>
          <w:szCs w:val="20"/>
        </w:rPr>
        <w:t>?</w:t>
      </w:r>
    </w:p>
    <w:p w14:paraId="4F8CF28F" w14:textId="3864C280" w:rsidR="007F7304" w:rsidRPr="007877FD" w:rsidRDefault="00B615A9" w:rsidP="00D44BC3">
      <w:pPr>
        <w:numPr>
          <w:ilvl w:val="0"/>
          <w:numId w:val="17"/>
        </w:numPr>
        <w:spacing w:before="0" w:after="160" w:line="278" w:lineRule="auto"/>
        <w:rPr>
          <w:szCs w:val="20"/>
        </w:rPr>
      </w:pPr>
      <w:r w:rsidRPr="00B615A9">
        <w:rPr>
          <w:szCs w:val="20"/>
        </w:rPr>
        <w:t>Are there additional costs for hazardous or unusual ammunition types?</w:t>
      </w:r>
    </w:p>
    <w:p w14:paraId="51602972" w14:textId="6DA8A646" w:rsidR="007A20B1" w:rsidRDefault="00E71BF3" w:rsidP="00E275F1">
      <w:pPr>
        <w:pStyle w:val="S11"/>
      </w:pPr>
      <w:bookmarkStart w:id="17" w:name="_Toc221720102"/>
      <w:r w:rsidRPr="00B1657D">
        <w:lastRenderedPageBreak/>
        <w:t>Security and Compliance.</w:t>
      </w:r>
      <w:bookmarkEnd w:id="17"/>
    </w:p>
    <w:p w14:paraId="12274673" w14:textId="6797473F" w:rsidR="002F6D8D" w:rsidRPr="002F6D8D" w:rsidRDefault="00C87A72" w:rsidP="002F6D8D">
      <w:r>
        <w:t xml:space="preserve">Please describe </w:t>
      </w:r>
      <w:r w:rsidR="00E64C38">
        <w:t>the company’s</w:t>
      </w:r>
      <w:r>
        <w:t xml:space="preserve"> e</w:t>
      </w:r>
      <w:r w:rsidR="006F7607">
        <w:t>xperience with the following:</w:t>
      </w:r>
    </w:p>
    <w:p w14:paraId="73FF8452" w14:textId="2641BDC4" w:rsidR="005C2D0A" w:rsidRDefault="005C2D0A" w:rsidP="00B615A9">
      <w:pPr>
        <w:pStyle w:val="ListParagraph"/>
        <w:spacing w:line="360" w:lineRule="auto"/>
        <w:ind w:left="720"/>
      </w:pPr>
      <w:r w:rsidRPr="005C2D0A">
        <w:t xml:space="preserve">Please describe your </w:t>
      </w:r>
      <w:r w:rsidR="00187CD8">
        <w:t>company’s</w:t>
      </w:r>
      <w:r w:rsidRPr="005C2D0A">
        <w:t xml:space="preserve"> experience and methodology with deploying and monitoring for unauthorized access, modification/change, and suspicious activity.</w:t>
      </w:r>
    </w:p>
    <w:p w14:paraId="51C3851B" w14:textId="77777777" w:rsidR="00EF433E" w:rsidRPr="00E41AA3" w:rsidRDefault="00EF433E" w:rsidP="00B615A9">
      <w:pPr>
        <w:pStyle w:val="ListParagraph"/>
        <w:spacing w:line="360" w:lineRule="auto"/>
        <w:ind w:left="720"/>
      </w:pPr>
      <w:r w:rsidRPr="00E41AA3">
        <w:t>How do you maintain chain-of-custody documentation from receipt through destruction?</w:t>
      </w:r>
    </w:p>
    <w:p w14:paraId="54D6396B" w14:textId="77777777" w:rsidR="00EF433E" w:rsidRPr="00E41AA3" w:rsidRDefault="00EF433E" w:rsidP="00B615A9">
      <w:pPr>
        <w:pStyle w:val="ListParagraph"/>
        <w:spacing w:line="360" w:lineRule="auto"/>
        <w:ind w:left="720"/>
      </w:pPr>
      <w:r w:rsidRPr="00E41AA3">
        <w:t>What physical and cyber security controls protect stored ammunition?</w:t>
      </w:r>
    </w:p>
    <w:p w14:paraId="3965AB31" w14:textId="77777777" w:rsidR="00EF433E" w:rsidRPr="00E41AA3" w:rsidRDefault="00EF433E" w:rsidP="00B615A9">
      <w:pPr>
        <w:pStyle w:val="ListParagraph"/>
        <w:spacing w:line="360" w:lineRule="auto"/>
        <w:ind w:left="720"/>
      </w:pPr>
      <w:r w:rsidRPr="00E41AA3">
        <w:t>How do you prevent diversion, theft, or loss?</w:t>
      </w:r>
    </w:p>
    <w:p w14:paraId="0C65512B" w14:textId="1AA7A2B0" w:rsidR="00EF433E" w:rsidRPr="00E41AA3" w:rsidRDefault="00EF433E" w:rsidP="00B615A9">
      <w:pPr>
        <w:pStyle w:val="ListParagraph"/>
        <w:spacing w:line="360" w:lineRule="auto"/>
        <w:ind w:left="720"/>
      </w:pPr>
      <w:r w:rsidRPr="00E41AA3">
        <w:t>Are facilities compliant with physical security standards?</w:t>
      </w:r>
    </w:p>
    <w:p w14:paraId="7F597E2D" w14:textId="77777777" w:rsidR="009D3C4A" w:rsidRPr="00E41AA3" w:rsidRDefault="009D3C4A" w:rsidP="00B615A9">
      <w:pPr>
        <w:pStyle w:val="ListParagraph"/>
        <w:spacing w:line="360" w:lineRule="auto"/>
        <w:ind w:left="720"/>
      </w:pPr>
      <w:r w:rsidRPr="00E41AA3">
        <w:t>Which federal regulations govern your ammunition destruction operations (e.g., ATF, EPA,)?</w:t>
      </w:r>
    </w:p>
    <w:p w14:paraId="274A8A79" w14:textId="77777777" w:rsidR="009D3C4A" w:rsidRPr="00E41AA3" w:rsidRDefault="009D3C4A" w:rsidP="00B615A9">
      <w:pPr>
        <w:pStyle w:val="ListParagraph"/>
        <w:spacing w:line="360" w:lineRule="auto"/>
        <w:ind w:left="720"/>
      </w:pPr>
      <w:r w:rsidRPr="00E41AA3">
        <w:t>What licenses, permits, and certifications do you currently hold?</w:t>
      </w:r>
    </w:p>
    <w:p w14:paraId="71AEFCD3" w14:textId="77777777" w:rsidR="009D3C4A" w:rsidRPr="00E41AA3" w:rsidRDefault="009D3C4A" w:rsidP="00B615A9">
      <w:pPr>
        <w:pStyle w:val="ListParagraph"/>
        <w:spacing w:line="360" w:lineRule="auto"/>
        <w:ind w:left="720"/>
      </w:pPr>
      <w:r w:rsidRPr="00E41AA3">
        <w:t>Are you authorized to handle classified, sensitive, or controlled munitions?</w:t>
      </w:r>
    </w:p>
    <w:p w14:paraId="38DDA094" w14:textId="7ED3C2BD" w:rsidR="00EF433E" w:rsidRDefault="009D3C4A" w:rsidP="00B615A9">
      <w:pPr>
        <w:pStyle w:val="ListParagraph"/>
        <w:spacing w:line="360" w:lineRule="auto"/>
        <w:ind w:left="720"/>
      </w:pPr>
      <w:r w:rsidRPr="00E41AA3">
        <w:t>Have you ever had a regulatory violation, suspension, or consent decree? If so, how was it resolved?</w:t>
      </w:r>
    </w:p>
    <w:p w14:paraId="54538DF1" w14:textId="261E194D" w:rsidR="00801D4F" w:rsidRDefault="009C3F08" w:rsidP="000F07ED">
      <w:pPr>
        <w:pStyle w:val="S11"/>
      </w:pPr>
      <w:bookmarkStart w:id="18" w:name="_Toc221720103"/>
      <w:r w:rsidRPr="004F110F">
        <w:t>Operations and Maintenance</w:t>
      </w:r>
      <w:bookmarkEnd w:id="11"/>
      <w:bookmarkEnd w:id="12"/>
      <w:bookmarkEnd w:id="13"/>
      <w:r w:rsidR="002C7CF2">
        <w:t>.</w:t>
      </w:r>
      <w:bookmarkEnd w:id="18"/>
    </w:p>
    <w:p w14:paraId="68D45C9A" w14:textId="5F573468" w:rsidR="00D5025A" w:rsidRDefault="008F0F32" w:rsidP="00D5025A">
      <w:r>
        <w:t xml:space="preserve">Please describe </w:t>
      </w:r>
      <w:r w:rsidR="002C7CF2">
        <w:t xml:space="preserve">the company’s </w:t>
      </w:r>
      <w:r>
        <w:t>experience with the following:</w:t>
      </w:r>
    </w:p>
    <w:bookmarkEnd w:id="14"/>
    <w:bookmarkEnd w:id="15"/>
    <w:bookmarkEnd w:id="16"/>
    <w:p w14:paraId="028C92CB" w14:textId="5A6753F1" w:rsidR="00DF69A2" w:rsidRPr="00DF69A2" w:rsidRDefault="004E430C" w:rsidP="00D44BC3">
      <w:pPr>
        <w:numPr>
          <w:ilvl w:val="0"/>
          <w:numId w:val="19"/>
        </w:numPr>
        <w:spacing w:before="100" w:beforeAutospacing="1" w:after="100" w:afterAutospacing="1" w:line="360" w:lineRule="auto"/>
        <w:rPr>
          <w:szCs w:val="20"/>
        </w:rPr>
      </w:pPr>
      <w:r w:rsidRPr="004E430C">
        <w:rPr>
          <w:szCs w:val="20"/>
        </w:rPr>
        <w:t>What types and calibers of ammunition can you destroy (small arms, medium caliber, explosives, propellants, tracer, incendiary, etc.)?</w:t>
      </w:r>
    </w:p>
    <w:p w14:paraId="62967BF5" w14:textId="77777777" w:rsidR="004E430C" w:rsidRPr="004E430C" w:rsidRDefault="004E430C" w:rsidP="00D44BC3">
      <w:pPr>
        <w:numPr>
          <w:ilvl w:val="0"/>
          <w:numId w:val="19"/>
        </w:numPr>
        <w:spacing w:before="100" w:beforeAutospacing="1" w:after="100" w:afterAutospacing="1" w:line="360" w:lineRule="auto"/>
        <w:rPr>
          <w:szCs w:val="20"/>
        </w:rPr>
      </w:pPr>
      <w:r w:rsidRPr="004E430C">
        <w:rPr>
          <w:szCs w:val="20"/>
        </w:rPr>
        <w:t>Are there munitions you cannot process, and why?</w:t>
      </w:r>
    </w:p>
    <w:p w14:paraId="26CAC947" w14:textId="36D3D6FA" w:rsidR="009B1202" w:rsidRPr="009B1202" w:rsidRDefault="004E430C" w:rsidP="00D44BC3">
      <w:pPr>
        <w:numPr>
          <w:ilvl w:val="0"/>
          <w:numId w:val="19"/>
        </w:numPr>
        <w:spacing w:before="100" w:beforeAutospacing="1" w:after="100" w:afterAutospacing="1" w:line="360" w:lineRule="auto"/>
        <w:rPr>
          <w:szCs w:val="20"/>
        </w:rPr>
      </w:pPr>
      <w:r w:rsidRPr="004E430C">
        <w:rPr>
          <w:szCs w:val="20"/>
        </w:rPr>
        <w:t>What destruction methods do you use (e.g., demilitarization, controlled detonation, thermal treatment, disassembly)?</w:t>
      </w:r>
    </w:p>
    <w:p w14:paraId="21E80094" w14:textId="77777777" w:rsidR="004E430C" w:rsidRPr="004E430C" w:rsidRDefault="004E430C" w:rsidP="00D44BC3">
      <w:pPr>
        <w:numPr>
          <w:ilvl w:val="0"/>
          <w:numId w:val="19"/>
        </w:numPr>
        <w:spacing w:before="100" w:beforeAutospacing="1" w:after="100" w:afterAutospacing="1" w:line="360" w:lineRule="auto"/>
        <w:rPr>
          <w:szCs w:val="20"/>
        </w:rPr>
      </w:pPr>
      <w:r w:rsidRPr="004E430C">
        <w:rPr>
          <w:szCs w:val="20"/>
        </w:rPr>
        <w:t>How do you validate that ammunition is irreversibly destroyed?</w:t>
      </w:r>
    </w:p>
    <w:p w14:paraId="7FCD1F14" w14:textId="3B3CB1B6" w:rsidR="00285BD0" w:rsidRDefault="004E430C" w:rsidP="00D44BC3">
      <w:pPr>
        <w:numPr>
          <w:ilvl w:val="0"/>
          <w:numId w:val="19"/>
        </w:numPr>
        <w:spacing w:before="100" w:beforeAutospacing="1" w:after="100" w:afterAutospacing="1" w:line="360" w:lineRule="auto"/>
        <w:rPr>
          <w:szCs w:val="20"/>
        </w:rPr>
      </w:pPr>
      <w:r w:rsidRPr="004E430C">
        <w:rPr>
          <w:szCs w:val="20"/>
        </w:rPr>
        <w:t>What is your maximum throughput capacity (per day/month)</w:t>
      </w:r>
    </w:p>
    <w:p w14:paraId="23DDD16B" w14:textId="5B95B906" w:rsidR="00A66A66" w:rsidRPr="007C4070" w:rsidRDefault="00A66A66" w:rsidP="00D44BC3">
      <w:pPr>
        <w:pStyle w:val="NormalWeb"/>
        <w:numPr>
          <w:ilvl w:val="0"/>
          <w:numId w:val="19"/>
        </w:numPr>
        <w:spacing w:line="360" w:lineRule="auto"/>
        <w:rPr>
          <w:sz w:val="20"/>
          <w:szCs w:val="20"/>
        </w:rPr>
      </w:pPr>
      <w:r w:rsidRPr="007C4070">
        <w:rPr>
          <w:sz w:val="20"/>
          <w:szCs w:val="20"/>
        </w:rPr>
        <w:t xml:space="preserve">What equipment or technology is used for </w:t>
      </w:r>
      <w:r w:rsidRPr="007C4070">
        <w:rPr>
          <w:rStyle w:val="Strong"/>
          <w:rFonts w:eastAsiaTheme="majorEastAsia"/>
          <w:sz w:val="20"/>
          <w:szCs w:val="20"/>
        </w:rPr>
        <w:t xml:space="preserve">on-site mobile </w:t>
      </w:r>
      <w:r w:rsidR="00C70676">
        <w:rPr>
          <w:rStyle w:val="Strong"/>
          <w:rFonts w:eastAsiaTheme="majorEastAsia"/>
          <w:sz w:val="20"/>
          <w:szCs w:val="20"/>
        </w:rPr>
        <w:t xml:space="preserve">ammunition </w:t>
      </w:r>
      <w:r w:rsidRPr="007C4070">
        <w:rPr>
          <w:rStyle w:val="Strong"/>
          <w:rFonts w:eastAsiaTheme="majorEastAsia"/>
          <w:sz w:val="20"/>
          <w:szCs w:val="20"/>
        </w:rPr>
        <w:t>disposal</w:t>
      </w:r>
      <w:r w:rsidRPr="007C4070">
        <w:rPr>
          <w:sz w:val="20"/>
          <w:szCs w:val="20"/>
        </w:rPr>
        <w:t>?</w:t>
      </w:r>
    </w:p>
    <w:p w14:paraId="4D8D665B" w14:textId="44ACCD1C" w:rsidR="00285BD0" w:rsidRPr="007C4070" w:rsidRDefault="00C249F4" w:rsidP="00D44BC3">
      <w:pPr>
        <w:numPr>
          <w:ilvl w:val="0"/>
          <w:numId w:val="19"/>
        </w:numPr>
        <w:spacing w:before="100" w:beforeAutospacing="1" w:line="360" w:lineRule="auto"/>
        <w:rPr>
          <w:szCs w:val="20"/>
        </w:rPr>
      </w:pPr>
      <w:r w:rsidRPr="007C4070">
        <w:rPr>
          <w:szCs w:val="20"/>
        </w:rPr>
        <w:t xml:space="preserve">What is the </w:t>
      </w:r>
      <w:r w:rsidRPr="007C4070">
        <w:rPr>
          <w:rStyle w:val="Strong"/>
          <w:rFonts w:eastAsiaTheme="majorEastAsia"/>
          <w:sz w:val="20"/>
          <w:szCs w:val="20"/>
        </w:rPr>
        <w:t>maximum throughput per day</w:t>
      </w:r>
      <w:r w:rsidRPr="007C4070">
        <w:rPr>
          <w:szCs w:val="20"/>
        </w:rPr>
        <w:t xml:space="preserve"> for </w:t>
      </w:r>
      <w:r w:rsidR="007C4070">
        <w:rPr>
          <w:szCs w:val="20"/>
        </w:rPr>
        <w:t xml:space="preserve">on-site mobile </w:t>
      </w:r>
      <w:r w:rsidRPr="007C4070">
        <w:rPr>
          <w:szCs w:val="20"/>
        </w:rPr>
        <w:t>disposal operations?</w:t>
      </w:r>
    </w:p>
    <w:p w14:paraId="2B002A55" w14:textId="7FD95780" w:rsidR="0082130A" w:rsidRPr="007C4070" w:rsidRDefault="0082130A" w:rsidP="00D44BC3">
      <w:pPr>
        <w:numPr>
          <w:ilvl w:val="0"/>
          <w:numId w:val="19"/>
        </w:numPr>
        <w:spacing w:before="0" w:line="360" w:lineRule="auto"/>
        <w:rPr>
          <w:szCs w:val="20"/>
        </w:rPr>
      </w:pPr>
      <w:r w:rsidRPr="007C4070">
        <w:rPr>
          <w:szCs w:val="20"/>
        </w:rPr>
        <w:t xml:space="preserve">What infrastructure is required from the customer </w:t>
      </w:r>
      <w:r w:rsidR="009B1202">
        <w:rPr>
          <w:szCs w:val="20"/>
        </w:rPr>
        <w:t xml:space="preserve">location to do on-site mobile </w:t>
      </w:r>
      <w:r w:rsidR="00C70676">
        <w:rPr>
          <w:szCs w:val="20"/>
        </w:rPr>
        <w:t xml:space="preserve">ammunition </w:t>
      </w:r>
      <w:r w:rsidR="009B1202">
        <w:rPr>
          <w:szCs w:val="20"/>
        </w:rPr>
        <w:t xml:space="preserve">disposal </w:t>
      </w:r>
      <w:r w:rsidRPr="007C4070">
        <w:rPr>
          <w:szCs w:val="20"/>
        </w:rPr>
        <w:t>(space, utilities, security)?</w:t>
      </w:r>
    </w:p>
    <w:p w14:paraId="14939C03" w14:textId="20410355" w:rsidR="00FF3D9A" w:rsidRPr="007C4070" w:rsidRDefault="00FF3D9A" w:rsidP="00D44BC3">
      <w:pPr>
        <w:numPr>
          <w:ilvl w:val="0"/>
          <w:numId w:val="19"/>
        </w:numPr>
        <w:spacing w:before="100" w:beforeAutospacing="1" w:line="360" w:lineRule="auto"/>
        <w:rPr>
          <w:szCs w:val="20"/>
        </w:rPr>
      </w:pPr>
      <w:r w:rsidRPr="007C4070">
        <w:rPr>
          <w:szCs w:val="20"/>
        </w:rPr>
        <w:t xml:space="preserve">Can the </w:t>
      </w:r>
      <w:r w:rsidR="00C70676">
        <w:rPr>
          <w:szCs w:val="20"/>
        </w:rPr>
        <w:t xml:space="preserve">on-site mobile ammunition disposal </w:t>
      </w:r>
      <w:r w:rsidRPr="007C4070">
        <w:rPr>
          <w:szCs w:val="20"/>
        </w:rPr>
        <w:t xml:space="preserve">service operate in </w:t>
      </w:r>
      <w:r w:rsidRPr="007C4070">
        <w:rPr>
          <w:rStyle w:val="Strong"/>
          <w:rFonts w:eastAsiaTheme="majorEastAsia"/>
          <w:sz w:val="20"/>
          <w:szCs w:val="20"/>
        </w:rPr>
        <w:t>remote or urban environments</w:t>
      </w:r>
      <w:r w:rsidRPr="007C4070">
        <w:rPr>
          <w:szCs w:val="20"/>
        </w:rPr>
        <w:t>?</w:t>
      </w:r>
    </w:p>
    <w:p w14:paraId="518D5E49" w14:textId="58D0D090" w:rsidR="001C05DF" w:rsidRDefault="007C4070" w:rsidP="00D44BC3">
      <w:pPr>
        <w:numPr>
          <w:ilvl w:val="0"/>
          <w:numId w:val="19"/>
        </w:numPr>
        <w:spacing w:before="100" w:beforeAutospacing="1" w:line="360" w:lineRule="auto"/>
        <w:rPr>
          <w:szCs w:val="20"/>
        </w:rPr>
      </w:pPr>
      <w:r w:rsidRPr="007C4070">
        <w:rPr>
          <w:szCs w:val="20"/>
        </w:rPr>
        <w:t xml:space="preserve">What is the typical </w:t>
      </w:r>
      <w:r w:rsidRPr="007C4070">
        <w:rPr>
          <w:rStyle w:val="Strong"/>
          <w:rFonts w:eastAsiaTheme="majorEastAsia"/>
          <w:sz w:val="20"/>
          <w:szCs w:val="20"/>
        </w:rPr>
        <w:t>setup and demobilization time</w:t>
      </w:r>
      <w:r w:rsidR="00C70676">
        <w:rPr>
          <w:rStyle w:val="Strong"/>
          <w:rFonts w:eastAsiaTheme="majorEastAsia"/>
          <w:sz w:val="20"/>
          <w:szCs w:val="20"/>
        </w:rPr>
        <w:t xml:space="preserve"> </w:t>
      </w:r>
      <w:r w:rsidR="00C70676">
        <w:rPr>
          <w:rStyle w:val="Strong"/>
          <w:rFonts w:eastAsiaTheme="majorEastAsia"/>
          <w:b w:val="0"/>
          <w:bCs w:val="0"/>
          <w:sz w:val="20"/>
          <w:szCs w:val="20"/>
        </w:rPr>
        <w:t>for on-site mobile ammunition disposal</w:t>
      </w:r>
      <w:r w:rsidRPr="007C4070">
        <w:rPr>
          <w:szCs w:val="20"/>
        </w:rPr>
        <w:t>?</w:t>
      </w:r>
    </w:p>
    <w:p w14:paraId="5212B2DD" w14:textId="017423D1" w:rsidR="00F51180" w:rsidRDefault="00F51180" w:rsidP="00D44BC3">
      <w:pPr>
        <w:numPr>
          <w:ilvl w:val="0"/>
          <w:numId w:val="19"/>
        </w:numPr>
        <w:spacing w:before="100" w:beforeAutospacing="1" w:line="360" w:lineRule="auto"/>
        <w:rPr>
          <w:szCs w:val="20"/>
        </w:rPr>
      </w:pPr>
      <w:r w:rsidRPr="00F51180">
        <w:rPr>
          <w:szCs w:val="20"/>
        </w:rPr>
        <w:t xml:space="preserve">What information do you require in advance to plan </w:t>
      </w:r>
      <w:r w:rsidR="00FB016C" w:rsidRPr="00F51180">
        <w:rPr>
          <w:szCs w:val="20"/>
        </w:rPr>
        <w:t>an</w:t>
      </w:r>
      <w:r w:rsidRPr="00F51180">
        <w:rPr>
          <w:szCs w:val="20"/>
        </w:rPr>
        <w:t xml:space="preserve"> </w:t>
      </w:r>
      <w:r>
        <w:rPr>
          <w:szCs w:val="20"/>
        </w:rPr>
        <w:t xml:space="preserve">on-site </w:t>
      </w:r>
      <w:r w:rsidRPr="00F51180">
        <w:rPr>
          <w:szCs w:val="20"/>
        </w:rPr>
        <w:t xml:space="preserve">mobile </w:t>
      </w:r>
      <w:r>
        <w:rPr>
          <w:szCs w:val="20"/>
        </w:rPr>
        <w:t xml:space="preserve">ammunition </w:t>
      </w:r>
      <w:r w:rsidRPr="00F51180">
        <w:rPr>
          <w:szCs w:val="20"/>
        </w:rPr>
        <w:t>disposal operation?</w:t>
      </w:r>
    </w:p>
    <w:p w14:paraId="74753A47" w14:textId="7E761186" w:rsidR="00FB016C" w:rsidRDefault="00FB016C" w:rsidP="00D44BC3">
      <w:pPr>
        <w:numPr>
          <w:ilvl w:val="0"/>
          <w:numId w:val="19"/>
        </w:numPr>
        <w:spacing w:before="100" w:beforeAutospacing="1" w:line="360" w:lineRule="auto"/>
        <w:rPr>
          <w:szCs w:val="20"/>
        </w:rPr>
      </w:pPr>
      <w:r w:rsidRPr="00FB016C">
        <w:rPr>
          <w:szCs w:val="20"/>
        </w:rPr>
        <w:t>What are the minimum and maximum quantities for scheduling a deployment</w:t>
      </w:r>
      <w:r>
        <w:rPr>
          <w:szCs w:val="20"/>
        </w:rPr>
        <w:t xml:space="preserve"> for an on-site mobile ammunition disposal</w:t>
      </w:r>
      <w:r w:rsidRPr="00FB016C">
        <w:rPr>
          <w:szCs w:val="20"/>
        </w:rPr>
        <w:t>?</w:t>
      </w:r>
    </w:p>
    <w:p w14:paraId="19A94993" w14:textId="4BC27904" w:rsidR="004370EA" w:rsidRDefault="004370EA" w:rsidP="00D44BC3">
      <w:pPr>
        <w:numPr>
          <w:ilvl w:val="0"/>
          <w:numId w:val="19"/>
        </w:numPr>
        <w:spacing w:before="100" w:beforeAutospacing="1" w:line="360" w:lineRule="auto"/>
        <w:rPr>
          <w:szCs w:val="20"/>
        </w:rPr>
      </w:pPr>
      <w:r w:rsidRPr="004370EA">
        <w:rPr>
          <w:szCs w:val="20"/>
        </w:rPr>
        <w:t>How far can your mobile service travel?</w:t>
      </w:r>
      <w:r w:rsidR="003D3F5C">
        <w:rPr>
          <w:szCs w:val="20"/>
        </w:rPr>
        <w:t xml:space="preserve"> </w:t>
      </w:r>
      <w:r w:rsidR="00AF2819" w:rsidRPr="00AF2819">
        <w:rPr>
          <w:szCs w:val="20"/>
        </w:rPr>
        <w:t>What geographic areas do you currently service?</w:t>
      </w:r>
    </w:p>
    <w:p w14:paraId="49929D0C" w14:textId="09332F0A" w:rsidR="004370EA" w:rsidRDefault="004370EA" w:rsidP="00D44BC3">
      <w:pPr>
        <w:numPr>
          <w:ilvl w:val="0"/>
          <w:numId w:val="19"/>
        </w:numPr>
        <w:spacing w:before="100" w:beforeAutospacing="1" w:line="360" w:lineRule="auto"/>
        <w:rPr>
          <w:szCs w:val="20"/>
        </w:rPr>
      </w:pPr>
      <w:r w:rsidRPr="004370EA">
        <w:rPr>
          <w:szCs w:val="20"/>
        </w:rPr>
        <w:t xml:space="preserve">What is the typical </w:t>
      </w:r>
      <w:r w:rsidRPr="004370EA">
        <w:rPr>
          <w:b/>
          <w:bCs/>
          <w:szCs w:val="20"/>
        </w:rPr>
        <w:t>lead time</w:t>
      </w:r>
      <w:r w:rsidRPr="004370EA">
        <w:rPr>
          <w:szCs w:val="20"/>
        </w:rPr>
        <w:t xml:space="preserve"> from request to service deployment</w:t>
      </w:r>
      <w:r>
        <w:rPr>
          <w:szCs w:val="20"/>
        </w:rPr>
        <w:t xml:space="preserve"> for an on-site mobile ammunition disposal</w:t>
      </w:r>
      <w:r w:rsidRPr="004370EA">
        <w:rPr>
          <w:szCs w:val="20"/>
        </w:rPr>
        <w:t>?</w:t>
      </w:r>
    </w:p>
    <w:p w14:paraId="1DC87C31" w14:textId="520975A0" w:rsidR="004370EA" w:rsidRPr="00C70676" w:rsidRDefault="004803AB" w:rsidP="00D44BC3">
      <w:pPr>
        <w:numPr>
          <w:ilvl w:val="0"/>
          <w:numId w:val="19"/>
        </w:numPr>
        <w:spacing w:before="100" w:beforeAutospacing="1" w:line="360" w:lineRule="auto"/>
        <w:rPr>
          <w:szCs w:val="20"/>
        </w:rPr>
      </w:pPr>
      <w:r w:rsidRPr="004803AB">
        <w:rPr>
          <w:szCs w:val="20"/>
        </w:rPr>
        <w:t xml:space="preserve">Can you support </w:t>
      </w:r>
      <w:r w:rsidRPr="004803AB">
        <w:rPr>
          <w:b/>
          <w:bCs/>
          <w:szCs w:val="20"/>
        </w:rPr>
        <w:t>multi-day or recurring operations</w:t>
      </w:r>
      <w:r>
        <w:rPr>
          <w:b/>
          <w:bCs/>
          <w:szCs w:val="20"/>
        </w:rPr>
        <w:t xml:space="preserve"> </w:t>
      </w:r>
      <w:r w:rsidRPr="004803AB">
        <w:rPr>
          <w:szCs w:val="20"/>
        </w:rPr>
        <w:t>for on-site mobile ammunition disposal?</w:t>
      </w:r>
    </w:p>
    <w:p w14:paraId="66F218EF" w14:textId="2B4CFA6C" w:rsidR="008807F6" w:rsidRPr="00EE6088" w:rsidRDefault="00097C8B" w:rsidP="00E275F1">
      <w:pPr>
        <w:pStyle w:val="S11"/>
        <w:ind w:left="180"/>
      </w:pPr>
      <w:bookmarkStart w:id="19" w:name="_Toc221720104"/>
      <w:r>
        <w:lastRenderedPageBreak/>
        <w:t>2.</w:t>
      </w:r>
      <w:r w:rsidR="00500B79">
        <w:t>1.</w:t>
      </w:r>
      <w:r>
        <w:tab/>
      </w:r>
      <w:r w:rsidR="008807F6" w:rsidRPr="00EE6088">
        <w:t>Place Of Performance</w:t>
      </w:r>
      <w:bookmarkEnd w:id="19"/>
    </w:p>
    <w:p w14:paraId="0436AC03" w14:textId="6A5FC491" w:rsidR="0072069B" w:rsidRDefault="00BD153D" w:rsidP="0072069B">
      <w:r>
        <w:t xml:space="preserve">The primary place of performance will </w:t>
      </w:r>
      <w:r w:rsidR="00DA3156">
        <w:t>operate within a United States destruction facility</w:t>
      </w:r>
      <w:r w:rsidR="00A42660">
        <w:t xml:space="preserve">. </w:t>
      </w:r>
      <w:r w:rsidR="006D24E5">
        <w:t xml:space="preserve">Describe </w:t>
      </w:r>
      <w:r w:rsidR="00DE40A8">
        <w:t xml:space="preserve">the company’s </w:t>
      </w:r>
      <w:r w:rsidR="006D24E5">
        <w:t>place of performance and</w:t>
      </w:r>
      <w:r w:rsidR="00255926">
        <w:t xml:space="preserve"> whether</w:t>
      </w:r>
      <w:r w:rsidR="00EB0C8B">
        <w:t xml:space="preserve"> the</w:t>
      </w:r>
      <w:r w:rsidR="00255926">
        <w:t xml:space="preserve"> company </w:t>
      </w:r>
      <w:r w:rsidR="00EB0C8B">
        <w:t xml:space="preserve">can </w:t>
      </w:r>
      <w:r w:rsidR="00255926">
        <w:t xml:space="preserve">provide </w:t>
      </w:r>
      <w:r w:rsidR="00F51180">
        <w:t>on-site mobile ammunition disposal</w:t>
      </w:r>
      <w:r w:rsidR="00255926">
        <w:t xml:space="preserve"> services</w:t>
      </w:r>
      <w:r w:rsidR="0055169F">
        <w:t xml:space="preserve">.  </w:t>
      </w:r>
      <w:r w:rsidR="002B1784">
        <w:t xml:space="preserve">Specify the decision made and the benefits brought to the project.  </w:t>
      </w:r>
    </w:p>
    <w:p w14:paraId="40C8D80E" w14:textId="1CEC66EF" w:rsidR="0095061D" w:rsidRPr="0072069B" w:rsidRDefault="00003B14" w:rsidP="00821AA1">
      <w:pPr>
        <w:pStyle w:val="S10"/>
      </w:pPr>
      <w:bookmarkStart w:id="20" w:name="_Toc221720105"/>
      <w:r>
        <w:lastRenderedPageBreak/>
        <w:t xml:space="preserve">SECTION </w:t>
      </w:r>
      <w:r w:rsidR="00AE7771">
        <w:t>3.</w:t>
      </w:r>
      <w:r>
        <w:t xml:space="preserve"> </w:t>
      </w:r>
      <w:r>
        <w:tab/>
      </w:r>
      <w:r w:rsidR="0095061D" w:rsidRPr="0072069B">
        <w:t xml:space="preserve">Responding To </w:t>
      </w:r>
      <w:r w:rsidR="0072069B" w:rsidRPr="0072069B">
        <w:t>T</w:t>
      </w:r>
      <w:r w:rsidR="0072069B">
        <w:t>HE</w:t>
      </w:r>
      <w:r w:rsidR="0072069B" w:rsidRPr="0072069B">
        <w:t xml:space="preserve"> </w:t>
      </w:r>
      <w:r w:rsidR="0095061D" w:rsidRPr="0072069B">
        <w:t>RFI</w:t>
      </w:r>
      <w:bookmarkEnd w:id="20"/>
    </w:p>
    <w:p w14:paraId="1D63730C" w14:textId="77777777" w:rsidR="00DF52DC" w:rsidRDefault="00DF52DC" w:rsidP="00DF52DC">
      <w:r>
        <w:t>PLEASE NOTE: Any document submitted that contains confidential/proprietary information must be marked on the outside as containing confidential information, and each page upon which confidential information appears must be marked as containing confidential information. The confidential information must be clearly identifiable to the reader wherever it appears.</w:t>
      </w:r>
    </w:p>
    <w:p w14:paraId="0B415560" w14:textId="6BB91A6D" w:rsidR="00DF52DC" w:rsidRDefault="00DF52DC" w:rsidP="00DF52DC">
      <w:r>
        <w:t xml:space="preserve">The respondent shall include information addressing </w:t>
      </w:r>
      <w:r w:rsidR="00D355E1">
        <w:t>all</w:t>
      </w:r>
      <w:r>
        <w:t xml:space="preserve"> the </w:t>
      </w:r>
      <w:r w:rsidR="0066716E">
        <w:t>above sections</w:t>
      </w:r>
      <w:r>
        <w:t xml:space="preserve"> within the </w:t>
      </w:r>
      <w:r w:rsidR="0051154A">
        <w:t>1</w:t>
      </w:r>
      <w:r w:rsidR="009149E4">
        <w:t>5</w:t>
      </w:r>
      <w:r>
        <w:t>-page limitation</w:t>
      </w:r>
      <w:r w:rsidR="00D10857">
        <w:t xml:space="preserve"> not including diagrams or </w:t>
      </w:r>
      <w:r w:rsidR="003B024B">
        <w:t>images</w:t>
      </w:r>
      <w:r>
        <w:t xml:space="preserve">, consisting of single-sided, 8.5 x 11, Times New Roman or similar, and </w:t>
      </w:r>
      <w:r w:rsidR="003E5096">
        <w:t>an 11</w:t>
      </w:r>
      <w:r w:rsidR="00AD7FE5">
        <w:t>-font</w:t>
      </w:r>
      <w:r>
        <w:t xml:space="preserve"> size minimum.</w:t>
      </w:r>
    </w:p>
    <w:p w14:paraId="6474F853" w14:textId="07FD5B43" w:rsidR="00DF52DC" w:rsidRDefault="00DF52DC" w:rsidP="00DF52DC">
      <w:r>
        <w:t xml:space="preserve">Please </w:t>
      </w:r>
      <w:proofErr w:type="gramStart"/>
      <w:r>
        <w:t>reference</w:t>
      </w:r>
      <w:proofErr w:type="gramEnd"/>
      <w:r>
        <w:t xml:space="preserve"> the question numbers below in your response</w:t>
      </w:r>
      <w:r w:rsidR="003E5096">
        <w:t>. The</w:t>
      </w:r>
      <w:r>
        <w:t xml:space="preserve"> RFI whitepaper should provide the following information:</w:t>
      </w:r>
    </w:p>
    <w:p w14:paraId="766767AF" w14:textId="4B708275" w:rsidR="00DF52DC" w:rsidRDefault="00DF52DC" w:rsidP="00D44BC3">
      <w:pPr>
        <w:pStyle w:val="ListParagraph"/>
        <w:numPr>
          <w:ilvl w:val="0"/>
          <w:numId w:val="14"/>
        </w:numPr>
      </w:pPr>
      <w:r>
        <w:t>Company Information. Name, mailing address, phone number</w:t>
      </w:r>
      <w:r w:rsidR="00AE7771">
        <w:t xml:space="preserve"> </w:t>
      </w:r>
      <w:r>
        <w:t xml:space="preserve">and e-mail of designated point of contact. </w:t>
      </w:r>
    </w:p>
    <w:p w14:paraId="6FC27324" w14:textId="4607192C" w:rsidR="00DF52DC" w:rsidRDefault="00DF52DC" w:rsidP="00D44BC3">
      <w:pPr>
        <w:pStyle w:val="ListParagraph"/>
        <w:numPr>
          <w:ilvl w:val="0"/>
          <w:numId w:val="14"/>
        </w:numPr>
      </w:pPr>
      <w:r>
        <w:t xml:space="preserve">If your company would likely </w:t>
      </w:r>
      <w:r w:rsidR="00D37E8E">
        <w:t>bid,</w:t>
      </w:r>
      <w:r>
        <w:t xml:space="preserve"> please provide a written response identifying </w:t>
      </w:r>
      <w:r w:rsidR="00D37E8E">
        <w:t xml:space="preserve">the company’s </w:t>
      </w:r>
      <w:r>
        <w:t xml:space="preserve">capabilities and qualified personnel available to perform the task(s) as well as related corporate experience. </w:t>
      </w:r>
    </w:p>
    <w:p w14:paraId="2E898A31" w14:textId="6D873EBB" w:rsidR="00051DFA" w:rsidRDefault="00051DFA" w:rsidP="00D44BC3">
      <w:pPr>
        <w:pStyle w:val="ListParagraph"/>
        <w:numPr>
          <w:ilvl w:val="0"/>
          <w:numId w:val="14"/>
        </w:numPr>
      </w:pPr>
      <w:r>
        <w:t>Please provide a staffing estimate based on (labor categories and expertise levels) for the team capable of performing each of the stated Task(s).</w:t>
      </w:r>
    </w:p>
    <w:p w14:paraId="77B970C9" w14:textId="2B638B07" w:rsidR="0095061D" w:rsidRDefault="00097C8B" w:rsidP="00E275F1">
      <w:pPr>
        <w:pStyle w:val="S11"/>
        <w:ind w:left="180"/>
      </w:pPr>
      <w:bookmarkStart w:id="21" w:name="_Toc221720106"/>
      <w:r>
        <w:t>3.1</w:t>
      </w:r>
      <w:r>
        <w:tab/>
      </w:r>
      <w:r w:rsidR="0095061D">
        <w:t>RFI Response Submission</w:t>
      </w:r>
      <w:bookmarkEnd w:id="21"/>
      <w:r w:rsidR="00CD2D7C">
        <w:t xml:space="preserve"> </w:t>
      </w:r>
    </w:p>
    <w:p w14:paraId="2C098067" w14:textId="77777777" w:rsidR="00051DFA" w:rsidRDefault="00051DFA" w:rsidP="00051DFA">
      <w:r>
        <w:t>The response package must be submitted via email to the following:</w:t>
      </w:r>
    </w:p>
    <w:p w14:paraId="4B0475A0" w14:textId="7C442C4B" w:rsidR="00991B71" w:rsidRPr="00C1774F" w:rsidRDefault="00991B71" w:rsidP="00991B71">
      <w:pPr>
        <w:pStyle w:val="ListParagraph"/>
        <w:numPr>
          <w:ilvl w:val="0"/>
          <w:numId w:val="15"/>
        </w:numPr>
      </w:pPr>
      <w:r>
        <w:t>Steven Jaimes</w:t>
      </w:r>
      <w:r w:rsidR="00051DFA" w:rsidRPr="00C1774F">
        <w:t xml:space="preserve">, Contracting Officer (CO), </w:t>
      </w:r>
      <w:hyperlink r:id="rId12" w:history="1">
        <w:r w:rsidRPr="00A12215">
          <w:rPr>
            <w:rStyle w:val="Hyperlink"/>
          </w:rPr>
          <w:t>steven.jaimes@atf.gov</w:t>
        </w:r>
      </w:hyperlink>
    </w:p>
    <w:p w14:paraId="6FDA4373" w14:textId="23D8C3E2" w:rsidR="0095061D" w:rsidRPr="0082722B" w:rsidRDefault="0095061D" w:rsidP="00976C39">
      <w:pPr>
        <w:rPr>
          <w:b/>
          <w:bCs/>
        </w:rPr>
      </w:pPr>
      <w:r w:rsidRPr="0082722B">
        <w:rPr>
          <w:b/>
          <w:bCs/>
        </w:rPr>
        <w:t>Additional Submission Information</w:t>
      </w:r>
    </w:p>
    <w:p w14:paraId="20D6DA0F" w14:textId="708444D8" w:rsidR="00CD2D7C" w:rsidRPr="0082722B" w:rsidRDefault="00CD2D7C" w:rsidP="00D44BC3">
      <w:pPr>
        <w:pStyle w:val="ListParagraph"/>
        <w:numPr>
          <w:ilvl w:val="0"/>
          <w:numId w:val="16"/>
        </w:numPr>
      </w:pPr>
      <w:r w:rsidRPr="0082722B">
        <w:t xml:space="preserve">This notice is not a Request for Proposal (RFP); it is a market research tool being utilized to determine the availability of qualified sources prior to issuing an RFP. </w:t>
      </w:r>
    </w:p>
    <w:p w14:paraId="6D782E83" w14:textId="7D8F55D7" w:rsidR="00CD2D7C" w:rsidRPr="00D21EB3" w:rsidRDefault="00CD2D7C" w:rsidP="00D44BC3">
      <w:pPr>
        <w:pStyle w:val="ListParagraph"/>
        <w:numPr>
          <w:ilvl w:val="0"/>
          <w:numId w:val="16"/>
        </w:numPr>
      </w:pPr>
      <w:r w:rsidRPr="0082722B">
        <w:t xml:space="preserve">ATF is not seeking proposals at </w:t>
      </w:r>
      <w:r w:rsidRPr="00D21EB3">
        <w:t>this time and will not accept unsolicited proposals.</w:t>
      </w:r>
    </w:p>
    <w:p w14:paraId="1BD432AB" w14:textId="5D954881" w:rsidR="0051356D" w:rsidRPr="00D21EB3" w:rsidRDefault="0051356D" w:rsidP="00D44BC3">
      <w:pPr>
        <w:pStyle w:val="ListParagraph"/>
        <w:numPr>
          <w:ilvl w:val="0"/>
          <w:numId w:val="16"/>
        </w:numPr>
      </w:pPr>
      <w:r w:rsidRPr="00D21EB3">
        <w:t xml:space="preserve">The Government is accepting questions </w:t>
      </w:r>
      <w:r w:rsidR="00AA3A08" w:rsidRPr="00D21EB3">
        <w:t>in writing</w:t>
      </w:r>
      <w:r w:rsidR="00933A6D" w:rsidRPr="00D21EB3">
        <w:t xml:space="preserve"> via email</w:t>
      </w:r>
      <w:r w:rsidR="00AA3A08" w:rsidRPr="00D21EB3">
        <w:t xml:space="preserve"> </w:t>
      </w:r>
      <w:r w:rsidRPr="00D21EB3">
        <w:t xml:space="preserve">as part of this RFI process and shall be submitted NLT </w:t>
      </w:r>
      <w:r w:rsidR="00D21EB3" w:rsidRPr="00D21EB3">
        <w:t>10am</w:t>
      </w:r>
      <w:r w:rsidRPr="00D21EB3">
        <w:t xml:space="preserve"> ET</w:t>
      </w:r>
      <w:proofErr w:type="gramStart"/>
      <w:r w:rsidRPr="00D21EB3">
        <w:t>, ,</w:t>
      </w:r>
      <w:proofErr w:type="gramEnd"/>
      <w:r w:rsidRPr="00D21EB3">
        <w:t xml:space="preserve"> </w:t>
      </w:r>
      <w:r w:rsidR="00D62787" w:rsidRPr="00D21EB3">
        <w:t>March</w:t>
      </w:r>
      <w:r w:rsidR="006F2B8C" w:rsidRPr="00D21EB3">
        <w:t xml:space="preserve"> </w:t>
      </w:r>
      <w:r w:rsidR="00D21EB3" w:rsidRPr="00D21EB3">
        <w:t>23</w:t>
      </w:r>
      <w:r w:rsidRPr="00D21EB3">
        <w:t>, 202</w:t>
      </w:r>
      <w:r w:rsidR="009F4D30" w:rsidRPr="00D21EB3">
        <w:t>6</w:t>
      </w:r>
      <w:r w:rsidRPr="00D21EB3">
        <w:t>.</w:t>
      </w:r>
    </w:p>
    <w:p w14:paraId="4DEC5BAD" w14:textId="5600B869" w:rsidR="006E1720" w:rsidRPr="00D21EB3" w:rsidRDefault="006E1720" w:rsidP="00D44BC3">
      <w:pPr>
        <w:pStyle w:val="ListParagraph"/>
        <w:numPr>
          <w:ilvl w:val="0"/>
          <w:numId w:val="16"/>
        </w:numPr>
      </w:pPr>
      <w:r w:rsidRPr="00D21EB3">
        <w:t xml:space="preserve">RFI responses are due NLT 4pm ET Thursday, </w:t>
      </w:r>
      <w:r w:rsidR="00D62787" w:rsidRPr="00D21EB3">
        <w:t>March</w:t>
      </w:r>
      <w:r w:rsidRPr="00D21EB3">
        <w:t xml:space="preserve"> </w:t>
      </w:r>
      <w:r w:rsidR="00D21EB3" w:rsidRPr="00D21EB3">
        <w:t>18</w:t>
      </w:r>
      <w:r w:rsidRPr="00D21EB3">
        <w:t>, 202</w:t>
      </w:r>
      <w:r w:rsidR="009F4D30" w:rsidRPr="00D21EB3">
        <w:t>6</w:t>
      </w:r>
      <w:r w:rsidRPr="00D21EB3">
        <w:t>.</w:t>
      </w:r>
    </w:p>
    <w:p w14:paraId="7AF68B5F" w14:textId="2BA7581F" w:rsidR="00AA3A08" w:rsidRPr="00D21EB3" w:rsidRDefault="00AA3A08" w:rsidP="00D44BC3">
      <w:pPr>
        <w:pStyle w:val="ListParagraph"/>
        <w:numPr>
          <w:ilvl w:val="0"/>
          <w:numId w:val="16"/>
        </w:numPr>
      </w:pPr>
      <w:r w:rsidRPr="00D21EB3">
        <w:t>No telephone calls will be accepted.</w:t>
      </w:r>
    </w:p>
    <w:p w14:paraId="68BE1F49" w14:textId="77777777" w:rsidR="004217DC" w:rsidRPr="004217DC" w:rsidRDefault="004217DC" w:rsidP="004217DC"/>
    <w:sectPr w:rsidR="004217DC" w:rsidRPr="004217DC" w:rsidSect="00BB26F1">
      <w:headerReference w:type="default" r:id="rId13"/>
      <w:footerReference w:type="default" r:id="rId1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54FFC" w14:textId="77777777" w:rsidR="00D74CF1" w:rsidRDefault="00D74CF1" w:rsidP="00531E71">
      <w:pPr>
        <w:spacing w:before="0"/>
      </w:pPr>
      <w:r>
        <w:separator/>
      </w:r>
    </w:p>
  </w:endnote>
  <w:endnote w:type="continuationSeparator" w:id="0">
    <w:p w14:paraId="0DF6C84F" w14:textId="77777777" w:rsidR="00D74CF1" w:rsidRDefault="00D74CF1" w:rsidP="00531E7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5040"/>
      <w:gridCol w:w="2065"/>
    </w:tblGrid>
    <w:tr w:rsidR="00D32937" w14:paraId="2220197E" w14:textId="77777777" w:rsidTr="00531E71">
      <w:tc>
        <w:tcPr>
          <w:tcW w:w="2245" w:type="dxa"/>
          <w:tcMar>
            <w:left w:w="72" w:type="dxa"/>
            <w:right w:w="72" w:type="dxa"/>
          </w:tcMar>
        </w:tcPr>
        <w:p w14:paraId="35F74A85" w14:textId="77777777" w:rsidR="00D32937" w:rsidRDefault="00D32937" w:rsidP="00531E71">
          <w:pPr>
            <w:pStyle w:val="Header"/>
            <w:tabs>
              <w:tab w:val="clear" w:pos="4680"/>
              <w:tab w:val="clear" w:pos="9360"/>
            </w:tabs>
          </w:pPr>
          <w:r>
            <w:t>ATF</w:t>
          </w:r>
        </w:p>
      </w:tc>
      <w:tc>
        <w:tcPr>
          <w:tcW w:w="5040" w:type="dxa"/>
          <w:tcMar>
            <w:left w:w="72" w:type="dxa"/>
            <w:right w:w="72" w:type="dxa"/>
          </w:tcMar>
        </w:tcPr>
        <w:p w14:paraId="6AF2A80E" w14:textId="02E1BE17" w:rsidR="00D32937" w:rsidRDefault="002304E4" w:rsidP="00531E71">
          <w:pPr>
            <w:pStyle w:val="Header"/>
            <w:tabs>
              <w:tab w:val="clear" w:pos="4680"/>
              <w:tab w:val="clear" w:pos="9360"/>
            </w:tabs>
            <w:jc w:val="center"/>
          </w:pPr>
          <w:r>
            <w:t>FOR OFFICIAL USE ONLY</w:t>
          </w:r>
        </w:p>
      </w:tc>
      <w:tc>
        <w:tcPr>
          <w:tcW w:w="2065" w:type="dxa"/>
          <w:tcMar>
            <w:left w:w="72" w:type="dxa"/>
            <w:right w:w="72" w:type="dxa"/>
          </w:tcMar>
        </w:tcPr>
        <w:p w14:paraId="7A2615D2" w14:textId="77777777" w:rsidR="00D32937" w:rsidRPr="00531E71" w:rsidRDefault="00D32937" w:rsidP="00531E71">
          <w:pPr>
            <w:pStyle w:val="Header"/>
            <w:jc w:val="right"/>
          </w:pPr>
          <w:r w:rsidRPr="00531E71">
            <w:t xml:space="preserve">Page </w:t>
          </w:r>
          <w:r w:rsidRPr="00531E71">
            <w:rPr>
              <w:bCs/>
            </w:rPr>
            <w:fldChar w:fldCharType="begin"/>
          </w:r>
          <w:r w:rsidRPr="00531E71">
            <w:rPr>
              <w:bCs/>
            </w:rPr>
            <w:instrText xml:space="preserve"> PAGE  \* Arabic  \* MERGEFORMAT </w:instrText>
          </w:r>
          <w:r w:rsidRPr="00531E71">
            <w:rPr>
              <w:bCs/>
            </w:rPr>
            <w:fldChar w:fldCharType="separate"/>
          </w:r>
          <w:r w:rsidR="002D6C9C">
            <w:rPr>
              <w:bCs/>
              <w:noProof/>
            </w:rPr>
            <w:t>11</w:t>
          </w:r>
          <w:r w:rsidRPr="00531E71">
            <w:rPr>
              <w:bCs/>
            </w:rPr>
            <w:fldChar w:fldCharType="end"/>
          </w:r>
          <w:r w:rsidRPr="00531E71">
            <w:t xml:space="preserve"> of </w:t>
          </w:r>
          <w:r w:rsidRPr="00531E71">
            <w:rPr>
              <w:bCs/>
            </w:rPr>
            <w:fldChar w:fldCharType="begin"/>
          </w:r>
          <w:r w:rsidRPr="00531E71">
            <w:rPr>
              <w:bCs/>
            </w:rPr>
            <w:instrText xml:space="preserve"> NUMPAGES  \* Arabic  \* MERGEFORMAT </w:instrText>
          </w:r>
          <w:r w:rsidRPr="00531E71">
            <w:rPr>
              <w:bCs/>
            </w:rPr>
            <w:fldChar w:fldCharType="separate"/>
          </w:r>
          <w:r w:rsidR="002D6C9C">
            <w:rPr>
              <w:bCs/>
              <w:noProof/>
            </w:rPr>
            <w:t>11</w:t>
          </w:r>
          <w:r w:rsidRPr="00531E71">
            <w:rPr>
              <w:bCs/>
            </w:rPr>
            <w:fldChar w:fldCharType="end"/>
          </w:r>
        </w:p>
      </w:tc>
    </w:tr>
  </w:tbl>
  <w:p w14:paraId="447EC885" w14:textId="77777777" w:rsidR="00D32937" w:rsidRDefault="00D32937" w:rsidP="00531E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B69DA" w14:textId="77777777" w:rsidR="00D74CF1" w:rsidRDefault="00D74CF1" w:rsidP="00531E71">
      <w:pPr>
        <w:spacing w:before="0"/>
      </w:pPr>
      <w:r>
        <w:separator/>
      </w:r>
    </w:p>
  </w:footnote>
  <w:footnote w:type="continuationSeparator" w:id="0">
    <w:p w14:paraId="20ECEDDD" w14:textId="77777777" w:rsidR="00D74CF1" w:rsidRDefault="00D74CF1" w:rsidP="00531E7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5040"/>
      <w:gridCol w:w="2065"/>
    </w:tblGrid>
    <w:tr w:rsidR="00D32937" w14:paraId="14DAE8DD" w14:textId="77777777" w:rsidTr="00531E71">
      <w:tc>
        <w:tcPr>
          <w:tcW w:w="2245" w:type="dxa"/>
          <w:tcMar>
            <w:left w:w="72" w:type="dxa"/>
            <w:right w:w="72" w:type="dxa"/>
          </w:tcMar>
        </w:tcPr>
        <w:p w14:paraId="68505257" w14:textId="10DCE775" w:rsidR="00D32937" w:rsidRDefault="00AE2931" w:rsidP="00531E71">
          <w:pPr>
            <w:pStyle w:val="Header"/>
            <w:tabs>
              <w:tab w:val="clear" w:pos="4680"/>
              <w:tab w:val="clear" w:pos="9360"/>
            </w:tabs>
          </w:pPr>
          <w:r>
            <w:t>OM-AFSPD</w:t>
          </w:r>
        </w:p>
      </w:tc>
      <w:tc>
        <w:tcPr>
          <w:tcW w:w="5040" w:type="dxa"/>
          <w:tcMar>
            <w:left w:w="72" w:type="dxa"/>
            <w:right w:w="72" w:type="dxa"/>
          </w:tcMar>
        </w:tcPr>
        <w:p w14:paraId="6C73C7E4" w14:textId="11E411CA" w:rsidR="00D32937" w:rsidRDefault="002304E4" w:rsidP="00531E71">
          <w:pPr>
            <w:pStyle w:val="Header"/>
            <w:tabs>
              <w:tab w:val="clear" w:pos="4680"/>
              <w:tab w:val="clear" w:pos="9360"/>
            </w:tabs>
            <w:jc w:val="center"/>
          </w:pPr>
          <w:r>
            <w:t>Request For Information (RFI)</w:t>
          </w:r>
        </w:p>
      </w:tc>
      <w:tc>
        <w:tcPr>
          <w:tcW w:w="2065" w:type="dxa"/>
          <w:tcMar>
            <w:left w:w="72" w:type="dxa"/>
            <w:right w:w="72" w:type="dxa"/>
          </w:tcMar>
        </w:tcPr>
        <w:p w14:paraId="30C8726F" w14:textId="17CDC924" w:rsidR="00D32937" w:rsidRDefault="00CB2BA5" w:rsidP="00531E71">
          <w:pPr>
            <w:pStyle w:val="Header"/>
            <w:jc w:val="right"/>
          </w:pPr>
          <w:r>
            <w:t xml:space="preserve"> </w:t>
          </w:r>
          <w:r w:rsidR="00EA3448">
            <w:t>11</w:t>
          </w:r>
          <w:r w:rsidR="00AE2931">
            <w:t xml:space="preserve"> </w:t>
          </w:r>
          <w:r w:rsidR="00D958D2">
            <w:t>March</w:t>
          </w:r>
          <w:r w:rsidR="00AE2931">
            <w:t xml:space="preserve"> 2026</w:t>
          </w:r>
          <w:r w:rsidR="009E3892">
            <w:t xml:space="preserve"> </w:t>
          </w:r>
        </w:p>
      </w:tc>
    </w:tr>
  </w:tbl>
  <w:p w14:paraId="2D242647" w14:textId="77777777" w:rsidR="00D32937" w:rsidRDefault="00D329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A8508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BD6C4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7EE2F8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ADE573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AE4DE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A6C348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A4655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4053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580470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40EEE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593189"/>
    <w:multiLevelType w:val="hybridMultilevel"/>
    <w:tmpl w:val="1EC82846"/>
    <w:lvl w:ilvl="0" w:tplc="652846B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63E74C0"/>
    <w:multiLevelType w:val="multilevel"/>
    <w:tmpl w:val="BDAC0A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111F5"/>
    <w:multiLevelType w:val="multilevel"/>
    <w:tmpl w:val="C70226F8"/>
    <w:styleLink w:val="Appendix"/>
    <w:lvl w:ilvl="0">
      <w:start w:val="1"/>
      <w:numFmt w:val="none"/>
      <w:pStyle w:val="AH1"/>
      <w:lvlText w:val=""/>
      <w:lvlJc w:val="left"/>
      <w:pPr>
        <w:ind w:left="0" w:firstLine="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1">
      <w:start w:val="1"/>
      <w:numFmt w:val="upperLetter"/>
      <w:pStyle w:val="A10"/>
      <w:lvlText w:val="Appendix %2."/>
      <w:lvlJc w:val="left"/>
      <w:pPr>
        <w:ind w:left="2160" w:hanging="2160"/>
      </w:pPr>
      <w:rPr>
        <w:rFonts w:ascii="Times New Roman" w:hAnsi="Times New Roman" w:hint="default"/>
        <w:b/>
        <w:i w:val="0"/>
        <w:caps/>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2">
      <w:start w:val="1"/>
      <w:numFmt w:val="decimal"/>
      <w:pStyle w:val="A11"/>
      <w:lvlText w:val="%2.%3."/>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3">
      <w:start w:val="1"/>
      <w:numFmt w:val="decimal"/>
      <w:pStyle w:val="A111"/>
      <w:lvlText w:val="%2.%3.%4."/>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4">
      <w:start w:val="1"/>
      <w:numFmt w:val="decimal"/>
      <w:pStyle w:val="A1111"/>
      <w:lvlText w:val="%2.%3.%4.%5."/>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5">
      <w:start w:val="1"/>
      <w:numFmt w:val="decimal"/>
      <w:pStyle w:val="A11111"/>
      <w:lvlText w:val="%2.%3.%4.%5.%6."/>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6">
      <w:start w:val="1"/>
      <w:numFmt w:val="decimal"/>
      <w:pStyle w:val="A111111"/>
      <w:lvlText w:val="%2.%3.%4.%5.%6.%7."/>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7">
      <w:start w:val="1"/>
      <w:numFmt w:val="decimal"/>
      <w:pStyle w:val="A1111111"/>
      <w:lvlText w:val="%2.%3.%4.%5.%6.%7.%8."/>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8">
      <w:start w:val="1"/>
      <w:numFmt w:val="decimal"/>
      <w:pStyle w:val="A11111111"/>
      <w:lvlText w:val="%2.%3.%4.%5.%6.%7.%8.%9."/>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standard"/>
        <w14:numForm w14:val="default"/>
        <w14:numSpacing w14:val="default"/>
        <w14:stylisticSets/>
        <w14:cntxtAlts/>
      </w:rPr>
    </w:lvl>
  </w:abstractNum>
  <w:abstractNum w:abstractNumId="13" w15:restartNumberingAfterBreak="0">
    <w:nsid w:val="2E006B72"/>
    <w:multiLevelType w:val="multilevel"/>
    <w:tmpl w:val="E998053A"/>
    <w:styleLink w:val="Sections"/>
    <w:lvl w:ilvl="0">
      <w:start w:val="1"/>
      <w:numFmt w:val="none"/>
      <w:lvlText w:val=""/>
      <w:lvlJc w:val="left"/>
      <w:pPr>
        <w:ind w:left="0" w:firstLine="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1">
      <w:start w:val="1"/>
      <w:numFmt w:val="decimal"/>
      <w:lvlText w:val="%1Section %2."/>
      <w:lvlJc w:val="left"/>
      <w:pPr>
        <w:ind w:left="2160" w:hanging="2160"/>
      </w:pPr>
      <w:rPr>
        <w:rFonts w:ascii="Times New Roman" w:hAnsi="Times New Roman" w:hint="default"/>
        <w:b/>
        <w:i w:val="0"/>
        <w:caps/>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2">
      <w:start w:val="1"/>
      <w:numFmt w:val="decimal"/>
      <w:lvlText w:val="%1%2.%3."/>
      <w:lvlJc w:val="left"/>
      <w:pPr>
        <w:ind w:left="126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3">
      <w:start w:val="1"/>
      <w:numFmt w:val="decimal"/>
      <w:lvlText w:val="%1%2.%3.%4."/>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4">
      <w:start w:val="1"/>
      <w:numFmt w:val="decimal"/>
      <w:lvlText w:val="%1%2.%3.%4.%5."/>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5">
      <w:start w:val="1"/>
      <w:numFmt w:val="decimal"/>
      <w:lvlText w:val="%2.%3.%4.%5.%6."/>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6">
      <w:start w:val="1"/>
      <w:numFmt w:val="decimal"/>
      <w:lvlText w:val="%2.%3.%4.%5.%6.%7."/>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7">
      <w:start w:val="1"/>
      <w:numFmt w:val="decimal"/>
      <w:lvlText w:val="%2.%3.%4.%5.%6.%7.%8."/>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8">
      <w:start w:val="1"/>
      <w:numFmt w:val="decimal"/>
      <w:lvlText w:val="%2.%3.%4.%5.%6.%7.%8.%9."/>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abstractNum>
  <w:abstractNum w:abstractNumId="14" w15:restartNumberingAfterBreak="0">
    <w:nsid w:val="388D449A"/>
    <w:multiLevelType w:val="multilevel"/>
    <w:tmpl w:val="00540D9C"/>
    <w:lvl w:ilvl="0">
      <w:start w:val="1"/>
      <w:numFmt w:val="none"/>
      <w:lvlText w:val=""/>
      <w:lvlJc w:val="left"/>
      <w:pPr>
        <w:ind w:left="0" w:firstLine="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1">
      <w:start w:val="1"/>
      <w:numFmt w:val="decimal"/>
      <w:lvlText w:val="%1Section %2."/>
      <w:lvlJc w:val="left"/>
      <w:pPr>
        <w:ind w:left="2160" w:hanging="2160"/>
      </w:pPr>
      <w:rPr>
        <w:rFonts w:ascii="Times New Roman" w:hAnsi="Times New Roman" w:hint="default"/>
        <w:b/>
        <w:i w:val="0"/>
        <w:caps/>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2">
      <w:start w:val="1"/>
      <w:numFmt w:val="decimal"/>
      <w:lvlText w:val="%1%2.%3."/>
      <w:lvlJc w:val="left"/>
      <w:pPr>
        <w:ind w:left="126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3">
      <w:start w:val="1"/>
      <w:numFmt w:val="decimal"/>
      <w:lvlText w:val="%1%2.%3.%4."/>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4">
      <w:start w:val="1"/>
      <w:numFmt w:val="decimal"/>
      <w:lvlText w:val="%1%2.%3.%4.%5."/>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5">
      <w:start w:val="1"/>
      <w:numFmt w:val="decimal"/>
      <w:lvlText w:val="%2.%3.%4.%5.%6."/>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6">
      <w:start w:val="1"/>
      <w:numFmt w:val="decimal"/>
      <w:lvlText w:val="%2.%3.%4.%5.%6.%7."/>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7">
      <w:start w:val="1"/>
      <w:numFmt w:val="decimal"/>
      <w:lvlText w:val="%2.%3.%4.%5.%6.%7.%8."/>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 w:ilvl="8">
      <w:start w:val="1"/>
      <w:numFmt w:val="decimal"/>
      <w:lvlText w:val="%2.%3.%4.%5.%6.%7.%8.%9."/>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abstractNum>
  <w:abstractNum w:abstractNumId="15" w15:restartNumberingAfterBreak="0">
    <w:nsid w:val="3F2D600F"/>
    <w:multiLevelType w:val="hybridMultilevel"/>
    <w:tmpl w:val="6F802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8047B0"/>
    <w:multiLevelType w:val="hybridMultilevel"/>
    <w:tmpl w:val="B90E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470521"/>
    <w:multiLevelType w:val="multilevel"/>
    <w:tmpl w:val="C70226F8"/>
    <w:numStyleLink w:val="Appendix"/>
  </w:abstractNum>
  <w:abstractNum w:abstractNumId="18" w15:restartNumberingAfterBreak="0">
    <w:nsid w:val="549768F2"/>
    <w:multiLevelType w:val="hybridMultilevel"/>
    <w:tmpl w:val="B06803A8"/>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EBD2B42"/>
    <w:multiLevelType w:val="hybridMultilevel"/>
    <w:tmpl w:val="89A2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9803241">
    <w:abstractNumId w:val="13"/>
  </w:num>
  <w:num w:numId="2" w16cid:durableId="1572077661">
    <w:abstractNumId w:val="12"/>
  </w:num>
  <w:num w:numId="3" w16cid:durableId="1141531663">
    <w:abstractNumId w:val="9"/>
  </w:num>
  <w:num w:numId="4" w16cid:durableId="1230651040">
    <w:abstractNumId w:val="7"/>
  </w:num>
  <w:num w:numId="5" w16cid:durableId="987975115">
    <w:abstractNumId w:val="6"/>
  </w:num>
  <w:num w:numId="6" w16cid:durableId="79109402">
    <w:abstractNumId w:val="5"/>
  </w:num>
  <w:num w:numId="7" w16cid:durableId="424158031">
    <w:abstractNumId w:val="4"/>
  </w:num>
  <w:num w:numId="8" w16cid:durableId="1031227718">
    <w:abstractNumId w:val="8"/>
  </w:num>
  <w:num w:numId="9" w16cid:durableId="1601063394">
    <w:abstractNumId w:val="3"/>
  </w:num>
  <w:num w:numId="10" w16cid:durableId="1534418967">
    <w:abstractNumId w:val="2"/>
  </w:num>
  <w:num w:numId="11" w16cid:durableId="1217745015">
    <w:abstractNumId w:val="1"/>
  </w:num>
  <w:num w:numId="12" w16cid:durableId="1601990023">
    <w:abstractNumId w:val="0"/>
  </w:num>
  <w:num w:numId="13" w16cid:durableId="803541664">
    <w:abstractNumId w:val="17"/>
  </w:num>
  <w:num w:numId="14" w16cid:durableId="648898376">
    <w:abstractNumId w:val="15"/>
  </w:num>
  <w:num w:numId="15" w16cid:durableId="885026718">
    <w:abstractNumId w:val="16"/>
  </w:num>
  <w:num w:numId="16" w16cid:durableId="1159151223">
    <w:abstractNumId w:val="19"/>
  </w:num>
  <w:num w:numId="17" w16cid:durableId="1268587483">
    <w:abstractNumId w:val="18"/>
  </w:num>
  <w:num w:numId="18" w16cid:durableId="707686178">
    <w:abstractNumId w:val="14"/>
    <w:lvlOverride w:ilvl="0">
      <w:lvl w:ilvl="0">
        <w:start w:val="1"/>
        <w:numFmt w:val="none"/>
        <w:lvlText w:val=""/>
        <w:lvlJc w:val="left"/>
        <w:pPr>
          <w:ind w:left="0" w:firstLine="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1">
      <w:lvl w:ilvl="1">
        <w:start w:val="1"/>
        <w:numFmt w:val="decimal"/>
        <w:lvlText w:val="%1Section %2."/>
        <w:lvlJc w:val="left"/>
        <w:pPr>
          <w:ind w:left="2160" w:hanging="2160"/>
        </w:pPr>
        <w:rPr>
          <w:rFonts w:ascii="Times New Roman" w:hAnsi="Times New Roman" w:hint="default"/>
          <w:b/>
          <w:i w:val="0"/>
          <w:caps/>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2">
      <w:lvl w:ilvl="2">
        <w:start w:val="1"/>
        <w:numFmt w:val="decimal"/>
        <w:lvlText w:val="%1%2.%3."/>
        <w:lvlJc w:val="left"/>
        <w:pPr>
          <w:ind w:left="126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3">
      <w:lvl w:ilvl="3">
        <w:start w:val="1"/>
        <w:numFmt w:val="decimal"/>
        <w:lvlText w:val="%1%2.%3.%4."/>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4">
      <w:lvl w:ilvl="4">
        <w:start w:val="1"/>
        <w:numFmt w:val="decimal"/>
        <w:lvlText w:val="%1%2.%3.%4.%5."/>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5">
      <w:lvl w:ilvl="5">
        <w:start w:val="1"/>
        <w:numFmt w:val="decimal"/>
        <w:lvlText w:val="%2.%3.%4.%5.%6."/>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6">
      <w:lvl w:ilvl="6">
        <w:start w:val="1"/>
        <w:numFmt w:val="decimal"/>
        <w:lvlText w:val="%2.%3.%4.%5.%6.%7."/>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7">
      <w:lvl w:ilvl="7">
        <w:start w:val="1"/>
        <w:numFmt w:val="decimal"/>
        <w:lvlText w:val="%2.%3.%4.%5.%6.%7.%8."/>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lvlOverride w:ilvl="8">
      <w:lvl w:ilvl="8">
        <w:start w:val="1"/>
        <w:numFmt w:val="decimal"/>
        <w:lvlText w:val="%2.%3.%4.%5.%6.%7.%8.%9."/>
        <w:lvlJc w:val="left"/>
        <w:pPr>
          <w:ind w:left="1080" w:hanging="1080"/>
        </w:pPr>
        <w:rPr>
          <w:rFonts w:ascii="Times New Roman" w:hAnsi="Times New Roman" w:hint="default"/>
          <w:b/>
          <w:i w:val="0"/>
          <w:caps w:val="0"/>
          <w:strike w:val="0"/>
          <w:dstrike w:val="0"/>
          <w:vanish w:val="0"/>
          <w:color w:val="2E74B5" w:themeColor="accent1" w:themeShade="BF"/>
          <w:spacing w:val="0"/>
          <w:w w:val="100"/>
          <w:kern w:val="0"/>
          <w:position w:val="0"/>
          <w:sz w:val="28"/>
          <w:u w:val="none"/>
          <w:vertAlign w:val="baseline"/>
          <w14:ligatures w14:val="none"/>
          <w14:numForm w14:val="default"/>
          <w14:numSpacing w14:val="default"/>
          <w14:stylisticSets/>
          <w14:cntxtAlts/>
        </w:rPr>
      </w:lvl>
    </w:lvlOverride>
  </w:num>
  <w:num w:numId="19" w16cid:durableId="1017343275">
    <w:abstractNumId w:val="11"/>
  </w:num>
  <w:num w:numId="20" w16cid:durableId="2057123456">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999"/>
    <w:rsid w:val="00000A57"/>
    <w:rsid w:val="00000CCC"/>
    <w:rsid w:val="0000326E"/>
    <w:rsid w:val="00003383"/>
    <w:rsid w:val="00003B14"/>
    <w:rsid w:val="000049C7"/>
    <w:rsid w:val="000049FB"/>
    <w:rsid w:val="00006192"/>
    <w:rsid w:val="00014A60"/>
    <w:rsid w:val="000167C9"/>
    <w:rsid w:val="000171E8"/>
    <w:rsid w:val="00017ACD"/>
    <w:rsid w:val="0002232F"/>
    <w:rsid w:val="000241F6"/>
    <w:rsid w:val="000378D5"/>
    <w:rsid w:val="00037DCC"/>
    <w:rsid w:val="000406D8"/>
    <w:rsid w:val="000421CA"/>
    <w:rsid w:val="00047246"/>
    <w:rsid w:val="00051DFA"/>
    <w:rsid w:val="0005309E"/>
    <w:rsid w:val="00055DA6"/>
    <w:rsid w:val="00056C0A"/>
    <w:rsid w:val="00057B28"/>
    <w:rsid w:val="000662E1"/>
    <w:rsid w:val="000674E5"/>
    <w:rsid w:val="000679CA"/>
    <w:rsid w:val="00067E24"/>
    <w:rsid w:val="000708FC"/>
    <w:rsid w:val="00071B7C"/>
    <w:rsid w:val="0007209A"/>
    <w:rsid w:val="0007262C"/>
    <w:rsid w:val="0007328A"/>
    <w:rsid w:val="00074500"/>
    <w:rsid w:val="000774D1"/>
    <w:rsid w:val="00077E71"/>
    <w:rsid w:val="00082412"/>
    <w:rsid w:val="00082D6D"/>
    <w:rsid w:val="00083C3A"/>
    <w:rsid w:val="00084DD6"/>
    <w:rsid w:val="000879BE"/>
    <w:rsid w:val="00090478"/>
    <w:rsid w:val="00092500"/>
    <w:rsid w:val="00094809"/>
    <w:rsid w:val="00097C8B"/>
    <w:rsid w:val="000A0174"/>
    <w:rsid w:val="000A21FC"/>
    <w:rsid w:val="000A386C"/>
    <w:rsid w:val="000A3DF6"/>
    <w:rsid w:val="000B3D2A"/>
    <w:rsid w:val="000B47FB"/>
    <w:rsid w:val="000B4926"/>
    <w:rsid w:val="000B547D"/>
    <w:rsid w:val="000B589D"/>
    <w:rsid w:val="000C5002"/>
    <w:rsid w:val="000D121D"/>
    <w:rsid w:val="000D133A"/>
    <w:rsid w:val="000D4D95"/>
    <w:rsid w:val="000E1477"/>
    <w:rsid w:val="000E1DF3"/>
    <w:rsid w:val="000E5A66"/>
    <w:rsid w:val="000F07ED"/>
    <w:rsid w:val="000F670E"/>
    <w:rsid w:val="00100A11"/>
    <w:rsid w:val="001039C6"/>
    <w:rsid w:val="001079A1"/>
    <w:rsid w:val="00111B56"/>
    <w:rsid w:val="00112471"/>
    <w:rsid w:val="0011296D"/>
    <w:rsid w:val="0011340B"/>
    <w:rsid w:val="00115926"/>
    <w:rsid w:val="00116A7A"/>
    <w:rsid w:val="001232F1"/>
    <w:rsid w:val="00123824"/>
    <w:rsid w:val="00124C7E"/>
    <w:rsid w:val="0012521E"/>
    <w:rsid w:val="00131DF2"/>
    <w:rsid w:val="00132A33"/>
    <w:rsid w:val="00135805"/>
    <w:rsid w:val="001431ED"/>
    <w:rsid w:val="00144838"/>
    <w:rsid w:val="00144E40"/>
    <w:rsid w:val="001458F1"/>
    <w:rsid w:val="00145C7B"/>
    <w:rsid w:val="00152367"/>
    <w:rsid w:val="00154787"/>
    <w:rsid w:val="00155DBA"/>
    <w:rsid w:val="001573A5"/>
    <w:rsid w:val="00161951"/>
    <w:rsid w:val="00165696"/>
    <w:rsid w:val="00183910"/>
    <w:rsid w:val="00185CC8"/>
    <w:rsid w:val="00187CD8"/>
    <w:rsid w:val="001A0764"/>
    <w:rsid w:val="001B00D9"/>
    <w:rsid w:val="001B4DE3"/>
    <w:rsid w:val="001C05DF"/>
    <w:rsid w:val="001C1456"/>
    <w:rsid w:val="001C1E7C"/>
    <w:rsid w:val="001C5EEF"/>
    <w:rsid w:val="001C710E"/>
    <w:rsid w:val="001D0E89"/>
    <w:rsid w:val="001D6B21"/>
    <w:rsid w:val="001D7884"/>
    <w:rsid w:val="001E0C05"/>
    <w:rsid w:val="001E0FC4"/>
    <w:rsid w:val="001E194D"/>
    <w:rsid w:val="001E7DD2"/>
    <w:rsid w:val="001F0591"/>
    <w:rsid w:val="001F0B93"/>
    <w:rsid w:val="001F6467"/>
    <w:rsid w:val="002036DF"/>
    <w:rsid w:val="00203C8C"/>
    <w:rsid w:val="00204671"/>
    <w:rsid w:val="0020542B"/>
    <w:rsid w:val="002064CB"/>
    <w:rsid w:val="00206DD0"/>
    <w:rsid w:val="00212CDC"/>
    <w:rsid w:val="002166DB"/>
    <w:rsid w:val="00221024"/>
    <w:rsid w:val="00222110"/>
    <w:rsid w:val="002221DF"/>
    <w:rsid w:val="00223E17"/>
    <w:rsid w:val="0022425C"/>
    <w:rsid w:val="0022716B"/>
    <w:rsid w:val="002304E4"/>
    <w:rsid w:val="00232607"/>
    <w:rsid w:val="002346D3"/>
    <w:rsid w:val="002378EF"/>
    <w:rsid w:val="002435A0"/>
    <w:rsid w:val="00244001"/>
    <w:rsid w:val="002455CA"/>
    <w:rsid w:val="00246D16"/>
    <w:rsid w:val="002473DA"/>
    <w:rsid w:val="00251B46"/>
    <w:rsid w:val="00253E02"/>
    <w:rsid w:val="002540E0"/>
    <w:rsid w:val="00255926"/>
    <w:rsid w:val="002626BF"/>
    <w:rsid w:val="00262BE0"/>
    <w:rsid w:val="00264263"/>
    <w:rsid w:val="00266C59"/>
    <w:rsid w:val="00267330"/>
    <w:rsid w:val="002721EE"/>
    <w:rsid w:val="00273A8E"/>
    <w:rsid w:val="002745F8"/>
    <w:rsid w:val="00276073"/>
    <w:rsid w:val="00280749"/>
    <w:rsid w:val="00285BD0"/>
    <w:rsid w:val="00286C4F"/>
    <w:rsid w:val="00286D81"/>
    <w:rsid w:val="002907B6"/>
    <w:rsid w:val="002931EC"/>
    <w:rsid w:val="00293FC4"/>
    <w:rsid w:val="0029583D"/>
    <w:rsid w:val="00296A03"/>
    <w:rsid w:val="00297273"/>
    <w:rsid w:val="002976E4"/>
    <w:rsid w:val="002A4A24"/>
    <w:rsid w:val="002A71CF"/>
    <w:rsid w:val="002A77D2"/>
    <w:rsid w:val="002B1784"/>
    <w:rsid w:val="002B2580"/>
    <w:rsid w:val="002B6F68"/>
    <w:rsid w:val="002C10D4"/>
    <w:rsid w:val="002C4CC9"/>
    <w:rsid w:val="002C4E17"/>
    <w:rsid w:val="002C7CF2"/>
    <w:rsid w:val="002D13F2"/>
    <w:rsid w:val="002D6636"/>
    <w:rsid w:val="002D6C9C"/>
    <w:rsid w:val="002E0476"/>
    <w:rsid w:val="002E2A04"/>
    <w:rsid w:val="002E3301"/>
    <w:rsid w:val="002E4E59"/>
    <w:rsid w:val="002E4FB6"/>
    <w:rsid w:val="002F40AD"/>
    <w:rsid w:val="002F4F26"/>
    <w:rsid w:val="002F61CB"/>
    <w:rsid w:val="002F6D8D"/>
    <w:rsid w:val="002F7476"/>
    <w:rsid w:val="0030072C"/>
    <w:rsid w:val="00303B19"/>
    <w:rsid w:val="00305F7E"/>
    <w:rsid w:val="00305FC2"/>
    <w:rsid w:val="00306BD6"/>
    <w:rsid w:val="00310257"/>
    <w:rsid w:val="0031121B"/>
    <w:rsid w:val="003148D0"/>
    <w:rsid w:val="00314B13"/>
    <w:rsid w:val="00315F72"/>
    <w:rsid w:val="00317E0A"/>
    <w:rsid w:val="00317E53"/>
    <w:rsid w:val="00324E5A"/>
    <w:rsid w:val="003278CB"/>
    <w:rsid w:val="00330BCE"/>
    <w:rsid w:val="00332348"/>
    <w:rsid w:val="0033258D"/>
    <w:rsid w:val="00334B27"/>
    <w:rsid w:val="003355B8"/>
    <w:rsid w:val="00335C33"/>
    <w:rsid w:val="0034232B"/>
    <w:rsid w:val="0034235A"/>
    <w:rsid w:val="00353F7E"/>
    <w:rsid w:val="00354582"/>
    <w:rsid w:val="0035603A"/>
    <w:rsid w:val="00356E37"/>
    <w:rsid w:val="00365CDC"/>
    <w:rsid w:val="00365F23"/>
    <w:rsid w:val="00366C6C"/>
    <w:rsid w:val="003751F4"/>
    <w:rsid w:val="00376C5F"/>
    <w:rsid w:val="003773E8"/>
    <w:rsid w:val="0038014C"/>
    <w:rsid w:val="00383C62"/>
    <w:rsid w:val="00384D15"/>
    <w:rsid w:val="00385175"/>
    <w:rsid w:val="00386750"/>
    <w:rsid w:val="00387520"/>
    <w:rsid w:val="00387C28"/>
    <w:rsid w:val="00391631"/>
    <w:rsid w:val="00391AC6"/>
    <w:rsid w:val="0039448D"/>
    <w:rsid w:val="003959DF"/>
    <w:rsid w:val="00395FF4"/>
    <w:rsid w:val="00396AA5"/>
    <w:rsid w:val="003A0F23"/>
    <w:rsid w:val="003A4107"/>
    <w:rsid w:val="003A4172"/>
    <w:rsid w:val="003A5096"/>
    <w:rsid w:val="003A585A"/>
    <w:rsid w:val="003A632C"/>
    <w:rsid w:val="003A6956"/>
    <w:rsid w:val="003B024B"/>
    <w:rsid w:val="003B05F2"/>
    <w:rsid w:val="003B20E6"/>
    <w:rsid w:val="003B3D51"/>
    <w:rsid w:val="003B3E48"/>
    <w:rsid w:val="003B6807"/>
    <w:rsid w:val="003D0BF8"/>
    <w:rsid w:val="003D3F5C"/>
    <w:rsid w:val="003D607A"/>
    <w:rsid w:val="003D6F0B"/>
    <w:rsid w:val="003E1464"/>
    <w:rsid w:val="003E34CB"/>
    <w:rsid w:val="003E38AD"/>
    <w:rsid w:val="003E5096"/>
    <w:rsid w:val="003E75B4"/>
    <w:rsid w:val="003E7C18"/>
    <w:rsid w:val="003F2BCD"/>
    <w:rsid w:val="003F4A8C"/>
    <w:rsid w:val="003F791E"/>
    <w:rsid w:val="003F7C7D"/>
    <w:rsid w:val="00401CDB"/>
    <w:rsid w:val="00404D88"/>
    <w:rsid w:val="004057E5"/>
    <w:rsid w:val="0041039B"/>
    <w:rsid w:val="00410A03"/>
    <w:rsid w:val="00414383"/>
    <w:rsid w:val="004144C2"/>
    <w:rsid w:val="00415003"/>
    <w:rsid w:val="00415559"/>
    <w:rsid w:val="004168CD"/>
    <w:rsid w:val="00420BC0"/>
    <w:rsid w:val="004217DC"/>
    <w:rsid w:val="00430BAC"/>
    <w:rsid w:val="004370EA"/>
    <w:rsid w:val="00440AC7"/>
    <w:rsid w:val="00446D3F"/>
    <w:rsid w:val="0044790A"/>
    <w:rsid w:val="00453473"/>
    <w:rsid w:val="00454B87"/>
    <w:rsid w:val="00456D64"/>
    <w:rsid w:val="0045707C"/>
    <w:rsid w:val="00457456"/>
    <w:rsid w:val="00463032"/>
    <w:rsid w:val="00467169"/>
    <w:rsid w:val="0047085F"/>
    <w:rsid w:val="00474AFE"/>
    <w:rsid w:val="004750DC"/>
    <w:rsid w:val="004764E5"/>
    <w:rsid w:val="0047650F"/>
    <w:rsid w:val="00476E34"/>
    <w:rsid w:val="004803AB"/>
    <w:rsid w:val="00480B8A"/>
    <w:rsid w:val="00484224"/>
    <w:rsid w:val="00487387"/>
    <w:rsid w:val="004922E4"/>
    <w:rsid w:val="00495732"/>
    <w:rsid w:val="004A5E02"/>
    <w:rsid w:val="004A7F72"/>
    <w:rsid w:val="004B0ADD"/>
    <w:rsid w:val="004B1E75"/>
    <w:rsid w:val="004B26F6"/>
    <w:rsid w:val="004B4F74"/>
    <w:rsid w:val="004B78F0"/>
    <w:rsid w:val="004C083E"/>
    <w:rsid w:val="004C1F2F"/>
    <w:rsid w:val="004C4346"/>
    <w:rsid w:val="004C52A4"/>
    <w:rsid w:val="004C58E9"/>
    <w:rsid w:val="004C5EAD"/>
    <w:rsid w:val="004C7C8C"/>
    <w:rsid w:val="004D2D2B"/>
    <w:rsid w:val="004D32DA"/>
    <w:rsid w:val="004E07FB"/>
    <w:rsid w:val="004E0FAC"/>
    <w:rsid w:val="004E2ACE"/>
    <w:rsid w:val="004E430C"/>
    <w:rsid w:val="004E45C0"/>
    <w:rsid w:val="004E497A"/>
    <w:rsid w:val="004E4DCF"/>
    <w:rsid w:val="004F110F"/>
    <w:rsid w:val="004F55EA"/>
    <w:rsid w:val="004F7720"/>
    <w:rsid w:val="00500B79"/>
    <w:rsid w:val="00503CAF"/>
    <w:rsid w:val="0050466F"/>
    <w:rsid w:val="00506440"/>
    <w:rsid w:val="00510C82"/>
    <w:rsid w:val="0051154A"/>
    <w:rsid w:val="005118B4"/>
    <w:rsid w:val="00511DD8"/>
    <w:rsid w:val="00511EA5"/>
    <w:rsid w:val="0051356D"/>
    <w:rsid w:val="005140A8"/>
    <w:rsid w:val="00517D86"/>
    <w:rsid w:val="005200B3"/>
    <w:rsid w:val="00521388"/>
    <w:rsid w:val="00523D63"/>
    <w:rsid w:val="00525004"/>
    <w:rsid w:val="0052650C"/>
    <w:rsid w:val="00527C29"/>
    <w:rsid w:val="00531E71"/>
    <w:rsid w:val="005327E8"/>
    <w:rsid w:val="005361EB"/>
    <w:rsid w:val="005400A7"/>
    <w:rsid w:val="005402C5"/>
    <w:rsid w:val="0054338D"/>
    <w:rsid w:val="00546FAD"/>
    <w:rsid w:val="00547CEE"/>
    <w:rsid w:val="0055169F"/>
    <w:rsid w:val="00553687"/>
    <w:rsid w:val="00566BC1"/>
    <w:rsid w:val="0058094C"/>
    <w:rsid w:val="0058314E"/>
    <w:rsid w:val="00586921"/>
    <w:rsid w:val="005903BB"/>
    <w:rsid w:val="005926ED"/>
    <w:rsid w:val="00592B48"/>
    <w:rsid w:val="00595061"/>
    <w:rsid w:val="00595CFF"/>
    <w:rsid w:val="0059695B"/>
    <w:rsid w:val="005974CA"/>
    <w:rsid w:val="00597808"/>
    <w:rsid w:val="005A127E"/>
    <w:rsid w:val="005A4460"/>
    <w:rsid w:val="005A6AA4"/>
    <w:rsid w:val="005A7DB5"/>
    <w:rsid w:val="005B2797"/>
    <w:rsid w:val="005B5E29"/>
    <w:rsid w:val="005B6058"/>
    <w:rsid w:val="005B6207"/>
    <w:rsid w:val="005B6F62"/>
    <w:rsid w:val="005B7138"/>
    <w:rsid w:val="005C0723"/>
    <w:rsid w:val="005C0AFE"/>
    <w:rsid w:val="005C13DA"/>
    <w:rsid w:val="005C2B31"/>
    <w:rsid w:val="005C2D0A"/>
    <w:rsid w:val="005C31E1"/>
    <w:rsid w:val="005C36E1"/>
    <w:rsid w:val="005C3C14"/>
    <w:rsid w:val="005C3E98"/>
    <w:rsid w:val="005D1DB6"/>
    <w:rsid w:val="005E1A9C"/>
    <w:rsid w:val="005E1C69"/>
    <w:rsid w:val="005E2784"/>
    <w:rsid w:val="005F04E2"/>
    <w:rsid w:val="005F099B"/>
    <w:rsid w:val="005F44EF"/>
    <w:rsid w:val="005F71CE"/>
    <w:rsid w:val="005F746D"/>
    <w:rsid w:val="0060446A"/>
    <w:rsid w:val="006055F2"/>
    <w:rsid w:val="00607E18"/>
    <w:rsid w:val="006173F0"/>
    <w:rsid w:val="006238C3"/>
    <w:rsid w:val="00624A8D"/>
    <w:rsid w:val="00624D6A"/>
    <w:rsid w:val="00627B5D"/>
    <w:rsid w:val="006326F5"/>
    <w:rsid w:val="00632DE9"/>
    <w:rsid w:val="00635170"/>
    <w:rsid w:val="00635CAF"/>
    <w:rsid w:val="00637109"/>
    <w:rsid w:val="00640B98"/>
    <w:rsid w:val="0064448D"/>
    <w:rsid w:val="006468CF"/>
    <w:rsid w:val="00646CA7"/>
    <w:rsid w:val="00652C58"/>
    <w:rsid w:val="00655F5F"/>
    <w:rsid w:val="0066716E"/>
    <w:rsid w:val="00672D3D"/>
    <w:rsid w:val="00675A00"/>
    <w:rsid w:val="006851BC"/>
    <w:rsid w:val="00685F2B"/>
    <w:rsid w:val="00690BD9"/>
    <w:rsid w:val="00691037"/>
    <w:rsid w:val="0069399B"/>
    <w:rsid w:val="00694813"/>
    <w:rsid w:val="006962A7"/>
    <w:rsid w:val="006A0EFD"/>
    <w:rsid w:val="006A2F51"/>
    <w:rsid w:val="006A379E"/>
    <w:rsid w:val="006A4666"/>
    <w:rsid w:val="006A550F"/>
    <w:rsid w:val="006A7C32"/>
    <w:rsid w:val="006B43F9"/>
    <w:rsid w:val="006B7999"/>
    <w:rsid w:val="006B7FD9"/>
    <w:rsid w:val="006C0A06"/>
    <w:rsid w:val="006C158B"/>
    <w:rsid w:val="006C16C6"/>
    <w:rsid w:val="006C724A"/>
    <w:rsid w:val="006D1DE8"/>
    <w:rsid w:val="006D24E5"/>
    <w:rsid w:val="006D2C80"/>
    <w:rsid w:val="006E1720"/>
    <w:rsid w:val="006E2773"/>
    <w:rsid w:val="006E3DCC"/>
    <w:rsid w:val="006E57DA"/>
    <w:rsid w:val="006E6ED8"/>
    <w:rsid w:val="006E7134"/>
    <w:rsid w:val="006F1072"/>
    <w:rsid w:val="006F2B8C"/>
    <w:rsid w:val="006F6079"/>
    <w:rsid w:val="006F7607"/>
    <w:rsid w:val="00700BEF"/>
    <w:rsid w:val="00707B8E"/>
    <w:rsid w:val="00712361"/>
    <w:rsid w:val="00715A31"/>
    <w:rsid w:val="00716513"/>
    <w:rsid w:val="00716C4B"/>
    <w:rsid w:val="0072069B"/>
    <w:rsid w:val="00724031"/>
    <w:rsid w:val="0072513C"/>
    <w:rsid w:val="00733E7C"/>
    <w:rsid w:val="0073718F"/>
    <w:rsid w:val="00740A65"/>
    <w:rsid w:val="00742B3E"/>
    <w:rsid w:val="00745455"/>
    <w:rsid w:val="007513D8"/>
    <w:rsid w:val="007516EC"/>
    <w:rsid w:val="00753A11"/>
    <w:rsid w:val="0075682B"/>
    <w:rsid w:val="00761229"/>
    <w:rsid w:val="00763CF8"/>
    <w:rsid w:val="00766B09"/>
    <w:rsid w:val="00770F03"/>
    <w:rsid w:val="00771521"/>
    <w:rsid w:val="0077163B"/>
    <w:rsid w:val="0077166C"/>
    <w:rsid w:val="007723D9"/>
    <w:rsid w:val="00773D0C"/>
    <w:rsid w:val="00775599"/>
    <w:rsid w:val="00776875"/>
    <w:rsid w:val="00777A7F"/>
    <w:rsid w:val="00784ECB"/>
    <w:rsid w:val="0078548E"/>
    <w:rsid w:val="00786C83"/>
    <w:rsid w:val="007877FD"/>
    <w:rsid w:val="00791C07"/>
    <w:rsid w:val="00793097"/>
    <w:rsid w:val="007934A6"/>
    <w:rsid w:val="00794F7C"/>
    <w:rsid w:val="007954E5"/>
    <w:rsid w:val="007965F5"/>
    <w:rsid w:val="00796C8A"/>
    <w:rsid w:val="007A20B1"/>
    <w:rsid w:val="007A2823"/>
    <w:rsid w:val="007A3387"/>
    <w:rsid w:val="007A3DEC"/>
    <w:rsid w:val="007A6811"/>
    <w:rsid w:val="007B01A6"/>
    <w:rsid w:val="007B02A2"/>
    <w:rsid w:val="007B1183"/>
    <w:rsid w:val="007B1F9F"/>
    <w:rsid w:val="007B5CDA"/>
    <w:rsid w:val="007B6540"/>
    <w:rsid w:val="007B7CC1"/>
    <w:rsid w:val="007C1ADC"/>
    <w:rsid w:val="007C39A2"/>
    <w:rsid w:val="007C4070"/>
    <w:rsid w:val="007C48FC"/>
    <w:rsid w:val="007C7BC8"/>
    <w:rsid w:val="007D04DE"/>
    <w:rsid w:val="007D0F98"/>
    <w:rsid w:val="007D203F"/>
    <w:rsid w:val="007D4DF7"/>
    <w:rsid w:val="007D627E"/>
    <w:rsid w:val="007E78D0"/>
    <w:rsid w:val="007F314E"/>
    <w:rsid w:val="007F3CC9"/>
    <w:rsid w:val="007F3D67"/>
    <w:rsid w:val="007F45F4"/>
    <w:rsid w:val="007F719D"/>
    <w:rsid w:val="007F7304"/>
    <w:rsid w:val="007F77B0"/>
    <w:rsid w:val="007F7FC7"/>
    <w:rsid w:val="00801D4F"/>
    <w:rsid w:val="00806E46"/>
    <w:rsid w:val="0081069E"/>
    <w:rsid w:val="00812CC5"/>
    <w:rsid w:val="008131EA"/>
    <w:rsid w:val="00813A42"/>
    <w:rsid w:val="00813E08"/>
    <w:rsid w:val="00813E69"/>
    <w:rsid w:val="0082130A"/>
    <w:rsid w:val="00821AA1"/>
    <w:rsid w:val="00821FF9"/>
    <w:rsid w:val="008241A7"/>
    <w:rsid w:val="00824A6E"/>
    <w:rsid w:val="008257A5"/>
    <w:rsid w:val="0082722B"/>
    <w:rsid w:val="008275A3"/>
    <w:rsid w:val="0082784B"/>
    <w:rsid w:val="00830F21"/>
    <w:rsid w:val="0083262B"/>
    <w:rsid w:val="008352BE"/>
    <w:rsid w:val="008365A3"/>
    <w:rsid w:val="00840789"/>
    <w:rsid w:val="00842091"/>
    <w:rsid w:val="00851A97"/>
    <w:rsid w:val="0085617F"/>
    <w:rsid w:val="00856B7C"/>
    <w:rsid w:val="0086613E"/>
    <w:rsid w:val="00870246"/>
    <w:rsid w:val="00874672"/>
    <w:rsid w:val="00874E3C"/>
    <w:rsid w:val="008807F6"/>
    <w:rsid w:val="00881340"/>
    <w:rsid w:val="00885E96"/>
    <w:rsid w:val="00885E98"/>
    <w:rsid w:val="00886ED3"/>
    <w:rsid w:val="00892B66"/>
    <w:rsid w:val="008943D4"/>
    <w:rsid w:val="00896E06"/>
    <w:rsid w:val="00897D81"/>
    <w:rsid w:val="008A5397"/>
    <w:rsid w:val="008A5CA6"/>
    <w:rsid w:val="008A7228"/>
    <w:rsid w:val="008A7707"/>
    <w:rsid w:val="008B2946"/>
    <w:rsid w:val="008B53BD"/>
    <w:rsid w:val="008B62D1"/>
    <w:rsid w:val="008B6794"/>
    <w:rsid w:val="008C03EE"/>
    <w:rsid w:val="008C0ADC"/>
    <w:rsid w:val="008C2DA3"/>
    <w:rsid w:val="008C3A00"/>
    <w:rsid w:val="008D1402"/>
    <w:rsid w:val="008D2089"/>
    <w:rsid w:val="008D3C0E"/>
    <w:rsid w:val="008D5162"/>
    <w:rsid w:val="008D6A11"/>
    <w:rsid w:val="008E67CE"/>
    <w:rsid w:val="008F0F32"/>
    <w:rsid w:val="008F480E"/>
    <w:rsid w:val="008F4D50"/>
    <w:rsid w:val="008F5693"/>
    <w:rsid w:val="008F6F5E"/>
    <w:rsid w:val="0090007F"/>
    <w:rsid w:val="009009AB"/>
    <w:rsid w:val="00900D2C"/>
    <w:rsid w:val="0090101C"/>
    <w:rsid w:val="00901514"/>
    <w:rsid w:val="00901CB6"/>
    <w:rsid w:val="00902FA2"/>
    <w:rsid w:val="00907D30"/>
    <w:rsid w:val="00910F62"/>
    <w:rsid w:val="00911292"/>
    <w:rsid w:val="00912BEB"/>
    <w:rsid w:val="009149E4"/>
    <w:rsid w:val="00915733"/>
    <w:rsid w:val="00916347"/>
    <w:rsid w:val="00920CEF"/>
    <w:rsid w:val="00922347"/>
    <w:rsid w:val="00922BB8"/>
    <w:rsid w:val="00923492"/>
    <w:rsid w:val="00923B4B"/>
    <w:rsid w:val="0092404E"/>
    <w:rsid w:val="00927332"/>
    <w:rsid w:val="00927962"/>
    <w:rsid w:val="00931D29"/>
    <w:rsid w:val="009329F6"/>
    <w:rsid w:val="00933A6D"/>
    <w:rsid w:val="00933D06"/>
    <w:rsid w:val="00934391"/>
    <w:rsid w:val="00936510"/>
    <w:rsid w:val="009369D4"/>
    <w:rsid w:val="009412E7"/>
    <w:rsid w:val="0094153F"/>
    <w:rsid w:val="00941E30"/>
    <w:rsid w:val="00942134"/>
    <w:rsid w:val="00945B70"/>
    <w:rsid w:val="0095061D"/>
    <w:rsid w:val="009517CB"/>
    <w:rsid w:val="009555D6"/>
    <w:rsid w:val="0096312E"/>
    <w:rsid w:val="009631C7"/>
    <w:rsid w:val="0096506C"/>
    <w:rsid w:val="0097018B"/>
    <w:rsid w:val="00976C39"/>
    <w:rsid w:val="00982287"/>
    <w:rsid w:val="00982F05"/>
    <w:rsid w:val="00986FBE"/>
    <w:rsid w:val="00991B71"/>
    <w:rsid w:val="009949EC"/>
    <w:rsid w:val="00995BBA"/>
    <w:rsid w:val="009A1FFF"/>
    <w:rsid w:val="009A44EA"/>
    <w:rsid w:val="009A5CB1"/>
    <w:rsid w:val="009A5EFF"/>
    <w:rsid w:val="009A6068"/>
    <w:rsid w:val="009A6908"/>
    <w:rsid w:val="009B1202"/>
    <w:rsid w:val="009B1D77"/>
    <w:rsid w:val="009B543A"/>
    <w:rsid w:val="009C26AA"/>
    <w:rsid w:val="009C3F08"/>
    <w:rsid w:val="009C7E2B"/>
    <w:rsid w:val="009D3C4A"/>
    <w:rsid w:val="009D3F92"/>
    <w:rsid w:val="009D4C3D"/>
    <w:rsid w:val="009D5517"/>
    <w:rsid w:val="009D551C"/>
    <w:rsid w:val="009E1731"/>
    <w:rsid w:val="009E3892"/>
    <w:rsid w:val="009E5EEA"/>
    <w:rsid w:val="009E6626"/>
    <w:rsid w:val="009F0A26"/>
    <w:rsid w:val="009F13C3"/>
    <w:rsid w:val="009F4D30"/>
    <w:rsid w:val="009F503B"/>
    <w:rsid w:val="00A0084B"/>
    <w:rsid w:val="00A03ED9"/>
    <w:rsid w:val="00A0494C"/>
    <w:rsid w:val="00A1415F"/>
    <w:rsid w:val="00A150C9"/>
    <w:rsid w:val="00A16392"/>
    <w:rsid w:val="00A16F35"/>
    <w:rsid w:val="00A22F2C"/>
    <w:rsid w:val="00A232CB"/>
    <w:rsid w:val="00A23E65"/>
    <w:rsid w:val="00A2470F"/>
    <w:rsid w:val="00A279AF"/>
    <w:rsid w:val="00A341BD"/>
    <w:rsid w:val="00A36CB9"/>
    <w:rsid w:val="00A42660"/>
    <w:rsid w:val="00A44578"/>
    <w:rsid w:val="00A4692F"/>
    <w:rsid w:val="00A47621"/>
    <w:rsid w:val="00A47758"/>
    <w:rsid w:val="00A47D92"/>
    <w:rsid w:val="00A55C89"/>
    <w:rsid w:val="00A60212"/>
    <w:rsid w:val="00A60983"/>
    <w:rsid w:val="00A61D93"/>
    <w:rsid w:val="00A63E52"/>
    <w:rsid w:val="00A64726"/>
    <w:rsid w:val="00A64940"/>
    <w:rsid w:val="00A66760"/>
    <w:rsid w:val="00A66A66"/>
    <w:rsid w:val="00A73D0D"/>
    <w:rsid w:val="00A756C2"/>
    <w:rsid w:val="00A77469"/>
    <w:rsid w:val="00A776F7"/>
    <w:rsid w:val="00A84893"/>
    <w:rsid w:val="00A87C65"/>
    <w:rsid w:val="00A92128"/>
    <w:rsid w:val="00A96815"/>
    <w:rsid w:val="00A96E8F"/>
    <w:rsid w:val="00A9723B"/>
    <w:rsid w:val="00A972E1"/>
    <w:rsid w:val="00AA04E4"/>
    <w:rsid w:val="00AA08A9"/>
    <w:rsid w:val="00AA2A08"/>
    <w:rsid w:val="00AA3A08"/>
    <w:rsid w:val="00AA4560"/>
    <w:rsid w:val="00AA72ED"/>
    <w:rsid w:val="00AB1B80"/>
    <w:rsid w:val="00AB1FF3"/>
    <w:rsid w:val="00AB2897"/>
    <w:rsid w:val="00AB2E12"/>
    <w:rsid w:val="00AC1433"/>
    <w:rsid w:val="00AC230D"/>
    <w:rsid w:val="00AC7412"/>
    <w:rsid w:val="00AD0CCF"/>
    <w:rsid w:val="00AD5C5F"/>
    <w:rsid w:val="00AD72B9"/>
    <w:rsid w:val="00AD7678"/>
    <w:rsid w:val="00AD7FE5"/>
    <w:rsid w:val="00AE2931"/>
    <w:rsid w:val="00AE3320"/>
    <w:rsid w:val="00AE5464"/>
    <w:rsid w:val="00AE6637"/>
    <w:rsid w:val="00AE6D5E"/>
    <w:rsid w:val="00AE7771"/>
    <w:rsid w:val="00AF2819"/>
    <w:rsid w:val="00AF309E"/>
    <w:rsid w:val="00AF30AC"/>
    <w:rsid w:val="00AF5812"/>
    <w:rsid w:val="00B0212E"/>
    <w:rsid w:val="00B0622F"/>
    <w:rsid w:val="00B1031A"/>
    <w:rsid w:val="00B1207F"/>
    <w:rsid w:val="00B132F3"/>
    <w:rsid w:val="00B135EE"/>
    <w:rsid w:val="00B1620F"/>
    <w:rsid w:val="00B1657D"/>
    <w:rsid w:val="00B200C8"/>
    <w:rsid w:val="00B24622"/>
    <w:rsid w:val="00B3072C"/>
    <w:rsid w:val="00B31AD4"/>
    <w:rsid w:val="00B33861"/>
    <w:rsid w:val="00B3454C"/>
    <w:rsid w:val="00B367D3"/>
    <w:rsid w:val="00B36E4C"/>
    <w:rsid w:val="00B37FC2"/>
    <w:rsid w:val="00B400E9"/>
    <w:rsid w:val="00B42257"/>
    <w:rsid w:val="00B433D7"/>
    <w:rsid w:val="00B43B37"/>
    <w:rsid w:val="00B51362"/>
    <w:rsid w:val="00B55E44"/>
    <w:rsid w:val="00B564D4"/>
    <w:rsid w:val="00B615A9"/>
    <w:rsid w:val="00B655DA"/>
    <w:rsid w:val="00B702AA"/>
    <w:rsid w:val="00B70414"/>
    <w:rsid w:val="00B72075"/>
    <w:rsid w:val="00B77EA0"/>
    <w:rsid w:val="00B80FF8"/>
    <w:rsid w:val="00B90C24"/>
    <w:rsid w:val="00B922E2"/>
    <w:rsid w:val="00B92F90"/>
    <w:rsid w:val="00B94517"/>
    <w:rsid w:val="00B946B8"/>
    <w:rsid w:val="00B96F4A"/>
    <w:rsid w:val="00B97CFB"/>
    <w:rsid w:val="00BA2EEF"/>
    <w:rsid w:val="00BA5A50"/>
    <w:rsid w:val="00BA5EB6"/>
    <w:rsid w:val="00BA6C1F"/>
    <w:rsid w:val="00BB26F1"/>
    <w:rsid w:val="00BB3A17"/>
    <w:rsid w:val="00BB3F00"/>
    <w:rsid w:val="00BB42DC"/>
    <w:rsid w:val="00BC2AFC"/>
    <w:rsid w:val="00BC3541"/>
    <w:rsid w:val="00BC37AF"/>
    <w:rsid w:val="00BC3B21"/>
    <w:rsid w:val="00BC44B7"/>
    <w:rsid w:val="00BC52AB"/>
    <w:rsid w:val="00BD153D"/>
    <w:rsid w:val="00BD20E5"/>
    <w:rsid w:val="00BD4F3E"/>
    <w:rsid w:val="00BD6879"/>
    <w:rsid w:val="00BD6CC3"/>
    <w:rsid w:val="00BD784F"/>
    <w:rsid w:val="00BE16FA"/>
    <w:rsid w:val="00BE17B5"/>
    <w:rsid w:val="00BE3E33"/>
    <w:rsid w:val="00BE5672"/>
    <w:rsid w:val="00BE5F9C"/>
    <w:rsid w:val="00BF29EE"/>
    <w:rsid w:val="00BF6757"/>
    <w:rsid w:val="00BF709A"/>
    <w:rsid w:val="00C011AF"/>
    <w:rsid w:val="00C015A2"/>
    <w:rsid w:val="00C07700"/>
    <w:rsid w:val="00C105EC"/>
    <w:rsid w:val="00C10B07"/>
    <w:rsid w:val="00C1374A"/>
    <w:rsid w:val="00C13D38"/>
    <w:rsid w:val="00C14035"/>
    <w:rsid w:val="00C1774F"/>
    <w:rsid w:val="00C22883"/>
    <w:rsid w:val="00C242F0"/>
    <w:rsid w:val="00C249F4"/>
    <w:rsid w:val="00C26CA8"/>
    <w:rsid w:val="00C279EC"/>
    <w:rsid w:val="00C27A1E"/>
    <w:rsid w:val="00C27F9E"/>
    <w:rsid w:val="00C30027"/>
    <w:rsid w:val="00C307C6"/>
    <w:rsid w:val="00C30CCC"/>
    <w:rsid w:val="00C313B9"/>
    <w:rsid w:val="00C35065"/>
    <w:rsid w:val="00C37948"/>
    <w:rsid w:val="00C426D3"/>
    <w:rsid w:val="00C44065"/>
    <w:rsid w:val="00C473F0"/>
    <w:rsid w:val="00C47455"/>
    <w:rsid w:val="00C501AF"/>
    <w:rsid w:val="00C5430D"/>
    <w:rsid w:val="00C550B4"/>
    <w:rsid w:val="00C562F7"/>
    <w:rsid w:val="00C601BE"/>
    <w:rsid w:val="00C62D6F"/>
    <w:rsid w:val="00C64678"/>
    <w:rsid w:val="00C65C34"/>
    <w:rsid w:val="00C70211"/>
    <w:rsid w:val="00C70676"/>
    <w:rsid w:val="00C71705"/>
    <w:rsid w:val="00C71807"/>
    <w:rsid w:val="00C720EE"/>
    <w:rsid w:val="00C7221A"/>
    <w:rsid w:val="00C7270D"/>
    <w:rsid w:val="00C73471"/>
    <w:rsid w:val="00C74AAB"/>
    <w:rsid w:val="00C82EC5"/>
    <w:rsid w:val="00C83A13"/>
    <w:rsid w:val="00C87A72"/>
    <w:rsid w:val="00C87A74"/>
    <w:rsid w:val="00C91DFD"/>
    <w:rsid w:val="00C92885"/>
    <w:rsid w:val="00C93787"/>
    <w:rsid w:val="00C940F4"/>
    <w:rsid w:val="00C944B3"/>
    <w:rsid w:val="00C9482E"/>
    <w:rsid w:val="00C95D64"/>
    <w:rsid w:val="00C9737F"/>
    <w:rsid w:val="00CA1BC9"/>
    <w:rsid w:val="00CA5840"/>
    <w:rsid w:val="00CB2BA5"/>
    <w:rsid w:val="00CB39C5"/>
    <w:rsid w:val="00CB4C47"/>
    <w:rsid w:val="00CB51FE"/>
    <w:rsid w:val="00CB660D"/>
    <w:rsid w:val="00CC0212"/>
    <w:rsid w:val="00CC0F1A"/>
    <w:rsid w:val="00CC46EE"/>
    <w:rsid w:val="00CC617A"/>
    <w:rsid w:val="00CC6DC3"/>
    <w:rsid w:val="00CD0B83"/>
    <w:rsid w:val="00CD1AD6"/>
    <w:rsid w:val="00CD1D0C"/>
    <w:rsid w:val="00CD2969"/>
    <w:rsid w:val="00CD2D7C"/>
    <w:rsid w:val="00CD4EEE"/>
    <w:rsid w:val="00CD56D5"/>
    <w:rsid w:val="00CE171A"/>
    <w:rsid w:val="00D008FA"/>
    <w:rsid w:val="00D0150D"/>
    <w:rsid w:val="00D01D06"/>
    <w:rsid w:val="00D03270"/>
    <w:rsid w:val="00D05C2F"/>
    <w:rsid w:val="00D06408"/>
    <w:rsid w:val="00D06497"/>
    <w:rsid w:val="00D06993"/>
    <w:rsid w:val="00D10857"/>
    <w:rsid w:val="00D12A0D"/>
    <w:rsid w:val="00D16E1E"/>
    <w:rsid w:val="00D21EB3"/>
    <w:rsid w:val="00D2328A"/>
    <w:rsid w:val="00D23507"/>
    <w:rsid w:val="00D264C9"/>
    <w:rsid w:val="00D3050E"/>
    <w:rsid w:val="00D3168E"/>
    <w:rsid w:val="00D32937"/>
    <w:rsid w:val="00D334D7"/>
    <w:rsid w:val="00D3440E"/>
    <w:rsid w:val="00D355E1"/>
    <w:rsid w:val="00D37793"/>
    <w:rsid w:val="00D37E8E"/>
    <w:rsid w:val="00D40864"/>
    <w:rsid w:val="00D41A9D"/>
    <w:rsid w:val="00D4417A"/>
    <w:rsid w:val="00D4477B"/>
    <w:rsid w:val="00D447CD"/>
    <w:rsid w:val="00D44BC3"/>
    <w:rsid w:val="00D45971"/>
    <w:rsid w:val="00D45C94"/>
    <w:rsid w:val="00D5025A"/>
    <w:rsid w:val="00D51F2D"/>
    <w:rsid w:val="00D534F3"/>
    <w:rsid w:val="00D5553A"/>
    <w:rsid w:val="00D556CD"/>
    <w:rsid w:val="00D55EE7"/>
    <w:rsid w:val="00D56512"/>
    <w:rsid w:val="00D56B57"/>
    <w:rsid w:val="00D56DAD"/>
    <w:rsid w:val="00D610F2"/>
    <w:rsid w:val="00D626FC"/>
    <w:rsid w:val="00D62787"/>
    <w:rsid w:val="00D63817"/>
    <w:rsid w:val="00D7246C"/>
    <w:rsid w:val="00D74CF1"/>
    <w:rsid w:val="00D7521E"/>
    <w:rsid w:val="00D802AC"/>
    <w:rsid w:val="00D91763"/>
    <w:rsid w:val="00D9319A"/>
    <w:rsid w:val="00D958D2"/>
    <w:rsid w:val="00DA218B"/>
    <w:rsid w:val="00DA3050"/>
    <w:rsid w:val="00DA3156"/>
    <w:rsid w:val="00DA3420"/>
    <w:rsid w:val="00DA472E"/>
    <w:rsid w:val="00DA566B"/>
    <w:rsid w:val="00DA6798"/>
    <w:rsid w:val="00DB00E4"/>
    <w:rsid w:val="00DB0CE8"/>
    <w:rsid w:val="00DB4F4E"/>
    <w:rsid w:val="00DB5B9E"/>
    <w:rsid w:val="00DC249F"/>
    <w:rsid w:val="00DC3C2A"/>
    <w:rsid w:val="00DC4EB8"/>
    <w:rsid w:val="00DC5B70"/>
    <w:rsid w:val="00DC5B9E"/>
    <w:rsid w:val="00DC69C5"/>
    <w:rsid w:val="00DC6CB0"/>
    <w:rsid w:val="00DC7482"/>
    <w:rsid w:val="00DD2D93"/>
    <w:rsid w:val="00DD34D4"/>
    <w:rsid w:val="00DD71CF"/>
    <w:rsid w:val="00DD758C"/>
    <w:rsid w:val="00DE1B1D"/>
    <w:rsid w:val="00DE25CC"/>
    <w:rsid w:val="00DE40A8"/>
    <w:rsid w:val="00DE54CB"/>
    <w:rsid w:val="00DF23AE"/>
    <w:rsid w:val="00DF52DC"/>
    <w:rsid w:val="00DF69A2"/>
    <w:rsid w:val="00DF6D22"/>
    <w:rsid w:val="00DF733A"/>
    <w:rsid w:val="00DF74D6"/>
    <w:rsid w:val="00E053B4"/>
    <w:rsid w:val="00E076EA"/>
    <w:rsid w:val="00E130CA"/>
    <w:rsid w:val="00E15264"/>
    <w:rsid w:val="00E15F53"/>
    <w:rsid w:val="00E23491"/>
    <w:rsid w:val="00E23ADC"/>
    <w:rsid w:val="00E275F1"/>
    <w:rsid w:val="00E316E9"/>
    <w:rsid w:val="00E32C21"/>
    <w:rsid w:val="00E4011C"/>
    <w:rsid w:val="00E40DF3"/>
    <w:rsid w:val="00E41AA3"/>
    <w:rsid w:val="00E43A7A"/>
    <w:rsid w:val="00E44AAE"/>
    <w:rsid w:val="00E461A7"/>
    <w:rsid w:val="00E469CE"/>
    <w:rsid w:val="00E47AB6"/>
    <w:rsid w:val="00E55843"/>
    <w:rsid w:val="00E57C0F"/>
    <w:rsid w:val="00E62B65"/>
    <w:rsid w:val="00E63BB7"/>
    <w:rsid w:val="00E645D3"/>
    <w:rsid w:val="00E64837"/>
    <w:rsid w:val="00E64C38"/>
    <w:rsid w:val="00E66D7B"/>
    <w:rsid w:val="00E674C3"/>
    <w:rsid w:val="00E71BF3"/>
    <w:rsid w:val="00E7789F"/>
    <w:rsid w:val="00E804E4"/>
    <w:rsid w:val="00E81FA2"/>
    <w:rsid w:val="00E8412A"/>
    <w:rsid w:val="00E849C4"/>
    <w:rsid w:val="00E91479"/>
    <w:rsid w:val="00E933EB"/>
    <w:rsid w:val="00E95B37"/>
    <w:rsid w:val="00E964B6"/>
    <w:rsid w:val="00E966F2"/>
    <w:rsid w:val="00E978C6"/>
    <w:rsid w:val="00EA1C4F"/>
    <w:rsid w:val="00EA3448"/>
    <w:rsid w:val="00EA3E2D"/>
    <w:rsid w:val="00EB0C8B"/>
    <w:rsid w:val="00EB1B8C"/>
    <w:rsid w:val="00EB3509"/>
    <w:rsid w:val="00EB384E"/>
    <w:rsid w:val="00EB3995"/>
    <w:rsid w:val="00EB3AD9"/>
    <w:rsid w:val="00EB60B9"/>
    <w:rsid w:val="00EB67F9"/>
    <w:rsid w:val="00EB7A7A"/>
    <w:rsid w:val="00EC04A3"/>
    <w:rsid w:val="00EC27EF"/>
    <w:rsid w:val="00EC42AD"/>
    <w:rsid w:val="00EC66EC"/>
    <w:rsid w:val="00EC69BF"/>
    <w:rsid w:val="00EC7079"/>
    <w:rsid w:val="00ED05F2"/>
    <w:rsid w:val="00ED68B1"/>
    <w:rsid w:val="00ED7617"/>
    <w:rsid w:val="00ED7A95"/>
    <w:rsid w:val="00EE100C"/>
    <w:rsid w:val="00EE1A6A"/>
    <w:rsid w:val="00EE2E92"/>
    <w:rsid w:val="00EE3185"/>
    <w:rsid w:val="00EE3E3F"/>
    <w:rsid w:val="00EE6088"/>
    <w:rsid w:val="00EF0EB2"/>
    <w:rsid w:val="00EF1A0B"/>
    <w:rsid w:val="00EF433E"/>
    <w:rsid w:val="00EF4D95"/>
    <w:rsid w:val="00EF7B87"/>
    <w:rsid w:val="00F002A3"/>
    <w:rsid w:val="00F06975"/>
    <w:rsid w:val="00F06C56"/>
    <w:rsid w:val="00F11E7E"/>
    <w:rsid w:val="00F14214"/>
    <w:rsid w:val="00F14573"/>
    <w:rsid w:val="00F14F5B"/>
    <w:rsid w:val="00F20609"/>
    <w:rsid w:val="00F23458"/>
    <w:rsid w:val="00F23593"/>
    <w:rsid w:val="00F275AA"/>
    <w:rsid w:val="00F31988"/>
    <w:rsid w:val="00F34CFC"/>
    <w:rsid w:val="00F37A5A"/>
    <w:rsid w:val="00F37A6E"/>
    <w:rsid w:val="00F37C2D"/>
    <w:rsid w:val="00F42E71"/>
    <w:rsid w:val="00F43376"/>
    <w:rsid w:val="00F44AFE"/>
    <w:rsid w:val="00F45D52"/>
    <w:rsid w:val="00F47AD7"/>
    <w:rsid w:val="00F47E05"/>
    <w:rsid w:val="00F51180"/>
    <w:rsid w:val="00F515CF"/>
    <w:rsid w:val="00F51C4B"/>
    <w:rsid w:val="00F52610"/>
    <w:rsid w:val="00F53ABB"/>
    <w:rsid w:val="00F56179"/>
    <w:rsid w:val="00F57DA7"/>
    <w:rsid w:val="00F627D8"/>
    <w:rsid w:val="00F64F01"/>
    <w:rsid w:val="00F70A5A"/>
    <w:rsid w:val="00F80AFE"/>
    <w:rsid w:val="00F81663"/>
    <w:rsid w:val="00F8277A"/>
    <w:rsid w:val="00F8284F"/>
    <w:rsid w:val="00F836D7"/>
    <w:rsid w:val="00F85DDF"/>
    <w:rsid w:val="00F908DA"/>
    <w:rsid w:val="00F90954"/>
    <w:rsid w:val="00F92672"/>
    <w:rsid w:val="00F951E1"/>
    <w:rsid w:val="00F97AF0"/>
    <w:rsid w:val="00FA0E48"/>
    <w:rsid w:val="00FA42D7"/>
    <w:rsid w:val="00FA4DB3"/>
    <w:rsid w:val="00FA4FA2"/>
    <w:rsid w:val="00FA5555"/>
    <w:rsid w:val="00FB016C"/>
    <w:rsid w:val="00FB0D9E"/>
    <w:rsid w:val="00FB1244"/>
    <w:rsid w:val="00FB73D6"/>
    <w:rsid w:val="00FB7CCD"/>
    <w:rsid w:val="00FC0AF3"/>
    <w:rsid w:val="00FC1413"/>
    <w:rsid w:val="00FC1CCF"/>
    <w:rsid w:val="00FC4E5E"/>
    <w:rsid w:val="00FC4EEB"/>
    <w:rsid w:val="00FC6C23"/>
    <w:rsid w:val="00FC7982"/>
    <w:rsid w:val="00FD03B7"/>
    <w:rsid w:val="00FD0F12"/>
    <w:rsid w:val="00FD242E"/>
    <w:rsid w:val="00FD2E8D"/>
    <w:rsid w:val="00FD37BF"/>
    <w:rsid w:val="00FD5651"/>
    <w:rsid w:val="00FD6149"/>
    <w:rsid w:val="00FD7D48"/>
    <w:rsid w:val="00FE4033"/>
    <w:rsid w:val="00FF1960"/>
    <w:rsid w:val="00FF2CE0"/>
    <w:rsid w:val="00FF306A"/>
    <w:rsid w:val="00FF3D9A"/>
    <w:rsid w:val="00FF53EF"/>
    <w:rsid w:val="00FF7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47CFF"/>
  <w15:chartTrackingRefBased/>
  <w15:docId w15:val="{0CD174D0-2310-4A35-BBF1-CA6766B50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1" w:unhideWhenUsed="1" w:qFormat="1"/>
    <w:lsdException w:name="heading 4" w:semiHidden="1" w:uiPriority="1" w:unhideWhenUsed="1"/>
    <w:lsdException w:name="heading 5" w:semiHidden="1" w:uiPriority="1" w:unhideWhenUsed="1"/>
    <w:lsdException w:name="heading 6" w:semiHidden="1" w:uiPriority="1" w:unhideWhenUsed="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25C"/>
    <w:pPr>
      <w:spacing w:before="120"/>
    </w:pPr>
    <w:rPr>
      <w:rFonts w:ascii="Times New Roman" w:hAnsi="Times New Roman" w:cs="Times New Roman"/>
      <w:szCs w:val="24"/>
    </w:rPr>
  </w:style>
  <w:style w:type="paragraph" w:styleId="Heading1">
    <w:name w:val="heading 1"/>
    <w:next w:val="Normal"/>
    <w:link w:val="Heading1Char"/>
    <w:qFormat/>
    <w:rsid w:val="00C74AAB"/>
    <w:pPr>
      <w:keepNext/>
      <w:pageBreakBefore/>
      <w:spacing w:before="120" w:after="120"/>
      <w:textboxTightWrap w:val="firstAndLastLine"/>
      <w:outlineLvl w:val="0"/>
    </w:pPr>
    <w:rPr>
      <w:rFonts w:ascii="Times New Roman" w:hAnsi="Times New Roman" w:cs="Times New Roman"/>
      <w:b/>
      <w:caps/>
      <w:color w:val="2E74B5" w:themeColor="accent1" w:themeShade="BF"/>
      <w:sz w:val="28"/>
      <w:szCs w:val="32"/>
    </w:rPr>
  </w:style>
  <w:style w:type="paragraph" w:styleId="Heading2">
    <w:name w:val="heading 2"/>
    <w:basedOn w:val="Heading1"/>
    <w:next w:val="Normal"/>
    <w:link w:val="Heading2Char"/>
    <w:uiPriority w:val="1"/>
    <w:qFormat/>
    <w:rsid w:val="000662E1"/>
    <w:pPr>
      <w:pageBreakBefore w:val="0"/>
      <w:numPr>
        <w:ilvl w:val="1"/>
      </w:numPr>
      <w:spacing w:before="240"/>
      <w:outlineLvl w:val="1"/>
    </w:pPr>
    <w:rPr>
      <w:bCs/>
      <w:iCs/>
      <w:caps w:val="0"/>
    </w:rPr>
  </w:style>
  <w:style w:type="paragraph" w:styleId="Heading3">
    <w:name w:val="heading 3"/>
    <w:basedOn w:val="Heading2"/>
    <w:next w:val="Normal"/>
    <w:link w:val="Heading3Char"/>
    <w:uiPriority w:val="1"/>
    <w:qFormat/>
    <w:rsid w:val="000662E1"/>
    <w:pPr>
      <w:numPr>
        <w:ilvl w:val="2"/>
      </w:numPr>
      <w:outlineLvl w:val="2"/>
    </w:pPr>
    <w:rPr>
      <w:bCs w:val="0"/>
    </w:rPr>
  </w:style>
  <w:style w:type="paragraph" w:styleId="Heading4">
    <w:name w:val="heading 4"/>
    <w:basedOn w:val="Heading3"/>
    <w:next w:val="Normal"/>
    <w:link w:val="Heading4Char"/>
    <w:uiPriority w:val="1"/>
    <w:rsid w:val="000378D5"/>
    <w:pPr>
      <w:numPr>
        <w:ilvl w:val="3"/>
      </w:numPr>
      <w:outlineLvl w:val="3"/>
    </w:pPr>
    <w:rPr>
      <w:bCs/>
    </w:rPr>
  </w:style>
  <w:style w:type="paragraph" w:styleId="Heading5">
    <w:name w:val="heading 5"/>
    <w:basedOn w:val="Heading4"/>
    <w:next w:val="Normal"/>
    <w:link w:val="Heading5Char"/>
    <w:uiPriority w:val="1"/>
    <w:rsid w:val="000378D5"/>
    <w:pPr>
      <w:numPr>
        <w:ilvl w:val="4"/>
      </w:numPr>
      <w:outlineLvl w:val="4"/>
    </w:pPr>
  </w:style>
  <w:style w:type="paragraph" w:styleId="Heading6">
    <w:name w:val="heading 6"/>
    <w:basedOn w:val="Heading5"/>
    <w:next w:val="Normal"/>
    <w:link w:val="Heading6Char"/>
    <w:uiPriority w:val="1"/>
    <w:rsid w:val="002C4CC9"/>
    <w:pPr>
      <w:numPr>
        <w:ilvl w:val="5"/>
      </w:numPr>
      <w:outlineLvl w:val="5"/>
    </w:pPr>
  </w:style>
  <w:style w:type="paragraph" w:styleId="Heading7">
    <w:name w:val="heading 7"/>
    <w:basedOn w:val="Heading6"/>
    <w:next w:val="Normal"/>
    <w:link w:val="Heading7Char"/>
    <w:uiPriority w:val="1"/>
    <w:rsid w:val="002C4CC9"/>
    <w:pPr>
      <w:numPr>
        <w:ilvl w:val="6"/>
      </w:numPr>
      <w:outlineLvl w:val="6"/>
    </w:pPr>
  </w:style>
  <w:style w:type="paragraph" w:styleId="Heading8">
    <w:name w:val="heading 8"/>
    <w:basedOn w:val="Heading7"/>
    <w:next w:val="Normal"/>
    <w:link w:val="Heading8Char"/>
    <w:uiPriority w:val="1"/>
    <w:rsid w:val="005E1A9C"/>
    <w:pPr>
      <w:numPr>
        <w:ilvl w:val="7"/>
      </w:numPr>
      <w:outlineLvl w:val="7"/>
    </w:pPr>
    <w:rPr>
      <w:rFonts w:eastAsiaTheme="majorEastAsia"/>
    </w:rPr>
  </w:style>
  <w:style w:type="paragraph" w:styleId="Heading9">
    <w:name w:val="heading 9"/>
    <w:basedOn w:val="Heading8"/>
    <w:next w:val="Normal"/>
    <w:link w:val="Heading9Char"/>
    <w:uiPriority w:val="1"/>
    <w:rsid w:val="000378D5"/>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4AAB"/>
    <w:rPr>
      <w:rFonts w:ascii="Times New Roman" w:hAnsi="Times New Roman" w:cs="Times New Roman"/>
      <w:b/>
      <w:caps/>
      <w:color w:val="2E74B5" w:themeColor="accent1" w:themeShade="BF"/>
      <w:sz w:val="28"/>
      <w:szCs w:val="32"/>
    </w:rPr>
  </w:style>
  <w:style w:type="paragraph" w:styleId="Title">
    <w:name w:val="Title"/>
    <w:basedOn w:val="Normal"/>
    <w:next w:val="Normal"/>
    <w:link w:val="TitleChar"/>
    <w:uiPriority w:val="10"/>
    <w:qFormat/>
    <w:rsid w:val="00C47455"/>
    <w:rPr>
      <w:rFonts w:eastAsiaTheme="majorEastAsia" w:cstheme="majorBidi"/>
      <w:b/>
      <w:caps/>
      <w:spacing w:val="-10"/>
      <w:kern w:val="28"/>
      <w:sz w:val="36"/>
      <w:szCs w:val="56"/>
    </w:rPr>
  </w:style>
  <w:style w:type="character" w:customStyle="1" w:styleId="TitleChar">
    <w:name w:val="Title Char"/>
    <w:basedOn w:val="DefaultParagraphFont"/>
    <w:link w:val="Title"/>
    <w:uiPriority w:val="10"/>
    <w:rsid w:val="00C47455"/>
    <w:rPr>
      <w:rFonts w:ascii="Times New Roman" w:eastAsiaTheme="majorEastAsia" w:hAnsi="Times New Roman" w:cstheme="majorBidi"/>
      <w:b/>
      <w:caps/>
      <w:spacing w:val="-10"/>
      <w:kern w:val="28"/>
      <w:sz w:val="36"/>
      <w:szCs w:val="56"/>
    </w:rPr>
  </w:style>
  <w:style w:type="paragraph" w:styleId="Subtitle">
    <w:name w:val="Subtitle"/>
    <w:basedOn w:val="Normal"/>
    <w:next w:val="Normal"/>
    <w:link w:val="SubtitleChar"/>
    <w:uiPriority w:val="11"/>
    <w:qFormat/>
    <w:rsid w:val="00C47455"/>
    <w:pPr>
      <w:numPr>
        <w:ilvl w:val="1"/>
      </w:numPr>
    </w:pPr>
    <w:rPr>
      <w:rFonts w:eastAsiaTheme="minorEastAsia"/>
      <w:b/>
      <w:caps/>
      <w:spacing w:val="15"/>
      <w:sz w:val="32"/>
      <w:szCs w:val="22"/>
    </w:rPr>
  </w:style>
  <w:style w:type="character" w:customStyle="1" w:styleId="SubtitleChar">
    <w:name w:val="Subtitle Char"/>
    <w:basedOn w:val="DefaultParagraphFont"/>
    <w:link w:val="Subtitle"/>
    <w:uiPriority w:val="11"/>
    <w:rsid w:val="00C47455"/>
    <w:rPr>
      <w:rFonts w:ascii="Times New Roman" w:eastAsiaTheme="minorEastAsia" w:hAnsi="Times New Roman" w:cs="Times New Roman"/>
      <w:b/>
      <w:caps/>
      <w:spacing w:val="15"/>
      <w:sz w:val="32"/>
      <w:szCs w:val="22"/>
    </w:rPr>
  </w:style>
  <w:style w:type="paragraph" w:styleId="ListParagraph">
    <w:name w:val="List Paragraph"/>
    <w:aliases w:val="Bullet Paragraph"/>
    <w:basedOn w:val="Normal"/>
    <w:link w:val="ListParagraphChar"/>
    <w:autoRedefine/>
    <w:uiPriority w:val="34"/>
    <w:qFormat/>
    <w:rsid w:val="001C05DF"/>
    <w:pPr>
      <w:keepLines/>
      <w:numPr>
        <w:numId w:val="20"/>
      </w:numPr>
      <w:spacing w:before="100" w:beforeAutospacing="1" w:after="100" w:afterAutospacing="1" w:line="259" w:lineRule="auto"/>
    </w:pPr>
    <w:rPr>
      <w:szCs w:val="22"/>
    </w:rPr>
  </w:style>
  <w:style w:type="character" w:customStyle="1" w:styleId="ListParagraphChar">
    <w:name w:val="List Paragraph Char"/>
    <w:aliases w:val="Bullet Paragraph Char"/>
    <w:basedOn w:val="DefaultParagraphFont"/>
    <w:link w:val="ListParagraph"/>
    <w:uiPriority w:val="34"/>
    <w:locked/>
    <w:rsid w:val="001C05DF"/>
    <w:rPr>
      <w:rFonts w:ascii="Times New Roman" w:hAnsi="Times New Roman" w:cs="Times New Roman"/>
      <w:szCs w:val="22"/>
    </w:rPr>
  </w:style>
  <w:style w:type="character" w:customStyle="1" w:styleId="Heading2Char">
    <w:name w:val="Heading 2 Char"/>
    <w:basedOn w:val="DefaultParagraphFont"/>
    <w:link w:val="Heading2"/>
    <w:uiPriority w:val="1"/>
    <w:rsid w:val="000662E1"/>
    <w:rPr>
      <w:rFonts w:ascii="Times New Roman" w:hAnsi="Times New Roman" w:cs="Times New Roman"/>
      <w:b/>
      <w:bCs/>
      <w:iCs/>
      <w:sz w:val="24"/>
      <w:szCs w:val="32"/>
    </w:rPr>
  </w:style>
  <w:style w:type="paragraph" w:styleId="Caption">
    <w:name w:val="caption"/>
    <w:basedOn w:val="Normal"/>
    <w:next w:val="Normal"/>
    <w:qFormat/>
    <w:rsid w:val="00724031"/>
    <w:pPr>
      <w:widowControl w:val="0"/>
    </w:pPr>
    <w:rPr>
      <w:b/>
      <w:i/>
      <w:snapToGrid w:val="0"/>
      <w:color w:val="808080" w:themeColor="background1" w:themeShade="80"/>
      <w:szCs w:val="20"/>
    </w:rPr>
  </w:style>
  <w:style w:type="character" w:customStyle="1" w:styleId="Heading3Char">
    <w:name w:val="Heading 3 Char"/>
    <w:basedOn w:val="DefaultParagraphFont"/>
    <w:link w:val="Heading3"/>
    <w:uiPriority w:val="1"/>
    <w:rsid w:val="000662E1"/>
    <w:rPr>
      <w:rFonts w:ascii="Times New Roman" w:hAnsi="Times New Roman" w:cs="Times New Roman"/>
      <w:b/>
      <w:iCs/>
      <w:sz w:val="24"/>
      <w:szCs w:val="32"/>
    </w:rPr>
  </w:style>
  <w:style w:type="character" w:customStyle="1" w:styleId="Heading4Char">
    <w:name w:val="Heading 4 Char"/>
    <w:basedOn w:val="DefaultParagraphFont"/>
    <w:link w:val="Heading4"/>
    <w:uiPriority w:val="1"/>
    <w:rsid w:val="00EF4D95"/>
    <w:rPr>
      <w:rFonts w:ascii="Times New Roman" w:hAnsi="Times New Roman" w:cs="Times New Roman"/>
      <w:b/>
      <w:bCs/>
      <w:iCs/>
      <w:sz w:val="24"/>
      <w:szCs w:val="32"/>
    </w:rPr>
  </w:style>
  <w:style w:type="table" w:customStyle="1" w:styleId="LightGrid1">
    <w:name w:val="Light Grid1"/>
    <w:basedOn w:val="TableNormal"/>
    <w:uiPriority w:val="62"/>
    <w:rsid w:val="00E849C4"/>
    <w:rPr>
      <w:rFonts w:ascii="Times New Roman" w:eastAsiaTheme="minorHAnsi"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rPr>
      <w:cantSplit/>
    </w:trPr>
    <w:tblStylePr w:type="firstRow">
      <w:pPr>
        <w:spacing w:before="0" w:after="0" w:line="240" w:lineRule="auto"/>
        <w:jc w:val="left"/>
      </w:pPr>
      <w:rPr>
        <w:rFonts w:ascii="Times New Roman" w:eastAsiaTheme="majorEastAsia" w:hAnsi="Times New Roman" w:cstheme="majorBidi"/>
        <w:b/>
        <w:bCs/>
        <w:sz w:val="20"/>
      </w:rPr>
      <w:tblPr/>
      <w:trPr>
        <w:cantSplit w:val="0"/>
        <w:tblHeader/>
      </w:trPr>
      <w:tcPr>
        <w:shd w:val="clear" w:color="auto" w:fill="BFBFBF" w:themeFill="background1" w:themeFillShade="BF"/>
        <w:vAlign w:val="bottom"/>
      </w:tcPr>
    </w:tblStylePr>
    <w:tblStylePr w:type="lastRow">
      <w:pPr>
        <w:spacing w:before="0" w:after="0" w:line="240" w:lineRule="auto"/>
      </w:pPr>
      <w:rPr>
        <w:rFonts w:ascii="Times New Roman" w:eastAsiaTheme="majorEastAsia" w:hAnsi="Times New Roman" w:cstheme="majorBidi"/>
        <w:b/>
        <w:bCs/>
        <w:sz w:val="2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heme="majorEastAsia" w:hAnsi="Times New Roman" w:cstheme="majorBidi"/>
        <w:b/>
        <w:bCs/>
        <w:sz w:val="20"/>
      </w:rPr>
    </w:tblStylePr>
    <w:tblStylePr w:type="lastCol">
      <w:rPr>
        <w:rFonts w:ascii="Times New Roman" w:eastAsiaTheme="majorEastAsia" w:hAnsi="Times New Roman" w:cstheme="majorBidi"/>
        <w:b/>
        <w:bCs/>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ascii="Times New Roman" w:hAnsi="Times New Roman"/>
        <w:sz w:val="20"/>
      </w:rPr>
    </w:tblStylePr>
    <w:tblStylePr w:type="band2Vert">
      <w:rPr>
        <w:rFonts w:ascii="Times New Roman" w:hAnsi="Times New Roman"/>
        <w:sz w:val="20"/>
      </w:rPr>
    </w:tblStylePr>
    <w:tblStylePr w:type="band1Horz">
      <w:pPr>
        <w:jc w:val="left"/>
      </w:pPr>
      <w:rPr>
        <w:rFonts w:ascii="Times New Roman" w:hAnsi="Times New Roman"/>
        <w:sz w:val="20"/>
      </w:rPr>
    </w:tblStylePr>
    <w:tblStylePr w:type="band2Horz">
      <w:pPr>
        <w:jc w:val="left"/>
      </w:pPr>
      <w:rPr>
        <w:rFonts w:ascii="Times New Roman" w:hAnsi="Times New Roman"/>
        <w:sz w:val="20"/>
      </w:rPr>
    </w:tblStylePr>
  </w:style>
  <w:style w:type="character" w:customStyle="1" w:styleId="Heading5Char">
    <w:name w:val="Heading 5 Char"/>
    <w:basedOn w:val="DefaultParagraphFont"/>
    <w:link w:val="Heading5"/>
    <w:uiPriority w:val="1"/>
    <w:rsid w:val="00EF4D95"/>
    <w:rPr>
      <w:rFonts w:ascii="Times New Roman" w:hAnsi="Times New Roman" w:cs="Times New Roman"/>
      <w:b/>
      <w:bCs/>
      <w:iCs/>
      <w:sz w:val="24"/>
      <w:szCs w:val="32"/>
    </w:rPr>
  </w:style>
  <w:style w:type="character" w:customStyle="1" w:styleId="Heading6Char">
    <w:name w:val="Heading 6 Char"/>
    <w:basedOn w:val="DefaultParagraphFont"/>
    <w:link w:val="Heading6"/>
    <w:uiPriority w:val="1"/>
    <w:rsid w:val="002C4CC9"/>
    <w:rPr>
      <w:rFonts w:ascii="Times New Roman" w:hAnsi="Times New Roman" w:cs="Times New Roman"/>
      <w:b/>
      <w:bCs/>
      <w:iCs/>
      <w:sz w:val="24"/>
      <w:szCs w:val="32"/>
    </w:rPr>
  </w:style>
  <w:style w:type="character" w:customStyle="1" w:styleId="Heading7Char">
    <w:name w:val="Heading 7 Char"/>
    <w:basedOn w:val="DefaultParagraphFont"/>
    <w:link w:val="Heading7"/>
    <w:uiPriority w:val="1"/>
    <w:rsid w:val="002C4CC9"/>
    <w:rPr>
      <w:rFonts w:ascii="Times New Roman" w:hAnsi="Times New Roman" w:cs="Times New Roman"/>
      <w:b/>
      <w:bCs/>
      <w:iCs/>
      <w:sz w:val="24"/>
      <w:szCs w:val="32"/>
    </w:rPr>
  </w:style>
  <w:style w:type="character" w:customStyle="1" w:styleId="Heading9Char">
    <w:name w:val="Heading 9 Char"/>
    <w:basedOn w:val="DefaultParagraphFont"/>
    <w:link w:val="Heading9"/>
    <w:uiPriority w:val="1"/>
    <w:rsid w:val="009C7E2B"/>
    <w:rPr>
      <w:rFonts w:ascii="Times New Roman" w:eastAsiaTheme="majorEastAsia" w:hAnsi="Times New Roman" w:cs="Times New Roman"/>
      <w:b/>
      <w:bCs/>
      <w:iCs/>
      <w:sz w:val="24"/>
      <w:szCs w:val="32"/>
    </w:rPr>
  </w:style>
  <w:style w:type="character" w:customStyle="1" w:styleId="Heading8Char">
    <w:name w:val="Heading 8 Char"/>
    <w:basedOn w:val="DefaultParagraphFont"/>
    <w:link w:val="Heading8"/>
    <w:uiPriority w:val="1"/>
    <w:rsid w:val="005E1A9C"/>
    <w:rPr>
      <w:rFonts w:ascii="Times New Roman" w:eastAsiaTheme="majorEastAsia" w:hAnsi="Times New Roman" w:cs="Times New Roman"/>
      <w:b/>
      <w:bCs/>
      <w:iCs/>
      <w:sz w:val="24"/>
      <w:szCs w:val="32"/>
    </w:rPr>
  </w:style>
  <w:style w:type="numbering" w:customStyle="1" w:styleId="Sections">
    <w:name w:val="Sections"/>
    <w:uiPriority w:val="99"/>
    <w:rsid w:val="00BC2AFC"/>
    <w:pPr>
      <w:numPr>
        <w:numId w:val="1"/>
      </w:numPr>
    </w:pPr>
  </w:style>
  <w:style w:type="paragraph" w:styleId="TOC1">
    <w:name w:val="toc 1"/>
    <w:basedOn w:val="Normal"/>
    <w:next w:val="Normal"/>
    <w:uiPriority w:val="39"/>
    <w:unhideWhenUsed/>
    <w:rsid w:val="00E55843"/>
    <w:pPr>
      <w:tabs>
        <w:tab w:val="left" w:pos="720"/>
        <w:tab w:val="right" w:leader="dot" w:pos="9350"/>
      </w:tabs>
      <w:spacing w:after="120"/>
    </w:pPr>
    <w:rPr>
      <w:b/>
      <w:caps/>
    </w:rPr>
  </w:style>
  <w:style w:type="paragraph" w:styleId="TOC2">
    <w:name w:val="toc 2"/>
    <w:basedOn w:val="Normal"/>
    <w:next w:val="Normal"/>
    <w:uiPriority w:val="39"/>
    <w:unhideWhenUsed/>
    <w:rsid w:val="000662E1"/>
    <w:pPr>
      <w:spacing w:before="0"/>
      <w:ind w:left="360"/>
    </w:pPr>
  </w:style>
  <w:style w:type="paragraph" w:styleId="TOC3">
    <w:name w:val="toc 3"/>
    <w:basedOn w:val="Normal"/>
    <w:next w:val="Normal"/>
    <w:uiPriority w:val="39"/>
    <w:unhideWhenUsed/>
    <w:rsid w:val="00B3072C"/>
    <w:pPr>
      <w:spacing w:before="0"/>
      <w:ind w:left="720"/>
    </w:pPr>
  </w:style>
  <w:style w:type="paragraph" w:styleId="TOC4">
    <w:name w:val="toc 4"/>
    <w:basedOn w:val="Normal"/>
    <w:next w:val="Normal"/>
    <w:uiPriority w:val="39"/>
    <w:unhideWhenUsed/>
    <w:rsid w:val="00B3072C"/>
    <w:pPr>
      <w:spacing w:before="0"/>
      <w:ind w:left="1080"/>
    </w:pPr>
  </w:style>
  <w:style w:type="character" w:styleId="Hyperlink">
    <w:name w:val="Hyperlink"/>
    <w:basedOn w:val="DefaultParagraphFont"/>
    <w:uiPriority w:val="99"/>
    <w:unhideWhenUsed/>
    <w:rsid w:val="00724031"/>
    <w:rPr>
      <w:color w:val="0563C1" w:themeColor="hyperlink"/>
      <w:u w:val="single"/>
    </w:rPr>
  </w:style>
  <w:style w:type="paragraph" w:styleId="TOCHeading">
    <w:name w:val="TOC Heading"/>
    <w:basedOn w:val="Heading1"/>
    <w:next w:val="Normal"/>
    <w:uiPriority w:val="39"/>
    <w:unhideWhenUsed/>
    <w:rsid w:val="00724031"/>
    <w:pPr>
      <w:keepLines/>
      <w:pageBreakBefore w:val="0"/>
      <w:spacing w:before="240" w:line="259" w:lineRule="auto"/>
      <w:outlineLvl w:val="9"/>
    </w:pPr>
    <w:rPr>
      <w:rFonts w:asciiTheme="majorHAnsi" w:eastAsiaTheme="majorEastAsia" w:hAnsiTheme="majorHAnsi" w:cstheme="majorBidi"/>
      <w:b w:val="0"/>
    </w:rPr>
  </w:style>
  <w:style w:type="paragraph" w:styleId="Header">
    <w:name w:val="header"/>
    <w:basedOn w:val="Normal"/>
    <w:link w:val="HeaderChar"/>
    <w:uiPriority w:val="99"/>
    <w:unhideWhenUsed/>
    <w:rsid w:val="00531E71"/>
    <w:pPr>
      <w:tabs>
        <w:tab w:val="center" w:pos="4680"/>
        <w:tab w:val="right" w:pos="9360"/>
      </w:tabs>
      <w:spacing w:before="0"/>
    </w:pPr>
  </w:style>
  <w:style w:type="character" w:customStyle="1" w:styleId="HeaderChar">
    <w:name w:val="Header Char"/>
    <w:basedOn w:val="DefaultParagraphFont"/>
    <w:link w:val="Header"/>
    <w:uiPriority w:val="99"/>
    <w:rsid w:val="00531E71"/>
    <w:rPr>
      <w:rFonts w:ascii="Times New Roman" w:hAnsi="Times New Roman" w:cs="Times New Roman"/>
      <w:szCs w:val="24"/>
    </w:rPr>
  </w:style>
  <w:style w:type="paragraph" w:styleId="Footer">
    <w:name w:val="footer"/>
    <w:basedOn w:val="Normal"/>
    <w:link w:val="FooterChar"/>
    <w:uiPriority w:val="99"/>
    <w:unhideWhenUsed/>
    <w:rsid w:val="00531E71"/>
    <w:pPr>
      <w:tabs>
        <w:tab w:val="center" w:pos="4680"/>
        <w:tab w:val="right" w:pos="9360"/>
      </w:tabs>
      <w:spacing w:before="0"/>
    </w:pPr>
  </w:style>
  <w:style w:type="character" w:customStyle="1" w:styleId="FooterChar">
    <w:name w:val="Footer Char"/>
    <w:basedOn w:val="DefaultParagraphFont"/>
    <w:link w:val="Footer"/>
    <w:uiPriority w:val="99"/>
    <w:rsid w:val="00531E71"/>
    <w:rPr>
      <w:rFonts w:ascii="Times New Roman" w:hAnsi="Times New Roman" w:cs="Times New Roman"/>
      <w:szCs w:val="24"/>
    </w:rPr>
  </w:style>
  <w:style w:type="table" w:styleId="TableGrid">
    <w:name w:val="Table Grid"/>
    <w:basedOn w:val="TableNormal"/>
    <w:uiPriority w:val="59"/>
    <w:rsid w:val="00531E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Major">
    <w:name w:val="Title-Major"/>
    <w:basedOn w:val="Normal"/>
    <w:semiHidden/>
    <w:rsid w:val="0082784B"/>
    <w:pPr>
      <w:keepLines/>
      <w:spacing w:after="120"/>
      <w:ind w:left="2520" w:right="720"/>
    </w:pPr>
    <w:rPr>
      <w:rFonts w:ascii="Book Antiqua" w:hAnsi="Book Antiqua"/>
      <w:smallCaps/>
      <w:sz w:val="48"/>
      <w:szCs w:val="20"/>
    </w:rPr>
  </w:style>
  <w:style w:type="paragraph" w:customStyle="1" w:styleId="AH1">
    <w:name w:val="A_H1"/>
    <w:basedOn w:val="Heading1"/>
    <w:next w:val="Normal"/>
    <w:unhideWhenUsed/>
    <w:rsid w:val="00BC2AFC"/>
    <w:pPr>
      <w:numPr>
        <w:numId w:val="13"/>
      </w:numPr>
    </w:pPr>
  </w:style>
  <w:style w:type="paragraph" w:customStyle="1" w:styleId="A10">
    <w:name w:val="A_1.0"/>
    <w:basedOn w:val="Heading1"/>
    <w:next w:val="Normal"/>
    <w:unhideWhenUsed/>
    <w:qFormat/>
    <w:rsid w:val="00BC2AFC"/>
    <w:pPr>
      <w:numPr>
        <w:ilvl w:val="1"/>
        <w:numId w:val="13"/>
      </w:numPr>
    </w:pPr>
  </w:style>
  <w:style w:type="paragraph" w:customStyle="1" w:styleId="A11">
    <w:name w:val="A_1.1"/>
    <w:basedOn w:val="Heading2"/>
    <w:next w:val="Normal"/>
    <w:unhideWhenUsed/>
    <w:qFormat/>
    <w:rsid w:val="00BC2AFC"/>
    <w:pPr>
      <w:numPr>
        <w:ilvl w:val="2"/>
        <w:numId w:val="13"/>
      </w:numPr>
    </w:pPr>
  </w:style>
  <w:style w:type="paragraph" w:customStyle="1" w:styleId="TitleCover">
    <w:name w:val="Title Cover"/>
    <w:basedOn w:val="Normal"/>
    <w:rsid w:val="0082784B"/>
    <w:pPr>
      <w:keepLines/>
      <w:spacing w:line="240" w:lineRule="atLeast"/>
      <w:ind w:left="1080"/>
    </w:pPr>
    <w:rPr>
      <w:rFonts w:ascii="Arial" w:hAnsi="Arial"/>
      <w:b/>
      <w:spacing w:val="-48"/>
      <w:kern w:val="28"/>
      <w:sz w:val="72"/>
      <w:szCs w:val="20"/>
    </w:rPr>
  </w:style>
  <w:style w:type="paragraph" w:customStyle="1" w:styleId="SH1">
    <w:name w:val="S_H1"/>
    <w:basedOn w:val="Heading1"/>
    <w:next w:val="Normal"/>
    <w:link w:val="SH1Char"/>
    <w:unhideWhenUsed/>
    <w:rsid w:val="00BC2AFC"/>
  </w:style>
  <w:style w:type="paragraph" w:customStyle="1" w:styleId="S10">
    <w:name w:val="S_1.0"/>
    <w:basedOn w:val="Heading1"/>
    <w:next w:val="Normal"/>
    <w:link w:val="S10Char"/>
    <w:unhideWhenUsed/>
    <w:qFormat/>
    <w:rsid w:val="00BC2AFC"/>
  </w:style>
  <w:style w:type="character" w:customStyle="1" w:styleId="SH1Char">
    <w:name w:val="S_H1 Char"/>
    <w:basedOn w:val="Heading1Char"/>
    <w:link w:val="SH1"/>
    <w:rsid w:val="00BC2AFC"/>
    <w:rPr>
      <w:rFonts w:ascii="Times New Roman" w:hAnsi="Times New Roman" w:cs="Times New Roman"/>
      <w:b/>
      <w:caps/>
      <w:color w:val="2E74B5" w:themeColor="accent1" w:themeShade="BF"/>
      <w:sz w:val="28"/>
      <w:szCs w:val="32"/>
    </w:rPr>
  </w:style>
  <w:style w:type="paragraph" w:customStyle="1" w:styleId="S11">
    <w:name w:val="S_1.1"/>
    <w:basedOn w:val="Heading2"/>
    <w:next w:val="Normal"/>
    <w:link w:val="S11Char"/>
    <w:unhideWhenUsed/>
    <w:qFormat/>
    <w:rsid w:val="00E275F1"/>
    <w:pPr>
      <w:numPr>
        <w:ilvl w:val="0"/>
      </w:numPr>
    </w:pPr>
    <w:rPr>
      <w:sz w:val="26"/>
      <w:szCs w:val="26"/>
    </w:rPr>
  </w:style>
  <w:style w:type="character" w:customStyle="1" w:styleId="S10Char">
    <w:name w:val="S_1.0 Char"/>
    <w:basedOn w:val="Heading2Char"/>
    <w:link w:val="S10"/>
    <w:rsid w:val="00BC2AFC"/>
    <w:rPr>
      <w:rFonts w:ascii="Times New Roman" w:hAnsi="Times New Roman" w:cs="Times New Roman"/>
      <w:b/>
      <w:bCs w:val="0"/>
      <w:iCs w:val="0"/>
      <w:caps/>
      <w:color w:val="2E74B5" w:themeColor="accent1" w:themeShade="BF"/>
      <w:sz w:val="28"/>
      <w:szCs w:val="32"/>
    </w:rPr>
  </w:style>
  <w:style w:type="paragraph" w:customStyle="1" w:styleId="S111">
    <w:name w:val="S_1.1.1"/>
    <w:basedOn w:val="Heading3"/>
    <w:next w:val="Normal"/>
    <w:unhideWhenUsed/>
    <w:rsid w:val="00BC2AFC"/>
    <w:pPr>
      <w:numPr>
        <w:ilvl w:val="0"/>
      </w:numPr>
    </w:pPr>
  </w:style>
  <w:style w:type="character" w:customStyle="1" w:styleId="S11Char">
    <w:name w:val="S_1.1 Char"/>
    <w:basedOn w:val="Heading3Char"/>
    <w:link w:val="S11"/>
    <w:rsid w:val="00E275F1"/>
    <w:rPr>
      <w:rFonts w:ascii="Times New Roman" w:hAnsi="Times New Roman" w:cs="Times New Roman"/>
      <w:b/>
      <w:bCs/>
      <w:iCs/>
      <w:color w:val="2E74B5" w:themeColor="accent1" w:themeShade="BF"/>
      <w:sz w:val="26"/>
      <w:szCs w:val="26"/>
    </w:rPr>
  </w:style>
  <w:style w:type="paragraph" w:customStyle="1" w:styleId="S1111">
    <w:name w:val="S_1.1.1.1"/>
    <w:basedOn w:val="Heading4"/>
    <w:next w:val="Normal"/>
    <w:unhideWhenUsed/>
    <w:rsid w:val="00BC2AFC"/>
    <w:pPr>
      <w:numPr>
        <w:ilvl w:val="0"/>
      </w:numPr>
    </w:pPr>
  </w:style>
  <w:style w:type="numbering" w:customStyle="1" w:styleId="Appendix">
    <w:name w:val="Appendix"/>
    <w:uiPriority w:val="99"/>
    <w:rsid w:val="00BC2AFC"/>
    <w:pPr>
      <w:numPr>
        <w:numId w:val="2"/>
      </w:numPr>
    </w:pPr>
  </w:style>
  <w:style w:type="character" w:styleId="Strong">
    <w:name w:val="Strong"/>
    <w:basedOn w:val="DefaultParagraphFont"/>
    <w:uiPriority w:val="22"/>
    <w:qFormat/>
    <w:rsid w:val="00C47455"/>
    <w:rPr>
      <w:rFonts w:ascii="Times New Roman" w:hAnsi="Times New Roman"/>
      <w:b/>
      <w:bCs/>
      <w:caps w:val="0"/>
      <w:smallCaps w:val="0"/>
      <w:strike w:val="0"/>
      <w:dstrike w:val="0"/>
      <w:vanish w:val="0"/>
      <w:color w:val="auto"/>
      <w:spacing w:val="0"/>
      <w:w w:val="100"/>
      <w:kern w:val="0"/>
      <w:position w:val="0"/>
      <w:sz w:val="28"/>
      <w:u w:val="none"/>
      <w:vertAlign w:val="baseline"/>
      <w14:ligatures w14:val="none"/>
      <w14:numForm w14:val="default"/>
      <w14:numSpacing w14:val="default"/>
      <w14:stylisticSets/>
      <w14:cntxtAlts/>
    </w:rPr>
  </w:style>
  <w:style w:type="paragraph" w:customStyle="1" w:styleId="A111">
    <w:name w:val="A_1.1.1"/>
    <w:basedOn w:val="Heading3"/>
    <w:next w:val="Normal"/>
    <w:unhideWhenUsed/>
    <w:rsid w:val="00BC2AFC"/>
    <w:pPr>
      <w:numPr>
        <w:ilvl w:val="3"/>
        <w:numId w:val="13"/>
      </w:numPr>
    </w:pPr>
  </w:style>
  <w:style w:type="paragraph" w:customStyle="1" w:styleId="A1111">
    <w:name w:val="A_1.1.1.1"/>
    <w:basedOn w:val="Heading4"/>
    <w:next w:val="Normal"/>
    <w:unhideWhenUsed/>
    <w:rsid w:val="00BC2AFC"/>
    <w:pPr>
      <w:numPr>
        <w:ilvl w:val="4"/>
        <w:numId w:val="13"/>
      </w:numPr>
    </w:pPr>
  </w:style>
  <w:style w:type="paragraph" w:customStyle="1" w:styleId="A11111">
    <w:name w:val="A_1.1.1.1.1"/>
    <w:basedOn w:val="Heading5"/>
    <w:next w:val="Normal"/>
    <w:unhideWhenUsed/>
    <w:rsid w:val="00BC2AFC"/>
    <w:pPr>
      <w:numPr>
        <w:ilvl w:val="5"/>
        <w:numId w:val="13"/>
      </w:numPr>
    </w:pPr>
  </w:style>
  <w:style w:type="paragraph" w:customStyle="1" w:styleId="A111111">
    <w:name w:val="A_1.1.1.1.1.1"/>
    <w:basedOn w:val="Heading6"/>
    <w:next w:val="Normal"/>
    <w:unhideWhenUsed/>
    <w:rsid w:val="00BC2AFC"/>
    <w:pPr>
      <w:numPr>
        <w:ilvl w:val="6"/>
        <w:numId w:val="13"/>
      </w:numPr>
    </w:pPr>
  </w:style>
  <w:style w:type="paragraph" w:customStyle="1" w:styleId="A1111111">
    <w:name w:val="A_1.1.1.1.1.1.1"/>
    <w:basedOn w:val="Heading7"/>
    <w:next w:val="Normal"/>
    <w:unhideWhenUsed/>
    <w:rsid w:val="00BC2AFC"/>
    <w:pPr>
      <w:numPr>
        <w:ilvl w:val="7"/>
        <w:numId w:val="13"/>
      </w:numPr>
    </w:pPr>
  </w:style>
  <w:style w:type="paragraph" w:customStyle="1" w:styleId="A11111111">
    <w:name w:val="A_1.1.1.1.1.1.1.1"/>
    <w:basedOn w:val="Heading8"/>
    <w:next w:val="Normal"/>
    <w:unhideWhenUsed/>
    <w:rsid w:val="00BC2AFC"/>
    <w:pPr>
      <w:numPr>
        <w:ilvl w:val="8"/>
        <w:numId w:val="13"/>
      </w:numPr>
    </w:pPr>
  </w:style>
  <w:style w:type="paragraph" w:customStyle="1" w:styleId="A111111111">
    <w:name w:val="A_1.1.1.1.1.1.1.1.1"/>
    <w:basedOn w:val="Heading9"/>
    <w:next w:val="Normal"/>
    <w:unhideWhenUsed/>
    <w:rsid w:val="00262BE0"/>
  </w:style>
  <w:style w:type="paragraph" w:customStyle="1" w:styleId="S11111">
    <w:name w:val="S_1.1.1.1.1"/>
    <w:basedOn w:val="Heading5"/>
    <w:next w:val="Normal"/>
    <w:unhideWhenUsed/>
    <w:rsid w:val="00BC2AFC"/>
    <w:pPr>
      <w:numPr>
        <w:ilvl w:val="0"/>
      </w:numPr>
    </w:pPr>
  </w:style>
  <w:style w:type="paragraph" w:customStyle="1" w:styleId="S111111">
    <w:name w:val="S_1.1.1.1.1.1"/>
    <w:basedOn w:val="Heading6"/>
    <w:next w:val="Normal"/>
    <w:unhideWhenUsed/>
    <w:rsid w:val="00BC2AFC"/>
    <w:pPr>
      <w:numPr>
        <w:ilvl w:val="0"/>
      </w:numPr>
    </w:pPr>
  </w:style>
  <w:style w:type="paragraph" w:customStyle="1" w:styleId="S1111111">
    <w:name w:val="S_1.1.1.1.1.1.1"/>
    <w:basedOn w:val="Heading7"/>
    <w:next w:val="Normal"/>
    <w:unhideWhenUsed/>
    <w:rsid w:val="00BC2AFC"/>
    <w:pPr>
      <w:numPr>
        <w:ilvl w:val="0"/>
      </w:numPr>
    </w:pPr>
  </w:style>
  <w:style w:type="paragraph" w:customStyle="1" w:styleId="S11111111">
    <w:name w:val="S_1.1.1.1.1.1.1.1"/>
    <w:basedOn w:val="Heading8"/>
    <w:next w:val="Normal"/>
    <w:unhideWhenUsed/>
    <w:rsid w:val="00BC2AFC"/>
    <w:pPr>
      <w:numPr>
        <w:ilvl w:val="0"/>
      </w:numPr>
    </w:pPr>
  </w:style>
  <w:style w:type="paragraph" w:customStyle="1" w:styleId="S111111111">
    <w:name w:val="S_1.1.1.1.1.1.1.1.1"/>
    <w:basedOn w:val="Heading9"/>
    <w:next w:val="Normal"/>
    <w:unhideWhenUsed/>
    <w:rsid w:val="002F40AD"/>
  </w:style>
  <w:style w:type="paragraph" w:customStyle="1" w:styleId="CellBody">
    <w:name w:val="Cell Body"/>
    <w:basedOn w:val="Normal"/>
    <w:link w:val="CellBodyChar"/>
    <w:rsid w:val="00B24622"/>
    <w:pPr>
      <w:spacing w:before="60" w:after="60"/>
    </w:pPr>
    <w:rPr>
      <w:bCs/>
      <w:iCs/>
      <w:snapToGrid w:val="0"/>
    </w:rPr>
  </w:style>
  <w:style w:type="paragraph" w:customStyle="1" w:styleId="CellHeading">
    <w:name w:val="Cell Heading"/>
    <w:basedOn w:val="Normal"/>
    <w:rsid w:val="00C13D38"/>
    <w:pPr>
      <w:tabs>
        <w:tab w:val="left" w:pos="1510"/>
      </w:tabs>
      <w:spacing w:before="60" w:after="60"/>
      <w:jc w:val="center"/>
    </w:pPr>
    <w:rPr>
      <w:rFonts w:ascii="Arial" w:hAnsi="Arial"/>
      <w:b/>
      <w:noProof/>
      <w:color w:val="000000"/>
      <w:szCs w:val="20"/>
    </w:rPr>
  </w:style>
  <w:style w:type="character" w:customStyle="1" w:styleId="CellBodyChar">
    <w:name w:val="Cell Body Char"/>
    <w:link w:val="CellBody"/>
    <w:rsid w:val="00B24622"/>
    <w:rPr>
      <w:rFonts w:ascii="Times New Roman" w:hAnsi="Times New Roman" w:cs="Times New Roman"/>
      <w:bCs/>
      <w:iCs/>
      <w:snapToGrid w:val="0"/>
      <w:szCs w:val="24"/>
    </w:rPr>
  </w:style>
  <w:style w:type="paragraph" w:styleId="BalloonText">
    <w:name w:val="Balloon Text"/>
    <w:basedOn w:val="Normal"/>
    <w:link w:val="BalloonTextChar"/>
    <w:uiPriority w:val="99"/>
    <w:semiHidden/>
    <w:unhideWhenUsed/>
    <w:rsid w:val="00813E69"/>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3E69"/>
    <w:rPr>
      <w:rFonts w:ascii="Segoe UI" w:hAnsi="Segoe UI" w:cs="Segoe UI"/>
      <w:sz w:val="18"/>
      <w:szCs w:val="18"/>
    </w:rPr>
  </w:style>
  <w:style w:type="paragraph" w:styleId="Bibliography">
    <w:name w:val="Bibliography"/>
    <w:basedOn w:val="Normal"/>
    <w:next w:val="Normal"/>
    <w:uiPriority w:val="37"/>
    <w:semiHidden/>
    <w:unhideWhenUsed/>
    <w:rsid w:val="00813E69"/>
  </w:style>
  <w:style w:type="paragraph" w:styleId="BlockText">
    <w:name w:val="Block Text"/>
    <w:basedOn w:val="Normal"/>
    <w:uiPriority w:val="99"/>
    <w:semiHidden/>
    <w:unhideWhenUsed/>
    <w:rsid w:val="00813E69"/>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
    <w:name w:val="Body Text"/>
    <w:basedOn w:val="Normal"/>
    <w:link w:val="BodyTextChar"/>
    <w:uiPriority w:val="99"/>
    <w:unhideWhenUsed/>
    <w:rsid w:val="00813E69"/>
    <w:pPr>
      <w:spacing w:after="120"/>
    </w:pPr>
  </w:style>
  <w:style w:type="character" w:customStyle="1" w:styleId="BodyTextChar">
    <w:name w:val="Body Text Char"/>
    <w:basedOn w:val="DefaultParagraphFont"/>
    <w:link w:val="BodyText"/>
    <w:uiPriority w:val="99"/>
    <w:rsid w:val="00813E69"/>
    <w:rPr>
      <w:rFonts w:ascii="Times New Roman" w:hAnsi="Times New Roman" w:cs="Times New Roman"/>
      <w:szCs w:val="24"/>
    </w:rPr>
  </w:style>
  <w:style w:type="paragraph" w:styleId="BodyText2">
    <w:name w:val="Body Text 2"/>
    <w:basedOn w:val="Normal"/>
    <w:link w:val="BodyText2Char"/>
    <w:uiPriority w:val="99"/>
    <w:semiHidden/>
    <w:unhideWhenUsed/>
    <w:rsid w:val="00813E69"/>
    <w:pPr>
      <w:spacing w:after="120" w:line="480" w:lineRule="auto"/>
    </w:pPr>
  </w:style>
  <w:style w:type="character" w:customStyle="1" w:styleId="BodyText2Char">
    <w:name w:val="Body Text 2 Char"/>
    <w:basedOn w:val="DefaultParagraphFont"/>
    <w:link w:val="BodyText2"/>
    <w:uiPriority w:val="99"/>
    <w:semiHidden/>
    <w:rsid w:val="00813E69"/>
    <w:rPr>
      <w:rFonts w:ascii="Times New Roman" w:hAnsi="Times New Roman" w:cs="Times New Roman"/>
      <w:szCs w:val="24"/>
    </w:rPr>
  </w:style>
  <w:style w:type="paragraph" w:styleId="BodyText3">
    <w:name w:val="Body Text 3"/>
    <w:basedOn w:val="Normal"/>
    <w:link w:val="BodyText3Char"/>
    <w:uiPriority w:val="99"/>
    <w:semiHidden/>
    <w:unhideWhenUsed/>
    <w:rsid w:val="00813E69"/>
    <w:pPr>
      <w:spacing w:after="120"/>
    </w:pPr>
    <w:rPr>
      <w:sz w:val="16"/>
      <w:szCs w:val="16"/>
    </w:rPr>
  </w:style>
  <w:style w:type="character" w:customStyle="1" w:styleId="BodyText3Char">
    <w:name w:val="Body Text 3 Char"/>
    <w:basedOn w:val="DefaultParagraphFont"/>
    <w:link w:val="BodyText3"/>
    <w:uiPriority w:val="99"/>
    <w:semiHidden/>
    <w:rsid w:val="00813E69"/>
    <w:rPr>
      <w:rFonts w:ascii="Times New Roman" w:hAnsi="Times New Roman" w:cs="Times New Roman"/>
      <w:sz w:val="16"/>
      <w:szCs w:val="16"/>
    </w:rPr>
  </w:style>
  <w:style w:type="paragraph" w:styleId="BodyTextFirstIndent">
    <w:name w:val="Body Text First Indent"/>
    <w:basedOn w:val="BodyText"/>
    <w:link w:val="BodyTextFirstIndentChar"/>
    <w:uiPriority w:val="99"/>
    <w:semiHidden/>
    <w:unhideWhenUsed/>
    <w:rsid w:val="00813E69"/>
    <w:pPr>
      <w:spacing w:after="0"/>
      <w:ind w:firstLine="360"/>
    </w:pPr>
  </w:style>
  <w:style w:type="character" w:customStyle="1" w:styleId="BodyTextFirstIndentChar">
    <w:name w:val="Body Text First Indent Char"/>
    <w:basedOn w:val="BodyTextChar"/>
    <w:link w:val="BodyTextFirstIndent"/>
    <w:uiPriority w:val="99"/>
    <w:semiHidden/>
    <w:rsid w:val="00813E69"/>
    <w:rPr>
      <w:rFonts w:ascii="Times New Roman" w:hAnsi="Times New Roman" w:cs="Times New Roman"/>
      <w:szCs w:val="24"/>
    </w:rPr>
  </w:style>
  <w:style w:type="paragraph" w:styleId="BodyTextIndent">
    <w:name w:val="Body Text Indent"/>
    <w:basedOn w:val="Normal"/>
    <w:link w:val="BodyTextIndentChar"/>
    <w:uiPriority w:val="99"/>
    <w:semiHidden/>
    <w:unhideWhenUsed/>
    <w:rsid w:val="00813E69"/>
    <w:pPr>
      <w:spacing w:after="120"/>
      <w:ind w:left="360"/>
    </w:pPr>
  </w:style>
  <w:style w:type="character" w:customStyle="1" w:styleId="BodyTextIndentChar">
    <w:name w:val="Body Text Indent Char"/>
    <w:basedOn w:val="DefaultParagraphFont"/>
    <w:link w:val="BodyTextIndent"/>
    <w:uiPriority w:val="99"/>
    <w:semiHidden/>
    <w:rsid w:val="00813E69"/>
    <w:rPr>
      <w:rFonts w:ascii="Times New Roman" w:hAnsi="Times New Roman" w:cs="Times New Roman"/>
      <w:szCs w:val="24"/>
    </w:rPr>
  </w:style>
  <w:style w:type="paragraph" w:styleId="BodyTextFirstIndent2">
    <w:name w:val="Body Text First Indent 2"/>
    <w:basedOn w:val="BodyTextIndent"/>
    <w:link w:val="BodyTextFirstIndent2Char"/>
    <w:uiPriority w:val="99"/>
    <w:semiHidden/>
    <w:unhideWhenUsed/>
    <w:rsid w:val="00813E69"/>
    <w:pPr>
      <w:spacing w:after="0"/>
      <w:ind w:firstLine="360"/>
    </w:pPr>
  </w:style>
  <w:style w:type="character" w:customStyle="1" w:styleId="BodyTextFirstIndent2Char">
    <w:name w:val="Body Text First Indent 2 Char"/>
    <w:basedOn w:val="BodyTextIndentChar"/>
    <w:link w:val="BodyTextFirstIndent2"/>
    <w:uiPriority w:val="99"/>
    <w:semiHidden/>
    <w:rsid w:val="00813E69"/>
    <w:rPr>
      <w:rFonts w:ascii="Times New Roman" w:hAnsi="Times New Roman" w:cs="Times New Roman"/>
      <w:szCs w:val="24"/>
    </w:rPr>
  </w:style>
  <w:style w:type="paragraph" w:styleId="BodyTextIndent2">
    <w:name w:val="Body Text Indent 2"/>
    <w:basedOn w:val="Normal"/>
    <w:link w:val="BodyTextIndent2Char"/>
    <w:uiPriority w:val="99"/>
    <w:semiHidden/>
    <w:unhideWhenUsed/>
    <w:rsid w:val="00813E69"/>
    <w:pPr>
      <w:spacing w:after="120" w:line="480" w:lineRule="auto"/>
      <w:ind w:left="360"/>
    </w:pPr>
  </w:style>
  <w:style w:type="character" w:customStyle="1" w:styleId="BodyTextIndent2Char">
    <w:name w:val="Body Text Indent 2 Char"/>
    <w:basedOn w:val="DefaultParagraphFont"/>
    <w:link w:val="BodyTextIndent2"/>
    <w:uiPriority w:val="99"/>
    <w:semiHidden/>
    <w:rsid w:val="00813E69"/>
    <w:rPr>
      <w:rFonts w:ascii="Times New Roman" w:hAnsi="Times New Roman" w:cs="Times New Roman"/>
      <w:szCs w:val="24"/>
    </w:rPr>
  </w:style>
  <w:style w:type="paragraph" w:styleId="BodyTextIndent3">
    <w:name w:val="Body Text Indent 3"/>
    <w:basedOn w:val="Normal"/>
    <w:link w:val="BodyTextIndent3Char"/>
    <w:uiPriority w:val="99"/>
    <w:semiHidden/>
    <w:unhideWhenUsed/>
    <w:rsid w:val="00813E6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13E69"/>
    <w:rPr>
      <w:rFonts w:ascii="Times New Roman" w:hAnsi="Times New Roman" w:cs="Times New Roman"/>
      <w:sz w:val="16"/>
      <w:szCs w:val="16"/>
    </w:rPr>
  </w:style>
  <w:style w:type="paragraph" w:styleId="Closing">
    <w:name w:val="Closing"/>
    <w:basedOn w:val="Normal"/>
    <w:link w:val="ClosingChar"/>
    <w:uiPriority w:val="99"/>
    <w:semiHidden/>
    <w:unhideWhenUsed/>
    <w:rsid w:val="00813E69"/>
    <w:pPr>
      <w:spacing w:before="0"/>
      <w:ind w:left="4320"/>
    </w:pPr>
  </w:style>
  <w:style w:type="character" w:customStyle="1" w:styleId="ClosingChar">
    <w:name w:val="Closing Char"/>
    <w:basedOn w:val="DefaultParagraphFont"/>
    <w:link w:val="Closing"/>
    <w:uiPriority w:val="99"/>
    <w:semiHidden/>
    <w:rsid w:val="00813E69"/>
    <w:rPr>
      <w:rFonts w:ascii="Times New Roman" w:hAnsi="Times New Roman" w:cs="Times New Roman"/>
      <w:szCs w:val="24"/>
    </w:rPr>
  </w:style>
  <w:style w:type="paragraph" w:styleId="CommentText">
    <w:name w:val="annotation text"/>
    <w:basedOn w:val="Normal"/>
    <w:link w:val="CommentTextChar"/>
    <w:uiPriority w:val="99"/>
    <w:unhideWhenUsed/>
    <w:rsid w:val="00813E69"/>
    <w:rPr>
      <w:szCs w:val="20"/>
    </w:rPr>
  </w:style>
  <w:style w:type="character" w:customStyle="1" w:styleId="CommentTextChar">
    <w:name w:val="Comment Text Char"/>
    <w:basedOn w:val="DefaultParagraphFont"/>
    <w:link w:val="CommentText"/>
    <w:uiPriority w:val="99"/>
    <w:rsid w:val="00813E69"/>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813E69"/>
    <w:rPr>
      <w:b/>
      <w:bCs/>
    </w:rPr>
  </w:style>
  <w:style w:type="character" w:customStyle="1" w:styleId="CommentSubjectChar">
    <w:name w:val="Comment Subject Char"/>
    <w:basedOn w:val="CommentTextChar"/>
    <w:link w:val="CommentSubject"/>
    <w:uiPriority w:val="99"/>
    <w:semiHidden/>
    <w:rsid w:val="00813E69"/>
    <w:rPr>
      <w:rFonts w:ascii="Times New Roman" w:hAnsi="Times New Roman" w:cs="Times New Roman"/>
      <w:b/>
      <w:bCs/>
    </w:rPr>
  </w:style>
  <w:style w:type="paragraph" w:styleId="Date">
    <w:name w:val="Date"/>
    <w:basedOn w:val="Normal"/>
    <w:next w:val="Normal"/>
    <w:link w:val="DateChar"/>
    <w:uiPriority w:val="99"/>
    <w:semiHidden/>
    <w:unhideWhenUsed/>
    <w:rsid w:val="00813E69"/>
  </w:style>
  <w:style w:type="character" w:customStyle="1" w:styleId="DateChar">
    <w:name w:val="Date Char"/>
    <w:basedOn w:val="DefaultParagraphFont"/>
    <w:link w:val="Date"/>
    <w:uiPriority w:val="99"/>
    <w:semiHidden/>
    <w:rsid w:val="00813E69"/>
    <w:rPr>
      <w:rFonts w:ascii="Times New Roman" w:hAnsi="Times New Roman" w:cs="Times New Roman"/>
      <w:szCs w:val="24"/>
    </w:rPr>
  </w:style>
  <w:style w:type="paragraph" w:styleId="DocumentMap">
    <w:name w:val="Document Map"/>
    <w:basedOn w:val="Normal"/>
    <w:link w:val="DocumentMapChar"/>
    <w:uiPriority w:val="99"/>
    <w:semiHidden/>
    <w:unhideWhenUsed/>
    <w:rsid w:val="00813E69"/>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13E69"/>
    <w:rPr>
      <w:rFonts w:ascii="Segoe UI" w:hAnsi="Segoe UI" w:cs="Segoe UI"/>
      <w:sz w:val="16"/>
      <w:szCs w:val="16"/>
    </w:rPr>
  </w:style>
  <w:style w:type="paragraph" w:styleId="E-mailSignature">
    <w:name w:val="E-mail Signature"/>
    <w:basedOn w:val="Normal"/>
    <w:link w:val="E-mailSignatureChar"/>
    <w:uiPriority w:val="99"/>
    <w:semiHidden/>
    <w:unhideWhenUsed/>
    <w:rsid w:val="00813E69"/>
    <w:pPr>
      <w:spacing w:before="0"/>
    </w:pPr>
  </w:style>
  <w:style w:type="character" w:customStyle="1" w:styleId="E-mailSignatureChar">
    <w:name w:val="E-mail Signature Char"/>
    <w:basedOn w:val="DefaultParagraphFont"/>
    <w:link w:val="E-mailSignature"/>
    <w:uiPriority w:val="99"/>
    <w:semiHidden/>
    <w:rsid w:val="00813E69"/>
    <w:rPr>
      <w:rFonts w:ascii="Times New Roman" w:hAnsi="Times New Roman" w:cs="Times New Roman"/>
      <w:szCs w:val="24"/>
    </w:rPr>
  </w:style>
  <w:style w:type="paragraph" w:styleId="EndnoteText">
    <w:name w:val="endnote text"/>
    <w:basedOn w:val="Normal"/>
    <w:link w:val="EndnoteTextChar"/>
    <w:uiPriority w:val="99"/>
    <w:semiHidden/>
    <w:unhideWhenUsed/>
    <w:rsid w:val="00813E69"/>
    <w:pPr>
      <w:spacing w:before="0"/>
    </w:pPr>
    <w:rPr>
      <w:szCs w:val="20"/>
    </w:rPr>
  </w:style>
  <w:style w:type="character" w:customStyle="1" w:styleId="EndnoteTextChar">
    <w:name w:val="Endnote Text Char"/>
    <w:basedOn w:val="DefaultParagraphFont"/>
    <w:link w:val="EndnoteText"/>
    <w:uiPriority w:val="99"/>
    <w:semiHidden/>
    <w:rsid w:val="00813E69"/>
    <w:rPr>
      <w:rFonts w:ascii="Times New Roman" w:hAnsi="Times New Roman" w:cs="Times New Roman"/>
    </w:rPr>
  </w:style>
  <w:style w:type="paragraph" w:styleId="EnvelopeAddress">
    <w:name w:val="envelope address"/>
    <w:basedOn w:val="Normal"/>
    <w:uiPriority w:val="99"/>
    <w:semiHidden/>
    <w:unhideWhenUsed/>
    <w:rsid w:val="00813E69"/>
    <w:pPr>
      <w:framePr w:w="7920" w:h="1980" w:hRule="exact" w:hSpace="180" w:wrap="auto" w:hAnchor="page" w:xAlign="center" w:yAlign="bottom"/>
      <w:spacing w:before="0"/>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813E69"/>
    <w:pPr>
      <w:spacing w:before="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813E69"/>
    <w:pPr>
      <w:spacing w:before="0"/>
    </w:pPr>
    <w:rPr>
      <w:szCs w:val="20"/>
    </w:rPr>
  </w:style>
  <w:style w:type="character" w:customStyle="1" w:styleId="FootnoteTextChar">
    <w:name w:val="Footnote Text Char"/>
    <w:basedOn w:val="DefaultParagraphFont"/>
    <w:link w:val="FootnoteText"/>
    <w:uiPriority w:val="99"/>
    <w:semiHidden/>
    <w:rsid w:val="00813E69"/>
    <w:rPr>
      <w:rFonts w:ascii="Times New Roman" w:hAnsi="Times New Roman" w:cs="Times New Roman"/>
    </w:rPr>
  </w:style>
  <w:style w:type="paragraph" w:styleId="HTMLAddress">
    <w:name w:val="HTML Address"/>
    <w:basedOn w:val="Normal"/>
    <w:link w:val="HTMLAddressChar"/>
    <w:uiPriority w:val="99"/>
    <w:semiHidden/>
    <w:unhideWhenUsed/>
    <w:rsid w:val="00813E69"/>
    <w:pPr>
      <w:spacing w:before="0"/>
    </w:pPr>
    <w:rPr>
      <w:i/>
      <w:iCs/>
    </w:rPr>
  </w:style>
  <w:style w:type="character" w:customStyle="1" w:styleId="HTMLAddressChar">
    <w:name w:val="HTML Address Char"/>
    <w:basedOn w:val="DefaultParagraphFont"/>
    <w:link w:val="HTMLAddress"/>
    <w:uiPriority w:val="99"/>
    <w:semiHidden/>
    <w:rsid w:val="00813E69"/>
    <w:rPr>
      <w:rFonts w:ascii="Times New Roman" w:hAnsi="Times New Roman" w:cs="Times New Roman"/>
      <w:i/>
      <w:iCs/>
      <w:szCs w:val="24"/>
    </w:rPr>
  </w:style>
  <w:style w:type="paragraph" w:styleId="HTMLPreformatted">
    <w:name w:val="HTML Preformatted"/>
    <w:basedOn w:val="Normal"/>
    <w:link w:val="HTMLPreformattedChar"/>
    <w:uiPriority w:val="99"/>
    <w:semiHidden/>
    <w:unhideWhenUsed/>
    <w:rsid w:val="00813E69"/>
    <w:pPr>
      <w:spacing w:before="0"/>
    </w:pPr>
    <w:rPr>
      <w:rFonts w:ascii="Consolas" w:hAnsi="Consolas"/>
      <w:szCs w:val="20"/>
    </w:rPr>
  </w:style>
  <w:style w:type="character" w:customStyle="1" w:styleId="HTMLPreformattedChar">
    <w:name w:val="HTML Preformatted Char"/>
    <w:basedOn w:val="DefaultParagraphFont"/>
    <w:link w:val="HTMLPreformatted"/>
    <w:uiPriority w:val="99"/>
    <w:semiHidden/>
    <w:rsid w:val="00813E69"/>
    <w:rPr>
      <w:rFonts w:ascii="Consolas" w:hAnsi="Consolas" w:cs="Times New Roman"/>
    </w:rPr>
  </w:style>
  <w:style w:type="paragraph" w:styleId="Index1">
    <w:name w:val="index 1"/>
    <w:basedOn w:val="Normal"/>
    <w:next w:val="Normal"/>
    <w:uiPriority w:val="99"/>
    <w:semiHidden/>
    <w:unhideWhenUsed/>
    <w:rsid w:val="00813E69"/>
    <w:pPr>
      <w:spacing w:before="0"/>
      <w:ind w:left="200" w:hanging="200"/>
    </w:pPr>
  </w:style>
  <w:style w:type="paragraph" w:styleId="Index2">
    <w:name w:val="index 2"/>
    <w:basedOn w:val="Normal"/>
    <w:next w:val="Normal"/>
    <w:uiPriority w:val="99"/>
    <w:semiHidden/>
    <w:unhideWhenUsed/>
    <w:rsid w:val="00813E69"/>
    <w:pPr>
      <w:spacing w:before="0"/>
      <w:ind w:left="400" w:hanging="200"/>
    </w:pPr>
  </w:style>
  <w:style w:type="paragraph" w:styleId="Index3">
    <w:name w:val="index 3"/>
    <w:basedOn w:val="Normal"/>
    <w:next w:val="Normal"/>
    <w:uiPriority w:val="99"/>
    <w:semiHidden/>
    <w:unhideWhenUsed/>
    <w:rsid w:val="00813E69"/>
    <w:pPr>
      <w:spacing w:before="0"/>
      <w:ind w:left="600" w:hanging="200"/>
    </w:pPr>
  </w:style>
  <w:style w:type="paragraph" w:styleId="Index4">
    <w:name w:val="index 4"/>
    <w:basedOn w:val="Normal"/>
    <w:next w:val="Normal"/>
    <w:uiPriority w:val="99"/>
    <w:semiHidden/>
    <w:unhideWhenUsed/>
    <w:rsid w:val="00813E69"/>
    <w:pPr>
      <w:spacing w:before="0"/>
      <w:ind w:left="800" w:hanging="200"/>
    </w:pPr>
  </w:style>
  <w:style w:type="paragraph" w:styleId="Index5">
    <w:name w:val="index 5"/>
    <w:basedOn w:val="Normal"/>
    <w:next w:val="Normal"/>
    <w:uiPriority w:val="99"/>
    <w:semiHidden/>
    <w:unhideWhenUsed/>
    <w:rsid w:val="00813E69"/>
    <w:pPr>
      <w:spacing w:before="0"/>
      <w:ind w:left="1000" w:hanging="200"/>
    </w:pPr>
  </w:style>
  <w:style w:type="paragraph" w:styleId="Index6">
    <w:name w:val="index 6"/>
    <w:basedOn w:val="Normal"/>
    <w:next w:val="Normal"/>
    <w:uiPriority w:val="99"/>
    <w:semiHidden/>
    <w:unhideWhenUsed/>
    <w:rsid w:val="00813E69"/>
    <w:pPr>
      <w:spacing w:before="0"/>
      <w:ind w:left="1200" w:hanging="200"/>
    </w:pPr>
  </w:style>
  <w:style w:type="paragraph" w:styleId="Index7">
    <w:name w:val="index 7"/>
    <w:basedOn w:val="Normal"/>
    <w:next w:val="Normal"/>
    <w:uiPriority w:val="99"/>
    <w:semiHidden/>
    <w:unhideWhenUsed/>
    <w:rsid w:val="00813E69"/>
    <w:pPr>
      <w:spacing w:before="0"/>
      <w:ind w:left="1400" w:hanging="200"/>
    </w:pPr>
  </w:style>
  <w:style w:type="paragraph" w:styleId="Index8">
    <w:name w:val="index 8"/>
    <w:basedOn w:val="Normal"/>
    <w:next w:val="Normal"/>
    <w:uiPriority w:val="99"/>
    <w:semiHidden/>
    <w:unhideWhenUsed/>
    <w:rsid w:val="00813E69"/>
    <w:pPr>
      <w:spacing w:before="0"/>
      <w:ind w:left="1600" w:hanging="200"/>
    </w:pPr>
  </w:style>
  <w:style w:type="paragraph" w:styleId="Index9">
    <w:name w:val="index 9"/>
    <w:basedOn w:val="Normal"/>
    <w:next w:val="Normal"/>
    <w:uiPriority w:val="99"/>
    <w:semiHidden/>
    <w:unhideWhenUsed/>
    <w:rsid w:val="00813E69"/>
    <w:pPr>
      <w:spacing w:before="0"/>
      <w:ind w:left="1800" w:hanging="200"/>
    </w:pPr>
  </w:style>
  <w:style w:type="paragraph" w:styleId="IndexHeading">
    <w:name w:val="index heading"/>
    <w:basedOn w:val="Normal"/>
    <w:next w:val="Index1"/>
    <w:uiPriority w:val="99"/>
    <w:semiHidden/>
    <w:unhideWhenUsed/>
    <w:rsid w:val="00813E6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13E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13E69"/>
    <w:rPr>
      <w:rFonts w:ascii="Times New Roman" w:hAnsi="Times New Roman" w:cs="Times New Roman"/>
      <w:i/>
      <w:iCs/>
      <w:color w:val="5B9BD5" w:themeColor="accent1"/>
      <w:szCs w:val="24"/>
    </w:rPr>
  </w:style>
  <w:style w:type="paragraph" w:styleId="List">
    <w:name w:val="List"/>
    <w:basedOn w:val="Normal"/>
    <w:uiPriority w:val="99"/>
    <w:semiHidden/>
    <w:unhideWhenUsed/>
    <w:rsid w:val="00813E69"/>
    <w:pPr>
      <w:ind w:left="360" w:hanging="360"/>
      <w:contextualSpacing/>
    </w:pPr>
  </w:style>
  <w:style w:type="paragraph" w:styleId="List2">
    <w:name w:val="List 2"/>
    <w:basedOn w:val="Normal"/>
    <w:uiPriority w:val="99"/>
    <w:semiHidden/>
    <w:unhideWhenUsed/>
    <w:rsid w:val="00813E69"/>
    <w:pPr>
      <w:ind w:left="720" w:hanging="360"/>
      <w:contextualSpacing/>
    </w:pPr>
  </w:style>
  <w:style w:type="paragraph" w:styleId="List3">
    <w:name w:val="List 3"/>
    <w:basedOn w:val="Normal"/>
    <w:uiPriority w:val="99"/>
    <w:semiHidden/>
    <w:unhideWhenUsed/>
    <w:rsid w:val="00813E69"/>
    <w:pPr>
      <w:ind w:left="1080" w:hanging="360"/>
      <w:contextualSpacing/>
    </w:pPr>
  </w:style>
  <w:style w:type="paragraph" w:styleId="List4">
    <w:name w:val="List 4"/>
    <w:basedOn w:val="Normal"/>
    <w:uiPriority w:val="99"/>
    <w:semiHidden/>
    <w:unhideWhenUsed/>
    <w:rsid w:val="00813E69"/>
    <w:pPr>
      <w:ind w:left="1440" w:hanging="360"/>
      <w:contextualSpacing/>
    </w:pPr>
  </w:style>
  <w:style w:type="paragraph" w:styleId="List5">
    <w:name w:val="List 5"/>
    <w:basedOn w:val="Normal"/>
    <w:uiPriority w:val="99"/>
    <w:semiHidden/>
    <w:unhideWhenUsed/>
    <w:rsid w:val="00813E69"/>
    <w:pPr>
      <w:ind w:left="1800" w:hanging="360"/>
      <w:contextualSpacing/>
    </w:pPr>
  </w:style>
  <w:style w:type="paragraph" w:styleId="ListBullet">
    <w:name w:val="List Bullet"/>
    <w:basedOn w:val="Normal"/>
    <w:uiPriority w:val="99"/>
    <w:semiHidden/>
    <w:unhideWhenUsed/>
    <w:rsid w:val="00813E69"/>
    <w:pPr>
      <w:numPr>
        <w:numId w:val="3"/>
      </w:numPr>
      <w:contextualSpacing/>
    </w:pPr>
  </w:style>
  <w:style w:type="paragraph" w:styleId="ListBullet2">
    <w:name w:val="List Bullet 2"/>
    <w:basedOn w:val="Normal"/>
    <w:uiPriority w:val="99"/>
    <w:semiHidden/>
    <w:unhideWhenUsed/>
    <w:rsid w:val="00813E69"/>
    <w:pPr>
      <w:numPr>
        <w:numId w:val="4"/>
      </w:numPr>
      <w:contextualSpacing/>
    </w:pPr>
  </w:style>
  <w:style w:type="paragraph" w:styleId="ListBullet3">
    <w:name w:val="List Bullet 3"/>
    <w:basedOn w:val="Normal"/>
    <w:uiPriority w:val="99"/>
    <w:semiHidden/>
    <w:unhideWhenUsed/>
    <w:rsid w:val="00813E69"/>
    <w:pPr>
      <w:numPr>
        <w:numId w:val="5"/>
      </w:numPr>
      <w:contextualSpacing/>
    </w:pPr>
  </w:style>
  <w:style w:type="paragraph" w:styleId="ListBullet4">
    <w:name w:val="List Bullet 4"/>
    <w:basedOn w:val="Normal"/>
    <w:uiPriority w:val="99"/>
    <w:semiHidden/>
    <w:unhideWhenUsed/>
    <w:rsid w:val="00813E69"/>
    <w:pPr>
      <w:numPr>
        <w:numId w:val="6"/>
      </w:numPr>
      <w:contextualSpacing/>
    </w:pPr>
  </w:style>
  <w:style w:type="paragraph" w:styleId="ListBullet5">
    <w:name w:val="List Bullet 5"/>
    <w:basedOn w:val="Normal"/>
    <w:uiPriority w:val="99"/>
    <w:semiHidden/>
    <w:unhideWhenUsed/>
    <w:rsid w:val="00813E69"/>
    <w:pPr>
      <w:numPr>
        <w:numId w:val="7"/>
      </w:numPr>
      <w:contextualSpacing/>
    </w:pPr>
  </w:style>
  <w:style w:type="paragraph" w:styleId="ListContinue">
    <w:name w:val="List Continue"/>
    <w:basedOn w:val="Normal"/>
    <w:uiPriority w:val="99"/>
    <w:semiHidden/>
    <w:unhideWhenUsed/>
    <w:rsid w:val="00813E69"/>
    <w:pPr>
      <w:spacing w:after="120"/>
      <w:ind w:left="360"/>
      <w:contextualSpacing/>
    </w:pPr>
  </w:style>
  <w:style w:type="paragraph" w:styleId="ListContinue2">
    <w:name w:val="List Continue 2"/>
    <w:basedOn w:val="Normal"/>
    <w:uiPriority w:val="99"/>
    <w:semiHidden/>
    <w:unhideWhenUsed/>
    <w:rsid w:val="00813E69"/>
    <w:pPr>
      <w:spacing w:after="120"/>
      <w:ind w:left="720"/>
      <w:contextualSpacing/>
    </w:pPr>
  </w:style>
  <w:style w:type="paragraph" w:styleId="ListContinue3">
    <w:name w:val="List Continue 3"/>
    <w:basedOn w:val="Normal"/>
    <w:uiPriority w:val="99"/>
    <w:semiHidden/>
    <w:unhideWhenUsed/>
    <w:rsid w:val="00813E69"/>
    <w:pPr>
      <w:spacing w:after="120"/>
      <w:ind w:left="1080"/>
      <w:contextualSpacing/>
    </w:pPr>
  </w:style>
  <w:style w:type="paragraph" w:styleId="ListContinue4">
    <w:name w:val="List Continue 4"/>
    <w:basedOn w:val="Normal"/>
    <w:uiPriority w:val="99"/>
    <w:semiHidden/>
    <w:unhideWhenUsed/>
    <w:rsid w:val="00813E69"/>
    <w:pPr>
      <w:spacing w:after="120"/>
      <w:ind w:left="1440"/>
      <w:contextualSpacing/>
    </w:pPr>
  </w:style>
  <w:style w:type="paragraph" w:styleId="ListContinue5">
    <w:name w:val="List Continue 5"/>
    <w:basedOn w:val="Normal"/>
    <w:uiPriority w:val="99"/>
    <w:semiHidden/>
    <w:unhideWhenUsed/>
    <w:rsid w:val="00813E69"/>
    <w:pPr>
      <w:spacing w:after="120"/>
      <w:ind w:left="1800"/>
      <w:contextualSpacing/>
    </w:pPr>
  </w:style>
  <w:style w:type="paragraph" w:styleId="ListNumber">
    <w:name w:val="List Number"/>
    <w:basedOn w:val="Normal"/>
    <w:uiPriority w:val="99"/>
    <w:semiHidden/>
    <w:unhideWhenUsed/>
    <w:rsid w:val="00813E69"/>
    <w:pPr>
      <w:numPr>
        <w:numId w:val="8"/>
      </w:numPr>
      <w:contextualSpacing/>
    </w:pPr>
  </w:style>
  <w:style w:type="paragraph" w:styleId="ListNumber2">
    <w:name w:val="List Number 2"/>
    <w:basedOn w:val="Normal"/>
    <w:uiPriority w:val="99"/>
    <w:semiHidden/>
    <w:unhideWhenUsed/>
    <w:rsid w:val="00813E69"/>
    <w:pPr>
      <w:numPr>
        <w:numId w:val="9"/>
      </w:numPr>
      <w:contextualSpacing/>
    </w:pPr>
  </w:style>
  <w:style w:type="paragraph" w:styleId="ListNumber3">
    <w:name w:val="List Number 3"/>
    <w:basedOn w:val="Normal"/>
    <w:uiPriority w:val="99"/>
    <w:semiHidden/>
    <w:unhideWhenUsed/>
    <w:rsid w:val="00813E69"/>
    <w:pPr>
      <w:numPr>
        <w:numId w:val="10"/>
      </w:numPr>
      <w:contextualSpacing/>
    </w:pPr>
  </w:style>
  <w:style w:type="paragraph" w:styleId="ListNumber4">
    <w:name w:val="List Number 4"/>
    <w:basedOn w:val="Normal"/>
    <w:uiPriority w:val="99"/>
    <w:semiHidden/>
    <w:unhideWhenUsed/>
    <w:rsid w:val="00813E69"/>
    <w:pPr>
      <w:numPr>
        <w:numId w:val="11"/>
      </w:numPr>
      <w:contextualSpacing/>
    </w:pPr>
  </w:style>
  <w:style w:type="paragraph" w:styleId="ListNumber5">
    <w:name w:val="List Number 5"/>
    <w:basedOn w:val="Normal"/>
    <w:uiPriority w:val="99"/>
    <w:semiHidden/>
    <w:unhideWhenUsed/>
    <w:rsid w:val="00813E69"/>
    <w:pPr>
      <w:numPr>
        <w:numId w:val="12"/>
      </w:numPr>
      <w:contextualSpacing/>
    </w:pPr>
  </w:style>
  <w:style w:type="paragraph" w:styleId="MacroText">
    <w:name w:val="macro"/>
    <w:link w:val="MacroTextChar"/>
    <w:uiPriority w:val="99"/>
    <w:semiHidden/>
    <w:unhideWhenUsed/>
    <w:rsid w:val="00813E69"/>
    <w:pPr>
      <w:tabs>
        <w:tab w:val="left" w:pos="480"/>
        <w:tab w:val="left" w:pos="960"/>
        <w:tab w:val="left" w:pos="1440"/>
        <w:tab w:val="left" w:pos="1920"/>
        <w:tab w:val="left" w:pos="2400"/>
        <w:tab w:val="left" w:pos="2880"/>
        <w:tab w:val="left" w:pos="3360"/>
        <w:tab w:val="left" w:pos="3840"/>
        <w:tab w:val="left" w:pos="4320"/>
      </w:tabs>
      <w:spacing w:before="120"/>
    </w:pPr>
    <w:rPr>
      <w:rFonts w:ascii="Consolas" w:hAnsi="Consolas" w:cs="Times New Roman"/>
    </w:rPr>
  </w:style>
  <w:style w:type="character" w:customStyle="1" w:styleId="MacroTextChar">
    <w:name w:val="Macro Text Char"/>
    <w:basedOn w:val="DefaultParagraphFont"/>
    <w:link w:val="MacroText"/>
    <w:uiPriority w:val="99"/>
    <w:semiHidden/>
    <w:rsid w:val="00813E69"/>
    <w:rPr>
      <w:rFonts w:ascii="Consolas" w:hAnsi="Consolas" w:cs="Times New Roman"/>
    </w:rPr>
  </w:style>
  <w:style w:type="paragraph" w:styleId="MessageHeader">
    <w:name w:val="Message Header"/>
    <w:basedOn w:val="Normal"/>
    <w:link w:val="MessageHeaderChar"/>
    <w:uiPriority w:val="99"/>
    <w:semiHidden/>
    <w:unhideWhenUsed/>
    <w:rsid w:val="00813E69"/>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813E69"/>
    <w:rPr>
      <w:rFonts w:asciiTheme="majorHAnsi" w:eastAsiaTheme="majorEastAsia" w:hAnsiTheme="majorHAnsi" w:cstheme="majorBidi"/>
      <w:sz w:val="24"/>
      <w:szCs w:val="24"/>
      <w:shd w:val="pct20" w:color="auto" w:fill="auto"/>
    </w:rPr>
  </w:style>
  <w:style w:type="paragraph" w:styleId="NoSpacing">
    <w:name w:val="No Spacing"/>
    <w:uiPriority w:val="1"/>
    <w:qFormat/>
    <w:rsid w:val="00813E69"/>
    <w:rPr>
      <w:rFonts w:ascii="Times New Roman" w:hAnsi="Times New Roman" w:cs="Times New Roman"/>
      <w:szCs w:val="24"/>
    </w:rPr>
  </w:style>
  <w:style w:type="paragraph" w:styleId="NormalWeb">
    <w:name w:val="Normal (Web)"/>
    <w:basedOn w:val="Normal"/>
    <w:uiPriority w:val="99"/>
    <w:unhideWhenUsed/>
    <w:rsid w:val="00813E69"/>
    <w:rPr>
      <w:sz w:val="24"/>
    </w:rPr>
  </w:style>
  <w:style w:type="paragraph" w:styleId="NormalIndent">
    <w:name w:val="Normal Indent"/>
    <w:basedOn w:val="Normal"/>
    <w:uiPriority w:val="99"/>
    <w:semiHidden/>
    <w:unhideWhenUsed/>
    <w:rsid w:val="00813E69"/>
    <w:pPr>
      <w:ind w:left="720"/>
    </w:pPr>
  </w:style>
  <w:style w:type="paragraph" w:styleId="NoteHeading">
    <w:name w:val="Note Heading"/>
    <w:basedOn w:val="Normal"/>
    <w:next w:val="Normal"/>
    <w:link w:val="NoteHeadingChar"/>
    <w:uiPriority w:val="99"/>
    <w:semiHidden/>
    <w:unhideWhenUsed/>
    <w:rsid w:val="00813E69"/>
    <w:pPr>
      <w:spacing w:before="0"/>
    </w:pPr>
  </w:style>
  <w:style w:type="character" w:customStyle="1" w:styleId="NoteHeadingChar">
    <w:name w:val="Note Heading Char"/>
    <w:basedOn w:val="DefaultParagraphFont"/>
    <w:link w:val="NoteHeading"/>
    <w:uiPriority w:val="99"/>
    <w:semiHidden/>
    <w:rsid w:val="00813E69"/>
    <w:rPr>
      <w:rFonts w:ascii="Times New Roman" w:hAnsi="Times New Roman" w:cs="Times New Roman"/>
      <w:szCs w:val="24"/>
    </w:rPr>
  </w:style>
  <w:style w:type="paragraph" w:styleId="PlainText">
    <w:name w:val="Plain Text"/>
    <w:basedOn w:val="Normal"/>
    <w:link w:val="PlainTextChar"/>
    <w:uiPriority w:val="99"/>
    <w:semiHidden/>
    <w:unhideWhenUsed/>
    <w:rsid w:val="00813E69"/>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13E69"/>
    <w:rPr>
      <w:rFonts w:ascii="Consolas" w:hAnsi="Consolas" w:cs="Times New Roman"/>
      <w:sz w:val="21"/>
      <w:szCs w:val="21"/>
    </w:rPr>
  </w:style>
  <w:style w:type="paragraph" w:styleId="Quote">
    <w:name w:val="Quote"/>
    <w:basedOn w:val="Normal"/>
    <w:next w:val="Normal"/>
    <w:link w:val="QuoteChar"/>
    <w:uiPriority w:val="29"/>
    <w:qFormat/>
    <w:rsid w:val="00813E6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13E69"/>
    <w:rPr>
      <w:rFonts w:ascii="Times New Roman" w:hAnsi="Times New Roman" w:cs="Times New Roman"/>
      <w:i/>
      <w:iCs/>
      <w:color w:val="404040" w:themeColor="text1" w:themeTint="BF"/>
      <w:szCs w:val="24"/>
    </w:rPr>
  </w:style>
  <w:style w:type="paragraph" w:styleId="Salutation">
    <w:name w:val="Salutation"/>
    <w:basedOn w:val="Normal"/>
    <w:next w:val="Normal"/>
    <w:link w:val="SalutationChar"/>
    <w:uiPriority w:val="99"/>
    <w:semiHidden/>
    <w:unhideWhenUsed/>
    <w:rsid w:val="00813E69"/>
  </w:style>
  <w:style w:type="character" w:customStyle="1" w:styleId="SalutationChar">
    <w:name w:val="Salutation Char"/>
    <w:basedOn w:val="DefaultParagraphFont"/>
    <w:link w:val="Salutation"/>
    <w:uiPriority w:val="99"/>
    <w:semiHidden/>
    <w:rsid w:val="00813E69"/>
    <w:rPr>
      <w:rFonts w:ascii="Times New Roman" w:hAnsi="Times New Roman" w:cs="Times New Roman"/>
      <w:szCs w:val="24"/>
    </w:rPr>
  </w:style>
  <w:style w:type="paragraph" w:styleId="Signature">
    <w:name w:val="Signature"/>
    <w:basedOn w:val="Normal"/>
    <w:link w:val="SignatureChar"/>
    <w:uiPriority w:val="99"/>
    <w:semiHidden/>
    <w:unhideWhenUsed/>
    <w:rsid w:val="00813E69"/>
    <w:pPr>
      <w:spacing w:before="0"/>
      <w:ind w:left="4320"/>
    </w:pPr>
  </w:style>
  <w:style w:type="character" w:customStyle="1" w:styleId="SignatureChar">
    <w:name w:val="Signature Char"/>
    <w:basedOn w:val="DefaultParagraphFont"/>
    <w:link w:val="Signature"/>
    <w:uiPriority w:val="99"/>
    <w:semiHidden/>
    <w:rsid w:val="00813E69"/>
    <w:rPr>
      <w:rFonts w:ascii="Times New Roman" w:hAnsi="Times New Roman" w:cs="Times New Roman"/>
      <w:szCs w:val="24"/>
    </w:rPr>
  </w:style>
  <w:style w:type="paragraph" w:styleId="TableofAuthorities">
    <w:name w:val="table of authorities"/>
    <w:basedOn w:val="Normal"/>
    <w:next w:val="Normal"/>
    <w:uiPriority w:val="99"/>
    <w:semiHidden/>
    <w:unhideWhenUsed/>
    <w:rsid w:val="00813E69"/>
    <w:pPr>
      <w:ind w:left="200" w:hanging="200"/>
    </w:pPr>
  </w:style>
  <w:style w:type="paragraph" w:styleId="TableofFigures">
    <w:name w:val="table of figures"/>
    <w:basedOn w:val="Normal"/>
    <w:next w:val="Normal"/>
    <w:uiPriority w:val="99"/>
    <w:semiHidden/>
    <w:unhideWhenUsed/>
    <w:rsid w:val="00813E69"/>
  </w:style>
  <w:style w:type="paragraph" w:styleId="TOAHeading">
    <w:name w:val="toa heading"/>
    <w:basedOn w:val="Normal"/>
    <w:next w:val="Normal"/>
    <w:uiPriority w:val="99"/>
    <w:semiHidden/>
    <w:unhideWhenUsed/>
    <w:rsid w:val="00813E69"/>
    <w:rPr>
      <w:rFonts w:asciiTheme="majorHAnsi" w:eastAsiaTheme="majorEastAsia" w:hAnsiTheme="majorHAnsi" w:cstheme="majorBidi"/>
      <w:b/>
      <w:bCs/>
      <w:sz w:val="24"/>
    </w:rPr>
  </w:style>
  <w:style w:type="paragraph" w:styleId="TOC5">
    <w:name w:val="toc 5"/>
    <w:basedOn w:val="Normal"/>
    <w:next w:val="Normal"/>
    <w:uiPriority w:val="39"/>
    <w:semiHidden/>
    <w:unhideWhenUsed/>
    <w:rsid w:val="00813E69"/>
    <w:pPr>
      <w:spacing w:after="100"/>
      <w:ind w:left="800"/>
    </w:pPr>
  </w:style>
  <w:style w:type="paragraph" w:styleId="TOC6">
    <w:name w:val="toc 6"/>
    <w:basedOn w:val="Normal"/>
    <w:next w:val="Normal"/>
    <w:uiPriority w:val="39"/>
    <w:semiHidden/>
    <w:unhideWhenUsed/>
    <w:rsid w:val="00813E69"/>
    <w:pPr>
      <w:spacing w:after="100"/>
      <w:ind w:left="1000"/>
    </w:pPr>
  </w:style>
  <w:style w:type="paragraph" w:styleId="TOC7">
    <w:name w:val="toc 7"/>
    <w:basedOn w:val="Normal"/>
    <w:next w:val="Normal"/>
    <w:uiPriority w:val="39"/>
    <w:semiHidden/>
    <w:unhideWhenUsed/>
    <w:rsid w:val="00813E69"/>
    <w:pPr>
      <w:spacing w:after="100"/>
      <w:ind w:left="1200"/>
    </w:pPr>
  </w:style>
  <w:style w:type="paragraph" w:styleId="TOC8">
    <w:name w:val="toc 8"/>
    <w:basedOn w:val="Normal"/>
    <w:next w:val="Normal"/>
    <w:uiPriority w:val="39"/>
    <w:semiHidden/>
    <w:unhideWhenUsed/>
    <w:rsid w:val="00813E69"/>
    <w:pPr>
      <w:spacing w:after="100"/>
      <w:ind w:left="1400"/>
    </w:pPr>
  </w:style>
  <w:style w:type="paragraph" w:styleId="TOC9">
    <w:name w:val="toc 9"/>
    <w:basedOn w:val="Normal"/>
    <w:next w:val="Normal"/>
    <w:uiPriority w:val="39"/>
    <w:semiHidden/>
    <w:unhideWhenUsed/>
    <w:rsid w:val="00813E69"/>
    <w:pPr>
      <w:spacing w:after="100"/>
      <w:ind w:left="1600"/>
    </w:pPr>
  </w:style>
  <w:style w:type="character" w:styleId="UnresolvedMention">
    <w:name w:val="Unresolved Mention"/>
    <w:basedOn w:val="DefaultParagraphFont"/>
    <w:uiPriority w:val="99"/>
    <w:semiHidden/>
    <w:unhideWhenUsed/>
    <w:rsid w:val="00051DFA"/>
    <w:rPr>
      <w:color w:val="605E5C"/>
      <w:shd w:val="clear" w:color="auto" w:fill="E1DFDD"/>
    </w:rPr>
  </w:style>
  <w:style w:type="table" w:customStyle="1" w:styleId="LightGrid11">
    <w:name w:val="Light Grid11"/>
    <w:basedOn w:val="TableNormal"/>
    <w:uiPriority w:val="62"/>
    <w:rsid w:val="004217DC"/>
    <w:rPr>
      <w:rFonts w:ascii="Times New Roman" w:eastAsiaTheme="minorHAnsi"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rPr>
      <w:cantSplit/>
    </w:trPr>
    <w:tblStylePr w:type="firstRow">
      <w:pPr>
        <w:spacing w:before="0" w:after="0" w:line="240" w:lineRule="auto"/>
        <w:jc w:val="left"/>
      </w:pPr>
      <w:rPr>
        <w:rFonts w:ascii="Times New Roman" w:eastAsiaTheme="majorEastAsia" w:hAnsi="Times New Roman" w:cstheme="majorBidi"/>
        <w:b/>
        <w:bCs/>
        <w:sz w:val="20"/>
      </w:rPr>
      <w:tblPr/>
      <w:trPr>
        <w:cantSplit w:val="0"/>
        <w:tblHeader/>
      </w:trPr>
      <w:tcPr>
        <w:shd w:val="clear" w:color="auto" w:fill="BFBFBF" w:themeFill="background1" w:themeFillShade="BF"/>
        <w:vAlign w:val="bottom"/>
      </w:tcPr>
    </w:tblStylePr>
    <w:tblStylePr w:type="lastRow">
      <w:pPr>
        <w:spacing w:before="0" w:after="0" w:line="240" w:lineRule="auto"/>
      </w:pPr>
      <w:rPr>
        <w:rFonts w:ascii="Times New Roman" w:eastAsiaTheme="majorEastAsia" w:hAnsi="Times New Roman" w:cstheme="majorBidi"/>
        <w:b/>
        <w:bCs/>
        <w:sz w:val="2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heme="majorEastAsia" w:hAnsi="Times New Roman" w:cstheme="majorBidi"/>
        <w:b/>
        <w:bCs/>
        <w:sz w:val="20"/>
      </w:rPr>
    </w:tblStylePr>
    <w:tblStylePr w:type="lastCol">
      <w:rPr>
        <w:rFonts w:ascii="Times New Roman" w:eastAsiaTheme="majorEastAsia" w:hAnsi="Times New Roman" w:cstheme="majorBidi"/>
        <w:b/>
        <w:bCs/>
        <w:sz w:val="2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ascii="Times New Roman" w:hAnsi="Times New Roman"/>
        <w:sz w:val="20"/>
      </w:rPr>
    </w:tblStylePr>
    <w:tblStylePr w:type="band2Vert">
      <w:rPr>
        <w:rFonts w:ascii="Times New Roman" w:hAnsi="Times New Roman"/>
        <w:sz w:val="20"/>
      </w:rPr>
    </w:tblStylePr>
    <w:tblStylePr w:type="band1Horz">
      <w:pPr>
        <w:jc w:val="left"/>
      </w:pPr>
      <w:rPr>
        <w:rFonts w:ascii="Times New Roman" w:hAnsi="Times New Roman"/>
        <w:sz w:val="20"/>
      </w:rPr>
    </w:tblStylePr>
    <w:tblStylePr w:type="band2Horz">
      <w:pPr>
        <w:jc w:val="left"/>
      </w:pPr>
      <w:rPr>
        <w:rFonts w:ascii="Times New Roman" w:hAnsi="Times New Roman"/>
        <w:sz w:val="20"/>
      </w:rPr>
    </w:tblStylePr>
  </w:style>
  <w:style w:type="character" w:styleId="CommentReference">
    <w:name w:val="annotation reference"/>
    <w:basedOn w:val="DefaultParagraphFont"/>
    <w:uiPriority w:val="99"/>
    <w:unhideWhenUsed/>
    <w:rsid w:val="00FA4FA2"/>
    <w:rPr>
      <w:sz w:val="16"/>
      <w:szCs w:val="16"/>
    </w:rPr>
  </w:style>
  <w:style w:type="paragraph" w:styleId="Revision">
    <w:name w:val="Revision"/>
    <w:hidden/>
    <w:uiPriority w:val="99"/>
    <w:semiHidden/>
    <w:rsid w:val="00B72075"/>
    <w:rPr>
      <w:rFonts w:ascii="Times New Roman" w:hAnsi="Times New Roman" w:cs="Times New Roman"/>
      <w:szCs w:val="24"/>
    </w:rPr>
  </w:style>
  <w:style w:type="character" w:customStyle="1" w:styleId="ms-rteforecolor-9">
    <w:name w:val="ms-rteforecolor-9"/>
    <w:basedOn w:val="DefaultParagraphFont"/>
    <w:rsid w:val="007D4DF7"/>
  </w:style>
  <w:style w:type="paragraph" w:customStyle="1" w:styleId="Default">
    <w:name w:val="Default"/>
    <w:rsid w:val="007D4DF7"/>
    <w:pPr>
      <w:autoSpaceDE w:val="0"/>
      <w:autoSpaceDN w:val="0"/>
      <w:adjustRightInd w:val="0"/>
    </w:pPr>
    <w:rPr>
      <w:rFonts w:ascii="Times New Roman" w:eastAsiaTheme="minorHAnsi" w:hAnsi="Times New Roman" w:cs="Times New Roman"/>
      <w:color w:val="000000"/>
      <w:sz w:val="24"/>
      <w:szCs w:val="24"/>
    </w:rPr>
  </w:style>
  <w:style w:type="character" w:customStyle="1" w:styleId="InstructionChar">
    <w:name w:val="Instruction Char"/>
    <w:link w:val="Instruction"/>
    <w:locked/>
    <w:rsid w:val="007D4DF7"/>
    <w:rPr>
      <w:rFonts w:ascii="Arial" w:hAnsi="Arial" w:cs="Arial"/>
      <w:i/>
      <w:szCs w:val="24"/>
    </w:rPr>
  </w:style>
  <w:style w:type="paragraph" w:customStyle="1" w:styleId="Instruction">
    <w:name w:val="Instruction"/>
    <w:basedOn w:val="Normal"/>
    <w:link w:val="InstructionChar"/>
    <w:rsid w:val="007D4DF7"/>
    <w:pPr>
      <w:pBdr>
        <w:top w:val="single" w:sz="4" w:space="1" w:color="666699"/>
        <w:left w:val="single" w:sz="4" w:space="4" w:color="666699"/>
        <w:bottom w:val="single" w:sz="4" w:space="1" w:color="666699"/>
        <w:right w:val="single" w:sz="4" w:space="4" w:color="666699"/>
      </w:pBdr>
      <w:spacing w:before="0"/>
    </w:pPr>
    <w:rPr>
      <w:rFonts w:ascii="Arial" w:hAnsi="Arial" w:cs="Arial"/>
      <w:i/>
    </w:rPr>
  </w:style>
  <w:style w:type="character" w:customStyle="1" w:styleId="ui-provider">
    <w:name w:val="ui-provider"/>
    <w:basedOn w:val="DefaultParagraphFont"/>
    <w:rsid w:val="00DE1B1D"/>
  </w:style>
  <w:style w:type="character" w:customStyle="1" w:styleId="cf01">
    <w:name w:val="cf01"/>
    <w:basedOn w:val="DefaultParagraphFont"/>
    <w:rsid w:val="00090478"/>
    <w:rPr>
      <w:rFonts w:ascii="Segoe UI" w:hAnsi="Segoe UI" w:cs="Segoe UI" w:hint="default"/>
      <w:color w:val="00B050"/>
      <w:sz w:val="18"/>
      <w:szCs w:val="18"/>
    </w:rPr>
  </w:style>
  <w:style w:type="character" w:styleId="FollowedHyperlink">
    <w:name w:val="FollowedHyperlink"/>
    <w:basedOn w:val="DefaultParagraphFont"/>
    <w:uiPriority w:val="99"/>
    <w:semiHidden/>
    <w:unhideWhenUsed/>
    <w:rsid w:val="006C724A"/>
    <w:rPr>
      <w:color w:val="954F72" w:themeColor="followedHyperlink"/>
      <w:u w:val="single"/>
    </w:rPr>
  </w:style>
  <w:style w:type="table" w:styleId="GridTable1Light-Accent1">
    <w:name w:val="Grid Table 1 Light Accent 1"/>
    <w:basedOn w:val="TableNormal"/>
    <w:uiPriority w:val="46"/>
    <w:rsid w:val="0007209A"/>
    <w:rPr>
      <w:rFonts w:ascii="Times New Roman" w:hAnsi="Times New Roman" w:cs="Times New Roma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f0">
    <w:name w:val="pf0"/>
    <w:basedOn w:val="Normal"/>
    <w:rsid w:val="008A7228"/>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9554">
      <w:bodyDiv w:val="1"/>
      <w:marLeft w:val="0"/>
      <w:marRight w:val="0"/>
      <w:marTop w:val="0"/>
      <w:marBottom w:val="0"/>
      <w:divBdr>
        <w:top w:val="none" w:sz="0" w:space="0" w:color="auto"/>
        <w:left w:val="none" w:sz="0" w:space="0" w:color="auto"/>
        <w:bottom w:val="none" w:sz="0" w:space="0" w:color="auto"/>
        <w:right w:val="none" w:sz="0" w:space="0" w:color="auto"/>
      </w:divBdr>
    </w:div>
    <w:div w:id="108361759">
      <w:bodyDiv w:val="1"/>
      <w:marLeft w:val="0"/>
      <w:marRight w:val="0"/>
      <w:marTop w:val="0"/>
      <w:marBottom w:val="0"/>
      <w:divBdr>
        <w:top w:val="none" w:sz="0" w:space="0" w:color="auto"/>
        <w:left w:val="none" w:sz="0" w:space="0" w:color="auto"/>
        <w:bottom w:val="none" w:sz="0" w:space="0" w:color="auto"/>
        <w:right w:val="none" w:sz="0" w:space="0" w:color="auto"/>
      </w:divBdr>
    </w:div>
    <w:div w:id="228346434">
      <w:bodyDiv w:val="1"/>
      <w:marLeft w:val="0"/>
      <w:marRight w:val="0"/>
      <w:marTop w:val="0"/>
      <w:marBottom w:val="0"/>
      <w:divBdr>
        <w:top w:val="none" w:sz="0" w:space="0" w:color="auto"/>
        <w:left w:val="none" w:sz="0" w:space="0" w:color="auto"/>
        <w:bottom w:val="none" w:sz="0" w:space="0" w:color="auto"/>
        <w:right w:val="none" w:sz="0" w:space="0" w:color="auto"/>
      </w:divBdr>
    </w:div>
    <w:div w:id="326976711">
      <w:bodyDiv w:val="1"/>
      <w:marLeft w:val="0"/>
      <w:marRight w:val="0"/>
      <w:marTop w:val="0"/>
      <w:marBottom w:val="0"/>
      <w:divBdr>
        <w:top w:val="none" w:sz="0" w:space="0" w:color="auto"/>
        <w:left w:val="none" w:sz="0" w:space="0" w:color="auto"/>
        <w:bottom w:val="none" w:sz="0" w:space="0" w:color="auto"/>
        <w:right w:val="none" w:sz="0" w:space="0" w:color="auto"/>
      </w:divBdr>
    </w:div>
    <w:div w:id="376242247">
      <w:bodyDiv w:val="1"/>
      <w:marLeft w:val="0"/>
      <w:marRight w:val="0"/>
      <w:marTop w:val="0"/>
      <w:marBottom w:val="0"/>
      <w:divBdr>
        <w:top w:val="none" w:sz="0" w:space="0" w:color="auto"/>
        <w:left w:val="none" w:sz="0" w:space="0" w:color="auto"/>
        <w:bottom w:val="none" w:sz="0" w:space="0" w:color="auto"/>
        <w:right w:val="none" w:sz="0" w:space="0" w:color="auto"/>
      </w:divBdr>
    </w:div>
    <w:div w:id="489977811">
      <w:bodyDiv w:val="1"/>
      <w:marLeft w:val="0"/>
      <w:marRight w:val="0"/>
      <w:marTop w:val="0"/>
      <w:marBottom w:val="0"/>
      <w:divBdr>
        <w:top w:val="none" w:sz="0" w:space="0" w:color="auto"/>
        <w:left w:val="none" w:sz="0" w:space="0" w:color="auto"/>
        <w:bottom w:val="none" w:sz="0" w:space="0" w:color="auto"/>
        <w:right w:val="none" w:sz="0" w:space="0" w:color="auto"/>
      </w:divBdr>
    </w:div>
    <w:div w:id="607084895">
      <w:bodyDiv w:val="1"/>
      <w:marLeft w:val="0"/>
      <w:marRight w:val="0"/>
      <w:marTop w:val="0"/>
      <w:marBottom w:val="0"/>
      <w:divBdr>
        <w:top w:val="none" w:sz="0" w:space="0" w:color="auto"/>
        <w:left w:val="none" w:sz="0" w:space="0" w:color="auto"/>
        <w:bottom w:val="none" w:sz="0" w:space="0" w:color="auto"/>
        <w:right w:val="none" w:sz="0" w:space="0" w:color="auto"/>
      </w:divBdr>
    </w:div>
    <w:div w:id="865212278">
      <w:bodyDiv w:val="1"/>
      <w:marLeft w:val="0"/>
      <w:marRight w:val="0"/>
      <w:marTop w:val="0"/>
      <w:marBottom w:val="0"/>
      <w:divBdr>
        <w:top w:val="none" w:sz="0" w:space="0" w:color="auto"/>
        <w:left w:val="none" w:sz="0" w:space="0" w:color="auto"/>
        <w:bottom w:val="none" w:sz="0" w:space="0" w:color="auto"/>
        <w:right w:val="none" w:sz="0" w:space="0" w:color="auto"/>
      </w:divBdr>
    </w:div>
    <w:div w:id="936060522">
      <w:bodyDiv w:val="1"/>
      <w:marLeft w:val="0"/>
      <w:marRight w:val="0"/>
      <w:marTop w:val="0"/>
      <w:marBottom w:val="0"/>
      <w:divBdr>
        <w:top w:val="none" w:sz="0" w:space="0" w:color="auto"/>
        <w:left w:val="none" w:sz="0" w:space="0" w:color="auto"/>
        <w:bottom w:val="none" w:sz="0" w:space="0" w:color="auto"/>
        <w:right w:val="none" w:sz="0" w:space="0" w:color="auto"/>
      </w:divBdr>
    </w:div>
    <w:div w:id="943729201">
      <w:bodyDiv w:val="1"/>
      <w:marLeft w:val="0"/>
      <w:marRight w:val="0"/>
      <w:marTop w:val="0"/>
      <w:marBottom w:val="0"/>
      <w:divBdr>
        <w:top w:val="none" w:sz="0" w:space="0" w:color="auto"/>
        <w:left w:val="none" w:sz="0" w:space="0" w:color="auto"/>
        <w:bottom w:val="none" w:sz="0" w:space="0" w:color="auto"/>
        <w:right w:val="none" w:sz="0" w:space="0" w:color="auto"/>
      </w:divBdr>
    </w:div>
    <w:div w:id="980892144">
      <w:bodyDiv w:val="1"/>
      <w:marLeft w:val="0"/>
      <w:marRight w:val="0"/>
      <w:marTop w:val="0"/>
      <w:marBottom w:val="0"/>
      <w:divBdr>
        <w:top w:val="none" w:sz="0" w:space="0" w:color="auto"/>
        <w:left w:val="none" w:sz="0" w:space="0" w:color="auto"/>
        <w:bottom w:val="none" w:sz="0" w:space="0" w:color="auto"/>
        <w:right w:val="none" w:sz="0" w:space="0" w:color="auto"/>
      </w:divBdr>
    </w:div>
    <w:div w:id="1000351717">
      <w:bodyDiv w:val="1"/>
      <w:marLeft w:val="0"/>
      <w:marRight w:val="0"/>
      <w:marTop w:val="0"/>
      <w:marBottom w:val="0"/>
      <w:divBdr>
        <w:top w:val="none" w:sz="0" w:space="0" w:color="auto"/>
        <w:left w:val="none" w:sz="0" w:space="0" w:color="auto"/>
        <w:bottom w:val="none" w:sz="0" w:space="0" w:color="auto"/>
        <w:right w:val="none" w:sz="0" w:space="0" w:color="auto"/>
      </w:divBdr>
    </w:div>
    <w:div w:id="1036851986">
      <w:bodyDiv w:val="1"/>
      <w:marLeft w:val="0"/>
      <w:marRight w:val="0"/>
      <w:marTop w:val="0"/>
      <w:marBottom w:val="0"/>
      <w:divBdr>
        <w:top w:val="none" w:sz="0" w:space="0" w:color="auto"/>
        <w:left w:val="none" w:sz="0" w:space="0" w:color="auto"/>
        <w:bottom w:val="none" w:sz="0" w:space="0" w:color="auto"/>
        <w:right w:val="none" w:sz="0" w:space="0" w:color="auto"/>
      </w:divBdr>
    </w:div>
    <w:div w:id="1107887468">
      <w:bodyDiv w:val="1"/>
      <w:marLeft w:val="0"/>
      <w:marRight w:val="0"/>
      <w:marTop w:val="0"/>
      <w:marBottom w:val="0"/>
      <w:divBdr>
        <w:top w:val="none" w:sz="0" w:space="0" w:color="auto"/>
        <w:left w:val="none" w:sz="0" w:space="0" w:color="auto"/>
        <w:bottom w:val="none" w:sz="0" w:space="0" w:color="auto"/>
        <w:right w:val="none" w:sz="0" w:space="0" w:color="auto"/>
      </w:divBdr>
    </w:div>
    <w:div w:id="1203404474">
      <w:bodyDiv w:val="1"/>
      <w:marLeft w:val="0"/>
      <w:marRight w:val="0"/>
      <w:marTop w:val="0"/>
      <w:marBottom w:val="0"/>
      <w:divBdr>
        <w:top w:val="none" w:sz="0" w:space="0" w:color="auto"/>
        <w:left w:val="none" w:sz="0" w:space="0" w:color="auto"/>
        <w:bottom w:val="none" w:sz="0" w:space="0" w:color="auto"/>
        <w:right w:val="none" w:sz="0" w:space="0" w:color="auto"/>
      </w:divBdr>
    </w:div>
    <w:div w:id="1487014848">
      <w:bodyDiv w:val="1"/>
      <w:marLeft w:val="0"/>
      <w:marRight w:val="0"/>
      <w:marTop w:val="0"/>
      <w:marBottom w:val="0"/>
      <w:divBdr>
        <w:top w:val="none" w:sz="0" w:space="0" w:color="auto"/>
        <w:left w:val="none" w:sz="0" w:space="0" w:color="auto"/>
        <w:bottom w:val="none" w:sz="0" w:space="0" w:color="auto"/>
        <w:right w:val="none" w:sz="0" w:space="0" w:color="auto"/>
      </w:divBdr>
    </w:div>
    <w:div w:id="1531333658">
      <w:bodyDiv w:val="1"/>
      <w:marLeft w:val="0"/>
      <w:marRight w:val="0"/>
      <w:marTop w:val="0"/>
      <w:marBottom w:val="0"/>
      <w:divBdr>
        <w:top w:val="none" w:sz="0" w:space="0" w:color="auto"/>
        <w:left w:val="none" w:sz="0" w:space="0" w:color="auto"/>
        <w:bottom w:val="none" w:sz="0" w:space="0" w:color="auto"/>
        <w:right w:val="none" w:sz="0" w:space="0" w:color="auto"/>
      </w:divBdr>
    </w:div>
    <w:div w:id="1848446701">
      <w:bodyDiv w:val="1"/>
      <w:marLeft w:val="0"/>
      <w:marRight w:val="0"/>
      <w:marTop w:val="0"/>
      <w:marBottom w:val="0"/>
      <w:divBdr>
        <w:top w:val="none" w:sz="0" w:space="0" w:color="auto"/>
        <w:left w:val="none" w:sz="0" w:space="0" w:color="auto"/>
        <w:bottom w:val="none" w:sz="0" w:space="0" w:color="auto"/>
        <w:right w:val="none" w:sz="0" w:space="0" w:color="auto"/>
      </w:divBdr>
    </w:div>
    <w:div w:id="2024476154">
      <w:bodyDiv w:val="1"/>
      <w:marLeft w:val="0"/>
      <w:marRight w:val="0"/>
      <w:marTop w:val="0"/>
      <w:marBottom w:val="0"/>
      <w:divBdr>
        <w:top w:val="none" w:sz="0" w:space="0" w:color="auto"/>
        <w:left w:val="none" w:sz="0" w:space="0" w:color="auto"/>
        <w:bottom w:val="none" w:sz="0" w:space="0" w:color="auto"/>
        <w:right w:val="none" w:sz="0" w:space="0" w:color="auto"/>
      </w:divBdr>
    </w:div>
    <w:div w:id="2038655716">
      <w:bodyDiv w:val="1"/>
      <w:marLeft w:val="0"/>
      <w:marRight w:val="0"/>
      <w:marTop w:val="0"/>
      <w:marBottom w:val="0"/>
      <w:divBdr>
        <w:top w:val="none" w:sz="0" w:space="0" w:color="auto"/>
        <w:left w:val="none" w:sz="0" w:space="0" w:color="auto"/>
        <w:bottom w:val="none" w:sz="0" w:space="0" w:color="auto"/>
        <w:right w:val="none" w:sz="0" w:space="0" w:color="auto"/>
      </w:divBdr>
    </w:div>
    <w:div w:id="206695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teven.jaimes@atf.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JYoung\OneDrive%20-%20DOJ\Documents\Projects\Templates\Formal_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e7d783f-dd06-4853-9d88-2ecc4861ebb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08F680B131FD04B97DE518E1A7E263A" ma:contentTypeVersion="16" ma:contentTypeDescription="Create a new document." ma:contentTypeScope="" ma:versionID="0650b6abf706a82e20488e7e50efd8f3">
  <xsd:schema xmlns:xsd="http://www.w3.org/2001/XMLSchema" xmlns:xs="http://www.w3.org/2001/XMLSchema" xmlns:p="http://schemas.microsoft.com/office/2006/metadata/properties" xmlns:ns3="3e7d783f-dd06-4853-9d88-2ecc4861ebba" xmlns:ns4="62ae1ad3-394d-4b89-ae34-c41c3631c4d5" targetNamespace="http://schemas.microsoft.com/office/2006/metadata/properties" ma:root="true" ma:fieldsID="1af4d3699a5999dce7959b3c408e552f" ns3:_="" ns4:_="">
    <xsd:import namespace="3e7d783f-dd06-4853-9d88-2ecc4861ebba"/>
    <xsd:import namespace="62ae1ad3-394d-4b89-ae34-c41c3631c4d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7d783f-dd06-4853-9d88-2ecc4861e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ae1ad3-394d-4b89-ae34-c41c3631c4d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A0614E-9F39-410E-8FDF-E476A29515B8}">
  <ds:schemaRefs>
    <ds:schemaRef ds:uri="http://schemas.openxmlformats.org/officeDocument/2006/bibliography"/>
  </ds:schemaRefs>
</ds:datastoreItem>
</file>

<file path=customXml/itemProps2.xml><?xml version="1.0" encoding="utf-8"?>
<ds:datastoreItem xmlns:ds="http://schemas.openxmlformats.org/officeDocument/2006/customXml" ds:itemID="{56750687-3B17-41DD-A56B-B1253558AC38}">
  <ds:schemaRefs>
    <ds:schemaRef ds:uri="http://schemas.microsoft.com/sharepoint/v3/contenttype/forms"/>
  </ds:schemaRefs>
</ds:datastoreItem>
</file>

<file path=customXml/itemProps3.xml><?xml version="1.0" encoding="utf-8"?>
<ds:datastoreItem xmlns:ds="http://schemas.openxmlformats.org/officeDocument/2006/customXml" ds:itemID="{A5C29268-C24D-4E13-A9BF-647AA41C12F7}">
  <ds:schemaRefs>
    <ds:schemaRef ds:uri="http://schemas.microsoft.com/office/2006/metadata/properties"/>
    <ds:schemaRef ds:uri="http://schemas.microsoft.com/office/infopath/2007/PartnerControls"/>
    <ds:schemaRef ds:uri="3e7d783f-dd06-4853-9d88-2ecc4861ebba"/>
  </ds:schemaRefs>
</ds:datastoreItem>
</file>

<file path=customXml/itemProps4.xml><?xml version="1.0" encoding="utf-8"?>
<ds:datastoreItem xmlns:ds="http://schemas.openxmlformats.org/officeDocument/2006/customXml" ds:itemID="{B48FC6D1-F70F-4F51-BC89-E0F3718C2E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7d783f-dd06-4853-9d88-2ecc4861ebba"/>
    <ds:schemaRef ds:uri="62ae1ad3-394d-4b89-ae34-c41c3631c4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5ef12a1-af58-44c4-b029-712fc0605570}" enabled="0" method="" siteId="{15ef12a1-af58-44c4-b029-712fc0605570}" removed="1"/>
</clbl:labelList>
</file>

<file path=docProps/app.xml><?xml version="1.0" encoding="utf-8"?>
<Properties xmlns="http://schemas.openxmlformats.org/officeDocument/2006/extended-properties" xmlns:vt="http://schemas.openxmlformats.org/officeDocument/2006/docPropsVTypes">
  <Template>Formal_Template</Template>
  <TotalTime>57</TotalTime>
  <Pages>7</Pages>
  <Words>1425</Words>
  <Characters>7640</Characters>
  <Application>Microsoft Office Word</Application>
  <DocSecurity>0</DocSecurity>
  <Lines>332</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Sue A. (ATF)</dc:creator>
  <cp:keywords/>
  <dc:description/>
  <cp:lastModifiedBy>Jaimes, Steven D. (ATF)</cp:lastModifiedBy>
  <cp:revision>35</cp:revision>
  <dcterms:created xsi:type="dcterms:W3CDTF">2026-02-11T22:35:00Z</dcterms:created>
  <dcterms:modified xsi:type="dcterms:W3CDTF">2026-03-13T10:34:00Z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0x010100E08F680B131FD04B97DE518E1A7E263A</vt:lpwstr>
  </property>
</Properties>
</file>