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139AD" w14:textId="3A773E92" w:rsidR="00FD23A1" w:rsidRPr="0094393C" w:rsidRDefault="00FD23A1" w:rsidP="00FD23A1">
      <w:pPr>
        <w:jc w:val="center"/>
        <w:rPr>
          <w:rFonts w:ascii="Arial" w:hAnsi="Arial" w:cs="Arial"/>
          <w:b/>
          <w:sz w:val="24"/>
          <w:szCs w:val="24"/>
        </w:rPr>
      </w:pPr>
      <w:r w:rsidRPr="0094393C">
        <w:rPr>
          <w:rFonts w:ascii="Arial" w:hAnsi="Arial" w:cs="Arial"/>
          <w:b/>
          <w:sz w:val="24"/>
          <w:szCs w:val="24"/>
        </w:rPr>
        <w:t>Performance Work Statement</w:t>
      </w:r>
    </w:p>
    <w:p w14:paraId="554E4C8E" w14:textId="1CC8CB40" w:rsidR="00FD23A1" w:rsidRPr="00354D07" w:rsidRDefault="00484743" w:rsidP="00FD23A1">
      <w:pPr>
        <w:jc w:val="center"/>
        <w:rPr>
          <w:rFonts w:ascii="Arial" w:hAnsi="Arial" w:cs="Arial"/>
          <w:b/>
          <w:sz w:val="24"/>
          <w:szCs w:val="24"/>
        </w:rPr>
      </w:pPr>
      <w:r w:rsidRPr="0094393C">
        <w:rPr>
          <w:rFonts w:ascii="Arial" w:hAnsi="Arial" w:cs="Arial"/>
          <w:b/>
          <w:sz w:val="24"/>
          <w:szCs w:val="24"/>
        </w:rPr>
        <w:t>(</w:t>
      </w:r>
      <w:r w:rsidR="00D5042E" w:rsidRPr="0094393C">
        <w:rPr>
          <w:rFonts w:ascii="Arial" w:hAnsi="Arial" w:cs="Arial"/>
          <w:b/>
          <w:sz w:val="24"/>
          <w:szCs w:val="24"/>
        </w:rPr>
        <w:t>Includes</w:t>
      </w:r>
      <w:r w:rsidRPr="0094393C">
        <w:rPr>
          <w:rFonts w:ascii="Arial" w:hAnsi="Arial" w:cs="Arial"/>
          <w:b/>
          <w:sz w:val="24"/>
          <w:szCs w:val="24"/>
        </w:rPr>
        <w:t xml:space="preserve"> associated Performance Requirements Summary (PRS)</w:t>
      </w:r>
      <w:r w:rsidR="002D1B51">
        <w:rPr>
          <w:rFonts w:ascii="Arial" w:hAnsi="Arial" w:cs="Arial"/>
          <w:b/>
          <w:sz w:val="24"/>
          <w:szCs w:val="24"/>
        </w:rPr>
        <w:t>)</w:t>
      </w:r>
    </w:p>
    <w:p w14:paraId="37DBD1F5" w14:textId="77777777" w:rsidR="00343D28" w:rsidRDefault="00343D28" w:rsidP="00FD23A1">
      <w:pPr>
        <w:jc w:val="center"/>
        <w:rPr>
          <w:b/>
          <w:sz w:val="24"/>
          <w:szCs w:val="24"/>
        </w:rPr>
      </w:pPr>
    </w:p>
    <w:p w14:paraId="17AC2F1C" w14:textId="11E62073" w:rsidR="00F96576" w:rsidRDefault="00F96576" w:rsidP="003C682E">
      <w:pPr>
        <w:jc w:val="center"/>
        <w:rPr>
          <w:rFonts w:ascii="Arial" w:hAnsi="Arial" w:cs="Arial"/>
          <w:b/>
          <w:bCs/>
          <w:sz w:val="24"/>
          <w:szCs w:val="24"/>
        </w:rPr>
      </w:pPr>
      <w:r w:rsidRPr="006C5647">
        <w:rPr>
          <w:rFonts w:ascii="Arial" w:hAnsi="Arial" w:cs="Arial"/>
          <w:b/>
          <w:bCs/>
          <w:sz w:val="24"/>
          <w:szCs w:val="24"/>
        </w:rPr>
        <w:t>TURN-KEY INSTALLATION OF A SANDING BOOTH</w:t>
      </w:r>
    </w:p>
    <w:p w14:paraId="70329285" w14:textId="77777777" w:rsidR="007800FA" w:rsidRPr="003C682E" w:rsidRDefault="007800FA" w:rsidP="00F42CC4">
      <w:pPr>
        <w:jc w:val="center"/>
        <w:rPr>
          <w:rFonts w:ascii="Arial" w:hAnsi="Arial" w:cs="Arial"/>
          <w:b/>
          <w:bCs/>
          <w:sz w:val="24"/>
          <w:szCs w:val="24"/>
        </w:rPr>
      </w:pPr>
    </w:p>
    <w:p w14:paraId="5F2BD8AC" w14:textId="4F677921" w:rsidR="006B64EB" w:rsidRPr="00443710" w:rsidRDefault="000B701B" w:rsidP="00F42CC4">
      <w:pPr>
        <w:jc w:val="center"/>
        <w:rPr>
          <w:rFonts w:ascii="Arial" w:hAnsi="Arial" w:cs="Arial"/>
          <w:sz w:val="24"/>
          <w:szCs w:val="24"/>
        </w:rPr>
      </w:pPr>
      <w:r w:rsidRPr="00443710">
        <w:rPr>
          <w:rFonts w:ascii="Arial" w:hAnsi="Arial" w:cs="Arial"/>
          <w:b/>
          <w:sz w:val="24"/>
          <w:szCs w:val="24"/>
        </w:rPr>
        <w:t>PART</w:t>
      </w:r>
      <w:r w:rsidR="006B64EB" w:rsidRPr="00443710">
        <w:rPr>
          <w:rFonts w:ascii="Arial" w:hAnsi="Arial" w:cs="Arial"/>
          <w:b/>
          <w:sz w:val="24"/>
          <w:szCs w:val="24"/>
        </w:rPr>
        <w:t xml:space="preserve"> 1</w:t>
      </w:r>
    </w:p>
    <w:p w14:paraId="30242F1A" w14:textId="77777777" w:rsidR="006B64EB" w:rsidRPr="00443710" w:rsidRDefault="006B64EB" w:rsidP="00F42CC4">
      <w:pPr>
        <w:jc w:val="center"/>
        <w:rPr>
          <w:rFonts w:ascii="Arial" w:hAnsi="Arial" w:cs="Arial"/>
          <w:sz w:val="24"/>
          <w:szCs w:val="24"/>
        </w:rPr>
      </w:pPr>
      <w:r w:rsidRPr="00443710">
        <w:rPr>
          <w:rFonts w:ascii="Arial" w:hAnsi="Arial" w:cs="Arial"/>
          <w:b/>
          <w:sz w:val="24"/>
          <w:szCs w:val="24"/>
        </w:rPr>
        <w:t>General Information</w:t>
      </w:r>
    </w:p>
    <w:p w14:paraId="772FD282" w14:textId="77777777" w:rsidR="006B64EB" w:rsidRPr="00443710" w:rsidRDefault="006B64EB" w:rsidP="00F42CC4">
      <w:pPr>
        <w:rPr>
          <w:rFonts w:ascii="Arial" w:hAnsi="Arial" w:cs="Arial"/>
          <w:sz w:val="24"/>
          <w:szCs w:val="24"/>
        </w:rPr>
      </w:pPr>
    </w:p>
    <w:p w14:paraId="27E423B9" w14:textId="77777777" w:rsidR="00472E74" w:rsidRPr="00443710" w:rsidRDefault="00472E74" w:rsidP="00F03FC8">
      <w:pPr>
        <w:pStyle w:val="NormalWeb"/>
        <w:spacing w:before="0" w:beforeAutospacing="0" w:after="0" w:afterAutospacing="0"/>
        <w:rPr>
          <w:rFonts w:ascii="Arial" w:hAnsi="Arial" w:cs="Arial"/>
        </w:rPr>
      </w:pPr>
      <w:r w:rsidRPr="00443710">
        <w:rPr>
          <w:rFonts w:ascii="Arial" w:hAnsi="Arial" w:cs="Arial"/>
          <w:b/>
        </w:rPr>
        <w:t>1</w:t>
      </w:r>
      <w:r w:rsidR="00AD18DD" w:rsidRPr="00443710">
        <w:rPr>
          <w:rFonts w:ascii="Arial" w:hAnsi="Arial" w:cs="Arial"/>
          <w:b/>
        </w:rPr>
        <w:t>.</w:t>
      </w:r>
      <w:r w:rsidR="00FD7C41" w:rsidRPr="00443710">
        <w:rPr>
          <w:rFonts w:ascii="Arial" w:hAnsi="Arial" w:cs="Arial"/>
          <w:b/>
        </w:rPr>
        <w:t xml:space="preserve">  </w:t>
      </w:r>
      <w:r w:rsidRPr="00443710">
        <w:rPr>
          <w:rFonts w:ascii="Arial" w:hAnsi="Arial" w:cs="Arial"/>
          <w:b/>
          <w:u w:val="single"/>
        </w:rPr>
        <w:t>G</w:t>
      </w:r>
      <w:r w:rsidR="00FD7C41" w:rsidRPr="00443710">
        <w:rPr>
          <w:rFonts w:ascii="Arial" w:hAnsi="Arial" w:cs="Arial"/>
          <w:b/>
          <w:u w:val="single"/>
        </w:rPr>
        <w:t>eneral</w:t>
      </w:r>
      <w:r w:rsidRPr="00443710">
        <w:rPr>
          <w:rFonts w:ascii="Arial" w:hAnsi="Arial" w:cs="Arial"/>
          <w:b/>
          <w:bCs/>
        </w:rPr>
        <w:t>:</w:t>
      </w:r>
      <w:r w:rsidRPr="00443710">
        <w:rPr>
          <w:rFonts w:ascii="Arial" w:hAnsi="Arial" w:cs="Arial"/>
        </w:rPr>
        <w:t xml:space="preserve">  This is a non-personal service</w:t>
      </w:r>
      <w:r w:rsidR="00985E37" w:rsidRPr="00443710">
        <w:rPr>
          <w:rFonts w:ascii="Arial" w:hAnsi="Arial" w:cs="Arial"/>
        </w:rPr>
        <w:t>(</w:t>
      </w:r>
      <w:r w:rsidRPr="00443710">
        <w:rPr>
          <w:rFonts w:ascii="Arial" w:hAnsi="Arial" w:cs="Arial"/>
        </w:rPr>
        <w:t>s</w:t>
      </w:r>
      <w:r w:rsidR="00985E37" w:rsidRPr="00443710">
        <w:rPr>
          <w:rFonts w:ascii="Arial" w:hAnsi="Arial" w:cs="Arial"/>
        </w:rPr>
        <w:t>)</w:t>
      </w:r>
      <w:r w:rsidRPr="00443710">
        <w:rPr>
          <w:rFonts w:ascii="Arial" w:hAnsi="Arial" w:cs="Arial"/>
        </w:rPr>
        <w:t xml:space="preserve"> contract under which the personnel rendering the service</w:t>
      </w:r>
      <w:r w:rsidR="00985E37" w:rsidRPr="00443710">
        <w:rPr>
          <w:rFonts w:ascii="Arial" w:hAnsi="Arial" w:cs="Arial"/>
        </w:rPr>
        <w:t>(</w:t>
      </w:r>
      <w:r w:rsidRPr="00443710">
        <w:rPr>
          <w:rFonts w:ascii="Arial" w:hAnsi="Arial" w:cs="Arial"/>
        </w:rPr>
        <w:t>s</w:t>
      </w:r>
      <w:r w:rsidR="00985E37" w:rsidRPr="00443710">
        <w:rPr>
          <w:rFonts w:ascii="Arial" w:hAnsi="Arial" w:cs="Arial"/>
        </w:rPr>
        <w:t>)</w:t>
      </w:r>
      <w:r w:rsidRPr="00443710">
        <w:rPr>
          <w:rFonts w:ascii="Arial" w:hAnsi="Arial" w:cs="Arial"/>
        </w:rPr>
        <w:t xml:space="preserve"> are not subject, either by the contract’s terms or by the manner of its administration, to the supervision and control usually prevailing in relationships between the Government and its employees.</w:t>
      </w:r>
    </w:p>
    <w:p w14:paraId="763B428D" w14:textId="77777777" w:rsidR="00472E74" w:rsidRPr="00443710" w:rsidRDefault="00472E74" w:rsidP="0015134A">
      <w:pPr>
        <w:rPr>
          <w:rFonts w:ascii="Arial" w:hAnsi="Arial" w:cs="Arial"/>
          <w:bCs/>
          <w:sz w:val="24"/>
          <w:szCs w:val="24"/>
        </w:rPr>
      </w:pPr>
    </w:p>
    <w:p w14:paraId="5A750CF6" w14:textId="616F2B01" w:rsidR="00F33B4C" w:rsidRPr="00443710" w:rsidRDefault="008D4181" w:rsidP="00F03FC8">
      <w:pPr>
        <w:rPr>
          <w:rFonts w:ascii="Arial" w:hAnsi="Arial" w:cs="Arial"/>
          <w:sz w:val="24"/>
          <w:szCs w:val="24"/>
        </w:rPr>
      </w:pPr>
      <w:r w:rsidRPr="00443710">
        <w:rPr>
          <w:rFonts w:ascii="Arial" w:hAnsi="Arial" w:cs="Arial"/>
          <w:b/>
          <w:bCs/>
          <w:sz w:val="24"/>
          <w:szCs w:val="24"/>
        </w:rPr>
        <w:t>1.</w:t>
      </w:r>
      <w:r w:rsidR="00472E74" w:rsidRPr="00443710">
        <w:rPr>
          <w:rFonts w:ascii="Arial" w:hAnsi="Arial" w:cs="Arial"/>
          <w:b/>
          <w:bCs/>
          <w:sz w:val="24"/>
          <w:szCs w:val="24"/>
        </w:rPr>
        <w:t>1</w:t>
      </w:r>
      <w:r w:rsidR="00FD7C41" w:rsidRPr="00443710">
        <w:rPr>
          <w:rFonts w:ascii="Arial" w:hAnsi="Arial" w:cs="Arial"/>
          <w:b/>
          <w:bCs/>
          <w:sz w:val="24"/>
          <w:szCs w:val="24"/>
        </w:rPr>
        <w:t xml:space="preserve">  </w:t>
      </w:r>
      <w:r w:rsidR="008A162C" w:rsidRPr="00443710">
        <w:rPr>
          <w:rFonts w:ascii="Arial" w:hAnsi="Arial" w:cs="Arial"/>
          <w:b/>
          <w:sz w:val="24"/>
          <w:szCs w:val="24"/>
          <w:u w:val="single"/>
        </w:rPr>
        <w:t xml:space="preserve">Description of </w:t>
      </w:r>
      <w:r w:rsidR="00794175" w:rsidRPr="00443710">
        <w:rPr>
          <w:rFonts w:ascii="Arial" w:hAnsi="Arial" w:cs="Arial"/>
          <w:b/>
          <w:sz w:val="24"/>
          <w:szCs w:val="24"/>
          <w:u w:val="single"/>
        </w:rPr>
        <w:t>S</w:t>
      </w:r>
      <w:r w:rsidR="008A162C" w:rsidRPr="00443710">
        <w:rPr>
          <w:rFonts w:ascii="Arial" w:hAnsi="Arial" w:cs="Arial"/>
          <w:b/>
          <w:sz w:val="24"/>
          <w:szCs w:val="24"/>
          <w:u w:val="single"/>
        </w:rPr>
        <w:t>ervices/Introduction</w:t>
      </w:r>
      <w:r w:rsidR="00CA5833" w:rsidRPr="00443710">
        <w:rPr>
          <w:rFonts w:ascii="Arial" w:hAnsi="Arial" w:cs="Arial"/>
          <w:b/>
          <w:bCs/>
          <w:sz w:val="24"/>
          <w:szCs w:val="24"/>
          <w:u w:val="single"/>
        </w:rPr>
        <w:t>:</w:t>
      </w:r>
      <w:r w:rsidR="00CA5833" w:rsidRPr="00443710">
        <w:rPr>
          <w:rFonts w:ascii="Arial" w:hAnsi="Arial" w:cs="Arial"/>
          <w:sz w:val="24"/>
          <w:szCs w:val="24"/>
        </w:rPr>
        <w:t xml:space="preserve">  </w:t>
      </w:r>
      <w:r w:rsidRPr="00443710">
        <w:rPr>
          <w:rFonts w:ascii="Arial" w:hAnsi="Arial" w:cs="Arial"/>
          <w:sz w:val="24"/>
          <w:szCs w:val="24"/>
        </w:rPr>
        <w:t>This is a non-person</w:t>
      </w:r>
      <w:r w:rsidR="007800FA" w:rsidRPr="00443710">
        <w:rPr>
          <w:rFonts w:ascii="Arial" w:hAnsi="Arial" w:cs="Arial"/>
          <w:sz w:val="24"/>
          <w:szCs w:val="24"/>
        </w:rPr>
        <w:t>a</w:t>
      </w:r>
      <w:r w:rsidRPr="00443710">
        <w:rPr>
          <w:rFonts w:ascii="Arial" w:hAnsi="Arial" w:cs="Arial"/>
          <w:sz w:val="24"/>
          <w:szCs w:val="24"/>
        </w:rPr>
        <w:t>l service</w:t>
      </w:r>
      <w:r w:rsidR="00985E37" w:rsidRPr="00443710">
        <w:rPr>
          <w:rFonts w:ascii="Arial" w:hAnsi="Arial" w:cs="Arial"/>
          <w:sz w:val="24"/>
          <w:szCs w:val="24"/>
        </w:rPr>
        <w:t>(</w:t>
      </w:r>
      <w:r w:rsidRPr="00443710">
        <w:rPr>
          <w:rFonts w:ascii="Arial" w:hAnsi="Arial" w:cs="Arial"/>
          <w:sz w:val="24"/>
          <w:szCs w:val="24"/>
        </w:rPr>
        <w:t>s</w:t>
      </w:r>
      <w:r w:rsidR="00985E37" w:rsidRPr="00443710">
        <w:rPr>
          <w:rFonts w:ascii="Arial" w:hAnsi="Arial" w:cs="Arial"/>
          <w:sz w:val="24"/>
          <w:szCs w:val="24"/>
        </w:rPr>
        <w:t>)</w:t>
      </w:r>
      <w:r w:rsidRPr="00443710">
        <w:rPr>
          <w:rFonts w:ascii="Arial" w:hAnsi="Arial" w:cs="Arial"/>
          <w:sz w:val="24"/>
          <w:szCs w:val="24"/>
        </w:rPr>
        <w:t xml:space="preserve"> contract to prov</w:t>
      </w:r>
      <w:r w:rsidRPr="001D2311">
        <w:rPr>
          <w:rFonts w:ascii="Arial" w:hAnsi="Arial" w:cs="Arial"/>
          <w:sz w:val="24"/>
          <w:szCs w:val="24"/>
        </w:rPr>
        <w:t>ide</w:t>
      </w:r>
      <w:r w:rsidR="001D2311" w:rsidRPr="001D2311">
        <w:rPr>
          <w:rFonts w:ascii="Arial" w:hAnsi="Arial" w:cs="Arial"/>
          <w:sz w:val="24"/>
          <w:szCs w:val="24"/>
        </w:rPr>
        <w:t xml:space="preserve"> the</w:t>
      </w:r>
      <w:r w:rsidR="000B1EAD" w:rsidRPr="001D2311">
        <w:rPr>
          <w:rFonts w:ascii="Arial" w:hAnsi="Arial" w:cs="Arial"/>
          <w:sz w:val="24"/>
          <w:szCs w:val="24"/>
        </w:rPr>
        <w:t xml:space="preserve"> </w:t>
      </w:r>
      <w:r w:rsidR="001D2311" w:rsidRPr="001D2311">
        <w:rPr>
          <w:rFonts w:ascii="Arial" w:hAnsi="Arial" w:cs="Arial"/>
          <w:sz w:val="24"/>
          <w:szCs w:val="24"/>
        </w:rPr>
        <w:t xml:space="preserve">turn-key design, engineering, supply, delivery, installation, assembly, set-up and training for a </w:t>
      </w:r>
      <w:r w:rsidR="008713B1">
        <w:rPr>
          <w:rFonts w:ascii="Arial" w:hAnsi="Arial" w:cs="Arial"/>
          <w:sz w:val="24"/>
          <w:szCs w:val="24"/>
        </w:rPr>
        <w:t xml:space="preserve">new </w:t>
      </w:r>
      <w:r w:rsidR="001D2311" w:rsidRPr="001D2311">
        <w:rPr>
          <w:rFonts w:ascii="Arial" w:hAnsi="Arial" w:cs="Arial"/>
          <w:sz w:val="24"/>
          <w:szCs w:val="24"/>
        </w:rPr>
        <w:t>crossdraft-style sanding booth in an existing building at the Tobyhanna Army Depot (TYAD), Tobyhanna, PA 18466.</w:t>
      </w:r>
    </w:p>
    <w:p w14:paraId="577F2F61" w14:textId="77777777" w:rsidR="00441D21" w:rsidRPr="00443710" w:rsidRDefault="00441D21" w:rsidP="00F03FC8">
      <w:pPr>
        <w:rPr>
          <w:rFonts w:ascii="Arial" w:hAnsi="Arial" w:cs="Arial"/>
          <w:strike/>
          <w:sz w:val="24"/>
          <w:szCs w:val="24"/>
        </w:rPr>
      </w:pPr>
    </w:p>
    <w:p w14:paraId="2EBF4961" w14:textId="4F1356D3" w:rsidR="004218A5" w:rsidRPr="00EE05E0" w:rsidRDefault="004F3FAA" w:rsidP="00EE05E0">
      <w:pPr>
        <w:pStyle w:val="Default"/>
        <w:spacing w:after="240"/>
        <w:rPr>
          <w:rFonts w:ascii="Arial" w:hAnsi="Arial" w:cs="Arial"/>
          <w:strike/>
        </w:rPr>
      </w:pPr>
      <w:r w:rsidRPr="00443710">
        <w:rPr>
          <w:rFonts w:ascii="Arial" w:hAnsi="Arial" w:cs="Arial"/>
          <w:b/>
        </w:rPr>
        <w:t>1.</w:t>
      </w:r>
      <w:r w:rsidR="00472E74" w:rsidRPr="00443710">
        <w:rPr>
          <w:rFonts w:ascii="Arial" w:hAnsi="Arial" w:cs="Arial"/>
          <w:b/>
        </w:rPr>
        <w:t>2</w:t>
      </w:r>
      <w:r w:rsidR="00FD7C41" w:rsidRPr="00443710">
        <w:rPr>
          <w:rFonts w:ascii="Arial" w:hAnsi="Arial" w:cs="Arial"/>
          <w:b/>
        </w:rPr>
        <w:t xml:space="preserve">  </w:t>
      </w:r>
      <w:r w:rsidRPr="00443710">
        <w:rPr>
          <w:rFonts w:ascii="Arial" w:hAnsi="Arial" w:cs="Arial"/>
          <w:b/>
          <w:u w:val="single"/>
        </w:rPr>
        <w:t>Background</w:t>
      </w:r>
      <w:r w:rsidRPr="00443710">
        <w:rPr>
          <w:rFonts w:ascii="Arial" w:hAnsi="Arial" w:cs="Arial"/>
          <w:b/>
        </w:rPr>
        <w:t>:</w:t>
      </w:r>
      <w:r w:rsidR="00244281">
        <w:rPr>
          <w:rFonts w:ascii="Arial" w:hAnsi="Arial" w:cs="Arial"/>
          <w:b/>
        </w:rPr>
        <w:t xml:space="preserve">  </w:t>
      </w:r>
      <w:r w:rsidR="00244281" w:rsidRPr="00EE05E0">
        <w:rPr>
          <w:rFonts w:ascii="Arial" w:hAnsi="Arial" w:cs="Arial"/>
        </w:rPr>
        <w:t xml:space="preserve">A new Sanding Booth will provide Tobyhanna Army Depot (TYAD) capability to repair dents, holes, cracks, etc. in composite materials by applying epoxies and glazing compounds, and by performing wet lay-ups using carbon fiber, fiberglass and Kevlar.  The Sanding Booth will handle composite material repairs for the depot workload.  Epoxies and glazing compounds will be applied while wearing proper personal protective equipment, </w:t>
      </w:r>
      <w:r w:rsidR="00244281" w:rsidRPr="00EE05E0">
        <w:rPr>
          <w:rFonts w:ascii="Arial" w:hAnsi="Arial" w:cs="Arial"/>
          <w:color w:val="auto"/>
        </w:rPr>
        <w:t>including coveralls, safety goggles and respirators with organic vapor cartridges.</w:t>
      </w:r>
      <w:r w:rsidR="00244281" w:rsidRPr="00EE05E0">
        <w:rPr>
          <w:rFonts w:ascii="Arial" w:hAnsi="Arial" w:cs="Arial"/>
        </w:rPr>
        <w:t xml:space="preserve">  </w:t>
      </w:r>
      <w:r w:rsidR="00244281" w:rsidRPr="00EE05E0">
        <w:rPr>
          <w:rFonts w:ascii="Arial" w:hAnsi="Arial" w:cs="Arial"/>
          <w:color w:val="auto"/>
        </w:rPr>
        <w:t xml:space="preserve">The decibel (dBA) sound level of power sanding using a rotary grinder with vacuum attachment is 90-95 dB within the sanding booth enclosure.  A diagram of the proposed booth configuration is included under Attachment </w:t>
      </w:r>
      <w:r w:rsidR="00EE05E0" w:rsidRPr="00EE05E0">
        <w:rPr>
          <w:rFonts w:ascii="Arial" w:hAnsi="Arial" w:cs="Arial"/>
          <w:color w:val="auto"/>
        </w:rPr>
        <w:t>3</w:t>
      </w:r>
      <w:r w:rsidR="00244281" w:rsidRPr="00EE05E0">
        <w:rPr>
          <w:rFonts w:ascii="Arial" w:hAnsi="Arial" w:cs="Arial"/>
          <w:color w:val="auto"/>
        </w:rPr>
        <w:t>.  A dust sample from an existing TYAD sanding booth used for fiberglass sanding and repair was tested at EMSL Analytical, Cinnaminson, NJ for explosivity.  The dust sample was determined to be ‘explosible’ in dust form.  The explosion severity result (Kst) is 159 +/- 12%, which is considered Dust Explosion Class St 1, Weak Explosion.  The report from the dust explosivity test is included under Attachment</w:t>
      </w:r>
      <w:r w:rsidR="00EE05E0" w:rsidRPr="00EE05E0">
        <w:rPr>
          <w:rFonts w:ascii="Arial" w:hAnsi="Arial" w:cs="Arial"/>
          <w:color w:val="auto"/>
        </w:rPr>
        <w:t xml:space="preserve"> 4</w:t>
      </w:r>
      <w:r w:rsidR="00244281" w:rsidRPr="00EE05E0">
        <w:rPr>
          <w:rFonts w:ascii="Arial" w:hAnsi="Arial" w:cs="Arial"/>
          <w:color w:val="auto"/>
        </w:rPr>
        <w:t xml:space="preserve">.  Fiberglass repair work performed in the booth involves </w:t>
      </w:r>
      <w:r w:rsidR="00244281" w:rsidRPr="00EE05E0">
        <w:rPr>
          <w:rFonts w:ascii="Arial" w:hAnsi="Arial" w:cs="Arial"/>
        </w:rPr>
        <w:t>flammable glues or resins in large volumes; volatile organic compounds (VOCs) are a concern.</w:t>
      </w:r>
    </w:p>
    <w:p w14:paraId="7B6ECFDF" w14:textId="1DF54CFA" w:rsidR="00D07D53" w:rsidRPr="002B4D95" w:rsidRDefault="00D07D53" w:rsidP="00F03FC8">
      <w:pPr>
        <w:rPr>
          <w:rFonts w:ascii="Arial" w:hAnsi="Arial" w:cs="Arial"/>
          <w:sz w:val="24"/>
          <w:szCs w:val="24"/>
        </w:rPr>
      </w:pPr>
      <w:r w:rsidRPr="00443710">
        <w:rPr>
          <w:rFonts w:ascii="Arial" w:hAnsi="Arial" w:cs="Arial"/>
          <w:b/>
          <w:sz w:val="24"/>
          <w:szCs w:val="24"/>
        </w:rPr>
        <w:t>1.</w:t>
      </w:r>
      <w:r w:rsidR="00B10067" w:rsidRPr="00443710">
        <w:rPr>
          <w:rFonts w:ascii="Arial" w:hAnsi="Arial" w:cs="Arial"/>
          <w:b/>
          <w:sz w:val="24"/>
          <w:szCs w:val="24"/>
        </w:rPr>
        <w:t>3</w:t>
      </w:r>
      <w:r w:rsidR="00FD7C41" w:rsidRPr="00443710">
        <w:rPr>
          <w:rFonts w:ascii="Arial" w:hAnsi="Arial" w:cs="Arial"/>
          <w:b/>
          <w:sz w:val="24"/>
          <w:szCs w:val="24"/>
        </w:rPr>
        <w:t xml:space="preserve">  </w:t>
      </w:r>
      <w:r w:rsidR="008A162C" w:rsidRPr="00443710">
        <w:rPr>
          <w:rFonts w:ascii="Arial" w:hAnsi="Arial" w:cs="Arial"/>
          <w:b/>
          <w:sz w:val="24"/>
          <w:szCs w:val="24"/>
          <w:u w:val="single"/>
        </w:rPr>
        <w:t>Scope:</w:t>
      </w:r>
      <w:r w:rsidR="008A162C" w:rsidRPr="00443710">
        <w:rPr>
          <w:rFonts w:ascii="Arial" w:hAnsi="Arial" w:cs="Arial"/>
          <w:sz w:val="24"/>
          <w:szCs w:val="24"/>
        </w:rPr>
        <w:t xml:space="preserve">  </w:t>
      </w:r>
      <w:r w:rsidR="007800FA" w:rsidRPr="00443710">
        <w:rPr>
          <w:rFonts w:ascii="Arial" w:hAnsi="Arial" w:cs="Arial"/>
          <w:sz w:val="24"/>
          <w:szCs w:val="24"/>
        </w:rPr>
        <w:t>The Contractor shall provide non-personal servic</w:t>
      </w:r>
      <w:r w:rsidR="007800FA" w:rsidRPr="002B4D95">
        <w:rPr>
          <w:rFonts w:ascii="Arial" w:hAnsi="Arial" w:cs="Arial"/>
          <w:sz w:val="24"/>
          <w:szCs w:val="24"/>
        </w:rPr>
        <w:t>e</w:t>
      </w:r>
      <w:r w:rsidR="00985E37" w:rsidRPr="002B4D95">
        <w:rPr>
          <w:rFonts w:ascii="Arial" w:hAnsi="Arial" w:cs="Arial"/>
          <w:sz w:val="24"/>
          <w:szCs w:val="24"/>
        </w:rPr>
        <w:t>(</w:t>
      </w:r>
      <w:r w:rsidR="007800FA" w:rsidRPr="002B4D95">
        <w:rPr>
          <w:rFonts w:ascii="Arial" w:hAnsi="Arial" w:cs="Arial"/>
          <w:sz w:val="24"/>
          <w:szCs w:val="24"/>
        </w:rPr>
        <w:t>s</w:t>
      </w:r>
      <w:r w:rsidR="00985E37" w:rsidRPr="002B4D95">
        <w:rPr>
          <w:rFonts w:ascii="Arial" w:hAnsi="Arial" w:cs="Arial"/>
          <w:sz w:val="24"/>
          <w:szCs w:val="24"/>
        </w:rPr>
        <w:t>)</w:t>
      </w:r>
      <w:r w:rsidR="007800FA" w:rsidRPr="002B4D95">
        <w:rPr>
          <w:rFonts w:ascii="Arial" w:hAnsi="Arial" w:cs="Arial"/>
          <w:sz w:val="24"/>
          <w:szCs w:val="24"/>
        </w:rPr>
        <w:t>.</w:t>
      </w:r>
      <w:r w:rsidR="002B4D95" w:rsidRPr="002B4D95">
        <w:rPr>
          <w:rFonts w:ascii="Arial" w:hAnsi="Arial" w:cs="Arial"/>
          <w:sz w:val="24"/>
          <w:szCs w:val="24"/>
        </w:rPr>
        <w:t xml:space="preserve">  </w:t>
      </w:r>
      <w:r w:rsidR="00C16E61" w:rsidRPr="00C45806">
        <w:rPr>
          <w:rFonts w:ascii="Arial" w:hAnsi="Arial" w:cs="Arial"/>
          <w:color w:val="1F1F1F"/>
          <w:sz w:val="24"/>
          <w:szCs w:val="24"/>
        </w:rPr>
        <w:t>The Contractor shall provide all personnel, equipment, supplies, facilities, transportation, tools, materials, consumables, labor, and supervision for the turn-key design, supply, delivery, installation, assembly, set-up and training to install a new crossdraft sanding booth as described in this PWS</w:t>
      </w:r>
      <w:r w:rsidR="007800FA" w:rsidRPr="002B4D95">
        <w:rPr>
          <w:rFonts w:ascii="Arial" w:hAnsi="Arial" w:cs="Arial"/>
          <w:sz w:val="24"/>
          <w:szCs w:val="24"/>
        </w:rPr>
        <w:t xml:space="preserve"> and associated contract documents, </w:t>
      </w:r>
      <w:r w:rsidR="007800FA" w:rsidRPr="00B32956">
        <w:rPr>
          <w:rFonts w:ascii="Arial" w:hAnsi="Arial" w:cs="Arial"/>
          <w:sz w:val="24"/>
          <w:szCs w:val="24"/>
        </w:rPr>
        <w:t>except for those items specified in Part 3 Government Property</w:t>
      </w:r>
      <w:r w:rsidR="00C73839" w:rsidRPr="00B32956">
        <w:rPr>
          <w:rFonts w:ascii="Arial" w:hAnsi="Arial" w:cs="Arial"/>
          <w:sz w:val="24"/>
          <w:szCs w:val="24"/>
        </w:rPr>
        <w:t xml:space="preserve"> </w:t>
      </w:r>
      <w:r w:rsidR="007800FA" w:rsidRPr="00B32956">
        <w:rPr>
          <w:rFonts w:ascii="Arial" w:hAnsi="Arial" w:cs="Arial"/>
          <w:sz w:val="24"/>
          <w:szCs w:val="24"/>
        </w:rPr>
        <w:t>and Services. The C</w:t>
      </w:r>
      <w:r w:rsidR="007800FA" w:rsidRPr="002B4D95">
        <w:rPr>
          <w:rFonts w:ascii="Arial" w:hAnsi="Arial" w:cs="Arial"/>
          <w:sz w:val="24"/>
          <w:szCs w:val="24"/>
        </w:rPr>
        <w:t xml:space="preserve">ontractor shall perform to the standards </w:t>
      </w:r>
      <w:r w:rsidR="00430B22" w:rsidRPr="002B4D95">
        <w:rPr>
          <w:rFonts w:ascii="Arial" w:hAnsi="Arial" w:cs="Arial"/>
          <w:sz w:val="24"/>
          <w:szCs w:val="24"/>
        </w:rPr>
        <w:t xml:space="preserve">and acceptable quality levels </w:t>
      </w:r>
      <w:r w:rsidR="007800FA" w:rsidRPr="002B4D95">
        <w:rPr>
          <w:rFonts w:ascii="Arial" w:hAnsi="Arial" w:cs="Arial"/>
          <w:sz w:val="24"/>
          <w:szCs w:val="24"/>
        </w:rPr>
        <w:t>identified in this PWS and associated contract documents.</w:t>
      </w:r>
    </w:p>
    <w:p w14:paraId="6529A2B5" w14:textId="77777777" w:rsidR="00F33B4C" w:rsidRPr="00443710" w:rsidRDefault="00F33B4C" w:rsidP="0015134A">
      <w:pPr>
        <w:rPr>
          <w:rFonts w:ascii="Arial" w:hAnsi="Arial" w:cs="Arial"/>
          <w:sz w:val="24"/>
          <w:szCs w:val="24"/>
        </w:rPr>
      </w:pPr>
    </w:p>
    <w:p w14:paraId="64263C11" w14:textId="0C4C1CFA" w:rsidR="00234A20" w:rsidRDefault="004F3FAA" w:rsidP="00F03FC8">
      <w:pPr>
        <w:rPr>
          <w:rFonts w:ascii="Arial" w:hAnsi="Arial" w:cs="Arial"/>
          <w:iCs/>
          <w:sz w:val="24"/>
          <w:szCs w:val="24"/>
        </w:rPr>
      </w:pPr>
      <w:r w:rsidRPr="00443710">
        <w:rPr>
          <w:rFonts w:ascii="Arial" w:hAnsi="Arial" w:cs="Arial"/>
          <w:b/>
          <w:sz w:val="24"/>
          <w:szCs w:val="24"/>
        </w:rPr>
        <w:t>1.</w:t>
      </w:r>
      <w:r w:rsidR="00B10067" w:rsidRPr="00443710">
        <w:rPr>
          <w:rFonts w:ascii="Arial" w:hAnsi="Arial" w:cs="Arial"/>
          <w:b/>
          <w:sz w:val="24"/>
          <w:szCs w:val="24"/>
        </w:rPr>
        <w:t>4</w:t>
      </w:r>
      <w:r w:rsidR="00FD7C41" w:rsidRPr="00443710">
        <w:rPr>
          <w:rFonts w:ascii="Arial" w:hAnsi="Arial" w:cs="Arial"/>
          <w:b/>
          <w:sz w:val="24"/>
          <w:szCs w:val="24"/>
        </w:rPr>
        <w:t xml:space="preserve">  </w:t>
      </w:r>
      <w:r w:rsidRPr="00443710">
        <w:rPr>
          <w:rFonts w:ascii="Arial" w:hAnsi="Arial" w:cs="Arial"/>
          <w:b/>
          <w:sz w:val="24"/>
          <w:szCs w:val="24"/>
          <w:u w:val="single"/>
        </w:rPr>
        <w:t>Objectives</w:t>
      </w:r>
      <w:r w:rsidRPr="00443710">
        <w:rPr>
          <w:rFonts w:ascii="Arial" w:hAnsi="Arial" w:cs="Arial"/>
          <w:b/>
          <w:sz w:val="24"/>
          <w:szCs w:val="24"/>
        </w:rPr>
        <w:t>:</w:t>
      </w:r>
      <w:r w:rsidRPr="005E5764">
        <w:rPr>
          <w:rFonts w:ascii="Arial" w:hAnsi="Arial" w:cs="Arial"/>
          <w:iCs/>
          <w:sz w:val="24"/>
          <w:szCs w:val="24"/>
        </w:rPr>
        <w:t xml:space="preserve">  </w:t>
      </w:r>
      <w:r w:rsidR="0062709F" w:rsidRPr="00C45806">
        <w:rPr>
          <w:rFonts w:ascii="Arial" w:hAnsi="Arial" w:cs="Arial"/>
          <w:color w:val="1F1F1F"/>
          <w:sz w:val="24"/>
          <w:szCs w:val="24"/>
        </w:rPr>
        <w:t>The objective of this contract is to provide a complete and fully functional, turn-key crossdraft-style sanding booth that meets all specifications and safety requirements outlined in this PWS.</w:t>
      </w:r>
    </w:p>
    <w:p w14:paraId="73DD125D" w14:textId="77777777" w:rsidR="00F33B4C" w:rsidRPr="00443710" w:rsidRDefault="00F33B4C" w:rsidP="0015134A">
      <w:pPr>
        <w:pStyle w:val="Header"/>
        <w:tabs>
          <w:tab w:val="clear" w:pos="4320"/>
          <w:tab w:val="clear" w:pos="8640"/>
        </w:tabs>
        <w:rPr>
          <w:rFonts w:ascii="Arial" w:hAnsi="Arial" w:cs="Arial"/>
          <w:iCs/>
          <w:szCs w:val="24"/>
        </w:rPr>
      </w:pPr>
    </w:p>
    <w:p w14:paraId="031680BC" w14:textId="51FE6F61" w:rsidR="004F3FAA" w:rsidRPr="00443710" w:rsidRDefault="003D0297" w:rsidP="00F03FC8">
      <w:pPr>
        <w:rPr>
          <w:rFonts w:ascii="Arial" w:hAnsi="Arial" w:cs="Arial"/>
          <w:b/>
          <w:sz w:val="24"/>
          <w:szCs w:val="24"/>
          <w:u w:val="single"/>
        </w:rPr>
      </w:pPr>
      <w:r w:rsidRPr="00443710">
        <w:rPr>
          <w:rFonts w:ascii="Arial" w:hAnsi="Arial" w:cs="Arial"/>
          <w:b/>
          <w:sz w:val="24"/>
          <w:szCs w:val="24"/>
        </w:rPr>
        <w:t>1.5</w:t>
      </w:r>
      <w:r w:rsidR="00FD7C41" w:rsidRPr="00443710">
        <w:rPr>
          <w:rFonts w:ascii="Arial" w:hAnsi="Arial" w:cs="Arial"/>
          <w:b/>
          <w:sz w:val="24"/>
          <w:szCs w:val="24"/>
        </w:rPr>
        <w:t xml:space="preserve"> </w:t>
      </w:r>
      <w:r w:rsidR="00DD0B80">
        <w:rPr>
          <w:rFonts w:ascii="Arial" w:hAnsi="Arial" w:cs="Arial"/>
          <w:b/>
          <w:sz w:val="24"/>
          <w:szCs w:val="24"/>
        </w:rPr>
        <w:t xml:space="preserve"> </w:t>
      </w:r>
      <w:r w:rsidR="00171F09" w:rsidRPr="00443710">
        <w:rPr>
          <w:rFonts w:ascii="Arial" w:hAnsi="Arial" w:cs="Arial"/>
          <w:b/>
          <w:sz w:val="24"/>
          <w:szCs w:val="24"/>
          <w:u w:val="single"/>
        </w:rPr>
        <w:t>General Information</w:t>
      </w:r>
      <w:r w:rsidR="00F96C45">
        <w:rPr>
          <w:rFonts w:ascii="Arial" w:hAnsi="Arial" w:cs="Arial"/>
          <w:b/>
          <w:sz w:val="24"/>
          <w:szCs w:val="24"/>
          <w:u w:val="single"/>
        </w:rPr>
        <w:t>:</w:t>
      </w:r>
    </w:p>
    <w:p w14:paraId="11556505" w14:textId="77777777" w:rsidR="00F33B4C" w:rsidRPr="00443710" w:rsidRDefault="00F33B4C" w:rsidP="0015134A">
      <w:pPr>
        <w:rPr>
          <w:rFonts w:ascii="Arial" w:hAnsi="Arial" w:cs="Arial"/>
          <w:sz w:val="24"/>
          <w:szCs w:val="24"/>
        </w:rPr>
      </w:pPr>
    </w:p>
    <w:p w14:paraId="007DA63D" w14:textId="0C9D9A0C" w:rsidR="00C51D4A" w:rsidRPr="006F5869" w:rsidRDefault="00171F09" w:rsidP="003037D4">
      <w:pPr>
        <w:rPr>
          <w:rFonts w:ascii="Arial" w:hAnsi="Arial" w:cs="Arial"/>
          <w:sz w:val="24"/>
          <w:szCs w:val="24"/>
        </w:rPr>
      </w:pPr>
      <w:r w:rsidRPr="00443710">
        <w:rPr>
          <w:rFonts w:ascii="Arial" w:hAnsi="Arial" w:cs="Arial"/>
          <w:b/>
          <w:sz w:val="24"/>
          <w:szCs w:val="24"/>
        </w:rPr>
        <w:t>1.</w:t>
      </w:r>
      <w:r w:rsidR="001013DE" w:rsidRPr="00443710">
        <w:rPr>
          <w:rFonts w:ascii="Arial" w:hAnsi="Arial" w:cs="Arial"/>
          <w:b/>
          <w:sz w:val="24"/>
          <w:szCs w:val="24"/>
        </w:rPr>
        <w:t>5</w:t>
      </w:r>
      <w:r w:rsidRPr="00443710">
        <w:rPr>
          <w:rFonts w:ascii="Arial" w:hAnsi="Arial" w:cs="Arial"/>
          <w:b/>
          <w:sz w:val="24"/>
          <w:szCs w:val="24"/>
        </w:rPr>
        <w:t>.1</w:t>
      </w:r>
      <w:r w:rsidR="00FD7C41" w:rsidRPr="00443710">
        <w:rPr>
          <w:rFonts w:ascii="Arial" w:hAnsi="Arial" w:cs="Arial"/>
          <w:b/>
          <w:sz w:val="24"/>
          <w:szCs w:val="24"/>
        </w:rPr>
        <w:t xml:space="preserve">  </w:t>
      </w:r>
      <w:r w:rsidRPr="00443710">
        <w:rPr>
          <w:rFonts w:ascii="Arial" w:hAnsi="Arial" w:cs="Arial"/>
          <w:b/>
          <w:sz w:val="24"/>
          <w:szCs w:val="24"/>
          <w:u w:val="single"/>
        </w:rPr>
        <w:t>Quality Control Plan (QCP):</w:t>
      </w:r>
      <w:r w:rsidRPr="006F5869">
        <w:rPr>
          <w:rFonts w:ascii="Arial" w:hAnsi="Arial" w:cs="Arial"/>
          <w:sz w:val="24"/>
          <w:szCs w:val="24"/>
        </w:rPr>
        <w:t xml:space="preserve"> </w:t>
      </w:r>
      <w:r w:rsidR="00A76A33" w:rsidRPr="006F5869">
        <w:rPr>
          <w:rFonts w:ascii="Arial" w:hAnsi="Arial" w:cs="Arial"/>
          <w:sz w:val="24"/>
          <w:szCs w:val="24"/>
        </w:rPr>
        <w:t>T</w:t>
      </w:r>
      <w:r w:rsidR="003109AD" w:rsidRPr="006F5869">
        <w:rPr>
          <w:rFonts w:ascii="Arial" w:hAnsi="Arial" w:cs="Arial"/>
          <w:sz w:val="24"/>
          <w:szCs w:val="24"/>
        </w:rPr>
        <w:t>he contractor’s existing quality assurance system shall be utilized in accordance with</w:t>
      </w:r>
      <w:r w:rsidR="00F85577">
        <w:rPr>
          <w:rFonts w:ascii="Arial" w:hAnsi="Arial" w:cs="Arial"/>
          <w:sz w:val="24"/>
          <w:szCs w:val="24"/>
        </w:rPr>
        <w:t xml:space="preserve"> </w:t>
      </w:r>
      <w:r w:rsidR="00F85577" w:rsidRPr="00F85577">
        <w:rPr>
          <w:rFonts w:ascii="Arial" w:hAnsi="Arial" w:cs="Arial"/>
          <w:sz w:val="24"/>
          <w:szCs w:val="24"/>
        </w:rPr>
        <w:t>Revolutionary FAR Overhaul (RFO)</w:t>
      </w:r>
      <w:r w:rsidR="00F85577">
        <w:rPr>
          <w:rFonts w:ascii="Arial" w:hAnsi="Arial" w:cs="Arial"/>
          <w:sz w:val="24"/>
          <w:szCs w:val="24"/>
        </w:rPr>
        <w:t xml:space="preserve"> </w:t>
      </w:r>
      <w:r w:rsidR="003109AD" w:rsidRPr="006F5869">
        <w:rPr>
          <w:rFonts w:ascii="Arial" w:hAnsi="Arial" w:cs="Arial"/>
          <w:sz w:val="24"/>
          <w:szCs w:val="24"/>
        </w:rPr>
        <w:t>12.</w:t>
      </w:r>
      <w:r w:rsidR="00F85577">
        <w:rPr>
          <w:rFonts w:ascii="Arial" w:hAnsi="Arial" w:cs="Arial"/>
          <w:sz w:val="24"/>
          <w:szCs w:val="24"/>
        </w:rPr>
        <w:t>105, Quality requirements</w:t>
      </w:r>
      <w:r w:rsidR="003109AD" w:rsidRPr="006F5869">
        <w:rPr>
          <w:rFonts w:ascii="Arial" w:hAnsi="Arial" w:cs="Arial"/>
          <w:sz w:val="24"/>
          <w:szCs w:val="24"/>
        </w:rPr>
        <w:t>.</w:t>
      </w:r>
    </w:p>
    <w:p w14:paraId="08B0F3CC" w14:textId="77777777" w:rsidR="00171F09" w:rsidRPr="00443710" w:rsidRDefault="00171F09" w:rsidP="0015134A">
      <w:pPr>
        <w:pStyle w:val="PlainText"/>
        <w:rPr>
          <w:rFonts w:ascii="Arial" w:eastAsia="Times New Roman" w:hAnsi="Arial" w:cs="Arial"/>
          <w:sz w:val="24"/>
          <w:szCs w:val="24"/>
        </w:rPr>
      </w:pPr>
    </w:p>
    <w:p w14:paraId="0785967B" w14:textId="39B8CE85" w:rsidR="00171F09" w:rsidRPr="00443710" w:rsidRDefault="00171F09" w:rsidP="00F03FC8">
      <w:pPr>
        <w:pStyle w:val="BodyText2"/>
        <w:spacing w:after="0" w:line="240" w:lineRule="auto"/>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.2</w:t>
      </w:r>
      <w:r w:rsidR="00FD7C41" w:rsidRPr="00443710">
        <w:rPr>
          <w:rFonts w:ascii="Arial" w:hAnsi="Arial" w:cs="Arial"/>
          <w:b/>
          <w:sz w:val="24"/>
          <w:szCs w:val="24"/>
        </w:rPr>
        <w:t xml:space="preserve">  </w:t>
      </w:r>
      <w:r w:rsidRPr="00443710">
        <w:rPr>
          <w:rFonts w:ascii="Arial" w:hAnsi="Arial" w:cs="Arial"/>
          <w:b/>
          <w:sz w:val="24"/>
          <w:szCs w:val="24"/>
          <w:u w:val="single"/>
        </w:rPr>
        <w:t>Quality Assurance</w:t>
      </w:r>
      <w:r w:rsidRPr="00443710">
        <w:rPr>
          <w:rFonts w:ascii="Arial" w:hAnsi="Arial" w:cs="Arial"/>
          <w:b/>
          <w:sz w:val="24"/>
          <w:szCs w:val="24"/>
        </w:rPr>
        <w:t>:</w:t>
      </w:r>
      <w:r w:rsidRPr="00443710">
        <w:rPr>
          <w:rFonts w:ascii="Arial" w:hAnsi="Arial" w:cs="Arial"/>
          <w:sz w:val="24"/>
          <w:szCs w:val="24"/>
        </w:rPr>
        <w:t xml:space="preserve">  </w:t>
      </w:r>
      <w:r w:rsidR="00CB455E" w:rsidRPr="00443710">
        <w:rPr>
          <w:rFonts w:ascii="Arial" w:hAnsi="Arial" w:cs="Arial"/>
          <w:sz w:val="24"/>
          <w:szCs w:val="24"/>
        </w:rPr>
        <w:t>The Government will</w:t>
      </w:r>
      <w:r w:rsidR="00BC7B09" w:rsidRPr="00443710">
        <w:rPr>
          <w:rFonts w:ascii="Arial" w:hAnsi="Arial" w:cs="Arial"/>
          <w:sz w:val="24"/>
          <w:szCs w:val="24"/>
        </w:rPr>
        <w:t xml:space="preserve"> evaluate the C</w:t>
      </w:r>
      <w:r w:rsidRPr="00443710">
        <w:rPr>
          <w:rFonts w:ascii="Arial" w:hAnsi="Arial" w:cs="Arial"/>
          <w:sz w:val="24"/>
          <w:szCs w:val="24"/>
        </w:rPr>
        <w:t>ontractor’s performance under this contract in accordance with the Quality Assurance Surveillance Plan</w:t>
      </w:r>
      <w:r w:rsidR="00641860" w:rsidRPr="00443710">
        <w:rPr>
          <w:rFonts w:ascii="Arial" w:hAnsi="Arial" w:cs="Arial"/>
          <w:sz w:val="24"/>
          <w:szCs w:val="24"/>
        </w:rPr>
        <w:t xml:space="preserve"> (QASP)</w:t>
      </w:r>
      <w:r w:rsidRPr="00443710">
        <w:rPr>
          <w:rFonts w:ascii="Arial" w:hAnsi="Arial" w:cs="Arial"/>
          <w:sz w:val="24"/>
          <w:szCs w:val="24"/>
        </w:rPr>
        <w:t>. This plan is primarily focused on what the Governm</w:t>
      </w:r>
      <w:r w:rsidR="00BC7B09" w:rsidRPr="00443710">
        <w:rPr>
          <w:rFonts w:ascii="Arial" w:hAnsi="Arial" w:cs="Arial"/>
          <w:sz w:val="24"/>
          <w:szCs w:val="24"/>
        </w:rPr>
        <w:t>ent must do to ensure that the C</w:t>
      </w:r>
      <w:r w:rsidRPr="00443710">
        <w:rPr>
          <w:rFonts w:ascii="Arial" w:hAnsi="Arial" w:cs="Arial"/>
          <w:sz w:val="24"/>
          <w:szCs w:val="24"/>
        </w:rPr>
        <w:t xml:space="preserve">ontractor has performed in accordance with the performance standards. It defines how the performance standards will be applied, the frequency of surveillance, and the </w:t>
      </w:r>
      <w:r w:rsidR="00641860" w:rsidRPr="00443710">
        <w:rPr>
          <w:rFonts w:ascii="Arial" w:hAnsi="Arial" w:cs="Arial"/>
          <w:sz w:val="24"/>
          <w:szCs w:val="24"/>
        </w:rPr>
        <w:t>acceptable quality levels (performance thresholds)</w:t>
      </w:r>
      <w:r w:rsidRPr="00443710">
        <w:rPr>
          <w:rFonts w:ascii="Arial" w:hAnsi="Arial" w:cs="Arial"/>
          <w:sz w:val="24"/>
          <w:szCs w:val="24"/>
        </w:rPr>
        <w:t>.</w:t>
      </w:r>
    </w:p>
    <w:p w14:paraId="2AEA9718" w14:textId="77777777" w:rsidR="00171F09" w:rsidRPr="00443710" w:rsidRDefault="00171F09" w:rsidP="0015134A">
      <w:pPr>
        <w:suppressAutoHyphens/>
        <w:rPr>
          <w:rFonts w:ascii="Arial" w:hAnsi="Arial" w:cs="Arial"/>
          <w:sz w:val="24"/>
          <w:szCs w:val="24"/>
        </w:rPr>
      </w:pPr>
    </w:p>
    <w:p w14:paraId="04B34638" w14:textId="50C24DB9" w:rsidR="00FD23A1" w:rsidRPr="00443710" w:rsidRDefault="00E673BB" w:rsidP="00F03FC8">
      <w:pPr>
        <w:rPr>
          <w:rFonts w:ascii="Arial" w:hAnsi="Arial" w:cs="Arial"/>
          <w:sz w:val="24"/>
          <w:szCs w:val="24"/>
          <w:u w:val="single"/>
        </w:rPr>
      </w:pPr>
      <w:r w:rsidRPr="00443710">
        <w:rPr>
          <w:rFonts w:ascii="Arial" w:hAnsi="Arial" w:cs="Arial"/>
          <w:b/>
          <w:sz w:val="24"/>
          <w:szCs w:val="24"/>
        </w:rPr>
        <w:t>1.5</w:t>
      </w:r>
      <w:r w:rsidR="00FD23A1" w:rsidRPr="00443710">
        <w:rPr>
          <w:rFonts w:ascii="Arial" w:hAnsi="Arial" w:cs="Arial"/>
          <w:b/>
          <w:sz w:val="24"/>
          <w:szCs w:val="24"/>
        </w:rPr>
        <w:t xml:space="preserve">.3  </w:t>
      </w:r>
      <w:r w:rsidR="00FD23A1" w:rsidRPr="00443710">
        <w:rPr>
          <w:rFonts w:ascii="Arial" w:hAnsi="Arial" w:cs="Arial"/>
          <w:b/>
          <w:sz w:val="24"/>
          <w:szCs w:val="24"/>
          <w:u w:val="single"/>
        </w:rPr>
        <w:t>Recognized Holidays:</w:t>
      </w:r>
      <w:r w:rsidR="00FD23A1" w:rsidRPr="00443710">
        <w:rPr>
          <w:rFonts w:ascii="Arial" w:hAnsi="Arial" w:cs="Arial"/>
          <w:sz w:val="24"/>
          <w:szCs w:val="24"/>
        </w:rPr>
        <w:t xml:space="preserve">  The following provides information on recognized holidays for the purpose of the PWS. </w:t>
      </w:r>
      <w:r w:rsidR="00A330EE">
        <w:rPr>
          <w:rFonts w:ascii="Arial" w:hAnsi="Arial" w:cs="Arial"/>
          <w:sz w:val="24"/>
          <w:szCs w:val="24"/>
        </w:rPr>
        <w:t xml:space="preserve"> </w:t>
      </w:r>
      <w:r w:rsidR="00FD23A1" w:rsidRPr="00443710">
        <w:rPr>
          <w:rFonts w:ascii="Arial" w:hAnsi="Arial" w:cs="Arial"/>
          <w:sz w:val="24"/>
          <w:szCs w:val="24"/>
        </w:rPr>
        <w:t>If submittal of any documentation (e.g. deliverables, submittals, etc.) deadlines fall on a holiday, the closest work</w:t>
      </w:r>
      <w:r w:rsidR="00D9617F" w:rsidRPr="00443710">
        <w:rPr>
          <w:rFonts w:ascii="Arial" w:hAnsi="Arial" w:cs="Arial"/>
          <w:sz w:val="24"/>
          <w:szCs w:val="24"/>
        </w:rPr>
        <w:t xml:space="preserve"> </w:t>
      </w:r>
      <w:r w:rsidR="00FD23A1" w:rsidRPr="00443710">
        <w:rPr>
          <w:rFonts w:ascii="Arial" w:hAnsi="Arial" w:cs="Arial"/>
          <w:sz w:val="24"/>
          <w:szCs w:val="24"/>
        </w:rPr>
        <w:t xml:space="preserve">day prior to the holiday will apply as the deadline for submittal. </w:t>
      </w:r>
    </w:p>
    <w:p w14:paraId="6C99854B" w14:textId="77777777" w:rsidR="00FD23A1" w:rsidRPr="00443710" w:rsidRDefault="00FD23A1" w:rsidP="0015134A">
      <w:pPr>
        <w:rPr>
          <w:rFonts w:ascii="Arial" w:hAnsi="Arial" w:cs="Arial"/>
          <w:b/>
          <w:sz w:val="24"/>
          <w:szCs w:val="24"/>
          <w:u w:val="single"/>
        </w:rPr>
      </w:pPr>
    </w:p>
    <w:p w14:paraId="589B7BDD" w14:textId="2AE81FB8" w:rsidR="008101DA" w:rsidRPr="004465D5" w:rsidRDefault="00FD23A1" w:rsidP="00F03FC8">
      <w:pPr>
        <w:pStyle w:val="BodyText2"/>
        <w:spacing w:line="240" w:lineRule="auto"/>
        <w:rPr>
          <w:rFonts w:ascii="Arial" w:hAnsi="Arial" w:cs="Arial"/>
          <w:i/>
          <w:iCs/>
          <w:color w:val="FF0000"/>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.3.1  </w:t>
      </w:r>
      <w:r w:rsidRPr="00443710">
        <w:rPr>
          <w:rFonts w:ascii="Arial" w:hAnsi="Arial" w:cs="Arial"/>
          <w:b/>
          <w:sz w:val="24"/>
          <w:szCs w:val="24"/>
          <w:u w:val="single"/>
        </w:rPr>
        <w:t>U.S. Holidays:</w:t>
      </w:r>
      <w:r w:rsidRPr="00443710">
        <w:rPr>
          <w:rFonts w:ascii="Arial" w:hAnsi="Arial" w:cs="Arial"/>
          <w:sz w:val="24"/>
          <w:szCs w:val="24"/>
        </w:rPr>
        <w:t xml:space="preserve"> Work </w:t>
      </w:r>
      <w:r w:rsidRPr="000F0E6D">
        <w:rPr>
          <w:rFonts w:ascii="Arial" w:hAnsi="Arial" w:cs="Arial"/>
          <w:sz w:val="24"/>
          <w:szCs w:val="24"/>
        </w:rPr>
        <w:t>shall not</w:t>
      </w:r>
      <w:r w:rsidRPr="00443710">
        <w:rPr>
          <w:rFonts w:ascii="Arial" w:hAnsi="Arial" w:cs="Arial"/>
          <w:sz w:val="24"/>
          <w:szCs w:val="24"/>
        </w:rPr>
        <w:t xml:space="preserve"> be performed on U.S. </w:t>
      </w:r>
      <w:r w:rsidR="002C0BA8">
        <w:rPr>
          <w:rFonts w:ascii="Arial" w:hAnsi="Arial" w:cs="Arial"/>
          <w:sz w:val="24"/>
          <w:szCs w:val="24"/>
        </w:rPr>
        <w:t xml:space="preserve">federally recognized </w:t>
      </w:r>
      <w:r w:rsidRPr="00443710">
        <w:rPr>
          <w:rFonts w:ascii="Arial" w:hAnsi="Arial" w:cs="Arial"/>
          <w:sz w:val="24"/>
          <w:szCs w:val="24"/>
        </w:rPr>
        <w:t xml:space="preserve">holidays occurring during the normal workweek unless otherwise directed by the </w:t>
      </w:r>
      <w:r w:rsidR="00A3464F" w:rsidRPr="00443710">
        <w:rPr>
          <w:rFonts w:ascii="Arial" w:hAnsi="Arial" w:cs="Arial"/>
          <w:sz w:val="24"/>
          <w:szCs w:val="24"/>
        </w:rPr>
        <w:t>Contracting Officer</w:t>
      </w:r>
      <w:r w:rsidRPr="00443710">
        <w:rPr>
          <w:rFonts w:ascii="Arial" w:hAnsi="Arial" w:cs="Arial"/>
          <w:sz w:val="24"/>
          <w:szCs w:val="24"/>
        </w:rPr>
        <w:t>. When a U.S</w:t>
      </w:r>
      <w:r w:rsidR="00630F40">
        <w:rPr>
          <w:rFonts w:ascii="Arial" w:hAnsi="Arial" w:cs="Arial"/>
          <w:sz w:val="24"/>
          <w:szCs w:val="24"/>
        </w:rPr>
        <w:t>.</w:t>
      </w:r>
      <w:r w:rsidRPr="00443710">
        <w:rPr>
          <w:rFonts w:ascii="Arial" w:hAnsi="Arial" w:cs="Arial"/>
          <w:sz w:val="24"/>
          <w:szCs w:val="24"/>
        </w:rPr>
        <w:t xml:space="preserve"> holiday occurs on a Saturday or a Sunday, the holiday is observed on the preceding Friday or following Monday, respectively. </w:t>
      </w:r>
    </w:p>
    <w:p w14:paraId="5FEBC398" w14:textId="77777777" w:rsidR="008101DA" w:rsidRPr="00443710" w:rsidRDefault="008101DA" w:rsidP="0015134A">
      <w:pPr>
        <w:rPr>
          <w:rFonts w:ascii="Arial" w:hAnsi="Arial" w:cs="Arial"/>
          <w:sz w:val="24"/>
          <w:szCs w:val="24"/>
        </w:rPr>
      </w:pPr>
      <w:r w:rsidRPr="00443710">
        <w:rPr>
          <w:rFonts w:ascii="Arial" w:hAnsi="Arial" w:cs="Arial"/>
          <w:sz w:val="24"/>
          <w:szCs w:val="24"/>
        </w:rPr>
        <w:t>New Year’s Day January 1</w:t>
      </w:r>
      <w:r w:rsidRPr="00443710">
        <w:rPr>
          <w:rFonts w:ascii="Arial" w:hAnsi="Arial" w:cs="Arial"/>
          <w:sz w:val="24"/>
          <w:szCs w:val="24"/>
          <w:vertAlign w:val="superscript"/>
        </w:rPr>
        <w:t>st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M. L. King Memorial Day 3</w:t>
      </w:r>
      <w:r w:rsidRPr="00443710">
        <w:rPr>
          <w:rFonts w:ascii="Arial" w:hAnsi="Arial" w:cs="Arial"/>
          <w:sz w:val="24"/>
          <w:szCs w:val="24"/>
          <w:vertAlign w:val="superscript"/>
        </w:rPr>
        <w:t>rd</w:t>
      </w:r>
      <w:r w:rsidRPr="00443710">
        <w:rPr>
          <w:rFonts w:ascii="Arial" w:hAnsi="Arial" w:cs="Arial"/>
          <w:sz w:val="24"/>
          <w:szCs w:val="24"/>
        </w:rPr>
        <w:t xml:space="preserve"> Monday in </w:t>
      </w:r>
      <w:r w:rsidR="002C0BA8">
        <w:rPr>
          <w:rFonts w:ascii="Arial" w:hAnsi="Arial" w:cs="Arial"/>
          <w:sz w:val="24"/>
          <w:szCs w:val="24"/>
        </w:rPr>
        <w:t>Jan</w:t>
      </w:r>
    </w:p>
    <w:p w14:paraId="72BB9726" w14:textId="77777777" w:rsidR="008101DA" w:rsidRPr="00443710" w:rsidRDefault="008101DA" w:rsidP="006F50BF">
      <w:pPr>
        <w:rPr>
          <w:rFonts w:ascii="Arial" w:hAnsi="Arial" w:cs="Arial"/>
          <w:sz w:val="24"/>
          <w:szCs w:val="24"/>
        </w:rPr>
      </w:pPr>
      <w:r w:rsidRPr="00443710">
        <w:rPr>
          <w:rFonts w:ascii="Arial" w:hAnsi="Arial" w:cs="Arial"/>
          <w:sz w:val="24"/>
          <w:szCs w:val="24"/>
        </w:rPr>
        <w:t>Presidents Day 3</w:t>
      </w:r>
      <w:r w:rsidRPr="00443710">
        <w:rPr>
          <w:rFonts w:ascii="Arial" w:hAnsi="Arial" w:cs="Arial"/>
          <w:sz w:val="24"/>
          <w:szCs w:val="24"/>
          <w:vertAlign w:val="superscript"/>
        </w:rPr>
        <w:t>rd</w:t>
      </w:r>
      <w:r w:rsidRPr="00443710">
        <w:rPr>
          <w:rFonts w:ascii="Arial" w:hAnsi="Arial" w:cs="Arial"/>
          <w:sz w:val="24"/>
          <w:szCs w:val="24"/>
        </w:rPr>
        <w:t xml:space="preserve"> Monday in February</w:t>
      </w:r>
      <w:r w:rsidRPr="00443710">
        <w:rPr>
          <w:rFonts w:ascii="Arial" w:hAnsi="Arial" w:cs="Arial"/>
          <w:sz w:val="24"/>
          <w:szCs w:val="24"/>
        </w:rPr>
        <w:tab/>
      </w:r>
      <w:r w:rsidRPr="00443710">
        <w:rPr>
          <w:rFonts w:ascii="Arial" w:hAnsi="Arial" w:cs="Arial"/>
          <w:sz w:val="24"/>
          <w:szCs w:val="24"/>
        </w:rPr>
        <w:tab/>
        <w:t>Memorial Day last Monday in May</w:t>
      </w:r>
    </w:p>
    <w:p w14:paraId="21A29374" w14:textId="77777777" w:rsidR="00630F40" w:rsidRDefault="00630F40" w:rsidP="00620A40">
      <w:pPr>
        <w:rPr>
          <w:rFonts w:ascii="Arial" w:hAnsi="Arial" w:cs="Arial"/>
          <w:sz w:val="24"/>
          <w:szCs w:val="24"/>
        </w:rPr>
      </w:pPr>
      <w:r>
        <w:rPr>
          <w:rFonts w:ascii="Arial" w:hAnsi="Arial" w:cs="Arial"/>
          <w:sz w:val="24"/>
          <w:szCs w:val="24"/>
        </w:rPr>
        <w:t>Juneteenth June 19</w:t>
      </w:r>
      <w:r w:rsidRPr="00630F40">
        <w:rPr>
          <w:rFonts w:ascii="Arial" w:hAnsi="Arial" w:cs="Arial"/>
          <w:sz w:val="24"/>
          <w:szCs w:val="24"/>
          <w:vertAlign w:val="superscript"/>
        </w:rPr>
        <w:t>th</w:t>
      </w:r>
      <w:r>
        <w:rPr>
          <w:rFonts w:ascii="Arial" w:hAnsi="Arial" w:cs="Arial"/>
          <w:sz w:val="24"/>
          <w:szCs w:val="24"/>
        </w:rPr>
        <w:t xml:space="preserve">                                          </w:t>
      </w:r>
      <w:r w:rsidR="008101DA" w:rsidRPr="00443710">
        <w:rPr>
          <w:rFonts w:ascii="Arial" w:hAnsi="Arial" w:cs="Arial"/>
          <w:sz w:val="24"/>
          <w:szCs w:val="24"/>
        </w:rPr>
        <w:t>Independence Day July 4</w:t>
      </w:r>
      <w:r w:rsidR="008101DA" w:rsidRPr="00443710">
        <w:rPr>
          <w:rFonts w:ascii="Arial" w:hAnsi="Arial" w:cs="Arial"/>
          <w:sz w:val="24"/>
          <w:szCs w:val="24"/>
          <w:vertAlign w:val="superscript"/>
        </w:rPr>
        <w:t>th</w:t>
      </w:r>
      <w:r w:rsidR="008101DA" w:rsidRPr="00443710">
        <w:rPr>
          <w:rFonts w:ascii="Arial" w:hAnsi="Arial" w:cs="Arial"/>
          <w:sz w:val="24"/>
          <w:szCs w:val="24"/>
        </w:rPr>
        <w:tab/>
      </w:r>
      <w:r w:rsidR="008101DA" w:rsidRPr="00443710">
        <w:rPr>
          <w:rFonts w:ascii="Arial" w:hAnsi="Arial" w:cs="Arial"/>
          <w:sz w:val="24"/>
          <w:szCs w:val="24"/>
        </w:rPr>
        <w:tab/>
      </w:r>
      <w:r w:rsidR="008101DA" w:rsidRPr="00443710">
        <w:rPr>
          <w:rFonts w:ascii="Arial" w:hAnsi="Arial" w:cs="Arial"/>
          <w:sz w:val="24"/>
          <w:szCs w:val="24"/>
        </w:rPr>
        <w:tab/>
      </w:r>
      <w:r w:rsidR="008101DA" w:rsidRPr="00443710">
        <w:rPr>
          <w:rFonts w:ascii="Arial" w:hAnsi="Arial" w:cs="Arial"/>
          <w:sz w:val="24"/>
          <w:szCs w:val="24"/>
        </w:rPr>
        <w:tab/>
      </w:r>
    </w:p>
    <w:p w14:paraId="74FF8C59" w14:textId="77777777" w:rsidR="008101DA" w:rsidRPr="00443710" w:rsidRDefault="008101DA" w:rsidP="00822848">
      <w:pPr>
        <w:rPr>
          <w:rFonts w:ascii="Arial" w:hAnsi="Arial" w:cs="Arial"/>
          <w:sz w:val="24"/>
          <w:szCs w:val="24"/>
        </w:rPr>
      </w:pPr>
      <w:r w:rsidRPr="00443710">
        <w:rPr>
          <w:rFonts w:ascii="Arial" w:hAnsi="Arial" w:cs="Arial"/>
          <w:sz w:val="24"/>
          <w:szCs w:val="24"/>
        </w:rPr>
        <w:t>Labor Day 1</w:t>
      </w:r>
      <w:r w:rsidRPr="00443710">
        <w:rPr>
          <w:rFonts w:ascii="Arial" w:hAnsi="Arial" w:cs="Arial"/>
          <w:sz w:val="24"/>
          <w:szCs w:val="24"/>
          <w:vertAlign w:val="superscript"/>
        </w:rPr>
        <w:t>st</w:t>
      </w:r>
      <w:r w:rsidRPr="00443710">
        <w:rPr>
          <w:rFonts w:ascii="Arial" w:hAnsi="Arial" w:cs="Arial"/>
          <w:sz w:val="24"/>
          <w:szCs w:val="24"/>
        </w:rPr>
        <w:t xml:space="preserve"> Monday in September</w:t>
      </w:r>
      <w:r w:rsidR="00630F40">
        <w:rPr>
          <w:rFonts w:ascii="Arial" w:hAnsi="Arial" w:cs="Arial"/>
          <w:sz w:val="24"/>
          <w:szCs w:val="24"/>
        </w:rPr>
        <w:t xml:space="preserve">                  </w:t>
      </w:r>
      <w:r w:rsidR="00630F40" w:rsidRPr="00443710">
        <w:rPr>
          <w:rFonts w:ascii="Arial" w:hAnsi="Arial" w:cs="Arial"/>
          <w:sz w:val="24"/>
          <w:szCs w:val="24"/>
        </w:rPr>
        <w:t>Columbus Day 2</w:t>
      </w:r>
      <w:r w:rsidR="00630F40" w:rsidRPr="00443710">
        <w:rPr>
          <w:rFonts w:ascii="Arial" w:hAnsi="Arial" w:cs="Arial"/>
          <w:sz w:val="24"/>
          <w:szCs w:val="24"/>
          <w:vertAlign w:val="superscript"/>
        </w:rPr>
        <w:t>nd</w:t>
      </w:r>
      <w:r w:rsidR="00630F40" w:rsidRPr="00443710">
        <w:rPr>
          <w:rFonts w:ascii="Arial" w:hAnsi="Arial" w:cs="Arial"/>
          <w:sz w:val="24"/>
          <w:szCs w:val="24"/>
        </w:rPr>
        <w:t xml:space="preserve"> Monday in October</w:t>
      </w:r>
    </w:p>
    <w:p w14:paraId="0AB82FEA" w14:textId="77777777" w:rsidR="008101DA" w:rsidRPr="00443710" w:rsidRDefault="008101DA" w:rsidP="00DD0B80">
      <w:pPr>
        <w:rPr>
          <w:rFonts w:ascii="Arial" w:hAnsi="Arial" w:cs="Arial"/>
          <w:sz w:val="24"/>
          <w:szCs w:val="24"/>
        </w:rPr>
      </w:pPr>
      <w:r w:rsidRPr="00443710">
        <w:rPr>
          <w:rFonts w:ascii="Arial" w:hAnsi="Arial" w:cs="Arial"/>
          <w:sz w:val="24"/>
          <w:szCs w:val="24"/>
        </w:rPr>
        <w:t>Veteran’s Day November 11</w:t>
      </w:r>
      <w:r w:rsidRPr="00443710">
        <w:rPr>
          <w:rFonts w:ascii="Arial" w:hAnsi="Arial" w:cs="Arial"/>
          <w:sz w:val="24"/>
          <w:szCs w:val="24"/>
          <w:vertAlign w:val="superscript"/>
        </w:rPr>
        <w:t>th</w:t>
      </w:r>
      <w:r w:rsidR="00630F40" w:rsidRPr="00630F40">
        <w:rPr>
          <w:rFonts w:ascii="Arial" w:hAnsi="Arial" w:cs="Arial"/>
          <w:sz w:val="24"/>
          <w:szCs w:val="24"/>
        </w:rPr>
        <w:t xml:space="preserve"> </w:t>
      </w:r>
      <w:r w:rsidR="00630F40">
        <w:rPr>
          <w:rFonts w:ascii="Arial" w:hAnsi="Arial" w:cs="Arial"/>
          <w:sz w:val="24"/>
          <w:szCs w:val="24"/>
        </w:rPr>
        <w:t xml:space="preserve">                           </w:t>
      </w:r>
      <w:r w:rsidR="00630F40" w:rsidRPr="00443710">
        <w:rPr>
          <w:rFonts w:ascii="Arial" w:hAnsi="Arial" w:cs="Arial"/>
          <w:sz w:val="24"/>
          <w:szCs w:val="24"/>
        </w:rPr>
        <w:t>Thanksgiving Day 4</w:t>
      </w:r>
      <w:r w:rsidR="00630F40" w:rsidRPr="00443710">
        <w:rPr>
          <w:rFonts w:ascii="Arial" w:hAnsi="Arial" w:cs="Arial"/>
          <w:sz w:val="24"/>
          <w:szCs w:val="24"/>
          <w:vertAlign w:val="superscript"/>
        </w:rPr>
        <w:t>th</w:t>
      </w:r>
      <w:r w:rsidR="00630F40" w:rsidRPr="00443710">
        <w:rPr>
          <w:rFonts w:ascii="Arial" w:hAnsi="Arial" w:cs="Arial"/>
          <w:sz w:val="24"/>
          <w:szCs w:val="24"/>
        </w:rPr>
        <w:t xml:space="preserve"> Thursday in November</w:t>
      </w:r>
    </w:p>
    <w:p w14:paraId="5712E7F7" w14:textId="77777777" w:rsidR="008101DA" w:rsidRPr="00443710" w:rsidRDefault="008101DA" w:rsidP="00DD0B80">
      <w:pPr>
        <w:rPr>
          <w:rFonts w:ascii="Arial" w:hAnsi="Arial" w:cs="Arial"/>
          <w:i/>
          <w:sz w:val="24"/>
          <w:szCs w:val="24"/>
        </w:rPr>
      </w:pPr>
      <w:r w:rsidRPr="00443710">
        <w:rPr>
          <w:rFonts w:ascii="Arial" w:hAnsi="Arial" w:cs="Arial"/>
          <w:sz w:val="24"/>
          <w:szCs w:val="24"/>
        </w:rPr>
        <w:t>Christmas Day December 25</w:t>
      </w:r>
      <w:r w:rsidRPr="00443710">
        <w:rPr>
          <w:rFonts w:ascii="Arial" w:hAnsi="Arial" w:cs="Arial"/>
          <w:sz w:val="24"/>
          <w:szCs w:val="24"/>
          <w:vertAlign w:val="superscript"/>
        </w:rPr>
        <w:t>th</w:t>
      </w:r>
      <w:r w:rsidRPr="00443710">
        <w:rPr>
          <w:rFonts w:ascii="Arial" w:hAnsi="Arial" w:cs="Arial"/>
          <w:i/>
          <w:sz w:val="24"/>
          <w:szCs w:val="24"/>
        </w:rPr>
        <w:t xml:space="preserve"> </w:t>
      </w:r>
    </w:p>
    <w:p w14:paraId="4B22341C" w14:textId="77777777" w:rsidR="0030033C" w:rsidRPr="00443710" w:rsidRDefault="0030033C" w:rsidP="0015134A">
      <w:pPr>
        <w:rPr>
          <w:rFonts w:ascii="Arial" w:hAnsi="Arial" w:cs="Arial"/>
          <w:b/>
          <w:sz w:val="24"/>
          <w:szCs w:val="24"/>
        </w:rPr>
      </w:pPr>
    </w:p>
    <w:p w14:paraId="7A360238" w14:textId="611D80A6" w:rsidR="00171F09" w:rsidRPr="00443710" w:rsidRDefault="00171F09"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w:t>
      </w:r>
      <w:r w:rsidR="00B10067" w:rsidRPr="00443710">
        <w:rPr>
          <w:rFonts w:ascii="Arial" w:hAnsi="Arial" w:cs="Arial"/>
          <w:b/>
          <w:sz w:val="24"/>
          <w:szCs w:val="24"/>
        </w:rPr>
        <w:t>4</w:t>
      </w:r>
      <w:r w:rsidR="00FD7C41" w:rsidRPr="00443710">
        <w:rPr>
          <w:rFonts w:ascii="Arial" w:hAnsi="Arial" w:cs="Arial"/>
          <w:b/>
          <w:sz w:val="24"/>
          <w:szCs w:val="24"/>
        </w:rPr>
        <w:t xml:space="preserve">  </w:t>
      </w:r>
      <w:r w:rsidR="000E3126" w:rsidRPr="00443710">
        <w:rPr>
          <w:rFonts w:ascii="Arial" w:hAnsi="Arial" w:cs="Arial"/>
          <w:b/>
          <w:sz w:val="24"/>
          <w:szCs w:val="24"/>
          <w:u w:val="single"/>
        </w:rPr>
        <w:t xml:space="preserve">Operating </w:t>
      </w:r>
      <w:r w:rsidR="00A2034B" w:rsidRPr="00443710">
        <w:rPr>
          <w:rFonts w:ascii="Arial" w:hAnsi="Arial" w:cs="Arial"/>
          <w:b/>
          <w:sz w:val="24"/>
          <w:szCs w:val="24"/>
          <w:u w:val="single"/>
        </w:rPr>
        <w:t>Hours</w:t>
      </w:r>
      <w:r w:rsidRPr="00443710">
        <w:rPr>
          <w:rFonts w:ascii="Arial" w:hAnsi="Arial" w:cs="Arial"/>
          <w:b/>
          <w:sz w:val="24"/>
          <w:szCs w:val="24"/>
        </w:rPr>
        <w:t>:</w:t>
      </w:r>
      <w:r w:rsidRPr="00443710">
        <w:rPr>
          <w:rFonts w:ascii="Arial" w:hAnsi="Arial" w:cs="Arial"/>
          <w:sz w:val="24"/>
          <w:szCs w:val="24"/>
        </w:rPr>
        <w:t xml:space="preserve">  The</w:t>
      </w:r>
      <w:r w:rsidR="00B23CCD" w:rsidRPr="00443710">
        <w:rPr>
          <w:rFonts w:ascii="Arial" w:hAnsi="Arial" w:cs="Arial"/>
          <w:sz w:val="24"/>
          <w:szCs w:val="24"/>
        </w:rPr>
        <w:t xml:space="preserve"> Government facility </w:t>
      </w:r>
      <w:r w:rsidR="007077C6" w:rsidRPr="00443710">
        <w:rPr>
          <w:rFonts w:ascii="Arial" w:hAnsi="Arial" w:cs="Arial"/>
          <w:sz w:val="24"/>
          <w:szCs w:val="24"/>
        </w:rPr>
        <w:t xml:space="preserve">office hours, facility </w:t>
      </w:r>
      <w:r w:rsidR="000E3126" w:rsidRPr="00443710">
        <w:rPr>
          <w:rFonts w:ascii="Arial" w:hAnsi="Arial" w:cs="Arial"/>
          <w:sz w:val="24"/>
          <w:szCs w:val="24"/>
        </w:rPr>
        <w:t>operating hours</w:t>
      </w:r>
      <w:r w:rsidR="007077C6" w:rsidRPr="00443710">
        <w:rPr>
          <w:rFonts w:ascii="Arial" w:hAnsi="Arial" w:cs="Arial"/>
          <w:sz w:val="24"/>
          <w:szCs w:val="24"/>
        </w:rPr>
        <w:t xml:space="preserve">, </w:t>
      </w:r>
      <w:r w:rsidR="000E3126" w:rsidRPr="00443710">
        <w:rPr>
          <w:rFonts w:ascii="Arial" w:hAnsi="Arial" w:cs="Arial"/>
          <w:sz w:val="24"/>
          <w:szCs w:val="24"/>
        </w:rPr>
        <w:t xml:space="preserve">and the </w:t>
      </w:r>
      <w:r w:rsidR="00761D43" w:rsidRPr="00443710">
        <w:rPr>
          <w:rFonts w:ascii="Arial" w:hAnsi="Arial" w:cs="Arial"/>
          <w:sz w:val="24"/>
          <w:szCs w:val="24"/>
        </w:rPr>
        <w:t>Contractor support hour requirements</w:t>
      </w:r>
      <w:r w:rsidR="007077C6" w:rsidRPr="00443710">
        <w:rPr>
          <w:rFonts w:ascii="Arial" w:hAnsi="Arial" w:cs="Arial"/>
          <w:sz w:val="24"/>
          <w:szCs w:val="24"/>
        </w:rPr>
        <w:t xml:space="preserve"> often </w:t>
      </w:r>
      <w:r w:rsidR="00B23CCD" w:rsidRPr="00443710">
        <w:rPr>
          <w:rFonts w:ascii="Arial" w:hAnsi="Arial" w:cs="Arial"/>
          <w:sz w:val="24"/>
          <w:szCs w:val="24"/>
        </w:rPr>
        <w:t xml:space="preserve">coincide, however, they </w:t>
      </w:r>
      <w:r w:rsidR="00061397" w:rsidRPr="00443710">
        <w:rPr>
          <w:rFonts w:ascii="Arial" w:hAnsi="Arial" w:cs="Arial"/>
          <w:sz w:val="24"/>
          <w:szCs w:val="24"/>
        </w:rPr>
        <w:t>may differ</w:t>
      </w:r>
      <w:r w:rsidR="00761D43" w:rsidRPr="00443710">
        <w:rPr>
          <w:rFonts w:ascii="Arial" w:hAnsi="Arial" w:cs="Arial"/>
          <w:sz w:val="24"/>
          <w:szCs w:val="24"/>
        </w:rPr>
        <w:t xml:space="preserve">. </w:t>
      </w:r>
      <w:r w:rsidR="0050566A">
        <w:rPr>
          <w:rFonts w:ascii="Arial" w:hAnsi="Arial" w:cs="Arial"/>
          <w:sz w:val="24"/>
          <w:szCs w:val="24"/>
        </w:rPr>
        <w:t xml:space="preserve"> </w:t>
      </w:r>
      <w:r w:rsidR="00761D43" w:rsidRPr="00443710">
        <w:rPr>
          <w:rFonts w:ascii="Arial" w:hAnsi="Arial" w:cs="Arial"/>
          <w:sz w:val="24"/>
          <w:szCs w:val="24"/>
        </w:rPr>
        <w:t>Please refer to the following.</w:t>
      </w:r>
      <w:r w:rsidR="007F49BF" w:rsidRPr="00443710">
        <w:rPr>
          <w:rFonts w:ascii="Arial" w:hAnsi="Arial" w:cs="Arial"/>
          <w:sz w:val="24"/>
          <w:szCs w:val="24"/>
        </w:rPr>
        <w:t xml:space="preserve"> </w:t>
      </w:r>
    </w:p>
    <w:p w14:paraId="05000C58" w14:textId="77777777" w:rsidR="000E3126" w:rsidRPr="00443710" w:rsidRDefault="000E3126" w:rsidP="0015134A">
      <w:pPr>
        <w:rPr>
          <w:rFonts w:ascii="Arial" w:hAnsi="Arial" w:cs="Arial"/>
          <w:b/>
          <w:sz w:val="24"/>
          <w:szCs w:val="24"/>
        </w:rPr>
      </w:pPr>
    </w:p>
    <w:p w14:paraId="6DE631F4" w14:textId="4C30D411" w:rsidR="007077C6" w:rsidRPr="00443710" w:rsidRDefault="000E312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.4.1  </w:t>
      </w:r>
      <w:r w:rsidR="00A0448F" w:rsidRPr="00443710">
        <w:rPr>
          <w:rFonts w:ascii="Arial" w:hAnsi="Arial" w:cs="Arial"/>
          <w:b/>
          <w:sz w:val="24"/>
          <w:szCs w:val="24"/>
          <w:u w:val="single"/>
        </w:rPr>
        <w:t>Government Facility</w:t>
      </w:r>
      <w:r w:rsidRPr="00443710">
        <w:rPr>
          <w:rFonts w:ascii="Arial" w:hAnsi="Arial" w:cs="Arial"/>
          <w:b/>
          <w:sz w:val="24"/>
          <w:szCs w:val="24"/>
          <w:u w:val="single"/>
        </w:rPr>
        <w:t xml:space="preserve"> </w:t>
      </w:r>
      <w:r w:rsidR="007077C6" w:rsidRPr="00443710">
        <w:rPr>
          <w:rFonts w:ascii="Arial" w:hAnsi="Arial" w:cs="Arial"/>
          <w:b/>
          <w:sz w:val="24"/>
          <w:szCs w:val="24"/>
          <w:u w:val="single"/>
        </w:rPr>
        <w:t xml:space="preserve">Office </w:t>
      </w:r>
      <w:r w:rsidRPr="00443710">
        <w:rPr>
          <w:rFonts w:ascii="Arial" w:hAnsi="Arial" w:cs="Arial"/>
          <w:b/>
          <w:sz w:val="24"/>
          <w:szCs w:val="24"/>
          <w:u w:val="single"/>
        </w:rPr>
        <w:t>Hours</w:t>
      </w:r>
      <w:r w:rsidRPr="00443710">
        <w:rPr>
          <w:rFonts w:ascii="Arial" w:hAnsi="Arial" w:cs="Arial"/>
          <w:b/>
          <w:sz w:val="24"/>
          <w:szCs w:val="24"/>
        </w:rPr>
        <w:t>:</w:t>
      </w:r>
      <w:r w:rsidR="00761D43" w:rsidRPr="00443710">
        <w:rPr>
          <w:rFonts w:ascii="Arial" w:hAnsi="Arial" w:cs="Arial"/>
          <w:sz w:val="24"/>
          <w:szCs w:val="24"/>
        </w:rPr>
        <w:t xml:space="preserve">  </w:t>
      </w:r>
      <w:r w:rsidRPr="00443710">
        <w:rPr>
          <w:rFonts w:ascii="Arial" w:hAnsi="Arial" w:cs="Arial"/>
          <w:sz w:val="24"/>
          <w:szCs w:val="24"/>
        </w:rPr>
        <w:t>The</w:t>
      </w:r>
      <w:r w:rsidR="00A0448F" w:rsidRPr="00443710">
        <w:rPr>
          <w:rFonts w:ascii="Arial" w:hAnsi="Arial" w:cs="Arial"/>
          <w:sz w:val="24"/>
          <w:szCs w:val="24"/>
        </w:rPr>
        <w:t xml:space="preserve"> Government facility</w:t>
      </w:r>
      <w:r w:rsidR="00061397" w:rsidRPr="00443710">
        <w:rPr>
          <w:rFonts w:ascii="Arial" w:hAnsi="Arial" w:cs="Arial"/>
          <w:sz w:val="24"/>
          <w:szCs w:val="24"/>
        </w:rPr>
        <w:t xml:space="preserve"> office hours are </w:t>
      </w:r>
      <w:r w:rsidR="00061397" w:rsidRPr="00FB0F0F">
        <w:rPr>
          <w:rFonts w:ascii="Arial" w:hAnsi="Arial" w:cs="Arial"/>
          <w:sz w:val="24"/>
          <w:szCs w:val="24"/>
        </w:rPr>
        <w:t>0</w:t>
      </w:r>
      <w:r w:rsidR="00FB0F0F" w:rsidRPr="00FB0F0F">
        <w:rPr>
          <w:rFonts w:ascii="Arial" w:hAnsi="Arial" w:cs="Arial"/>
          <w:sz w:val="24"/>
          <w:szCs w:val="24"/>
        </w:rPr>
        <w:t>7</w:t>
      </w:r>
      <w:r w:rsidR="00061397" w:rsidRPr="00FB0F0F">
        <w:rPr>
          <w:rFonts w:ascii="Arial" w:hAnsi="Arial" w:cs="Arial"/>
          <w:sz w:val="24"/>
          <w:szCs w:val="24"/>
        </w:rPr>
        <w:t>00 to 1</w:t>
      </w:r>
      <w:r w:rsidR="00FB0F0F" w:rsidRPr="00FB0F0F">
        <w:rPr>
          <w:rFonts w:ascii="Arial" w:hAnsi="Arial" w:cs="Arial"/>
          <w:sz w:val="24"/>
          <w:szCs w:val="24"/>
        </w:rPr>
        <w:t>63</w:t>
      </w:r>
      <w:r w:rsidR="00061397" w:rsidRPr="00FB0F0F">
        <w:rPr>
          <w:rFonts w:ascii="Arial" w:hAnsi="Arial" w:cs="Arial"/>
          <w:sz w:val="24"/>
          <w:szCs w:val="24"/>
        </w:rPr>
        <w:t>0 Monday through Friday</w:t>
      </w:r>
      <w:r w:rsidR="00630F40" w:rsidRPr="00FB0F0F">
        <w:rPr>
          <w:rFonts w:ascii="Arial" w:hAnsi="Arial" w:cs="Arial"/>
          <w:sz w:val="24"/>
          <w:szCs w:val="24"/>
        </w:rPr>
        <w:t xml:space="preserve"> </w:t>
      </w:r>
      <w:r w:rsidR="00061397" w:rsidRPr="00443710">
        <w:rPr>
          <w:rFonts w:ascii="Arial" w:hAnsi="Arial" w:cs="Arial"/>
          <w:sz w:val="24"/>
          <w:szCs w:val="24"/>
        </w:rPr>
        <w:t>except U.S. Holi</w:t>
      </w:r>
      <w:r w:rsidR="001E6F0E" w:rsidRPr="00443710">
        <w:rPr>
          <w:rFonts w:ascii="Arial" w:hAnsi="Arial" w:cs="Arial"/>
          <w:sz w:val="24"/>
          <w:szCs w:val="24"/>
        </w:rPr>
        <w:t>days identified in paragraph 1.5</w:t>
      </w:r>
      <w:r w:rsidR="00061397" w:rsidRPr="00443710">
        <w:rPr>
          <w:rFonts w:ascii="Arial" w:hAnsi="Arial" w:cs="Arial"/>
          <w:sz w:val="24"/>
          <w:szCs w:val="24"/>
        </w:rPr>
        <w:t xml:space="preserve">.3.1 above or when the Government facility is closed due to local or national emergencies, administrative closings, or similar Government directed facility closings.  </w:t>
      </w:r>
    </w:p>
    <w:p w14:paraId="3317615E" w14:textId="77777777" w:rsidR="007077C6" w:rsidRPr="00443710" w:rsidRDefault="007077C6" w:rsidP="0015134A">
      <w:pPr>
        <w:rPr>
          <w:rFonts w:ascii="Arial" w:hAnsi="Arial" w:cs="Arial"/>
          <w:sz w:val="24"/>
          <w:szCs w:val="24"/>
        </w:rPr>
      </w:pPr>
    </w:p>
    <w:p w14:paraId="22FF1337" w14:textId="5D6BB505" w:rsidR="000E3126" w:rsidRPr="00443710" w:rsidRDefault="007077C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.4.2  </w:t>
      </w:r>
      <w:r w:rsidRPr="00443710">
        <w:rPr>
          <w:rFonts w:ascii="Arial" w:hAnsi="Arial" w:cs="Arial"/>
          <w:b/>
          <w:sz w:val="24"/>
          <w:szCs w:val="24"/>
          <w:u w:val="single"/>
        </w:rPr>
        <w:t>Government Facility Operating Hours</w:t>
      </w:r>
      <w:r w:rsidRPr="00443710">
        <w:rPr>
          <w:rFonts w:ascii="Arial" w:hAnsi="Arial" w:cs="Arial"/>
          <w:b/>
          <w:sz w:val="24"/>
          <w:szCs w:val="24"/>
        </w:rPr>
        <w:t xml:space="preserve">:  </w:t>
      </w:r>
      <w:r w:rsidRPr="00443710">
        <w:rPr>
          <w:rFonts w:ascii="Arial" w:hAnsi="Arial" w:cs="Arial"/>
          <w:sz w:val="24"/>
          <w:szCs w:val="24"/>
        </w:rPr>
        <w:t xml:space="preserve">The Government facility operating hours </w:t>
      </w:r>
      <w:r w:rsidR="00061397" w:rsidRPr="00443710">
        <w:rPr>
          <w:rFonts w:ascii="Arial" w:hAnsi="Arial" w:cs="Arial"/>
          <w:sz w:val="24"/>
          <w:szCs w:val="24"/>
        </w:rPr>
        <w:t xml:space="preserve">occur </w:t>
      </w:r>
      <w:r w:rsidR="000E3126" w:rsidRPr="00443710">
        <w:rPr>
          <w:rFonts w:ascii="Arial" w:hAnsi="Arial" w:cs="Arial"/>
          <w:sz w:val="24"/>
          <w:szCs w:val="24"/>
        </w:rPr>
        <w:t xml:space="preserve">between the hours of </w:t>
      </w:r>
      <w:r w:rsidR="00881FCF" w:rsidRPr="00297C33">
        <w:rPr>
          <w:rFonts w:ascii="Arial" w:hAnsi="Arial" w:cs="Arial"/>
          <w:sz w:val="24"/>
          <w:szCs w:val="24"/>
        </w:rPr>
        <w:t>0700-1630 Monday</w:t>
      </w:r>
      <w:r w:rsidR="00C07FBF">
        <w:rPr>
          <w:rFonts w:ascii="Arial" w:hAnsi="Arial" w:cs="Arial"/>
          <w:sz w:val="24"/>
          <w:szCs w:val="24"/>
        </w:rPr>
        <w:t xml:space="preserve"> </w:t>
      </w:r>
      <w:r w:rsidR="00C07FBF" w:rsidRPr="00FB0F0F">
        <w:rPr>
          <w:rFonts w:ascii="Arial" w:hAnsi="Arial" w:cs="Arial"/>
          <w:sz w:val="24"/>
          <w:szCs w:val="24"/>
        </w:rPr>
        <w:t xml:space="preserve">through </w:t>
      </w:r>
      <w:r w:rsidR="00881FCF" w:rsidRPr="00297C33">
        <w:rPr>
          <w:rFonts w:ascii="Arial" w:hAnsi="Arial" w:cs="Arial"/>
          <w:sz w:val="24"/>
          <w:szCs w:val="24"/>
        </w:rPr>
        <w:t>Thursday</w:t>
      </w:r>
      <w:r w:rsidR="00805B35" w:rsidRPr="00297C33">
        <w:rPr>
          <w:rFonts w:ascii="Arial" w:hAnsi="Arial" w:cs="Arial"/>
          <w:sz w:val="24"/>
          <w:szCs w:val="24"/>
        </w:rPr>
        <w:t xml:space="preserve"> and 0700-1530 Friday.</w:t>
      </w:r>
      <w:r w:rsidR="00061397" w:rsidRPr="00443710">
        <w:rPr>
          <w:rFonts w:ascii="Arial" w:hAnsi="Arial" w:cs="Arial"/>
          <w:sz w:val="24"/>
          <w:szCs w:val="24"/>
        </w:rPr>
        <w:t xml:space="preserve"> </w:t>
      </w:r>
      <w:r w:rsidR="00761D43" w:rsidRPr="00443710">
        <w:rPr>
          <w:rFonts w:ascii="Arial" w:hAnsi="Arial" w:cs="Arial"/>
          <w:sz w:val="24"/>
          <w:szCs w:val="24"/>
        </w:rPr>
        <w:t>The</w:t>
      </w:r>
      <w:r w:rsidR="00061397" w:rsidRPr="00443710">
        <w:rPr>
          <w:rFonts w:ascii="Arial" w:hAnsi="Arial" w:cs="Arial"/>
          <w:sz w:val="24"/>
          <w:szCs w:val="24"/>
        </w:rPr>
        <w:t xml:space="preserve"> Government facility </w:t>
      </w:r>
      <w:r w:rsidR="00F81207" w:rsidRPr="00443710">
        <w:rPr>
          <w:rFonts w:ascii="Arial" w:hAnsi="Arial" w:cs="Arial"/>
          <w:sz w:val="24"/>
          <w:szCs w:val="24"/>
        </w:rPr>
        <w:t xml:space="preserve">is </w:t>
      </w:r>
      <w:r w:rsidR="00761D43" w:rsidRPr="00297C33">
        <w:rPr>
          <w:rFonts w:ascii="Arial" w:hAnsi="Arial" w:cs="Arial"/>
          <w:sz w:val="24"/>
          <w:szCs w:val="24"/>
        </w:rPr>
        <w:t xml:space="preserve">The </w:t>
      </w:r>
      <w:r w:rsidR="00061397" w:rsidRPr="00297C33">
        <w:rPr>
          <w:rFonts w:ascii="Arial" w:hAnsi="Arial" w:cs="Arial"/>
          <w:sz w:val="24"/>
          <w:szCs w:val="24"/>
        </w:rPr>
        <w:t>Government facility</w:t>
      </w:r>
      <w:r w:rsidRPr="00297C33">
        <w:rPr>
          <w:rFonts w:ascii="Arial" w:hAnsi="Arial" w:cs="Arial"/>
          <w:sz w:val="24"/>
          <w:szCs w:val="24"/>
        </w:rPr>
        <w:t xml:space="preserve"> is open</w:t>
      </w:r>
      <w:r w:rsidR="00A0448F" w:rsidRPr="00297C33">
        <w:rPr>
          <w:rFonts w:ascii="Arial" w:hAnsi="Arial" w:cs="Arial"/>
          <w:sz w:val="24"/>
          <w:szCs w:val="24"/>
        </w:rPr>
        <w:t xml:space="preserve"> </w:t>
      </w:r>
      <w:r w:rsidRPr="00297C33">
        <w:rPr>
          <w:rFonts w:ascii="Arial" w:hAnsi="Arial" w:cs="Arial"/>
          <w:sz w:val="24"/>
          <w:szCs w:val="24"/>
        </w:rPr>
        <w:t xml:space="preserve">for operations </w:t>
      </w:r>
      <w:r w:rsidR="00A0448F" w:rsidRPr="00297C33">
        <w:rPr>
          <w:rFonts w:ascii="Arial" w:hAnsi="Arial" w:cs="Arial"/>
          <w:sz w:val="24"/>
          <w:szCs w:val="24"/>
        </w:rPr>
        <w:t>during the recognized U.S. Holidays identified in paragraph 1.6.3.1 above</w:t>
      </w:r>
      <w:r w:rsidR="0061595B" w:rsidRPr="00297C33">
        <w:rPr>
          <w:rFonts w:ascii="Arial" w:hAnsi="Arial" w:cs="Arial"/>
          <w:sz w:val="24"/>
          <w:szCs w:val="24"/>
        </w:rPr>
        <w:t xml:space="preserve">. The Government facility may close due to local </w:t>
      </w:r>
      <w:r w:rsidR="00A0448F" w:rsidRPr="00297C33">
        <w:rPr>
          <w:rFonts w:ascii="Arial" w:hAnsi="Arial" w:cs="Arial"/>
          <w:sz w:val="24"/>
          <w:szCs w:val="24"/>
        </w:rPr>
        <w:t xml:space="preserve">or national emergencies, administrative closings, or similar Government directed facility closings </w:t>
      </w:r>
      <w:r w:rsidR="0061595B" w:rsidRPr="00297C33">
        <w:rPr>
          <w:rFonts w:ascii="Arial" w:hAnsi="Arial" w:cs="Arial"/>
          <w:sz w:val="24"/>
          <w:szCs w:val="24"/>
        </w:rPr>
        <w:t xml:space="preserve">and will be </w:t>
      </w:r>
      <w:r w:rsidR="00A0448F" w:rsidRPr="00297C33">
        <w:rPr>
          <w:rFonts w:ascii="Arial" w:hAnsi="Arial" w:cs="Arial"/>
          <w:sz w:val="24"/>
          <w:szCs w:val="24"/>
        </w:rPr>
        <w:t>communicated by the Contracting Officer to the Contractor.</w:t>
      </w:r>
    </w:p>
    <w:p w14:paraId="2E90E412" w14:textId="77777777" w:rsidR="000E3126" w:rsidRPr="00443710" w:rsidRDefault="000E3126" w:rsidP="0015134A">
      <w:pPr>
        <w:rPr>
          <w:rFonts w:ascii="Arial" w:hAnsi="Arial" w:cs="Arial"/>
          <w:sz w:val="24"/>
          <w:szCs w:val="24"/>
        </w:rPr>
      </w:pPr>
    </w:p>
    <w:p w14:paraId="078A5E22" w14:textId="0CEF923A" w:rsidR="00761D43" w:rsidRPr="00443710" w:rsidRDefault="000E312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.4.</w:t>
      </w:r>
      <w:r w:rsidR="0061595B" w:rsidRPr="00443710">
        <w:rPr>
          <w:rFonts w:ascii="Arial" w:hAnsi="Arial" w:cs="Arial"/>
          <w:b/>
          <w:sz w:val="24"/>
          <w:szCs w:val="24"/>
        </w:rPr>
        <w:t>3</w:t>
      </w:r>
      <w:r w:rsidRPr="00443710">
        <w:rPr>
          <w:rFonts w:ascii="Arial" w:hAnsi="Arial" w:cs="Arial"/>
          <w:b/>
          <w:sz w:val="24"/>
          <w:szCs w:val="24"/>
        </w:rPr>
        <w:t xml:space="preserve">  </w:t>
      </w:r>
      <w:r w:rsidRPr="00443710">
        <w:rPr>
          <w:rFonts w:ascii="Arial" w:hAnsi="Arial" w:cs="Arial"/>
          <w:b/>
          <w:sz w:val="24"/>
          <w:szCs w:val="24"/>
          <w:u w:val="single"/>
        </w:rPr>
        <w:t>Contractor Support Hours</w:t>
      </w:r>
      <w:r w:rsidRPr="00443710">
        <w:rPr>
          <w:rFonts w:ascii="Arial" w:hAnsi="Arial" w:cs="Arial"/>
          <w:b/>
          <w:sz w:val="24"/>
          <w:szCs w:val="24"/>
        </w:rPr>
        <w:t>:</w:t>
      </w:r>
      <w:r w:rsidR="00761D43" w:rsidRPr="00443710">
        <w:rPr>
          <w:rFonts w:ascii="Arial" w:hAnsi="Arial" w:cs="Arial"/>
          <w:sz w:val="24"/>
          <w:szCs w:val="24"/>
        </w:rPr>
        <w:t xml:space="preserve">  </w:t>
      </w:r>
      <w:r w:rsidR="007077C6" w:rsidRPr="00443710">
        <w:rPr>
          <w:rFonts w:ascii="Arial" w:hAnsi="Arial" w:cs="Arial"/>
          <w:sz w:val="24"/>
          <w:szCs w:val="24"/>
        </w:rPr>
        <w:t xml:space="preserve">The </w:t>
      </w:r>
      <w:r w:rsidR="00761D43" w:rsidRPr="00443710">
        <w:rPr>
          <w:rFonts w:ascii="Arial" w:hAnsi="Arial" w:cs="Arial"/>
          <w:sz w:val="24"/>
          <w:szCs w:val="24"/>
        </w:rPr>
        <w:t xml:space="preserve">Contractor shall </w:t>
      </w:r>
      <w:r w:rsidR="00C25CB6" w:rsidRPr="00443710">
        <w:rPr>
          <w:rFonts w:ascii="Arial" w:hAnsi="Arial" w:cs="Arial"/>
          <w:sz w:val="24"/>
          <w:szCs w:val="24"/>
        </w:rPr>
        <w:t xml:space="preserve">provide support </w:t>
      </w:r>
      <w:r w:rsidR="00761D43" w:rsidRPr="00443710">
        <w:rPr>
          <w:rFonts w:ascii="Arial" w:hAnsi="Arial" w:cs="Arial"/>
          <w:sz w:val="24"/>
          <w:szCs w:val="24"/>
        </w:rPr>
        <w:t xml:space="preserve">between the hours of </w:t>
      </w:r>
      <w:r w:rsidR="00C25CB6" w:rsidRPr="00764AE1">
        <w:rPr>
          <w:rFonts w:ascii="Arial" w:hAnsi="Arial" w:cs="Arial"/>
          <w:sz w:val="24"/>
          <w:szCs w:val="24"/>
        </w:rPr>
        <w:t>0</w:t>
      </w:r>
      <w:r w:rsidR="005970D1" w:rsidRPr="00764AE1">
        <w:rPr>
          <w:rFonts w:ascii="Arial" w:hAnsi="Arial" w:cs="Arial"/>
          <w:sz w:val="24"/>
          <w:szCs w:val="24"/>
        </w:rPr>
        <w:t>73</w:t>
      </w:r>
      <w:r w:rsidR="00C25CB6" w:rsidRPr="00764AE1">
        <w:rPr>
          <w:rFonts w:ascii="Arial" w:hAnsi="Arial" w:cs="Arial"/>
          <w:sz w:val="24"/>
          <w:szCs w:val="24"/>
        </w:rPr>
        <w:t>0 to 1</w:t>
      </w:r>
      <w:r w:rsidR="005970D1" w:rsidRPr="00764AE1">
        <w:rPr>
          <w:rFonts w:ascii="Arial" w:hAnsi="Arial" w:cs="Arial"/>
          <w:sz w:val="24"/>
          <w:szCs w:val="24"/>
        </w:rPr>
        <w:t>53</w:t>
      </w:r>
      <w:r w:rsidR="00C25CB6" w:rsidRPr="00764AE1">
        <w:rPr>
          <w:rFonts w:ascii="Arial" w:hAnsi="Arial" w:cs="Arial"/>
          <w:sz w:val="24"/>
          <w:szCs w:val="24"/>
        </w:rPr>
        <w:t>0</w:t>
      </w:r>
      <w:r w:rsidR="00C07FBF" w:rsidRPr="00764AE1">
        <w:rPr>
          <w:rFonts w:ascii="Arial" w:hAnsi="Arial" w:cs="Arial"/>
          <w:sz w:val="24"/>
          <w:szCs w:val="24"/>
        </w:rPr>
        <w:t xml:space="preserve"> </w:t>
      </w:r>
      <w:r w:rsidR="00C07FBF" w:rsidRPr="00FB0F0F">
        <w:rPr>
          <w:rFonts w:ascii="Arial" w:hAnsi="Arial" w:cs="Arial"/>
          <w:sz w:val="24"/>
          <w:szCs w:val="24"/>
        </w:rPr>
        <w:t>Monday through Friday</w:t>
      </w:r>
      <w:r w:rsidR="004F7FCA" w:rsidRPr="00764AE1">
        <w:rPr>
          <w:rFonts w:ascii="Arial" w:hAnsi="Arial" w:cs="Arial"/>
          <w:sz w:val="24"/>
          <w:szCs w:val="24"/>
        </w:rPr>
        <w:t>.  T</w:t>
      </w:r>
      <w:r w:rsidR="00C25CB6" w:rsidRPr="00764AE1">
        <w:rPr>
          <w:rFonts w:ascii="Arial" w:hAnsi="Arial" w:cs="Arial"/>
          <w:sz w:val="24"/>
          <w:szCs w:val="24"/>
        </w:rPr>
        <w:t xml:space="preserve">he facility </w:t>
      </w:r>
      <w:r w:rsidR="004F7FCA" w:rsidRPr="00764AE1">
        <w:rPr>
          <w:rFonts w:ascii="Arial" w:hAnsi="Arial" w:cs="Arial"/>
          <w:sz w:val="24"/>
          <w:szCs w:val="24"/>
        </w:rPr>
        <w:t>may</w:t>
      </w:r>
      <w:r w:rsidR="00C25CB6" w:rsidRPr="00764AE1">
        <w:rPr>
          <w:rFonts w:ascii="Arial" w:hAnsi="Arial" w:cs="Arial"/>
          <w:sz w:val="24"/>
          <w:szCs w:val="24"/>
        </w:rPr>
        <w:t xml:space="preserve"> close during local or national emergencies, administrative closings, or similar Government directed facility closings</w:t>
      </w:r>
      <w:r w:rsidR="00F56615" w:rsidRPr="00764AE1">
        <w:rPr>
          <w:rFonts w:ascii="Arial" w:hAnsi="Arial" w:cs="Arial"/>
          <w:sz w:val="24"/>
          <w:szCs w:val="24"/>
        </w:rPr>
        <w:t>.</w:t>
      </w:r>
      <w:r w:rsidR="00C25CB6" w:rsidRPr="00764AE1">
        <w:rPr>
          <w:rFonts w:ascii="Arial" w:hAnsi="Arial" w:cs="Arial"/>
          <w:sz w:val="24"/>
          <w:szCs w:val="24"/>
        </w:rPr>
        <w:t xml:space="preserve"> </w:t>
      </w:r>
      <w:r w:rsidR="00761D43" w:rsidRPr="00443710">
        <w:rPr>
          <w:rFonts w:ascii="Arial" w:hAnsi="Arial" w:cs="Arial"/>
          <w:sz w:val="24"/>
          <w:szCs w:val="24"/>
        </w:rPr>
        <w:t>The Contractor shall maintain an adequate workforce</w:t>
      </w:r>
      <w:r w:rsidR="00096B81">
        <w:rPr>
          <w:rFonts w:ascii="Arial" w:hAnsi="Arial" w:cs="Arial"/>
          <w:sz w:val="24"/>
          <w:szCs w:val="24"/>
        </w:rPr>
        <w:t xml:space="preserve"> at all times,</w:t>
      </w:r>
      <w:r w:rsidR="00761D43" w:rsidRPr="00443710">
        <w:rPr>
          <w:rFonts w:ascii="Arial" w:hAnsi="Arial" w:cs="Arial"/>
          <w:sz w:val="24"/>
          <w:szCs w:val="24"/>
        </w:rPr>
        <w:t xml:space="preserve"> for the uninterrupted performance of all tasks defined within this PWS when the Government facility is not closed for the above reasons. When hiring personnel, the Contractor shall keep in mind that the stability and continuity of the workforce </w:t>
      </w:r>
      <w:r w:rsidR="00096B81">
        <w:rPr>
          <w:rFonts w:ascii="Arial" w:hAnsi="Arial" w:cs="Arial"/>
          <w:sz w:val="24"/>
          <w:szCs w:val="24"/>
        </w:rPr>
        <w:t>is</w:t>
      </w:r>
      <w:r w:rsidR="00761D43" w:rsidRPr="00443710">
        <w:rPr>
          <w:rFonts w:ascii="Arial" w:hAnsi="Arial" w:cs="Arial"/>
          <w:sz w:val="24"/>
          <w:szCs w:val="24"/>
        </w:rPr>
        <w:t xml:space="preserve"> essential.</w:t>
      </w:r>
    </w:p>
    <w:p w14:paraId="6249FECA" w14:textId="77777777" w:rsidR="000E3126" w:rsidRPr="00443710" w:rsidRDefault="000E3126" w:rsidP="0015134A">
      <w:pPr>
        <w:rPr>
          <w:rFonts w:ascii="Arial" w:hAnsi="Arial" w:cs="Arial"/>
          <w:sz w:val="24"/>
          <w:szCs w:val="24"/>
        </w:rPr>
      </w:pPr>
    </w:p>
    <w:p w14:paraId="4BC06D50" w14:textId="1CFD947A" w:rsidR="00137973" w:rsidRPr="000A3F88" w:rsidRDefault="00E673BB" w:rsidP="00F03FC8">
      <w:pPr>
        <w:pStyle w:val="Default"/>
        <w:rPr>
          <w:rFonts w:ascii="Arial" w:hAnsi="Arial" w:cs="Arial"/>
          <w:b/>
          <w:iCs/>
          <w:color w:val="auto"/>
        </w:rPr>
      </w:pPr>
      <w:r w:rsidRPr="00443710">
        <w:rPr>
          <w:rFonts w:ascii="Arial" w:hAnsi="Arial" w:cs="Arial"/>
          <w:b/>
        </w:rPr>
        <w:t>1.5</w:t>
      </w:r>
      <w:r w:rsidR="00137973" w:rsidRPr="00443710">
        <w:rPr>
          <w:rFonts w:ascii="Arial" w:hAnsi="Arial" w:cs="Arial"/>
          <w:b/>
        </w:rPr>
        <w:t>.</w:t>
      </w:r>
      <w:r w:rsidR="0061595B" w:rsidRPr="00443710">
        <w:rPr>
          <w:rFonts w:ascii="Arial" w:hAnsi="Arial" w:cs="Arial"/>
          <w:b/>
        </w:rPr>
        <w:t>4.3.1</w:t>
      </w:r>
      <w:r w:rsidR="00137973" w:rsidRPr="00443710">
        <w:rPr>
          <w:rFonts w:ascii="Arial" w:hAnsi="Arial" w:cs="Arial"/>
          <w:b/>
        </w:rPr>
        <w:t xml:space="preserve">  </w:t>
      </w:r>
      <w:r w:rsidR="0061595B" w:rsidRPr="00443710">
        <w:rPr>
          <w:rFonts w:ascii="Arial" w:hAnsi="Arial" w:cs="Arial"/>
          <w:b/>
          <w:u w:val="single"/>
        </w:rPr>
        <w:t>Contractor Work Plan</w:t>
      </w:r>
      <w:r w:rsidR="00137973" w:rsidRPr="00443710">
        <w:rPr>
          <w:rFonts w:ascii="Arial" w:hAnsi="Arial" w:cs="Arial"/>
          <w:b/>
        </w:rPr>
        <w:t>:</w:t>
      </w:r>
      <w:r w:rsidR="00FB48A7" w:rsidRPr="000A3F88">
        <w:rPr>
          <w:rFonts w:ascii="Arial" w:hAnsi="Arial" w:cs="Arial"/>
          <w:iCs/>
          <w:color w:val="auto"/>
        </w:rPr>
        <w:t xml:space="preserve"> </w:t>
      </w:r>
      <w:r w:rsidR="00BA1737" w:rsidRPr="000A3F88">
        <w:rPr>
          <w:rFonts w:ascii="Arial" w:hAnsi="Arial" w:cs="Arial"/>
          <w:iCs/>
          <w:color w:val="auto"/>
        </w:rPr>
        <w:t xml:space="preserve"> </w:t>
      </w:r>
      <w:r w:rsidR="000A3F88" w:rsidRPr="000A3F88">
        <w:rPr>
          <w:rFonts w:ascii="Arial" w:hAnsi="Arial" w:cs="Arial"/>
          <w:iCs/>
          <w:color w:val="auto"/>
        </w:rPr>
        <w:t>RESERVED</w:t>
      </w:r>
    </w:p>
    <w:p w14:paraId="302E7F6A" w14:textId="77777777" w:rsidR="00171F09" w:rsidRPr="00443710" w:rsidRDefault="00171F09" w:rsidP="0015134A">
      <w:pPr>
        <w:suppressAutoHyphens/>
        <w:rPr>
          <w:rFonts w:ascii="Arial" w:hAnsi="Arial" w:cs="Arial"/>
          <w:sz w:val="24"/>
          <w:szCs w:val="24"/>
        </w:rPr>
      </w:pPr>
    </w:p>
    <w:p w14:paraId="3E81505A" w14:textId="77777777" w:rsidR="00211216" w:rsidRPr="000A3F88" w:rsidRDefault="00E673BB" w:rsidP="00211216">
      <w:pPr>
        <w:pStyle w:val="Default"/>
        <w:rPr>
          <w:rFonts w:ascii="Arial" w:hAnsi="Arial" w:cs="Arial"/>
          <w:b/>
          <w:iCs/>
          <w:color w:val="auto"/>
        </w:rPr>
      </w:pPr>
      <w:r w:rsidRPr="00443710">
        <w:rPr>
          <w:rFonts w:ascii="Arial" w:hAnsi="Arial" w:cs="Arial"/>
          <w:b/>
        </w:rPr>
        <w:t>1.5</w:t>
      </w:r>
      <w:r w:rsidR="00B10067" w:rsidRPr="00443710">
        <w:rPr>
          <w:rFonts w:ascii="Arial" w:hAnsi="Arial" w:cs="Arial"/>
          <w:b/>
        </w:rPr>
        <w:t>.5</w:t>
      </w:r>
      <w:r w:rsidR="00FD7C41" w:rsidRPr="00443710">
        <w:rPr>
          <w:rFonts w:ascii="Arial" w:hAnsi="Arial" w:cs="Arial"/>
          <w:b/>
        </w:rPr>
        <w:t xml:space="preserve">  </w:t>
      </w:r>
      <w:r w:rsidR="00322321" w:rsidRPr="00443710">
        <w:rPr>
          <w:rFonts w:ascii="Arial" w:hAnsi="Arial" w:cs="Arial"/>
          <w:b/>
          <w:u w:val="single"/>
        </w:rPr>
        <w:t>Training Holidays:</w:t>
      </w:r>
      <w:r w:rsidR="00211216" w:rsidRPr="000A3F88">
        <w:rPr>
          <w:rFonts w:ascii="Arial" w:hAnsi="Arial" w:cs="Arial"/>
          <w:iCs/>
          <w:color w:val="auto"/>
        </w:rPr>
        <w:t xml:space="preserve">  RESERVED</w:t>
      </w:r>
    </w:p>
    <w:p w14:paraId="1E30939D" w14:textId="01F46484" w:rsidR="00322321" w:rsidRPr="00443710" w:rsidRDefault="00322321" w:rsidP="00211216">
      <w:pPr>
        <w:rPr>
          <w:rFonts w:ascii="Arial" w:hAnsi="Arial" w:cs="Arial"/>
          <w:sz w:val="24"/>
          <w:szCs w:val="24"/>
        </w:rPr>
      </w:pPr>
    </w:p>
    <w:p w14:paraId="489BBD16" w14:textId="071BD77A" w:rsidR="00171F09" w:rsidRPr="00443710" w:rsidRDefault="00171F09" w:rsidP="00F03FC8">
      <w:pPr>
        <w:pStyle w:val="BodyText2"/>
        <w:spacing w:after="0" w:line="240" w:lineRule="auto"/>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00FF69CC" w:rsidRPr="00443710">
        <w:rPr>
          <w:rFonts w:ascii="Arial" w:hAnsi="Arial" w:cs="Arial"/>
          <w:b/>
          <w:sz w:val="24"/>
          <w:szCs w:val="24"/>
        </w:rPr>
        <w:t>.6</w:t>
      </w:r>
      <w:r w:rsidR="00FD7C41" w:rsidRPr="00443710">
        <w:rPr>
          <w:rFonts w:ascii="Arial" w:hAnsi="Arial" w:cs="Arial"/>
          <w:b/>
          <w:sz w:val="24"/>
          <w:szCs w:val="24"/>
        </w:rPr>
        <w:t xml:space="preserve">  </w:t>
      </w:r>
      <w:r w:rsidRPr="00443710">
        <w:rPr>
          <w:rFonts w:ascii="Arial" w:hAnsi="Arial" w:cs="Arial"/>
          <w:b/>
          <w:sz w:val="24"/>
          <w:szCs w:val="24"/>
          <w:u w:val="single"/>
        </w:rPr>
        <w:t>Place of Performance</w:t>
      </w:r>
      <w:r w:rsidRPr="00443710">
        <w:rPr>
          <w:rFonts w:ascii="Arial" w:hAnsi="Arial" w:cs="Arial"/>
          <w:b/>
          <w:sz w:val="24"/>
          <w:szCs w:val="24"/>
        </w:rPr>
        <w:t>:</w:t>
      </w:r>
      <w:r w:rsidRPr="00443710">
        <w:rPr>
          <w:rFonts w:ascii="Arial" w:hAnsi="Arial" w:cs="Arial"/>
          <w:sz w:val="24"/>
          <w:szCs w:val="24"/>
        </w:rPr>
        <w:t xml:space="preserve">  The work to be performed under this contract will be performed</w:t>
      </w:r>
      <w:r w:rsidR="009644BB">
        <w:rPr>
          <w:rFonts w:ascii="Arial" w:hAnsi="Arial" w:cs="Arial"/>
          <w:sz w:val="24"/>
          <w:szCs w:val="24"/>
        </w:rPr>
        <w:t xml:space="preserve"> in </w:t>
      </w:r>
      <w:r w:rsidR="00D90B66" w:rsidRPr="00E57103">
        <w:rPr>
          <w:rFonts w:ascii="Arial" w:hAnsi="Arial" w:cs="Arial"/>
          <w:sz w:val="24"/>
          <w:szCs w:val="24"/>
        </w:rPr>
        <w:t>Government facilities</w:t>
      </w:r>
      <w:r w:rsidR="009644BB">
        <w:rPr>
          <w:rFonts w:ascii="Arial" w:hAnsi="Arial" w:cs="Arial"/>
          <w:sz w:val="24"/>
          <w:szCs w:val="24"/>
        </w:rPr>
        <w:t xml:space="preserve"> at </w:t>
      </w:r>
      <w:r w:rsidR="00E85ABC" w:rsidRPr="001D2311">
        <w:rPr>
          <w:rFonts w:ascii="Arial" w:hAnsi="Arial" w:cs="Arial"/>
          <w:sz w:val="24"/>
          <w:szCs w:val="24"/>
        </w:rPr>
        <w:t>TYAD, Tobyhanna, PA 18466</w:t>
      </w:r>
      <w:r w:rsidR="00E57103" w:rsidRPr="00E57103">
        <w:rPr>
          <w:rFonts w:ascii="Arial" w:hAnsi="Arial" w:cs="Arial"/>
          <w:sz w:val="24"/>
          <w:szCs w:val="24"/>
        </w:rPr>
        <w:t>.</w:t>
      </w:r>
    </w:p>
    <w:p w14:paraId="19B1D7AD" w14:textId="77777777" w:rsidR="00171F09" w:rsidRPr="00443710" w:rsidRDefault="00171F09" w:rsidP="0015134A">
      <w:pPr>
        <w:pStyle w:val="BodyText2"/>
        <w:spacing w:after="0" w:line="240" w:lineRule="auto"/>
        <w:rPr>
          <w:rFonts w:ascii="Arial" w:hAnsi="Arial" w:cs="Arial"/>
          <w:bCs/>
          <w:iCs/>
          <w:sz w:val="24"/>
          <w:szCs w:val="24"/>
        </w:rPr>
      </w:pPr>
    </w:p>
    <w:p w14:paraId="65C67B4C" w14:textId="1EDDC2EE" w:rsidR="00A41595" w:rsidRPr="00443710" w:rsidRDefault="00A41595" w:rsidP="00A41595">
      <w:pPr>
        <w:rPr>
          <w:rFonts w:ascii="Arial" w:hAnsi="Arial" w:cs="Arial"/>
          <w:b/>
          <w:sz w:val="24"/>
          <w:szCs w:val="24"/>
        </w:rPr>
      </w:pPr>
      <w:r w:rsidRPr="00D935CB">
        <w:rPr>
          <w:rFonts w:ascii="Arial" w:hAnsi="Arial" w:cs="Arial"/>
          <w:b/>
          <w:sz w:val="24"/>
          <w:szCs w:val="24"/>
        </w:rPr>
        <w:t xml:space="preserve">1.6  </w:t>
      </w:r>
      <w:r w:rsidRPr="00D935CB">
        <w:rPr>
          <w:rFonts w:ascii="Arial" w:hAnsi="Arial" w:cs="Arial"/>
          <w:b/>
          <w:sz w:val="24"/>
          <w:szCs w:val="24"/>
          <w:u w:val="single"/>
        </w:rPr>
        <w:t>Security Requirements:</w:t>
      </w:r>
      <w:r w:rsidRPr="00D935CB">
        <w:rPr>
          <w:rFonts w:ascii="Arial" w:hAnsi="Arial" w:cs="Arial"/>
          <w:b/>
          <w:sz w:val="24"/>
          <w:szCs w:val="24"/>
        </w:rPr>
        <w:t xml:space="preserve">  </w:t>
      </w:r>
      <w:r w:rsidR="00093E8D" w:rsidRPr="00C45806">
        <w:rPr>
          <w:rFonts w:ascii="Arial" w:hAnsi="Arial" w:cs="Arial"/>
          <w:color w:val="1F1F1F"/>
          <w:sz w:val="24"/>
          <w:szCs w:val="24"/>
        </w:rPr>
        <w:t>Contractor personnel performing work under this contract must comply with all security requirements as detailed in this PWS. A specific security clearance is not required; however, background checks are mandatory.</w:t>
      </w:r>
      <w:r w:rsidR="00093E8D">
        <w:rPr>
          <w:rFonts w:ascii="Arial" w:hAnsi="Arial" w:cs="Arial"/>
          <w:color w:val="1F1F1F"/>
          <w:sz w:val="24"/>
          <w:szCs w:val="24"/>
        </w:rPr>
        <w:t xml:space="preserve">  </w:t>
      </w:r>
      <w:r w:rsidR="00964875">
        <w:rPr>
          <w:rFonts w:ascii="Arial" w:hAnsi="Arial" w:cs="Arial"/>
          <w:color w:val="1F1F1F"/>
          <w:sz w:val="24"/>
          <w:szCs w:val="24"/>
        </w:rPr>
        <w:t xml:space="preserve">See below for </w:t>
      </w:r>
      <w:r w:rsidR="00D935CB" w:rsidRPr="00D935CB">
        <w:rPr>
          <w:rFonts w:ascii="Arial" w:hAnsi="Arial" w:cs="Arial"/>
          <w:sz w:val="24"/>
          <w:szCs w:val="24"/>
        </w:rPr>
        <w:t>Security Requirements for All SOWs &amp; PWSs (updated April 2026)</w:t>
      </w:r>
    </w:p>
    <w:p w14:paraId="0A74F957" w14:textId="77777777" w:rsidR="00A41595" w:rsidRPr="00443710" w:rsidRDefault="00A41595" w:rsidP="00A41595">
      <w:pPr>
        <w:rPr>
          <w:rFonts w:ascii="Arial" w:hAnsi="Arial" w:cs="Arial"/>
          <w:sz w:val="24"/>
          <w:szCs w:val="24"/>
        </w:rPr>
      </w:pPr>
    </w:p>
    <w:p w14:paraId="448E3335" w14:textId="538329AA" w:rsidR="00A41595" w:rsidRPr="00DB01C3" w:rsidRDefault="00A41595" w:rsidP="00A41595">
      <w:pPr>
        <w:rPr>
          <w:rFonts w:ascii="Arial" w:hAnsi="Arial" w:cs="Arial"/>
          <w:sz w:val="24"/>
          <w:szCs w:val="24"/>
        </w:rPr>
      </w:pPr>
      <w:r w:rsidRPr="003913DB">
        <w:rPr>
          <w:rFonts w:ascii="Arial" w:hAnsi="Arial" w:cs="Arial"/>
          <w:b/>
          <w:bCs/>
          <w:sz w:val="24"/>
          <w:szCs w:val="24"/>
        </w:rPr>
        <w:t>- Force Protection Condition (FPCON)</w:t>
      </w:r>
      <w:r w:rsidRPr="00BF23E9">
        <w:rPr>
          <w:rFonts w:ascii="Arial" w:hAnsi="Arial" w:cs="Arial"/>
          <w:b/>
          <w:bCs/>
          <w:sz w:val="24"/>
          <w:szCs w:val="24"/>
        </w:rPr>
        <w:t xml:space="preserve"> </w:t>
      </w:r>
      <w:r w:rsidRPr="00DB01C3">
        <w:rPr>
          <w:rFonts w:ascii="Arial" w:hAnsi="Arial" w:cs="Arial"/>
          <w:sz w:val="24"/>
          <w:szCs w:val="24"/>
        </w:rPr>
        <w:t xml:space="preserve">Should the Force Protection Condition (FPCON) at the installation change, the Government may require changes in contractor security matters and/or processes. </w:t>
      </w:r>
    </w:p>
    <w:p w14:paraId="1E4F3F5D" w14:textId="77777777" w:rsidR="00A41595" w:rsidRDefault="00A41595" w:rsidP="00A41595">
      <w:pPr>
        <w:rPr>
          <w:rFonts w:ascii="Arial" w:hAnsi="Arial" w:cs="Arial"/>
          <w:sz w:val="24"/>
          <w:szCs w:val="24"/>
        </w:rPr>
      </w:pPr>
      <w:r w:rsidRPr="00DB01C3">
        <w:rPr>
          <w:rFonts w:ascii="Arial" w:hAnsi="Arial" w:cs="Arial"/>
          <w:sz w:val="24"/>
          <w:szCs w:val="24"/>
        </w:rPr>
        <w:t>If based on the requirements of this contract, contractor employees may be designated as mission essential. Mission-essential contractor employees are required to report for duty and remain on duty during declared emergencies and/or elevated FPCON levels unless otherwise directed by the Contracting Officer (KO) via the appropriate Contracting Officer's Representative (COR).</w:t>
      </w:r>
    </w:p>
    <w:p w14:paraId="613E94B8" w14:textId="77777777" w:rsidR="00A41595" w:rsidRDefault="00A41595" w:rsidP="00A41595">
      <w:pPr>
        <w:rPr>
          <w:rFonts w:ascii="Arial" w:hAnsi="Arial" w:cs="Arial"/>
          <w:sz w:val="24"/>
          <w:szCs w:val="24"/>
        </w:rPr>
      </w:pPr>
    </w:p>
    <w:p w14:paraId="38DC510D" w14:textId="77777777" w:rsidR="00A41595" w:rsidRDefault="00A41595" w:rsidP="00A41595">
      <w:pPr>
        <w:rPr>
          <w:rFonts w:ascii="Arial" w:hAnsi="Arial" w:cs="Arial"/>
          <w:sz w:val="24"/>
          <w:szCs w:val="24"/>
        </w:rPr>
      </w:pPr>
      <w:r w:rsidRPr="00931C04">
        <w:rPr>
          <w:rFonts w:ascii="Arial" w:hAnsi="Arial" w:cs="Arial"/>
          <w:sz w:val="24"/>
          <w:szCs w:val="24"/>
        </w:rPr>
        <w:t xml:space="preserve">Unscheduled gate closures by </w:t>
      </w:r>
      <w:r>
        <w:rPr>
          <w:rFonts w:ascii="Arial" w:hAnsi="Arial" w:cs="Arial"/>
          <w:sz w:val="24"/>
          <w:szCs w:val="24"/>
        </w:rPr>
        <w:t xml:space="preserve">Law Enforcement </w:t>
      </w:r>
      <w:r w:rsidRPr="00931C04">
        <w:rPr>
          <w:rFonts w:ascii="Arial" w:hAnsi="Arial" w:cs="Arial"/>
          <w:sz w:val="24"/>
          <w:szCs w:val="24"/>
        </w:rPr>
        <w:t xml:space="preserve">may occur at any time causing all personnel entering or exiting a closed installation to experience a delay. This cannot be predicted or prevented. Contractors are not compensated for unexpected closures or delays. </w:t>
      </w:r>
    </w:p>
    <w:p w14:paraId="771E4360" w14:textId="77777777" w:rsidR="00A41595" w:rsidRPr="00931C04" w:rsidRDefault="00A41595" w:rsidP="00A41595">
      <w:pPr>
        <w:rPr>
          <w:rFonts w:ascii="Arial" w:hAnsi="Arial" w:cs="Arial"/>
          <w:sz w:val="24"/>
          <w:szCs w:val="24"/>
        </w:rPr>
      </w:pPr>
      <w:r w:rsidRPr="00931C04">
        <w:rPr>
          <w:rFonts w:ascii="Arial" w:hAnsi="Arial" w:cs="Arial"/>
          <w:sz w:val="24"/>
          <w:szCs w:val="24"/>
        </w:rPr>
        <w:t>Vehicles operated by contractor personnel are subject to search pursuant to applicable regulations. Any moving violation of any applicable motor vehicle regulation may result in the termination of the contractor employee’s installation driving privileges.</w:t>
      </w:r>
    </w:p>
    <w:p w14:paraId="5F0BAA0B" w14:textId="77777777" w:rsidR="00A41595" w:rsidRPr="00B9758E" w:rsidRDefault="00A41595" w:rsidP="00A41595">
      <w:pPr>
        <w:rPr>
          <w:rFonts w:ascii="Arial" w:hAnsi="Arial" w:cs="Arial"/>
          <w:sz w:val="24"/>
          <w:szCs w:val="24"/>
        </w:rPr>
      </w:pPr>
      <w:r w:rsidRPr="00931C04">
        <w:rPr>
          <w:rFonts w:ascii="Arial" w:hAnsi="Arial" w:cs="Arial"/>
          <w:sz w:val="24"/>
          <w:szCs w:val="24"/>
        </w:rPr>
        <w:t xml:space="preserve">The contractor’s employees shall become familiar with and obey the regulations of the installation, including </w:t>
      </w:r>
      <w:r>
        <w:rPr>
          <w:rFonts w:ascii="Arial" w:hAnsi="Arial" w:cs="Arial"/>
          <w:sz w:val="24"/>
          <w:szCs w:val="24"/>
        </w:rPr>
        <w:t xml:space="preserve">law enforcement, </w:t>
      </w:r>
      <w:r w:rsidRPr="00931C04">
        <w:rPr>
          <w:rFonts w:ascii="Arial" w:hAnsi="Arial" w:cs="Arial"/>
          <w:sz w:val="24"/>
          <w:szCs w:val="24"/>
        </w:rPr>
        <w:t xml:space="preserve">fire, traffic, safety and security </w:t>
      </w:r>
      <w:r>
        <w:rPr>
          <w:rFonts w:ascii="Arial" w:hAnsi="Arial" w:cs="Arial"/>
          <w:sz w:val="24"/>
          <w:szCs w:val="24"/>
        </w:rPr>
        <w:t xml:space="preserve">(protecting National security) </w:t>
      </w:r>
      <w:r w:rsidRPr="00931C04">
        <w:rPr>
          <w:rFonts w:ascii="Arial" w:hAnsi="Arial" w:cs="Arial"/>
          <w:sz w:val="24"/>
          <w:szCs w:val="24"/>
        </w:rPr>
        <w:t>regulations while on the installation. Contractor employees should only enter restricted areas when required to do so and only upon prior approval. All contractor employees shall carry proper identification with them at all times. The contractor shall ensure compliance with all regulations and orders of the installation which may affect performance.</w:t>
      </w:r>
    </w:p>
    <w:p w14:paraId="5D873EB0" w14:textId="77777777" w:rsidR="00A41595" w:rsidRDefault="00A41595" w:rsidP="00A41595">
      <w:pPr>
        <w:rPr>
          <w:rFonts w:ascii="Arial" w:hAnsi="Arial" w:cs="Arial"/>
          <w:sz w:val="24"/>
          <w:szCs w:val="24"/>
        </w:rPr>
      </w:pPr>
      <w:r w:rsidRPr="00931C04">
        <w:rPr>
          <w:rFonts w:ascii="Arial" w:hAnsi="Arial" w:cs="Arial"/>
          <w:sz w:val="24"/>
          <w:szCs w:val="24"/>
        </w:rPr>
        <w:t>The contractor</w:t>
      </w:r>
      <w:r>
        <w:rPr>
          <w:rFonts w:ascii="Arial" w:hAnsi="Arial" w:cs="Arial"/>
          <w:sz w:val="24"/>
          <w:szCs w:val="24"/>
        </w:rPr>
        <w:t xml:space="preserve">, if required, </w:t>
      </w:r>
      <w:r w:rsidRPr="00931C04">
        <w:rPr>
          <w:rFonts w:ascii="Arial" w:hAnsi="Arial" w:cs="Arial"/>
          <w:sz w:val="24"/>
          <w:szCs w:val="24"/>
        </w:rPr>
        <w:t>shall provide support during contingencies, exercises, heightened operations, and adverse weather or security closures in the accomplishment of performance requirements. From time to time, the Base Commander may decide to close all or part of a base in response to an unforeseen emergency or similar occurrence. Such emergencies include adverse weather such as snow, or ice, "an act of God</w:t>
      </w:r>
      <w:r>
        <w:rPr>
          <w:rFonts w:ascii="Arial" w:hAnsi="Arial" w:cs="Arial"/>
          <w:sz w:val="24"/>
          <w:szCs w:val="24"/>
        </w:rPr>
        <w:t>,”</w:t>
      </w:r>
      <w:r w:rsidRPr="00931C04">
        <w:rPr>
          <w:rFonts w:ascii="Arial" w:hAnsi="Arial" w:cs="Arial"/>
          <w:sz w:val="24"/>
          <w:szCs w:val="24"/>
        </w:rPr>
        <w:t xml:space="preserve"> such as tornado or earthquake, or a base disaster such as a gas leak or fire.</w:t>
      </w:r>
    </w:p>
    <w:p w14:paraId="287CC5D9" w14:textId="77777777" w:rsidR="00A41595" w:rsidRDefault="00A41595" w:rsidP="00A41595">
      <w:pPr>
        <w:rPr>
          <w:rFonts w:ascii="Arial" w:hAnsi="Arial" w:cs="Arial"/>
          <w:sz w:val="24"/>
          <w:szCs w:val="24"/>
        </w:rPr>
      </w:pPr>
    </w:p>
    <w:p w14:paraId="55BEDC7D" w14:textId="3DEF992B" w:rsidR="00A41595" w:rsidRDefault="00A41595" w:rsidP="00A41595">
      <w:pPr>
        <w:rPr>
          <w:rFonts w:ascii="Arial" w:hAnsi="Arial" w:cs="Arial"/>
          <w:sz w:val="24"/>
          <w:szCs w:val="24"/>
        </w:rPr>
      </w:pPr>
      <w:r w:rsidRPr="003913DB">
        <w:rPr>
          <w:rFonts w:ascii="Arial" w:hAnsi="Arial" w:cs="Arial"/>
          <w:b/>
          <w:bCs/>
          <w:sz w:val="24"/>
          <w:szCs w:val="24"/>
        </w:rPr>
        <w:t>- Emergency Communications and</w:t>
      </w:r>
      <w:r w:rsidRPr="004C579F">
        <w:rPr>
          <w:rFonts w:ascii="Arial" w:hAnsi="Arial" w:cs="Arial"/>
          <w:b/>
          <w:bCs/>
          <w:sz w:val="24"/>
          <w:szCs w:val="24"/>
        </w:rPr>
        <w:t xml:space="preserve"> </w:t>
      </w:r>
      <w:r w:rsidRPr="003913DB">
        <w:rPr>
          <w:rFonts w:ascii="Arial" w:hAnsi="Arial" w:cs="Arial"/>
          <w:b/>
          <w:bCs/>
          <w:sz w:val="24"/>
          <w:szCs w:val="24"/>
        </w:rPr>
        <w:t>Services.</w:t>
      </w:r>
      <w:r w:rsidRPr="00D2716D">
        <w:rPr>
          <w:rFonts w:ascii="Arial" w:hAnsi="Arial" w:cs="Arial"/>
          <w:b/>
          <w:bCs/>
          <w:sz w:val="24"/>
          <w:szCs w:val="24"/>
        </w:rPr>
        <w:t xml:space="preserve"> </w:t>
      </w:r>
      <w:r w:rsidRPr="00DB0FD8">
        <w:rPr>
          <w:rFonts w:ascii="Arial" w:hAnsi="Arial" w:cs="Arial"/>
          <w:sz w:val="24"/>
          <w:szCs w:val="24"/>
        </w:rPr>
        <w:t xml:space="preserve">If assigned to TYAD for </w:t>
      </w:r>
      <w:r>
        <w:rPr>
          <w:rFonts w:ascii="Arial" w:hAnsi="Arial" w:cs="Arial"/>
          <w:sz w:val="24"/>
          <w:szCs w:val="24"/>
        </w:rPr>
        <w:t xml:space="preserve">(7) </w:t>
      </w:r>
      <w:r w:rsidRPr="00DB0FD8">
        <w:rPr>
          <w:rFonts w:ascii="Arial" w:hAnsi="Arial" w:cs="Arial"/>
          <w:sz w:val="24"/>
          <w:szCs w:val="24"/>
        </w:rPr>
        <w:t xml:space="preserve">seven days or longer, contractors </w:t>
      </w:r>
      <w:r>
        <w:rPr>
          <w:rFonts w:ascii="Arial" w:hAnsi="Arial" w:cs="Arial"/>
          <w:sz w:val="24"/>
          <w:szCs w:val="24"/>
        </w:rPr>
        <w:t xml:space="preserve">and subcontractor employees </w:t>
      </w:r>
      <w:r w:rsidRPr="00DB0FD8">
        <w:rPr>
          <w:rFonts w:ascii="Arial" w:hAnsi="Arial" w:cs="Arial"/>
          <w:sz w:val="24"/>
          <w:szCs w:val="24"/>
        </w:rPr>
        <w:t>will enroll in the ALERT! Mass Warning Notification System (MWNS)</w:t>
      </w:r>
      <w:r>
        <w:rPr>
          <w:rFonts w:ascii="Arial" w:hAnsi="Arial" w:cs="Arial"/>
          <w:sz w:val="24"/>
          <w:szCs w:val="24"/>
        </w:rPr>
        <w:t xml:space="preserve">. Common Access Card (CAC) is required to register for ALERT!.  If a CAC has not been deemed necessary for the contractor or subcontractor, the COR will provide the necessary information to TYADs Antiterrorism Officer or TYADs Emergency Manager in the Security Operations Branch for manual input into the ALERT! System.  </w:t>
      </w:r>
    </w:p>
    <w:p w14:paraId="161D8C44" w14:textId="77777777" w:rsidR="00A41595" w:rsidRDefault="00A41595" w:rsidP="00A41595">
      <w:pPr>
        <w:rPr>
          <w:rFonts w:ascii="Arial" w:hAnsi="Arial" w:cs="Arial"/>
          <w:sz w:val="24"/>
          <w:szCs w:val="24"/>
        </w:rPr>
      </w:pPr>
    </w:p>
    <w:p w14:paraId="069AD2EA" w14:textId="77777777" w:rsidR="00A41595" w:rsidRPr="00AE2757" w:rsidRDefault="00A41595" w:rsidP="00A41595">
      <w:pPr>
        <w:spacing w:after="240"/>
        <w:rPr>
          <w:rFonts w:ascii="Arial" w:hAnsi="Arial" w:cs="Arial"/>
          <w:b/>
          <w:bCs/>
          <w:sz w:val="24"/>
          <w:szCs w:val="24"/>
        </w:rPr>
      </w:pPr>
      <w:r w:rsidRPr="00AE2757">
        <w:rPr>
          <w:rFonts w:ascii="Arial" w:hAnsi="Arial" w:cs="Arial"/>
          <w:b/>
          <w:bCs/>
          <w:sz w:val="24"/>
          <w:szCs w:val="24"/>
        </w:rPr>
        <w:t xml:space="preserve">ALERT! MWNS is NOT optional - it is a Headquarters Department of the Army (HQDA) requirement to be a registered user. </w:t>
      </w:r>
    </w:p>
    <w:p w14:paraId="7C9A160C" w14:textId="2AD650A8" w:rsidR="00A41595" w:rsidRPr="000F2040" w:rsidRDefault="00A41595" w:rsidP="00A41595">
      <w:pPr>
        <w:spacing w:after="240"/>
        <w:rPr>
          <w:rFonts w:ascii="Arial" w:hAnsi="Arial" w:cs="Arial"/>
          <w:sz w:val="24"/>
          <w:szCs w:val="24"/>
        </w:rPr>
      </w:pPr>
      <w:r w:rsidRPr="00931C04">
        <w:rPr>
          <w:rFonts w:ascii="Arial" w:hAnsi="Arial" w:cs="Arial"/>
          <w:sz w:val="24"/>
          <w:szCs w:val="24"/>
        </w:rPr>
        <w:t xml:space="preserve">Due to the life-safety implications of the information being relayed and the requirement to provide immediate alerts and warnings, </w:t>
      </w:r>
      <w:r>
        <w:rPr>
          <w:rFonts w:ascii="Arial" w:hAnsi="Arial" w:cs="Arial"/>
          <w:sz w:val="24"/>
          <w:szCs w:val="24"/>
        </w:rPr>
        <w:t xml:space="preserve">personnel assigned to TYAD </w:t>
      </w:r>
      <w:r w:rsidRPr="00931C04">
        <w:rPr>
          <w:rFonts w:ascii="Arial" w:hAnsi="Arial" w:cs="Arial"/>
          <w:sz w:val="24"/>
          <w:szCs w:val="24"/>
        </w:rPr>
        <w:t>must ensure that their personal contact information, including after-duty hours contact information, as appropriate (e.g., personal cellular phone numbers or landline phone numbers), e-mail addresses, home address, etc., are entered into the system and regularly updated or verified every 90 days to remain current and accurate.</w:t>
      </w:r>
    </w:p>
    <w:p w14:paraId="3E4CCFA8" w14:textId="77777777" w:rsidR="00A41595" w:rsidRDefault="00A41595" w:rsidP="00A41595">
      <w:pPr>
        <w:rPr>
          <w:rFonts w:ascii="Arial" w:hAnsi="Arial" w:cs="Arial"/>
          <w:sz w:val="24"/>
          <w:szCs w:val="24"/>
        </w:rPr>
      </w:pPr>
      <w:r>
        <w:rPr>
          <w:rFonts w:ascii="Arial" w:hAnsi="Arial" w:cs="Arial"/>
          <w:sz w:val="24"/>
          <w:szCs w:val="24"/>
        </w:rPr>
        <w:t xml:space="preserve">In the event of a life-threatening emergency or natural disaster, </w:t>
      </w:r>
      <w:r w:rsidRPr="007D673C">
        <w:rPr>
          <w:rFonts w:ascii="Arial" w:hAnsi="Arial" w:cs="Arial"/>
          <w:sz w:val="24"/>
          <w:szCs w:val="24"/>
        </w:rPr>
        <w:t>COR will account for assigned contractors</w:t>
      </w:r>
      <w:r>
        <w:rPr>
          <w:rFonts w:ascii="Arial" w:hAnsi="Arial" w:cs="Arial"/>
          <w:sz w:val="24"/>
          <w:szCs w:val="24"/>
        </w:rPr>
        <w:t xml:space="preserve">. </w:t>
      </w:r>
      <w:r w:rsidRPr="007D673C">
        <w:rPr>
          <w:rFonts w:ascii="Arial" w:hAnsi="Arial" w:cs="Arial"/>
          <w:sz w:val="24"/>
          <w:szCs w:val="24"/>
        </w:rPr>
        <w:t xml:space="preserve">COR will </w:t>
      </w:r>
      <w:r>
        <w:rPr>
          <w:rFonts w:ascii="Arial" w:hAnsi="Arial" w:cs="Arial"/>
          <w:sz w:val="24"/>
          <w:szCs w:val="24"/>
        </w:rPr>
        <w:t xml:space="preserve">send </w:t>
      </w:r>
      <w:r w:rsidRPr="007D673C">
        <w:rPr>
          <w:rFonts w:ascii="Arial" w:hAnsi="Arial" w:cs="Arial"/>
          <w:sz w:val="24"/>
          <w:szCs w:val="24"/>
        </w:rPr>
        <w:t>personnel accountability report to E</w:t>
      </w:r>
      <w:r>
        <w:rPr>
          <w:rFonts w:ascii="Arial" w:hAnsi="Arial" w:cs="Arial"/>
          <w:sz w:val="24"/>
          <w:szCs w:val="24"/>
        </w:rPr>
        <w:t xml:space="preserve">mergency Operations Center (EOC). </w:t>
      </w:r>
    </w:p>
    <w:p w14:paraId="23C73F44" w14:textId="77777777" w:rsidR="00A41595" w:rsidRDefault="00A41595" w:rsidP="00A41595">
      <w:pPr>
        <w:rPr>
          <w:rFonts w:ascii="Arial" w:hAnsi="Arial" w:cs="Arial"/>
          <w:sz w:val="24"/>
          <w:szCs w:val="24"/>
        </w:rPr>
      </w:pPr>
    </w:p>
    <w:p w14:paraId="2DD2E860" w14:textId="77777777" w:rsidR="00A41595" w:rsidRDefault="00A41595" w:rsidP="00A41595">
      <w:pPr>
        <w:rPr>
          <w:rFonts w:ascii="Arial" w:hAnsi="Arial" w:cs="Arial"/>
          <w:i/>
          <w:iCs/>
          <w:sz w:val="24"/>
          <w:szCs w:val="24"/>
          <w:u w:val="single"/>
        </w:rPr>
      </w:pPr>
      <w:r w:rsidRPr="508506B8">
        <w:rPr>
          <w:rFonts w:ascii="Arial" w:hAnsi="Arial" w:cs="Arial"/>
          <w:i/>
          <w:iCs/>
          <w:sz w:val="24"/>
          <w:szCs w:val="24"/>
          <w:u w:val="single"/>
        </w:rPr>
        <w:t>Base closure announcements will be disseminated via ALERT! MWNS.</w:t>
      </w:r>
    </w:p>
    <w:p w14:paraId="0F296818" w14:textId="77777777" w:rsidR="00A41595" w:rsidRDefault="00A41595" w:rsidP="00A41595">
      <w:pPr>
        <w:rPr>
          <w:rFonts w:ascii="Arial" w:hAnsi="Arial" w:cs="Arial"/>
          <w:b/>
          <w:bCs/>
          <w:sz w:val="24"/>
          <w:szCs w:val="24"/>
        </w:rPr>
      </w:pPr>
    </w:p>
    <w:p w14:paraId="428B238E" w14:textId="31EFEE8B" w:rsidR="00A41595" w:rsidRDefault="00A41595" w:rsidP="00A41595">
      <w:pPr>
        <w:rPr>
          <w:rFonts w:ascii="Arial" w:hAnsi="Arial" w:cs="Arial"/>
          <w:sz w:val="24"/>
          <w:szCs w:val="24"/>
        </w:rPr>
      </w:pPr>
      <w:r w:rsidRPr="003913DB">
        <w:rPr>
          <w:rFonts w:ascii="Arial" w:hAnsi="Arial" w:cs="Arial"/>
          <w:b/>
          <w:bCs/>
          <w:sz w:val="24"/>
          <w:szCs w:val="24"/>
        </w:rPr>
        <w:t xml:space="preserve">- </w:t>
      </w:r>
      <w:r w:rsidRPr="003913DB">
        <w:rPr>
          <w:rFonts w:ascii="Arial" w:hAnsi="Arial" w:cs="Arial"/>
          <w:b/>
          <w:sz w:val="24"/>
          <w:szCs w:val="24"/>
        </w:rPr>
        <w:t>Antiterrorism (AT) Level I Training</w:t>
      </w:r>
      <w:r w:rsidRPr="003913DB">
        <w:rPr>
          <w:rFonts w:ascii="Arial" w:hAnsi="Arial" w:cs="Arial"/>
          <w:sz w:val="24"/>
          <w:szCs w:val="24"/>
        </w:rPr>
        <w:t>.  In</w:t>
      </w:r>
      <w:r w:rsidRPr="00934B60">
        <w:rPr>
          <w:rFonts w:ascii="Arial" w:hAnsi="Arial" w:cs="Arial"/>
          <w:sz w:val="24"/>
          <w:szCs w:val="24"/>
        </w:rPr>
        <w:t xml:space="preserve"> accordance with AR 525-13, all contractor and subcontractor employees requiring access to Army installations, facilities, or controlled access areas shall complete AT Level I awareness training annually. This training must be completed prior to being granted installation access and beginning work. The contractor is responsible for ensuring this requirement is met and for providing certificates of completion for each employee to the COR upon request. The web-based training is available at </w:t>
      </w:r>
      <w:hyperlink r:id="rId12" w:history="1">
        <w:r w:rsidRPr="00944C8A">
          <w:rPr>
            <w:rStyle w:val="Hyperlink"/>
            <w:rFonts w:ascii="Arial" w:hAnsi="Arial" w:cs="Arial"/>
            <w:sz w:val="24"/>
            <w:szCs w:val="24"/>
          </w:rPr>
          <w:t>https://jko.jten.mil</w:t>
        </w:r>
      </w:hyperlink>
      <w:r>
        <w:rPr>
          <w:rFonts w:ascii="Arial" w:hAnsi="Arial" w:cs="Arial"/>
          <w:sz w:val="24"/>
          <w:szCs w:val="24"/>
        </w:rPr>
        <w:t xml:space="preserve">  </w:t>
      </w:r>
      <w:r w:rsidRPr="00934B60">
        <w:rPr>
          <w:rFonts w:ascii="Arial" w:hAnsi="Arial" w:cs="Arial"/>
          <w:sz w:val="24"/>
          <w:szCs w:val="24"/>
        </w:rPr>
        <w:t>(Course: JS-US007).</w:t>
      </w:r>
    </w:p>
    <w:p w14:paraId="6EDFD952" w14:textId="77777777" w:rsidR="00A41595" w:rsidRDefault="00A41595" w:rsidP="00A41595">
      <w:pPr>
        <w:rPr>
          <w:rFonts w:ascii="Arial" w:hAnsi="Arial" w:cs="Arial"/>
          <w:sz w:val="24"/>
          <w:szCs w:val="24"/>
        </w:rPr>
      </w:pPr>
      <w:r>
        <w:rPr>
          <w:rFonts w:ascii="Arial" w:hAnsi="Arial" w:cs="Arial"/>
          <w:sz w:val="24"/>
          <w:szCs w:val="24"/>
        </w:rPr>
        <w:t>AT Level I and iWATCH training is not required to be in person.  While in-person training is an option, the most common and widely accepted method is web-based.  Army regulations explicitly provide multiple ways to meet the training requirement to ensure flexibility for all personnel, regardless of their location or access to a classroom setting.</w:t>
      </w:r>
    </w:p>
    <w:p w14:paraId="1CA11DB8" w14:textId="77777777" w:rsidR="00A41595" w:rsidRDefault="00A41595" w:rsidP="00A41595">
      <w:pPr>
        <w:rPr>
          <w:rFonts w:ascii="Arial" w:hAnsi="Arial" w:cs="Arial"/>
          <w:b/>
          <w:bCs/>
          <w:sz w:val="24"/>
          <w:szCs w:val="24"/>
        </w:rPr>
      </w:pPr>
    </w:p>
    <w:p w14:paraId="6BFDEA4B" w14:textId="6542BA53" w:rsidR="00A41595" w:rsidRPr="00931C04" w:rsidRDefault="00A41595" w:rsidP="00A41595">
      <w:pPr>
        <w:rPr>
          <w:rFonts w:ascii="Arial" w:hAnsi="Arial" w:cs="Arial"/>
          <w:sz w:val="24"/>
          <w:szCs w:val="24"/>
        </w:rPr>
      </w:pPr>
      <w:r w:rsidRPr="003913DB">
        <w:rPr>
          <w:rFonts w:ascii="Arial" w:hAnsi="Arial" w:cs="Arial"/>
          <w:b/>
          <w:bCs/>
          <w:sz w:val="24"/>
          <w:szCs w:val="24"/>
        </w:rPr>
        <w:t xml:space="preserve">- </w:t>
      </w:r>
      <w:r w:rsidRPr="003913DB">
        <w:rPr>
          <w:rFonts w:ascii="Arial" w:hAnsi="Arial" w:cs="Arial"/>
          <w:b/>
          <w:sz w:val="24"/>
          <w:szCs w:val="24"/>
        </w:rPr>
        <w:t>iWATCH Army Training</w:t>
      </w:r>
      <w:r w:rsidRPr="003913DB">
        <w:rPr>
          <w:rFonts w:ascii="Arial" w:hAnsi="Arial" w:cs="Arial"/>
          <w:sz w:val="24"/>
          <w:szCs w:val="24"/>
        </w:rPr>
        <w:t>. This training</w:t>
      </w:r>
      <w:r w:rsidRPr="004259DE">
        <w:rPr>
          <w:rFonts w:ascii="Arial" w:hAnsi="Arial" w:cs="Arial"/>
          <w:sz w:val="24"/>
          <w:szCs w:val="24"/>
        </w:rPr>
        <w:t xml:space="preserve"> will be used to inform employees of the types of behavior to watch for and</w:t>
      </w:r>
      <w:r>
        <w:rPr>
          <w:rFonts w:ascii="Arial" w:hAnsi="Arial" w:cs="Arial"/>
          <w:sz w:val="24"/>
          <w:szCs w:val="24"/>
        </w:rPr>
        <w:t xml:space="preserve"> </w:t>
      </w:r>
      <w:r w:rsidRPr="004259DE">
        <w:rPr>
          <w:rFonts w:ascii="Arial" w:hAnsi="Arial" w:cs="Arial"/>
          <w:sz w:val="24"/>
          <w:szCs w:val="24"/>
        </w:rPr>
        <w:t>instruct employees to report suspicious activity to the COR. This training shall be completed within 30 calendar days of contract award and withi</w:t>
      </w:r>
      <w:r w:rsidRPr="00010FB1">
        <w:rPr>
          <w:rFonts w:ascii="Arial" w:hAnsi="Arial" w:cs="Arial"/>
          <w:sz w:val="24"/>
          <w:szCs w:val="24"/>
        </w:rPr>
        <w:t xml:space="preserve">n 30 calendar days of new employees commencing performance with the results reported to the COR NLT </w:t>
      </w:r>
      <w:r>
        <w:rPr>
          <w:rFonts w:ascii="Arial" w:hAnsi="Arial" w:cs="Arial"/>
          <w:sz w:val="24"/>
          <w:szCs w:val="24"/>
        </w:rPr>
        <w:t>3</w:t>
      </w:r>
      <w:r w:rsidRPr="00010FB1">
        <w:rPr>
          <w:rFonts w:ascii="Arial" w:hAnsi="Arial" w:cs="Arial"/>
          <w:sz w:val="24"/>
          <w:szCs w:val="24"/>
        </w:rPr>
        <w:t>0 calendar days after contract award. Contractors and all associated sub-contractors will be bri</w:t>
      </w:r>
      <w:r>
        <w:rPr>
          <w:rFonts w:ascii="Arial" w:hAnsi="Arial" w:cs="Arial"/>
          <w:sz w:val="24"/>
          <w:szCs w:val="24"/>
        </w:rPr>
        <w:t xml:space="preserve">efed by the TYAD Antiterrorism/Force Protection officer. </w:t>
      </w:r>
      <w:r w:rsidRPr="00931C04">
        <w:rPr>
          <w:rFonts w:ascii="Arial" w:eastAsia="Arial" w:hAnsi="Arial" w:cs="Arial"/>
          <w:sz w:val="24"/>
          <w:szCs w:val="24"/>
        </w:rPr>
        <w:t xml:space="preserve">It is recommended this training be conducted as part of an initial entry briefing or unit/organization newcomer’s briefings. </w:t>
      </w:r>
      <w:r>
        <w:rPr>
          <w:rFonts w:ascii="Arial" w:hAnsi="Arial" w:cs="Arial"/>
          <w:sz w:val="24"/>
          <w:szCs w:val="24"/>
        </w:rPr>
        <w:t>Send training requests to TYADs Antiterrorism Officer.  Contra</w:t>
      </w:r>
      <w:r w:rsidRPr="00931C04">
        <w:rPr>
          <w:rFonts w:ascii="Arial" w:hAnsi="Arial" w:cs="Arial"/>
          <w:sz w:val="24"/>
          <w:szCs w:val="24"/>
        </w:rPr>
        <w:t>ctor employee training will be documented on</w:t>
      </w:r>
      <w:r>
        <w:rPr>
          <w:rFonts w:ascii="Arial" w:hAnsi="Arial" w:cs="Arial"/>
          <w:sz w:val="24"/>
          <w:szCs w:val="24"/>
        </w:rPr>
        <w:t xml:space="preserve"> a local form</w:t>
      </w:r>
      <w:r w:rsidRPr="00931C04">
        <w:rPr>
          <w:rFonts w:ascii="Arial" w:hAnsi="Arial" w:cs="Arial"/>
          <w:sz w:val="24"/>
          <w:szCs w:val="24"/>
        </w:rPr>
        <w:t>.</w:t>
      </w:r>
    </w:p>
    <w:p w14:paraId="07121FE8" w14:textId="77777777" w:rsidR="00A41595" w:rsidRDefault="00A41595" w:rsidP="00A41595">
      <w:pPr>
        <w:rPr>
          <w:rFonts w:ascii="Arial" w:hAnsi="Arial" w:cs="Arial"/>
          <w:b/>
          <w:bCs/>
          <w:sz w:val="24"/>
          <w:szCs w:val="24"/>
        </w:rPr>
      </w:pPr>
    </w:p>
    <w:p w14:paraId="5D5EC70B" w14:textId="221AE2EE" w:rsidR="00A41595" w:rsidRDefault="00A41595" w:rsidP="00A41595">
      <w:pPr>
        <w:rPr>
          <w:rFonts w:ascii="Arial" w:hAnsi="Arial" w:cs="Arial"/>
          <w:sz w:val="24"/>
          <w:szCs w:val="24"/>
        </w:rPr>
      </w:pPr>
      <w:r w:rsidRPr="003913DB">
        <w:rPr>
          <w:rFonts w:ascii="Arial" w:hAnsi="Arial" w:cs="Arial"/>
          <w:b/>
          <w:bCs/>
          <w:sz w:val="24"/>
          <w:szCs w:val="24"/>
        </w:rPr>
        <w:t xml:space="preserve">- </w:t>
      </w:r>
      <w:r w:rsidRPr="003913DB">
        <w:rPr>
          <w:rFonts w:ascii="Arial" w:hAnsi="Arial" w:cs="Arial"/>
          <w:b/>
          <w:sz w:val="24"/>
          <w:szCs w:val="24"/>
        </w:rPr>
        <w:t>Access and General Protection/Security Policy and Procedures.</w:t>
      </w:r>
      <w:r w:rsidRPr="003913DB">
        <w:rPr>
          <w:rFonts w:ascii="Arial" w:hAnsi="Arial" w:cs="Arial"/>
          <w:sz w:val="24"/>
          <w:szCs w:val="24"/>
        </w:rPr>
        <w:t xml:space="preserve">  Contractor and all associated sub-</w:t>
      </w:r>
      <w:r w:rsidRPr="00931C04">
        <w:rPr>
          <w:rFonts w:ascii="Arial" w:hAnsi="Arial" w:cs="Arial"/>
          <w:sz w:val="24"/>
          <w:szCs w:val="24"/>
        </w:rPr>
        <w:t>contractor</w:t>
      </w:r>
      <w:r>
        <w:rPr>
          <w:rFonts w:ascii="Arial" w:hAnsi="Arial" w:cs="Arial"/>
          <w:sz w:val="24"/>
          <w:szCs w:val="24"/>
        </w:rPr>
        <w:t xml:space="preserve"> </w:t>
      </w:r>
      <w:r w:rsidRPr="00931C04">
        <w:rPr>
          <w:rFonts w:ascii="Arial" w:hAnsi="Arial" w:cs="Arial"/>
          <w:sz w:val="24"/>
          <w:szCs w:val="24"/>
        </w:rPr>
        <w:t>employees shall comply with applicable installation, facility and area commander installation/facility access and local security policies and procedures (provided by government representative).</w:t>
      </w:r>
      <w:r>
        <w:rPr>
          <w:rFonts w:ascii="Arial" w:hAnsi="Arial" w:cs="Arial"/>
          <w:sz w:val="24"/>
          <w:szCs w:val="24"/>
        </w:rPr>
        <w:t xml:space="preserve"> </w:t>
      </w:r>
      <w:r w:rsidRPr="00931C04">
        <w:rPr>
          <w:rFonts w:ascii="Arial" w:hAnsi="Arial" w:cs="Arial"/>
          <w:sz w:val="24"/>
          <w:szCs w:val="24"/>
        </w:rPr>
        <w:t>The contractor shall also provide all information required for background checks to meet installation access requirements to be accomplished by TYAD Law Enforcement. Contractor workforce must comply with all personal identity verification requirements as directed by DoD, HQDA, and/or local policy.</w:t>
      </w:r>
    </w:p>
    <w:p w14:paraId="1806E0F1" w14:textId="77777777" w:rsidR="00A41595" w:rsidRPr="00931C04" w:rsidRDefault="00A41595" w:rsidP="00A41595">
      <w:pPr>
        <w:rPr>
          <w:rFonts w:ascii="Arial" w:hAnsi="Arial" w:cs="Arial"/>
          <w:sz w:val="24"/>
          <w:szCs w:val="24"/>
        </w:rPr>
      </w:pPr>
    </w:p>
    <w:p w14:paraId="5AF03F43" w14:textId="77777777" w:rsidR="00A41595" w:rsidRPr="00931C04" w:rsidRDefault="00A41595" w:rsidP="00A41595">
      <w:pPr>
        <w:rPr>
          <w:rFonts w:ascii="Arial" w:hAnsi="Arial" w:cs="Arial"/>
          <w:sz w:val="24"/>
          <w:szCs w:val="24"/>
        </w:rPr>
      </w:pPr>
      <w:r w:rsidRPr="00931C04">
        <w:rPr>
          <w:rFonts w:ascii="Arial" w:hAnsi="Arial" w:cs="Arial"/>
          <w:sz w:val="24"/>
          <w:szCs w:val="24"/>
        </w:rPr>
        <w:t>Contractor and all associated sub-contractor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the government representative), or, at OCONUS locations, in accordance with status of forces agreements and other theater regulations.</w:t>
      </w:r>
    </w:p>
    <w:p w14:paraId="4DB7D2A4" w14:textId="77777777" w:rsidR="00A41595" w:rsidRDefault="00A41595" w:rsidP="00A41595">
      <w:pPr>
        <w:rPr>
          <w:rFonts w:ascii="Arial" w:hAnsi="Arial" w:cs="Arial"/>
          <w:sz w:val="24"/>
          <w:szCs w:val="24"/>
        </w:rPr>
      </w:pPr>
      <w:r w:rsidRPr="00931C04">
        <w:rPr>
          <w:rFonts w:ascii="Arial" w:hAnsi="Arial" w:cs="Arial"/>
          <w:sz w:val="24"/>
          <w:szCs w:val="24"/>
        </w:rPr>
        <w:t xml:space="preserve">A background check and approval from TYAD Law Enforcement is required for all contractor and subcontractor personnel prior to on-site access at TYAD.  All persons seeking entrance to TYAD shall submit to and comply with all security standards and requirements in force at the time such persons are seeking entry.  All contractors, regardless of resident status or citizenship, will be subject to vehicle search and intense in-processing by TYAD security personnel prior to being granted access to TYAD.  This requirement is inclusive of on-site supervisory or managerial personnel and sub-contractor personnel that the </w:t>
      </w:r>
      <w:r>
        <w:rPr>
          <w:rFonts w:ascii="Arial" w:hAnsi="Arial" w:cs="Arial"/>
          <w:sz w:val="24"/>
          <w:szCs w:val="24"/>
        </w:rPr>
        <w:t>c</w:t>
      </w:r>
      <w:r w:rsidRPr="00931C04">
        <w:rPr>
          <w:rFonts w:ascii="Arial" w:hAnsi="Arial" w:cs="Arial"/>
          <w:sz w:val="24"/>
          <w:szCs w:val="24"/>
        </w:rPr>
        <w:t>ontractor anticipates will be performing work or visiting on-site</w:t>
      </w:r>
      <w:r>
        <w:rPr>
          <w:rFonts w:ascii="Arial" w:hAnsi="Arial" w:cs="Arial"/>
          <w:sz w:val="24"/>
          <w:szCs w:val="24"/>
        </w:rPr>
        <w:t xml:space="preserve">.  </w:t>
      </w:r>
      <w:r w:rsidRPr="00931C04">
        <w:rPr>
          <w:rFonts w:ascii="Arial" w:hAnsi="Arial" w:cs="Arial"/>
          <w:sz w:val="24"/>
          <w:szCs w:val="24"/>
        </w:rPr>
        <w:t xml:space="preserve">This security screening process may be time consuming, and access may be delayed or denied. </w:t>
      </w:r>
      <w:r>
        <w:rPr>
          <w:rFonts w:ascii="Arial" w:hAnsi="Arial" w:cs="Arial"/>
          <w:sz w:val="24"/>
          <w:szCs w:val="24"/>
        </w:rPr>
        <w:t xml:space="preserve">COR will provide specifics to the contractor after award and </w:t>
      </w:r>
      <w:r w:rsidRPr="00931C04">
        <w:rPr>
          <w:rFonts w:ascii="Arial" w:hAnsi="Arial" w:cs="Arial"/>
          <w:sz w:val="24"/>
          <w:szCs w:val="24"/>
        </w:rPr>
        <w:t>at least</w:t>
      </w:r>
      <w:r w:rsidRPr="00B22A68">
        <w:rPr>
          <w:rFonts w:ascii="Arial" w:hAnsi="Arial" w:cs="Arial"/>
          <w:bCs/>
          <w:sz w:val="24"/>
          <w:szCs w:val="24"/>
        </w:rPr>
        <w:t xml:space="preserve"> ten days</w:t>
      </w:r>
      <w:r w:rsidRPr="00931C04">
        <w:rPr>
          <w:rFonts w:ascii="Arial" w:hAnsi="Arial" w:cs="Arial"/>
          <w:sz w:val="24"/>
          <w:szCs w:val="24"/>
        </w:rPr>
        <w:t xml:space="preserve"> prior to the expected visit date for completion.  This security screening does not relieve the contractor of any responsibilities to conduct thorough pre-employment background checks and drug screening</w:t>
      </w:r>
      <w:r>
        <w:rPr>
          <w:rFonts w:ascii="Arial" w:hAnsi="Arial" w:cs="Arial"/>
          <w:sz w:val="24"/>
          <w:szCs w:val="24"/>
        </w:rPr>
        <w:t xml:space="preserve">. </w:t>
      </w:r>
      <w:r w:rsidRPr="00931C04">
        <w:rPr>
          <w:rFonts w:ascii="Arial" w:hAnsi="Arial" w:cs="Arial"/>
          <w:sz w:val="24"/>
          <w:szCs w:val="24"/>
        </w:rPr>
        <w:t xml:space="preserve">Contractor workers will </w:t>
      </w:r>
      <w:r w:rsidRPr="00B22A68">
        <w:rPr>
          <w:rFonts w:ascii="Arial" w:hAnsi="Arial" w:cs="Arial"/>
          <w:b/>
          <w:bCs/>
          <w:sz w:val="24"/>
          <w:szCs w:val="24"/>
        </w:rPr>
        <w:t>not</w:t>
      </w:r>
      <w:r w:rsidRPr="00931C04">
        <w:rPr>
          <w:rFonts w:ascii="Arial" w:hAnsi="Arial" w:cs="Arial"/>
          <w:sz w:val="24"/>
          <w:szCs w:val="24"/>
        </w:rPr>
        <w:t xml:space="preserve"> be granted access to the work site until security screening is completed and access is approved.  Any contractor personnel on-site who fail screening will not be permitted further access to TYAD. Ensure undocumented workers </w:t>
      </w:r>
      <w:r>
        <w:rPr>
          <w:rFonts w:ascii="Arial" w:hAnsi="Arial" w:cs="Arial"/>
          <w:sz w:val="24"/>
          <w:szCs w:val="24"/>
        </w:rPr>
        <w:t>are not included i</w:t>
      </w:r>
      <w:r w:rsidRPr="00931C04">
        <w:rPr>
          <w:rFonts w:ascii="Arial" w:hAnsi="Arial" w:cs="Arial"/>
          <w:sz w:val="24"/>
          <w:szCs w:val="24"/>
        </w:rPr>
        <w:t>n contracted work related to Army missions.</w:t>
      </w:r>
    </w:p>
    <w:p w14:paraId="2018CD99" w14:textId="77777777" w:rsidR="00A41595" w:rsidRPr="00931C04" w:rsidRDefault="00A41595" w:rsidP="00A41595">
      <w:pPr>
        <w:rPr>
          <w:rFonts w:ascii="Arial" w:hAnsi="Arial" w:cs="Arial"/>
          <w:sz w:val="24"/>
          <w:szCs w:val="24"/>
        </w:rPr>
      </w:pPr>
    </w:p>
    <w:p w14:paraId="72942F42" w14:textId="77777777" w:rsidR="00A41595" w:rsidRDefault="00A41595" w:rsidP="00A41595">
      <w:pPr>
        <w:rPr>
          <w:rFonts w:ascii="Arial" w:hAnsi="Arial" w:cs="Arial"/>
          <w:sz w:val="24"/>
          <w:szCs w:val="24"/>
        </w:rPr>
      </w:pPr>
      <w:r w:rsidRPr="00931C04">
        <w:rPr>
          <w:rFonts w:ascii="Arial" w:hAnsi="Arial" w:cs="Arial"/>
          <w:sz w:val="24"/>
          <w:szCs w:val="24"/>
        </w:rPr>
        <w:t>The company will ensure that its employees entering Army-controlled installations or facilities have obtained access badges and passes in accordance with facility regulations and that these badges and passes are obtained in advance so as not to delay the accomplishment of contracted services.</w:t>
      </w:r>
    </w:p>
    <w:p w14:paraId="39E5FE86" w14:textId="77777777" w:rsidR="00A41595" w:rsidRDefault="00A41595" w:rsidP="00A41595">
      <w:pPr>
        <w:rPr>
          <w:rFonts w:ascii="Arial" w:hAnsi="Arial" w:cs="Arial"/>
          <w:sz w:val="24"/>
          <w:szCs w:val="24"/>
        </w:rPr>
      </w:pPr>
    </w:p>
    <w:p w14:paraId="476224C9" w14:textId="1504CAA7" w:rsidR="00A41595" w:rsidRPr="00D727DE" w:rsidRDefault="00A41595" w:rsidP="00A41595">
      <w:pPr>
        <w:pStyle w:val="NoSpacing"/>
        <w:rPr>
          <w:rFonts w:ascii="Arial" w:eastAsia="Times New Roman" w:hAnsi="Arial" w:cs="Arial"/>
          <w:color w:val="1F1F1F"/>
          <w:sz w:val="24"/>
          <w:szCs w:val="24"/>
        </w:rPr>
      </w:pPr>
      <w:r w:rsidRPr="003913DB">
        <w:rPr>
          <w:rFonts w:ascii="Arial" w:hAnsi="Arial" w:cs="Arial"/>
          <w:b/>
          <w:bCs/>
          <w:sz w:val="24"/>
          <w:szCs w:val="24"/>
        </w:rPr>
        <w:t xml:space="preserve">- </w:t>
      </w:r>
      <w:r w:rsidRPr="003913DB">
        <w:rPr>
          <w:rFonts w:ascii="Arial" w:eastAsia="Times New Roman" w:hAnsi="Arial" w:cs="Arial"/>
          <w:b/>
          <w:bCs/>
          <w:color w:val="1F1F1F"/>
          <w:sz w:val="24"/>
          <w:szCs w:val="24"/>
        </w:rPr>
        <w:t xml:space="preserve">Pre-Bid Site Visit Controls: </w:t>
      </w:r>
      <w:r w:rsidRPr="003913DB">
        <w:rPr>
          <w:rFonts w:ascii="Arial" w:eastAsia="Times New Roman" w:hAnsi="Arial" w:cs="Arial"/>
          <w:color w:val="1F1F1F"/>
          <w:sz w:val="24"/>
          <w:szCs w:val="24"/>
        </w:rPr>
        <w:t>Any pre-</w:t>
      </w:r>
      <w:r w:rsidRPr="00D727DE">
        <w:rPr>
          <w:rFonts w:ascii="Arial" w:eastAsia="Times New Roman" w:hAnsi="Arial" w:cs="Arial"/>
          <w:color w:val="1F1F1F"/>
          <w:sz w:val="24"/>
          <w:szCs w:val="24"/>
        </w:rPr>
        <w:t>bid site visits held before the contract award will be conducted under strict security controls. These protocols—including mandatory pre-registration for baseline vetting and constant escorting—apply to all potential bidders, regardless of any previous work history with TYAD or current installation access. During this public solicitation phase, a contractor's prior access or familiarity with the installation does not grant them a "need-to-know" for a new requirement. All bidders will be treated as external entities, and the site visit is strictly for a visual inspection of physical conditions only.</w:t>
      </w:r>
    </w:p>
    <w:p w14:paraId="1B29FF26" w14:textId="77777777" w:rsidR="00A41595" w:rsidRDefault="00A41595" w:rsidP="00A41595">
      <w:pPr>
        <w:pStyle w:val="NoSpacing"/>
        <w:rPr>
          <w:rFonts w:ascii="Arial" w:eastAsia="Times New Roman" w:hAnsi="Arial" w:cs="Arial"/>
          <w:b/>
          <w:bCs/>
          <w:color w:val="1F1F1F"/>
          <w:sz w:val="24"/>
          <w:szCs w:val="24"/>
        </w:rPr>
      </w:pPr>
    </w:p>
    <w:p w14:paraId="352E1D43" w14:textId="5A46750B" w:rsidR="00A41595" w:rsidRDefault="00A41595" w:rsidP="00A41595">
      <w:pPr>
        <w:pStyle w:val="NoSpacing"/>
        <w:rPr>
          <w:rFonts w:ascii="Arial" w:eastAsia="Times New Roman" w:hAnsi="Arial" w:cs="Arial"/>
          <w:color w:val="1F1F1F"/>
          <w:sz w:val="24"/>
          <w:szCs w:val="24"/>
        </w:rPr>
      </w:pPr>
      <w:r w:rsidRPr="003913DB">
        <w:rPr>
          <w:rFonts w:ascii="Arial" w:hAnsi="Arial" w:cs="Arial"/>
          <w:b/>
          <w:bCs/>
          <w:sz w:val="24"/>
          <w:szCs w:val="24"/>
        </w:rPr>
        <w:t xml:space="preserve">- </w:t>
      </w:r>
      <w:r w:rsidRPr="003913DB">
        <w:rPr>
          <w:rFonts w:ascii="Arial" w:eastAsia="Times New Roman" w:hAnsi="Arial" w:cs="Arial"/>
          <w:b/>
          <w:bCs/>
          <w:color w:val="1F1F1F"/>
          <w:sz w:val="24"/>
          <w:szCs w:val="24"/>
        </w:rPr>
        <w:t>Post-Award Information Release:</w:t>
      </w:r>
      <w:r>
        <w:rPr>
          <w:rFonts w:ascii="Arial" w:eastAsia="Times New Roman" w:hAnsi="Arial" w:cs="Arial"/>
          <w:b/>
          <w:bCs/>
          <w:color w:val="1F1F1F"/>
          <w:sz w:val="24"/>
          <w:szCs w:val="24"/>
          <w:u w:val="single"/>
        </w:rPr>
        <w:t xml:space="preserve"> </w:t>
      </w:r>
      <w:r w:rsidRPr="00D727DE">
        <w:rPr>
          <w:rFonts w:ascii="Arial" w:eastAsia="Times New Roman" w:hAnsi="Arial" w:cs="Arial"/>
          <w:color w:val="1F1F1F"/>
          <w:sz w:val="24"/>
          <w:szCs w:val="24"/>
        </w:rPr>
        <w:t>Conversely, all project specifics—including exact locations, detailed plans, and mission context—can and must be provided to the contractor only after the contract is awarded and their personnel have completed all mandatory security training (AT, OPSEC, CUI). At this stage, the contractor has an established "lawful government purpose," and the controlled release of detailed information is appropriate and necessary for the performance of the contract.</w:t>
      </w:r>
    </w:p>
    <w:p w14:paraId="45255F9E" w14:textId="77777777" w:rsidR="00A41595" w:rsidRDefault="00A41595" w:rsidP="00A41595">
      <w:pPr>
        <w:pStyle w:val="NoSpacing"/>
        <w:rPr>
          <w:rFonts w:ascii="Arial" w:eastAsia="Times New Roman" w:hAnsi="Arial" w:cs="Arial"/>
          <w:color w:val="1F1F1F"/>
          <w:sz w:val="24"/>
          <w:szCs w:val="24"/>
        </w:rPr>
      </w:pPr>
    </w:p>
    <w:p w14:paraId="3D2998CC" w14:textId="09D70733" w:rsidR="00A41595" w:rsidRDefault="00A41595" w:rsidP="00E651E3">
      <w:pPr>
        <w:rPr>
          <w:rFonts w:ascii="Arial" w:hAnsi="Arial" w:cs="Arial"/>
          <w:sz w:val="24"/>
          <w:szCs w:val="24"/>
        </w:rPr>
      </w:pPr>
      <w:r w:rsidRPr="003913DB">
        <w:rPr>
          <w:rFonts w:ascii="Arial" w:hAnsi="Arial" w:cs="Arial"/>
          <w:b/>
          <w:sz w:val="24"/>
          <w:szCs w:val="24"/>
        </w:rPr>
        <w:t xml:space="preserve">Common Access Card (CAC): </w:t>
      </w:r>
      <w:r w:rsidR="00E651E3" w:rsidRPr="006C11F2">
        <w:rPr>
          <w:rFonts w:ascii="Arial" w:hAnsi="Arial" w:cs="Arial"/>
          <w:iCs/>
          <w:sz w:val="24"/>
          <w:szCs w:val="24"/>
        </w:rPr>
        <w:t>RESERVED</w:t>
      </w:r>
    </w:p>
    <w:p w14:paraId="7FD7AD76" w14:textId="77777777" w:rsidR="00A41595" w:rsidRPr="00931C04" w:rsidRDefault="00A41595" w:rsidP="00A41595">
      <w:pPr>
        <w:rPr>
          <w:rFonts w:ascii="Arial" w:hAnsi="Arial" w:cs="Arial"/>
          <w:sz w:val="24"/>
          <w:szCs w:val="24"/>
        </w:rPr>
      </w:pPr>
    </w:p>
    <w:p w14:paraId="10268287" w14:textId="2D91340A" w:rsidR="00A41595" w:rsidRDefault="00A41595" w:rsidP="00A41595">
      <w:pPr>
        <w:rPr>
          <w:rFonts w:ascii="Arial" w:hAnsi="Arial" w:cs="Arial"/>
          <w:sz w:val="24"/>
          <w:szCs w:val="24"/>
        </w:rPr>
      </w:pPr>
      <w:r w:rsidRPr="003913DB">
        <w:rPr>
          <w:rFonts w:ascii="Arial" w:hAnsi="Arial" w:cs="Arial"/>
          <w:b/>
          <w:bCs/>
          <w:sz w:val="24"/>
          <w:szCs w:val="24"/>
        </w:rPr>
        <w:t>-</w:t>
      </w:r>
      <w:r>
        <w:rPr>
          <w:rFonts w:ascii="Arial" w:hAnsi="Arial" w:cs="Arial"/>
          <w:b/>
          <w:bCs/>
          <w:sz w:val="24"/>
          <w:szCs w:val="24"/>
        </w:rPr>
        <w:t xml:space="preserve"> </w:t>
      </w:r>
      <w:r w:rsidRPr="00931C04">
        <w:rPr>
          <w:rFonts w:ascii="Arial" w:hAnsi="Arial" w:cs="Arial"/>
          <w:sz w:val="24"/>
          <w:szCs w:val="24"/>
        </w:rPr>
        <w:t>For contractors that do not require CAC, but require access to a DoD facility or installation</w:t>
      </w:r>
      <w:r>
        <w:rPr>
          <w:rFonts w:ascii="Arial" w:hAnsi="Arial" w:cs="Arial"/>
          <w:sz w:val="24"/>
          <w:szCs w:val="24"/>
        </w:rPr>
        <w:t xml:space="preserve">: </w:t>
      </w:r>
      <w:r w:rsidRPr="00931C04">
        <w:rPr>
          <w:rFonts w:ascii="Arial" w:hAnsi="Arial" w:cs="Arial"/>
          <w:sz w:val="24"/>
          <w:szCs w:val="24"/>
        </w:rPr>
        <w:t>Contractor and all associated subcontractor employees shall comply with adjudication standards and procedures using the National Crime Information Center Interstate Identification Index (NCIC-III) and Terrorist Screening Database (Army Directive 2014-05/AR 190-13); applicable installation, facility and area commander installation and facility access and local security policies and procedures (provided by Government representative); or, at OCONUS locations, in accordance with status-of-forces agreements and other theater regulations.</w:t>
      </w:r>
    </w:p>
    <w:p w14:paraId="306A35DB" w14:textId="77777777" w:rsidR="00A41595" w:rsidRPr="00931C04" w:rsidRDefault="00A41595" w:rsidP="00A41595">
      <w:pPr>
        <w:rPr>
          <w:rFonts w:ascii="Arial" w:hAnsi="Arial" w:cs="Arial"/>
          <w:sz w:val="24"/>
          <w:szCs w:val="24"/>
        </w:rPr>
      </w:pPr>
    </w:p>
    <w:p w14:paraId="75A0F0F7" w14:textId="2BB5A778" w:rsidR="00A41595" w:rsidRDefault="00A41595" w:rsidP="00A41595">
      <w:pPr>
        <w:rPr>
          <w:rFonts w:ascii="Arial" w:hAnsi="Arial" w:cs="Arial"/>
          <w:sz w:val="24"/>
          <w:szCs w:val="24"/>
        </w:rPr>
      </w:pPr>
      <w:r w:rsidRPr="003913DB">
        <w:rPr>
          <w:rFonts w:ascii="Arial" w:hAnsi="Arial" w:cs="Arial"/>
          <w:b/>
          <w:bCs/>
          <w:sz w:val="24"/>
          <w:szCs w:val="24"/>
        </w:rPr>
        <w:t xml:space="preserve">- </w:t>
      </w:r>
      <w:r w:rsidRPr="003913DB">
        <w:rPr>
          <w:rFonts w:ascii="Arial" w:hAnsi="Arial" w:cs="Arial"/>
          <w:b/>
          <w:sz w:val="24"/>
          <w:szCs w:val="24"/>
        </w:rPr>
        <w:t>Collection of Badges</w:t>
      </w:r>
      <w:r w:rsidRPr="003913DB">
        <w:rPr>
          <w:rFonts w:ascii="Arial" w:hAnsi="Arial" w:cs="Arial"/>
          <w:sz w:val="24"/>
          <w:szCs w:val="24"/>
        </w:rPr>
        <w:t>:  The Contractor</w:t>
      </w:r>
      <w:r w:rsidRPr="00931C04">
        <w:rPr>
          <w:rFonts w:ascii="Arial" w:hAnsi="Arial" w:cs="Arial"/>
          <w:sz w:val="24"/>
          <w:szCs w:val="24"/>
        </w:rPr>
        <w:t xml:space="preserve"> shall account for all forms of Government-provided identification</w:t>
      </w:r>
      <w:r>
        <w:rPr>
          <w:rFonts w:ascii="Arial" w:hAnsi="Arial" w:cs="Arial"/>
          <w:sz w:val="24"/>
          <w:szCs w:val="24"/>
        </w:rPr>
        <w:t xml:space="preserve"> (even visitor badges) </w:t>
      </w:r>
      <w:r w:rsidRPr="00931C04">
        <w:rPr>
          <w:rFonts w:ascii="Arial" w:hAnsi="Arial" w:cs="Arial"/>
          <w:sz w:val="24"/>
          <w:szCs w:val="24"/>
        </w:rPr>
        <w:t>issued to the Contractor employees in connection with performance under this contract. The Contractor shall return such identification to the issuing agency at the earliest of any of the following, unless otherwise determined by the Government:</w:t>
      </w:r>
    </w:p>
    <w:p w14:paraId="3A492ED7" w14:textId="77777777" w:rsidR="00A41595" w:rsidRDefault="00A41595" w:rsidP="00A41595">
      <w:pPr>
        <w:pStyle w:val="ListParagraph"/>
        <w:numPr>
          <w:ilvl w:val="0"/>
          <w:numId w:val="13"/>
        </w:numPr>
        <w:spacing w:after="160" w:line="259" w:lineRule="auto"/>
        <w:rPr>
          <w:rFonts w:ascii="Arial" w:hAnsi="Arial" w:cs="Arial"/>
          <w:sz w:val="24"/>
          <w:szCs w:val="24"/>
        </w:rPr>
      </w:pPr>
      <w:r>
        <w:rPr>
          <w:rFonts w:ascii="Arial" w:hAnsi="Arial" w:cs="Arial"/>
          <w:sz w:val="24"/>
          <w:szCs w:val="24"/>
        </w:rPr>
        <w:t>When no longer needed for contract performance</w:t>
      </w:r>
    </w:p>
    <w:p w14:paraId="2496B25E" w14:textId="77777777" w:rsidR="00A41595" w:rsidRDefault="00A41595" w:rsidP="00A41595">
      <w:pPr>
        <w:pStyle w:val="ListParagraph"/>
        <w:numPr>
          <w:ilvl w:val="0"/>
          <w:numId w:val="13"/>
        </w:numPr>
        <w:spacing w:after="160" w:line="259" w:lineRule="auto"/>
        <w:rPr>
          <w:rFonts w:ascii="Arial" w:hAnsi="Arial" w:cs="Arial"/>
          <w:sz w:val="24"/>
          <w:szCs w:val="24"/>
        </w:rPr>
      </w:pPr>
      <w:r>
        <w:rPr>
          <w:rFonts w:ascii="Arial" w:hAnsi="Arial" w:cs="Arial"/>
          <w:sz w:val="24"/>
          <w:szCs w:val="24"/>
        </w:rPr>
        <w:t>Upon completion of the Contractor employee’s employment</w:t>
      </w:r>
    </w:p>
    <w:p w14:paraId="444585D5" w14:textId="77777777" w:rsidR="00A41595" w:rsidRDefault="00A41595" w:rsidP="00A41595">
      <w:pPr>
        <w:pStyle w:val="ListParagraph"/>
        <w:numPr>
          <w:ilvl w:val="0"/>
          <w:numId w:val="13"/>
        </w:numPr>
        <w:spacing w:after="160" w:line="259" w:lineRule="auto"/>
        <w:rPr>
          <w:rFonts w:ascii="Arial" w:hAnsi="Arial" w:cs="Arial"/>
          <w:sz w:val="24"/>
          <w:szCs w:val="24"/>
        </w:rPr>
      </w:pPr>
      <w:r>
        <w:rPr>
          <w:rFonts w:ascii="Arial" w:hAnsi="Arial" w:cs="Arial"/>
          <w:sz w:val="24"/>
          <w:szCs w:val="24"/>
        </w:rPr>
        <w:t>Upon contract completion or termination</w:t>
      </w:r>
    </w:p>
    <w:p w14:paraId="3A2C135F" w14:textId="2B397487" w:rsidR="00A41595" w:rsidRDefault="00A41595" w:rsidP="00A41595">
      <w:pPr>
        <w:rPr>
          <w:rFonts w:ascii="Arial" w:hAnsi="Arial" w:cs="Arial"/>
          <w:sz w:val="24"/>
          <w:szCs w:val="24"/>
        </w:rPr>
      </w:pPr>
      <w:r w:rsidRPr="00931C04">
        <w:rPr>
          <w:rFonts w:ascii="Arial" w:hAnsi="Arial" w:cs="Arial"/>
          <w:sz w:val="24"/>
          <w:szCs w:val="24"/>
        </w:rPr>
        <w:t xml:space="preserve">The Contracting Officer may delay final payment under a contract if the Contractor fails to comply with these requirements.  The Contractor shall insert the substance of this clause, including this paragraph, in all subcontracts when the subcontractor’s employees are required to have routine physical access to a </w:t>
      </w:r>
      <w:r>
        <w:rPr>
          <w:rFonts w:ascii="Arial" w:hAnsi="Arial" w:cs="Arial"/>
          <w:sz w:val="24"/>
          <w:szCs w:val="24"/>
        </w:rPr>
        <w:t>f</w:t>
      </w:r>
      <w:r w:rsidRPr="00931C04">
        <w:rPr>
          <w:rFonts w:ascii="Arial" w:hAnsi="Arial" w:cs="Arial"/>
          <w:sz w:val="24"/>
          <w:szCs w:val="24"/>
        </w:rPr>
        <w:t xml:space="preserve">ederally controlled facility and/or routine access to a </w:t>
      </w:r>
      <w:r>
        <w:rPr>
          <w:rFonts w:ascii="Arial" w:hAnsi="Arial" w:cs="Arial"/>
          <w:sz w:val="24"/>
          <w:szCs w:val="24"/>
        </w:rPr>
        <w:t>f</w:t>
      </w:r>
      <w:r w:rsidRPr="00931C04">
        <w:rPr>
          <w:rFonts w:ascii="Arial" w:hAnsi="Arial" w:cs="Arial"/>
          <w:sz w:val="24"/>
          <w:szCs w:val="24"/>
        </w:rPr>
        <w:t>ederally controlled information system. It shall be the responsibility of the prime Contractor to return such identification to the issuing agency in accordance with the terms set forth in of this section, unless otherwise approved in writing by the Contracting Officer.  The company will return all issued U.S. Government Common Access Cards, installation badges, and/or access passes to the COR when the contract is completed or when a contractor employee no longer requires access to the installation or facility. Contractor personnel will obtain a vehicle pass for access to the military installation and Common Access Cards for computer access, if applicable.</w:t>
      </w:r>
    </w:p>
    <w:p w14:paraId="47EFF8EE" w14:textId="77777777" w:rsidR="00A41595" w:rsidRPr="00931C04" w:rsidRDefault="00A41595" w:rsidP="00A41595">
      <w:pPr>
        <w:rPr>
          <w:rFonts w:ascii="Arial" w:hAnsi="Arial" w:cs="Arial"/>
          <w:sz w:val="24"/>
          <w:szCs w:val="24"/>
        </w:rPr>
      </w:pPr>
    </w:p>
    <w:p w14:paraId="12322DDA" w14:textId="03A68391" w:rsidR="00A41595" w:rsidRDefault="00A41595" w:rsidP="00A41595">
      <w:pPr>
        <w:rPr>
          <w:rFonts w:ascii="Arial" w:hAnsi="Arial" w:cs="Arial"/>
          <w:sz w:val="24"/>
          <w:szCs w:val="24"/>
        </w:rPr>
      </w:pPr>
      <w:r>
        <w:rPr>
          <w:rFonts w:ascii="Arial" w:hAnsi="Arial" w:cs="Arial"/>
          <w:b/>
          <w:bCs/>
          <w:sz w:val="24"/>
          <w:szCs w:val="24"/>
        </w:rPr>
        <w:t xml:space="preserve">- </w:t>
      </w:r>
      <w:r w:rsidRPr="003913DB">
        <w:rPr>
          <w:rFonts w:ascii="Arial" w:hAnsi="Arial" w:cs="Arial"/>
          <w:b/>
          <w:bCs/>
          <w:sz w:val="24"/>
          <w:szCs w:val="24"/>
        </w:rPr>
        <w:t>Operations Security (OPSEC)</w:t>
      </w:r>
      <w:r w:rsidRPr="003913DB">
        <w:rPr>
          <w:rFonts w:ascii="Arial" w:hAnsi="Arial" w:cs="Arial"/>
          <w:sz w:val="24"/>
          <w:szCs w:val="24"/>
        </w:rPr>
        <w:t>. OPSEC</w:t>
      </w:r>
      <w:r w:rsidRPr="00BE3080">
        <w:rPr>
          <w:rFonts w:ascii="Arial" w:hAnsi="Arial" w:cs="Arial"/>
          <w:sz w:val="24"/>
          <w:szCs w:val="24"/>
        </w:rPr>
        <w:t xml:space="preserve"> is </w:t>
      </w:r>
      <w:r>
        <w:rPr>
          <w:rFonts w:ascii="Arial" w:hAnsi="Arial" w:cs="Arial"/>
          <w:sz w:val="24"/>
          <w:szCs w:val="24"/>
        </w:rPr>
        <w:t xml:space="preserve">mandatory for all and is </w:t>
      </w:r>
      <w:r w:rsidRPr="00BE3080">
        <w:rPr>
          <w:rFonts w:ascii="Arial" w:hAnsi="Arial" w:cs="Arial"/>
          <w:sz w:val="24"/>
          <w:szCs w:val="24"/>
        </w:rPr>
        <w:t>not a one-time checklist</w:t>
      </w:r>
      <w:r>
        <w:rPr>
          <w:rFonts w:ascii="Arial" w:hAnsi="Arial" w:cs="Arial"/>
          <w:sz w:val="24"/>
          <w:szCs w:val="24"/>
        </w:rPr>
        <w:t>;</w:t>
      </w:r>
      <w:r w:rsidRPr="00BE3080">
        <w:rPr>
          <w:rFonts w:ascii="Arial" w:hAnsi="Arial" w:cs="Arial"/>
          <w:sz w:val="24"/>
          <w:szCs w:val="24"/>
        </w:rPr>
        <w:t xml:space="preserve"> </w:t>
      </w:r>
      <w:r>
        <w:rPr>
          <w:rFonts w:ascii="Arial" w:hAnsi="Arial" w:cs="Arial"/>
          <w:sz w:val="24"/>
          <w:szCs w:val="24"/>
        </w:rPr>
        <w:t xml:space="preserve">it </w:t>
      </w:r>
      <w:r w:rsidRPr="00BE3080">
        <w:rPr>
          <w:rFonts w:ascii="Arial" w:hAnsi="Arial" w:cs="Arial"/>
          <w:sz w:val="24"/>
          <w:szCs w:val="24"/>
        </w:rPr>
        <w:t>is a dynamic, ongoing process embedded in every phase of planning, execution, and daily operations. It requires continuous critical thinking and vigilance from everyone who interacts with government information or operates on a government installation. This includes military personnel, Department of Defense civilians, contractors, subcontractors, and family members.</w:t>
      </w:r>
      <w:r>
        <w:rPr>
          <w:rFonts w:ascii="Arial" w:hAnsi="Arial" w:cs="Arial"/>
          <w:sz w:val="24"/>
          <w:szCs w:val="24"/>
        </w:rPr>
        <w:t xml:space="preserve"> </w:t>
      </w:r>
      <w:r w:rsidRPr="00BE3080">
        <w:rPr>
          <w:rFonts w:ascii="Arial" w:hAnsi="Arial" w:cs="Arial"/>
          <w:sz w:val="24"/>
          <w:szCs w:val="24"/>
        </w:rPr>
        <w:t>OPSEC is not just a policy, it’s a mindset. Its success depends on consistent awareness and execution by every member of the TYAD community.</w:t>
      </w:r>
    </w:p>
    <w:p w14:paraId="2A15B3ED" w14:textId="77777777" w:rsidR="00A41595" w:rsidRPr="00BE3080" w:rsidRDefault="00A41595" w:rsidP="00A41595">
      <w:pPr>
        <w:rPr>
          <w:rFonts w:ascii="Arial" w:hAnsi="Arial" w:cs="Arial"/>
          <w:sz w:val="24"/>
          <w:szCs w:val="24"/>
        </w:rPr>
      </w:pPr>
    </w:p>
    <w:p w14:paraId="1DA459A0" w14:textId="77777777" w:rsidR="00A41595" w:rsidRDefault="00A41595" w:rsidP="00A41595">
      <w:pPr>
        <w:rPr>
          <w:rFonts w:ascii="Arial" w:hAnsi="Arial" w:cs="Arial"/>
          <w:sz w:val="24"/>
          <w:szCs w:val="24"/>
        </w:rPr>
      </w:pPr>
      <w:r w:rsidRPr="00BE3080">
        <w:rPr>
          <w:rFonts w:ascii="Arial" w:hAnsi="Arial" w:cs="Arial"/>
          <w:sz w:val="24"/>
          <w:szCs w:val="24"/>
        </w:rPr>
        <w:t>At TYAD, all observations, communications, and experiences must be protected and must not be shared with anyone lacking a lawful government purpose or a validated business need-to-know. This disciplined approach ensures that emerging threats, evolving vulnerabilities, and shifting mission parameters are constantly reassessed and addressed to safeguard critical information.</w:t>
      </w:r>
    </w:p>
    <w:p w14:paraId="450F1063" w14:textId="77777777" w:rsidR="00A41595" w:rsidRPr="00BE3080" w:rsidRDefault="00A41595" w:rsidP="00A41595">
      <w:pPr>
        <w:rPr>
          <w:rFonts w:ascii="Arial" w:hAnsi="Arial" w:cs="Arial"/>
          <w:sz w:val="24"/>
          <w:szCs w:val="24"/>
        </w:rPr>
      </w:pPr>
    </w:p>
    <w:p w14:paraId="6DF487D2" w14:textId="77777777" w:rsidR="00A41595" w:rsidRPr="00BE3080" w:rsidRDefault="00A41595" w:rsidP="00A41595">
      <w:pPr>
        <w:rPr>
          <w:rFonts w:ascii="Arial" w:hAnsi="Arial" w:cs="Arial"/>
          <w:sz w:val="24"/>
          <w:szCs w:val="24"/>
        </w:rPr>
      </w:pPr>
      <w:r w:rsidRPr="00BE3080">
        <w:rPr>
          <w:rFonts w:ascii="Arial" w:hAnsi="Arial" w:cs="Arial"/>
          <w:sz w:val="24"/>
          <w:szCs w:val="24"/>
        </w:rPr>
        <w:t xml:space="preserve">OPSEC applies across the full spectrum of DoD missions, functions, programs, and activities under this contract. Practicing OPSEC daily is </w:t>
      </w:r>
      <w:r>
        <w:rPr>
          <w:rFonts w:ascii="Arial" w:hAnsi="Arial" w:cs="Arial"/>
          <w:sz w:val="24"/>
          <w:szCs w:val="24"/>
        </w:rPr>
        <w:t xml:space="preserve">a requirement that is </w:t>
      </w:r>
      <w:r w:rsidRPr="00BE3080">
        <w:rPr>
          <w:rFonts w:ascii="Arial" w:hAnsi="Arial" w:cs="Arial"/>
          <w:sz w:val="24"/>
          <w:szCs w:val="24"/>
        </w:rPr>
        <w:t>essential to mission success and the protection of national security assets.</w:t>
      </w:r>
    </w:p>
    <w:p w14:paraId="590B65AB" w14:textId="77777777" w:rsidR="00A41595" w:rsidRDefault="00A41595" w:rsidP="00A41595">
      <w:pPr>
        <w:rPr>
          <w:rFonts w:ascii="Arial" w:hAnsi="Arial" w:cs="Arial"/>
          <w:sz w:val="24"/>
          <w:szCs w:val="24"/>
        </w:rPr>
      </w:pPr>
      <w:r w:rsidRPr="00BE3080">
        <w:rPr>
          <w:rFonts w:ascii="Arial" w:hAnsi="Arial" w:cs="Arial"/>
          <w:sz w:val="24"/>
          <w:szCs w:val="24"/>
        </w:rPr>
        <w:t>Failure to properly safeguard sensitive or classified information—whether through negligence, willful misconduct, or ignorance—may result in administrative, disciplinary, contractual, or criminal consequences.</w:t>
      </w:r>
    </w:p>
    <w:p w14:paraId="25483DFE" w14:textId="77777777" w:rsidR="00A41595" w:rsidRPr="00BE3080" w:rsidRDefault="00A41595" w:rsidP="00A41595">
      <w:pPr>
        <w:rPr>
          <w:rFonts w:ascii="Arial" w:hAnsi="Arial" w:cs="Arial"/>
          <w:sz w:val="24"/>
          <w:szCs w:val="24"/>
        </w:rPr>
      </w:pPr>
    </w:p>
    <w:p w14:paraId="5F7F1030" w14:textId="77777777" w:rsidR="00A41595" w:rsidRPr="007B04CF" w:rsidRDefault="00A41595" w:rsidP="00A41595">
      <w:pPr>
        <w:rPr>
          <w:rFonts w:ascii="Arial" w:hAnsi="Arial" w:cs="Arial"/>
          <w:sz w:val="24"/>
          <w:szCs w:val="24"/>
        </w:rPr>
      </w:pPr>
      <w:r w:rsidRPr="003913DB">
        <w:rPr>
          <w:rFonts w:ascii="Arial" w:hAnsi="Arial" w:cs="Arial"/>
          <w:b/>
          <w:bCs/>
          <w:sz w:val="24"/>
          <w:szCs w:val="24"/>
        </w:rPr>
        <w:t>Applicability and Management of the</w:t>
      </w:r>
      <w:r w:rsidRPr="00F17BCE">
        <w:rPr>
          <w:rFonts w:ascii="Arial" w:hAnsi="Arial" w:cs="Arial"/>
          <w:b/>
          <w:bCs/>
          <w:sz w:val="24"/>
          <w:szCs w:val="24"/>
        </w:rPr>
        <w:t xml:space="preserve"> Contractor OPSEC Plan</w:t>
      </w:r>
      <w:r>
        <w:rPr>
          <w:rFonts w:ascii="Arial" w:hAnsi="Arial" w:cs="Arial"/>
          <w:b/>
          <w:bCs/>
          <w:sz w:val="24"/>
          <w:szCs w:val="24"/>
        </w:rPr>
        <w:t xml:space="preserve"> </w:t>
      </w:r>
      <w:r w:rsidRPr="007B04CF">
        <w:rPr>
          <w:rFonts w:ascii="Arial" w:hAnsi="Arial" w:cs="Arial"/>
          <w:sz w:val="24"/>
          <w:szCs w:val="24"/>
        </w:rPr>
        <w:t xml:space="preserve">The requirement for an Operations Security (OPSEC) Plan or </w:t>
      </w:r>
      <w:r>
        <w:rPr>
          <w:rFonts w:ascii="Arial" w:hAnsi="Arial" w:cs="Arial"/>
          <w:sz w:val="24"/>
          <w:szCs w:val="24"/>
        </w:rPr>
        <w:t xml:space="preserve">an OPSEC </w:t>
      </w:r>
      <w:r w:rsidRPr="007B04CF">
        <w:rPr>
          <w:rFonts w:ascii="Arial" w:hAnsi="Arial" w:cs="Arial"/>
          <w:sz w:val="24"/>
          <w:szCs w:val="24"/>
        </w:rPr>
        <w:t>Standing Operating Procedure (SOP) is based on the contractor's access to and handling of Critical Information and/or Controlled Unclassified Information (CUI), regardless of where that information resides. It is essential to distinguish between Information Security (INFOSEC), which protects data "at rest" within a system, and OPSEC, which protects data "in use" by governing the procedures and actions of personnel.</w:t>
      </w:r>
      <w:r>
        <w:rPr>
          <w:rFonts w:ascii="Arial" w:hAnsi="Arial" w:cs="Arial"/>
          <w:sz w:val="24"/>
          <w:szCs w:val="24"/>
        </w:rPr>
        <w:t xml:space="preserve">  </w:t>
      </w:r>
    </w:p>
    <w:p w14:paraId="289CF641" w14:textId="4D14408D" w:rsidR="00A41595" w:rsidRDefault="00A41595" w:rsidP="00A41595">
      <w:pPr>
        <w:rPr>
          <w:rFonts w:ascii="Arial" w:hAnsi="Arial" w:cs="Arial"/>
          <w:sz w:val="24"/>
          <w:szCs w:val="24"/>
        </w:rPr>
      </w:pPr>
      <w:r w:rsidRPr="00A138AF">
        <w:rPr>
          <w:rFonts w:ascii="Arial" w:hAnsi="Arial" w:cs="Arial"/>
          <w:b/>
          <w:bCs/>
          <w:sz w:val="24"/>
          <w:szCs w:val="24"/>
        </w:rPr>
        <w:t>When contractor personnel generate, access or handle CUI—such as building floor plans, maps, technical manuals, operational schedules</w:t>
      </w:r>
      <w:r>
        <w:rPr>
          <w:rFonts w:ascii="Arial" w:hAnsi="Arial" w:cs="Arial"/>
          <w:b/>
          <w:bCs/>
          <w:sz w:val="24"/>
          <w:szCs w:val="24"/>
        </w:rPr>
        <w:t xml:space="preserve">, or documents that contain information that falls within a CUI category </w:t>
      </w:r>
      <w:hyperlink r:id="rId13" w:history="1">
        <w:r w:rsidRPr="00F1720C">
          <w:rPr>
            <w:rStyle w:val="Hyperlink"/>
            <w:rFonts w:ascii="Arial" w:hAnsi="Arial" w:cs="Arial"/>
            <w:b/>
            <w:bCs/>
            <w:sz w:val="24"/>
            <w:szCs w:val="24"/>
          </w:rPr>
          <w:t>www.dodcui.mil</w:t>
        </w:r>
      </w:hyperlink>
      <w:r w:rsidRPr="00A138AF">
        <w:rPr>
          <w:rFonts w:ascii="Arial" w:hAnsi="Arial" w:cs="Arial"/>
          <w:b/>
          <w:bCs/>
          <w:sz w:val="24"/>
          <w:szCs w:val="24"/>
        </w:rPr>
        <w:t>—they are required to have an approved OPSEC Plan/SOP</w:t>
      </w:r>
      <w:r>
        <w:rPr>
          <w:rFonts w:ascii="Arial" w:hAnsi="Arial" w:cs="Arial"/>
          <w:b/>
          <w:bCs/>
          <w:sz w:val="24"/>
          <w:szCs w:val="24"/>
        </w:rPr>
        <w:t xml:space="preserve"> </w:t>
      </w:r>
      <w:r w:rsidRPr="005A69F4">
        <w:rPr>
          <w:rFonts w:ascii="Arial" w:hAnsi="Arial" w:cs="Arial"/>
          <w:sz w:val="24"/>
          <w:szCs w:val="24"/>
        </w:rPr>
        <w:t>(</w:t>
      </w:r>
      <w:r w:rsidRPr="00B22460">
        <w:rPr>
          <w:rFonts w:ascii="Arial" w:hAnsi="Arial" w:cs="Arial"/>
          <w:iCs/>
          <w:sz w:val="24"/>
          <w:szCs w:val="24"/>
        </w:rPr>
        <w:t xml:space="preserve">Deliverable </w:t>
      </w:r>
      <w:r w:rsidR="009738D1" w:rsidRPr="00B22460">
        <w:rPr>
          <w:rFonts w:ascii="Arial" w:hAnsi="Arial" w:cs="Arial"/>
          <w:iCs/>
          <w:sz w:val="24"/>
          <w:szCs w:val="24"/>
        </w:rPr>
        <w:t>A.001</w:t>
      </w:r>
      <w:r w:rsidRPr="005A69F4">
        <w:rPr>
          <w:rFonts w:ascii="Arial" w:hAnsi="Arial" w:cs="Arial"/>
          <w:sz w:val="24"/>
          <w:szCs w:val="24"/>
        </w:rPr>
        <w:t>)</w:t>
      </w:r>
      <w:r>
        <w:rPr>
          <w:rFonts w:ascii="Arial" w:hAnsi="Arial" w:cs="Arial"/>
          <w:b/>
          <w:bCs/>
          <w:sz w:val="24"/>
          <w:szCs w:val="24"/>
        </w:rPr>
        <w:t>.  Contact the COR for more information on an OPSEC Plan/SOP</w:t>
      </w:r>
      <w:r w:rsidRPr="00A138AF">
        <w:rPr>
          <w:rFonts w:ascii="Arial" w:hAnsi="Arial" w:cs="Arial"/>
          <w:b/>
          <w:bCs/>
          <w:sz w:val="24"/>
          <w:szCs w:val="24"/>
        </w:rPr>
        <w:t xml:space="preserve">. </w:t>
      </w:r>
      <w:r w:rsidRPr="007B04CF">
        <w:rPr>
          <w:rFonts w:ascii="Arial" w:hAnsi="Arial" w:cs="Arial"/>
          <w:sz w:val="24"/>
          <w:szCs w:val="24"/>
        </w:rPr>
        <w:t>This plan is a formal, documented agreement that outlines how the contractor will protect the government's sensitive information. Even when CUI is handled exclusively on Government Furnished Equipment (GFE), the contractor remains responsible for the "human factor." The OPSEC Plan transfers the responsibility for protecting this information from the Government to the contractor by legally obligating them to establish internal procedures for everything from secure physical storage and controlled discussions to the proper destruction of materials. Without this plan, the Government retains all risk for how a contractor safeguards its data.</w:t>
      </w:r>
    </w:p>
    <w:p w14:paraId="289FD5E9" w14:textId="77777777" w:rsidR="00A41595" w:rsidRPr="007B04CF" w:rsidRDefault="00A41595" w:rsidP="00A41595">
      <w:pPr>
        <w:rPr>
          <w:rFonts w:ascii="Arial" w:hAnsi="Arial" w:cs="Arial"/>
          <w:sz w:val="24"/>
          <w:szCs w:val="24"/>
        </w:rPr>
      </w:pPr>
    </w:p>
    <w:p w14:paraId="16DE0B43" w14:textId="295D40EC" w:rsidR="00A41595" w:rsidRDefault="00A41595" w:rsidP="00A41595">
      <w:pPr>
        <w:rPr>
          <w:rFonts w:ascii="Arial" w:hAnsi="Arial" w:cs="Arial"/>
          <w:sz w:val="24"/>
          <w:szCs w:val="24"/>
        </w:rPr>
      </w:pPr>
      <w:r w:rsidRPr="007B04CF">
        <w:rPr>
          <w:rFonts w:ascii="Arial" w:hAnsi="Arial" w:cs="Arial"/>
          <w:sz w:val="24"/>
          <w:szCs w:val="24"/>
        </w:rPr>
        <w:t xml:space="preserve">The management and approval of the contractor's OPSEC Plan is a shared responsibility, with defined roles at each stage. Per government acquisition and security policy, it is the Contracting Officer's Representative (COR) who is ultimately responsible for the initial identification and final enforcement of this requirement. The process is as follows: </w:t>
      </w:r>
      <w:r w:rsidRPr="001952A0">
        <w:rPr>
          <w:rFonts w:ascii="Arial" w:hAnsi="Arial" w:cs="Arial"/>
          <w:b/>
          <w:bCs/>
          <w:sz w:val="24"/>
          <w:szCs w:val="24"/>
          <w:highlight w:val="yellow"/>
        </w:rPr>
        <w:t xml:space="preserve">The COR (designated technical representative) identifies the need for an OPSEC Plan based on the work described and writes the requirement into the </w:t>
      </w:r>
      <w:r w:rsidR="00F27CAE">
        <w:rPr>
          <w:rFonts w:ascii="Arial" w:hAnsi="Arial" w:cs="Arial"/>
          <w:b/>
          <w:bCs/>
          <w:sz w:val="24"/>
          <w:szCs w:val="24"/>
          <w:highlight w:val="yellow"/>
        </w:rPr>
        <w:t>PWS</w:t>
      </w:r>
      <w:r w:rsidR="002A1B03">
        <w:rPr>
          <w:rFonts w:ascii="Arial" w:hAnsi="Arial" w:cs="Arial"/>
          <w:b/>
          <w:bCs/>
          <w:sz w:val="24"/>
          <w:szCs w:val="24"/>
          <w:highlight w:val="yellow"/>
        </w:rPr>
        <w:t xml:space="preserve"> and </w:t>
      </w:r>
      <w:r>
        <w:rPr>
          <w:rFonts w:ascii="Arial" w:hAnsi="Arial" w:cs="Arial"/>
          <w:b/>
          <w:bCs/>
          <w:sz w:val="24"/>
          <w:szCs w:val="24"/>
          <w:highlight w:val="yellow"/>
        </w:rPr>
        <w:t>checks this off on the Security Review Cover Sheet</w:t>
      </w:r>
      <w:r w:rsidRPr="001952A0">
        <w:rPr>
          <w:rFonts w:ascii="Arial" w:hAnsi="Arial" w:cs="Arial"/>
          <w:b/>
          <w:bCs/>
          <w:sz w:val="24"/>
          <w:szCs w:val="24"/>
          <w:highlight w:val="yellow"/>
        </w:rPr>
        <w:t>. After contract award, the COR enforces this by ensuring the contractor submits the plan on time.</w:t>
      </w:r>
      <w:r w:rsidRPr="007B04CF">
        <w:rPr>
          <w:rFonts w:ascii="Arial" w:hAnsi="Arial" w:cs="Arial"/>
          <w:b/>
          <w:bCs/>
          <w:sz w:val="24"/>
          <w:szCs w:val="24"/>
        </w:rPr>
        <w:t xml:space="preserve"> </w:t>
      </w:r>
      <w:r w:rsidRPr="007B04CF">
        <w:rPr>
          <w:rFonts w:ascii="Arial" w:hAnsi="Arial" w:cs="Arial"/>
          <w:sz w:val="24"/>
          <w:szCs w:val="24"/>
        </w:rPr>
        <w:t>The Contracting Officer (KO) ensures the requirement is legally binding in the final contract and is the sole authority to take contractual action for non-compliance. Finally, the Government OPSEC Officer, as the technical expert, is responsible for reviewing the submitted plan against AR 530-1 and providing the formal approval or rejection back to the COR.</w:t>
      </w:r>
    </w:p>
    <w:p w14:paraId="5F62C4FB" w14:textId="77777777" w:rsidR="00A41595" w:rsidRPr="007B04CF" w:rsidRDefault="00A41595" w:rsidP="00A41595">
      <w:pPr>
        <w:rPr>
          <w:rFonts w:ascii="Arial" w:hAnsi="Arial" w:cs="Arial"/>
          <w:sz w:val="24"/>
          <w:szCs w:val="24"/>
        </w:rPr>
      </w:pPr>
    </w:p>
    <w:p w14:paraId="6B2BC180" w14:textId="567AF9AC" w:rsidR="00A41595" w:rsidRDefault="00A41595" w:rsidP="00A41595">
      <w:pPr>
        <w:rPr>
          <w:rFonts w:ascii="Arial" w:hAnsi="Arial" w:cs="Arial"/>
          <w:sz w:val="24"/>
          <w:szCs w:val="24"/>
        </w:rPr>
      </w:pPr>
      <w:r w:rsidRPr="00A138AF">
        <w:rPr>
          <w:rFonts w:ascii="Arial" w:hAnsi="Arial" w:cs="Arial"/>
          <w:b/>
          <w:bCs/>
          <w:sz w:val="24"/>
          <w:szCs w:val="24"/>
        </w:rPr>
        <w:t>– Mandatory Annual OPSEC Training</w:t>
      </w:r>
      <w:r w:rsidRPr="00013F9F">
        <w:rPr>
          <w:rFonts w:ascii="Arial" w:hAnsi="Arial" w:cs="Arial"/>
          <w:b/>
          <w:bCs/>
          <w:sz w:val="24"/>
          <w:szCs w:val="24"/>
        </w:rPr>
        <w:t xml:space="preserve"> Requirements</w:t>
      </w:r>
      <w:r>
        <w:rPr>
          <w:rFonts w:ascii="Arial" w:hAnsi="Arial" w:cs="Arial"/>
          <w:sz w:val="24"/>
          <w:szCs w:val="24"/>
        </w:rPr>
        <w:t xml:space="preserve">. </w:t>
      </w:r>
      <w:r w:rsidRPr="00ED3A8B">
        <w:rPr>
          <w:rFonts w:ascii="Arial" w:hAnsi="Arial" w:cs="Arial"/>
          <w:sz w:val="24"/>
          <w:szCs w:val="24"/>
        </w:rPr>
        <w:t xml:space="preserve">In accordance with AR 530-1 (4-2-a), </w:t>
      </w:r>
      <w:r>
        <w:rPr>
          <w:rFonts w:ascii="Arial" w:hAnsi="Arial" w:cs="Arial"/>
          <w:sz w:val="24"/>
          <w:szCs w:val="24"/>
        </w:rPr>
        <w:t>all</w:t>
      </w:r>
      <w:r w:rsidRPr="00ED3A8B">
        <w:rPr>
          <w:rFonts w:ascii="Arial" w:hAnsi="Arial" w:cs="Arial"/>
          <w:sz w:val="24"/>
          <w:szCs w:val="24"/>
        </w:rPr>
        <w:t xml:space="preserve"> contractor</w:t>
      </w:r>
      <w:r>
        <w:rPr>
          <w:rFonts w:ascii="Arial" w:hAnsi="Arial" w:cs="Arial"/>
          <w:sz w:val="24"/>
          <w:szCs w:val="24"/>
        </w:rPr>
        <w:t>s and subcontractors</w:t>
      </w:r>
      <w:r w:rsidRPr="00ED3A8B">
        <w:rPr>
          <w:rFonts w:ascii="Arial" w:hAnsi="Arial" w:cs="Arial"/>
          <w:sz w:val="24"/>
          <w:szCs w:val="24"/>
        </w:rPr>
        <w:t xml:space="preserve"> shall complete OPSEC Level I certification training</w:t>
      </w:r>
      <w:r>
        <w:rPr>
          <w:rFonts w:ascii="Arial" w:hAnsi="Arial" w:cs="Arial"/>
          <w:sz w:val="24"/>
          <w:szCs w:val="24"/>
        </w:rPr>
        <w:t xml:space="preserve"> annually</w:t>
      </w:r>
      <w:r w:rsidRPr="00ED3A8B">
        <w:rPr>
          <w:rFonts w:ascii="Arial" w:hAnsi="Arial" w:cs="Arial"/>
          <w:sz w:val="24"/>
          <w:szCs w:val="24"/>
        </w:rPr>
        <w:t xml:space="preserve"> </w:t>
      </w:r>
      <w:r>
        <w:rPr>
          <w:rFonts w:ascii="Arial" w:hAnsi="Arial" w:cs="Arial"/>
          <w:sz w:val="24"/>
          <w:szCs w:val="24"/>
        </w:rPr>
        <w:t>(Initial and Continual – detailed below)</w:t>
      </w:r>
      <w:r w:rsidRPr="00ED3A8B">
        <w:rPr>
          <w:rFonts w:ascii="Arial" w:hAnsi="Arial" w:cs="Arial"/>
          <w:sz w:val="24"/>
          <w:szCs w:val="24"/>
        </w:rPr>
        <w:t xml:space="preserve">. </w:t>
      </w:r>
    </w:p>
    <w:p w14:paraId="08AB300F" w14:textId="77777777" w:rsidR="00A41595" w:rsidRDefault="00A41595" w:rsidP="00A41595">
      <w:pPr>
        <w:rPr>
          <w:rFonts w:ascii="Arial" w:hAnsi="Arial" w:cs="Arial"/>
          <w:sz w:val="24"/>
          <w:szCs w:val="24"/>
        </w:rPr>
      </w:pPr>
      <w:r>
        <w:rPr>
          <w:rFonts w:ascii="Arial" w:hAnsi="Arial" w:cs="Arial"/>
          <w:sz w:val="24"/>
          <w:szCs w:val="24"/>
        </w:rPr>
        <w:t xml:space="preserve">The Contracting Officer’s Representative (COR) serves as the oversight authority: the COR verifies contractual compliance by collecting and reviewing certificates, ensuring they’re submitted within the required timeframe – first 30 days of assignment. </w:t>
      </w:r>
    </w:p>
    <w:p w14:paraId="2A5F59EF" w14:textId="77777777" w:rsidR="00A41595" w:rsidRDefault="00A41595" w:rsidP="00A41595">
      <w:pPr>
        <w:rPr>
          <w:rFonts w:ascii="Arial" w:hAnsi="Arial" w:cs="Arial"/>
          <w:sz w:val="24"/>
          <w:szCs w:val="24"/>
        </w:rPr>
      </w:pPr>
      <w:r w:rsidRPr="004249B5">
        <w:rPr>
          <w:rFonts w:ascii="Arial" w:hAnsi="Arial" w:cs="Arial"/>
          <w:sz w:val="24"/>
          <w:szCs w:val="24"/>
        </w:rPr>
        <w:t xml:space="preserve">According to AR 530-1 (para 4-2) and DoDM 5205.02, there is no “grace period” or minimum number of days on-site before OPSEC Level I </w:t>
      </w:r>
      <w:r>
        <w:rPr>
          <w:rFonts w:ascii="Arial" w:hAnsi="Arial" w:cs="Arial"/>
          <w:sz w:val="24"/>
          <w:szCs w:val="24"/>
        </w:rPr>
        <w:t>I</w:t>
      </w:r>
      <w:r w:rsidRPr="004249B5">
        <w:rPr>
          <w:rFonts w:ascii="Arial" w:hAnsi="Arial" w:cs="Arial"/>
          <w:sz w:val="24"/>
          <w:szCs w:val="24"/>
        </w:rPr>
        <w:t xml:space="preserve">nitial and </w:t>
      </w:r>
      <w:r>
        <w:rPr>
          <w:rFonts w:ascii="Arial" w:hAnsi="Arial" w:cs="Arial"/>
          <w:sz w:val="24"/>
          <w:szCs w:val="24"/>
        </w:rPr>
        <w:t xml:space="preserve">Continual </w:t>
      </w:r>
      <w:r w:rsidRPr="004249B5">
        <w:rPr>
          <w:rFonts w:ascii="Arial" w:hAnsi="Arial" w:cs="Arial"/>
          <w:sz w:val="24"/>
          <w:szCs w:val="24"/>
        </w:rPr>
        <w:t>training becomes mandatory—any contractor, subcontractor, or support</w:t>
      </w:r>
      <w:r w:rsidRPr="004249B5">
        <w:rPr>
          <w:rFonts w:ascii="Cambria Math" w:hAnsi="Cambria Math" w:cs="Cambria Math"/>
          <w:sz w:val="24"/>
          <w:szCs w:val="24"/>
        </w:rPr>
        <w:t>‐</w:t>
      </w:r>
      <w:r w:rsidRPr="004249B5">
        <w:rPr>
          <w:rFonts w:ascii="Arial" w:hAnsi="Arial" w:cs="Arial"/>
          <w:sz w:val="24"/>
          <w:szCs w:val="24"/>
        </w:rPr>
        <w:t xml:space="preserve">service provider who requires access to TYAD information, systems, or facilities must complete </w:t>
      </w:r>
      <w:r>
        <w:rPr>
          <w:rFonts w:ascii="Arial" w:hAnsi="Arial" w:cs="Arial"/>
          <w:sz w:val="24"/>
          <w:szCs w:val="24"/>
        </w:rPr>
        <w:t xml:space="preserve">both parts of </w:t>
      </w:r>
      <w:r w:rsidRPr="004249B5">
        <w:rPr>
          <w:rFonts w:ascii="Arial" w:hAnsi="Arial" w:cs="Arial"/>
          <w:sz w:val="24"/>
          <w:szCs w:val="24"/>
        </w:rPr>
        <w:t xml:space="preserve">their OPSEC Level I training. </w:t>
      </w:r>
    </w:p>
    <w:p w14:paraId="2709FF4A" w14:textId="77777777" w:rsidR="00A41595" w:rsidRPr="004249B5" w:rsidRDefault="00A41595" w:rsidP="00A41595">
      <w:pPr>
        <w:rPr>
          <w:rFonts w:ascii="Arial" w:hAnsi="Arial" w:cs="Arial"/>
          <w:sz w:val="24"/>
          <w:szCs w:val="24"/>
        </w:rPr>
      </w:pPr>
    </w:p>
    <w:p w14:paraId="45938F14" w14:textId="77777777" w:rsidR="00A41595" w:rsidRDefault="00A41595" w:rsidP="00A41595">
      <w:pPr>
        <w:rPr>
          <w:rFonts w:ascii="Arial" w:hAnsi="Arial" w:cs="Arial"/>
          <w:sz w:val="24"/>
          <w:szCs w:val="24"/>
        </w:rPr>
      </w:pPr>
      <w:r w:rsidRPr="004106FB">
        <w:rPr>
          <w:rFonts w:ascii="Arial" w:hAnsi="Arial" w:cs="Arial"/>
          <w:sz w:val="24"/>
          <w:szCs w:val="24"/>
        </w:rPr>
        <w:t>OPSEC Level I training is comprised of two parts (Initial and Continual):</w:t>
      </w:r>
    </w:p>
    <w:p w14:paraId="48E4B9E6" w14:textId="77777777" w:rsidR="00A41595" w:rsidRPr="00ED3A8B" w:rsidRDefault="00A41595" w:rsidP="00A41595">
      <w:pPr>
        <w:rPr>
          <w:rFonts w:ascii="Arial" w:hAnsi="Arial" w:cs="Arial"/>
          <w:sz w:val="24"/>
          <w:szCs w:val="24"/>
        </w:rPr>
      </w:pPr>
    </w:p>
    <w:p w14:paraId="09BC78E9" w14:textId="77777777" w:rsidR="00A41595" w:rsidRPr="004106FB" w:rsidRDefault="00A41595" w:rsidP="00A41595">
      <w:pPr>
        <w:numPr>
          <w:ilvl w:val="0"/>
          <w:numId w:val="14"/>
        </w:numPr>
        <w:spacing w:after="160" w:line="259" w:lineRule="auto"/>
        <w:rPr>
          <w:rFonts w:ascii="Arial" w:hAnsi="Arial" w:cs="Arial"/>
          <w:b/>
          <w:bCs/>
          <w:sz w:val="24"/>
          <w:szCs w:val="24"/>
        </w:rPr>
      </w:pPr>
      <w:r w:rsidRPr="004106FB">
        <w:rPr>
          <w:rFonts w:ascii="Arial" w:hAnsi="Arial" w:cs="Arial"/>
          <w:b/>
          <w:bCs/>
          <w:sz w:val="24"/>
          <w:szCs w:val="24"/>
        </w:rPr>
        <w:t xml:space="preserve">OPSEC Level I </w:t>
      </w:r>
      <w:r w:rsidRPr="004106FB">
        <w:rPr>
          <w:rFonts w:ascii="Arial" w:hAnsi="Arial" w:cs="Arial"/>
          <w:b/>
          <w:bCs/>
          <w:sz w:val="24"/>
          <w:szCs w:val="24"/>
          <w:u w:val="single"/>
        </w:rPr>
        <w:t>Initial</w:t>
      </w:r>
      <w:r w:rsidRPr="004106FB">
        <w:rPr>
          <w:rFonts w:ascii="Arial" w:hAnsi="Arial" w:cs="Arial"/>
          <w:b/>
          <w:bCs/>
          <w:sz w:val="24"/>
          <w:szCs w:val="24"/>
        </w:rPr>
        <w:t xml:space="preserve"> training (annual):</w:t>
      </w:r>
    </w:p>
    <w:p w14:paraId="1E7739A5" w14:textId="77777777" w:rsidR="00A41595" w:rsidRDefault="00A41595" w:rsidP="00A41595">
      <w:pPr>
        <w:numPr>
          <w:ilvl w:val="1"/>
          <w:numId w:val="14"/>
        </w:numPr>
        <w:spacing w:after="160" w:line="259" w:lineRule="auto"/>
        <w:rPr>
          <w:rFonts w:ascii="Arial" w:hAnsi="Arial" w:cs="Arial"/>
          <w:sz w:val="24"/>
          <w:szCs w:val="24"/>
        </w:rPr>
      </w:pPr>
      <w:r w:rsidRPr="00ED3A8B">
        <w:rPr>
          <w:rFonts w:ascii="Arial" w:hAnsi="Arial" w:cs="Arial"/>
          <w:sz w:val="24"/>
          <w:szCs w:val="24"/>
        </w:rPr>
        <w:t xml:space="preserve">To be completed within </w:t>
      </w:r>
      <w:r>
        <w:rPr>
          <w:rFonts w:ascii="Arial" w:hAnsi="Arial" w:cs="Arial"/>
          <w:sz w:val="24"/>
          <w:szCs w:val="24"/>
        </w:rPr>
        <w:t xml:space="preserve">first </w:t>
      </w:r>
      <w:r w:rsidRPr="00ED3A8B">
        <w:rPr>
          <w:rFonts w:ascii="Arial" w:hAnsi="Arial" w:cs="Arial"/>
          <w:sz w:val="24"/>
          <w:szCs w:val="24"/>
        </w:rPr>
        <w:t>30 days of assignment to TYAD</w:t>
      </w:r>
      <w:r>
        <w:rPr>
          <w:rFonts w:ascii="Arial" w:hAnsi="Arial" w:cs="Arial"/>
          <w:sz w:val="24"/>
          <w:szCs w:val="24"/>
        </w:rPr>
        <w:t xml:space="preserve"> and annually thereafter – preferably before the job starts</w:t>
      </w:r>
    </w:p>
    <w:p w14:paraId="5EEB2EDB" w14:textId="77777777" w:rsidR="00A41595" w:rsidRDefault="00A41595" w:rsidP="00A41595">
      <w:pPr>
        <w:numPr>
          <w:ilvl w:val="1"/>
          <w:numId w:val="14"/>
        </w:numPr>
        <w:spacing w:after="160" w:line="259" w:lineRule="auto"/>
        <w:rPr>
          <w:rFonts w:ascii="Arial" w:hAnsi="Arial" w:cs="Arial"/>
          <w:sz w:val="24"/>
          <w:szCs w:val="24"/>
        </w:rPr>
      </w:pPr>
      <w:r>
        <w:rPr>
          <w:rFonts w:ascii="Arial" w:hAnsi="Arial" w:cs="Arial"/>
          <w:sz w:val="24"/>
          <w:szCs w:val="24"/>
        </w:rPr>
        <w:t>Provides specific information about TYADs OPSEC program</w:t>
      </w:r>
    </w:p>
    <w:p w14:paraId="7F715F12" w14:textId="77777777" w:rsidR="00A41595" w:rsidRPr="004106FB" w:rsidRDefault="00A41595" w:rsidP="00A41595">
      <w:pPr>
        <w:numPr>
          <w:ilvl w:val="1"/>
          <w:numId w:val="14"/>
        </w:numPr>
        <w:spacing w:after="160" w:line="259" w:lineRule="auto"/>
        <w:rPr>
          <w:rFonts w:ascii="Arial" w:hAnsi="Arial" w:cs="Arial"/>
          <w:sz w:val="24"/>
          <w:szCs w:val="24"/>
        </w:rPr>
      </w:pPr>
      <w:r>
        <w:rPr>
          <w:rFonts w:ascii="Arial" w:hAnsi="Arial" w:cs="Arial"/>
          <w:sz w:val="24"/>
          <w:szCs w:val="24"/>
        </w:rPr>
        <w:t xml:space="preserve">Contractors and subcontractors must set up an appointment with TYADs OPSEC Officer for Initial training.  </w:t>
      </w:r>
      <w:r w:rsidRPr="004106FB">
        <w:rPr>
          <w:rFonts w:ascii="Arial" w:hAnsi="Arial" w:cs="Arial"/>
          <w:sz w:val="24"/>
          <w:szCs w:val="24"/>
        </w:rPr>
        <w:t xml:space="preserve">The COR will provide the necessary point of contact to schedule this training. </w:t>
      </w:r>
    </w:p>
    <w:p w14:paraId="3B593BBC" w14:textId="428A0B09" w:rsidR="00A41595" w:rsidRDefault="00A41595" w:rsidP="00A41595">
      <w:pPr>
        <w:numPr>
          <w:ilvl w:val="1"/>
          <w:numId w:val="14"/>
        </w:numPr>
        <w:spacing w:after="160" w:line="259" w:lineRule="auto"/>
        <w:rPr>
          <w:rFonts w:ascii="Arial" w:hAnsi="Arial" w:cs="Arial"/>
          <w:sz w:val="24"/>
          <w:szCs w:val="24"/>
        </w:rPr>
      </w:pPr>
      <w:r>
        <w:rPr>
          <w:rFonts w:ascii="Arial" w:hAnsi="Arial" w:cs="Arial"/>
          <w:sz w:val="24"/>
          <w:szCs w:val="24"/>
        </w:rPr>
        <w:t xml:space="preserve">Conducted </w:t>
      </w:r>
      <w:r w:rsidRPr="00ED3A8B">
        <w:rPr>
          <w:rFonts w:ascii="Arial" w:hAnsi="Arial" w:cs="Arial"/>
          <w:sz w:val="24"/>
          <w:szCs w:val="24"/>
        </w:rPr>
        <w:t>by TYAD’s OPSEC officer</w:t>
      </w:r>
      <w:r>
        <w:rPr>
          <w:rFonts w:ascii="Arial" w:hAnsi="Arial" w:cs="Arial"/>
          <w:sz w:val="24"/>
          <w:szCs w:val="24"/>
        </w:rPr>
        <w:t xml:space="preserve"> or alternate – training can be </w:t>
      </w:r>
      <w:r w:rsidRPr="00ED3A8B">
        <w:rPr>
          <w:rFonts w:ascii="Arial" w:hAnsi="Arial" w:cs="Arial"/>
          <w:sz w:val="24"/>
          <w:szCs w:val="24"/>
        </w:rPr>
        <w:t>in person or via MS Teams</w:t>
      </w:r>
      <w:r w:rsidRPr="00665E65">
        <w:rPr>
          <w:rFonts w:ascii="Arial" w:hAnsi="Arial" w:cs="Arial"/>
          <w:sz w:val="24"/>
          <w:szCs w:val="24"/>
        </w:rPr>
        <w:t xml:space="preserve"> (</w:t>
      </w:r>
      <w:r>
        <w:rPr>
          <w:rFonts w:ascii="Arial" w:hAnsi="Arial" w:cs="Arial"/>
          <w:sz w:val="24"/>
          <w:szCs w:val="24"/>
        </w:rPr>
        <w:t>30 minutes</w:t>
      </w:r>
      <w:r w:rsidRPr="00665E65">
        <w:rPr>
          <w:rFonts w:ascii="Arial" w:hAnsi="Arial" w:cs="Arial"/>
          <w:sz w:val="24"/>
          <w:szCs w:val="24"/>
        </w:rPr>
        <w:t>)</w:t>
      </w:r>
      <w:r>
        <w:rPr>
          <w:rFonts w:ascii="Arial" w:hAnsi="Arial" w:cs="Arial"/>
          <w:sz w:val="24"/>
          <w:szCs w:val="24"/>
        </w:rPr>
        <w:t xml:space="preserve"> and is tracked by a TYADs OPSEC Officer via a local training form </w:t>
      </w:r>
    </w:p>
    <w:p w14:paraId="6955816C" w14:textId="77777777" w:rsidR="00A41595" w:rsidRDefault="00A41595" w:rsidP="00A41595">
      <w:pPr>
        <w:numPr>
          <w:ilvl w:val="0"/>
          <w:numId w:val="14"/>
        </w:numPr>
        <w:spacing w:after="160" w:line="259" w:lineRule="auto"/>
        <w:rPr>
          <w:rFonts w:ascii="Arial" w:hAnsi="Arial" w:cs="Arial"/>
          <w:sz w:val="24"/>
          <w:szCs w:val="24"/>
        </w:rPr>
      </w:pPr>
      <w:r w:rsidRPr="00665E65">
        <w:rPr>
          <w:rFonts w:ascii="Arial" w:hAnsi="Arial" w:cs="Arial"/>
          <w:sz w:val="24"/>
          <w:szCs w:val="24"/>
        </w:rPr>
        <w:t xml:space="preserve">OPSEC Level I </w:t>
      </w:r>
      <w:r w:rsidRPr="00ED3A8B">
        <w:rPr>
          <w:rFonts w:ascii="Arial" w:hAnsi="Arial" w:cs="Arial"/>
          <w:b/>
          <w:bCs/>
          <w:sz w:val="24"/>
          <w:szCs w:val="24"/>
          <w:u w:val="single"/>
        </w:rPr>
        <w:t>Continu</w:t>
      </w:r>
      <w:r>
        <w:rPr>
          <w:rFonts w:ascii="Arial" w:hAnsi="Arial" w:cs="Arial"/>
          <w:b/>
          <w:bCs/>
          <w:sz w:val="24"/>
          <w:szCs w:val="24"/>
          <w:u w:val="single"/>
        </w:rPr>
        <w:t>al</w:t>
      </w:r>
      <w:r w:rsidRPr="00ED3A8B">
        <w:rPr>
          <w:rFonts w:ascii="Arial" w:hAnsi="Arial" w:cs="Arial"/>
          <w:sz w:val="24"/>
          <w:szCs w:val="24"/>
        </w:rPr>
        <w:t xml:space="preserve"> training</w:t>
      </w:r>
      <w:r>
        <w:rPr>
          <w:rFonts w:ascii="Arial" w:hAnsi="Arial" w:cs="Arial"/>
          <w:sz w:val="24"/>
          <w:szCs w:val="24"/>
        </w:rPr>
        <w:t xml:space="preserve"> (annual): </w:t>
      </w:r>
    </w:p>
    <w:p w14:paraId="1052FC2E" w14:textId="77777777" w:rsidR="00A41595" w:rsidRDefault="00A41595" w:rsidP="00A41595">
      <w:pPr>
        <w:numPr>
          <w:ilvl w:val="1"/>
          <w:numId w:val="14"/>
        </w:numPr>
        <w:spacing w:after="160" w:line="259" w:lineRule="auto"/>
        <w:rPr>
          <w:rFonts w:ascii="Arial" w:hAnsi="Arial" w:cs="Arial"/>
          <w:sz w:val="24"/>
          <w:szCs w:val="24"/>
        </w:rPr>
      </w:pPr>
      <w:r>
        <w:rPr>
          <w:rFonts w:ascii="Arial" w:hAnsi="Arial" w:cs="Arial"/>
          <w:sz w:val="24"/>
          <w:szCs w:val="24"/>
        </w:rPr>
        <w:t>Commonly referred to as annual OPSEC training</w:t>
      </w:r>
    </w:p>
    <w:p w14:paraId="5AA1326C" w14:textId="77777777" w:rsidR="00A41595" w:rsidRDefault="00A41595" w:rsidP="00A41595">
      <w:pPr>
        <w:numPr>
          <w:ilvl w:val="1"/>
          <w:numId w:val="14"/>
        </w:numPr>
        <w:spacing w:after="160" w:line="259" w:lineRule="auto"/>
        <w:rPr>
          <w:rFonts w:ascii="Arial" w:hAnsi="Arial" w:cs="Arial"/>
          <w:sz w:val="24"/>
          <w:szCs w:val="24"/>
        </w:rPr>
      </w:pPr>
      <w:r>
        <w:rPr>
          <w:rFonts w:ascii="Arial" w:hAnsi="Arial" w:cs="Arial"/>
          <w:sz w:val="24"/>
          <w:szCs w:val="24"/>
        </w:rPr>
        <w:t>To be completed within 30 days of assignment to TYAD and annually thereafter – preferably before the job starts</w:t>
      </w:r>
    </w:p>
    <w:p w14:paraId="75183E89" w14:textId="77777777" w:rsidR="00A41595" w:rsidRPr="00ED3A8B" w:rsidRDefault="00A41595" w:rsidP="00A41595">
      <w:pPr>
        <w:numPr>
          <w:ilvl w:val="1"/>
          <w:numId w:val="14"/>
        </w:numPr>
        <w:spacing w:after="160" w:line="259" w:lineRule="auto"/>
        <w:rPr>
          <w:rFonts w:ascii="Arial" w:hAnsi="Arial" w:cs="Arial"/>
          <w:sz w:val="24"/>
          <w:szCs w:val="24"/>
        </w:rPr>
      </w:pPr>
      <w:r>
        <w:rPr>
          <w:rFonts w:ascii="Arial" w:hAnsi="Arial" w:cs="Arial"/>
          <w:sz w:val="24"/>
          <w:szCs w:val="24"/>
        </w:rPr>
        <w:t>Provides general information about OPSEC and r</w:t>
      </w:r>
      <w:r w:rsidRPr="00ED3A8B">
        <w:rPr>
          <w:rFonts w:ascii="Arial" w:hAnsi="Arial" w:cs="Arial"/>
          <w:sz w:val="24"/>
          <w:szCs w:val="24"/>
        </w:rPr>
        <w:t>eemphasizes sound OPSEC practices throughout the contract period</w:t>
      </w:r>
    </w:p>
    <w:p w14:paraId="3E23FDCA" w14:textId="77777777" w:rsidR="00A41595" w:rsidRDefault="00A41595" w:rsidP="00A41595">
      <w:pPr>
        <w:numPr>
          <w:ilvl w:val="1"/>
          <w:numId w:val="14"/>
        </w:numPr>
        <w:spacing w:after="160" w:line="259" w:lineRule="auto"/>
        <w:rPr>
          <w:rFonts w:ascii="Arial" w:hAnsi="Arial" w:cs="Arial"/>
          <w:sz w:val="24"/>
          <w:szCs w:val="24"/>
        </w:rPr>
      </w:pPr>
      <w:r>
        <w:rPr>
          <w:rFonts w:ascii="Arial" w:hAnsi="Arial" w:cs="Arial"/>
          <w:sz w:val="24"/>
          <w:szCs w:val="24"/>
        </w:rPr>
        <w:t>Title of the training is: “OPSEC Awareness for Military Members, DoD Employees and Contractors” and is a</w:t>
      </w:r>
      <w:r w:rsidRPr="00ED3A8B">
        <w:rPr>
          <w:rFonts w:ascii="Arial" w:hAnsi="Arial" w:cs="Arial"/>
          <w:sz w:val="24"/>
          <w:szCs w:val="24"/>
        </w:rPr>
        <w:t xml:space="preserve">vailable </w:t>
      </w:r>
      <w:r>
        <w:rPr>
          <w:rFonts w:ascii="Arial" w:hAnsi="Arial" w:cs="Arial"/>
          <w:sz w:val="24"/>
          <w:szCs w:val="24"/>
        </w:rPr>
        <w:t xml:space="preserve">online - </w:t>
      </w:r>
      <w:hyperlink r:id="rId14" w:history="1">
        <w:r w:rsidRPr="00ED3A8B">
          <w:rPr>
            <w:rStyle w:val="Hyperlink"/>
            <w:rFonts w:ascii="Arial" w:hAnsi="Arial" w:cs="Arial"/>
            <w:sz w:val="24"/>
            <w:szCs w:val="24"/>
          </w:rPr>
          <w:t>https://securityawareness.dcsa.mil/opsec/index.htm</w:t>
        </w:r>
      </w:hyperlink>
    </w:p>
    <w:p w14:paraId="05CBF724" w14:textId="1B2E7201" w:rsidR="00A41595" w:rsidRPr="00CC51C9" w:rsidRDefault="00A41595" w:rsidP="00A41595">
      <w:pPr>
        <w:numPr>
          <w:ilvl w:val="1"/>
          <w:numId w:val="14"/>
        </w:numPr>
        <w:spacing w:after="160" w:line="259" w:lineRule="auto"/>
        <w:rPr>
          <w:rFonts w:ascii="Arial" w:hAnsi="Arial" w:cs="Arial"/>
          <w:b/>
          <w:bCs/>
          <w:sz w:val="24"/>
          <w:szCs w:val="24"/>
        </w:rPr>
      </w:pPr>
      <w:r>
        <w:rPr>
          <w:rFonts w:ascii="Arial" w:hAnsi="Arial" w:cs="Arial"/>
          <w:sz w:val="24"/>
          <w:szCs w:val="24"/>
        </w:rPr>
        <w:t xml:space="preserve">Certificates of completion must go to the COR </w:t>
      </w:r>
    </w:p>
    <w:p w14:paraId="7CD4E1DD" w14:textId="46C92343" w:rsidR="00A41595" w:rsidRDefault="00A41595" w:rsidP="00A41595">
      <w:pPr>
        <w:rPr>
          <w:rFonts w:ascii="Arial" w:hAnsi="Arial" w:cs="Arial"/>
          <w:sz w:val="24"/>
          <w:szCs w:val="24"/>
        </w:rPr>
      </w:pPr>
      <w:r w:rsidRPr="00A138AF">
        <w:rPr>
          <w:rFonts w:ascii="Arial" w:hAnsi="Arial" w:cs="Arial"/>
          <w:b/>
          <w:bCs/>
          <w:sz w:val="24"/>
          <w:szCs w:val="24"/>
        </w:rPr>
        <w:t>- OPSEC Measures to Protect Critical</w:t>
      </w:r>
      <w:r>
        <w:rPr>
          <w:rFonts w:ascii="Arial" w:hAnsi="Arial" w:cs="Arial"/>
          <w:b/>
          <w:bCs/>
          <w:sz w:val="24"/>
          <w:szCs w:val="24"/>
        </w:rPr>
        <w:t xml:space="preserve"> Information.  All personnel are required to protect critical information at all times and in all forms.  </w:t>
      </w:r>
      <w:r w:rsidRPr="00654F1D">
        <w:rPr>
          <w:rFonts w:ascii="Arial" w:hAnsi="Arial" w:cs="Arial"/>
          <w:sz w:val="24"/>
          <w:szCs w:val="24"/>
        </w:rPr>
        <w:t xml:space="preserve">This section is critical because it moves beyond a simple, vague requirement to “practice OPSEC” and provides the contractor with specific, actionable, and enforceable rules of behavior.  </w:t>
      </w:r>
    </w:p>
    <w:p w14:paraId="0DE9C78F" w14:textId="77777777" w:rsidR="00A41595" w:rsidRDefault="00A41595" w:rsidP="00A41595">
      <w:pPr>
        <w:rPr>
          <w:rFonts w:ascii="Arial" w:hAnsi="Arial" w:cs="Arial"/>
          <w:sz w:val="24"/>
          <w:szCs w:val="24"/>
        </w:rPr>
      </w:pPr>
    </w:p>
    <w:p w14:paraId="5C997E8E" w14:textId="77777777" w:rsidR="00A41595" w:rsidRDefault="00A41595" w:rsidP="00A41595">
      <w:pPr>
        <w:rPr>
          <w:rFonts w:ascii="Arial" w:hAnsi="Arial" w:cs="Arial"/>
          <w:sz w:val="24"/>
          <w:szCs w:val="24"/>
        </w:rPr>
      </w:pPr>
      <w:r w:rsidRPr="00654F1D">
        <w:rPr>
          <w:rFonts w:ascii="Arial" w:hAnsi="Arial" w:cs="Arial"/>
          <w:sz w:val="24"/>
          <w:szCs w:val="24"/>
        </w:rPr>
        <w:t>All contractor</w:t>
      </w:r>
      <w:r>
        <w:rPr>
          <w:rFonts w:ascii="Arial" w:hAnsi="Arial" w:cs="Arial"/>
          <w:sz w:val="24"/>
          <w:szCs w:val="24"/>
        </w:rPr>
        <w:t>s</w:t>
      </w:r>
      <w:r w:rsidRPr="00654F1D">
        <w:rPr>
          <w:rFonts w:ascii="Arial" w:hAnsi="Arial" w:cs="Arial"/>
          <w:sz w:val="24"/>
          <w:szCs w:val="24"/>
        </w:rPr>
        <w:t xml:space="preserve"> and subcontractor</w:t>
      </w:r>
      <w:r>
        <w:rPr>
          <w:rFonts w:ascii="Arial" w:hAnsi="Arial" w:cs="Arial"/>
          <w:sz w:val="24"/>
          <w:szCs w:val="24"/>
        </w:rPr>
        <w:t xml:space="preserve">s </w:t>
      </w:r>
      <w:r w:rsidRPr="00654F1D">
        <w:rPr>
          <w:rFonts w:ascii="Arial" w:hAnsi="Arial" w:cs="Arial"/>
          <w:sz w:val="24"/>
          <w:szCs w:val="24"/>
        </w:rPr>
        <w:t xml:space="preserve">shall implement the following mandatory </w:t>
      </w:r>
      <w:r>
        <w:rPr>
          <w:rFonts w:ascii="Arial" w:hAnsi="Arial" w:cs="Arial"/>
          <w:sz w:val="24"/>
          <w:szCs w:val="24"/>
        </w:rPr>
        <w:t xml:space="preserve">OPSEC measures </w:t>
      </w:r>
      <w:r w:rsidRPr="00654F1D">
        <w:rPr>
          <w:rFonts w:ascii="Arial" w:hAnsi="Arial" w:cs="Arial"/>
          <w:sz w:val="24"/>
          <w:szCs w:val="24"/>
        </w:rPr>
        <w:t>during the entire period of performance to protect critical and sensitive unclassified information:</w:t>
      </w:r>
    </w:p>
    <w:p w14:paraId="079903FA" w14:textId="77777777" w:rsidR="00A41595" w:rsidRDefault="00A41595" w:rsidP="00A41595">
      <w:pPr>
        <w:rPr>
          <w:rFonts w:ascii="Arial" w:hAnsi="Arial" w:cs="Arial"/>
          <w:sz w:val="24"/>
          <w:szCs w:val="24"/>
        </w:rPr>
      </w:pPr>
    </w:p>
    <w:p w14:paraId="143A4100" w14:textId="77777777" w:rsidR="00A41595" w:rsidRPr="00654F1D" w:rsidRDefault="00A41595" w:rsidP="00A41595">
      <w:pPr>
        <w:numPr>
          <w:ilvl w:val="0"/>
          <w:numId w:val="15"/>
        </w:numPr>
        <w:spacing w:after="160" w:line="259" w:lineRule="auto"/>
        <w:rPr>
          <w:rFonts w:ascii="Arial" w:hAnsi="Arial" w:cs="Arial"/>
          <w:sz w:val="24"/>
          <w:szCs w:val="24"/>
        </w:rPr>
      </w:pPr>
      <w:r w:rsidRPr="00654F1D">
        <w:rPr>
          <w:rFonts w:ascii="Arial" w:hAnsi="Arial" w:cs="Arial"/>
          <w:sz w:val="24"/>
          <w:szCs w:val="24"/>
        </w:rPr>
        <w:t>Training and Compliance: Complete all mandatory OPSEC training as specified in this contract and actively apply all TYAD OPSEC measures in daily, contract-related operations.</w:t>
      </w:r>
    </w:p>
    <w:p w14:paraId="19DC52CD" w14:textId="77777777" w:rsidR="00A41595" w:rsidRPr="00654F1D" w:rsidRDefault="00A41595" w:rsidP="00A41595">
      <w:pPr>
        <w:numPr>
          <w:ilvl w:val="0"/>
          <w:numId w:val="15"/>
        </w:numPr>
        <w:spacing w:after="160" w:line="259" w:lineRule="auto"/>
        <w:rPr>
          <w:rFonts w:ascii="Arial" w:hAnsi="Arial" w:cs="Arial"/>
          <w:sz w:val="24"/>
          <w:szCs w:val="24"/>
        </w:rPr>
      </w:pPr>
      <w:r w:rsidRPr="00654F1D">
        <w:rPr>
          <w:rFonts w:ascii="Arial" w:hAnsi="Arial" w:cs="Arial"/>
          <w:sz w:val="24"/>
          <w:szCs w:val="24"/>
        </w:rPr>
        <w:t>Secure Communications: Avoid discussing government operations in public spaces or over unprotected communications (e.g., personal cell phones). Transmit Controlled Unclassified Information (CUI) only through authorized, encrypted channels as directed in the SOW/PWS</w:t>
      </w:r>
      <w:r>
        <w:rPr>
          <w:rFonts w:ascii="Arial" w:hAnsi="Arial" w:cs="Arial"/>
          <w:sz w:val="24"/>
          <w:szCs w:val="24"/>
        </w:rPr>
        <w:t xml:space="preserve"> = DoD Safe Access File Exchange (SAFE, </w:t>
      </w:r>
      <w:hyperlink r:id="rId15" w:history="1">
        <w:r w:rsidRPr="00366CA5">
          <w:rPr>
            <w:rStyle w:val="Hyperlink"/>
            <w:rFonts w:ascii="Arial" w:hAnsi="Arial" w:cs="Arial"/>
            <w:sz w:val="24"/>
            <w:szCs w:val="24"/>
          </w:rPr>
          <w:t>https://safe.apps.mil/</w:t>
        </w:r>
      </w:hyperlink>
      <w:r>
        <w:rPr>
          <w:rFonts w:ascii="Arial" w:hAnsi="Arial" w:cs="Arial"/>
          <w:sz w:val="24"/>
          <w:szCs w:val="24"/>
        </w:rPr>
        <w:t xml:space="preserve">) </w:t>
      </w:r>
      <w:r w:rsidRPr="000E18D0">
        <w:rPr>
          <w:rFonts w:ascii="Arial" w:hAnsi="Arial" w:cs="Arial"/>
          <w:sz w:val="24"/>
          <w:szCs w:val="24"/>
        </w:rPr>
        <w:t>is the accredited method for sending files that contain</w:t>
      </w:r>
      <w:r>
        <w:rPr>
          <w:rFonts w:ascii="Arial" w:hAnsi="Arial" w:cs="Arial"/>
          <w:sz w:val="24"/>
          <w:szCs w:val="24"/>
        </w:rPr>
        <w:t xml:space="preserve"> CUI, </w:t>
      </w:r>
      <w:r w:rsidRPr="000E18D0">
        <w:rPr>
          <w:rFonts w:ascii="Arial" w:hAnsi="Arial" w:cs="Arial"/>
          <w:sz w:val="24"/>
          <w:szCs w:val="24"/>
        </w:rPr>
        <w:t>Personally Identifiable Information (PII), or other sensitive data that should not be transmitted over unencrypted, commercial email channels. The files are encrypted during the transfer process.</w:t>
      </w:r>
    </w:p>
    <w:p w14:paraId="346145FC" w14:textId="77777777" w:rsidR="00A41595" w:rsidRPr="00654F1D" w:rsidRDefault="00A41595" w:rsidP="00A41595">
      <w:pPr>
        <w:numPr>
          <w:ilvl w:val="0"/>
          <w:numId w:val="15"/>
        </w:numPr>
        <w:spacing w:after="160" w:line="259" w:lineRule="auto"/>
        <w:rPr>
          <w:rFonts w:ascii="Arial" w:hAnsi="Arial" w:cs="Arial"/>
          <w:sz w:val="24"/>
          <w:szCs w:val="24"/>
        </w:rPr>
      </w:pPr>
      <w:r w:rsidRPr="00654F1D">
        <w:rPr>
          <w:rFonts w:ascii="Arial" w:hAnsi="Arial" w:cs="Arial"/>
          <w:sz w:val="24"/>
          <w:szCs w:val="24"/>
        </w:rPr>
        <w:t xml:space="preserve">Public Release and Social Media Prohibition: Do not disclose or post any images, data, or operational details (e.g., </w:t>
      </w:r>
      <w:r>
        <w:rPr>
          <w:rFonts w:ascii="Arial" w:hAnsi="Arial" w:cs="Arial"/>
          <w:sz w:val="24"/>
          <w:szCs w:val="24"/>
        </w:rPr>
        <w:t xml:space="preserve">maps, pictures, </w:t>
      </w:r>
      <w:r w:rsidRPr="00654F1D">
        <w:rPr>
          <w:rFonts w:ascii="Arial" w:hAnsi="Arial" w:cs="Arial"/>
          <w:sz w:val="24"/>
          <w:szCs w:val="24"/>
        </w:rPr>
        <w:t xml:space="preserve">schedules, equipment, tactics) to any unofficial media, including personal or corporate social media platforms. All information or materials intended for public release require a documented OPSEC review by a </w:t>
      </w:r>
      <w:r>
        <w:rPr>
          <w:rFonts w:ascii="Arial" w:hAnsi="Arial" w:cs="Arial"/>
          <w:sz w:val="24"/>
          <w:szCs w:val="24"/>
        </w:rPr>
        <w:t xml:space="preserve">TYAD certified </w:t>
      </w:r>
      <w:r w:rsidRPr="00654F1D">
        <w:rPr>
          <w:rFonts w:ascii="Arial" w:hAnsi="Arial" w:cs="Arial"/>
          <w:sz w:val="24"/>
          <w:szCs w:val="24"/>
        </w:rPr>
        <w:t>OPSEC Level II reviewer. Coordinate all press releases through the COR</w:t>
      </w:r>
      <w:r>
        <w:rPr>
          <w:rFonts w:ascii="Arial" w:hAnsi="Arial" w:cs="Arial"/>
          <w:sz w:val="24"/>
          <w:szCs w:val="24"/>
        </w:rPr>
        <w:t xml:space="preserve"> and TYADs Public Affairs Office.</w:t>
      </w:r>
    </w:p>
    <w:p w14:paraId="12C6A147" w14:textId="77777777" w:rsidR="00A41595" w:rsidRPr="00654F1D" w:rsidRDefault="00A41595" w:rsidP="00A41595">
      <w:pPr>
        <w:numPr>
          <w:ilvl w:val="0"/>
          <w:numId w:val="15"/>
        </w:numPr>
        <w:spacing w:after="160" w:line="259" w:lineRule="auto"/>
        <w:rPr>
          <w:rFonts w:ascii="Arial" w:hAnsi="Arial" w:cs="Arial"/>
          <w:sz w:val="24"/>
          <w:szCs w:val="24"/>
        </w:rPr>
      </w:pPr>
      <w:r w:rsidRPr="00654F1D">
        <w:rPr>
          <w:rFonts w:ascii="Arial" w:hAnsi="Arial" w:cs="Arial"/>
          <w:sz w:val="24"/>
          <w:szCs w:val="24"/>
        </w:rPr>
        <w:t>Reporting Requirements: Immediately report any attempts by unauthorized third parties to solicit sensitive information to the TYAD Security Operations Branch, the contract POC, and the contractor's Facility Security Officer (FSO).</w:t>
      </w:r>
    </w:p>
    <w:p w14:paraId="6925D444" w14:textId="77777777" w:rsidR="00A41595" w:rsidRPr="00654F1D" w:rsidRDefault="00A41595" w:rsidP="00A41595">
      <w:pPr>
        <w:numPr>
          <w:ilvl w:val="0"/>
          <w:numId w:val="15"/>
        </w:numPr>
        <w:spacing w:after="160" w:line="259" w:lineRule="auto"/>
        <w:rPr>
          <w:rFonts w:ascii="Arial" w:hAnsi="Arial" w:cs="Arial"/>
          <w:sz w:val="24"/>
          <w:szCs w:val="24"/>
        </w:rPr>
      </w:pPr>
      <w:r w:rsidRPr="00654F1D">
        <w:rPr>
          <w:rFonts w:ascii="Arial" w:hAnsi="Arial" w:cs="Arial"/>
          <w:sz w:val="24"/>
          <w:szCs w:val="24"/>
        </w:rPr>
        <w:t>Credential Control: Conceal or remove all government-issued badges and identification when off the installation. Do not duplicate, loan, or leave credentials unattended</w:t>
      </w:r>
      <w:r>
        <w:rPr>
          <w:rFonts w:ascii="Arial" w:hAnsi="Arial" w:cs="Arial"/>
          <w:sz w:val="24"/>
          <w:szCs w:val="24"/>
        </w:rPr>
        <w:t xml:space="preserve"> (CACs, badges, and/or parking passes or placards)</w:t>
      </w:r>
      <w:r w:rsidRPr="00654F1D">
        <w:rPr>
          <w:rFonts w:ascii="Arial" w:hAnsi="Arial" w:cs="Arial"/>
          <w:sz w:val="24"/>
          <w:szCs w:val="24"/>
        </w:rPr>
        <w:t xml:space="preserve">. Report any lost or stolen </w:t>
      </w:r>
      <w:r>
        <w:rPr>
          <w:rFonts w:ascii="Arial" w:hAnsi="Arial" w:cs="Arial"/>
          <w:sz w:val="24"/>
          <w:szCs w:val="24"/>
        </w:rPr>
        <w:t>passes/badges/</w:t>
      </w:r>
      <w:r w:rsidRPr="00654F1D">
        <w:rPr>
          <w:rFonts w:ascii="Arial" w:hAnsi="Arial" w:cs="Arial"/>
          <w:sz w:val="24"/>
          <w:szCs w:val="24"/>
        </w:rPr>
        <w:t xml:space="preserve">credentials to </w:t>
      </w:r>
      <w:r>
        <w:rPr>
          <w:rFonts w:ascii="Arial" w:hAnsi="Arial" w:cs="Arial"/>
          <w:sz w:val="24"/>
          <w:szCs w:val="24"/>
        </w:rPr>
        <w:t>TYAD Law Enforcement Branch</w:t>
      </w:r>
      <w:r w:rsidRPr="00654F1D">
        <w:rPr>
          <w:rFonts w:ascii="Arial" w:hAnsi="Arial" w:cs="Arial"/>
          <w:sz w:val="24"/>
          <w:szCs w:val="24"/>
        </w:rPr>
        <w:t>.</w:t>
      </w:r>
      <w:r>
        <w:rPr>
          <w:rFonts w:ascii="Arial" w:hAnsi="Arial" w:cs="Arial"/>
          <w:sz w:val="24"/>
          <w:szCs w:val="24"/>
        </w:rPr>
        <w:t xml:space="preserve"> The COR will provide all POC contact information.</w:t>
      </w:r>
    </w:p>
    <w:p w14:paraId="6B4D2CBC" w14:textId="77777777" w:rsidR="00A41595" w:rsidRPr="00654F1D" w:rsidRDefault="00A41595" w:rsidP="00A41595">
      <w:pPr>
        <w:numPr>
          <w:ilvl w:val="0"/>
          <w:numId w:val="15"/>
        </w:numPr>
        <w:spacing w:after="160" w:line="259" w:lineRule="auto"/>
        <w:rPr>
          <w:rFonts w:ascii="Arial" w:hAnsi="Arial" w:cs="Arial"/>
          <w:sz w:val="24"/>
          <w:szCs w:val="24"/>
        </w:rPr>
      </w:pPr>
      <w:r w:rsidRPr="00654F1D">
        <w:rPr>
          <w:rFonts w:ascii="Arial" w:hAnsi="Arial" w:cs="Arial"/>
          <w:sz w:val="24"/>
          <w:szCs w:val="24"/>
        </w:rPr>
        <w:t xml:space="preserve">Protection of Sensitive Data: Mark and protect internal company data related to this contract (e.g., schedules, deliverables, vulnerability reports) as CUI. All government-provided information, such as drawings and technical data, must be protected in accordance with </w:t>
      </w:r>
      <w:r>
        <w:rPr>
          <w:rFonts w:ascii="Arial" w:hAnsi="Arial" w:cs="Arial"/>
          <w:sz w:val="24"/>
          <w:szCs w:val="24"/>
        </w:rPr>
        <w:t xml:space="preserve">DoD, Army </w:t>
      </w:r>
      <w:r w:rsidRPr="00654F1D">
        <w:rPr>
          <w:rFonts w:ascii="Arial" w:hAnsi="Arial" w:cs="Arial"/>
          <w:sz w:val="24"/>
          <w:szCs w:val="24"/>
        </w:rPr>
        <w:t xml:space="preserve">guidance </w:t>
      </w:r>
      <w:r>
        <w:rPr>
          <w:rFonts w:ascii="Arial" w:hAnsi="Arial" w:cs="Arial"/>
          <w:sz w:val="24"/>
          <w:szCs w:val="24"/>
        </w:rPr>
        <w:t>and guidance within contract package documents</w:t>
      </w:r>
      <w:r w:rsidRPr="00654F1D">
        <w:rPr>
          <w:rFonts w:ascii="Arial" w:hAnsi="Arial" w:cs="Arial"/>
          <w:sz w:val="24"/>
          <w:szCs w:val="24"/>
        </w:rPr>
        <w:t>.</w:t>
      </w:r>
    </w:p>
    <w:p w14:paraId="0ABA280E" w14:textId="77777777" w:rsidR="00A41595" w:rsidRPr="00654F1D" w:rsidRDefault="00A41595" w:rsidP="00A41595">
      <w:pPr>
        <w:numPr>
          <w:ilvl w:val="0"/>
          <w:numId w:val="15"/>
        </w:numPr>
        <w:spacing w:after="160" w:line="259" w:lineRule="auto"/>
        <w:rPr>
          <w:rFonts w:ascii="Arial" w:hAnsi="Arial" w:cs="Arial"/>
          <w:sz w:val="24"/>
          <w:szCs w:val="24"/>
        </w:rPr>
      </w:pPr>
      <w:r w:rsidRPr="00654F1D">
        <w:rPr>
          <w:rFonts w:ascii="Arial" w:hAnsi="Arial" w:cs="Arial"/>
          <w:sz w:val="24"/>
          <w:szCs w:val="24"/>
        </w:rPr>
        <w:t>Information Disposal: At contract completion or upon Government request, return all government information to the COR or destroy it in accordance with approved TYAD procedures for handling CUI.</w:t>
      </w:r>
    </w:p>
    <w:p w14:paraId="229F4906" w14:textId="2D5A9928" w:rsidR="00A41595" w:rsidRDefault="00A41595" w:rsidP="00A41595">
      <w:pPr>
        <w:rPr>
          <w:rFonts w:ascii="Arial" w:hAnsi="Arial" w:cs="Arial"/>
          <w:sz w:val="24"/>
          <w:szCs w:val="24"/>
        </w:rPr>
      </w:pPr>
      <w:r w:rsidRPr="00A138AF">
        <w:rPr>
          <w:rFonts w:ascii="Arial" w:hAnsi="Arial" w:cs="Arial"/>
          <w:b/>
          <w:bCs/>
          <w:sz w:val="24"/>
          <w:szCs w:val="24"/>
        </w:rPr>
        <w:t>- Photography or Videography.</w:t>
      </w:r>
      <w:r>
        <w:rPr>
          <w:rFonts w:ascii="Arial" w:hAnsi="Arial" w:cs="Arial"/>
          <w:b/>
          <w:bCs/>
          <w:sz w:val="24"/>
          <w:szCs w:val="24"/>
        </w:rPr>
        <w:t xml:space="preserve"> </w:t>
      </w:r>
      <w:r>
        <w:rPr>
          <w:rFonts w:ascii="Arial" w:hAnsi="Arial" w:cs="Arial"/>
          <w:sz w:val="24"/>
          <w:szCs w:val="24"/>
        </w:rPr>
        <w:t xml:space="preserve">Contractors and </w:t>
      </w:r>
      <w:r w:rsidRPr="00A72CAD">
        <w:rPr>
          <w:rFonts w:ascii="Arial" w:hAnsi="Arial" w:cs="Arial"/>
          <w:sz w:val="24"/>
          <w:szCs w:val="24"/>
        </w:rPr>
        <w:t xml:space="preserve">subcontractors </w:t>
      </w:r>
      <w:r>
        <w:rPr>
          <w:rFonts w:ascii="Arial" w:hAnsi="Arial" w:cs="Arial"/>
          <w:sz w:val="24"/>
          <w:szCs w:val="24"/>
        </w:rPr>
        <w:t xml:space="preserve">who take photos or video </w:t>
      </w:r>
      <w:r w:rsidRPr="00A72CAD">
        <w:rPr>
          <w:rFonts w:ascii="Arial" w:hAnsi="Arial" w:cs="Arial"/>
          <w:sz w:val="24"/>
          <w:szCs w:val="24"/>
        </w:rPr>
        <w:t xml:space="preserve">at TYAD must notify their COR at least </w:t>
      </w:r>
      <w:r>
        <w:rPr>
          <w:rFonts w:ascii="Arial" w:hAnsi="Arial" w:cs="Arial"/>
          <w:sz w:val="24"/>
          <w:szCs w:val="24"/>
        </w:rPr>
        <w:t xml:space="preserve">fourteen </w:t>
      </w:r>
      <w:r w:rsidRPr="00A72CAD">
        <w:rPr>
          <w:rFonts w:ascii="Arial" w:hAnsi="Arial" w:cs="Arial"/>
          <w:sz w:val="24"/>
          <w:szCs w:val="24"/>
        </w:rPr>
        <w:t>business</w:t>
      </w:r>
      <w:r>
        <w:rPr>
          <w:rFonts w:ascii="Arial" w:hAnsi="Arial" w:cs="Arial"/>
          <w:sz w:val="24"/>
          <w:szCs w:val="24"/>
        </w:rPr>
        <w:t xml:space="preserve"> (14) </w:t>
      </w:r>
      <w:r w:rsidRPr="00A72CAD">
        <w:rPr>
          <w:rFonts w:ascii="Arial" w:hAnsi="Arial" w:cs="Arial"/>
          <w:sz w:val="24"/>
          <w:szCs w:val="24"/>
        </w:rPr>
        <w:t>days in advance</w:t>
      </w:r>
      <w:r>
        <w:rPr>
          <w:rFonts w:ascii="Arial" w:hAnsi="Arial" w:cs="Arial"/>
          <w:sz w:val="24"/>
          <w:szCs w:val="24"/>
        </w:rPr>
        <w:t xml:space="preserve"> and complete OPSEC Level I Initial training.  The COR will provide the contractor with the security branch’s points of contact after the contract is awarded.  All individuals must follow TYAD policy regarding photography/videography and the use of personal electronic devices.</w:t>
      </w:r>
    </w:p>
    <w:p w14:paraId="53C13DE6" w14:textId="77777777" w:rsidR="00A41595" w:rsidRDefault="00A41595" w:rsidP="00A41595">
      <w:pPr>
        <w:rPr>
          <w:rFonts w:ascii="Arial" w:hAnsi="Arial" w:cs="Arial"/>
          <w:sz w:val="24"/>
          <w:szCs w:val="24"/>
        </w:rPr>
      </w:pPr>
      <w:r w:rsidRPr="00A72CAD">
        <w:rPr>
          <w:rFonts w:ascii="Arial" w:hAnsi="Arial" w:cs="Arial"/>
          <w:sz w:val="24"/>
          <w:szCs w:val="24"/>
        </w:rPr>
        <w:t xml:space="preserve">All photos and videos must undergo an OPSEC Review—per AR 530-1 Chapter 4—to evaluate them against TYAD’s Critical Information List and identify any vulnerabilities. That review must be fully documented and signed off by </w:t>
      </w:r>
      <w:r>
        <w:rPr>
          <w:rFonts w:ascii="Arial" w:hAnsi="Arial" w:cs="Arial"/>
          <w:sz w:val="24"/>
          <w:szCs w:val="24"/>
        </w:rPr>
        <w:t xml:space="preserve">a </w:t>
      </w:r>
      <w:r w:rsidRPr="00A72CAD">
        <w:rPr>
          <w:rFonts w:ascii="Arial" w:hAnsi="Arial" w:cs="Arial"/>
          <w:sz w:val="24"/>
          <w:szCs w:val="24"/>
        </w:rPr>
        <w:t>TYAD employee who holds OPSEC Level II certification before dis</w:t>
      </w:r>
      <w:r>
        <w:rPr>
          <w:rFonts w:ascii="Arial" w:hAnsi="Arial" w:cs="Arial"/>
          <w:sz w:val="24"/>
          <w:szCs w:val="24"/>
        </w:rPr>
        <w:t>seminated.</w:t>
      </w:r>
    </w:p>
    <w:p w14:paraId="37708EC6" w14:textId="77777777" w:rsidR="00A41595" w:rsidRDefault="00A41595" w:rsidP="00A41595">
      <w:pPr>
        <w:rPr>
          <w:rFonts w:ascii="Arial" w:hAnsi="Arial" w:cs="Arial"/>
          <w:sz w:val="24"/>
          <w:szCs w:val="24"/>
        </w:rPr>
      </w:pPr>
    </w:p>
    <w:p w14:paraId="7422232F" w14:textId="5876F380" w:rsidR="00A41595" w:rsidRPr="005D2156" w:rsidRDefault="00A41595" w:rsidP="00A41595">
      <w:pPr>
        <w:rPr>
          <w:rFonts w:ascii="Arial" w:hAnsi="Arial" w:cs="Arial"/>
          <w:sz w:val="24"/>
          <w:szCs w:val="24"/>
        </w:rPr>
      </w:pPr>
      <w:r w:rsidRPr="005D2156">
        <w:rPr>
          <w:rFonts w:ascii="Arial" w:hAnsi="Arial" w:cs="Arial"/>
          <w:b/>
          <w:bCs/>
          <w:sz w:val="24"/>
          <w:szCs w:val="24"/>
        </w:rPr>
        <w:t xml:space="preserve">COMMUNICATIONS SECURITY (COMSEC) </w:t>
      </w:r>
      <w:r w:rsidRPr="005D2156">
        <w:rPr>
          <w:rFonts w:ascii="Arial" w:hAnsi="Arial" w:cs="Arial"/>
          <w:sz w:val="24"/>
          <w:szCs w:val="24"/>
        </w:rPr>
        <w:t>All telephonic and electronic communications with DoD organizations are subject to Communications Security (COMSEC) review and monitoring. The contractor is advised that any calls placed to or received from a DoD organization may be subject to monitoring and recording. The contractor shall ensure frequent dissemination of this notice to all employees who communicate with DoD personnel.</w:t>
      </w:r>
    </w:p>
    <w:p w14:paraId="5CACB96F" w14:textId="77777777" w:rsidR="00A41595" w:rsidRDefault="00A41595" w:rsidP="00A41595">
      <w:pPr>
        <w:rPr>
          <w:rFonts w:ascii="Arial" w:hAnsi="Arial" w:cs="Arial"/>
          <w:b/>
          <w:bCs/>
          <w:sz w:val="24"/>
          <w:szCs w:val="24"/>
        </w:rPr>
      </w:pPr>
    </w:p>
    <w:p w14:paraId="6952BECC" w14:textId="66684A04" w:rsidR="00A41595" w:rsidRPr="005D2156" w:rsidRDefault="00A41595" w:rsidP="00A41595">
      <w:pPr>
        <w:rPr>
          <w:rFonts w:ascii="Arial" w:hAnsi="Arial" w:cs="Arial"/>
          <w:sz w:val="24"/>
          <w:szCs w:val="24"/>
        </w:rPr>
      </w:pPr>
      <w:r w:rsidRPr="005D2156">
        <w:rPr>
          <w:rFonts w:ascii="Arial" w:hAnsi="Arial" w:cs="Arial"/>
          <w:b/>
          <w:bCs/>
          <w:sz w:val="24"/>
          <w:szCs w:val="24"/>
        </w:rPr>
        <w:t xml:space="preserve">- Information Security (INFOSEC). </w:t>
      </w:r>
      <w:r w:rsidRPr="005D2156">
        <w:rPr>
          <w:rFonts w:ascii="Arial" w:hAnsi="Arial" w:cs="Arial"/>
          <w:sz w:val="24"/>
          <w:szCs w:val="24"/>
        </w:rPr>
        <w:t>The contractor shall comply with all applicable regulations for the protection of government information. Information handled under this contract is categorized as either Controlled Unclassified Information (CUI) or Classified National Security Information (CNSI).</w:t>
      </w:r>
    </w:p>
    <w:p w14:paraId="266E9265" w14:textId="77777777" w:rsidR="00A41595" w:rsidRPr="005D2156" w:rsidRDefault="00A41595" w:rsidP="00A41595">
      <w:pPr>
        <w:rPr>
          <w:rFonts w:ascii="Arial" w:hAnsi="Arial" w:cs="Arial"/>
          <w:sz w:val="24"/>
          <w:szCs w:val="24"/>
        </w:rPr>
      </w:pPr>
      <w:r w:rsidRPr="005D2156">
        <w:rPr>
          <w:rFonts w:ascii="Arial" w:hAnsi="Arial" w:cs="Arial"/>
          <w:b/>
          <w:bCs/>
          <w:sz w:val="24"/>
          <w:szCs w:val="24"/>
        </w:rPr>
        <w:t xml:space="preserve">Controlled Unclassified Information (CUI) </w:t>
      </w:r>
      <w:r w:rsidRPr="005D2156">
        <w:rPr>
          <w:rFonts w:ascii="Arial" w:hAnsi="Arial" w:cs="Arial"/>
          <w:sz w:val="24"/>
          <w:szCs w:val="24"/>
        </w:rPr>
        <w:t>The handling, marking, safeguarding, and destruction of all CUI shall be in strict accordance with DoD Instruction 5200.48, </w:t>
      </w:r>
      <w:r w:rsidRPr="005D2156">
        <w:rPr>
          <w:rFonts w:ascii="Arial" w:hAnsi="Arial" w:cs="Arial"/>
          <w:i/>
          <w:iCs/>
          <w:sz w:val="24"/>
          <w:szCs w:val="24"/>
        </w:rPr>
        <w:t>Controlled Unclassified Information (CUI)</w:t>
      </w:r>
      <w:r w:rsidRPr="005D2156">
        <w:rPr>
          <w:rFonts w:ascii="Arial" w:hAnsi="Arial" w:cs="Arial"/>
          <w:sz w:val="24"/>
          <w:szCs w:val="24"/>
        </w:rPr>
        <w:t>. Specific contractor responsibilities are detailed in the "Safeguarding CUI" section of this document.</w:t>
      </w:r>
    </w:p>
    <w:p w14:paraId="7AF2F0F3" w14:textId="77777777" w:rsidR="00A41595" w:rsidRPr="00A54706" w:rsidRDefault="00A41595" w:rsidP="00A41595">
      <w:pPr>
        <w:rPr>
          <w:rFonts w:ascii="Arial" w:hAnsi="Arial" w:cs="Arial"/>
          <w:sz w:val="24"/>
          <w:szCs w:val="24"/>
        </w:rPr>
      </w:pPr>
    </w:p>
    <w:p w14:paraId="55128653" w14:textId="62C39C54" w:rsidR="00A41595" w:rsidRDefault="00A41595" w:rsidP="00A41595">
      <w:pPr>
        <w:rPr>
          <w:rFonts w:ascii="Arial" w:hAnsi="Arial" w:cs="Arial"/>
          <w:sz w:val="24"/>
          <w:szCs w:val="24"/>
        </w:rPr>
      </w:pPr>
      <w:r w:rsidRPr="00A138AF">
        <w:rPr>
          <w:rFonts w:ascii="Arial" w:hAnsi="Arial" w:cs="Arial"/>
          <w:b/>
          <w:bCs/>
          <w:sz w:val="24"/>
          <w:szCs w:val="24"/>
        </w:rPr>
        <w:t xml:space="preserve">- CUI Training Requirement </w:t>
      </w:r>
      <w:r w:rsidRPr="00A138AF">
        <w:rPr>
          <w:rFonts w:ascii="Arial" w:hAnsi="Arial" w:cs="Arial"/>
          <w:sz w:val="24"/>
          <w:szCs w:val="24"/>
        </w:rPr>
        <w:t>Any</w:t>
      </w:r>
      <w:r w:rsidRPr="00A54706">
        <w:rPr>
          <w:rFonts w:ascii="Arial" w:hAnsi="Arial" w:cs="Arial"/>
          <w:sz w:val="24"/>
          <w:szCs w:val="24"/>
        </w:rPr>
        <w:t xml:space="preserve"> contractor or subcontractor personnel who will </w:t>
      </w:r>
      <w:r>
        <w:rPr>
          <w:rFonts w:ascii="Arial" w:hAnsi="Arial" w:cs="Arial"/>
          <w:sz w:val="24"/>
          <w:szCs w:val="24"/>
        </w:rPr>
        <w:t xml:space="preserve">generate or </w:t>
      </w:r>
      <w:r w:rsidRPr="00A54706">
        <w:rPr>
          <w:rFonts w:ascii="Arial" w:hAnsi="Arial" w:cs="Arial"/>
          <w:sz w:val="24"/>
          <w:szCs w:val="24"/>
        </w:rPr>
        <w:t>have access to CUI under this contract must complete mandatory CUI training prior to accessing such information. The "DoD Mandatory Controlled Unclassified Information (CUI) Training" course available on the DCSA CDSE Security Awareness Hub (https://securityawareness.dcsa.mil/cui/) satisfies this requirement. Completion certificates shall be provided to the COR upon request.</w:t>
      </w:r>
    </w:p>
    <w:p w14:paraId="42B7F54B" w14:textId="77777777" w:rsidR="00A41595" w:rsidRPr="00A54706" w:rsidRDefault="00A41595" w:rsidP="00A41595">
      <w:pPr>
        <w:rPr>
          <w:rFonts w:ascii="Arial" w:hAnsi="Arial" w:cs="Arial"/>
          <w:sz w:val="24"/>
          <w:szCs w:val="24"/>
        </w:rPr>
      </w:pPr>
    </w:p>
    <w:p w14:paraId="264A219A" w14:textId="5DF818C7" w:rsidR="00A41595" w:rsidRDefault="00A41595" w:rsidP="00A41595">
      <w:pPr>
        <w:rPr>
          <w:rFonts w:ascii="Arial" w:hAnsi="Arial" w:cs="Arial"/>
          <w:sz w:val="24"/>
          <w:szCs w:val="24"/>
        </w:rPr>
      </w:pPr>
      <w:r w:rsidRPr="00A138AF">
        <w:rPr>
          <w:rFonts w:ascii="Arial" w:hAnsi="Arial" w:cs="Arial"/>
          <w:b/>
          <w:bCs/>
          <w:sz w:val="24"/>
          <w:szCs w:val="24"/>
        </w:rPr>
        <w:t>- Contractor Responsibilities for</w:t>
      </w:r>
      <w:r w:rsidRPr="00A54706">
        <w:rPr>
          <w:rFonts w:ascii="Arial" w:hAnsi="Arial" w:cs="Arial"/>
          <w:b/>
          <w:bCs/>
          <w:sz w:val="24"/>
          <w:szCs w:val="24"/>
        </w:rPr>
        <w:t xml:space="preserve"> Handling CUI</w:t>
      </w:r>
      <w:r>
        <w:rPr>
          <w:rFonts w:ascii="Arial" w:hAnsi="Arial" w:cs="Arial"/>
          <w:b/>
          <w:bCs/>
          <w:sz w:val="24"/>
          <w:szCs w:val="24"/>
        </w:rPr>
        <w:t xml:space="preserve"> – even if it is their own information that must be controlled (example:  Personal Identifiable Information, etc.).  </w:t>
      </w:r>
      <w:r w:rsidRPr="00854A6C">
        <w:rPr>
          <w:rFonts w:ascii="Arial" w:hAnsi="Arial" w:cs="Arial"/>
          <w:b/>
          <w:bCs/>
          <w:sz w:val="24"/>
          <w:szCs w:val="24"/>
          <w:u w:val="single"/>
        </w:rPr>
        <w:t>Contractors are responsible for handling CUI when it is created, collected, or maintained in performance of a government contract.</w:t>
      </w:r>
      <w:r w:rsidRPr="00854A6C">
        <w:rPr>
          <w:rFonts w:ascii="Arial" w:hAnsi="Arial" w:cs="Arial"/>
          <w:b/>
          <w:bCs/>
          <w:sz w:val="24"/>
          <w:szCs w:val="24"/>
        </w:rPr>
        <w:t xml:space="preserve">  </w:t>
      </w:r>
      <w:r w:rsidRPr="00A54706">
        <w:rPr>
          <w:rFonts w:ascii="Arial" w:hAnsi="Arial" w:cs="Arial"/>
          <w:sz w:val="24"/>
          <w:szCs w:val="24"/>
        </w:rPr>
        <w:t xml:space="preserve">The contractor shall comply with all CUI requirements outlined in Executive Order 13556 and 32 CFR Part 2002. </w:t>
      </w:r>
      <w:hyperlink r:id="rId16" w:history="1">
        <w:r w:rsidRPr="00F1720C">
          <w:rPr>
            <w:rStyle w:val="Hyperlink"/>
            <w:rFonts w:ascii="Arial" w:hAnsi="Arial" w:cs="Arial"/>
            <w:sz w:val="24"/>
            <w:szCs w:val="24"/>
          </w:rPr>
          <w:t>www.dodcui.mil</w:t>
        </w:r>
      </w:hyperlink>
      <w:r>
        <w:rPr>
          <w:rFonts w:ascii="Arial" w:hAnsi="Arial" w:cs="Arial"/>
          <w:sz w:val="24"/>
          <w:szCs w:val="24"/>
        </w:rPr>
        <w:t xml:space="preserve">  T</w:t>
      </w:r>
      <w:r w:rsidRPr="00A54706">
        <w:rPr>
          <w:rFonts w:ascii="Arial" w:hAnsi="Arial" w:cs="Arial"/>
          <w:sz w:val="24"/>
          <w:szCs w:val="24"/>
        </w:rPr>
        <w:t>he contractor's responsibilities include, but are not limited to:</w:t>
      </w:r>
    </w:p>
    <w:p w14:paraId="128AD7B9" w14:textId="77777777" w:rsidR="00532425" w:rsidRPr="00A54706" w:rsidRDefault="00532425" w:rsidP="00A41595">
      <w:pPr>
        <w:rPr>
          <w:rFonts w:ascii="Arial" w:hAnsi="Arial" w:cs="Arial"/>
          <w:sz w:val="24"/>
          <w:szCs w:val="24"/>
        </w:rPr>
      </w:pPr>
    </w:p>
    <w:p w14:paraId="04F7E53E" w14:textId="77777777" w:rsidR="00A41595" w:rsidRPr="00A54706" w:rsidRDefault="00A41595" w:rsidP="00A41595">
      <w:pPr>
        <w:numPr>
          <w:ilvl w:val="0"/>
          <w:numId w:val="16"/>
        </w:numPr>
        <w:spacing w:after="160" w:line="259" w:lineRule="auto"/>
        <w:rPr>
          <w:rFonts w:ascii="Arial" w:hAnsi="Arial" w:cs="Arial"/>
          <w:sz w:val="24"/>
          <w:szCs w:val="24"/>
        </w:rPr>
      </w:pPr>
      <w:r w:rsidRPr="00A54706">
        <w:rPr>
          <w:rFonts w:ascii="Arial" w:hAnsi="Arial" w:cs="Arial"/>
          <w:sz w:val="24"/>
          <w:szCs w:val="24"/>
        </w:rPr>
        <w:t>Marking: Applying uniform CUI markings to all CUI data and deliverables.</w:t>
      </w:r>
    </w:p>
    <w:p w14:paraId="35223C43" w14:textId="77777777" w:rsidR="00A41595" w:rsidRPr="00A54706" w:rsidRDefault="00A41595" w:rsidP="00A41595">
      <w:pPr>
        <w:numPr>
          <w:ilvl w:val="0"/>
          <w:numId w:val="16"/>
        </w:numPr>
        <w:spacing w:after="160" w:line="259" w:lineRule="auto"/>
        <w:rPr>
          <w:rFonts w:ascii="Arial" w:hAnsi="Arial" w:cs="Arial"/>
          <w:sz w:val="24"/>
          <w:szCs w:val="24"/>
        </w:rPr>
      </w:pPr>
      <w:r w:rsidRPr="00A54706">
        <w:rPr>
          <w:rFonts w:ascii="Arial" w:hAnsi="Arial" w:cs="Arial"/>
          <w:sz w:val="24"/>
          <w:szCs w:val="24"/>
        </w:rPr>
        <w:t>Access Controls: Restricting CUI access to personnel with a lawful government purpose and validated need-to-know.</w:t>
      </w:r>
    </w:p>
    <w:p w14:paraId="7D6EADC7" w14:textId="77777777" w:rsidR="00A41595" w:rsidRPr="00A54706" w:rsidRDefault="00A41595" w:rsidP="00A41595">
      <w:pPr>
        <w:numPr>
          <w:ilvl w:val="0"/>
          <w:numId w:val="16"/>
        </w:numPr>
        <w:spacing w:after="160" w:line="259" w:lineRule="auto"/>
        <w:rPr>
          <w:rFonts w:ascii="Arial" w:hAnsi="Arial" w:cs="Arial"/>
          <w:sz w:val="24"/>
          <w:szCs w:val="24"/>
        </w:rPr>
      </w:pPr>
      <w:r w:rsidRPr="00A54706">
        <w:rPr>
          <w:rFonts w:ascii="Arial" w:hAnsi="Arial" w:cs="Arial"/>
          <w:sz w:val="24"/>
          <w:szCs w:val="24"/>
        </w:rPr>
        <w:t>Flow Down: Ensuring all CUI protection requirements are passed down to subcontractors.</w:t>
      </w:r>
    </w:p>
    <w:p w14:paraId="1A0DAA86" w14:textId="77777777" w:rsidR="00A41595" w:rsidRPr="00A54706" w:rsidRDefault="00A41595" w:rsidP="00A41595">
      <w:pPr>
        <w:numPr>
          <w:ilvl w:val="0"/>
          <w:numId w:val="16"/>
        </w:numPr>
        <w:spacing w:after="160" w:line="259" w:lineRule="auto"/>
        <w:rPr>
          <w:rFonts w:ascii="Arial" w:hAnsi="Arial" w:cs="Arial"/>
          <w:sz w:val="24"/>
          <w:szCs w:val="24"/>
        </w:rPr>
      </w:pPr>
      <w:r w:rsidRPr="00A54706">
        <w:rPr>
          <w:rFonts w:ascii="Arial" w:hAnsi="Arial" w:cs="Arial"/>
          <w:sz w:val="24"/>
          <w:szCs w:val="24"/>
        </w:rPr>
        <w:t>Physical Safeguarding: Implementing appropriate physical controls (e.g., locked storage, controlled-access areas) for all CUI, whether in hard copy or on electronic media.</w:t>
      </w:r>
    </w:p>
    <w:p w14:paraId="19539AA4" w14:textId="77777777" w:rsidR="00A41595" w:rsidRPr="00A54706" w:rsidRDefault="00A41595" w:rsidP="00A41595">
      <w:pPr>
        <w:numPr>
          <w:ilvl w:val="0"/>
          <w:numId w:val="16"/>
        </w:numPr>
        <w:spacing w:after="160" w:line="259" w:lineRule="auto"/>
        <w:rPr>
          <w:rFonts w:ascii="Arial" w:hAnsi="Arial" w:cs="Arial"/>
          <w:sz w:val="24"/>
          <w:szCs w:val="24"/>
        </w:rPr>
      </w:pPr>
      <w:r w:rsidRPr="00A54706">
        <w:rPr>
          <w:rFonts w:ascii="Arial" w:hAnsi="Arial" w:cs="Arial"/>
          <w:sz w:val="24"/>
          <w:szCs w:val="24"/>
        </w:rPr>
        <w:t>Incident Reporting: Reporting any actual or suspected loss or compromise of CUI to the COR immediately.</w:t>
      </w:r>
    </w:p>
    <w:p w14:paraId="376055C1" w14:textId="73100640" w:rsidR="00A41595" w:rsidRPr="00A54706" w:rsidRDefault="00A41595" w:rsidP="00A41595">
      <w:pPr>
        <w:numPr>
          <w:ilvl w:val="0"/>
          <w:numId w:val="16"/>
        </w:numPr>
        <w:spacing w:after="160" w:line="259" w:lineRule="auto"/>
        <w:rPr>
          <w:rFonts w:ascii="Arial" w:hAnsi="Arial" w:cs="Arial"/>
          <w:sz w:val="24"/>
          <w:szCs w:val="24"/>
        </w:rPr>
      </w:pPr>
      <w:r w:rsidRPr="00A54706">
        <w:rPr>
          <w:rFonts w:ascii="Arial" w:hAnsi="Arial" w:cs="Arial"/>
          <w:sz w:val="24"/>
          <w:szCs w:val="24"/>
        </w:rPr>
        <w:t>Disposition: Returning all CUI to TYAD control or destroying it in accordance with DoD and Army guidelines upon contract completion</w:t>
      </w:r>
      <w:r>
        <w:rPr>
          <w:rFonts w:ascii="Arial" w:hAnsi="Arial" w:cs="Arial"/>
          <w:sz w:val="24"/>
          <w:szCs w:val="24"/>
        </w:rPr>
        <w:t xml:space="preserve"> </w:t>
      </w:r>
      <w:r w:rsidRPr="005A69F4">
        <w:rPr>
          <w:rFonts w:ascii="Arial" w:hAnsi="Arial" w:cs="Arial"/>
          <w:sz w:val="24"/>
          <w:szCs w:val="24"/>
        </w:rPr>
        <w:t>(</w:t>
      </w:r>
      <w:r w:rsidR="001B1CFE" w:rsidRPr="00B22460">
        <w:rPr>
          <w:rFonts w:ascii="Arial" w:hAnsi="Arial" w:cs="Arial"/>
          <w:iCs/>
          <w:sz w:val="24"/>
          <w:szCs w:val="24"/>
        </w:rPr>
        <w:t>Deliverable A.00</w:t>
      </w:r>
      <w:r w:rsidR="001B1CFE">
        <w:rPr>
          <w:rFonts w:ascii="Arial" w:hAnsi="Arial" w:cs="Arial"/>
          <w:iCs/>
          <w:sz w:val="24"/>
          <w:szCs w:val="24"/>
        </w:rPr>
        <w:t>2</w:t>
      </w:r>
      <w:r w:rsidRPr="005A69F4">
        <w:rPr>
          <w:rFonts w:ascii="Arial" w:hAnsi="Arial" w:cs="Arial"/>
          <w:sz w:val="24"/>
          <w:szCs w:val="24"/>
        </w:rPr>
        <w:t>)</w:t>
      </w:r>
      <w:r w:rsidRPr="00A54706">
        <w:rPr>
          <w:rFonts w:ascii="Arial" w:hAnsi="Arial" w:cs="Arial"/>
          <w:sz w:val="24"/>
          <w:szCs w:val="24"/>
        </w:rPr>
        <w:t>.</w:t>
      </w:r>
    </w:p>
    <w:p w14:paraId="32E575D9" w14:textId="698EF1D8" w:rsidR="00A41595" w:rsidRDefault="00A41595" w:rsidP="00A41595">
      <w:pPr>
        <w:rPr>
          <w:rFonts w:ascii="Arial" w:hAnsi="Arial" w:cs="Arial"/>
          <w:b/>
          <w:sz w:val="24"/>
          <w:szCs w:val="24"/>
        </w:rPr>
      </w:pPr>
      <w:r w:rsidRPr="003913DB">
        <w:rPr>
          <w:rFonts w:ascii="Arial" w:hAnsi="Arial" w:cs="Arial"/>
          <w:b/>
          <w:bCs/>
          <w:sz w:val="24"/>
          <w:szCs w:val="24"/>
        </w:rPr>
        <w:t xml:space="preserve">- </w:t>
      </w:r>
      <w:r w:rsidRPr="003913DB">
        <w:rPr>
          <w:rFonts w:ascii="Arial" w:hAnsi="Arial" w:cs="Arial"/>
          <w:b/>
          <w:sz w:val="24"/>
          <w:szCs w:val="24"/>
        </w:rPr>
        <w:t>PHYSICAL SECURITY</w:t>
      </w:r>
      <w:r>
        <w:rPr>
          <w:rFonts w:ascii="Arial" w:hAnsi="Arial" w:cs="Arial"/>
          <w:b/>
          <w:sz w:val="24"/>
          <w:szCs w:val="24"/>
        </w:rPr>
        <w:t>:</w:t>
      </w:r>
      <w:r w:rsidRPr="003913DB">
        <w:rPr>
          <w:rFonts w:ascii="Arial" w:hAnsi="Arial" w:cs="Arial"/>
          <w:b/>
          <w:sz w:val="24"/>
          <w:szCs w:val="24"/>
        </w:rPr>
        <w:t xml:space="preserve"> </w:t>
      </w:r>
    </w:p>
    <w:p w14:paraId="27E6C30D" w14:textId="77777777" w:rsidR="00A41595" w:rsidRPr="00791AE3" w:rsidRDefault="00A41595" w:rsidP="00A41595">
      <w:pPr>
        <w:rPr>
          <w:rFonts w:ascii="Arial" w:hAnsi="Arial" w:cs="Arial"/>
          <w:sz w:val="24"/>
          <w:szCs w:val="24"/>
        </w:rPr>
      </w:pPr>
      <w:r w:rsidRPr="00791AE3">
        <w:rPr>
          <w:rFonts w:ascii="Arial" w:hAnsi="Arial" w:cs="Arial"/>
          <w:b/>
          <w:bCs/>
          <w:sz w:val="24"/>
          <w:szCs w:val="24"/>
        </w:rPr>
        <w:t>Safeguarding of Government Property</w:t>
      </w:r>
      <w:r>
        <w:rPr>
          <w:rFonts w:ascii="Arial" w:hAnsi="Arial" w:cs="Arial"/>
          <w:b/>
          <w:bCs/>
          <w:sz w:val="24"/>
          <w:szCs w:val="24"/>
        </w:rPr>
        <w:t xml:space="preserve"> </w:t>
      </w:r>
      <w:r w:rsidRPr="00791AE3">
        <w:rPr>
          <w:rFonts w:ascii="Arial" w:hAnsi="Arial" w:cs="Arial"/>
          <w:sz w:val="24"/>
          <w:szCs w:val="24"/>
        </w:rPr>
        <w:t>The Contractor shall be responsible for safeguarding all government equipment, information, and property provided for Contractor use. At the close of each work period, government facilities, equipment, and materials shall be secured.</w:t>
      </w:r>
    </w:p>
    <w:p w14:paraId="5AD58C8F" w14:textId="77777777" w:rsidR="00A41595" w:rsidRPr="00791AE3" w:rsidRDefault="00A41595" w:rsidP="00A41595">
      <w:pPr>
        <w:rPr>
          <w:rFonts w:ascii="Arial" w:hAnsi="Arial" w:cs="Arial"/>
          <w:sz w:val="24"/>
          <w:szCs w:val="24"/>
        </w:rPr>
      </w:pPr>
      <w:r w:rsidRPr="00791AE3">
        <w:rPr>
          <w:rFonts w:ascii="Arial" w:hAnsi="Arial" w:cs="Arial"/>
          <w:b/>
          <w:bCs/>
          <w:sz w:val="24"/>
          <w:szCs w:val="24"/>
        </w:rPr>
        <w:t>Key Control</w:t>
      </w:r>
      <w:r>
        <w:rPr>
          <w:rFonts w:ascii="Arial" w:hAnsi="Arial" w:cs="Arial"/>
          <w:b/>
          <w:bCs/>
          <w:sz w:val="24"/>
          <w:szCs w:val="24"/>
        </w:rPr>
        <w:t xml:space="preserve"> - </w:t>
      </w:r>
      <w:r w:rsidRPr="00791AE3">
        <w:rPr>
          <w:rFonts w:ascii="Arial" w:hAnsi="Arial" w:cs="Arial"/>
          <w:sz w:val="24"/>
          <w:szCs w:val="24"/>
        </w:rPr>
        <w:t xml:space="preserve">The Contractor shall establish and implement methods of making sure all keys and key cards issued to the Contractor by the Government are not lost, misplaced, or used by unauthorized </w:t>
      </w:r>
      <w:r>
        <w:rPr>
          <w:rFonts w:ascii="Arial" w:hAnsi="Arial" w:cs="Arial"/>
          <w:sz w:val="24"/>
          <w:szCs w:val="24"/>
        </w:rPr>
        <w:t>personnel</w:t>
      </w:r>
      <w:r w:rsidRPr="00791AE3">
        <w:rPr>
          <w:rFonts w:ascii="Arial" w:hAnsi="Arial" w:cs="Arial"/>
          <w:sz w:val="24"/>
          <w:szCs w:val="24"/>
        </w:rPr>
        <w:t>.</w:t>
      </w:r>
    </w:p>
    <w:p w14:paraId="4D7E24B0" w14:textId="77777777" w:rsidR="00A41595" w:rsidRPr="00791AE3" w:rsidRDefault="00A41595" w:rsidP="00A41595">
      <w:pPr>
        <w:numPr>
          <w:ilvl w:val="0"/>
          <w:numId w:val="17"/>
        </w:numPr>
        <w:spacing w:after="160" w:line="259" w:lineRule="auto"/>
        <w:rPr>
          <w:rFonts w:ascii="Arial" w:hAnsi="Arial" w:cs="Arial"/>
          <w:sz w:val="24"/>
          <w:szCs w:val="24"/>
        </w:rPr>
      </w:pPr>
      <w:r w:rsidRPr="00791AE3">
        <w:rPr>
          <w:rFonts w:ascii="Arial" w:hAnsi="Arial" w:cs="Arial"/>
          <w:sz w:val="24"/>
          <w:szCs w:val="24"/>
        </w:rPr>
        <w:t>No keys issued by the Government shall be duplicated.</w:t>
      </w:r>
    </w:p>
    <w:p w14:paraId="7B524C80" w14:textId="77777777" w:rsidR="00A41595" w:rsidRPr="00791AE3" w:rsidRDefault="00A41595" w:rsidP="00A41595">
      <w:pPr>
        <w:numPr>
          <w:ilvl w:val="0"/>
          <w:numId w:val="17"/>
        </w:numPr>
        <w:spacing w:after="160" w:line="259" w:lineRule="auto"/>
        <w:rPr>
          <w:rFonts w:ascii="Arial" w:hAnsi="Arial" w:cs="Arial"/>
          <w:sz w:val="24"/>
          <w:szCs w:val="24"/>
        </w:rPr>
      </w:pPr>
      <w:r w:rsidRPr="00791AE3">
        <w:rPr>
          <w:rFonts w:ascii="Arial" w:hAnsi="Arial" w:cs="Arial"/>
          <w:sz w:val="24"/>
          <w:szCs w:val="24"/>
        </w:rPr>
        <w:t>The Contractor shall develop a key control procedure, to be included in their Quality Control Plan, which includes procedures for the turn-in of keys by personnel who no longer require access.</w:t>
      </w:r>
    </w:p>
    <w:p w14:paraId="1F4DBF2A" w14:textId="77777777" w:rsidR="00A41595" w:rsidRPr="00791AE3" w:rsidRDefault="00A41595" w:rsidP="00A41595">
      <w:pPr>
        <w:numPr>
          <w:ilvl w:val="0"/>
          <w:numId w:val="17"/>
        </w:numPr>
        <w:spacing w:after="160" w:line="259" w:lineRule="auto"/>
        <w:rPr>
          <w:rFonts w:ascii="Arial" w:hAnsi="Arial" w:cs="Arial"/>
          <w:sz w:val="24"/>
          <w:szCs w:val="24"/>
        </w:rPr>
      </w:pPr>
      <w:r w:rsidRPr="00791AE3">
        <w:rPr>
          <w:rFonts w:ascii="Arial" w:hAnsi="Arial" w:cs="Arial"/>
          <w:sz w:val="24"/>
          <w:szCs w:val="24"/>
        </w:rPr>
        <w:t>The Contractor shall immediately report any lost or duplicated keys to the Contracting Officer (KO). In the event a key is lost or duplicated, the Government may, at its option, re-key or replace the affected locks, and the total cost shall be deducted from the monthly payment due to the Contractor.</w:t>
      </w:r>
    </w:p>
    <w:p w14:paraId="4282C4E9" w14:textId="116B62C4" w:rsidR="00A41595" w:rsidRDefault="00A41595" w:rsidP="00A41595">
      <w:pPr>
        <w:rPr>
          <w:rFonts w:ascii="Arial" w:hAnsi="Arial" w:cs="Arial"/>
          <w:sz w:val="24"/>
          <w:szCs w:val="24"/>
        </w:rPr>
      </w:pPr>
      <w:r w:rsidRPr="003913DB">
        <w:rPr>
          <w:rFonts w:ascii="Arial" w:hAnsi="Arial" w:cs="Arial"/>
          <w:b/>
          <w:bCs/>
          <w:sz w:val="24"/>
          <w:szCs w:val="24"/>
        </w:rPr>
        <w:t xml:space="preserve">Lock Combinations  </w:t>
      </w:r>
      <w:r w:rsidRPr="003913DB">
        <w:rPr>
          <w:rFonts w:ascii="Arial" w:hAnsi="Arial" w:cs="Arial"/>
          <w:sz w:val="24"/>
          <w:szCs w:val="24"/>
        </w:rPr>
        <w:t>The Contractor</w:t>
      </w:r>
      <w:r w:rsidRPr="00791AE3">
        <w:rPr>
          <w:rFonts w:ascii="Arial" w:hAnsi="Arial" w:cs="Arial"/>
          <w:sz w:val="24"/>
          <w:szCs w:val="24"/>
        </w:rPr>
        <w:t xml:space="preserve"> shall establish and implement methods to ensure that lock combinations are not revealed to unauthorized </w:t>
      </w:r>
      <w:r>
        <w:rPr>
          <w:rFonts w:ascii="Arial" w:hAnsi="Arial" w:cs="Arial"/>
          <w:sz w:val="24"/>
          <w:szCs w:val="24"/>
        </w:rPr>
        <w:t>personnel when applicable</w:t>
      </w:r>
      <w:r w:rsidRPr="00791AE3">
        <w:rPr>
          <w:rFonts w:ascii="Arial" w:hAnsi="Arial" w:cs="Arial"/>
          <w:sz w:val="24"/>
          <w:szCs w:val="24"/>
        </w:rPr>
        <w:t>. The Contractor shall ensure combinations are changed when personnel with knowledge of the combination no longer have a need-to-know.</w:t>
      </w:r>
    </w:p>
    <w:p w14:paraId="2DC8FBC8" w14:textId="77777777" w:rsidR="00A41595" w:rsidRPr="00443710" w:rsidRDefault="00A41595" w:rsidP="00A41595">
      <w:pPr>
        <w:suppressAutoHyphens/>
        <w:rPr>
          <w:rFonts w:ascii="Arial" w:hAnsi="Arial" w:cs="Arial"/>
          <w:sz w:val="24"/>
          <w:szCs w:val="24"/>
        </w:rPr>
      </w:pPr>
    </w:p>
    <w:p w14:paraId="126FF908" w14:textId="77777777" w:rsidR="00A41595" w:rsidRPr="00443710" w:rsidRDefault="00A41595" w:rsidP="00A41595">
      <w:pPr>
        <w:rPr>
          <w:rFonts w:ascii="Arial" w:hAnsi="Arial" w:cs="Arial"/>
          <w:sz w:val="24"/>
          <w:szCs w:val="24"/>
        </w:rPr>
      </w:pPr>
      <w:r w:rsidRPr="006E4D4C">
        <w:rPr>
          <w:rFonts w:ascii="Arial" w:hAnsi="Arial" w:cs="Arial"/>
          <w:b/>
          <w:sz w:val="24"/>
          <w:szCs w:val="24"/>
        </w:rPr>
        <w:t xml:space="preserve">1.7  </w:t>
      </w:r>
      <w:r w:rsidRPr="006E4D4C">
        <w:rPr>
          <w:rFonts w:ascii="Arial" w:hAnsi="Arial" w:cs="Arial"/>
          <w:b/>
          <w:sz w:val="24"/>
          <w:szCs w:val="24"/>
          <w:u w:val="single"/>
        </w:rPr>
        <w:t>Key Control:</w:t>
      </w:r>
      <w:r w:rsidRPr="006E4D4C">
        <w:rPr>
          <w:rFonts w:ascii="Arial" w:hAnsi="Arial" w:cs="Arial"/>
          <w:sz w:val="24"/>
          <w:szCs w:val="24"/>
        </w:rPr>
        <w:t xml:space="preserve">  RESERVED.  See Security Requirements section.</w:t>
      </w:r>
    </w:p>
    <w:p w14:paraId="38AC998F" w14:textId="77777777" w:rsidR="00A41595" w:rsidRPr="00443710" w:rsidRDefault="00A41595" w:rsidP="0015134A">
      <w:pPr>
        <w:suppressAutoHyphens/>
        <w:rPr>
          <w:rFonts w:ascii="Arial" w:hAnsi="Arial" w:cs="Arial"/>
          <w:sz w:val="24"/>
          <w:szCs w:val="24"/>
        </w:rPr>
      </w:pPr>
    </w:p>
    <w:p w14:paraId="026A75CA" w14:textId="79A3A84F" w:rsidR="00B241F6" w:rsidRPr="00443710" w:rsidRDefault="00B241F6" w:rsidP="00F03FC8">
      <w:pPr>
        <w:rPr>
          <w:rFonts w:ascii="Arial" w:hAnsi="Arial" w:cs="Arial"/>
          <w:sz w:val="24"/>
          <w:szCs w:val="24"/>
        </w:rPr>
      </w:pPr>
      <w:r w:rsidRPr="007B12B2">
        <w:rPr>
          <w:rFonts w:ascii="Arial" w:hAnsi="Arial" w:cs="Arial"/>
          <w:b/>
          <w:sz w:val="24"/>
          <w:szCs w:val="24"/>
        </w:rPr>
        <w:t>1.</w:t>
      </w:r>
      <w:r w:rsidR="00E673BB" w:rsidRPr="007B12B2">
        <w:rPr>
          <w:rFonts w:ascii="Arial" w:hAnsi="Arial" w:cs="Arial"/>
          <w:b/>
          <w:sz w:val="24"/>
          <w:szCs w:val="24"/>
        </w:rPr>
        <w:t>8</w:t>
      </w:r>
      <w:r w:rsidR="00713B1A" w:rsidRPr="007B12B2">
        <w:rPr>
          <w:rFonts w:ascii="Arial" w:hAnsi="Arial" w:cs="Arial"/>
          <w:b/>
          <w:sz w:val="24"/>
          <w:szCs w:val="24"/>
        </w:rPr>
        <w:t xml:space="preserve">  </w:t>
      </w:r>
      <w:r w:rsidRPr="007B12B2">
        <w:rPr>
          <w:rFonts w:ascii="Arial" w:hAnsi="Arial" w:cs="Arial"/>
          <w:b/>
          <w:sz w:val="24"/>
          <w:szCs w:val="24"/>
          <w:u w:val="single"/>
        </w:rPr>
        <w:t>Post Award Conference/Periodic Progress Meetings</w:t>
      </w:r>
      <w:r w:rsidRPr="007B12B2">
        <w:rPr>
          <w:rFonts w:ascii="Arial" w:hAnsi="Arial" w:cs="Arial"/>
          <w:b/>
          <w:smallCaps/>
          <w:sz w:val="24"/>
          <w:szCs w:val="24"/>
        </w:rPr>
        <w:t>:</w:t>
      </w:r>
      <w:r w:rsidRPr="007B12B2">
        <w:rPr>
          <w:rFonts w:ascii="Arial" w:hAnsi="Arial" w:cs="Arial"/>
          <w:sz w:val="24"/>
          <w:szCs w:val="24"/>
        </w:rPr>
        <w:t xml:space="preserve"> The Contractor </w:t>
      </w:r>
      <w:r w:rsidR="00C33966" w:rsidRPr="007B12B2">
        <w:rPr>
          <w:rFonts w:ascii="Arial" w:hAnsi="Arial" w:cs="Arial"/>
          <w:sz w:val="24"/>
          <w:szCs w:val="24"/>
        </w:rPr>
        <w:t xml:space="preserve">shall </w:t>
      </w:r>
      <w:r w:rsidRPr="007B12B2">
        <w:rPr>
          <w:rFonts w:ascii="Arial" w:hAnsi="Arial" w:cs="Arial"/>
          <w:sz w:val="24"/>
          <w:szCs w:val="24"/>
        </w:rPr>
        <w:t>attend any</w:t>
      </w:r>
      <w:r w:rsidRPr="00443710">
        <w:rPr>
          <w:rFonts w:ascii="Arial" w:hAnsi="Arial" w:cs="Arial"/>
          <w:sz w:val="24"/>
          <w:szCs w:val="24"/>
        </w:rPr>
        <w:t xml:space="preserve"> post award conference convened by the contracting activity or contract administration office in accordance with </w:t>
      </w:r>
      <w:r w:rsidR="004106FB" w:rsidRPr="00F85577">
        <w:rPr>
          <w:rFonts w:ascii="Arial" w:hAnsi="Arial" w:cs="Arial"/>
          <w:sz w:val="24"/>
          <w:szCs w:val="24"/>
        </w:rPr>
        <w:t>Revolutionary FAR Overhaul</w:t>
      </w:r>
      <w:r w:rsidR="004106FB" w:rsidRPr="004106FB">
        <w:rPr>
          <w:rFonts w:ascii="Arial" w:hAnsi="Arial" w:cs="Arial"/>
          <w:sz w:val="24"/>
          <w:szCs w:val="24"/>
        </w:rPr>
        <w:t xml:space="preserve"> </w:t>
      </w:r>
      <w:r w:rsidR="00524933" w:rsidRPr="004106FB">
        <w:rPr>
          <w:rFonts w:ascii="Arial" w:hAnsi="Arial" w:cs="Arial"/>
          <w:sz w:val="24"/>
          <w:szCs w:val="24"/>
        </w:rPr>
        <w:t xml:space="preserve">FAR </w:t>
      </w:r>
      <w:r w:rsidRPr="004106FB">
        <w:rPr>
          <w:rFonts w:ascii="Arial" w:hAnsi="Arial" w:cs="Arial"/>
          <w:sz w:val="24"/>
          <w:szCs w:val="24"/>
        </w:rPr>
        <w:t>Subpart 4</w:t>
      </w:r>
      <w:r w:rsidR="002A5D0F">
        <w:rPr>
          <w:rFonts w:ascii="Arial" w:hAnsi="Arial" w:cs="Arial"/>
          <w:sz w:val="24"/>
          <w:szCs w:val="24"/>
        </w:rPr>
        <w:t>.3</w:t>
      </w:r>
      <w:r w:rsidRPr="004106FB">
        <w:rPr>
          <w:rFonts w:ascii="Arial" w:hAnsi="Arial" w:cs="Arial"/>
          <w:sz w:val="24"/>
          <w:szCs w:val="24"/>
        </w:rPr>
        <w:t>.</w:t>
      </w:r>
      <w:r w:rsidRPr="00443710">
        <w:rPr>
          <w:rFonts w:ascii="Arial" w:hAnsi="Arial" w:cs="Arial"/>
          <w:sz w:val="24"/>
          <w:szCs w:val="24"/>
        </w:rPr>
        <w:t xml:space="preserve"> </w:t>
      </w:r>
      <w:r w:rsidR="00266D76">
        <w:rPr>
          <w:rFonts w:ascii="Arial" w:hAnsi="Arial" w:cs="Arial"/>
          <w:sz w:val="24"/>
          <w:szCs w:val="24"/>
        </w:rPr>
        <w:t xml:space="preserve"> </w:t>
      </w:r>
      <w:r w:rsidRPr="00443710">
        <w:rPr>
          <w:rFonts w:ascii="Arial" w:hAnsi="Arial" w:cs="Arial"/>
          <w:sz w:val="24"/>
          <w:szCs w:val="24"/>
        </w:rPr>
        <w:t xml:space="preserve">The </w:t>
      </w:r>
      <w:r w:rsidR="006F3974" w:rsidRPr="00443710">
        <w:rPr>
          <w:rFonts w:ascii="Arial" w:hAnsi="Arial" w:cs="Arial"/>
          <w:sz w:val="24"/>
          <w:szCs w:val="24"/>
        </w:rPr>
        <w:t>C</w:t>
      </w:r>
      <w:r w:rsidRPr="00443710">
        <w:rPr>
          <w:rFonts w:ascii="Arial" w:hAnsi="Arial" w:cs="Arial"/>
          <w:sz w:val="24"/>
          <w:szCs w:val="24"/>
        </w:rPr>
        <w:t xml:space="preserve">ontracting </w:t>
      </w:r>
      <w:r w:rsidR="006F3974" w:rsidRPr="00443710">
        <w:rPr>
          <w:rFonts w:ascii="Arial" w:hAnsi="Arial" w:cs="Arial"/>
          <w:sz w:val="24"/>
          <w:szCs w:val="24"/>
        </w:rPr>
        <w:t>O</w:t>
      </w:r>
      <w:r w:rsidRPr="00443710">
        <w:rPr>
          <w:rFonts w:ascii="Arial" w:hAnsi="Arial" w:cs="Arial"/>
          <w:sz w:val="24"/>
          <w:szCs w:val="24"/>
        </w:rPr>
        <w:t>fficer, COR, and other Government personnel, as appropriate, may meet periodically with the</w:t>
      </w:r>
      <w:r w:rsidR="00F105A1" w:rsidRPr="00443710">
        <w:rPr>
          <w:rFonts w:ascii="Arial" w:hAnsi="Arial" w:cs="Arial"/>
          <w:sz w:val="24"/>
          <w:szCs w:val="24"/>
        </w:rPr>
        <w:t xml:space="preserve"> Contractor </w:t>
      </w:r>
      <w:r w:rsidRPr="00443710">
        <w:rPr>
          <w:rFonts w:ascii="Arial" w:hAnsi="Arial" w:cs="Arial"/>
          <w:sz w:val="24"/>
          <w:szCs w:val="24"/>
        </w:rPr>
        <w:t xml:space="preserve">to review the </w:t>
      </w:r>
      <w:r w:rsidR="006F3974" w:rsidRPr="00443710">
        <w:rPr>
          <w:rFonts w:ascii="Arial" w:hAnsi="Arial" w:cs="Arial"/>
          <w:sz w:val="24"/>
          <w:szCs w:val="24"/>
        </w:rPr>
        <w:t>C</w:t>
      </w:r>
      <w:r w:rsidRPr="00443710">
        <w:rPr>
          <w:rFonts w:ascii="Arial" w:hAnsi="Arial" w:cs="Arial"/>
          <w:sz w:val="24"/>
          <w:szCs w:val="24"/>
        </w:rPr>
        <w:t>ontractor's performance.</w:t>
      </w:r>
      <w:r w:rsidR="00266D76">
        <w:rPr>
          <w:rFonts w:ascii="Arial" w:hAnsi="Arial" w:cs="Arial"/>
          <w:sz w:val="24"/>
          <w:szCs w:val="24"/>
        </w:rPr>
        <w:t xml:space="preserve"> </w:t>
      </w:r>
      <w:r w:rsidRPr="00443710">
        <w:rPr>
          <w:rFonts w:ascii="Arial" w:hAnsi="Arial" w:cs="Arial"/>
          <w:sz w:val="24"/>
          <w:szCs w:val="24"/>
        </w:rPr>
        <w:t xml:space="preserve"> At these meetings the </w:t>
      </w:r>
      <w:r w:rsidR="00CB455E" w:rsidRPr="00443710">
        <w:rPr>
          <w:rFonts w:ascii="Arial" w:hAnsi="Arial" w:cs="Arial"/>
          <w:sz w:val="24"/>
          <w:szCs w:val="24"/>
        </w:rPr>
        <w:t>Contracting Officer</w:t>
      </w:r>
      <w:r w:rsidRPr="00443710">
        <w:rPr>
          <w:rFonts w:ascii="Arial" w:hAnsi="Arial" w:cs="Arial"/>
          <w:sz w:val="24"/>
          <w:szCs w:val="24"/>
        </w:rPr>
        <w:t xml:space="preserve"> will apprise the</w:t>
      </w:r>
      <w:r w:rsidR="00F105A1" w:rsidRPr="00443710">
        <w:rPr>
          <w:rFonts w:ascii="Arial" w:hAnsi="Arial" w:cs="Arial"/>
          <w:sz w:val="24"/>
          <w:szCs w:val="24"/>
        </w:rPr>
        <w:t xml:space="preserve"> Contractor </w:t>
      </w:r>
      <w:r w:rsidRPr="00443710">
        <w:rPr>
          <w:rFonts w:ascii="Arial" w:hAnsi="Arial" w:cs="Arial"/>
          <w:sz w:val="24"/>
          <w:szCs w:val="24"/>
        </w:rPr>
        <w:t>of how the</w:t>
      </w:r>
      <w:r w:rsidR="00BC7B09" w:rsidRPr="00443710">
        <w:rPr>
          <w:rFonts w:ascii="Arial" w:hAnsi="Arial" w:cs="Arial"/>
          <w:sz w:val="24"/>
          <w:szCs w:val="24"/>
        </w:rPr>
        <w:t xml:space="preserve"> Government </w:t>
      </w:r>
      <w:r w:rsidRPr="00443710">
        <w:rPr>
          <w:rFonts w:ascii="Arial" w:hAnsi="Arial" w:cs="Arial"/>
          <w:sz w:val="24"/>
          <w:szCs w:val="24"/>
        </w:rPr>
        <w:t xml:space="preserve">views the </w:t>
      </w:r>
      <w:r w:rsidR="00A3464F" w:rsidRPr="00443710">
        <w:rPr>
          <w:rFonts w:ascii="Arial" w:hAnsi="Arial" w:cs="Arial"/>
          <w:sz w:val="24"/>
          <w:szCs w:val="24"/>
        </w:rPr>
        <w:t>Contractor</w:t>
      </w:r>
      <w:r w:rsidRPr="00443710">
        <w:rPr>
          <w:rFonts w:ascii="Arial" w:hAnsi="Arial" w:cs="Arial"/>
          <w:sz w:val="24"/>
          <w:szCs w:val="24"/>
        </w:rPr>
        <w:t xml:space="preserve">'s performance and </w:t>
      </w:r>
      <w:r w:rsidR="0063117F" w:rsidRPr="00443710">
        <w:rPr>
          <w:rFonts w:ascii="Arial" w:hAnsi="Arial" w:cs="Arial"/>
          <w:sz w:val="24"/>
          <w:szCs w:val="24"/>
        </w:rPr>
        <w:t>t</w:t>
      </w:r>
      <w:r w:rsidR="00CB455E" w:rsidRPr="00443710">
        <w:rPr>
          <w:rFonts w:ascii="Arial" w:hAnsi="Arial" w:cs="Arial"/>
          <w:sz w:val="24"/>
          <w:szCs w:val="24"/>
        </w:rPr>
        <w:t>he Contractor shall</w:t>
      </w:r>
      <w:r w:rsidRPr="00443710">
        <w:rPr>
          <w:rFonts w:ascii="Arial" w:hAnsi="Arial" w:cs="Arial"/>
          <w:sz w:val="24"/>
          <w:szCs w:val="24"/>
        </w:rPr>
        <w:t xml:space="preserve"> apprise the Government of problems, if any, being experienced. </w:t>
      </w:r>
      <w:r w:rsidR="00266D76">
        <w:rPr>
          <w:rFonts w:ascii="Arial" w:hAnsi="Arial" w:cs="Arial"/>
          <w:sz w:val="24"/>
          <w:szCs w:val="24"/>
        </w:rPr>
        <w:t xml:space="preserve"> </w:t>
      </w:r>
      <w:r w:rsidRPr="00443710">
        <w:rPr>
          <w:rFonts w:ascii="Arial" w:hAnsi="Arial" w:cs="Arial"/>
          <w:sz w:val="24"/>
          <w:szCs w:val="24"/>
        </w:rPr>
        <w:t xml:space="preserve">Appropriate action shall be taken to resolve outstanding issues. </w:t>
      </w:r>
      <w:r w:rsidR="00812248">
        <w:rPr>
          <w:rFonts w:ascii="Arial" w:hAnsi="Arial" w:cs="Arial"/>
          <w:sz w:val="24"/>
          <w:szCs w:val="24"/>
        </w:rPr>
        <w:t xml:space="preserve"> </w:t>
      </w:r>
      <w:r w:rsidRPr="00443710">
        <w:rPr>
          <w:rFonts w:ascii="Arial" w:hAnsi="Arial" w:cs="Arial"/>
          <w:sz w:val="24"/>
          <w:szCs w:val="24"/>
        </w:rPr>
        <w:t xml:space="preserve">These meetings shall be at no additional cost to the </w:t>
      </w:r>
      <w:r w:rsidR="00A3464F" w:rsidRPr="00443710">
        <w:rPr>
          <w:rFonts w:ascii="Arial" w:hAnsi="Arial" w:cs="Arial"/>
          <w:sz w:val="24"/>
          <w:szCs w:val="24"/>
        </w:rPr>
        <w:t>Government</w:t>
      </w:r>
      <w:r w:rsidRPr="00443710">
        <w:rPr>
          <w:rFonts w:ascii="Arial" w:hAnsi="Arial" w:cs="Arial"/>
          <w:sz w:val="24"/>
          <w:szCs w:val="24"/>
        </w:rPr>
        <w:t>.</w:t>
      </w:r>
    </w:p>
    <w:p w14:paraId="49357F41" w14:textId="77777777" w:rsidR="00C851D7" w:rsidRPr="00443710" w:rsidRDefault="00C851D7" w:rsidP="0015134A">
      <w:pPr>
        <w:rPr>
          <w:rFonts w:ascii="Arial" w:hAnsi="Arial" w:cs="Arial"/>
          <w:sz w:val="24"/>
          <w:szCs w:val="24"/>
        </w:rPr>
      </w:pPr>
    </w:p>
    <w:p w14:paraId="245FB549" w14:textId="581044C0" w:rsidR="00C851D7" w:rsidRPr="00443710" w:rsidRDefault="00E673BB" w:rsidP="00F03FC8">
      <w:pPr>
        <w:suppressAutoHyphens/>
        <w:rPr>
          <w:rFonts w:ascii="Arial" w:hAnsi="Arial" w:cs="Arial"/>
          <w:iCs/>
          <w:sz w:val="24"/>
          <w:szCs w:val="24"/>
        </w:rPr>
      </w:pPr>
      <w:r w:rsidRPr="00443710">
        <w:rPr>
          <w:rFonts w:ascii="Arial" w:hAnsi="Arial" w:cs="Arial"/>
          <w:b/>
          <w:sz w:val="24"/>
          <w:szCs w:val="24"/>
        </w:rPr>
        <w:t>1.8</w:t>
      </w:r>
      <w:r w:rsidR="007124C2" w:rsidRPr="00443710">
        <w:rPr>
          <w:rFonts w:ascii="Arial" w:hAnsi="Arial" w:cs="Arial"/>
          <w:b/>
          <w:sz w:val="24"/>
          <w:szCs w:val="24"/>
        </w:rPr>
        <w:t xml:space="preserve">.1 </w:t>
      </w:r>
      <w:r w:rsidR="00DD0B80">
        <w:rPr>
          <w:rFonts w:ascii="Arial" w:hAnsi="Arial" w:cs="Arial"/>
          <w:b/>
          <w:sz w:val="24"/>
          <w:szCs w:val="24"/>
        </w:rPr>
        <w:t xml:space="preserve"> </w:t>
      </w:r>
      <w:r w:rsidR="00C851D7" w:rsidRPr="00443710">
        <w:rPr>
          <w:rFonts w:ascii="Arial" w:hAnsi="Arial" w:cs="Arial"/>
          <w:sz w:val="24"/>
          <w:szCs w:val="24"/>
        </w:rPr>
        <w:t xml:space="preserve">The Contractor shall attend, participate in, and furnish input to scheduled and unscheduled meetings, conferences, and briefings that relate to the functions and services herein as required by the Government to provide effective communication and impart necessary information. </w:t>
      </w:r>
      <w:r w:rsidR="00812248">
        <w:rPr>
          <w:rFonts w:ascii="Arial" w:hAnsi="Arial" w:cs="Arial"/>
          <w:sz w:val="24"/>
          <w:szCs w:val="24"/>
        </w:rPr>
        <w:t xml:space="preserve"> </w:t>
      </w:r>
      <w:r w:rsidR="00C851D7" w:rsidRPr="00443710">
        <w:rPr>
          <w:rFonts w:ascii="Arial" w:hAnsi="Arial" w:cs="Arial"/>
          <w:sz w:val="24"/>
          <w:szCs w:val="24"/>
        </w:rPr>
        <w:t xml:space="preserve">The </w:t>
      </w:r>
      <w:r w:rsidR="00075EE0" w:rsidRPr="00443710">
        <w:rPr>
          <w:rFonts w:ascii="Arial" w:hAnsi="Arial" w:cs="Arial"/>
          <w:sz w:val="24"/>
          <w:szCs w:val="24"/>
        </w:rPr>
        <w:t xml:space="preserve">Contract </w:t>
      </w:r>
      <w:r w:rsidR="00C851D7" w:rsidRPr="00443710">
        <w:rPr>
          <w:rFonts w:ascii="Arial" w:hAnsi="Arial" w:cs="Arial"/>
          <w:sz w:val="24"/>
          <w:szCs w:val="24"/>
        </w:rPr>
        <w:t xml:space="preserve">Manager or designated representative shall attend meetings as requested by the Government. </w:t>
      </w:r>
      <w:r w:rsidR="00812248">
        <w:rPr>
          <w:rFonts w:ascii="Arial" w:hAnsi="Arial" w:cs="Arial"/>
          <w:sz w:val="24"/>
          <w:szCs w:val="24"/>
        </w:rPr>
        <w:t xml:space="preserve"> </w:t>
      </w:r>
      <w:r w:rsidR="00C851D7" w:rsidRPr="00443710">
        <w:rPr>
          <w:rFonts w:ascii="Arial" w:hAnsi="Arial" w:cs="Arial"/>
          <w:sz w:val="24"/>
          <w:szCs w:val="24"/>
        </w:rPr>
        <w:t xml:space="preserve">Meeting attendees shall at times include Contractor managerial, supervisory, and other personnel knowledgeable of the subject matter. </w:t>
      </w:r>
      <w:r w:rsidR="00EC51EE">
        <w:rPr>
          <w:rFonts w:ascii="Arial" w:hAnsi="Arial" w:cs="Arial"/>
          <w:sz w:val="24"/>
          <w:szCs w:val="24"/>
        </w:rPr>
        <w:t xml:space="preserve"> </w:t>
      </w:r>
      <w:r w:rsidR="00C851D7" w:rsidRPr="00443710">
        <w:rPr>
          <w:rFonts w:ascii="Arial" w:hAnsi="Arial" w:cs="Arial"/>
          <w:sz w:val="24"/>
          <w:szCs w:val="24"/>
        </w:rPr>
        <w:t>Meetings may start or end outside of regular duty hours.</w:t>
      </w:r>
    </w:p>
    <w:p w14:paraId="06BA85BE" w14:textId="77777777" w:rsidR="00C851D7" w:rsidRPr="00443710" w:rsidRDefault="00C851D7" w:rsidP="0015134A">
      <w:pPr>
        <w:rPr>
          <w:rFonts w:ascii="Arial" w:hAnsi="Arial" w:cs="Arial"/>
          <w:sz w:val="24"/>
          <w:szCs w:val="24"/>
        </w:rPr>
      </w:pPr>
    </w:p>
    <w:p w14:paraId="3CA983CB" w14:textId="1263608A" w:rsidR="006F3974" w:rsidRPr="00443710" w:rsidRDefault="009E5523"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9</w:t>
      </w:r>
      <w:r w:rsidRPr="00443710">
        <w:rPr>
          <w:rFonts w:ascii="Arial" w:hAnsi="Arial" w:cs="Arial"/>
          <w:b/>
          <w:sz w:val="24"/>
          <w:szCs w:val="24"/>
        </w:rPr>
        <w:t xml:space="preserve">  </w:t>
      </w:r>
      <w:r w:rsidRPr="00443710">
        <w:rPr>
          <w:rFonts w:ascii="Arial" w:hAnsi="Arial" w:cs="Arial"/>
          <w:b/>
          <w:sz w:val="24"/>
          <w:szCs w:val="24"/>
          <w:u w:val="single"/>
        </w:rPr>
        <w:t>Contracting</w:t>
      </w:r>
      <w:r w:rsidR="00B241F6" w:rsidRPr="00443710">
        <w:rPr>
          <w:rFonts w:ascii="Arial" w:hAnsi="Arial" w:cs="Arial"/>
          <w:b/>
          <w:sz w:val="24"/>
          <w:szCs w:val="24"/>
          <w:u w:val="single"/>
        </w:rPr>
        <w:t xml:space="preserve"> Officer</w:t>
      </w:r>
      <w:r w:rsidR="00713B1A" w:rsidRPr="00443710">
        <w:rPr>
          <w:rFonts w:ascii="Arial" w:hAnsi="Arial" w:cs="Arial"/>
          <w:b/>
          <w:sz w:val="24"/>
          <w:szCs w:val="24"/>
          <w:u w:val="single"/>
        </w:rPr>
        <w:t>’s</w:t>
      </w:r>
      <w:r w:rsidR="00B241F6" w:rsidRPr="00443710">
        <w:rPr>
          <w:rFonts w:ascii="Arial" w:hAnsi="Arial" w:cs="Arial"/>
          <w:b/>
          <w:sz w:val="24"/>
          <w:szCs w:val="24"/>
          <w:u w:val="single"/>
        </w:rPr>
        <w:t xml:space="preserve"> Representative (COR)</w:t>
      </w:r>
      <w:r w:rsidR="00B241F6" w:rsidRPr="00443710">
        <w:rPr>
          <w:rFonts w:ascii="Arial" w:hAnsi="Arial" w:cs="Arial"/>
          <w:b/>
          <w:sz w:val="24"/>
          <w:szCs w:val="24"/>
        </w:rPr>
        <w:t>:</w:t>
      </w:r>
      <w:r w:rsidR="00B241F6" w:rsidRPr="00443710">
        <w:rPr>
          <w:rFonts w:ascii="Arial" w:hAnsi="Arial" w:cs="Arial"/>
          <w:sz w:val="24"/>
          <w:szCs w:val="24"/>
        </w:rPr>
        <w:t xml:space="preserve">  </w:t>
      </w:r>
      <w:r w:rsidR="009C51B1" w:rsidRPr="00443710">
        <w:rPr>
          <w:rFonts w:ascii="Arial" w:hAnsi="Arial" w:cs="Arial"/>
          <w:sz w:val="24"/>
          <w:szCs w:val="24"/>
        </w:rPr>
        <w:t>Refer to Part 2 of this PWS for the definition of a COR.</w:t>
      </w:r>
      <w:r w:rsidR="00EC51EE">
        <w:rPr>
          <w:rFonts w:ascii="Arial" w:hAnsi="Arial" w:cs="Arial"/>
          <w:sz w:val="24"/>
          <w:szCs w:val="24"/>
        </w:rPr>
        <w:t xml:space="preserve"> </w:t>
      </w:r>
      <w:r w:rsidR="009C51B1" w:rsidRPr="00443710">
        <w:rPr>
          <w:rFonts w:ascii="Arial" w:hAnsi="Arial" w:cs="Arial"/>
          <w:sz w:val="24"/>
          <w:szCs w:val="24"/>
        </w:rPr>
        <w:t xml:space="preserve"> </w:t>
      </w:r>
      <w:r w:rsidR="0063117F" w:rsidRPr="00443710">
        <w:rPr>
          <w:rFonts w:ascii="Arial" w:hAnsi="Arial" w:cs="Arial"/>
          <w:sz w:val="24"/>
          <w:szCs w:val="24"/>
        </w:rPr>
        <w:t xml:space="preserve">As </w:t>
      </w:r>
      <w:r w:rsidR="006F3974" w:rsidRPr="00443710">
        <w:rPr>
          <w:rFonts w:ascii="Arial" w:hAnsi="Arial" w:cs="Arial"/>
          <w:sz w:val="24"/>
          <w:szCs w:val="24"/>
        </w:rPr>
        <w:t>determined by the Contracting Officer</w:t>
      </w:r>
      <w:r w:rsidR="0063117F" w:rsidRPr="00443710">
        <w:rPr>
          <w:rFonts w:ascii="Arial" w:hAnsi="Arial" w:cs="Arial"/>
          <w:sz w:val="24"/>
          <w:szCs w:val="24"/>
        </w:rPr>
        <w:t xml:space="preserve">, </w:t>
      </w:r>
      <w:r w:rsidR="006F3974" w:rsidRPr="00443710">
        <w:rPr>
          <w:rFonts w:ascii="Arial" w:hAnsi="Arial" w:cs="Arial"/>
          <w:sz w:val="24"/>
          <w:szCs w:val="24"/>
        </w:rPr>
        <w:t xml:space="preserve">a COR will be </w:t>
      </w:r>
      <w:r w:rsidR="0063117F" w:rsidRPr="00443710">
        <w:rPr>
          <w:rFonts w:ascii="Arial" w:hAnsi="Arial" w:cs="Arial"/>
          <w:sz w:val="24"/>
          <w:szCs w:val="24"/>
        </w:rPr>
        <w:t xml:space="preserve">appointed and </w:t>
      </w:r>
      <w:r w:rsidR="006F3974" w:rsidRPr="00443710">
        <w:rPr>
          <w:rFonts w:ascii="Arial" w:hAnsi="Arial" w:cs="Arial"/>
          <w:sz w:val="24"/>
          <w:szCs w:val="24"/>
        </w:rPr>
        <w:t xml:space="preserve">identified by letter of designation, a copy of which will be provided to the Contractor by the Contracting Officer. </w:t>
      </w:r>
      <w:r w:rsidR="00EC51EE">
        <w:rPr>
          <w:rFonts w:ascii="Arial" w:hAnsi="Arial" w:cs="Arial"/>
          <w:sz w:val="24"/>
          <w:szCs w:val="24"/>
        </w:rPr>
        <w:t xml:space="preserve"> </w:t>
      </w:r>
      <w:r w:rsidR="006F3974" w:rsidRPr="00443710">
        <w:rPr>
          <w:rFonts w:ascii="Arial" w:hAnsi="Arial" w:cs="Arial"/>
          <w:sz w:val="24"/>
          <w:szCs w:val="24"/>
        </w:rPr>
        <w:t>The designation letter states the responsibilities and limitations of the COR, especially with regard to changes in cost or price, estimates</w:t>
      </w:r>
      <w:r w:rsidR="00C33966" w:rsidRPr="00443710">
        <w:rPr>
          <w:rFonts w:ascii="Arial" w:hAnsi="Arial" w:cs="Arial"/>
          <w:sz w:val="24"/>
          <w:szCs w:val="24"/>
        </w:rPr>
        <w:t>,</w:t>
      </w:r>
      <w:r w:rsidR="006F3974" w:rsidRPr="00443710">
        <w:rPr>
          <w:rFonts w:ascii="Arial" w:hAnsi="Arial" w:cs="Arial"/>
          <w:sz w:val="24"/>
          <w:szCs w:val="24"/>
        </w:rPr>
        <w:t xml:space="preserve"> or changes in delivery dates.</w:t>
      </w:r>
      <w:r w:rsidR="005435DA">
        <w:rPr>
          <w:rFonts w:ascii="Arial" w:hAnsi="Arial" w:cs="Arial"/>
          <w:sz w:val="24"/>
          <w:szCs w:val="24"/>
        </w:rPr>
        <w:t xml:space="preserve"> </w:t>
      </w:r>
      <w:r w:rsidR="006F3974" w:rsidRPr="00443710">
        <w:rPr>
          <w:rFonts w:ascii="Arial" w:hAnsi="Arial" w:cs="Arial"/>
          <w:sz w:val="24"/>
          <w:szCs w:val="24"/>
        </w:rPr>
        <w:t xml:space="preserve"> The COR is not authorized to change any of the terms and conditions of the resulting order. </w:t>
      </w:r>
      <w:r w:rsidR="005435DA">
        <w:rPr>
          <w:rFonts w:ascii="Arial" w:hAnsi="Arial" w:cs="Arial"/>
          <w:sz w:val="24"/>
          <w:szCs w:val="24"/>
        </w:rPr>
        <w:t xml:space="preserve"> </w:t>
      </w:r>
      <w:r w:rsidR="006F3974" w:rsidRPr="00443710">
        <w:rPr>
          <w:rFonts w:ascii="Arial" w:hAnsi="Arial" w:cs="Arial"/>
          <w:sz w:val="24"/>
          <w:szCs w:val="24"/>
        </w:rPr>
        <w:t>The COR monitors all technical aspects of the contract and assists in contract administration.</w:t>
      </w:r>
      <w:r w:rsidR="005435DA">
        <w:rPr>
          <w:rFonts w:ascii="Arial" w:hAnsi="Arial" w:cs="Arial"/>
          <w:sz w:val="24"/>
          <w:szCs w:val="24"/>
        </w:rPr>
        <w:t xml:space="preserve"> </w:t>
      </w:r>
      <w:r w:rsidR="006F3974" w:rsidRPr="00443710">
        <w:rPr>
          <w:rFonts w:ascii="Arial" w:hAnsi="Arial" w:cs="Arial"/>
          <w:sz w:val="24"/>
          <w:szCs w:val="24"/>
        </w:rPr>
        <w:t xml:space="preserve"> </w:t>
      </w:r>
      <w:r w:rsidR="006F63C0" w:rsidRPr="00443710">
        <w:rPr>
          <w:rFonts w:ascii="Arial" w:hAnsi="Arial" w:cs="Arial"/>
          <w:sz w:val="24"/>
          <w:szCs w:val="24"/>
        </w:rPr>
        <w:t xml:space="preserve">The COR is not authorized to obligate the Government. If the work is not written in the contract, the COR is not authorized to request new work. </w:t>
      </w:r>
      <w:r w:rsidR="005435DA">
        <w:rPr>
          <w:rFonts w:ascii="Arial" w:hAnsi="Arial" w:cs="Arial"/>
          <w:sz w:val="24"/>
          <w:szCs w:val="24"/>
        </w:rPr>
        <w:t xml:space="preserve"> </w:t>
      </w:r>
      <w:r w:rsidR="006F3974" w:rsidRPr="00443710">
        <w:rPr>
          <w:rFonts w:ascii="Arial" w:hAnsi="Arial" w:cs="Arial"/>
          <w:sz w:val="24"/>
          <w:szCs w:val="24"/>
        </w:rPr>
        <w:t>The COR is authorized to perform the following functions:</w:t>
      </w:r>
      <w:r w:rsidR="005435DA">
        <w:rPr>
          <w:rFonts w:ascii="Arial" w:hAnsi="Arial" w:cs="Arial"/>
          <w:sz w:val="24"/>
          <w:szCs w:val="24"/>
        </w:rPr>
        <w:t xml:space="preserve"> </w:t>
      </w:r>
      <w:r w:rsidR="006F3974" w:rsidRPr="00443710">
        <w:rPr>
          <w:rFonts w:ascii="Arial" w:hAnsi="Arial" w:cs="Arial"/>
          <w:sz w:val="24"/>
          <w:szCs w:val="24"/>
        </w:rPr>
        <w:t xml:space="preserve">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  </w:t>
      </w:r>
    </w:p>
    <w:p w14:paraId="4E31DE4F" w14:textId="77777777" w:rsidR="00A44BF3" w:rsidRPr="00443710" w:rsidRDefault="00A44BF3" w:rsidP="00F03FC8">
      <w:pPr>
        <w:rPr>
          <w:rFonts w:ascii="Arial" w:hAnsi="Arial" w:cs="Arial"/>
          <w:sz w:val="24"/>
          <w:szCs w:val="24"/>
        </w:rPr>
      </w:pPr>
    </w:p>
    <w:p w14:paraId="6A2A5530" w14:textId="46284F25" w:rsidR="006F3974" w:rsidRPr="00443710" w:rsidRDefault="00D60955"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10</w:t>
      </w:r>
      <w:r w:rsidR="00713B1A" w:rsidRPr="00443710">
        <w:rPr>
          <w:rFonts w:ascii="Arial" w:hAnsi="Arial" w:cs="Arial"/>
          <w:b/>
          <w:sz w:val="24"/>
          <w:szCs w:val="24"/>
        </w:rPr>
        <w:t xml:space="preserve">  </w:t>
      </w:r>
      <w:r w:rsidRPr="00443710">
        <w:rPr>
          <w:rFonts w:ascii="Arial" w:hAnsi="Arial" w:cs="Arial"/>
          <w:b/>
          <w:sz w:val="24"/>
          <w:szCs w:val="24"/>
          <w:u w:val="single"/>
        </w:rPr>
        <w:t>Key Personnel</w:t>
      </w:r>
      <w:r w:rsidRPr="00443710">
        <w:rPr>
          <w:rFonts w:ascii="Arial" w:hAnsi="Arial" w:cs="Arial"/>
          <w:b/>
          <w:sz w:val="24"/>
          <w:szCs w:val="24"/>
        </w:rPr>
        <w:t>:</w:t>
      </w:r>
      <w:r w:rsidRPr="00443710">
        <w:rPr>
          <w:rFonts w:ascii="Arial" w:hAnsi="Arial" w:cs="Arial"/>
          <w:sz w:val="24"/>
          <w:szCs w:val="24"/>
        </w:rPr>
        <w:t xml:space="preserve">  </w:t>
      </w:r>
      <w:r w:rsidR="006F3974" w:rsidRPr="00443710">
        <w:rPr>
          <w:rFonts w:ascii="Arial" w:hAnsi="Arial" w:cs="Arial"/>
          <w:sz w:val="24"/>
          <w:szCs w:val="24"/>
        </w:rPr>
        <w:t xml:space="preserve">The following personnel are considered key personnel by the Government:  </w:t>
      </w:r>
      <w:r w:rsidR="00C33966" w:rsidRPr="00D177F8">
        <w:rPr>
          <w:rFonts w:ascii="Arial" w:hAnsi="Arial" w:cs="Arial"/>
          <w:sz w:val="24"/>
          <w:szCs w:val="24"/>
        </w:rPr>
        <w:t>Contractor’s</w:t>
      </w:r>
      <w:r w:rsidR="006F3974" w:rsidRPr="00D177F8">
        <w:rPr>
          <w:rFonts w:ascii="Arial" w:hAnsi="Arial" w:cs="Arial"/>
          <w:sz w:val="24"/>
          <w:szCs w:val="24"/>
        </w:rPr>
        <w:t xml:space="preserve"> </w:t>
      </w:r>
      <w:r w:rsidR="00524933" w:rsidRPr="00D177F8">
        <w:rPr>
          <w:rFonts w:ascii="Arial" w:hAnsi="Arial" w:cs="Arial"/>
          <w:sz w:val="24"/>
          <w:szCs w:val="24"/>
        </w:rPr>
        <w:t xml:space="preserve"> </w:t>
      </w:r>
      <w:r w:rsidR="00A24909" w:rsidRPr="00D177F8">
        <w:rPr>
          <w:rFonts w:ascii="Arial" w:hAnsi="Arial" w:cs="Arial"/>
          <w:sz w:val="24"/>
          <w:szCs w:val="24"/>
        </w:rPr>
        <w:t>Program/</w:t>
      </w:r>
      <w:r w:rsidR="00A3464F" w:rsidRPr="00D177F8">
        <w:rPr>
          <w:rFonts w:ascii="Arial" w:hAnsi="Arial" w:cs="Arial"/>
          <w:sz w:val="24"/>
          <w:szCs w:val="24"/>
        </w:rPr>
        <w:t>C</w:t>
      </w:r>
      <w:r w:rsidR="00524933" w:rsidRPr="00D177F8">
        <w:rPr>
          <w:rFonts w:ascii="Arial" w:hAnsi="Arial" w:cs="Arial"/>
          <w:sz w:val="24"/>
          <w:szCs w:val="24"/>
        </w:rPr>
        <w:t xml:space="preserve">ontract </w:t>
      </w:r>
      <w:r w:rsidR="00A3464F" w:rsidRPr="00D177F8">
        <w:rPr>
          <w:rFonts w:ascii="Arial" w:hAnsi="Arial" w:cs="Arial"/>
          <w:sz w:val="24"/>
          <w:szCs w:val="24"/>
        </w:rPr>
        <w:t>Manager</w:t>
      </w:r>
      <w:r w:rsidR="00A36DA1" w:rsidRPr="00D177F8">
        <w:rPr>
          <w:rFonts w:ascii="Arial" w:hAnsi="Arial" w:cs="Arial"/>
          <w:sz w:val="24"/>
          <w:szCs w:val="24"/>
        </w:rPr>
        <w:t xml:space="preserve"> and</w:t>
      </w:r>
      <w:r w:rsidR="00FE1E57" w:rsidRPr="00D177F8">
        <w:rPr>
          <w:rFonts w:ascii="Arial" w:hAnsi="Arial" w:cs="Arial"/>
          <w:sz w:val="24"/>
          <w:szCs w:val="24"/>
        </w:rPr>
        <w:t xml:space="preserve"> </w:t>
      </w:r>
      <w:r w:rsidR="00A3464F" w:rsidRPr="00D177F8">
        <w:rPr>
          <w:rFonts w:ascii="Arial" w:hAnsi="Arial" w:cs="Arial"/>
          <w:sz w:val="24"/>
          <w:szCs w:val="24"/>
        </w:rPr>
        <w:t>A</w:t>
      </w:r>
      <w:r w:rsidR="006F3974" w:rsidRPr="00D177F8">
        <w:rPr>
          <w:rFonts w:ascii="Arial" w:hAnsi="Arial" w:cs="Arial"/>
          <w:sz w:val="24"/>
          <w:szCs w:val="24"/>
        </w:rPr>
        <w:t xml:space="preserve">lternate </w:t>
      </w:r>
      <w:r w:rsidR="00A24909" w:rsidRPr="00D177F8">
        <w:rPr>
          <w:rFonts w:ascii="Arial" w:hAnsi="Arial" w:cs="Arial"/>
          <w:sz w:val="24"/>
          <w:szCs w:val="24"/>
        </w:rPr>
        <w:t>Program/</w:t>
      </w:r>
      <w:r w:rsidR="00A3464F" w:rsidRPr="00D177F8">
        <w:rPr>
          <w:rFonts w:ascii="Arial" w:hAnsi="Arial" w:cs="Arial"/>
          <w:sz w:val="24"/>
          <w:szCs w:val="24"/>
        </w:rPr>
        <w:t>C</w:t>
      </w:r>
      <w:r w:rsidR="006F3974" w:rsidRPr="00D177F8">
        <w:rPr>
          <w:rFonts w:ascii="Arial" w:hAnsi="Arial" w:cs="Arial"/>
          <w:sz w:val="24"/>
          <w:szCs w:val="24"/>
        </w:rPr>
        <w:t xml:space="preserve">ontract </w:t>
      </w:r>
      <w:r w:rsidR="00A3464F" w:rsidRPr="00D177F8">
        <w:rPr>
          <w:rFonts w:ascii="Arial" w:hAnsi="Arial" w:cs="Arial"/>
          <w:sz w:val="24"/>
          <w:szCs w:val="24"/>
        </w:rPr>
        <w:t>M</w:t>
      </w:r>
      <w:r w:rsidR="006F3974" w:rsidRPr="00D177F8">
        <w:rPr>
          <w:rFonts w:ascii="Arial" w:hAnsi="Arial" w:cs="Arial"/>
          <w:sz w:val="24"/>
          <w:szCs w:val="24"/>
        </w:rPr>
        <w:t>anager.</w:t>
      </w:r>
      <w:r w:rsidR="001B0EEA" w:rsidRPr="00D177F8">
        <w:rPr>
          <w:rFonts w:ascii="Arial" w:hAnsi="Arial" w:cs="Arial"/>
          <w:sz w:val="24"/>
          <w:szCs w:val="24"/>
        </w:rPr>
        <w:t xml:space="preserve"> </w:t>
      </w:r>
      <w:r w:rsidR="006F3974" w:rsidRPr="00443710">
        <w:rPr>
          <w:rFonts w:ascii="Arial" w:hAnsi="Arial" w:cs="Arial"/>
          <w:sz w:val="24"/>
          <w:szCs w:val="24"/>
        </w:rPr>
        <w:t xml:space="preserve"> The Contractor shall provide a </w:t>
      </w:r>
      <w:r w:rsidR="00A24909" w:rsidRPr="00443710">
        <w:rPr>
          <w:rFonts w:ascii="Arial" w:hAnsi="Arial" w:cs="Arial"/>
          <w:sz w:val="24"/>
          <w:szCs w:val="24"/>
        </w:rPr>
        <w:t>Program/</w:t>
      </w:r>
      <w:r w:rsidR="00A3464F" w:rsidRPr="00443710">
        <w:rPr>
          <w:rFonts w:ascii="Arial" w:hAnsi="Arial" w:cs="Arial"/>
          <w:sz w:val="24"/>
          <w:szCs w:val="24"/>
        </w:rPr>
        <w:t>C</w:t>
      </w:r>
      <w:r w:rsidR="006F3974" w:rsidRPr="00443710">
        <w:rPr>
          <w:rFonts w:ascii="Arial" w:hAnsi="Arial" w:cs="Arial"/>
          <w:sz w:val="24"/>
          <w:szCs w:val="24"/>
        </w:rPr>
        <w:t xml:space="preserve">ontract </w:t>
      </w:r>
      <w:r w:rsidR="00A3464F" w:rsidRPr="00443710">
        <w:rPr>
          <w:rFonts w:ascii="Arial" w:hAnsi="Arial" w:cs="Arial"/>
          <w:sz w:val="24"/>
          <w:szCs w:val="24"/>
        </w:rPr>
        <w:t>M</w:t>
      </w:r>
      <w:r w:rsidR="006F3974" w:rsidRPr="00443710">
        <w:rPr>
          <w:rFonts w:ascii="Arial" w:hAnsi="Arial" w:cs="Arial"/>
          <w:sz w:val="24"/>
          <w:szCs w:val="24"/>
        </w:rPr>
        <w:t xml:space="preserve">anager who shall be responsible for the performance of the work. </w:t>
      </w:r>
      <w:r w:rsidR="001B0EEA">
        <w:rPr>
          <w:rFonts w:ascii="Arial" w:hAnsi="Arial" w:cs="Arial"/>
          <w:sz w:val="24"/>
          <w:szCs w:val="24"/>
        </w:rPr>
        <w:t xml:space="preserve"> </w:t>
      </w:r>
      <w:r w:rsidR="006F3974" w:rsidRPr="00443710">
        <w:rPr>
          <w:rFonts w:ascii="Arial" w:hAnsi="Arial" w:cs="Arial"/>
          <w:sz w:val="24"/>
          <w:szCs w:val="24"/>
        </w:rPr>
        <w:t xml:space="preserve">The name of this person and an </w:t>
      </w:r>
      <w:r w:rsidR="00A3464F" w:rsidRPr="00443710">
        <w:rPr>
          <w:rFonts w:ascii="Arial" w:hAnsi="Arial" w:cs="Arial"/>
          <w:sz w:val="24"/>
          <w:szCs w:val="24"/>
        </w:rPr>
        <w:t>A</w:t>
      </w:r>
      <w:r w:rsidR="006F3974" w:rsidRPr="00443710">
        <w:rPr>
          <w:rFonts w:ascii="Arial" w:hAnsi="Arial" w:cs="Arial"/>
          <w:sz w:val="24"/>
          <w:szCs w:val="24"/>
        </w:rPr>
        <w:t>lternate</w:t>
      </w:r>
      <w:r w:rsidR="00A3464F" w:rsidRPr="00443710">
        <w:rPr>
          <w:rFonts w:ascii="Arial" w:hAnsi="Arial" w:cs="Arial"/>
          <w:sz w:val="24"/>
          <w:szCs w:val="24"/>
        </w:rPr>
        <w:t xml:space="preserve"> </w:t>
      </w:r>
      <w:r w:rsidR="00A24909" w:rsidRPr="00443710">
        <w:rPr>
          <w:rFonts w:ascii="Arial" w:hAnsi="Arial" w:cs="Arial"/>
          <w:sz w:val="24"/>
          <w:szCs w:val="24"/>
        </w:rPr>
        <w:t>Program/</w:t>
      </w:r>
      <w:r w:rsidR="00A3464F" w:rsidRPr="00443710">
        <w:rPr>
          <w:rFonts w:ascii="Arial" w:hAnsi="Arial" w:cs="Arial"/>
          <w:sz w:val="24"/>
          <w:szCs w:val="24"/>
        </w:rPr>
        <w:t>Contract Manager</w:t>
      </w:r>
      <w:r w:rsidR="006F3974" w:rsidRPr="00443710">
        <w:rPr>
          <w:rFonts w:ascii="Arial" w:hAnsi="Arial" w:cs="Arial"/>
          <w:sz w:val="24"/>
          <w:szCs w:val="24"/>
        </w:rPr>
        <w:t xml:space="preserve">, who shall act for the Contractor when the </w:t>
      </w:r>
      <w:r w:rsidR="00A24909" w:rsidRPr="00443710">
        <w:rPr>
          <w:rFonts w:ascii="Arial" w:hAnsi="Arial" w:cs="Arial"/>
          <w:sz w:val="24"/>
          <w:szCs w:val="24"/>
        </w:rPr>
        <w:t>Program/</w:t>
      </w:r>
      <w:r w:rsidR="00A3464F" w:rsidRPr="00443710">
        <w:rPr>
          <w:rFonts w:ascii="Arial" w:hAnsi="Arial" w:cs="Arial"/>
          <w:sz w:val="24"/>
          <w:szCs w:val="24"/>
        </w:rPr>
        <w:t>Contract M</w:t>
      </w:r>
      <w:r w:rsidR="006F3974" w:rsidRPr="00443710">
        <w:rPr>
          <w:rFonts w:ascii="Arial" w:hAnsi="Arial" w:cs="Arial"/>
          <w:sz w:val="24"/>
          <w:szCs w:val="24"/>
        </w:rPr>
        <w:t xml:space="preserve">anager is absent, </w:t>
      </w:r>
      <w:r w:rsidR="00314F8B" w:rsidRPr="00443710">
        <w:rPr>
          <w:rFonts w:ascii="Arial" w:hAnsi="Arial" w:cs="Arial"/>
          <w:sz w:val="24"/>
          <w:szCs w:val="24"/>
        </w:rPr>
        <w:t xml:space="preserve">along with a Curriculum Vitae (CV) for each of these individuals, </w:t>
      </w:r>
      <w:r w:rsidR="006F3974" w:rsidRPr="00443710">
        <w:rPr>
          <w:rFonts w:ascii="Arial" w:hAnsi="Arial" w:cs="Arial"/>
          <w:sz w:val="24"/>
          <w:szCs w:val="24"/>
        </w:rPr>
        <w:t xml:space="preserve">shall be </w:t>
      </w:r>
      <w:r w:rsidR="00314F8B" w:rsidRPr="00443710">
        <w:rPr>
          <w:rFonts w:ascii="Arial" w:hAnsi="Arial" w:cs="Arial"/>
          <w:sz w:val="24"/>
          <w:szCs w:val="24"/>
        </w:rPr>
        <w:t xml:space="preserve">provided </w:t>
      </w:r>
      <w:r w:rsidR="006F3974" w:rsidRPr="00443710">
        <w:rPr>
          <w:rFonts w:ascii="Arial" w:hAnsi="Arial" w:cs="Arial"/>
          <w:sz w:val="24"/>
          <w:szCs w:val="24"/>
        </w:rPr>
        <w:t xml:space="preserve">in writing to the </w:t>
      </w:r>
      <w:r w:rsidR="00CB455E" w:rsidRPr="00443710">
        <w:rPr>
          <w:rFonts w:ascii="Arial" w:hAnsi="Arial" w:cs="Arial"/>
          <w:sz w:val="24"/>
          <w:szCs w:val="24"/>
        </w:rPr>
        <w:t>Contracting Officer</w:t>
      </w:r>
      <w:r w:rsidR="00052191" w:rsidRPr="00443710">
        <w:rPr>
          <w:rFonts w:ascii="Arial" w:hAnsi="Arial" w:cs="Arial"/>
          <w:sz w:val="24"/>
          <w:szCs w:val="24"/>
        </w:rPr>
        <w:t xml:space="preserve"> no later than </w:t>
      </w:r>
      <w:r w:rsidR="00052191" w:rsidRPr="00D177F8">
        <w:rPr>
          <w:rFonts w:ascii="Arial" w:hAnsi="Arial" w:cs="Arial"/>
          <w:sz w:val="24"/>
          <w:szCs w:val="24"/>
        </w:rPr>
        <w:t>during the post</w:t>
      </w:r>
      <w:r w:rsidR="009B5770">
        <w:rPr>
          <w:rFonts w:ascii="Arial" w:hAnsi="Arial" w:cs="Arial"/>
          <w:sz w:val="24"/>
          <w:szCs w:val="24"/>
        </w:rPr>
        <w:t xml:space="preserve"> </w:t>
      </w:r>
      <w:r w:rsidR="00052191" w:rsidRPr="00D177F8">
        <w:rPr>
          <w:rFonts w:ascii="Arial" w:hAnsi="Arial" w:cs="Arial"/>
          <w:sz w:val="24"/>
          <w:szCs w:val="24"/>
        </w:rPr>
        <w:t xml:space="preserve">award meeting </w:t>
      </w:r>
      <w:r w:rsidR="00052191" w:rsidRPr="00443710">
        <w:rPr>
          <w:rFonts w:ascii="Arial" w:hAnsi="Arial" w:cs="Arial"/>
          <w:sz w:val="24"/>
          <w:szCs w:val="24"/>
        </w:rPr>
        <w:t>(</w:t>
      </w:r>
      <w:r w:rsidR="00026CF9" w:rsidRPr="00B22460">
        <w:rPr>
          <w:rFonts w:ascii="Arial" w:hAnsi="Arial" w:cs="Arial"/>
          <w:iCs/>
          <w:sz w:val="24"/>
          <w:szCs w:val="24"/>
        </w:rPr>
        <w:t>Deliverable A.00</w:t>
      </w:r>
      <w:r w:rsidR="00026CF9">
        <w:rPr>
          <w:rFonts w:ascii="Arial" w:hAnsi="Arial" w:cs="Arial"/>
          <w:iCs/>
          <w:sz w:val="24"/>
          <w:szCs w:val="24"/>
        </w:rPr>
        <w:t>3</w:t>
      </w:r>
      <w:r w:rsidR="00052191" w:rsidRPr="00440F02">
        <w:rPr>
          <w:rFonts w:ascii="Arial" w:hAnsi="Arial" w:cs="Arial"/>
          <w:sz w:val="24"/>
          <w:szCs w:val="24"/>
        </w:rPr>
        <w:t xml:space="preserve">).  </w:t>
      </w:r>
      <w:r w:rsidR="001E2E76" w:rsidRPr="00D177F8">
        <w:rPr>
          <w:rFonts w:ascii="Arial" w:hAnsi="Arial" w:cs="Arial"/>
          <w:sz w:val="24"/>
          <w:szCs w:val="24"/>
        </w:rPr>
        <w:t xml:space="preserve">(Acceptance of the CV by the Contracting Officer is required </w:t>
      </w:r>
      <w:r w:rsidR="00314F8B" w:rsidRPr="00D177F8">
        <w:rPr>
          <w:rFonts w:ascii="Arial" w:hAnsi="Arial" w:cs="Arial"/>
          <w:sz w:val="24"/>
          <w:szCs w:val="24"/>
        </w:rPr>
        <w:t>before these individuals are permitted to perform any task on this contract.</w:t>
      </w:r>
      <w:r w:rsidR="001E2E76" w:rsidRPr="00D177F8">
        <w:rPr>
          <w:rFonts w:ascii="Arial" w:hAnsi="Arial" w:cs="Arial"/>
          <w:sz w:val="24"/>
          <w:szCs w:val="24"/>
        </w:rPr>
        <w:t>)</w:t>
      </w:r>
      <w:r w:rsidR="00792F86" w:rsidRPr="00D177F8">
        <w:rPr>
          <w:rFonts w:ascii="Arial" w:hAnsi="Arial" w:cs="Arial"/>
          <w:sz w:val="24"/>
          <w:szCs w:val="24"/>
        </w:rPr>
        <w:t xml:space="preserve"> </w:t>
      </w:r>
      <w:r w:rsidR="00314F8B" w:rsidRPr="00D177F8">
        <w:rPr>
          <w:rFonts w:ascii="Arial" w:hAnsi="Arial" w:cs="Arial"/>
          <w:sz w:val="24"/>
          <w:szCs w:val="24"/>
        </w:rPr>
        <w:t xml:space="preserve"> </w:t>
      </w:r>
      <w:r w:rsidR="006F3974" w:rsidRPr="00443710">
        <w:rPr>
          <w:rFonts w:ascii="Arial" w:hAnsi="Arial" w:cs="Arial"/>
          <w:sz w:val="24"/>
          <w:szCs w:val="24"/>
        </w:rPr>
        <w:t xml:space="preserve">The </w:t>
      </w:r>
      <w:r w:rsidR="00A3464F" w:rsidRPr="00443710">
        <w:rPr>
          <w:rFonts w:ascii="Arial" w:hAnsi="Arial" w:cs="Arial"/>
          <w:sz w:val="24"/>
          <w:szCs w:val="24"/>
        </w:rPr>
        <w:t>C</w:t>
      </w:r>
      <w:r w:rsidR="006F3974" w:rsidRPr="00443710">
        <w:rPr>
          <w:rFonts w:ascii="Arial" w:hAnsi="Arial" w:cs="Arial"/>
          <w:sz w:val="24"/>
          <w:szCs w:val="24"/>
        </w:rPr>
        <w:t xml:space="preserve">ontract </w:t>
      </w:r>
      <w:r w:rsidR="00A3464F" w:rsidRPr="00443710">
        <w:rPr>
          <w:rFonts w:ascii="Arial" w:hAnsi="Arial" w:cs="Arial"/>
          <w:sz w:val="24"/>
          <w:szCs w:val="24"/>
        </w:rPr>
        <w:t>M</w:t>
      </w:r>
      <w:r w:rsidR="006F3974" w:rsidRPr="00443710">
        <w:rPr>
          <w:rFonts w:ascii="Arial" w:hAnsi="Arial" w:cs="Arial"/>
          <w:sz w:val="24"/>
          <w:szCs w:val="24"/>
        </w:rPr>
        <w:t xml:space="preserve">anager and </w:t>
      </w:r>
      <w:r w:rsidR="00A3464F" w:rsidRPr="00443710">
        <w:rPr>
          <w:rFonts w:ascii="Arial" w:hAnsi="Arial" w:cs="Arial"/>
          <w:sz w:val="24"/>
          <w:szCs w:val="24"/>
        </w:rPr>
        <w:t>A</w:t>
      </w:r>
      <w:r w:rsidR="006F3974" w:rsidRPr="00443710">
        <w:rPr>
          <w:rFonts w:ascii="Arial" w:hAnsi="Arial" w:cs="Arial"/>
          <w:sz w:val="24"/>
          <w:szCs w:val="24"/>
        </w:rPr>
        <w:t>lternate</w:t>
      </w:r>
      <w:r w:rsidR="00A3464F" w:rsidRPr="00443710">
        <w:rPr>
          <w:rFonts w:ascii="Arial" w:hAnsi="Arial" w:cs="Arial"/>
          <w:sz w:val="24"/>
          <w:szCs w:val="24"/>
        </w:rPr>
        <w:t xml:space="preserve"> Contract Manager</w:t>
      </w:r>
      <w:r w:rsidR="006F3974" w:rsidRPr="00443710">
        <w:rPr>
          <w:rFonts w:ascii="Arial" w:hAnsi="Arial" w:cs="Arial"/>
          <w:sz w:val="24"/>
          <w:szCs w:val="24"/>
        </w:rPr>
        <w:t xml:space="preserve"> shall have full authority to act for the Contractor on all contract matters relating to daily operation of this contract.</w:t>
      </w:r>
      <w:r w:rsidR="008F5216">
        <w:rPr>
          <w:rFonts w:ascii="Arial" w:hAnsi="Arial" w:cs="Arial"/>
          <w:sz w:val="24"/>
          <w:szCs w:val="24"/>
        </w:rPr>
        <w:t xml:space="preserve"> </w:t>
      </w:r>
      <w:r w:rsidR="006F3974" w:rsidRPr="00443710">
        <w:rPr>
          <w:rFonts w:ascii="Arial" w:hAnsi="Arial" w:cs="Arial"/>
          <w:sz w:val="24"/>
          <w:szCs w:val="24"/>
        </w:rPr>
        <w:t xml:space="preserve"> The </w:t>
      </w:r>
      <w:r w:rsidR="00A3464F" w:rsidRPr="00443710">
        <w:rPr>
          <w:rFonts w:ascii="Arial" w:hAnsi="Arial" w:cs="Arial"/>
          <w:sz w:val="24"/>
          <w:szCs w:val="24"/>
        </w:rPr>
        <w:t>C</w:t>
      </w:r>
      <w:r w:rsidR="006F3974" w:rsidRPr="00443710">
        <w:rPr>
          <w:rFonts w:ascii="Arial" w:hAnsi="Arial" w:cs="Arial"/>
          <w:sz w:val="24"/>
          <w:szCs w:val="24"/>
        </w:rPr>
        <w:t xml:space="preserve">ontract </w:t>
      </w:r>
      <w:r w:rsidR="00A3464F" w:rsidRPr="00443710">
        <w:rPr>
          <w:rFonts w:ascii="Arial" w:hAnsi="Arial" w:cs="Arial"/>
          <w:sz w:val="24"/>
          <w:szCs w:val="24"/>
        </w:rPr>
        <w:t>M</w:t>
      </w:r>
      <w:r w:rsidR="006F3974" w:rsidRPr="00443710">
        <w:rPr>
          <w:rFonts w:ascii="Arial" w:hAnsi="Arial" w:cs="Arial"/>
          <w:sz w:val="24"/>
          <w:szCs w:val="24"/>
        </w:rPr>
        <w:t xml:space="preserve">anager or </w:t>
      </w:r>
      <w:r w:rsidR="00A3464F" w:rsidRPr="00443710">
        <w:rPr>
          <w:rFonts w:ascii="Arial" w:hAnsi="Arial" w:cs="Arial"/>
          <w:sz w:val="24"/>
          <w:szCs w:val="24"/>
        </w:rPr>
        <w:t>A</w:t>
      </w:r>
      <w:r w:rsidR="006F3974" w:rsidRPr="00443710">
        <w:rPr>
          <w:rFonts w:ascii="Arial" w:hAnsi="Arial" w:cs="Arial"/>
          <w:sz w:val="24"/>
          <w:szCs w:val="24"/>
        </w:rPr>
        <w:t xml:space="preserve">lternate </w:t>
      </w:r>
      <w:r w:rsidR="00A3464F" w:rsidRPr="00443710">
        <w:rPr>
          <w:rFonts w:ascii="Arial" w:hAnsi="Arial" w:cs="Arial"/>
          <w:sz w:val="24"/>
          <w:szCs w:val="24"/>
        </w:rPr>
        <w:t xml:space="preserve">Contract Manager </w:t>
      </w:r>
      <w:r w:rsidR="006F3974" w:rsidRPr="00443710">
        <w:rPr>
          <w:rFonts w:ascii="Arial" w:hAnsi="Arial" w:cs="Arial"/>
          <w:sz w:val="24"/>
          <w:szCs w:val="24"/>
        </w:rPr>
        <w:t xml:space="preserve">shall be available between </w:t>
      </w:r>
      <w:r w:rsidR="006F3974" w:rsidRPr="00D177F8">
        <w:rPr>
          <w:rFonts w:ascii="Arial" w:hAnsi="Arial" w:cs="Arial"/>
          <w:sz w:val="24"/>
          <w:szCs w:val="24"/>
        </w:rPr>
        <w:t xml:space="preserve">the </w:t>
      </w:r>
      <w:r w:rsidR="001F2300" w:rsidRPr="00D177F8">
        <w:rPr>
          <w:rFonts w:ascii="Arial" w:hAnsi="Arial" w:cs="Arial"/>
          <w:sz w:val="24"/>
          <w:szCs w:val="24"/>
        </w:rPr>
        <w:t xml:space="preserve">applicable </w:t>
      </w:r>
      <w:r w:rsidR="006F3974" w:rsidRPr="00D177F8">
        <w:rPr>
          <w:rFonts w:ascii="Arial" w:hAnsi="Arial" w:cs="Arial"/>
          <w:sz w:val="24"/>
          <w:szCs w:val="24"/>
        </w:rPr>
        <w:t>hour</w:t>
      </w:r>
      <w:r w:rsidR="001F2300" w:rsidRPr="00D177F8">
        <w:rPr>
          <w:rFonts w:ascii="Arial" w:hAnsi="Arial" w:cs="Arial"/>
          <w:sz w:val="24"/>
          <w:szCs w:val="24"/>
        </w:rPr>
        <w:t>s</w:t>
      </w:r>
      <w:r w:rsidR="00BE1BDA" w:rsidRPr="00D177F8">
        <w:rPr>
          <w:rFonts w:ascii="Arial" w:hAnsi="Arial" w:cs="Arial"/>
          <w:sz w:val="24"/>
          <w:szCs w:val="24"/>
        </w:rPr>
        <w:t xml:space="preserve"> and</w:t>
      </w:r>
      <w:r w:rsidR="001F2300" w:rsidRPr="00D177F8">
        <w:rPr>
          <w:rFonts w:ascii="Arial" w:hAnsi="Arial" w:cs="Arial"/>
          <w:sz w:val="24"/>
          <w:szCs w:val="24"/>
        </w:rPr>
        <w:t xml:space="preserve"> days. that have been identified in paragraph 1.</w:t>
      </w:r>
      <w:r w:rsidR="00BE1BDA" w:rsidRPr="00D177F8">
        <w:rPr>
          <w:rFonts w:ascii="Arial" w:hAnsi="Arial" w:cs="Arial"/>
          <w:sz w:val="24"/>
          <w:szCs w:val="24"/>
        </w:rPr>
        <w:t>5</w:t>
      </w:r>
      <w:r w:rsidR="001F2300" w:rsidRPr="00D177F8">
        <w:rPr>
          <w:rFonts w:ascii="Arial" w:hAnsi="Arial" w:cs="Arial"/>
          <w:sz w:val="24"/>
          <w:szCs w:val="24"/>
        </w:rPr>
        <w:t>.4</w:t>
      </w:r>
      <w:r w:rsidR="001F2300" w:rsidRPr="00443710">
        <w:rPr>
          <w:rFonts w:ascii="Arial" w:hAnsi="Arial" w:cs="Arial"/>
          <w:sz w:val="24"/>
          <w:szCs w:val="24"/>
        </w:rPr>
        <w:t>.</w:t>
      </w:r>
      <w:r w:rsidR="006F3974" w:rsidRPr="00D177F8">
        <w:rPr>
          <w:rFonts w:ascii="Arial" w:hAnsi="Arial" w:cs="Arial"/>
          <w:sz w:val="24"/>
          <w:szCs w:val="24"/>
        </w:rPr>
        <w:t xml:space="preserve"> </w:t>
      </w:r>
      <w:r w:rsidR="006F3974" w:rsidRPr="00443710">
        <w:rPr>
          <w:rFonts w:ascii="Arial" w:hAnsi="Arial" w:cs="Arial"/>
          <w:sz w:val="24"/>
          <w:szCs w:val="24"/>
        </w:rPr>
        <w:t xml:space="preserve">Qualifications for all key personnel are listed below:  </w:t>
      </w:r>
    </w:p>
    <w:p w14:paraId="75130021" w14:textId="77777777" w:rsidR="00CD3736" w:rsidRPr="00443710" w:rsidRDefault="00CD3736" w:rsidP="0015134A">
      <w:pPr>
        <w:rPr>
          <w:rFonts w:ascii="Arial" w:hAnsi="Arial" w:cs="Arial"/>
          <w:sz w:val="24"/>
          <w:szCs w:val="24"/>
        </w:rPr>
      </w:pPr>
    </w:p>
    <w:p w14:paraId="74F8EF31" w14:textId="61711B4E" w:rsidR="006F3974" w:rsidRPr="00F51E7E" w:rsidRDefault="00CD3736" w:rsidP="00F03FC8">
      <w:pPr>
        <w:rPr>
          <w:rFonts w:ascii="Arial" w:hAnsi="Arial" w:cs="Arial"/>
          <w:sz w:val="24"/>
          <w:szCs w:val="24"/>
        </w:rPr>
      </w:pPr>
      <w:r w:rsidRPr="00443710">
        <w:rPr>
          <w:rFonts w:ascii="Arial" w:hAnsi="Arial" w:cs="Arial"/>
          <w:sz w:val="24"/>
          <w:szCs w:val="24"/>
        </w:rPr>
        <w:tab/>
        <w:t xml:space="preserve">a.  </w:t>
      </w:r>
      <w:r w:rsidRPr="00443710">
        <w:rPr>
          <w:rFonts w:ascii="Arial" w:hAnsi="Arial" w:cs="Arial"/>
          <w:color w:val="000000" w:themeColor="text1"/>
          <w:sz w:val="24"/>
          <w:szCs w:val="24"/>
          <w:u w:val="single"/>
        </w:rPr>
        <w:t>Contract Manager and Alternate Contract Manager</w:t>
      </w:r>
      <w:r w:rsidRPr="002C30EF">
        <w:rPr>
          <w:rFonts w:ascii="Arial" w:hAnsi="Arial" w:cs="Arial"/>
          <w:sz w:val="24"/>
          <w:szCs w:val="24"/>
        </w:rPr>
        <w:t xml:space="preserve">: </w:t>
      </w:r>
      <w:r w:rsidRPr="00F51E7E">
        <w:rPr>
          <w:rFonts w:ascii="Arial" w:hAnsi="Arial" w:cs="Arial"/>
          <w:sz w:val="24"/>
          <w:szCs w:val="24"/>
        </w:rPr>
        <w:t xml:space="preserve"> </w:t>
      </w:r>
      <w:r w:rsidR="006F3974" w:rsidRPr="00F51E7E">
        <w:rPr>
          <w:rFonts w:ascii="Arial" w:hAnsi="Arial" w:cs="Arial"/>
          <w:sz w:val="24"/>
          <w:szCs w:val="24"/>
        </w:rPr>
        <w:t xml:space="preserve">The </w:t>
      </w:r>
      <w:r w:rsidR="00314F8B" w:rsidRPr="00F51E7E">
        <w:rPr>
          <w:rFonts w:ascii="Arial" w:hAnsi="Arial" w:cs="Arial"/>
          <w:sz w:val="24"/>
          <w:szCs w:val="24"/>
        </w:rPr>
        <w:t xml:space="preserve">CV provided by the </w:t>
      </w:r>
      <w:r w:rsidR="00A3464F" w:rsidRPr="00F51E7E">
        <w:rPr>
          <w:rFonts w:ascii="Arial" w:hAnsi="Arial" w:cs="Arial"/>
          <w:sz w:val="24"/>
          <w:szCs w:val="24"/>
        </w:rPr>
        <w:t>C</w:t>
      </w:r>
      <w:r w:rsidR="006F3974" w:rsidRPr="00F51E7E">
        <w:rPr>
          <w:rFonts w:ascii="Arial" w:hAnsi="Arial" w:cs="Arial"/>
          <w:sz w:val="24"/>
          <w:szCs w:val="24"/>
        </w:rPr>
        <w:t xml:space="preserve">ontract </w:t>
      </w:r>
      <w:r w:rsidR="00A3464F" w:rsidRPr="00F51E7E">
        <w:rPr>
          <w:rFonts w:ascii="Arial" w:hAnsi="Arial" w:cs="Arial"/>
          <w:sz w:val="24"/>
          <w:szCs w:val="24"/>
        </w:rPr>
        <w:t>M</w:t>
      </w:r>
      <w:r w:rsidR="006F3974" w:rsidRPr="00F51E7E">
        <w:rPr>
          <w:rFonts w:ascii="Arial" w:hAnsi="Arial" w:cs="Arial"/>
          <w:sz w:val="24"/>
          <w:szCs w:val="24"/>
        </w:rPr>
        <w:t xml:space="preserve">anager and </w:t>
      </w:r>
      <w:r w:rsidR="00A3464F" w:rsidRPr="00F51E7E">
        <w:rPr>
          <w:rFonts w:ascii="Arial" w:hAnsi="Arial" w:cs="Arial"/>
          <w:sz w:val="24"/>
          <w:szCs w:val="24"/>
        </w:rPr>
        <w:t>A</w:t>
      </w:r>
      <w:r w:rsidR="006F3974" w:rsidRPr="00F51E7E">
        <w:rPr>
          <w:rFonts w:ascii="Arial" w:hAnsi="Arial" w:cs="Arial"/>
          <w:sz w:val="24"/>
          <w:szCs w:val="24"/>
        </w:rPr>
        <w:t>lternate</w:t>
      </w:r>
      <w:r w:rsidR="00A3464F" w:rsidRPr="00F51E7E">
        <w:rPr>
          <w:rFonts w:ascii="Arial" w:hAnsi="Arial" w:cs="Arial"/>
          <w:sz w:val="24"/>
          <w:szCs w:val="24"/>
        </w:rPr>
        <w:t xml:space="preserve"> Contract Manager</w:t>
      </w:r>
      <w:r w:rsidR="006F3974" w:rsidRPr="00F51E7E">
        <w:rPr>
          <w:rFonts w:ascii="Arial" w:hAnsi="Arial" w:cs="Arial"/>
          <w:sz w:val="24"/>
          <w:szCs w:val="24"/>
        </w:rPr>
        <w:t xml:space="preserve"> must</w:t>
      </w:r>
      <w:r w:rsidR="00314F8B" w:rsidRPr="00F51E7E">
        <w:rPr>
          <w:rFonts w:ascii="Arial" w:hAnsi="Arial" w:cs="Arial"/>
          <w:sz w:val="24"/>
          <w:szCs w:val="24"/>
        </w:rPr>
        <w:t xml:space="preserve"> demonstrate</w:t>
      </w:r>
      <w:r w:rsidR="007D02C2" w:rsidRPr="00F51E7E">
        <w:rPr>
          <w:rFonts w:ascii="Arial" w:hAnsi="Arial" w:cs="Arial"/>
          <w:sz w:val="24"/>
          <w:szCs w:val="24"/>
        </w:rPr>
        <w:t xml:space="preserve"> </w:t>
      </w:r>
      <w:r w:rsidR="00F13753" w:rsidRPr="00F51E7E">
        <w:rPr>
          <w:rFonts w:ascii="Arial" w:hAnsi="Arial" w:cs="Arial"/>
          <w:sz w:val="24"/>
          <w:szCs w:val="24"/>
        </w:rPr>
        <w:t xml:space="preserve">must </w:t>
      </w:r>
      <w:r w:rsidR="00314F8B" w:rsidRPr="00F51E7E">
        <w:rPr>
          <w:rFonts w:ascii="Arial" w:hAnsi="Arial" w:cs="Arial"/>
          <w:sz w:val="24"/>
          <w:szCs w:val="24"/>
        </w:rPr>
        <w:t xml:space="preserve">demonstrate </w:t>
      </w:r>
      <w:r w:rsidR="00F13753" w:rsidRPr="00F51E7E">
        <w:rPr>
          <w:rFonts w:ascii="Arial" w:hAnsi="Arial" w:cs="Arial"/>
          <w:sz w:val="24"/>
          <w:szCs w:val="24"/>
        </w:rPr>
        <w:t xml:space="preserve">a minimum of 5 </w:t>
      </w:r>
      <w:r w:rsidR="00CF16BD" w:rsidRPr="00F51E7E">
        <w:rPr>
          <w:rFonts w:ascii="Arial" w:hAnsi="Arial" w:cs="Arial"/>
          <w:sz w:val="24"/>
          <w:szCs w:val="24"/>
        </w:rPr>
        <w:t>years’ experience</w:t>
      </w:r>
      <w:r w:rsidR="00F13753" w:rsidRPr="00F51E7E">
        <w:rPr>
          <w:rFonts w:ascii="Arial" w:hAnsi="Arial" w:cs="Arial"/>
          <w:sz w:val="24"/>
          <w:szCs w:val="24"/>
        </w:rPr>
        <w:t xml:space="preserve"> within the past 10, working as a Program Manager</w:t>
      </w:r>
      <w:r w:rsidR="007D15F7" w:rsidRPr="00F51E7E">
        <w:rPr>
          <w:rFonts w:ascii="Arial" w:hAnsi="Arial" w:cs="Arial"/>
          <w:sz w:val="24"/>
          <w:szCs w:val="24"/>
        </w:rPr>
        <w:t>.</w:t>
      </w:r>
      <w:r w:rsidR="00F13753" w:rsidRPr="00F51E7E">
        <w:rPr>
          <w:rFonts w:ascii="Arial" w:hAnsi="Arial" w:cs="Arial"/>
          <w:b/>
          <w:sz w:val="24"/>
          <w:szCs w:val="24"/>
        </w:rPr>
        <w:t xml:space="preserve"> </w:t>
      </w:r>
    </w:p>
    <w:p w14:paraId="0CFD18B9" w14:textId="77777777" w:rsidR="00D60955" w:rsidRPr="00F51E7E" w:rsidRDefault="00D60955" w:rsidP="0015134A">
      <w:pPr>
        <w:rPr>
          <w:rFonts w:ascii="Arial" w:hAnsi="Arial" w:cs="Arial"/>
          <w:sz w:val="24"/>
          <w:szCs w:val="24"/>
        </w:rPr>
      </w:pPr>
    </w:p>
    <w:p w14:paraId="64AA36AA" w14:textId="0823E86E" w:rsidR="005A1AD4" w:rsidRPr="00F51E7E" w:rsidRDefault="005A1AD4" w:rsidP="00F03FC8">
      <w:pPr>
        <w:rPr>
          <w:rFonts w:ascii="Arial" w:hAnsi="Arial" w:cs="Arial"/>
          <w:sz w:val="24"/>
          <w:szCs w:val="24"/>
        </w:rPr>
      </w:pPr>
      <w:r w:rsidRPr="00F51E7E">
        <w:rPr>
          <w:rFonts w:ascii="Arial" w:hAnsi="Arial" w:cs="Arial"/>
          <w:sz w:val="24"/>
          <w:szCs w:val="24"/>
        </w:rPr>
        <w:tab/>
        <w:t xml:space="preserve">b.  </w:t>
      </w:r>
      <w:r w:rsidRPr="00F51E7E">
        <w:rPr>
          <w:rFonts w:ascii="Arial" w:hAnsi="Arial" w:cs="Arial"/>
          <w:sz w:val="24"/>
          <w:szCs w:val="24"/>
          <w:u w:val="single"/>
        </w:rPr>
        <w:t>Quality Control Manager</w:t>
      </w:r>
      <w:r w:rsidRPr="00F51E7E">
        <w:rPr>
          <w:rFonts w:ascii="Arial" w:hAnsi="Arial" w:cs="Arial"/>
          <w:sz w:val="24"/>
          <w:szCs w:val="24"/>
        </w:rPr>
        <w:t xml:space="preserve">:  </w:t>
      </w:r>
      <w:r w:rsidR="005A4A16" w:rsidRPr="00F51E7E">
        <w:rPr>
          <w:rFonts w:ascii="Arial" w:hAnsi="Arial" w:cs="Arial"/>
          <w:sz w:val="24"/>
          <w:szCs w:val="24"/>
        </w:rPr>
        <w:t>RESERVED</w:t>
      </w:r>
    </w:p>
    <w:p w14:paraId="71000035" w14:textId="77777777" w:rsidR="005A1AD4" w:rsidRPr="00F51E7E" w:rsidRDefault="005A1AD4" w:rsidP="0015134A">
      <w:pPr>
        <w:rPr>
          <w:rFonts w:ascii="Arial" w:hAnsi="Arial" w:cs="Arial"/>
          <w:sz w:val="24"/>
          <w:szCs w:val="24"/>
        </w:rPr>
      </w:pPr>
    </w:p>
    <w:p w14:paraId="2814D30A" w14:textId="4814586E" w:rsidR="00713B1A" w:rsidRPr="00F51E7E" w:rsidRDefault="005A1AD4" w:rsidP="00F03FC8">
      <w:pPr>
        <w:ind w:firstLine="720"/>
        <w:rPr>
          <w:rFonts w:ascii="Arial" w:hAnsi="Arial" w:cs="Arial"/>
          <w:sz w:val="24"/>
          <w:szCs w:val="24"/>
        </w:rPr>
      </w:pPr>
      <w:r w:rsidRPr="00F51E7E">
        <w:rPr>
          <w:rFonts w:ascii="Arial" w:hAnsi="Arial" w:cs="Arial"/>
          <w:sz w:val="24"/>
          <w:szCs w:val="24"/>
        </w:rPr>
        <w:t>c</w:t>
      </w:r>
      <w:r w:rsidR="00CD3736" w:rsidRPr="00F51E7E">
        <w:rPr>
          <w:rFonts w:ascii="Arial" w:hAnsi="Arial" w:cs="Arial"/>
          <w:sz w:val="24"/>
          <w:szCs w:val="24"/>
        </w:rPr>
        <w:t xml:space="preserve">.  </w:t>
      </w:r>
      <w:r w:rsidR="004E0C6D" w:rsidRPr="00F51E7E">
        <w:rPr>
          <w:rFonts w:ascii="Arial" w:hAnsi="Arial" w:cs="Arial"/>
          <w:sz w:val="24"/>
          <w:szCs w:val="24"/>
          <w:u w:val="single"/>
        </w:rPr>
        <w:t>Systems Administrator</w:t>
      </w:r>
      <w:r w:rsidR="004E0C6D" w:rsidRPr="00F51E7E">
        <w:rPr>
          <w:rFonts w:ascii="Arial" w:hAnsi="Arial" w:cs="Arial"/>
          <w:sz w:val="24"/>
          <w:szCs w:val="24"/>
        </w:rPr>
        <w:t xml:space="preserve">:  </w:t>
      </w:r>
      <w:r w:rsidR="0065651A" w:rsidRPr="00F51E7E">
        <w:rPr>
          <w:rFonts w:ascii="Arial" w:hAnsi="Arial" w:cs="Arial"/>
          <w:sz w:val="24"/>
          <w:szCs w:val="24"/>
        </w:rPr>
        <w:t>RESERVED</w:t>
      </w:r>
    </w:p>
    <w:p w14:paraId="41F0DBC2" w14:textId="77777777" w:rsidR="00713B1A" w:rsidRPr="00443710" w:rsidRDefault="00713B1A" w:rsidP="0015134A">
      <w:pPr>
        <w:rPr>
          <w:rFonts w:ascii="Arial" w:hAnsi="Arial" w:cs="Arial"/>
          <w:sz w:val="24"/>
          <w:szCs w:val="24"/>
        </w:rPr>
      </w:pPr>
    </w:p>
    <w:p w14:paraId="502B72FF" w14:textId="32EF0145" w:rsidR="006F3974" w:rsidRPr="00F51E7E" w:rsidRDefault="006E6536" w:rsidP="00F03FC8">
      <w:pPr>
        <w:ind w:firstLine="720"/>
        <w:rPr>
          <w:rFonts w:ascii="Arial" w:hAnsi="Arial" w:cs="Arial"/>
          <w:iCs/>
          <w:sz w:val="24"/>
          <w:szCs w:val="24"/>
        </w:rPr>
      </w:pPr>
      <w:r w:rsidRPr="00F51E7E">
        <w:rPr>
          <w:rFonts w:ascii="Arial" w:hAnsi="Arial" w:cs="Arial"/>
          <w:iCs/>
          <w:sz w:val="24"/>
          <w:szCs w:val="24"/>
        </w:rPr>
        <w:t>d</w:t>
      </w:r>
      <w:r w:rsidR="004E0C6D" w:rsidRPr="00F51E7E">
        <w:rPr>
          <w:rFonts w:ascii="Arial" w:hAnsi="Arial" w:cs="Arial"/>
          <w:iCs/>
          <w:sz w:val="24"/>
          <w:szCs w:val="24"/>
        </w:rPr>
        <w:t xml:space="preserve">.  </w:t>
      </w:r>
      <w:r w:rsidR="00D60955" w:rsidRPr="00F51E7E">
        <w:rPr>
          <w:rFonts w:ascii="Arial" w:hAnsi="Arial" w:cs="Arial"/>
          <w:iCs/>
          <w:sz w:val="24"/>
          <w:szCs w:val="24"/>
          <w:u w:val="single"/>
        </w:rPr>
        <w:t>Special Qualifications</w:t>
      </w:r>
      <w:r w:rsidR="00D60955" w:rsidRPr="00F51E7E">
        <w:rPr>
          <w:rFonts w:ascii="Arial" w:hAnsi="Arial" w:cs="Arial"/>
          <w:iCs/>
          <w:sz w:val="24"/>
          <w:szCs w:val="24"/>
        </w:rPr>
        <w:t>:</w:t>
      </w:r>
      <w:r w:rsidR="00713B1A" w:rsidRPr="00F51E7E">
        <w:rPr>
          <w:rFonts w:ascii="Arial" w:hAnsi="Arial" w:cs="Arial"/>
          <w:iCs/>
          <w:sz w:val="24"/>
          <w:szCs w:val="24"/>
        </w:rPr>
        <w:t xml:space="preserve">  </w:t>
      </w:r>
      <w:r w:rsidR="00123F0D" w:rsidRPr="00F51E7E">
        <w:rPr>
          <w:rFonts w:ascii="Arial" w:hAnsi="Arial" w:cs="Arial"/>
          <w:iCs/>
          <w:sz w:val="24"/>
          <w:szCs w:val="24"/>
        </w:rPr>
        <w:t>RESERVED</w:t>
      </w:r>
    </w:p>
    <w:p w14:paraId="2DE79274" w14:textId="77777777" w:rsidR="00322321" w:rsidRPr="00443710" w:rsidRDefault="00322321" w:rsidP="0015134A">
      <w:pPr>
        <w:suppressAutoHyphens/>
        <w:rPr>
          <w:rFonts w:ascii="Arial" w:hAnsi="Arial" w:cs="Arial"/>
          <w:sz w:val="24"/>
          <w:szCs w:val="24"/>
        </w:rPr>
      </w:pPr>
    </w:p>
    <w:p w14:paraId="27EA429C" w14:textId="44361AA7" w:rsidR="006F3974" w:rsidRPr="00443710" w:rsidRDefault="00D60955"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1</w:t>
      </w:r>
      <w:r w:rsidR="00320BDC" w:rsidRPr="00443710">
        <w:rPr>
          <w:rFonts w:ascii="Arial" w:hAnsi="Arial" w:cs="Arial"/>
          <w:b/>
          <w:sz w:val="24"/>
          <w:szCs w:val="24"/>
        </w:rPr>
        <w:t>1</w:t>
      </w:r>
      <w:r w:rsidRPr="00443710">
        <w:rPr>
          <w:rFonts w:ascii="Arial" w:hAnsi="Arial" w:cs="Arial"/>
          <w:b/>
          <w:sz w:val="24"/>
          <w:szCs w:val="24"/>
        </w:rPr>
        <w:t xml:space="preserve">  </w:t>
      </w:r>
      <w:r w:rsidRPr="00443710">
        <w:rPr>
          <w:rFonts w:ascii="Arial" w:hAnsi="Arial" w:cs="Arial"/>
          <w:b/>
          <w:sz w:val="24"/>
          <w:szCs w:val="24"/>
          <w:u w:val="single"/>
        </w:rPr>
        <w:t>Identification of Contractor Employees</w:t>
      </w:r>
      <w:r w:rsidRPr="00443710">
        <w:rPr>
          <w:rFonts w:ascii="Arial" w:hAnsi="Arial" w:cs="Arial"/>
          <w:b/>
          <w:sz w:val="24"/>
          <w:szCs w:val="24"/>
        </w:rPr>
        <w:t>:</w:t>
      </w:r>
      <w:r w:rsidRPr="00443710">
        <w:rPr>
          <w:rFonts w:ascii="Arial" w:hAnsi="Arial" w:cs="Arial"/>
          <w:sz w:val="24"/>
          <w:szCs w:val="24"/>
        </w:rPr>
        <w:t xml:space="preserve">  </w:t>
      </w:r>
      <w:r w:rsidR="006F3974" w:rsidRPr="000D5B55">
        <w:rPr>
          <w:rFonts w:ascii="Arial" w:hAnsi="Arial" w:cs="Arial"/>
          <w:sz w:val="24"/>
          <w:szCs w:val="24"/>
          <w:u w:val="single"/>
        </w:rPr>
        <w:t xml:space="preserve">All Contractor personnel attending meetings, answering Government telephones, and working in other situations where their Contractor status is not obvious to third parties </w:t>
      </w:r>
      <w:r w:rsidR="000A1953" w:rsidRPr="000D5B55">
        <w:rPr>
          <w:rFonts w:ascii="Arial" w:hAnsi="Arial" w:cs="Arial"/>
          <w:sz w:val="24"/>
          <w:szCs w:val="24"/>
          <w:u w:val="single"/>
        </w:rPr>
        <w:t>must</w:t>
      </w:r>
      <w:r w:rsidR="00075EE0" w:rsidRPr="000D5B55">
        <w:rPr>
          <w:rFonts w:ascii="Arial" w:hAnsi="Arial" w:cs="Arial"/>
          <w:sz w:val="24"/>
          <w:szCs w:val="24"/>
          <w:u w:val="single"/>
        </w:rPr>
        <w:t xml:space="preserve"> </w:t>
      </w:r>
      <w:r w:rsidR="006F3974" w:rsidRPr="000D5B55">
        <w:rPr>
          <w:rFonts w:ascii="Arial" w:hAnsi="Arial" w:cs="Arial"/>
          <w:sz w:val="24"/>
          <w:szCs w:val="24"/>
          <w:u w:val="single"/>
        </w:rPr>
        <w:t>identify themselves</w:t>
      </w:r>
      <w:r w:rsidR="00155E54">
        <w:rPr>
          <w:rFonts w:ascii="Arial" w:hAnsi="Arial" w:cs="Arial"/>
          <w:sz w:val="24"/>
          <w:szCs w:val="24"/>
          <w:u w:val="single"/>
        </w:rPr>
        <w:t>,</w:t>
      </w:r>
      <w:r w:rsidR="000D5B55">
        <w:rPr>
          <w:rFonts w:ascii="Arial" w:hAnsi="Arial" w:cs="Arial"/>
          <w:sz w:val="24"/>
          <w:szCs w:val="24"/>
          <w:u w:val="single"/>
        </w:rPr>
        <w:t xml:space="preserve"> to include </w:t>
      </w:r>
      <w:r w:rsidR="00155E54">
        <w:rPr>
          <w:rFonts w:ascii="Arial" w:hAnsi="Arial" w:cs="Arial"/>
          <w:sz w:val="24"/>
          <w:szCs w:val="24"/>
          <w:u w:val="single"/>
        </w:rPr>
        <w:t>proper marking of signature blocks in correspondence,</w:t>
      </w:r>
      <w:r w:rsidR="006F3974" w:rsidRPr="000D5B55">
        <w:rPr>
          <w:rFonts w:ascii="Arial" w:hAnsi="Arial" w:cs="Arial"/>
          <w:sz w:val="24"/>
          <w:szCs w:val="24"/>
          <w:u w:val="single"/>
        </w:rPr>
        <w:t xml:space="preserve"> to avoid creating an impression in the minds of members of the public that they are Government officials.</w:t>
      </w:r>
      <w:r w:rsidR="007674E5">
        <w:rPr>
          <w:rFonts w:ascii="Arial" w:hAnsi="Arial" w:cs="Arial"/>
          <w:sz w:val="24"/>
          <w:szCs w:val="24"/>
          <w:u w:val="single"/>
        </w:rPr>
        <w:t xml:space="preserve"> </w:t>
      </w:r>
      <w:r w:rsidR="006F3974" w:rsidRPr="000D5B55">
        <w:rPr>
          <w:rFonts w:ascii="Arial" w:hAnsi="Arial" w:cs="Arial"/>
          <w:sz w:val="24"/>
          <w:szCs w:val="24"/>
          <w:u w:val="single"/>
        </w:rPr>
        <w:t xml:space="preserve"> The Contractor </w:t>
      </w:r>
      <w:r w:rsidR="0063117F" w:rsidRPr="000D5B55">
        <w:rPr>
          <w:rFonts w:ascii="Arial" w:hAnsi="Arial" w:cs="Arial"/>
          <w:sz w:val="24"/>
          <w:szCs w:val="24"/>
          <w:u w:val="single"/>
        </w:rPr>
        <w:t>shall</w:t>
      </w:r>
      <w:r w:rsidR="006F3974" w:rsidRPr="000D5B55">
        <w:rPr>
          <w:rFonts w:ascii="Arial" w:hAnsi="Arial" w:cs="Arial"/>
          <w:sz w:val="24"/>
          <w:szCs w:val="24"/>
          <w:u w:val="single"/>
        </w:rPr>
        <w:t xml:space="preserve"> ensure that all documents or reports</w:t>
      </w:r>
      <w:r w:rsidR="000D5B55">
        <w:rPr>
          <w:rFonts w:ascii="Arial" w:hAnsi="Arial" w:cs="Arial"/>
          <w:sz w:val="24"/>
          <w:szCs w:val="24"/>
          <w:u w:val="single"/>
        </w:rPr>
        <w:t xml:space="preserve">, </w:t>
      </w:r>
      <w:r w:rsidR="006F3974" w:rsidRPr="000D5B55">
        <w:rPr>
          <w:rFonts w:ascii="Arial" w:hAnsi="Arial" w:cs="Arial"/>
          <w:sz w:val="24"/>
          <w:szCs w:val="24"/>
          <w:u w:val="single"/>
        </w:rPr>
        <w:t>produced by Contractors are suitably marked as Contractor products or that Contractor participation is appropriately disclosed</w:t>
      </w:r>
      <w:r w:rsidR="006F3974" w:rsidRPr="00443710">
        <w:rPr>
          <w:rFonts w:ascii="Arial" w:hAnsi="Arial" w:cs="Arial"/>
          <w:sz w:val="24"/>
          <w:szCs w:val="24"/>
        </w:rPr>
        <w:t xml:space="preserve">.  </w:t>
      </w:r>
    </w:p>
    <w:p w14:paraId="610A25AC" w14:textId="77777777" w:rsidR="006F3974" w:rsidRPr="00443710" w:rsidRDefault="006F3974" w:rsidP="0015134A">
      <w:pPr>
        <w:rPr>
          <w:rFonts w:ascii="Arial" w:hAnsi="Arial" w:cs="Arial"/>
          <w:sz w:val="24"/>
          <w:szCs w:val="24"/>
        </w:rPr>
      </w:pPr>
    </w:p>
    <w:p w14:paraId="3AB8CE33" w14:textId="550D0072" w:rsidR="008D72E2" w:rsidRDefault="008D72E2" w:rsidP="00F03FC8">
      <w:pPr>
        <w:rPr>
          <w:rFonts w:ascii="Arial" w:hAnsi="Arial" w:cs="Arial"/>
          <w:sz w:val="24"/>
          <w:szCs w:val="24"/>
        </w:rPr>
      </w:pPr>
      <w:r w:rsidRPr="00443710">
        <w:rPr>
          <w:rFonts w:ascii="Arial" w:hAnsi="Arial" w:cs="Arial"/>
          <w:b/>
          <w:sz w:val="24"/>
          <w:szCs w:val="24"/>
        </w:rPr>
        <w:t>1.1</w:t>
      </w:r>
      <w:r>
        <w:rPr>
          <w:rFonts w:ascii="Arial" w:hAnsi="Arial" w:cs="Arial"/>
          <w:b/>
          <w:sz w:val="24"/>
          <w:szCs w:val="24"/>
        </w:rPr>
        <w:t>2</w:t>
      </w:r>
      <w:r w:rsidRPr="00443710">
        <w:rPr>
          <w:rFonts w:ascii="Arial" w:hAnsi="Arial" w:cs="Arial"/>
          <w:b/>
          <w:sz w:val="24"/>
          <w:szCs w:val="24"/>
        </w:rPr>
        <w:t xml:space="preserve">  </w:t>
      </w:r>
      <w:r w:rsidRPr="008D72E2">
        <w:rPr>
          <w:rFonts w:ascii="Arial" w:hAnsi="Arial" w:cs="Arial"/>
          <w:b/>
          <w:sz w:val="24"/>
          <w:szCs w:val="24"/>
          <w:u w:val="single"/>
        </w:rPr>
        <w:t xml:space="preserve">Contractor </w:t>
      </w:r>
      <w:r w:rsidR="00666A26">
        <w:rPr>
          <w:rFonts w:ascii="Arial" w:hAnsi="Arial" w:cs="Arial"/>
          <w:b/>
          <w:sz w:val="24"/>
          <w:szCs w:val="24"/>
          <w:u w:val="single"/>
        </w:rPr>
        <w:t>W</w:t>
      </w:r>
      <w:r w:rsidRPr="008D72E2">
        <w:rPr>
          <w:rFonts w:ascii="Arial" w:hAnsi="Arial" w:cs="Arial"/>
          <w:b/>
          <w:sz w:val="24"/>
          <w:szCs w:val="24"/>
          <w:u w:val="single"/>
        </w:rPr>
        <w:t>orkspace</w:t>
      </w:r>
      <w:r w:rsidR="00666A26">
        <w:rPr>
          <w:rFonts w:ascii="Arial" w:hAnsi="Arial" w:cs="Arial"/>
          <w:b/>
          <w:sz w:val="24"/>
          <w:szCs w:val="24"/>
          <w:u w:val="single"/>
        </w:rPr>
        <w:t xml:space="preserve"> and Identification</w:t>
      </w:r>
      <w:r w:rsidRPr="00443710">
        <w:rPr>
          <w:rFonts w:ascii="Arial" w:hAnsi="Arial" w:cs="Arial"/>
          <w:b/>
          <w:sz w:val="24"/>
          <w:szCs w:val="24"/>
        </w:rPr>
        <w:t>:</w:t>
      </w:r>
      <w:r w:rsidRPr="00443710">
        <w:rPr>
          <w:rFonts w:ascii="Arial" w:hAnsi="Arial" w:cs="Arial"/>
          <w:sz w:val="24"/>
          <w:szCs w:val="24"/>
        </w:rPr>
        <w:t xml:space="preserve">  </w:t>
      </w:r>
    </w:p>
    <w:p w14:paraId="39930D62" w14:textId="77777777" w:rsidR="008D72E2" w:rsidRDefault="008D72E2" w:rsidP="00F03FC8">
      <w:pPr>
        <w:rPr>
          <w:rFonts w:ascii="Arial" w:hAnsi="Arial" w:cs="Arial"/>
          <w:b/>
          <w:sz w:val="24"/>
          <w:szCs w:val="24"/>
        </w:rPr>
      </w:pPr>
    </w:p>
    <w:p w14:paraId="5D5430DE" w14:textId="6EECCC60" w:rsidR="00D60955" w:rsidRPr="00443710" w:rsidRDefault="004E0C6D" w:rsidP="00F03FC8">
      <w:pPr>
        <w:rPr>
          <w:rFonts w:ascii="Arial" w:hAnsi="Arial" w:cs="Arial"/>
          <w:color w:val="000000" w:themeColor="text1"/>
          <w:sz w:val="24"/>
          <w:szCs w:val="24"/>
        </w:rPr>
      </w:pPr>
      <w:r w:rsidRPr="00443710">
        <w:rPr>
          <w:rFonts w:ascii="Arial" w:hAnsi="Arial" w:cs="Arial"/>
          <w:b/>
          <w:sz w:val="24"/>
          <w:szCs w:val="24"/>
        </w:rPr>
        <w:t>1.1</w:t>
      </w:r>
      <w:r w:rsidR="009735D9" w:rsidRPr="00443710">
        <w:rPr>
          <w:rFonts w:ascii="Arial" w:hAnsi="Arial" w:cs="Arial"/>
          <w:b/>
          <w:sz w:val="24"/>
          <w:szCs w:val="24"/>
        </w:rPr>
        <w:t>2</w:t>
      </w:r>
      <w:r w:rsidRPr="00443710">
        <w:rPr>
          <w:rFonts w:ascii="Arial" w:hAnsi="Arial" w:cs="Arial"/>
          <w:b/>
          <w:sz w:val="24"/>
          <w:szCs w:val="24"/>
        </w:rPr>
        <w:t xml:space="preserve">.1 </w:t>
      </w:r>
      <w:r w:rsidRPr="00443710">
        <w:rPr>
          <w:rFonts w:ascii="Arial" w:hAnsi="Arial" w:cs="Arial"/>
          <w:sz w:val="24"/>
          <w:szCs w:val="24"/>
        </w:rPr>
        <w:t xml:space="preserve"> </w:t>
      </w:r>
      <w:r w:rsidR="006F3974" w:rsidRPr="00443710">
        <w:rPr>
          <w:rFonts w:ascii="Arial" w:hAnsi="Arial" w:cs="Arial"/>
          <w:color w:val="000000" w:themeColor="text1"/>
          <w:sz w:val="24"/>
          <w:szCs w:val="24"/>
        </w:rPr>
        <w:t xml:space="preserve">Contractor workspace (staging site, on-site office, desk or work area, etc.) shall contain a sign signifying the space is occupied by Contractor employee(s) to ensure that </w:t>
      </w:r>
      <w:r w:rsidR="0063117F" w:rsidRPr="00443710">
        <w:rPr>
          <w:rFonts w:ascii="Arial" w:hAnsi="Arial" w:cs="Arial"/>
          <w:color w:val="000000" w:themeColor="text1"/>
          <w:sz w:val="24"/>
          <w:szCs w:val="24"/>
        </w:rPr>
        <w:t xml:space="preserve">Government </w:t>
      </w:r>
      <w:r w:rsidR="006F3974" w:rsidRPr="00443710">
        <w:rPr>
          <w:rFonts w:ascii="Arial" w:hAnsi="Arial" w:cs="Arial"/>
          <w:color w:val="000000" w:themeColor="text1"/>
          <w:sz w:val="24"/>
          <w:szCs w:val="24"/>
        </w:rPr>
        <w:t xml:space="preserve">employees and the public know that they are not </w:t>
      </w:r>
      <w:r w:rsidR="0063117F" w:rsidRPr="00443710">
        <w:rPr>
          <w:rFonts w:ascii="Arial" w:hAnsi="Arial" w:cs="Arial"/>
          <w:color w:val="000000" w:themeColor="text1"/>
          <w:sz w:val="24"/>
          <w:szCs w:val="24"/>
        </w:rPr>
        <w:t xml:space="preserve">Government </w:t>
      </w:r>
      <w:r w:rsidR="006F3974" w:rsidRPr="00443710">
        <w:rPr>
          <w:rFonts w:ascii="Arial" w:hAnsi="Arial" w:cs="Arial"/>
          <w:color w:val="000000" w:themeColor="text1"/>
          <w:sz w:val="24"/>
          <w:szCs w:val="24"/>
        </w:rPr>
        <w:t xml:space="preserve">employees. </w:t>
      </w:r>
      <w:r w:rsidR="00295B1D">
        <w:rPr>
          <w:rFonts w:ascii="Arial" w:hAnsi="Arial" w:cs="Arial"/>
          <w:color w:val="000000" w:themeColor="text1"/>
          <w:sz w:val="24"/>
          <w:szCs w:val="24"/>
        </w:rPr>
        <w:t xml:space="preserve"> </w:t>
      </w:r>
      <w:r w:rsidR="006F3974" w:rsidRPr="00443710">
        <w:rPr>
          <w:rFonts w:ascii="Arial" w:hAnsi="Arial" w:cs="Arial"/>
          <w:color w:val="000000" w:themeColor="text1"/>
          <w:sz w:val="24"/>
          <w:szCs w:val="24"/>
        </w:rPr>
        <w:t xml:space="preserve">The proposed sign shall be submitted to the </w:t>
      </w:r>
      <w:r w:rsidR="00CB455E" w:rsidRPr="00443710">
        <w:rPr>
          <w:rFonts w:ascii="Arial" w:hAnsi="Arial" w:cs="Arial"/>
          <w:color w:val="000000" w:themeColor="text1"/>
          <w:sz w:val="24"/>
          <w:szCs w:val="24"/>
        </w:rPr>
        <w:t>Con</w:t>
      </w:r>
      <w:r w:rsidR="00CB455E" w:rsidRPr="005E383C">
        <w:rPr>
          <w:rFonts w:ascii="Arial" w:hAnsi="Arial" w:cs="Arial"/>
          <w:sz w:val="24"/>
          <w:szCs w:val="24"/>
        </w:rPr>
        <w:t xml:space="preserve">tracting Officer </w:t>
      </w:r>
      <w:r w:rsidR="006F3974" w:rsidRPr="005E383C">
        <w:rPr>
          <w:rFonts w:ascii="Arial" w:hAnsi="Arial" w:cs="Arial"/>
          <w:sz w:val="24"/>
          <w:szCs w:val="24"/>
        </w:rPr>
        <w:t>via the COR for review and acceptance 10 calendar days</w:t>
      </w:r>
      <w:r w:rsidR="00DC7F91" w:rsidRPr="005E383C">
        <w:rPr>
          <w:rFonts w:ascii="Arial" w:hAnsi="Arial" w:cs="Arial"/>
          <w:sz w:val="24"/>
          <w:szCs w:val="24"/>
        </w:rPr>
        <w:t xml:space="preserve"> </w:t>
      </w:r>
      <w:r w:rsidR="006F3974" w:rsidRPr="005E383C">
        <w:rPr>
          <w:rFonts w:ascii="Arial" w:hAnsi="Arial" w:cs="Arial"/>
          <w:sz w:val="24"/>
          <w:szCs w:val="24"/>
        </w:rPr>
        <w:t>after contract award (</w:t>
      </w:r>
      <w:r w:rsidR="00026CF9" w:rsidRPr="00B22460">
        <w:rPr>
          <w:rFonts w:ascii="Arial" w:hAnsi="Arial" w:cs="Arial"/>
          <w:iCs/>
          <w:sz w:val="24"/>
          <w:szCs w:val="24"/>
        </w:rPr>
        <w:t>Deliverable A.00</w:t>
      </w:r>
      <w:r w:rsidR="00026CF9">
        <w:rPr>
          <w:rFonts w:ascii="Arial" w:hAnsi="Arial" w:cs="Arial"/>
          <w:iCs/>
          <w:sz w:val="24"/>
          <w:szCs w:val="24"/>
        </w:rPr>
        <w:t>4</w:t>
      </w:r>
      <w:r w:rsidR="006F3974" w:rsidRPr="005E383C">
        <w:rPr>
          <w:rFonts w:ascii="Arial" w:hAnsi="Arial" w:cs="Arial"/>
          <w:sz w:val="24"/>
          <w:szCs w:val="24"/>
        </w:rPr>
        <w:t>).</w:t>
      </w:r>
      <w:r w:rsidR="00DC7F91" w:rsidRPr="005E383C">
        <w:rPr>
          <w:rFonts w:ascii="Arial" w:hAnsi="Arial" w:cs="Arial"/>
          <w:sz w:val="24"/>
          <w:szCs w:val="24"/>
        </w:rPr>
        <w:t xml:space="preserve"> </w:t>
      </w:r>
      <w:r w:rsidR="006F3974" w:rsidRPr="005E383C">
        <w:rPr>
          <w:rFonts w:ascii="Arial" w:hAnsi="Arial" w:cs="Arial"/>
          <w:sz w:val="24"/>
          <w:szCs w:val="24"/>
        </w:rPr>
        <w:t xml:space="preserve"> Workspace sign location shall be coordinated with the COR. </w:t>
      </w:r>
      <w:r w:rsidR="00DC7F91" w:rsidRPr="005E383C">
        <w:rPr>
          <w:rFonts w:ascii="Arial" w:hAnsi="Arial" w:cs="Arial"/>
          <w:sz w:val="24"/>
          <w:szCs w:val="24"/>
        </w:rPr>
        <w:t xml:space="preserve"> </w:t>
      </w:r>
      <w:r w:rsidR="006F3974" w:rsidRPr="005E383C">
        <w:rPr>
          <w:rFonts w:ascii="Arial" w:hAnsi="Arial" w:cs="Arial"/>
          <w:sz w:val="24"/>
          <w:szCs w:val="24"/>
        </w:rPr>
        <w:t>Contractor employees sh</w:t>
      </w:r>
      <w:r w:rsidR="006F3974" w:rsidRPr="00443710">
        <w:rPr>
          <w:rFonts w:ascii="Arial" w:hAnsi="Arial" w:cs="Arial"/>
          <w:color w:val="000000" w:themeColor="text1"/>
          <w:sz w:val="24"/>
          <w:szCs w:val="24"/>
        </w:rPr>
        <w:t>all identify themselves by name and company affiliation when answering the telephone, presenting briefings, conducting or attending meetings</w:t>
      </w:r>
      <w:r w:rsidR="0063117F" w:rsidRPr="00443710">
        <w:rPr>
          <w:rFonts w:ascii="Arial" w:hAnsi="Arial" w:cs="Arial"/>
          <w:color w:val="000000" w:themeColor="text1"/>
          <w:sz w:val="24"/>
          <w:szCs w:val="24"/>
        </w:rPr>
        <w:t xml:space="preserve">, and </w:t>
      </w:r>
      <w:r w:rsidR="006F3974" w:rsidRPr="00443710">
        <w:rPr>
          <w:rFonts w:ascii="Arial" w:hAnsi="Arial" w:cs="Arial"/>
          <w:color w:val="000000" w:themeColor="text1"/>
          <w:sz w:val="24"/>
          <w:szCs w:val="24"/>
        </w:rPr>
        <w:t>seminars.</w:t>
      </w:r>
      <w:r w:rsidR="00DC7F91">
        <w:rPr>
          <w:rFonts w:ascii="Arial" w:hAnsi="Arial" w:cs="Arial"/>
          <w:color w:val="000000" w:themeColor="text1"/>
          <w:sz w:val="24"/>
          <w:szCs w:val="24"/>
        </w:rPr>
        <w:t xml:space="preserve"> </w:t>
      </w:r>
      <w:r w:rsidR="006F3974" w:rsidRPr="00443710">
        <w:rPr>
          <w:rFonts w:ascii="Arial" w:hAnsi="Arial" w:cs="Arial"/>
          <w:color w:val="000000" w:themeColor="text1"/>
          <w:sz w:val="24"/>
          <w:szCs w:val="24"/>
        </w:rPr>
        <w:t xml:space="preserve"> All Contractor correspondence (written, facsimile, and email display) shall include their company name. </w:t>
      </w:r>
      <w:r w:rsidR="00C400FD">
        <w:rPr>
          <w:rFonts w:ascii="Arial" w:hAnsi="Arial" w:cs="Arial"/>
          <w:color w:val="000000" w:themeColor="text1"/>
          <w:sz w:val="24"/>
          <w:szCs w:val="24"/>
        </w:rPr>
        <w:t xml:space="preserve"> </w:t>
      </w:r>
      <w:r w:rsidR="006F3974" w:rsidRPr="00443710">
        <w:rPr>
          <w:rFonts w:ascii="Arial" w:hAnsi="Arial" w:cs="Arial"/>
          <w:color w:val="000000" w:themeColor="text1"/>
          <w:sz w:val="24"/>
          <w:szCs w:val="24"/>
        </w:rPr>
        <w:t>Requirements for Contractor vehicles is addressed under Part 4 paragraph 4.4.</w:t>
      </w:r>
    </w:p>
    <w:p w14:paraId="01E39862" w14:textId="77777777" w:rsidR="009D1B49" w:rsidRPr="00443710" w:rsidRDefault="009D1B49" w:rsidP="00F03FC8">
      <w:pPr>
        <w:rPr>
          <w:rFonts w:ascii="Arial" w:hAnsi="Arial" w:cs="Arial"/>
          <w:b/>
          <w:i/>
          <w:color w:val="0000FF"/>
          <w:sz w:val="24"/>
          <w:szCs w:val="24"/>
        </w:rPr>
      </w:pPr>
    </w:p>
    <w:p w14:paraId="13599204" w14:textId="7A6DA83E" w:rsidR="009D1B49" w:rsidRPr="002C7978" w:rsidRDefault="00E673BB" w:rsidP="00F03FC8">
      <w:pPr>
        <w:pStyle w:val="PlainText"/>
        <w:rPr>
          <w:rFonts w:ascii="Arial" w:hAnsi="Arial" w:cs="Arial"/>
          <w:sz w:val="24"/>
          <w:szCs w:val="24"/>
        </w:rPr>
      </w:pPr>
      <w:r w:rsidRPr="00443710">
        <w:rPr>
          <w:rFonts w:ascii="Arial" w:hAnsi="Arial" w:cs="Arial"/>
          <w:b/>
          <w:sz w:val="24"/>
          <w:szCs w:val="24"/>
        </w:rPr>
        <w:t>1.1</w:t>
      </w:r>
      <w:r w:rsidR="009735D9" w:rsidRPr="00443710">
        <w:rPr>
          <w:rFonts w:ascii="Arial" w:hAnsi="Arial" w:cs="Arial"/>
          <w:b/>
          <w:sz w:val="24"/>
          <w:szCs w:val="24"/>
        </w:rPr>
        <w:t>2</w:t>
      </w:r>
      <w:r w:rsidR="009D1B49" w:rsidRPr="00443710">
        <w:rPr>
          <w:rFonts w:ascii="Arial" w:hAnsi="Arial" w:cs="Arial"/>
          <w:b/>
          <w:sz w:val="24"/>
          <w:szCs w:val="24"/>
        </w:rPr>
        <w:t>.2</w:t>
      </w:r>
      <w:r w:rsidR="009D1B49" w:rsidRPr="00443710">
        <w:rPr>
          <w:rFonts w:ascii="Arial" w:hAnsi="Arial" w:cs="Arial"/>
          <w:sz w:val="24"/>
          <w:szCs w:val="24"/>
        </w:rPr>
        <w:t xml:space="preserve"> </w:t>
      </w:r>
      <w:r w:rsidR="00DD0B80">
        <w:rPr>
          <w:rFonts w:ascii="Arial" w:hAnsi="Arial" w:cs="Arial"/>
          <w:sz w:val="24"/>
          <w:szCs w:val="24"/>
        </w:rPr>
        <w:t xml:space="preserve"> </w:t>
      </w:r>
      <w:r w:rsidR="009D1B49" w:rsidRPr="00443710">
        <w:rPr>
          <w:rFonts w:ascii="Arial" w:hAnsi="Arial" w:cs="Arial"/>
          <w:sz w:val="24"/>
          <w:szCs w:val="24"/>
        </w:rPr>
        <w:t>Contractor Identification Badges:  Contractor personnel shall be easily identifiable through the display of badges IAW Contractor Identification (AE Reg. 27-715).</w:t>
      </w:r>
      <w:r w:rsidR="00BA6979">
        <w:rPr>
          <w:rFonts w:ascii="Arial" w:hAnsi="Arial" w:cs="Arial"/>
          <w:sz w:val="24"/>
          <w:szCs w:val="24"/>
        </w:rPr>
        <w:t xml:space="preserve"> </w:t>
      </w:r>
      <w:r w:rsidR="009D1B49" w:rsidRPr="00443710">
        <w:rPr>
          <w:rFonts w:ascii="Arial" w:hAnsi="Arial" w:cs="Arial"/>
          <w:sz w:val="24"/>
          <w:szCs w:val="24"/>
        </w:rPr>
        <w:t xml:space="preserve"> (For services at Child, Youth, and School Services where children are present, recommend personnel wear identification when children are present.) </w:t>
      </w:r>
      <w:r w:rsidR="009D1B49" w:rsidRPr="002C7978">
        <w:rPr>
          <w:rFonts w:ascii="Arial" w:hAnsi="Arial" w:cs="Arial"/>
          <w:sz w:val="24"/>
          <w:szCs w:val="24"/>
        </w:rPr>
        <w:t xml:space="preserve"> The Contractor (to include subcontractors) shall provide each of their employees an easily readable identification badge.</w:t>
      </w:r>
      <w:r w:rsidR="00026685" w:rsidRPr="002C7978">
        <w:rPr>
          <w:rFonts w:ascii="Arial" w:hAnsi="Arial" w:cs="Arial"/>
          <w:sz w:val="24"/>
          <w:szCs w:val="24"/>
        </w:rPr>
        <w:t xml:space="preserve"> </w:t>
      </w:r>
      <w:r w:rsidR="009D1B49" w:rsidRPr="002C7978">
        <w:rPr>
          <w:rFonts w:ascii="Arial" w:hAnsi="Arial" w:cs="Arial"/>
          <w:sz w:val="24"/>
          <w:szCs w:val="24"/>
        </w:rPr>
        <w:t xml:space="preserve"> The badge must include the employee’s name, the contractor’s company name, the functional area of assignment, and a recent color photograph of the employee. </w:t>
      </w:r>
      <w:r w:rsidR="00026685" w:rsidRPr="002C7978">
        <w:rPr>
          <w:rFonts w:ascii="Arial" w:hAnsi="Arial" w:cs="Arial"/>
          <w:sz w:val="24"/>
          <w:szCs w:val="24"/>
        </w:rPr>
        <w:t xml:space="preserve"> </w:t>
      </w:r>
      <w:r w:rsidR="009D1B49" w:rsidRPr="002C7978">
        <w:rPr>
          <w:rFonts w:ascii="Arial" w:hAnsi="Arial" w:cs="Arial"/>
          <w:sz w:val="24"/>
          <w:szCs w:val="24"/>
        </w:rPr>
        <w:t xml:space="preserve">Companies with U.S. Government contracts will require their employees to wear these badges visibly when performing work at Government workplaces unless this would be impractical because of mission or safety considerations. </w:t>
      </w:r>
      <w:r w:rsidR="00BA6979" w:rsidRPr="002C7978">
        <w:rPr>
          <w:rFonts w:ascii="Arial" w:hAnsi="Arial" w:cs="Arial"/>
          <w:sz w:val="24"/>
          <w:szCs w:val="24"/>
        </w:rPr>
        <w:t xml:space="preserve"> </w:t>
      </w:r>
      <w:r w:rsidR="009D1B49" w:rsidRPr="002C7978">
        <w:rPr>
          <w:rFonts w:ascii="Arial" w:hAnsi="Arial" w:cs="Arial"/>
          <w:sz w:val="24"/>
          <w:szCs w:val="24"/>
        </w:rPr>
        <w:t>The Contractor shall collect all ID Badges upon completion of the contract or termination of employee.</w:t>
      </w:r>
      <w:r w:rsidR="00BA6979" w:rsidRPr="002C7978">
        <w:rPr>
          <w:rFonts w:ascii="Arial" w:hAnsi="Arial" w:cs="Arial"/>
          <w:sz w:val="24"/>
          <w:szCs w:val="24"/>
        </w:rPr>
        <w:t xml:space="preserve"> </w:t>
      </w:r>
      <w:r w:rsidR="009D1B49" w:rsidRPr="002C7978">
        <w:rPr>
          <w:rFonts w:ascii="Arial" w:hAnsi="Arial" w:cs="Arial"/>
          <w:sz w:val="24"/>
          <w:szCs w:val="24"/>
        </w:rPr>
        <w:t xml:space="preserve"> A listing of issued ID cards shall be furnished to the Contracting Officer prior to the contract performance date and updated as needed to reflect Contractor personnel changes</w:t>
      </w:r>
      <w:r w:rsidR="002C7978" w:rsidRPr="002C7978">
        <w:rPr>
          <w:rFonts w:ascii="Arial" w:hAnsi="Arial" w:cs="Arial"/>
          <w:sz w:val="24"/>
          <w:szCs w:val="24"/>
        </w:rPr>
        <w:t xml:space="preserve"> (</w:t>
      </w:r>
      <w:r w:rsidR="00722864" w:rsidRPr="00B22460">
        <w:rPr>
          <w:rFonts w:ascii="Arial" w:hAnsi="Arial" w:cs="Arial"/>
          <w:iCs/>
          <w:sz w:val="24"/>
          <w:szCs w:val="24"/>
        </w:rPr>
        <w:t>Deliverable A.00</w:t>
      </w:r>
      <w:r w:rsidR="00722864">
        <w:rPr>
          <w:rFonts w:ascii="Arial" w:hAnsi="Arial" w:cs="Arial"/>
          <w:iCs/>
          <w:sz w:val="24"/>
          <w:szCs w:val="24"/>
        </w:rPr>
        <w:t>5</w:t>
      </w:r>
      <w:r w:rsidR="002C7978" w:rsidRPr="002C7978">
        <w:rPr>
          <w:rFonts w:ascii="Arial" w:hAnsi="Arial" w:cs="Arial"/>
          <w:sz w:val="24"/>
          <w:szCs w:val="24"/>
        </w:rPr>
        <w:t>)</w:t>
      </w:r>
      <w:r w:rsidR="009D1B49" w:rsidRPr="002C7978">
        <w:rPr>
          <w:rFonts w:ascii="Arial" w:hAnsi="Arial" w:cs="Arial"/>
          <w:sz w:val="24"/>
          <w:szCs w:val="24"/>
        </w:rPr>
        <w:t>.</w:t>
      </w:r>
    </w:p>
    <w:p w14:paraId="6E434F96" w14:textId="77777777" w:rsidR="004B6B1F" w:rsidRPr="002C7978" w:rsidRDefault="004B6B1F" w:rsidP="0015134A">
      <w:pPr>
        <w:pStyle w:val="PlainText"/>
        <w:rPr>
          <w:rFonts w:ascii="Arial" w:hAnsi="Arial" w:cs="Arial"/>
          <w:sz w:val="24"/>
          <w:szCs w:val="24"/>
        </w:rPr>
      </w:pPr>
    </w:p>
    <w:p w14:paraId="27511DD0" w14:textId="793380E0" w:rsidR="00586212" w:rsidRPr="00443710" w:rsidRDefault="00831D99" w:rsidP="00F03FC8">
      <w:pPr>
        <w:rPr>
          <w:rFonts w:ascii="Arial" w:hAnsi="Arial" w:cs="Arial"/>
          <w:i/>
          <w:color w:val="0000FF"/>
          <w:sz w:val="24"/>
          <w:szCs w:val="24"/>
        </w:rPr>
      </w:pPr>
      <w:r w:rsidRPr="00443710">
        <w:rPr>
          <w:rFonts w:ascii="Arial" w:hAnsi="Arial" w:cs="Arial"/>
          <w:b/>
          <w:sz w:val="24"/>
          <w:szCs w:val="24"/>
        </w:rPr>
        <w:t>1.1</w:t>
      </w:r>
      <w:r w:rsidR="009735D9" w:rsidRPr="00443710">
        <w:rPr>
          <w:rFonts w:ascii="Arial" w:hAnsi="Arial" w:cs="Arial"/>
          <w:b/>
          <w:sz w:val="24"/>
          <w:szCs w:val="24"/>
        </w:rPr>
        <w:t>3</w:t>
      </w:r>
      <w:r w:rsidRPr="00443710">
        <w:rPr>
          <w:rFonts w:ascii="Arial" w:hAnsi="Arial" w:cs="Arial"/>
          <w:sz w:val="24"/>
          <w:szCs w:val="24"/>
        </w:rPr>
        <w:t xml:space="preserve">  </w:t>
      </w:r>
      <w:r w:rsidRPr="00443710">
        <w:rPr>
          <w:rFonts w:ascii="Arial" w:hAnsi="Arial" w:cs="Arial"/>
          <w:b/>
          <w:sz w:val="24"/>
          <w:szCs w:val="24"/>
          <w:u w:val="single"/>
        </w:rPr>
        <w:t>Contractor Travel</w:t>
      </w:r>
      <w:r w:rsidR="00586212" w:rsidRPr="00443710">
        <w:rPr>
          <w:rFonts w:ascii="Arial" w:hAnsi="Arial" w:cs="Arial"/>
          <w:b/>
          <w:sz w:val="24"/>
          <w:szCs w:val="24"/>
          <w:u w:val="single"/>
        </w:rPr>
        <w:t>:</w:t>
      </w:r>
      <w:r w:rsidR="00586212" w:rsidRPr="00443710">
        <w:rPr>
          <w:rFonts w:ascii="Arial" w:hAnsi="Arial" w:cs="Arial"/>
          <w:sz w:val="24"/>
          <w:szCs w:val="24"/>
        </w:rPr>
        <w:t xml:space="preserve">  </w:t>
      </w:r>
      <w:r w:rsidR="00EC43D8" w:rsidRPr="001B4F0B">
        <w:rPr>
          <w:rFonts w:ascii="Arial" w:hAnsi="Arial" w:cs="Arial"/>
          <w:sz w:val="24"/>
          <w:szCs w:val="24"/>
        </w:rPr>
        <w:t>RESERVED</w:t>
      </w:r>
    </w:p>
    <w:p w14:paraId="6DF172D3" w14:textId="77777777" w:rsidR="00831D99" w:rsidRPr="00443710" w:rsidRDefault="00831D99" w:rsidP="0015134A">
      <w:pPr>
        <w:rPr>
          <w:rFonts w:ascii="Arial" w:hAnsi="Arial" w:cs="Arial"/>
          <w:sz w:val="24"/>
          <w:szCs w:val="24"/>
        </w:rPr>
      </w:pPr>
    </w:p>
    <w:p w14:paraId="62CF06AE" w14:textId="4074DC66" w:rsidR="00831D99" w:rsidRPr="00443710" w:rsidRDefault="00831D99" w:rsidP="00F03FC8">
      <w:pPr>
        <w:rPr>
          <w:rFonts w:ascii="Arial" w:hAnsi="Arial" w:cs="Arial"/>
          <w:sz w:val="24"/>
          <w:szCs w:val="24"/>
        </w:rPr>
      </w:pPr>
      <w:r w:rsidRPr="00443710">
        <w:rPr>
          <w:rFonts w:ascii="Arial" w:hAnsi="Arial" w:cs="Arial"/>
          <w:b/>
          <w:sz w:val="24"/>
          <w:szCs w:val="24"/>
        </w:rPr>
        <w:t>1.1</w:t>
      </w:r>
      <w:r w:rsidR="009735D9" w:rsidRPr="00443710">
        <w:rPr>
          <w:rFonts w:ascii="Arial" w:hAnsi="Arial" w:cs="Arial"/>
          <w:b/>
          <w:sz w:val="24"/>
          <w:szCs w:val="24"/>
        </w:rPr>
        <w:t>4</w:t>
      </w:r>
      <w:r w:rsidR="00713B1A" w:rsidRPr="00443710">
        <w:rPr>
          <w:rFonts w:ascii="Arial" w:hAnsi="Arial" w:cs="Arial"/>
          <w:b/>
          <w:sz w:val="24"/>
          <w:szCs w:val="24"/>
        </w:rPr>
        <w:t xml:space="preserve">  </w:t>
      </w:r>
      <w:r w:rsidRPr="00443710">
        <w:rPr>
          <w:rFonts w:ascii="Arial" w:hAnsi="Arial" w:cs="Arial"/>
          <w:b/>
          <w:sz w:val="24"/>
          <w:szCs w:val="24"/>
          <w:u w:val="single"/>
        </w:rPr>
        <w:t>Other Direct Cost</w:t>
      </w:r>
      <w:r w:rsidR="00586212" w:rsidRPr="00443710">
        <w:rPr>
          <w:rFonts w:ascii="Arial" w:hAnsi="Arial" w:cs="Arial"/>
          <w:b/>
          <w:sz w:val="24"/>
          <w:szCs w:val="24"/>
          <w:u w:val="single"/>
        </w:rPr>
        <w:t>s (ODCs)</w:t>
      </w:r>
      <w:r w:rsidRPr="00443710">
        <w:rPr>
          <w:rFonts w:ascii="Arial" w:hAnsi="Arial" w:cs="Arial"/>
          <w:b/>
          <w:sz w:val="24"/>
          <w:szCs w:val="24"/>
          <w:u w:val="single"/>
        </w:rPr>
        <w:t>:</w:t>
      </w:r>
      <w:r w:rsidR="00713B1A" w:rsidRPr="00443710">
        <w:rPr>
          <w:rFonts w:ascii="Arial" w:hAnsi="Arial" w:cs="Arial"/>
          <w:sz w:val="24"/>
          <w:szCs w:val="24"/>
        </w:rPr>
        <w:t xml:space="preserve">  </w:t>
      </w:r>
      <w:r w:rsidR="00586212" w:rsidRPr="001B4F0B">
        <w:rPr>
          <w:rFonts w:ascii="Arial" w:hAnsi="Arial" w:cs="Arial"/>
          <w:sz w:val="24"/>
          <w:szCs w:val="24"/>
        </w:rPr>
        <w:t>This category includes travel (outlined in 1.13), printing and shipping expenses associated with training activities and visits to Contractor facilities.</w:t>
      </w:r>
      <w:r w:rsidR="006141A2" w:rsidRPr="001B4F0B">
        <w:rPr>
          <w:rFonts w:ascii="Arial" w:hAnsi="Arial" w:cs="Arial"/>
          <w:sz w:val="24"/>
          <w:szCs w:val="24"/>
        </w:rPr>
        <w:t xml:space="preserve"> </w:t>
      </w:r>
      <w:r w:rsidR="00524933" w:rsidRPr="001B4F0B">
        <w:rPr>
          <w:rFonts w:ascii="Arial" w:hAnsi="Arial" w:cs="Arial"/>
          <w:sz w:val="24"/>
          <w:szCs w:val="24"/>
        </w:rPr>
        <w:t xml:space="preserve"> </w:t>
      </w:r>
      <w:r w:rsidR="00586212" w:rsidRPr="001B4F0B">
        <w:rPr>
          <w:rFonts w:ascii="Arial" w:hAnsi="Arial" w:cs="Arial"/>
          <w:sz w:val="24"/>
          <w:szCs w:val="24"/>
        </w:rPr>
        <w:t>Inclusion of ODCs in this PWS must be preapproved by the Contracting Officer.</w:t>
      </w:r>
    </w:p>
    <w:p w14:paraId="3B402F22" w14:textId="77777777" w:rsidR="00B241F6" w:rsidRPr="00443710" w:rsidRDefault="00B241F6" w:rsidP="0015134A">
      <w:pPr>
        <w:suppressAutoHyphens/>
        <w:rPr>
          <w:rFonts w:ascii="Arial" w:hAnsi="Arial" w:cs="Arial"/>
          <w:sz w:val="24"/>
          <w:szCs w:val="24"/>
        </w:rPr>
      </w:pPr>
    </w:p>
    <w:p w14:paraId="285CF0BD" w14:textId="36EBED5A" w:rsidR="008936A6" w:rsidRPr="00443710" w:rsidRDefault="008936A6" w:rsidP="00F03FC8">
      <w:pPr>
        <w:rPr>
          <w:rFonts w:ascii="Arial" w:hAnsi="Arial" w:cs="Arial"/>
          <w:sz w:val="24"/>
          <w:szCs w:val="24"/>
        </w:rPr>
      </w:pPr>
      <w:r w:rsidRPr="00443710">
        <w:rPr>
          <w:rFonts w:ascii="Arial" w:hAnsi="Arial" w:cs="Arial"/>
          <w:b/>
          <w:sz w:val="24"/>
          <w:szCs w:val="24"/>
        </w:rPr>
        <w:t>1.1</w:t>
      </w:r>
      <w:r w:rsidR="009735D9" w:rsidRPr="00443710">
        <w:rPr>
          <w:rFonts w:ascii="Arial" w:hAnsi="Arial" w:cs="Arial"/>
          <w:b/>
          <w:sz w:val="24"/>
          <w:szCs w:val="24"/>
        </w:rPr>
        <w:t>5</w:t>
      </w:r>
      <w:r w:rsidR="00713B1A" w:rsidRPr="00443710">
        <w:rPr>
          <w:rFonts w:ascii="Arial" w:hAnsi="Arial" w:cs="Arial"/>
          <w:b/>
          <w:sz w:val="24"/>
          <w:szCs w:val="24"/>
        </w:rPr>
        <w:t xml:space="preserve">  </w:t>
      </w:r>
      <w:r w:rsidRPr="00443710">
        <w:rPr>
          <w:rFonts w:ascii="Arial" w:hAnsi="Arial" w:cs="Arial"/>
          <w:b/>
          <w:sz w:val="24"/>
          <w:szCs w:val="24"/>
          <w:u w:val="single"/>
        </w:rPr>
        <w:t>Data Rights:</w:t>
      </w:r>
      <w:r w:rsidR="00674C18" w:rsidRPr="001B4F0B">
        <w:rPr>
          <w:rFonts w:ascii="Arial" w:hAnsi="Arial" w:cs="Arial"/>
          <w:b/>
          <w:sz w:val="24"/>
          <w:szCs w:val="24"/>
        </w:rPr>
        <w:t xml:space="preserve"> </w:t>
      </w:r>
      <w:r w:rsidR="001B4F0B" w:rsidRPr="001B4F0B">
        <w:rPr>
          <w:rFonts w:ascii="Arial" w:hAnsi="Arial" w:cs="Arial"/>
          <w:color w:val="FF0000"/>
          <w:sz w:val="24"/>
          <w:szCs w:val="24"/>
        </w:rPr>
        <w:t xml:space="preserve"> </w:t>
      </w:r>
      <w:r w:rsidRPr="001B4F0B">
        <w:rPr>
          <w:rFonts w:ascii="Arial" w:hAnsi="Arial" w:cs="Arial"/>
          <w:sz w:val="24"/>
          <w:szCs w:val="24"/>
        </w:rPr>
        <w:t>T</w:t>
      </w:r>
      <w:r w:rsidRPr="00443710">
        <w:rPr>
          <w:rFonts w:ascii="Arial" w:hAnsi="Arial" w:cs="Arial"/>
          <w:sz w:val="24"/>
          <w:szCs w:val="24"/>
        </w:rPr>
        <w:t>he Government has unlimited rights to all documents</w:t>
      </w:r>
      <w:r w:rsidR="0063117F" w:rsidRPr="00443710">
        <w:rPr>
          <w:rFonts w:ascii="Arial" w:hAnsi="Arial" w:cs="Arial"/>
          <w:sz w:val="24"/>
          <w:szCs w:val="24"/>
        </w:rPr>
        <w:t xml:space="preserve"> and </w:t>
      </w:r>
      <w:r w:rsidRPr="00443710">
        <w:rPr>
          <w:rFonts w:ascii="Arial" w:hAnsi="Arial" w:cs="Arial"/>
          <w:sz w:val="24"/>
          <w:szCs w:val="24"/>
        </w:rPr>
        <w:t>material</w:t>
      </w:r>
      <w:r w:rsidR="0063117F" w:rsidRPr="00443710">
        <w:rPr>
          <w:rFonts w:ascii="Arial" w:hAnsi="Arial" w:cs="Arial"/>
          <w:sz w:val="24"/>
          <w:szCs w:val="24"/>
        </w:rPr>
        <w:t>s</w:t>
      </w:r>
      <w:r w:rsidRPr="00443710">
        <w:rPr>
          <w:rFonts w:ascii="Arial" w:hAnsi="Arial" w:cs="Arial"/>
          <w:sz w:val="24"/>
          <w:szCs w:val="24"/>
        </w:rPr>
        <w:t xml:space="preserve"> produced under this contract. </w:t>
      </w:r>
      <w:r w:rsidR="004B627A">
        <w:rPr>
          <w:rFonts w:ascii="Arial" w:hAnsi="Arial" w:cs="Arial"/>
          <w:sz w:val="24"/>
          <w:szCs w:val="24"/>
        </w:rPr>
        <w:t xml:space="preserve"> </w:t>
      </w:r>
      <w:r w:rsidRPr="00443710">
        <w:rPr>
          <w:rFonts w:ascii="Arial" w:hAnsi="Arial" w:cs="Arial"/>
          <w:sz w:val="24"/>
          <w:szCs w:val="24"/>
        </w:rPr>
        <w:t>All documents and materials, to include the source codes of software, produced under this contract shall be Government owned and are the property of the Government with all rights and privileges of ownership</w:t>
      </w:r>
      <w:r w:rsidR="0063117F" w:rsidRPr="00443710">
        <w:rPr>
          <w:rFonts w:ascii="Arial" w:hAnsi="Arial" w:cs="Arial"/>
          <w:sz w:val="24"/>
          <w:szCs w:val="24"/>
        </w:rPr>
        <w:t xml:space="preserve"> and </w:t>
      </w:r>
      <w:r w:rsidRPr="00443710">
        <w:rPr>
          <w:rFonts w:ascii="Arial" w:hAnsi="Arial" w:cs="Arial"/>
          <w:sz w:val="24"/>
          <w:szCs w:val="24"/>
        </w:rPr>
        <w:t>copyright belonging exclusively to the Government.</w:t>
      </w:r>
      <w:r w:rsidR="004B627A">
        <w:rPr>
          <w:rFonts w:ascii="Arial" w:hAnsi="Arial" w:cs="Arial"/>
          <w:sz w:val="24"/>
          <w:szCs w:val="24"/>
        </w:rPr>
        <w:t xml:space="preserve"> </w:t>
      </w:r>
      <w:r w:rsidRPr="00443710">
        <w:rPr>
          <w:rFonts w:ascii="Arial" w:hAnsi="Arial" w:cs="Arial"/>
          <w:sz w:val="24"/>
          <w:szCs w:val="24"/>
        </w:rPr>
        <w:t xml:space="preserve"> </w:t>
      </w:r>
      <w:r w:rsidR="00674C18">
        <w:rPr>
          <w:rFonts w:ascii="Arial" w:hAnsi="Arial" w:cs="Arial"/>
          <w:sz w:val="24"/>
          <w:szCs w:val="24"/>
        </w:rPr>
        <w:t>T</w:t>
      </w:r>
      <w:r w:rsidRPr="00443710">
        <w:rPr>
          <w:rFonts w:ascii="Arial" w:hAnsi="Arial" w:cs="Arial"/>
          <w:sz w:val="24"/>
          <w:szCs w:val="24"/>
        </w:rPr>
        <w:t>hese documents and materials may not be used or sold by the</w:t>
      </w:r>
      <w:r w:rsidR="00F105A1" w:rsidRPr="00443710">
        <w:rPr>
          <w:rFonts w:ascii="Arial" w:hAnsi="Arial" w:cs="Arial"/>
          <w:sz w:val="24"/>
          <w:szCs w:val="24"/>
        </w:rPr>
        <w:t xml:space="preserve"> Contractor </w:t>
      </w:r>
      <w:r w:rsidRPr="00443710">
        <w:rPr>
          <w:rFonts w:ascii="Arial" w:hAnsi="Arial" w:cs="Arial"/>
          <w:sz w:val="24"/>
          <w:szCs w:val="24"/>
        </w:rPr>
        <w:t xml:space="preserve">without written permission from the Contracting Officer. </w:t>
      </w:r>
      <w:r w:rsidR="004B627A">
        <w:rPr>
          <w:rFonts w:ascii="Arial" w:hAnsi="Arial" w:cs="Arial"/>
          <w:sz w:val="24"/>
          <w:szCs w:val="24"/>
        </w:rPr>
        <w:t xml:space="preserve"> </w:t>
      </w:r>
      <w:r w:rsidRPr="00443710">
        <w:rPr>
          <w:rFonts w:ascii="Arial" w:hAnsi="Arial" w:cs="Arial"/>
          <w:sz w:val="24"/>
          <w:szCs w:val="24"/>
        </w:rPr>
        <w:t xml:space="preserve">All materials supplied to the Government shall be the sole property of the Government and may not be used for any other purpose. </w:t>
      </w:r>
      <w:r w:rsidR="001B4F0B">
        <w:rPr>
          <w:rFonts w:ascii="Arial" w:hAnsi="Arial" w:cs="Arial"/>
          <w:sz w:val="24"/>
          <w:szCs w:val="24"/>
        </w:rPr>
        <w:t xml:space="preserve"> </w:t>
      </w:r>
      <w:r w:rsidRPr="00443710">
        <w:rPr>
          <w:rFonts w:ascii="Arial" w:hAnsi="Arial" w:cs="Arial"/>
          <w:sz w:val="24"/>
          <w:szCs w:val="24"/>
        </w:rPr>
        <w:t>This right does not abrogate any other Government rights.</w:t>
      </w:r>
    </w:p>
    <w:p w14:paraId="108C3DC8" w14:textId="77777777" w:rsidR="00B241F6" w:rsidRPr="00443710" w:rsidRDefault="00B241F6" w:rsidP="0015134A">
      <w:pPr>
        <w:suppressAutoHyphens/>
        <w:rPr>
          <w:rFonts w:ascii="Arial" w:hAnsi="Arial" w:cs="Arial"/>
          <w:sz w:val="24"/>
          <w:szCs w:val="24"/>
        </w:rPr>
      </w:pPr>
    </w:p>
    <w:p w14:paraId="6F2AE131" w14:textId="58BDD883" w:rsidR="00793D91" w:rsidRPr="00443710" w:rsidRDefault="00793D91" w:rsidP="00F03FC8">
      <w:pPr>
        <w:widowControl w:val="0"/>
        <w:autoSpaceDE w:val="0"/>
        <w:autoSpaceDN w:val="0"/>
        <w:adjustRightInd w:val="0"/>
        <w:rPr>
          <w:rFonts w:ascii="Arial" w:hAnsi="Arial" w:cs="Arial"/>
          <w:sz w:val="24"/>
          <w:szCs w:val="24"/>
        </w:rPr>
      </w:pPr>
      <w:r w:rsidRPr="00443710">
        <w:rPr>
          <w:rFonts w:ascii="Arial" w:hAnsi="Arial" w:cs="Arial"/>
          <w:b/>
          <w:sz w:val="24"/>
          <w:szCs w:val="24"/>
        </w:rPr>
        <w:t>1.1</w:t>
      </w:r>
      <w:r w:rsidR="009735D9" w:rsidRPr="00443710">
        <w:rPr>
          <w:rFonts w:ascii="Arial" w:hAnsi="Arial" w:cs="Arial"/>
          <w:b/>
          <w:sz w:val="24"/>
          <w:szCs w:val="24"/>
        </w:rPr>
        <w:t>6</w:t>
      </w:r>
      <w:r w:rsidR="00713B1A" w:rsidRPr="00443710">
        <w:rPr>
          <w:rFonts w:ascii="Arial" w:hAnsi="Arial" w:cs="Arial"/>
          <w:b/>
          <w:sz w:val="24"/>
          <w:szCs w:val="24"/>
        </w:rPr>
        <w:t xml:space="preserve">  </w:t>
      </w:r>
      <w:r w:rsidRPr="00443710">
        <w:rPr>
          <w:rFonts w:ascii="Arial" w:hAnsi="Arial" w:cs="Arial"/>
          <w:b/>
          <w:sz w:val="24"/>
          <w:szCs w:val="24"/>
          <w:u w:val="single"/>
        </w:rPr>
        <w:t>Non-Disclosure Requirements</w:t>
      </w:r>
      <w:r w:rsidR="00773000" w:rsidRPr="00443710">
        <w:rPr>
          <w:rFonts w:ascii="Arial" w:hAnsi="Arial" w:cs="Arial"/>
          <w:sz w:val="24"/>
          <w:szCs w:val="24"/>
          <w:u w:val="single"/>
        </w:rPr>
        <w:t>:</w:t>
      </w:r>
      <w:r w:rsidR="00773000" w:rsidRPr="00443710">
        <w:rPr>
          <w:rFonts w:ascii="Arial" w:hAnsi="Arial" w:cs="Arial"/>
          <w:b/>
          <w:sz w:val="24"/>
          <w:szCs w:val="24"/>
        </w:rPr>
        <w:t xml:space="preserve"> </w:t>
      </w:r>
      <w:r w:rsidR="00674C18">
        <w:rPr>
          <w:rFonts w:ascii="Arial" w:hAnsi="Arial" w:cs="Arial"/>
          <w:i/>
          <w:color w:val="FF0000"/>
          <w:sz w:val="24"/>
          <w:szCs w:val="24"/>
        </w:rPr>
        <w:t xml:space="preserve"> </w:t>
      </w:r>
      <w:r w:rsidRPr="00443710">
        <w:rPr>
          <w:rFonts w:ascii="Arial" w:hAnsi="Arial" w:cs="Arial"/>
          <w:sz w:val="24"/>
          <w:szCs w:val="24"/>
        </w:rPr>
        <w:t xml:space="preserve">Performance under this contract may require the Contractor to access data and information proprietary to a Government agency, another Government Contractor, or of such nature that its dissemination or use other than as specified in this work statement would be adverse to the interests of the Government or others. </w:t>
      </w:r>
      <w:r w:rsidR="007F1B5B">
        <w:rPr>
          <w:rFonts w:ascii="Arial" w:hAnsi="Arial" w:cs="Arial"/>
          <w:sz w:val="24"/>
          <w:szCs w:val="24"/>
        </w:rPr>
        <w:t xml:space="preserve"> </w:t>
      </w:r>
      <w:r w:rsidR="0063117F" w:rsidRPr="00443710">
        <w:rPr>
          <w:rFonts w:ascii="Arial" w:hAnsi="Arial" w:cs="Arial"/>
          <w:sz w:val="24"/>
          <w:szCs w:val="24"/>
        </w:rPr>
        <w:t>T</w:t>
      </w:r>
      <w:r w:rsidRPr="00443710">
        <w:rPr>
          <w:rFonts w:ascii="Arial" w:hAnsi="Arial" w:cs="Arial"/>
          <w:sz w:val="24"/>
          <w:szCs w:val="24"/>
        </w:rPr>
        <w:t>he Contractor</w:t>
      </w:r>
      <w:r w:rsidR="0063117F" w:rsidRPr="00443710">
        <w:rPr>
          <w:rFonts w:ascii="Arial" w:hAnsi="Arial" w:cs="Arial"/>
          <w:sz w:val="24"/>
          <w:szCs w:val="24"/>
        </w:rPr>
        <w:t xml:space="preserve"> and </w:t>
      </w:r>
      <w:r w:rsidRPr="00443710">
        <w:rPr>
          <w:rFonts w:ascii="Arial" w:hAnsi="Arial" w:cs="Arial"/>
          <w:sz w:val="24"/>
          <w:szCs w:val="24"/>
        </w:rPr>
        <w:t xml:space="preserve">Contractor personnel, shall </w:t>
      </w:r>
      <w:r w:rsidR="0063117F" w:rsidRPr="00443710">
        <w:rPr>
          <w:rFonts w:ascii="Arial" w:hAnsi="Arial" w:cs="Arial"/>
          <w:sz w:val="24"/>
          <w:szCs w:val="24"/>
        </w:rPr>
        <w:t xml:space="preserve">not </w:t>
      </w:r>
      <w:r w:rsidRPr="00443710">
        <w:rPr>
          <w:rFonts w:ascii="Arial" w:hAnsi="Arial" w:cs="Arial"/>
          <w:sz w:val="24"/>
          <w:szCs w:val="24"/>
        </w:rPr>
        <w:t>divulge</w:t>
      </w:r>
      <w:r w:rsidR="0063117F" w:rsidRPr="00443710">
        <w:rPr>
          <w:rFonts w:ascii="Arial" w:hAnsi="Arial" w:cs="Arial"/>
          <w:sz w:val="24"/>
          <w:szCs w:val="24"/>
        </w:rPr>
        <w:t xml:space="preserve"> </w:t>
      </w:r>
      <w:r w:rsidRPr="00443710">
        <w:rPr>
          <w:rFonts w:ascii="Arial" w:hAnsi="Arial" w:cs="Arial"/>
          <w:sz w:val="24"/>
          <w:szCs w:val="24"/>
        </w:rPr>
        <w:t xml:space="preserve">or release data or information developed, or obtained under performance of this </w:t>
      </w:r>
      <w:r w:rsidR="0063117F" w:rsidRPr="00443710">
        <w:rPr>
          <w:rFonts w:ascii="Arial" w:hAnsi="Arial" w:cs="Arial"/>
          <w:sz w:val="24"/>
          <w:szCs w:val="24"/>
        </w:rPr>
        <w:t>PWS</w:t>
      </w:r>
      <w:r w:rsidRPr="00443710">
        <w:rPr>
          <w:rFonts w:ascii="Arial" w:hAnsi="Arial" w:cs="Arial"/>
          <w:sz w:val="24"/>
          <w:szCs w:val="24"/>
        </w:rPr>
        <w:t>, except to authorize</w:t>
      </w:r>
      <w:r w:rsidR="0052654F" w:rsidRPr="00443710">
        <w:rPr>
          <w:rFonts w:ascii="Arial" w:hAnsi="Arial" w:cs="Arial"/>
          <w:sz w:val="24"/>
          <w:szCs w:val="24"/>
        </w:rPr>
        <w:t>d</w:t>
      </w:r>
      <w:r w:rsidRPr="00443710">
        <w:rPr>
          <w:rFonts w:ascii="Arial" w:hAnsi="Arial" w:cs="Arial"/>
          <w:sz w:val="24"/>
          <w:szCs w:val="24"/>
        </w:rPr>
        <w:t xml:space="preserve"> Government personnel or upon written approval of the </w:t>
      </w:r>
      <w:r w:rsidR="00CB455E" w:rsidRPr="00443710">
        <w:rPr>
          <w:rFonts w:ascii="Arial" w:hAnsi="Arial" w:cs="Arial"/>
          <w:sz w:val="24"/>
          <w:szCs w:val="24"/>
        </w:rPr>
        <w:t>Contracting Officer</w:t>
      </w:r>
      <w:r w:rsidRPr="00443710">
        <w:rPr>
          <w:rFonts w:ascii="Arial" w:hAnsi="Arial" w:cs="Arial"/>
          <w:sz w:val="24"/>
          <w:szCs w:val="24"/>
        </w:rPr>
        <w:t xml:space="preserve">. </w:t>
      </w:r>
      <w:r w:rsidR="007F1B5B">
        <w:rPr>
          <w:rFonts w:ascii="Arial" w:hAnsi="Arial" w:cs="Arial"/>
          <w:sz w:val="24"/>
          <w:szCs w:val="24"/>
        </w:rPr>
        <w:t xml:space="preserve"> </w:t>
      </w:r>
      <w:r w:rsidRPr="00443710">
        <w:rPr>
          <w:rFonts w:ascii="Arial" w:hAnsi="Arial" w:cs="Arial"/>
          <w:sz w:val="24"/>
          <w:szCs w:val="24"/>
        </w:rPr>
        <w:t xml:space="preserve">The Contractor shall not use, disclose, or reproduce proprietary data, which bears a restrictive legend, other than as specified in this PWS. </w:t>
      </w:r>
      <w:r w:rsidR="007F1B5B">
        <w:rPr>
          <w:rFonts w:ascii="Arial" w:hAnsi="Arial" w:cs="Arial"/>
          <w:sz w:val="24"/>
          <w:szCs w:val="24"/>
        </w:rPr>
        <w:t xml:space="preserve"> </w:t>
      </w:r>
      <w:r w:rsidRPr="00443710">
        <w:rPr>
          <w:rFonts w:ascii="Arial" w:hAnsi="Arial" w:cs="Arial"/>
          <w:sz w:val="24"/>
          <w:szCs w:val="24"/>
        </w:rPr>
        <w:t>All documentation showing individual names or other personal information shall be controlled and protected under the provisions of the Privacy Act of 1974, Public Law 93-579, 5 United States Code (U.S.C.) Section 552a.</w:t>
      </w:r>
    </w:p>
    <w:p w14:paraId="5B0E1633" w14:textId="77777777" w:rsidR="00793D91" w:rsidRPr="00443710" w:rsidRDefault="00793D91" w:rsidP="0015134A">
      <w:pPr>
        <w:widowControl w:val="0"/>
        <w:autoSpaceDE w:val="0"/>
        <w:autoSpaceDN w:val="0"/>
        <w:adjustRightInd w:val="0"/>
        <w:rPr>
          <w:rFonts w:ascii="Arial" w:hAnsi="Arial" w:cs="Arial"/>
          <w:sz w:val="24"/>
          <w:szCs w:val="24"/>
        </w:rPr>
      </w:pPr>
    </w:p>
    <w:p w14:paraId="4676970A" w14:textId="3C32DC9D" w:rsidR="00793D91" w:rsidRPr="00443710" w:rsidRDefault="000D207E" w:rsidP="006F50BF">
      <w:pPr>
        <w:widowControl w:val="0"/>
        <w:autoSpaceDE w:val="0"/>
        <w:autoSpaceDN w:val="0"/>
        <w:adjustRightInd w:val="0"/>
        <w:rPr>
          <w:rFonts w:ascii="Arial" w:hAnsi="Arial" w:cs="Arial"/>
          <w:sz w:val="24"/>
          <w:szCs w:val="24"/>
        </w:rPr>
      </w:pPr>
      <w:r w:rsidRPr="00443710">
        <w:rPr>
          <w:rFonts w:ascii="Arial" w:hAnsi="Arial" w:cs="Arial"/>
          <w:b/>
          <w:sz w:val="24"/>
          <w:szCs w:val="24"/>
        </w:rPr>
        <w:t>1.17</w:t>
      </w:r>
      <w:r w:rsidRPr="00443710">
        <w:rPr>
          <w:rFonts w:ascii="Arial" w:hAnsi="Arial" w:cs="Arial"/>
          <w:sz w:val="24"/>
          <w:szCs w:val="24"/>
        </w:rPr>
        <w:t xml:space="preserve"> </w:t>
      </w:r>
      <w:r w:rsidR="00DD0B80">
        <w:rPr>
          <w:rFonts w:ascii="Arial" w:hAnsi="Arial" w:cs="Arial"/>
          <w:sz w:val="24"/>
          <w:szCs w:val="24"/>
        </w:rPr>
        <w:t xml:space="preserve"> </w:t>
      </w:r>
      <w:r w:rsidR="00674C18" w:rsidRPr="00674C18">
        <w:rPr>
          <w:rFonts w:ascii="Arial" w:hAnsi="Arial" w:cs="Arial"/>
          <w:b/>
          <w:sz w:val="24"/>
          <w:szCs w:val="24"/>
          <w:u w:val="single"/>
        </w:rPr>
        <w:t>Protection of Government and Contract Information</w:t>
      </w:r>
      <w:r w:rsidR="00674C18">
        <w:rPr>
          <w:rFonts w:ascii="Arial" w:hAnsi="Arial" w:cs="Arial"/>
          <w:sz w:val="24"/>
          <w:szCs w:val="24"/>
        </w:rPr>
        <w:t xml:space="preserve">: </w:t>
      </w:r>
      <w:r w:rsidR="00B66531">
        <w:rPr>
          <w:rFonts w:ascii="Arial" w:hAnsi="Arial" w:cs="Arial"/>
          <w:sz w:val="24"/>
          <w:szCs w:val="24"/>
        </w:rPr>
        <w:t xml:space="preserve"> </w:t>
      </w:r>
      <w:r w:rsidR="0055552B">
        <w:rPr>
          <w:rFonts w:ascii="Arial" w:hAnsi="Arial" w:cs="Arial"/>
          <w:sz w:val="24"/>
          <w:szCs w:val="24"/>
        </w:rPr>
        <w:t xml:space="preserve">Per Public Use Notice of Limitations stated by Defense imagery Management operations Center and contained at </w:t>
      </w:r>
      <w:r w:rsidR="00793D91" w:rsidRPr="00443710">
        <w:rPr>
          <w:rFonts w:ascii="Arial" w:hAnsi="Arial" w:cs="Arial"/>
          <w:sz w:val="24"/>
          <w:szCs w:val="24"/>
        </w:rPr>
        <w:t xml:space="preserve"> </w:t>
      </w:r>
      <w:hyperlink r:id="rId17" w:history="1">
        <w:r w:rsidR="00B56885">
          <w:rPr>
            <w:rStyle w:val="Hyperlink"/>
            <w:rFonts w:ascii="Arial" w:hAnsi="Arial" w:cs="Arial"/>
            <w:sz w:val="24"/>
            <w:szCs w:val="24"/>
          </w:rPr>
          <w:t>https://www.dma.mil/Services/Visual-Information/</w:t>
        </w:r>
      </w:hyperlink>
      <w:r w:rsidR="0055552B">
        <w:rPr>
          <w:rStyle w:val="Hyperlink"/>
          <w:rFonts w:ascii="Arial" w:hAnsi="Arial" w:cs="Arial"/>
          <w:color w:val="auto"/>
          <w:sz w:val="24"/>
          <w:szCs w:val="24"/>
        </w:rPr>
        <w:t>, t</w:t>
      </w:r>
      <w:r w:rsidR="00793D91" w:rsidRPr="00443710">
        <w:rPr>
          <w:rFonts w:ascii="Arial" w:hAnsi="Arial" w:cs="Arial"/>
          <w:sz w:val="24"/>
          <w:szCs w:val="24"/>
        </w:rPr>
        <w:t xml:space="preserve">he Contractor shall not cite any information (e.g., contract information, pictures, locations, etc.) obtained through this contract on any </w:t>
      </w:r>
      <w:r w:rsidR="0055552B">
        <w:rPr>
          <w:rFonts w:ascii="Arial" w:hAnsi="Arial" w:cs="Arial"/>
          <w:sz w:val="24"/>
          <w:szCs w:val="24"/>
        </w:rPr>
        <w:t xml:space="preserve">hard copy or digital </w:t>
      </w:r>
      <w:r w:rsidR="00793D91" w:rsidRPr="00443710">
        <w:rPr>
          <w:rFonts w:ascii="Arial" w:hAnsi="Arial" w:cs="Arial"/>
          <w:sz w:val="24"/>
          <w:szCs w:val="24"/>
        </w:rPr>
        <w:t>marketing tools to include its company website.</w:t>
      </w:r>
    </w:p>
    <w:p w14:paraId="4E8D45C8" w14:textId="77777777" w:rsidR="00793D91" w:rsidRPr="00443710" w:rsidRDefault="00793D91" w:rsidP="00620A40">
      <w:pPr>
        <w:widowControl w:val="0"/>
        <w:autoSpaceDE w:val="0"/>
        <w:autoSpaceDN w:val="0"/>
        <w:adjustRightInd w:val="0"/>
        <w:rPr>
          <w:rFonts w:ascii="Arial" w:hAnsi="Arial" w:cs="Arial"/>
          <w:sz w:val="24"/>
          <w:szCs w:val="24"/>
        </w:rPr>
      </w:pPr>
    </w:p>
    <w:p w14:paraId="1CBAD9C2" w14:textId="2E77249C" w:rsidR="00773000" w:rsidRPr="00443710" w:rsidRDefault="00793D91" w:rsidP="00F03FC8">
      <w:pPr>
        <w:rPr>
          <w:rFonts w:ascii="Arial" w:hAnsi="Arial" w:cs="Arial"/>
          <w:sz w:val="24"/>
          <w:szCs w:val="24"/>
        </w:rPr>
      </w:pPr>
      <w:r w:rsidRPr="00443710">
        <w:rPr>
          <w:rFonts w:ascii="Arial" w:hAnsi="Arial" w:cs="Arial"/>
          <w:b/>
          <w:sz w:val="24"/>
          <w:szCs w:val="24"/>
        </w:rPr>
        <w:t>1.</w:t>
      </w:r>
      <w:r w:rsidR="0071316A" w:rsidRPr="00443710">
        <w:rPr>
          <w:rFonts w:ascii="Arial" w:hAnsi="Arial" w:cs="Arial"/>
          <w:b/>
          <w:sz w:val="24"/>
          <w:szCs w:val="24"/>
        </w:rPr>
        <w:t>1</w:t>
      </w:r>
      <w:r w:rsidR="000D207E" w:rsidRPr="00443710">
        <w:rPr>
          <w:rFonts w:ascii="Arial" w:hAnsi="Arial" w:cs="Arial"/>
          <w:b/>
          <w:sz w:val="24"/>
          <w:szCs w:val="24"/>
        </w:rPr>
        <w:t>8</w:t>
      </w:r>
      <w:r w:rsidR="00713B1A" w:rsidRPr="00443710">
        <w:rPr>
          <w:rFonts w:ascii="Arial" w:hAnsi="Arial" w:cs="Arial"/>
          <w:b/>
          <w:sz w:val="24"/>
          <w:szCs w:val="24"/>
        </w:rPr>
        <w:t xml:space="preserve">  </w:t>
      </w:r>
      <w:r w:rsidRPr="00443710">
        <w:rPr>
          <w:rFonts w:ascii="Arial" w:hAnsi="Arial" w:cs="Arial"/>
          <w:b/>
          <w:sz w:val="24"/>
          <w:szCs w:val="24"/>
          <w:u w:val="single"/>
        </w:rPr>
        <w:t>Non-Disclosure Statements</w:t>
      </w:r>
      <w:r w:rsidR="00773000" w:rsidRPr="00443710">
        <w:rPr>
          <w:rFonts w:ascii="Arial" w:hAnsi="Arial" w:cs="Arial"/>
          <w:b/>
          <w:sz w:val="24"/>
          <w:szCs w:val="24"/>
          <w:u w:val="single"/>
        </w:rPr>
        <w:t>:</w:t>
      </w:r>
      <w:r w:rsidR="00773000" w:rsidRPr="00443710">
        <w:rPr>
          <w:rFonts w:ascii="Arial" w:hAnsi="Arial" w:cs="Arial"/>
          <w:sz w:val="24"/>
          <w:szCs w:val="24"/>
        </w:rPr>
        <w:t xml:space="preserve">  </w:t>
      </w:r>
      <w:r w:rsidR="008C2412" w:rsidRPr="00443710">
        <w:rPr>
          <w:rFonts w:ascii="Arial" w:hAnsi="Arial" w:cs="Arial"/>
          <w:sz w:val="24"/>
          <w:szCs w:val="24"/>
        </w:rPr>
        <w:t>The</w:t>
      </w:r>
      <w:r w:rsidR="00773000" w:rsidRPr="00443710">
        <w:rPr>
          <w:rFonts w:ascii="Arial" w:hAnsi="Arial" w:cs="Arial"/>
          <w:sz w:val="24"/>
          <w:szCs w:val="24"/>
        </w:rPr>
        <w:t xml:space="preserve"> Contractor shall provide signed non-disclosure agreements to the Government no later than </w:t>
      </w:r>
      <w:r w:rsidR="000942F7" w:rsidRPr="00B66BD8">
        <w:rPr>
          <w:rFonts w:ascii="Arial" w:hAnsi="Arial" w:cs="Arial"/>
          <w:sz w:val="24"/>
          <w:szCs w:val="24"/>
        </w:rPr>
        <w:t>10</w:t>
      </w:r>
      <w:r w:rsidR="00773000" w:rsidRPr="00B66BD8">
        <w:rPr>
          <w:rFonts w:ascii="Arial" w:hAnsi="Arial" w:cs="Arial"/>
          <w:sz w:val="24"/>
          <w:szCs w:val="24"/>
        </w:rPr>
        <w:t xml:space="preserve"> </w:t>
      </w:r>
      <w:r w:rsidR="008F08CF" w:rsidRPr="00B66BD8">
        <w:rPr>
          <w:rFonts w:ascii="Arial" w:hAnsi="Arial" w:cs="Arial"/>
          <w:sz w:val="24"/>
          <w:szCs w:val="24"/>
        </w:rPr>
        <w:t>days</w:t>
      </w:r>
      <w:r w:rsidR="00773000" w:rsidRPr="00B66BD8">
        <w:rPr>
          <w:rFonts w:ascii="Arial" w:hAnsi="Arial" w:cs="Arial"/>
          <w:sz w:val="24"/>
          <w:szCs w:val="24"/>
        </w:rPr>
        <w:t xml:space="preserve"> </w:t>
      </w:r>
      <w:r w:rsidR="00773000" w:rsidRPr="00443710">
        <w:rPr>
          <w:rFonts w:ascii="Arial" w:hAnsi="Arial" w:cs="Arial"/>
          <w:sz w:val="24"/>
          <w:szCs w:val="24"/>
        </w:rPr>
        <w:t>prior to commencement of work under the contract</w:t>
      </w:r>
      <w:r w:rsidR="000942F7" w:rsidRPr="00B66BD8">
        <w:rPr>
          <w:rFonts w:ascii="Arial" w:hAnsi="Arial" w:cs="Arial"/>
          <w:sz w:val="24"/>
          <w:szCs w:val="24"/>
        </w:rPr>
        <w:t xml:space="preserve"> (</w:t>
      </w:r>
      <w:r w:rsidR="00722864" w:rsidRPr="00B22460">
        <w:rPr>
          <w:rFonts w:ascii="Arial" w:hAnsi="Arial" w:cs="Arial"/>
          <w:iCs/>
          <w:sz w:val="24"/>
          <w:szCs w:val="24"/>
        </w:rPr>
        <w:t>Deliverable A.00</w:t>
      </w:r>
      <w:r w:rsidR="00722864">
        <w:rPr>
          <w:rFonts w:ascii="Arial" w:hAnsi="Arial" w:cs="Arial"/>
          <w:iCs/>
          <w:sz w:val="24"/>
          <w:szCs w:val="24"/>
        </w:rPr>
        <w:t>6</w:t>
      </w:r>
      <w:r w:rsidR="00B66BD8" w:rsidRPr="00B66BD8">
        <w:rPr>
          <w:rFonts w:ascii="Arial" w:hAnsi="Arial" w:cs="Arial"/>
          <w:sz w:val="24"/>
          <w:szCs w:val="24"/>
        </w:rPr>
        <w:t>)</w:t>
      </w:r>
      <w:r w:rsidR="0036624B">
        <w:rPr>
          <w:rFonts w:ascii="Arial" w:hAnsi="Arial" w:cs="Arial"/>
          <w:sz w:val="24"/>
          <w:szCs w:val="24"/>
        </w:rPr>
        <w:t>.</w:t>
      </w:r>
      <w:r w:rsidR="00773000" w:rsidRPr="00443710">
        <w:rPr>
          <w:rFonts w:ascii="Arial" w:hAnsi="Arial" w:cs="Arial"/>
          <w:sz w:val="24"/>
          <w:szCs w:val="24"/>
        </w:rPr>
        <w:t xml:space="preserve"> </w:t>
      </w:r>
      <w:r w:rsidR="00150E6C">
        <w:rPr>
          <w:rFonts w:ascii="Arial" w:hAnsi="Arial" w:cs="Arial"/>
          <w:sz w:val="24"/>
          <w:szCs w:val="24"/>
        </w:rPr>
        <w:t xml:space="preserve"> </w:t>
      </w:r>
      <w:r w:rsidR="00773000" w:rsidRPr="00443710">
        <w:rPr>
          <w:rFonts w:ascii="Arial" w:hAnsi="Arial" w:cs="Arial"/>
          <w:sz w:val="24"/>
          <w:szCs w:val="24"/>
        </w:rPr>
        <w:t xml:space="preserve">Disclosure of information by Contractor personnel may result in </w:t>
      </w:r>
      <w:r w:rsidR="0055552B">
        <w:rPr>
          <w:rFonts w:ascii="Arial" w:hAnsi="Arial" w:cs="Arial"/>
          <w:sz w:val="24"/>
          <w:szCs w:val="24"/>
        </w:rPr>
        <w:t xml:space="preserve">removal of </w:t>
      </w:r>
      <w:r w:rsidR="00773000" w:rsidRPr="00443710">
        <w:rPr>
          <w:rFonts w:ascii="Arial" w:hAnsi="Arial" w:cs="Arial"/>
          <w:sz w:val="24"/>
          <w:szCs w:val="24"/>
        </w:rPr>
        <w:t xml:space="preserve">Contractor personnel from performance under this contract. </w:t>
      </w:r>
    </w:p>
    <w:p w14:paraId="4740A19F" w14:textId="77777777" w:rsidR="00773000" w:rsidRPr="00443710" w:rsidRDefault="00773000" w:rsidP="0015134A">
      <w:pPr>
        <w:widowControl w:val="0"/>
        <w:autoSpaceDE w:val="0"/>
        <w:autoSpaceDN w:val="0"/>
        <w:adjustRightInd w:val="0"/>
        <w:rPr>
          <w:rFonts w:ascii="Arial" w:hAnsi="Arial" w:cs="Arial"/>
          <w:sz w:val="24"/>
          <w:szCs w:val="24"/>
        </w:rPr>
      </w:pPr>
    </w:p>
    <w:p w14:paraId="158528CE" w14:textId="51C6D444" w:rsidR="00773000" w:rsidRPr="00443710" w:rsidRDefault="00773000" w:rsidP="00F03FC8">
      <w:pPr>
        <w:rPr>
          <w:rFonts w:ascii="Arial" w:hAnsi="Arial" w:cs="Arial"/>
          <w:sz w:val="24"/>
          <w:szCs w:val="24"/>
        </w:rPr>
      </w:pPr>
      <w:r w:rsidRPr="00443710">
        <w:rPr>
          <w:rFonts w:ascii="Arial" w:hAnsi="Arial" w:cs="Arial"/>
          <w:b/>
          <w:sz w:val="24"/>
          <w:szCs w:val="24"/>
        </w:rPr>
        <w:t>1.1</w:t>
      </w:r>
      <w:r w:rsidR="000D207E" w:rsidRPr="00443710">
        <w:rPr>
          <w:rFonts w:ascii="Arial" w:hAnsi="Arial" w:cs="Arial"/>
          <w:b/>
          <w:sz w:val="24"/>
          <w:szCs w:val="24"/>
        </w:rPr>
        <w:t>9</w:t>
      </w:r>
      <w:r w:rsidR="00713B1A" w:rsidRPr="00443710">
        <w:rPr>
          <w:rFonts w:ascii="Arial" w:hAnsi="Arial" w:cs="Arial"/>
          <w:b/>
          <w:sz w:val="24"/>
          <w:szCs w:val="24"/>
        </w:rPr>
        <w:t xml:space="preserve">  </w:t>
      </w:r>
      <w:r w:rsidRPr="00443710">
        <w:rPr>
          <w:rFonts w:ascii="Arial" w:hAnsi="Arial" w:cs="Arial"/>
          <w:b/>
          <w:sz w:val="24"/>
          <w:szCs w:val="24"/>
          <w:u w:val="single"/>
        </w:rPr>
        <w:t>Organizational Conflict of Interest (OCI)</w:t>
      </w:r>
      <w:r w:rsidRPr="00443710">
        <w:rPr>
          <w:rFonts w:ascii="Arial" w:hAnsi="Arial" w:cs="Arial"/>
          <w:b/>
          <w:sz w:val="24"/>
          <w:szCs w:val="24"/>
        </w:rPr>
        <w:t>:</w:t>
      </w:r>
      <w:r w:rsidRPr="00443710">
        <w:rPr>
          <w:rFonts w:ascii="Arial" w:hAnsi="Arial" w:cs="Arial"/>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w:t>
      </w:r>
      <w:r w:rsidR="00133AA6" w:rsidRPr="00F85577">
        <w:rPr>
          <w:rFonts w:ascii="Arial" w:hAnsi="Arial" w:cs="Arial"/>
          <w:sz w:val="24"/>
          <w:szCs w:val="24"/>
        </w:rPr>
        <w:t>Revolutionary FAR Overhaul</w:t>
      </w:r>
      <w:r w:rsidR="00133AA6" w:rsidRPr="00443710">
        <w:rPr>
          <w:rFonts w:ascii="Arial" w:hAnsi="Arial" w:cs="Arial"/>
          <w:sz w:val="24"/>
          <w:szCs w:val="24"/>
        </w:rPr>
        <w:t xml:space="preserve"> </w:t>
      </w:r>
      <w:r w:rsidR="00133AA6">
        <w:rPr>
          <w:rFonts w:ascii="Arial" w:hAnsi="Arial" w:cs="Arial"/>
          <w:sz w:val="24"/>
          <w:szCs w:val="24"/>
        </w:rPr>
        <w:t>(</w:t>
      </w:r>
      <w:r w:rsidR="00CF0BBA">
        <w:rPr>
          <w:rFonts w:ascii="Arial" w:hAnsi="Arial" w:cs="Arial"/>
          <w:sz w:val="24"/>
          <w:szCs w:val="24"/>
        </w:rPr>
        <w:t xml:space="preserve">RFO) </w:t>
      </w:r>
      <w:r w:rsidRPr="00443710">
        <w:rPr>
          <w:rFonts w:ascii="Arial" w:hAnsi="Arial" w:cs="Arial"/>
          <w:sz w:val="24"/>
          <w:szCs w:val="24"/>
        </w:rPr>
        <w:t>Subpart 9.5.</w:t>
      </w:r>
      <w:r w:rsidR="00AE55A9">
        <w:rPr>
          <w:rFonts w:ascii="Arial" w:hAnsi="Arial" w:cs="Arial"/>
          <w:sz w:val="24"/>
          <w:szCs w:val="24"/>
        </w:rPr>
        <w:t xml:space="preserve"> </w:t>
      </w:r>
      <w:r w:rsidRPr="00443710">
        <w:rPr>
          <w:rFonts w:ascii="Arial" w:hAnsi="Arial" w:cs="Arial"/>
          <w:sz w:val="24"/>
          <w:szCs w:val="24"/>
        </w:rPr>
        <w:t xml:space="preserve"> The Contractor shall notify the Contracting Officer immediately whenever it becomes aware that such access or participation may result in any actual or potential OCI and shall promptly submit a plan to the Contracting Officer to avoid or mitigate any such OCI </w:t>
      </w:r>
      <w:r w:rsidRPr="00440F02">
        <w:rPr>
          <w:rFonts w:ascii="Arial" w:hAnsi="Arial" w:cs="Arial"/>
          <w:sz w:val="24"/>
          <w:szCs w:val="24"/>
        </w:rPr>
        <w:t>(</w:t>
      </w:r>
      <w:r w:rsidR="0036624B" w:rsidRPr="00B22460">
        <w:rPr>
          <w:rFonts w:ascii="Arial" w:hAnsi="Arial" w:cs="Arial"/>
          <w:iCs/>
          <w:sz w:val="24"/>
          <w:szCs w:val="24"/>
        </w:rPr>
        <w:t>Deliverable A.00</w:t>
      </w:r>
      <w:r w:rsidR="0036624B">
        <w:rPr>
          <w:rFonts w:ascii="Arial" w:hAnsi="Arial" w:cs="Arial"/>
          <w:iCs/>
          <w:sz w:val="24"/>
          <w:szCs w:val="24"/>
        </w:rPr>
        <w:t>7</w:t>
      </w:r>
      <w:r w:rsidRPr="00440F02">
        <w:rPr>
          <w:rFonts w:ascii="Arial" w:hAnsi="Arial" w:cs="Arial"/>
          <w:sz w:val="24"/>
          <w:szCs w:val="24"/>
        </w:rPr>
        <w:t>).</w:t>
      </w:r>
      <w:r w:rsidRPr="00443710">
        <w:rPr>
          <w:rFonts w:ascii="Arial" w:hAnsi="Arial" w:cs="Arial"/>
          <w:sz w:val="24"/>
          <w:szCs w:val="24"/>
        </w:rPr>
        <w:t xml:space="preserve"> </w:t>
      </w:r>
      <w:r w:rsidR="00CB3769">
        <w:rPr>
          <w:rFonts w:ascii="Arial" w:hAnsi="Arial" w:cs="Arial"/>
          <w:sz w:val="24"/>
          <w:szCs w:val="24"/>
        </w:rPr>
        <w:t xml:space="preserve"> </w:t>
      </w:r>
      <w:r w:rsidRPr="00443710">
        <w:rPr>
          <w:rFonts w:ascii="Arial" w:hAnsi="Arial" w:cs="Arial"/>
          <w:sz w:val="24"/>
          <w:szCs w:val="24"/>
        </w:rPr>
        <w:t xml:space="preserve">The Contractor’s OCI Mitigation Plan will be determined to be acceptable solely at the discretion of the Contracting </w:t>
      </w:r>
      <w:r w:rsidR="0052654F" w:rsidRPr="00443710">
        <w:rPr>
          <w:rFonts w:ascii="Arial" w:hAnsi="Arial" w:cs="Arial"/>
          <w:sz w:val="24"/>
          <w:szCs w:val="24"/>
        </w:rPr>
        <w:t>Officer.</w:t>
      </w:r>
      <w:r w:rsidR="00CB3769">
        <w:rPr>
          <w:rFonts w:ascii="Arial" w:hAnsi="Arial" w:cs="Arial"/>
          <w:sz w:val="24"/>
          <w:szCs w:val="24"/>
        </w:rPr>
        <w:t xml:space="preserve"> </w:t>
      </w:r>
      <w:r w:rsidR="0052654F" w:rsidRPr="00443710">
        <w:rPr>
          <w:rFonts w:ascii="Arial" w:hAnsi="Arial" w:cs="Arial"/>
          <w:sz w:val="24"/>
          <w:szCs w:val="24"/>
        </w:rPr>
        <w:t xml:space="preserve"> I</w:t>
      </w:r>
      <w:r w:rsidRPr="00443710">
        <w:rPr>
          <w:rFonts w:ascii="Arial" w:hAnsi="Arial" w:cs="Arial"/>
          <w:sz w:val="24"/>
          <w:szCs w:val="24"/>
        </w:rPr>
        <w:t>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307B2AB9" w14:textId="77777777" w:rsidR="00322321" w:rsidRPr="00443710" w:rsidRDefault="00322321" w:rsidP="0015134A">
      <w:pPr>
        <w:suppressAutoHyphens/>
        <w:rPr>
          <w:rFonts w:ascii="Arial" w:hAnsi="Arial" w:cs="Arial"/>
          <w:sz w:val="24"/>
          <w:szCs w:val="24"/>
        </w:rPr>
      </w:pPr>
    </w:p>
    <w:p w14:paraId="0022C46B" w14:textId="74B0A3E4" w:rsidR="00773000" w:rsidRPr="00443710" w:rsidRDefault="00D23F6F" w:rsidP="00F03FC8">
      <w:pPr>
        <w:suppressAutoHyphens/>
        <w:rPr>
          <w:rFonts w:ascii="Arial" w:hAnsi="Arial" w:cs="Arial"/>
          <w:sz w:val="24"/>
          <w:szCs w:val="24"/>
        </w:rPr>
      </w:pPr>
      <w:r w:rsidRPr="00443710">
        <w:rPr>
          <w:rFonts w:ascii="Arial" w:hAnsi="Arial" w:cs="Arial"/>
          <w:b/>
          <w:sz w:val="24"/>
          <w:szCs w:val="24"/>
        </w:rPr>
        <w:t>1.</w:t>
      </w:r>
      <w:r w:rsidR="000D207E" w:rsidRPr="00443710">
        <w:rPr>
          <w:rFonts w:ascii="Arial" w:hAnsi="Arial" w:cs="Arial"/>
          <w:b/>
          <w:sz w:val="24"/>
          <w:szCs w:val="24"/>
        </w:rPr>
        <w:t>20</w:t>
      </w:r>
      <w:r w:rsidRPr="00443710">
        <w:rPr>
          <w:rFonts w:ascii="Arial" w:hAnsi="Arial" w:cs="Arial"/>
          <w:b/>
          <w:sz w:val="24"/>
          <w:szCs w:val="24"/>
        </w:rPr>
        <w:t xml:space="preserve">  </w:t>
      </w:r>
      <w:r w:rsidRPr="00443710">
        <w:rPr>
          <w:rFonts w:ascii="Arial" w:hAnsi="Arial" w:cs="Arial"/>
          <w:b/>
          <w:sz w:val="24"/>
          <w:szCs w:val="24"/>
          <w:u w:val="single"/>
        </w:rPr>
        <w:t>Phase In /Phase Out Period:</w:t>
      </w:r>
      <w:r w:rsidR="00773000" w:rsidRPr="00443710">
        <w:rPr>
          <w:rFonts w:ascii="Arial" w:hAnsi="Arial" w:cs="Arial"/>
          <w:sz w:val="24"/>
          <w:szCs w:val="24"/>
        </w:rPr>
        <w:t xml:space="preserve">  </w:t>
      </w:r>
      <w:r w:rsidR="00320B5C" w:rsidRPr="000A3C5D">
        <w:rPr>
          <w:rFonts w:ascii="Arial" w:hAnsi="Arial" w:cs="Arial"/>
          <w:iCs/>
          <w:sz w:val="24"/>
          <w:szCs w:val="24"/>
        </w:rPr>
        <w:t>RESERVED</w:t>
      </w:r>
    </w:p>
    <w:p w14:paraId="50D5DBBE" w14:textId="77777777" w:rsidR="00773000" w:rsidRPr="00443710" w:rsidRDefault="00773000" w:rsidP="0015134A">
      <w:pPr>
        <w:suppressAutoHyphens/>
        <w:rPr>
          <w:rFonts w:ascii="Arial" w:hAnsi="Arial" w:cs="Arial"/>
          <w:iCs/>
          <w:color w:val="0000FF"/>
          <w:sz w:val="24"/>
          <w:szCs w:val="24"/>
        </w:rPr>
      </w:pPr>
    </w:p>
    <w:p w14:paraId="4AA934BF" w14:textId="7AB3BCB2" w:rsidR="00B530DE" w:rsidRDefault="00B530DE" w:rsidP="00822848">
      <w:pPr>
        <w:rPr>
          <w:rFonts w:ascii="Arial" w:hAnsi="Arial" w:cs="Arial"/>
          <w:sz w:val="24"/>
          <w:szCs w:val="24"/>
        </w:rPr>
      </w:pPr>
      <w:r w:rsidRPr="00443710">
        <w:rPr>
          <w:rFonts w:ascii="Arial" w:hAnsi="Arial" w:cs="Arial"/>
          <w:b/>
          <w:sz w:val="24"/>
          <w:szCs w:val="24"/>
        </w:rPr>
        <w:t>1.</w:t>
      </w:r>
      <w:r w:rsidR="00713B1A" w:rsidRPr="00443710">
        <w:rPr>
          <w:rFonts w:ascii="Arial" w:hAnsi="Arial" w:cs="Arial"/>
          <w:b/>
          <w:sz w:val="24"/>
          <w:szCs w:val="24"/>
        </w:rPr>
        <w:t>2</w:t>
      </w:r>
      <w:r w:rsidR="000D207E" w:rsidRPr="00443710">
        <w:rPr>
          <w:rFonts w:ascii="Arial" w:hAnsi="Arial" w:cs="Arial"/>
          <w:b/>
          <w:sz w:val="24"/>
          <w:szCs w:val="24"/>
        </w:rPr>
        <w:t>1</w:t>
      </w:r>
      <w:r w:rsidR="00AD18DD" w:rsidRPr="00443710">
        <w:rPr>
          <w:rFonts w:ascii="Arial" w:hAnsi="Arial" w:cs="Arial"/>
          <w:b/>
          <w:sz w:val="24"/>
          <w:szCs w:val="24"/>
        </w:rPr>
        <w:t xml:space="preserve">  </w:t>
      </w:r>
      <w:r w:rsidRPr="00443710">
        <w:rPr>
          <w:rFonts w:ascii="Arial" w:hAnsi="Arial" w:cs="Arial"/>
          <w:b/>
          <w:sz w:val="24"/>
          <w:szCs w:val="24"/>
          <w:u w:val="single"/>
        </w:rPr>
        <w:t>Safety:</w:t>
      </w:r>
      <w:r w:rsidRPr="00443710">
        <w:rPr>
          <w:rFonts w:ascii="Arial" w:hAnsi="Arial" w:cs="Arial"/>
          <w:sz w:val="24"/>
          <w:szCs w:val="24"/>
        </w:rPr>
        <w:t xml:space="preserve">  The following provides information pertaining to Safety and Accident Prevention</w:t>
      </w:r>
      <w:r w:rsidR="00DE44A7" w:rsidRPr="00443710">
        <w:rPr>
          <w:rFonts w:ascii="Arial" w:hAnsi="Arial" w:cs="Arial"/>
          <w:sz w:val="24"/>
          <w:szCs w:val="24"/>
        </w:rPr>
        <w:t>:</w:t>
      </w:r>
    </w:p>
    <w:p w14:paraId="256C980A" w14:textId="77777777" w:rsidR="00642DA6" w:rsidRPr="00443710" w:rsidRDefault="00642DA6" w:rsidP="00822848">
      <w:pPr>
        <w:rPr>
          <w:rFonts w:ascii="Arial" w:hAnsi="Arial" w:cs="Arial"/>
          <w:sz w:val="24"/>
          <w:szCs w:val="24"/>
        </w:rPr>
      </w:pPr>
    </w:p>
    <w:p w14:paraId="585966E4" w14:textId="461B173F" w:rsidR="00B530DE" w:rsidRPr="00EE0963" w:rsidRDefault="00B530DE" w:rsidP="00F03FC8">
      <w:pPr>
        <w:rPr>
          <w:rFonts w:ascii="Arial" w:hAnsi="Arial" w:cs="Arial"/>
          <w:i/>
          <w:color w:val="FF0000"/>
          <w:sz w:val="24"/>
          <w:szCs w:val="24"/>
        </w:rPr>
      </w:pPr>
      <w:r w:rsidRPr="00932DBC">
        <w:rPr>
          <w:rFonts w:ascii="Arial" w:hAnsi="Arial" w:cs="Arial"/>
          <w:b/>
          <w:iCs/>
          <w:sz w:val="24"/>
          <w:szCs w:val="24"/>
        </w:rPr>
        <w:t>1.</w:t>
      </w:r>
      <w:r w:rsidR="00713B1A" w:rsidRPr="00932DBC">
        <w:rPr>
          <w:rFonts w:ascii="Arial" w:hAnsi="Arial" w:cs="Arial"/>
          <w:b/>
          <w:iCs/>
          <w:sz w:val="24"/>
          <w:szCs w:val="24"/>
        </w:rPr>
        <w:t>2</w:t>
      </w:r>
      <w:r w:rsidR="000D207E" w:rsidRPr="00932DBC">
        <w:rPr>
          <w:rFonts w:ascii="Arial" w:hAnsi="Arial" w:cs="Arial"/>
          <w:b/>
          <w:iCs/>
          <w:sz w:val="24"/>
          <w:szCs w:val="24"/>
        </w:rPr>
        <w:t>1</w:t>
      </w:r>
      <w:r w:rsidRPr="00932DBC">
        <w:rPr>
          <w:rFonts w:ascii="Arial" w:hAnsi="Arial" w:cs="Arial"/>
          <w:b/>
          <w:iCs/>
          <w:sz w:val="24"/>
          <w:szCs w:val="24"/>
        </w:rPr>
        <w:t xml:space="preserve">.1  </w:t>
      </w:r>
      <w:r w:rsidRPr="00932DBC">
        <w:rPr>
          <w:rFonts w:ascii="Arial" w:hAnsi="Arial" w:cs="Arial"/>
          <w:b/>
          <w:iCs/>
          <w:sz w:val="24"/>
          <w:szCs w:val="24"/>
          <w:u w:val="single"/>
        </w:rPr>
        <w:t>Safety Laws and Regulations:</w:t>
      </w:r>
      <w:r w:rsidR="00713B1A" w:rsidRPr="00932DBC">
        <w:rPr>
          <w:rFonts w:ascii="Arial" w:hAnsi="Arial" w:cs="Arial"/>
          <w:iCs/>
          <w:sz w:val="24"/>
          <w:szCs w:val="24"/>
        </w:rPr>
        <w:t xml:space="preserve">  </w:t>
      </w:r>
      <w:r w:rsidRPr="00932DBC">
        <w:rPr>
          <w:rFonts w:ascii="Arial" w:hAnsi="Arial" w:cs="Arial"/>
          <w:iCs/>
          <w:sz w:val="24"/>
          <w:szCs w:val="24"/>
        </w:rPr>
        <w:t>Th</w:t>
      </w:r>
      <w:r w:rsidRPr="001663C3">
        <w:rPr>
          <w:rFonts w:ascii="Arial" w:hAnsi="Arial" w:cs="Arial"/>
          <w:sz w:val="24"/>
          <w:szCs w:val="24"/>
        </w:rPr>
        <w:t>e Contractor shall comply with</w:t>
      </w:r>
      <w:r w:rsidR="00161752" w:rsidRPr="00161752">
        <w:rPr>
          <w:rFonts w:ascii="Arial" w:hAnsi="Arial" w:cs="Arial"/>
          <w:sz w:val="24"/>
          <w:szCs w:val="24"/>
        </w:rPr>
        <w:t xml:space="preserve"> </w:t>
      </w:r>
      <w:r w:rsidR="00161752" w:rsidRPr="00F85577">
        <w:rPr>
          <w:rFonts w:ascii="Arial" w:hAnsi="Arial" w:cs="Arial"/>
          <w:sz w:val="24"/>
          <w:szCs w:val="24"/>
        </w:rPr>
        <w:t>Revolutionary FAR Overhaul</w:t>
      </w:r>
      <w:r w:rsidR="00161752">
        <w:rPr>
          <w:rFonts w:ascii="Arial" w:hAnsi="Arial" w:cs="Arial"/>
          <w:sz w:val="24"/>
          <w:szCs w:val="24"/>
        </w:rPr>
        <w:t xml:space="preserve"> (RFO)</w:t>
      </w:r>
      <w:r w:rsidR="00336D71">
        <w:rPr>
          <w:rFonts w:ascii="Arial" w:hAnsi="Arial" w:cs="Arial"/>
          <w:sz w:val="24"/>
          <w:szCs w:val="24"/>
        </w:rPr>
        <w:t xml:space="preserve"> </w:t>
      </w:r>
      <w:r w:rsidRPr="001663C3">
        <w:rPr>
          <w:rFonts w:ascii="Arial" w:hAnsi="Arial" w:cs="Arial"/>
          <w:sz w:val="24"/>
          <w:szCs w:val="24"/>
        </w:rPr>
        <w:t>52.236-13, A</w:t>
      </w:r>
      <w:r w:rsidR="00713B1A" w:rsidRPr="001663C3">
        <w:rPr>
          <w:rFonts w:ascii="Arial" w:hAnsi="Arial" w:cs="Arial"/>
          <w:sz w:val="24"/>
          <w:szCs w:val="24"/>
        </w:rPr>
        <w:t xml:space="preserve">ccident Prevention </w:t>
      </w:r>
      <w:r w:rsidRPr="001663C3">
        <w:rPr>
          <w:rFonts w:ascii="Arial" w:hAnsi="Arial" w:cs="Arial"/>
          <w:sz w:val="24"/>
          <w:szCs w:val="24"/>
        </w:rPr>
        <w:t>(</w:t>
      </w:r>
      <w:r w:rsidR="00847527">
        <w:rPr>
          <w:rFonts w:ascii="Arial" w:hAnsi="Arial" w:cs="Arial"/>
          <w:sz w:val="24"/>
          <w:szCs w:val="24"/>
        </w:rPr>
        <w:t>JAN</w:t>
      </w:r>
      <w:r w:rsidRPr="001663C3">
        <w:rPr>
          <w:rFonts w:ascii="Arial" w:hAnsi="Arial" w:cs="Arial"/>
          <w:sz w:val="24"/>
          <w:szCs w:val="24"/>
        </w:rPr>
        <w:t xml:space="preserve"> </w:t>
      </w:r>
      <w:r w:rsidR="00161752">
        <w:rPr>
          <w:rFonts w:ascii="Arial" w:hAnsi="Arial" w:cs="Arial"/>
          <w:sz w:val="24"/>
          <w:szCs w:val="24"/>
        </w:rPr>
        <w:t>2026)</w:t>
      </w:r>
      <w:r w:rsidRPr="001663C3">
        <w:rPr>
          <w:rFonts w:ascii="Arial" w:hAnsi="Arial" w:cs="Arial"/>
          <w:sz w:val="24"/>
          <w:szCs w:val="24"/>
        </w:rPr>
        <w:t>,</w:t>
      </w:r>
      <w:r w:rsidR="00642DA6">
        <w:rPr>
          <w:rFonts w:ascii="Arial" w:hAnsi="Arial" w:cs="Arial"/>
          <w:sz w:val="24"/>
          <w:szCs w:val="24"/>
        </w:rPr>
        <w:t xml:space="preserve"> and</w:t>
      </w:r>
      <w:r w:rsidRPr="001663C3">
        <w:rPr>
          <w:rFonts w:ascii="Arial" w:hAnsi="Arial" w:cs="Arial"/>
          <w:sz w:val="24"/>
          <w:szCs w:val="24"/>
        </w:rPr>
        <w:t xml:space="preserve"> the references contained therein</w:t>
      </w:r>
      <w:r w:rsidRPr="001663C3">
        <w:rPr>
          <w:rFonts w:ascii="Arial" w:hAnsi="Arial" w:cs="Arial"/>
          <w:i/>
          <w:sz w:val="24"/>
          <w:szCs w:val="24"/>
        </w:rPr>
        <w:t xml:space="preserve"> </w:t>
      </w:r>
      <w:r w:rsidRPr="00831995">
        <w:rPr>
          <w:rFonts w:ascii="Arial" w:hAnsi="Arial" w:cs="Arial"/>
          <w:i/>
          <w:sz w:val="24"/>
          <w:szCs w:val="24"/>
        </w:rPr>
        <w:t xml:space="preserve">(e.g. </w:t>
      </w:r>
      <w:r w:rsidR="00912CC3" w:rsidRPr="00831995">
        <w:rPr>
          <w:rFonts w:ascii="Arial" w:hAnsi="Arial" w:cs="Arial"/>
          <w:i/>
          <w:sz w:val="24"/>
          <w:szCs w:val="24"/>
        </w:rPr>
        <w:t>U.S. Army Corps of Engineers Safety and Health Requirements Manual (</w:t>
      </w:r>
      <w:r w:rsidRPr="00831995">
        <w:rPr>
          <w:rFonts w:ascii="Arial" w:hAnsi="Arial" w:cs="Arial"/>
          <w:i/>
          <w:sz w:val="24"/>
          <w:szCs w:val="24"/>
        </w:rPr>
        <w:t>EM 385-1-1</w:t>
      </w:r>
      <w:r w:rsidR="00912CC3" w:rsidRPr="00831995">
        <w:rPr>
          <w:rFonts w:ascii="Arial" w:hAnsi="Arial" w:cs="Arial"/>
          <w:i/>
          <w:sz w:val="24"/>
          <w:szCs w:val="24"/>
        </w:rPr>
        <w:t>)</w:t>
      </w:r>
      <w:r w:rsidRPr="00831995">
        <w:rPr>
          <w:rFonts w:ascii="Arial" w:hAnsi="Arial" w:cs="Arial"/>
          <w:i/>
          <w:sz w:val="24"/>
          <w:szCs w:val="24"/>
        </w:rPr>
        <w:t>)</w:t>
      </w:r>
      <w:r w:rsidR="00642DA6">
        <w:rPr>
          <w:rFonts w:ascii="Arial" w:hAnsi="Arial" w:cs="Arial"/>
          <w:i/>
          <w:sz w:val="24"/>
          <w:szCs w:val="24"/>
        </w:rPr>
        <w:t>.</w:t>
      </w:r>
      <w:r w:rsidRPr="00EE0963">
        <w:rPr>
          <w:rFonts w:ascii="Arial" w:hAnsi="Arial" w:cs="Arial"/>
          <w:i/>
          <w:color w:val="FF0000"/>
          <w:sz w:val="24"/>
          <w:szCs w:val="24"/>
        </w:rPr>
        <w:t xml:space="preserve"> </w:t>
      </w:r>
    </w:p>
    <w:p w14:paraId="78CD1B0E" w14:textId="77777777" w:rsidR="00B530DE" w:rsidRPr="00EE0963" w:rsidRDefault="00B530DE" w:rsidP="0015134A">
      <w:pPr>
        <w:rPr>
          <w:rFonts w:ascii="Arial" w:hAnsi="Arial" w:cs="Arial"/>
          <w:i/>
          <w:color w:val="FF0000"/>
          <w:sz w:val="24"/>
          <w:szCs w:val="24"/>
        </w:rPr>
      </w:pPr>
    </w:p>
    <w:p w14:paraId="6F93ED4E" w14:textId="6B7E26D6" w:rsidR="00B530DE" w:rsidRDefault="00B530DE" w:rsidP="00F03FC8">
      <w:pPr>
        <w:rPr>
          <w:rFonts w:ascii="Arial" w:hAnsi="Arial" w:cs="Arial"/>
          <w:sz w:val="24"/>
          <w:szCs w:val="24"/>
        </w:rPr>
      </w:pPr>
      <w:r w:rsidRPr="00831995">
        <w:rPr>
          <w:rFonts w:ascii="Arial" w:hAnsi="Arial" w:cs="Arial"/>
          <w:sz w:val="24"/>
          <w:szCs w:val="24"/>
        </w:rPr>
        <w:t xml:space="preserve">The requirements under </w:t>
      </w:r>
      <w:r w:rsidR="00CF0BBA" w:rsidRPr="00F85577">
        <w:rPr>
          <w:rFonts w:ascii="Arial" w:hAnsi="Arial" w:cs="Arial"/>
          <w:sz w:val="24"/>
          <w:szCs w:val="24"/>
        </w:rPr>
        <w:t>Revolutionary FAR Overhaul</w:t>
      </w:r>
      <w:r w:rsidR="00CF0BBA" w:rsidRPr="00831995">
        <w:rPr>
          <w:rFonts w:ascii="Arial" w:hAnsi="Arial" w:cs="Arial"/>
          <w:sz w:val="24"/>
          <w:szCs w:val="24"/>
        </w:rPr>
        <w:t xml:space="preserve"> </w:t>
      </w:r>
      <w:r w:rsidR="00CF0BBA">
        <w:rPr>
          <w:rFonts w:ascii="Arial" w:hAnsi="Arial" w:cs="Arial"/>
          <w:sz w:val="24"/>
          <w:szCs w:val="24"/>
        </w:rPr>
        <w:t>(RFO)</w:t>
      </w:r>
      <w:r w:rsidR="00EB6855">
        <w:rPr>
          <w:rFonts w:ascii="Arial" w:hAnsi="Arial" w:cs="Arial"/>
          <w:sz w:val="24"/>
          <w:szCs w:val="24"/>
        </w:rPr>
        <w:t xml:space="preserve"> </w:t>
      </w:r>
      <w:r w:rsidRPr="00831995">
        <w:rPr>
          <w:rFonts w:ascii="Arial" w:hAnsi="Arial" w:cs="Arial"/>
          <w:sz w:val="24"/>
          <w:szCs w:val="24"/>
        </w:rPr>
        <w:t xml:space="preserve">52.236-13 and specifically of the EM 385-1-1 include, but are not limited to the following: </w:t>
      </w:r>
    </w:p>
    <w:p w14:paraId="25B23532" w14:textId="77777777" w:rsidR="009670EB" w:rsidRPr="00831995" w:rsidRDefault="009670EB" w:rsidP="00F03FC8">
      <w:pPr>
        <w:rPr>
          <w:rFonts w:ascii="Arial" w:hAnsi="Arial" w:cs="Arial"/>
          <w:sz w:val="24"/>
          <w:szCs w:val="24"/>
        </w:rPr>
      </w:pPr>
    </w:p>
    <w:p w14:paraId="1903C80B" w14:textId="2A53131D" w:rsidR="00B530DE" w:rsidRDefault="00B530DE" w:rsidP="00F03FC8">
      <w:pPr>
        <w:ind w:firstLine="720"/>
        <w:rPr>
          <w:rFonts w:ascii="Arial" w:hAnsi="Arial" w:cs="Arial"/>
          <w:sz w:val="24"/>
          <w:szCs w:val="24"/>
        </w:rPr>
      </w:pPr>
      <w:r w:rsidRPr="00831995">
        <w:rPr>
          <w:rFonts w:ascii="Arial" w:hAnsi="Arial" w:cs="Arial"/>
          <w:sz w:val="24"/>
          <w:szCs w:val="24"/>
        </w:rPr>
        <w:t>(a) Before initiation of work at the job site, an Accident Prevention Plan, written by the Contractor for the specific work and hazards of the contract and implementing in detail the pertinent requirements of EM 385-1-1; will be reviewed for acceptance by designated Government personnel</w:t>
      </w:r>
      <w:r w:rsidRPr="00230F51">
        <w:rPr>
          <w:rFonts w:ascii="Arial" w:hAnsi="Arial" w:cs="Arial"/>
          <w:sz w:val="24"/>
          <w:szCs w:val="24"/>
        </w:rPr>
        <w:t xml:space="preserve"> (</w:t>
      </w:r>
      <w:r w:rsidR="0036624B" w:rsidRPr="00B22460">
        <w:rPr>
          <w:rFonts w:ascii="Arial" w:hAnsi="Arial" w:cs="Arial"/>
          <w:iCs/>
          <w:sz w:val="24"/>
          <w:szCs w:val="24"/>
        </w:rPr>
        <w:t>Deliverable A.00</w:t>
      </w:r>
      <w:r w:rsidR="0036624B">
        <w:rPr>
          <w:rFonts w:ascii="Arial" w:hAnsi="Arial" w:cs="Arial"/>
          <w:iCs/>
          <w:sz w:val="24"/>
          <w:szCs w:val="24"/>
        </w:rPr>
        <w:t>8</w:t>
      </w:r>
      <w:r w:rsidRPr="00230F51">
        <w:rPr>
          <w:rFonts w:ascii="Arial" w:hAnsi="Arial" w:cs="Arial"/>
          <w:sz w:val="24"/>
          <w:szCs w:val="24"/>
        </w:rPr>
        <w:t xml:space="preserve">). </w:t>
      </w:r>
      <w:r w:rsidR="00230F51" w:rsidRPr="00230F51">
        <w:rPr>
          <w:rFonts w:ascii="Arial" w:hAnsi="Arial" w:cs="Arial"/>
          <w:sz w:val="24"/>
          <w:szCs w:val="24"/>
        </w:rPr>
        <w:t xml:space="preserve"> </w:t>
      </w:r>
      <w:r w:rsidRPr="00230F51">
        <w:rPr>
          <w:rFonts w:ascii="Arial" w:hAnsi="Arial" w:cs="Arial"/>
          <w:sz w:val="24"/>
          <w:szCs w:val="24"/>
        </w:rPr>
        <w:t>S</w:t>
      </w:r>
      <w:r w:rsidRPr="00831995">
        <w:rPr>
          <w:rFonts w:ascii="Arial" w:hAnsi="Arial" w:cs="Arial"/>
          <w:sz w:val="24"/>
          <w:szCs w:val="24"/>
        </w:rPr>
        <w:t xml:space="preserve">pecific requirements for development of the Accident Prevention Plan are found in 01.A and Appendix A of EM 385-1-1. EM 385-1-1 is available online at </w:t>
      </w:r>
      <w:hyperlink r:id="rId18" w:history="1">
        <w:r w:rsidR="006105F5" w:rsidRPr="005048AC">
          <w:rPr>
            <w:rStyle w:val="Hyperlink"/>
            <w:rFonts w:ascii="Arial" w:hAnsi="Arial" w:cs="Arial"/>
            <w:sz w:val="24"/>
            <w:szCs w:val="24"/>
          </w:rPr>
          <w:t>www.usace.army.mil</w:t>
        </w:r>
      </w:hyperlink>
      <w:r w:rsidRPr="00831995">
        <w:rPr>
          <w:rFonts w:ascii="Arial" w:hAnsi="Arial" w:cs="Arial"/>
          <w:sz w:val="24"/>
          <w:szCs w:val="24"/>
        </w:rPr>
        <w:t xml:space="preserve">. </w:t>
      </w:r>
    </w:p>
    <w:p w14:paraId="16C77A8A" w14:textId="77777777" w:rsidR="009670EB" w:rsidRPr="00831995" w:rsidRDefault="009670EB" w:rsidP="00F03FC8">
      <w:pPr>
        <w:ind w:firstLine="720"/>
        <w:rPr>
          <w:rFonts w:ascii="Arial" w:hAnsi="Arial" w:cs="Arial"/>
          <w:sz w:val="24"/>
          <w:szCs w:val="24"/>
        </w:rPr>
      </w:pPr>
    </w:p>
    <w:p w14:paraId="411E0777" w14:textId="46EF74E0" w:rsidR="00B530DE" w:rsidRDefault="00B530DE" w:rsidP="00F03FC8">
      <w:pPr>
        <w:rPr>
          <w:rFonts w:ascii="Arial" w:hAnsi="Arial" w:cs="Arial"/>
          <w:sz w:val="24"/>
          <w:szCs w:val="24"/>
        </w:rPr>
      </w:pPr>
      <w:r w:rsidRPr="00831995">
        <w:rPr>
          <w:rFonts w:ascii="Arial" w:hAnsi="Arial" w:cs="Arial"/>
          <w:sz w:val="24"/>
          <w:szCs w:val="24"/>
        </w:rPr>
        <w:t> </w:t>
      </w:r>
      <w:r w:rsidRPr="00831995">
        <w:rPr>
          <w:rFonts w:ascii="Arial" w:hAnsi="Arial" w:cs="Arial"/>
          <w:sz w:val="24"/>
          <w:szCs w:val="24"/>
        </w:rPr>
        <w:tab/>
        <w:t>(b) Before beginning each activity involving a type of work presenting hazards not experienced in previous project operations or where a new work crew or subcontractor is to perform work, activity hazard analysis (AHA) shall be prepared by the Contractor performing the work activity (See paragraph 01.a.09 of EM 385-1-1)</w:t>
      </w:r>
      <w:r w:rsidR="00EC0964">
        <w:rPr>
          <w:rFonts w:ascii="Arial" w:hAnsi="Arial" w:cs="Arial"/>
          <w:sz w:val="24"/>
          <w:szCs w:val="24"/>
        </w:rPr>
        <w:t>;</w:t>
      </w:r>
    </w:p>
    <w:p w14:paraId="15F31E88" w14:textId="77777777" w:rsidR="009670EB" w:rsidRPr="00831995" w:rsidRDefault="009670EB" w:rsidP="00F03FC8">
      <w:pPr>
        <w:rPr>
          <w:rFonts w:ascii="Arial" w:hAnsi="Arial" w:cs="Arial"/>
          <w:sz w:val="24"/>
          <w:szCs w:val="24"/>
        </w:rPr>
      </w:pPr>
    </w:p>
    <w:p w14:paraId="38114649" w14:textId="66A4F533" w:rsidR="00B530DE" w:rsidRDefault="00B530DE" w:rsidP="00F03FC8">
      <w:pPr>
        <w:ind w:firstLine="720"/>
        <w:rPr>
          <w:rFonts w:ascii="Arial" w:hAnsi="Arial" w:cs="Arial"/>
          <w:sz w:val="24"/>
          <w:szCs w:val="24"/>
        </w:rPr>
      </w:pPr>
      <w:r w:rsidRPr="00831995">
        <w:rPr>
          <w:rFonts w:ascii="Arial" w:hAnsi="Arial" w:cs="Arial"/>
          <w:sz w:val="24"/>
          <w:szCs w:val="24"/>
        </w:rPr>
        <w:t>(c) The Contractor shall require subcontractors to submit their plan of operations showing methods they propose to use in accomplishing major phases of work</w:t>
      </w:r>
      <w:r w:rsidR="00EC0964">
        <w:rPr>
          <w:rFonts w:ascii="Arial" w:hAnsi="Arial" w:cs="Arial"/>
          <w:sz w:val="24"/>
          <w:szCs w:val="24"/>
        </w:rPr>
        <w:t>;</w:t>
      </w:r>
    </w:p>
    <w:p w14:paraId="0ED7A315" w14:textId="77777777" w:rsidR="009670EB" w:rsidRPr="00831995" w:rsidRDefault="009670EB" w:rsidP="00F03FC8">
      <w:pPr>
        <w:ind w:firstLine="720"/>
        <w:rPr>
          <w:rFonts w:ascii="Arial" w:hAnsi="Arial" w:cs="Arial"/>
          <w:sz w:val="24"/>
          <w:szCs w:val="24"/>
        </w:rPr>
      </w:pPr>
    </w:p>
    <w:p w14:paraId="09C22122" w14:textId="55D04173" w:rsidR="00B530DE" w:rsidRDefault="00B530DE" w:rsidP="00F03FC8">
      <w:pPr>
        <w:ind w:firstLine="720"/>
        <w:rPr>
          <w:rFonts w:ascii="Arial" w:hAnsi="Arial" w:cs="Arial"/>
          <w:sz w:val="24"/>
          <w:szCs w:val="24"/>
        </w:rPr>
      </w:pPr>
      <w:r w:rsidRPr="00831995">
        <w:rPr>
          <w:rFonts w:ascii="Arial" w:hAnsi="Arial" w:cs="Arial"/>
          <w:sz w:val="24"/>
          <w:szCs w:val="24"/>
        </w:rPr>
        <w:t xml:space="preserve">(d) The Contractor shall discuss the plans in conferences convened by the Contracting Officer prior to starting work on each major phase of operation. </w:t>
      </w:r>
      <w:r w:rsidR="00CB07ED">
        <w:rPr>
          <w:rFonts w:ascii="Arial" w:hAnsi="Arial" w:cs="Arial"/>
          <w:sz w:val="24"/>
          <w:szCs w:val="24"/>
        </w:rPr>
        <w:t xml:space="preserve"> </w:t>
      </w:r>
      <w:r w:rsidRPr="00831995">
        <w:rPr>
          <w:rFonts w:ascii="Arial" w:hAnsi="Arial" w:cs="Arial"/>
          <w:sz w:val="24"/>
          <w:szCs w:val="24"/>
        </w:rPr>
        <w:t xml:space="preserve">Plans shall include all pertinent information such as layout of haul roads, access roads, storage areas, electrical distribution lines, methods of providing minimum exposure to overhead loads, and methods of access to work areas. </w:t>
      </w:r>
      <w:r w:rsidR="000120F9">
        <w:rPr>
          <w:rFonts w:ascii="Arial" w:hAnsi="Arial" w:cs="Arial"/>
          <w:sz w:val="24"/>
          <w:szCs w:val="24"/>
        </w:rPr>
        <w:t xml:space="preserve"> </w:t>
      </w:r>
      <w:r w:rsidRPr="00831995">
        <w:rPr>
          <w:rFonts w:ascii="Arial" w:hAnsi="Arial" w:cs="Arial"/>
          <w:sz w:val="24"/>
          <w:szCs w:val="24"/>
        </w:rPr>
        <w:t xml:space="preserve">The plan for accomplishing the initial work phase shall be submitted within </w:t>
      </w:r>
      <w:r w:rsidR="008A476E" w:rsidRPr="00831995">
        <w:rPr>
          <w:rFonts w:ascii="Arial" w:hAnsi="Arial" w:cs="Arial"/>
          <w:sz w:val="24"/>
          <w:szCs w:val="24"/>
        </w:rPr>
        <w:t>fifteen (</w:t>
      </w:r>
      <w:r w:rsidRPr="00831995">
        <w:rPr>
          <w:rFonts w:ascii="Arial" w:hAnsi="Arial" w:cs="Arial"/>
          <w:sz w:val="24"/>
          <w:szCs w:val="24"/>
        </w:rPr>
        <w:t>15</w:t>
      </w:r>
      <w:r w:rsidR="008A476E" w:rsidRPr="00831995">
        <w:rPr>
          <w:rFonts w:ascii="Arial" w:hAnsi="Arial" w:cs="Arial"/>
          <w:sz w:val="24"/>
          <w:szCs w:val="24"/>
        </w:rPr>
        <w:t>)</w:t>
      </w:r>
      <w:r w:rsidRPr="00831995">
        <w:rPr>
          <w:rFonts w:ascii="Arial" w:hAnsi="Arial" w:cs="Arial"/>
          <w:sz w:val="24"/>
          <w:szCs w:val="24"/>
        </w:rPr>
        <w:t xml:space="preserve"> calendar days after award of the contract.</w:t>
      </w:r>
      <w:r w:rsidR="000120F9">
        <w:rPr>
          <w:rFonts w:ascii="Arial" w:hAnsi="Arial" w:cs="Arial"/>
          <w:sz w:val="24"/>
          <w:szCs w:val="24"/>
        </w:rPr>
        <w:t xml:space="preserve"> </w:t>
      </w:r>
      <w:r w:rsidRPr="00831995">
        <w:rPr>
          <w:rFonts w:ascii="Arial" w:hAnsi="Arial" w:cs="Arial"/>
          <w:sz w:val="24"/>
          <w:szCs w:val="24"/>
        </w:rPr>
        <w:t xml:space="preserve"> Plans for subsequent major phases of work shall be submitted no later than </w:t>
      </w:r>
      <w:r w:rsidR="008A476E" w:rsidRPr="00831995">
        <w:rPr>
          <w:rFonts w:ascii="Arial" w:hAnsi="Arial" w:cs="Arial"/>
          <w:sz w:val="24"/>
          <w:szCs w:val="24"/>
        </w:rPr>
        <w:t>fifteen (</w:t>
      </w:r>
      <w:r w:rsidRPr="00831995">
        <w:rPr>
          <w:rFonts w:ascii="Arial" w:hAnsi="Arial" w:cs="Arial"/>
          <w:sz w:val="24"/>
          <w:szCs w:val="24"/>
        </w:rPr>
        <w:t>15</w:t>
      </w:r>
      <w:r w:rsidR="008A476E" w:rsidRPr="00831995">
        <w:rPr>
          <w:rFonts w:ascii="Arial" w:hAnsi="Arial" w:cs="Arial"/>
          <w:sz w:val="24"/>
          <w:szCs w:val="24"/>
        </w:rPr>
        <w:t>)</w:t>
      </w:r>
      <w:r w:rsidRPr="00831995">
        <w:rPr>
          <w:rFonts w:ascii="Arial" w:hAnsi="Arial" w:cs="Arial"/>
          <w:sz w:val="24"/>
          <w:szCs w:val="24"/>
        </w:rPr>
        <w:t xml:space="preserve"> calendar days prior to initiation of work on each major phase</w:t>
      </w:r>
      <w:r w:rsidR="00EC0964">
        <w:rPr>
          <w:rFonts w:ascii="Arial" w:hAnsi="Arial" w:cs="Arial"/>
          <w:sz w:val="24"/>
          <w:szCs w:val="24"/>
        </w:rPr>
        <w:t>; and</w:t>
      </w:r>
    </w:p>
    <w:p w14:paraId="038EAEC0" w14:textId="77777777" w:rsidR="009670EB" w:rsidRPr="00831995" w:rsidRDefault="009670EB" w:rsidP="00F03FC8">
      <w:pPr>
        <w:ind w:firstLine="720"/>
        <w:rPr>
          <w:rFonts w:ascii="Arial" w:hAnsi="Arial" w:cs="Arial"/>
          <w:sz w:val="24"/>
          <w:szCs w:val="24"/>
        </w:rPr>
      </w:pPr>
    </w:p>
    <w:p w14:paraId="777DDB2F" w14:textId="79A11FE0" w:rsidR="00B530DE" w:rsidRDefault="00B530DE" w:rsidP="00F03FC8">
      <w:pPr>
        <w:ind w:firstLine="720"/>
        <w:rPr>
          <w:rFonts w:ascii="Arial" w:hAnsi="Arial" w:cs="Arial"/>
          <w:sz w:val="24"/>
          <w:szCs w:val="24"/>
        </w:rPr>
      </w:pPr>
      <w:r w:rsidRPr="00831995">
        <w:rPr>
          <w:rFonts w:ascii="Arial" w:hAnsi="Arial" w:cs="Arial"/>
          <w:sz w:val="24"/>
          <w:szCs w:val="24"/>
        </w:rPr>
        <w:t>(e) In all areas where construction, demolition, alteration, building, or similar related activities take place, the Contractor shall have the following minimum personal protective clothing and equipment requirements in place for any person working on or visiting the site:</w:t>
      </w:r>
    </w:p>
    <w:p w14:paraId="3550C43E" w14:textId="77777777" w:rsidR="009670EB" w:rsidRPr="00831995" w:rsidRDefault="009670EB" w:rsidP="00F03FC8">
      <w:pPr>
        <w:ind w:firstLine="720"/>
        <w:rPr>
          <w:rFonts w:ascii="Arial" w:hAnsi="Arial" w:cs="Arial"/>
          <w:sz w:val="24"/>
          <w:szCs w:val="24"/>
        </w:rPr>
      </w:pPr>
    </w:p>
    <w:p w14:paraId="324E7F01" w14:textId="2C5D5481" w:rsidR="00B530DE" w:rsidRDefault="00B530DE" w:rsidP="00F03FC8">
      <w:pPr>
        <w:ind w:firstLine="720"/>
        <w:rPr>
          <w:rFonts w:ascii="Arial" w:hAnsi="Arial" w:cs="Arial"/>
          <w:sz w:val="24"/>
          <w:szCs w:val="24"/>
        </w:rPr>
      </w:pPr>
      <w:r w:rsidRPr="00831995">
        <w:rPr>
          <w:rFonts w:ascii="Arial" w:hAnsi="Arial" w:cs="Arial"/>
          <w:sz w:val="24"/>
          <w:szCs w:val="24"/>
        </w:rPr>
        <w:t xml:space="preserve">     (i) Short sleeve shirt</w:t>
      </w:r>
      <w:r w:rsidR="00EC0964">
        <w:rPr>
          <w:rFonts w:ascii="Arial" w:hAnsi="Arial" w:cs="Arial"/>
          <w:sz w:val="24"/>
          <w:szCs w:val="24"/>
        </w:rPr>
        <w:t>;</w:t>
      </w:r>
    </w:p>
    <w:p w14:paraId="450EFF7A" w14:textId="77777777" w:rsidR="009670EB" w:rsidRPr="00831995" w:rsidRDefault="009670EB" w:rsidP="00F03FC8">
      <w:pPr>
        <w:ind w:firstLine="720"/>
        <w:rPr>
          <w:rFonts w:ascii="Arial" w:hAnsi="Arial" w:cs="Arial"/>
          <w:sz w:val="24"/>
          <w:szCs w:val="24"/>
        </w:rPr>
      </w:pPr>
    </w:p>
    <w:p w14:paraId="086B169E" w14:textId="137FADC3" w:rsidR="00B530DE" w:rsidRDefault="00B530DE" w:rsidP="00F03FC8">
      <w:pPr>
        <w:ind w:firstLine="720"/>
        <w:rPr>
          <w:rFonts w:ascii="Arial" w:hAnsi="Arial" w:cs="Arial"/>
          <w:sz w:val="24"/>
          <w:szCs w:val="24"/>
        </w:rPr>
      </w:pPr>
      <w:r w:rsidRPr="00831995">
        <w:rPr>
          <w:rFonts w:ascii="Arial" w:hAnsi="Arial" w:cs="Arial"/>
          <w:sz w:val="24"/>
          <w:szCs w:val="24"/>
        </w:rPr>
        <w:t xml:space="preserve">     (ii) Long trousers</w:t>
      </w:r>
      <w:r w:rsidR="00EC0964">
        <w:rPr>
          <w:rFonts w:ascii="Arial" w:hAnsi="Arial" w:cs="Arial"/>
          <w:sz w:val="24"/>
          <w:szCs w:val="24"/>
        </w:rPr>
        <w:t>;</w:t>
      </w:r>
    </w:p>
    <w:p w14:paraId="1753FA67" w14:textId="77777777" w:rsidR="009670EB" w:rsidRPr="00831995" w:rsidRDefault="009670EB" w:rsidP="00F03FC8">
      <w:pPr>
        <w:ind w:firstLine="720"/>
        <w:rPr>
          <w:rFonts w:ascii="Arial" w:hAnsi="Arial" w:cs="Arial"/>
          <w:sz w:val="24"/>
          <w:szCs w:val="24"/>
        </w:rPr>
      </w:pPr>
    </w:p>
    <w:p w14:paraId="0F4F694B" w14:textId="2439BD9A" w:rsidR="00B530DE" w:rsidRDefault="00B530DE" w:rsidP="00F03FC8">
      <w:pPr>
        <w:ind w:firstLine="720"/>
        <w:rPr>
          <w:rFonts w:ascii="Arial" w:hAnsi="Arial" w:cs="Arial"/>
          <w:sz w:val="24"/>
          <w:szCs w:val="24"/>
        </w:rPr>
      </w:pPr>
      <w:r w:rsidRPr="00831995">
        <w:rPr>
          <w:rFonts w:ascii="Arial" w:hAnsi="Arial" w:cs="Arial"/>
          <w:sz w:val="24"/>
          <w:szCs w:val="24"/>
        </w:rPr>
        <w:t xml:space="preserve">     (iii) Steel-toed safety boots</w:t>
      </w:r>
      <w:r w:rsidR="00EC0964">
        <w:rPr>
          <w:rFonts w:ascii="Arial" w:hAnsi="Arial" w:cs="Arial"/>
          <w:sz w:val="24"/>
          <w:szCs w:val="24"/>
        </w:rPr>
        <w:t>; and</w:t>
      </w:r>
      <w:r w:rsidRPr="00831995">
        <w:rPr>
          <w:rFonts w:ascii="Arial" w:hAnsi="Arial" w:cs="Arial"/>
          <w:sz w:val="24"/>
          <w:szCs w:val="24"/>
        </w:rPr>
        <w:t xml:space="preserve"> </w:t>
      </w:r>
    </w:p>
    <w:p w14:paraId="40EDB375" w14:textId="77777777" w:rsidR="009670EB" w:rsidRPr="00831995" w:rsidRDefault="009670EB" w:rsidP="00F03FC8">
      <w:pPr>
        <w:ind w:firstLine="720"/>
        <w:rPr>
          <w:rFonts w:ascii="Arial" w:hAnsi="Arial" w:cs="Arial"/>
          <w:sz w:val="24"/>
          <w:szCs w:val="24"/>
        </w:rPr>
      </w:pPr>
    </w:p>
    <w:p w14:paraId="74871711" w14:textId="77777777" w:rsidR="00B530DE" w:rsidRPr="00831995" w:rsidRDefault="00B530DE" w:rsidP="00F03FC8">
      <w:pPr>
        <w:ind w:firstLine="720"/>
        <w:rPr>
          <w:rFonts w:ascii="Arial" w:hAnsi="Arial" w:cs="Arial"/>
          <w:sz w:val="24"/>
          <w:szCs w:val="24"/>
        </w:rPr>
      </w:pPr>
      <w:r w:rsidRPr="00831995">
        <w:rPr>
          <w:rFonts w:ascii="Arial" w:hAnsi="Arial" w:cs="Arial"/>
          <w:sz w:val="24"/>
          <w:szCs w:val="24"/>
        </w:rPr>
        <w:t xml:space="preserve">     (iv) Hard hat. </w:t>
      </w:r>
    </w:p>
    <w:p w14:paraId="7D8CE98C" w14:textId="77777777" w:rsidR="00B530DE" w:rsidRPr="00EE0963" w:rsidRDefault="00B530DE" w:rsidP="00F03FC8">
      <w:pPr>
        <w:ind w:firstLine="720"/>
        <w:rPr>
          <w:rFonts w:ascii="Arial" w:hAnsi="Arial" w:cs="Arial"/>
          <w:i/>
          <w:color w:val="FF0000"/>
          <w:sz w:val="24"/>
          <w:szCs w:val="24"/>
        </w:rPr>
      </w:pPr>
    </w:p>
    <w:p w14:paraId="7F4C7E3E" w14:textId="71F67FAC" w:rsidR="00B530DE" w:rsidRDefault="004E0C6D" w:rsidP="0015134A">
      <w:pPr>
        <w:rPr>
          <w:rFonts w:ascii="Arial" w:hAnsi="Arial" w:cs="Arial"/>
          <w:sz w:val="24"/>
          <w:szCs w:val="24"/>
        </w:rPr>
      </w:pPr>
      <w:r w:rsidRPr="00831995">
        <w:rPr>
          <w:rFonts w:ascii="Arial" w:hAnsi="Arial" w:cs="Arial"/>
          <w:b/>
          <w:sz w:val="24"/>
          <w:szCs w:val="24"/>
        </w:rPr>
        <w:t>1.2</w:t>
      </w:r>
      <w:r w:rsidR="000D207E" w:rsidRPr="00831995">
        <w:rPr>
          <w:rFonts w:ascii="Arial" w:hAnsi="Arial" w:cs="Arial"/>
          <w:b/>
          <w:sz w:val="24"/>
          <w:szCs w:val="24"/>
        </w:rPr>
        <w:t>1</w:t>
      </w:r>
      <w:r w:rsidRPr="00831995">
        <w:rPr>
          <w:rFonts w:ascii="Arial" w:hAnsi="Arial" w:cs="Arial"/>
          <w:b/>
          <w:sz w:val="24"/>
          <w:szCs w:val="24"/>
        </w:rPr>
        <w:t xml:space="preserve">.1.1  </w:t>
      </w:r>
      <w:r w:rsidR="00B530DE" w:rsidRPr="00831995">
        <w:rPr>
          <w:rFonts w:ascii="Arial" w:hAnsi="Arial" w:cs="Arial"/>
          <w:sz w:val="24"/>
          <w:szCs w:val="24"/>
        </w:rPr>
        <w:t xml:space="preserve">In addition to other requirements for accident prevention specified in this contract, the Contractor </w:t>
      </w:r>
      <w:r w:rsidR="00B94C8D" w:rsidRPr="00831995">
        <w:rPr>
          <w:rFonts w:ascii="Arial" w:hAnsi="Arial" w:cs="Arial"/>
          <w:sz w:val="24"/>
          <w:szCs w:val="24"/>
        </w:rPr>
        <w:t xml:space="preserve">shall comply </w:t>
      </w:r>
      <w:r w:rsidR="00B530DE" w:rsidRPr="00831995">
        <w:rPr>
          <w:rFonts w:ascii="Arial" w:hAnsi="Arial" w:cs="Arial"/>
          <w:sz w:val="24"/>
          <w:szCs w:val="24"/>
        </w:rPr>
        <w:t>with all Federal and State requirements governing safety and health protection on construction sites and other applicable occupational safety codes.</w:t>
      </w:r>
    </w:p>
    <w:p w14:paraId="7160D182" w14:textId="77777777" w:rsidR="00067A07" w:rsidRPr="00067A07" w:rsidRDefault="00067A07" w:rsidP="0015134A">
      <w:pPr>
        <w:rPr>
          <w:rFonts w:ascii="Arial" w:hAnsi="Arial" w:cs="Arial"/>
          <w:sz w:val="24"/>
          <w:szCs w:val="24"/>
        </w:rPr>
      </w:pPr>
    </w:p>
    <w:p w14:paraId="34940BA2" w14:textId="690838FE" w:rsidR="00B530DE" w:rsidRPr="00CB0796" w:rsidRDefault="00B530DE" w:rsidP="00F03FC8">
      <w:pPr>
        <w:rPr>
          <w:rFonts w:ascii="Arial" w:hAnsi="Arial" w:cs="Arial"/>
          <w:sz w:val="24"/>
          <w:szCs w:val="24"/>
        </w:rPr>
      </w:pPr>
      <w:r w:rsidRPr="000610AF">
        <w:rPr>
          <w:rFonts w:ascii="Arial" w:hAnsi="Arial" w:cs="Arial"/>
          <w:sz w:val="24"/>
          <w:szCs w:val="24"/>
        </w:rPr>
        <w:t xml:space="preserve">The Contractor shall indicate </w:t>
      </w:r>
      <w:r w:rsidR="0052654F" w:rsidRPr="000610AF">
        <w:rPr>
          <w:rFonts w:ascii="Arial" w:hAnsi="Arial" w:cs="Arial"/>
          <w:sz w:val="24"/>
          <w:szCs w:val="24"/>
        </w:rPr>
        <w:t xml:space="preserve">its </w:t>
      </w:r>
      <w:r w:rsidRPr="000610AF">
        <w:rPr>
          <w:rFonts w:ascii="Arial" w:hAnsi="Arial" w:cs="Arial"/>
          <w:sz w:val="24"/>
          <w:szCs w:val="24"/>
        </w:rPr>
        <w:t>plan for compliance considering conditions of the work described by the design, technical proposal, operational activities of the Government or others in the area of the</w:t>
      </w:r>
      <w:r w:rsidRPr="00CB0796">
        <w:rPr>
          <w:rFonts w:ascii="Arial" w:hAnsi="Arial" w:cs="Arial"/>
          <w:sz w:val="24"/>
          <w:szCs w:val="24"/>
        </w:rPr>
        <w:t xml:space="preserve"> work, identification of the coordinator, and implementation of all other accident prevention provisions of this contract. </w:t>
      </w:r>
      <w:r w:rsidR="00067A07" w:rsidRPr="00CB0796">
        <w:rPr>
          <w:rFonts w:ascii="Arial" w:hAnsi="Arial" w:cs="Arial"/>
          <w:sz w:val="24"/>
          <w:szCs w:val="24"/>
        </w:rPr>
        <w:t>T</w:t>
      </w:r>
      <w:r w:rsidR="00CB455E" w:rsidRPr="00CB0796">
        <w:rPr>
          <w:rFonts w:ascii="Arial" w:hAnsi="Arial" w:cs="Arial"/>
          <w:sz w:val="24"/>
          <w:szCs w:val="24"/>
        </w:rPr>
        <w:t>he Contractor shall</w:t>
      </w:r>
      <w:r w:rsidRPr="00CB0796">
        <w:rPr>
          <w:rFonts w:ascii="Arial" w:hAnsi="Arial" w:cs="Arial"/>
          <w:sz w:val="24"/>
          <w:szCs w:val="24"/>
        </w:rPr>
        <w:t xml:space="preserve"> compl</w:t>
      </w:r>
      <w:r w:rsidR="00B94C8D" w:rsidRPr="00CB0796">
        <w:rPr>
          <w:rFonts w:ascii="Arial" w:hAnsi="Arial" w:cs="Arial"/>
          <w:sz w:val="24"/>
          <w:szCs w:val="24"/>
        </w:rPr>
        <w:t>y</w:t>
      </w:r>
      <w:r w:rsidRPr="00CB0796">
        <w:rPr>
          <w:rFonts w:ascii="Arial" w:hAnsi="Arial" w:cs="Arial"/>
          <w:sz w:val="24"/>
          <w:szCs w:val="24"/>
        </w:rPr>
        <w:t xml:space="preserve"> with the non-exclusive list of duties described in this </w:t>
      </w:r>
      <w:r w:rsidR="0052654F" w:rsidRPr="00CB0796">
        <w:rPr>
          <w:rFonts w:ascii="Arial" w:hAnsi="Arial" w:cs="Arial"/>
          <w:sz w:val="24"/>
          <w:szCs w:val="24"/>
        </w:rPr>
        <w:t>paragraph</w:t>
      </w:r>
      <w:r w:rsidRPr="00CB0796">
        <w:rPr>
          <w:rFonts w:ascii="Arial" w:hAnsi="Arial" w:cs="Arial"/>
          <w:sz w:val="24"/>
          <w:szCs w:val="24"/>
        </w:rPr>
        <w:t>.</w:t>
      </w:r>
      <w:r w:rsidR="00067A07" w:rsidRPr="00CB0796">
        <w:rPr>
          <w:rFonts w:ascii="Arial" w:hAnsi="Arial" w:cs="Arial"/>
          <w:sz w:val="24"/>
          <w:szCs w:val="24"/>
        </w:rPr>
        <w:t xml:space="preserve"> </w:t>
      </w:r>
      <w:r w:rsidRPr="00CB0796">
        <w:rPr>
          <w:rFonts w:ascii="Arial" w:hAnsi="Arial" w:cs="Arial"/>
          <w:sz w:val="24"/>
          <w:szCs w:val="24"/>
        </w:rPr>
        <w:t xml:space="preserve"> If the Contractor determines that additional activities are required to fully comply, the Contractor shall </w:t>
      </w:r>
      <w:r w:rsidR="0052654F" w:rsidRPr="00CB0796">
        <w:rPr>
          <w:rFonts w:ascii="Arial" w:hAnsi="Arial" w:cs="Arial"/>
          <w:sz w:val="24"/>
          <w:szCs w:val="24"/>
        </w:rPr>
        <w:t xml:space="preserve">ensure </w:t>
      </w:r>
      <w:r w:rsidRPr="00CB0796">
        <w:rPr>
          <w:rFonts w:ascii="Arial" w:hAnsi="Arial" w:cs="Arial"/>
          <w:sz w:val="24"/>
          <w:szCs w:val="24"/>
        </w:rPr>
        <w:t xml:space="preserve">that compliance with the laws is complete. </w:t>
      </w:r>
      <w:r w:rsidR="00844AE1" w:rsidRPr="00CB0796">
        <w:rPr>
          <w:rFonts w:ascii="Arial" w:hAnsi="Arial" w:cs="Arial"/>
          <w:sz w:val="24"/>
          <w:szCs w:val="24"/>
        </w:rPr>
        <w:t xml:space="preserve"> </w:t>
      </w:r>
      <w:r w:rsidRPr="00CB0796">
        <w:rPr>
          <w:rFonts w:ascii="Arial" w:hAnsi="Arial" w:cs="Arial"/>
          <w:sz w:val="24"/>
          <w:szCs w:val="24"/>
        </w:rPr>
        <w:t xml:space="preserve">The duties include: </w:t>
      </w:r>
    </w:p>
    <w:p w14:paraId="4FB6EE9A" w14:textId="77777777" w:rsidR="00EC0964" w:rsidRPr="00CB0796" w:rsidRDefault="00EC0964" w:rsidP="00F03FC8">
      <w:pPr>
        <w:rPr>
          <w:rFonts w:ascii="Arial" w:hAnsi="Arial" w:cs="Arial"/>
          <w:sz w:val="24"/>
          <w:szCs w:val="24"/>
        </w:rPr>
      </w:pPr>
    </w:p>
    <w:p w14:paraId="2E8F0A1D" w14:textId="2CED760C" w:rsidR="00B530DE" w:rsidRPr="00CB0796" w:rsidRDefault="00B530DE" w:rsidP="00F03FC8">
      <w:pPr>
        <w:ind w:firstLine="720"/>
        <w:rPr>
          <w:rFonts w:ascii="Arial" w:hAnsi="Arial" w:cs="Arial"/>
          <w:sz w:val="24"/>
          <w:szCs w:val="24"/>
        </w:rPr>
      </w:pPr>
      <w:r w:rsidRPr="00CB0796">
        <w:rPr>
          <w:rFonts w:ascii="Arial" w:hAnsi="Arial" w:cs="Arial"/>
          <w:sz w:val="24"/>
          <w:szCs w:val="24"/>
        </w:rPr>
        <w:t xml:space="preserve">(a) Conditions of construction and operational activities to be considered include but are not limited to: </w:t>
      </w:r>
    </w:p>
    <w:p w14:paraId="2CD680FA" w14:textId="77777777" w:rsidR="00EC0964" w:rsidRPr="00CB0796" w:rsidRDefault="00EC0964" w:rsidP="00F03FC8">
      <w:pPr>
        <w:ind w:firstLine="720"/>
        <w:rPr>
          <w:rFonts w:ascii="Arial" w:hAnsi="Arial" w:cs="Arial"/>
          <w:sz w:val="24"/>
          <w:szCs w:val="24"/>
        </w:rPr>
      </w:pPr>
    </w:p>
    <w:p w14:paraId="4083C038" w14:textId="7B7F646D" w:rsidR="00B530DE" w:rsidRPr="00CB0796" w:rsidRDefault="00B530DE" w:rsidP="00F03FC8">
      <w:pPr>
        <w:ind w:firstLine="720"/>
        <w:rPr>
          <w:rFonts w:ascii="Arial" w:hAnsi="Arial" w:cs="Arial"/>
          <w:sz w:val="24"/>
          <w:szCs w:val="24"/>
        </w:rPr>
      </w:pPr>
      <w:r w:rsidRPr="00CB0796">
        <w:rPr>
          <w:rFonts w:ascii="Arial" w:hAnsi="Arial" w:cs="Arial"/>
          <w:sz w:val="24"/>
          <w:szCs w:val="24"/>
        </w:rPr>
        <w:t xml:space="preserve">     (i) For all construction activities meeting the following criteria: </w:t>
      </w:r>
      <w:r w:rsidR="00844AE1" w:rsidRPr="00CB0796">
        <w:rPr>
          <w:rFonts w:ascii="Arial" w:hAnsi="Arial" w:cs="Arial"/>
          <w:sz w:val="24"/>
          <w:szCs w:val="24"/>
        </w:rPr>
        <w:t xml:space="preserve"> </w:t>
      </w:r>
      <w:r w:rsidRPr="00CB0796">
        <w:rPr>
          <w:rFonts w:ascii="Arial" w:hAnsi="Arial" w:cs="Arial"/>
          <w:sz w:val="24"/>
          <w:szCs w:val="24"/>
        </w:rPr>
        <w:t xml:space="preserve">the work is scheduled to last longer than 30 working days and more than 20 workers are occupied simultaneously, or the volume of work is scheduled to exceed 500 person days, or the work presents particular tasks, e.g. excavations deeper than 5 meters, </w:t>
      </w:r>
      <w:r w:rsidR="00EB4F52" w:rsidRPr="00CB0796">
        <w:rPr>
          <w:rFonts w:ascii="Arial" w:hAnsi="Arial" w:cs="Arial"/>
          <w:sz w:val="24"/>
          <w:szCs w:val="24"/>
        </w:rPr>
        <w:t>f</w:t>
      </w:r>
      <w:r w:rsidRPr="00CB0796">
        <w:rPr>
          <w:rFonts w:ascii="Arial" w:hAnsi="Arial" w:cs="Arial"/>
          <w:sz w:val="24"/>
          <w:szCs w:val="24"/>
        </w:rPr>
        <w:t>alls from a height of greater than 7 meters, exposures to hazardous chemical or biological substances, work at less than 5 meters f</w:t>
      </w:r>
      <w:r w:rsidR="0015580A" w:rsidRPr="00CB0796">
        <w:rPr>
          <w:rFonts w:ascii="Arial" w:hAnsi="Arial" w:cs="Arial"/>
          <w:sz w:val="24"/>
          <w:szCs w:val="24"/>
        </w:rPr>
        <w:t>r</w:t>
      </w:r>
      <w:r w:rsidRPr="00CB0796">
        <w:rPr>
          <w:rFonts w:ascii="Arial" w:hAnsi="Arial" w:cs="Arial"/>
          <w:sz w:val="24"/>
          <w:szCs w:val="24"/>
        </w:rPr>
        <w:t xml:space="preserve">om high voltage lines, underground earth works or tunnels, danger of drowning, diving, use of compressed air, work with ionizing radiation, explosives, or work involving assembly or dismantling of heavy prefabricated components (10 tons or greater). </w:t>
      </w:r>
    </w:p>
    <w:p w14:paraId="17E6DD30" w14:textId="77777777" w:rsidR="00B530DE" w:rsidRPr="00CB0796" w:rsidRDefault="00B530DE" w:rsidP="00C6532B">
      <w:pPr>
        <w:rPr>
          <w:rFonts w:ascii="Arial" w:hAnsi="Arial" w:cs="Arial"/>
          <w:sz w:val="24"/>
          <w:szCs w:val="24"/>
        </w:rPr>
      </w:pPr>
    </w:p>
    <w:p w14:paraId="0EC02BAB" w14:textId="06BEA625" w:rsidR="00B530DE" w:rsidRDefault="004E0C6D" w:rsidP="00F03FC8">
      <w:pPr>
        <w:rPr>
          <w:rFonts w:ascii="Arial" w:hAnsi="Arial" w:cs="Arial"/>
          <w:sz w:val="24"/>
          <w:szCs w:val="24"/>
        </w:rPr>
      </w:pPr>
      <w:r w:rsidRPr="000610AF">
        <w:rPr>
          <w:rFonts w:ascii="Arial" w:hAnsi="Arial" w:cs="Arial"/>
          <w:b/>
          <w:sz w:val="24"/>
          <w:szCs w:val="24"/>
        </w:rPr>
        <w:t>1.2</w:t>
      </w:r>
      <w:r w:rsidR="000D207E" w:rsidRPr="000610AF">
        <w:rPr>
          <w:rFonts w:ascii="Arial" w:hAnsi="Arial" w:cs="Arial"/>
          <w:b/>
          <w:sz w:val="24"/>
          <w:szCs w:val="24"/>
        </w:rPr>
        <w:t>1</w:t>
      </w:r>
      <w:r w:rsidRPr="000610AF">
        <w:rPr>
          <w:rFonts w:ascii="Arial" w:hAnsi="Arial" w:cs="Arial"/>
          <w:b/>
          <w:sz w:val="24"/>
          <w:szCs w:val="24"/>
        </w:rPr>
        <w:t>.1.2</w:t>
      </w:r>
      <w:r w:rsidRPr="00C6532B">
        <w:rPr>
          <w:rFonts w:ascii="Arial" w:hAnsi="Arial" w:cs="Arial"/>
          <w:b/>
          <w:sz w:val="24"/>
          <w:szCs w:val="24"/>
        </w:rPr>
        <w:t xml:space="preserve">  </w:t>
      </w:r>
      <w:r w:rsidR="00B530DE" w:rsidRPr="00C6532B">
        <w:rPr>
          <w:rFonts w:ascii="Arial" w:hAnsi="Arial" w:cs="Arial"/>
          <w:sz w:val="24"/>
          <w:szCs w:val="24"/>
        </w:rPr>
        <w:t xml:space="preserve">The Contractor </w:t>
      </w:r>
      <w:r w:rsidR="00B94C8D" w:rsidRPr="00C6532B">
        <w:rPr>
          <w:rFonts w:ascii="Arial" w:hAnsi="Arial" w:cs="Arial"/>
          <w:sz w:val="24"/>
          <w:szCs w:val="24"/>
        </w:rPr>
        <w:t>shall</w:t>
      </w:r>
      <w:r w:rsidR="00B530DE" w:rsidRPr="00C6532B">
        <w:rPr>
          <w:rFonts w:ascii="Arial" w:hAnsi="Arial" w:cs="Arial"/>
          <w:sz w:val="24"/>
          <w:szCs w:val="24"/>
        </w:rPr>
        <w:t xml:space="preserve"> complet</w:t>
      </w:r>
      <w:r w:rsidR="00B94C8D" w:rsidRPr="00C6532B">
        <w:rPr>
          <w:rFonts w:ascii="Arial" w:hAnsi="Arial" w:cs="Arial"/>
          <w:sz w:val="24"/>
          <w:szCs w:val="24"/>
        </w:rPr>
        <w:t>e</w:t>
      </w:r>
      <w:r w:rsidR="00B530DE" w:rsidRPr="00C6532B">
        <w:rPr>
          <w:rFonts w:ascii="Arial" w:hAnsi="Arial" w:cs="Arial"/>
          <w:sz w:val="24"/>
          <w:szCs w:val="24"/>
        </w:rPr>
        <w:t xml:space="preserve"> and provid</w:t>
      </w:r>
      <w:r w:rsidR="00B94C8D" w:rsidRPr="00C6532B">
        <w:rPr>
          <w:rFonts w:ascii="Arial" w:hAnsi="Arial" w:cs="Arial"/>
          <w:sz w:val="24"/>
          <w:szCs w:val="24"/>
        </w:rPr>
        <w:t>e</w:t>
      </w:r>
      <w:r w:rsidR="00B530DE" w:rsidRPr="00C6532B">
        <w:rPr>
          <w:rFonts w:ascii="Arial" w:hAnsi="Arial" w:cs="Arial"/>
          <w:sz w:val="24"/>
          <w:szCs w:val="24"/>
        </w:rPr>
        <w:t xml:space="preserve"> safety notifications required and will pr</w:t>
      </w:r>
      <w:r w:rsidR="00B530DE" w:rsidRPr="00566393">
        <w:rPr>
          <w:rFonts w:ascii="Arial" w:hAnsi="Arial" w:cs="Arial"/>
          <w:sz w:val="24"/>
          <w:szCs w:val="24"/>
        </w:rPr>
        <w:t xml:space="preserve">ovide </w:t>
      </w:r>
      <w:r w:rsidRPr="00566393">
        <w:rPr>
          <w:rFonts w:ascii="Arial" w:hAnsi="Arial" w:cs="Arial"/>
          <w:sz w:val="24"/>
          <w:szCs w:val="24"/>
        </w:rPr>
        <w:t xml:space="preserve">documented </w:t>
      </w:r>
      <w:r w:rsidR="00B530DE" w:rsidRPr="00566393">
        <w:rPr>
          <w:rFonts w:ascii="Arial" w:hAnsi="Arial" w:cs="Arial"/>
          <w:sz w:val="24"/>
          <w:szCs w:val="24"/>
        </w:rPr>
        <w:t>proof to the Contracting Officer</w:t>
      </w:r>
      <w:r w:rsidR="00B055B5" w:rsidRPr="00566393">
        <w:rPr>
          <w:rFonts w:ascii="Arial" w:hAnsi="Arial" w:cs="Arial"/>
          <w:sz w:val="24"/>
          <w:szCs w:val="24"/>
        </w:rPr>
        <w:t xml:space="preserve"> via the COR</w:t>
      </w:r>
      <w:r w:rsidRPr="00566393">
        <w:rPr>
          <w:rFonts w:ascii="Arial" w:hAnsi="Arial" w:cs="Arial"/>
          <w:sz w:val="24"/>
          <w:szCs w:val="24"/>
        </w:rPr>
        <w:t xml:space="preserve">, no later than </w:t>
      </w:r>
      <w:r w:rsidR="00685815" w:rsidRPr="00566393">
        <w:rPr>
          <w:rFonts w:ascii="Arial" w:hAnsi="Arial" w:cs="Arial"/>
          <w:sz w:val="24"/>
          <w:szCs w:val="24"/>
        </w:rPr>
        <w:t>10</w:t>
      </w:r>
      <w:r w:rsidRPr="00566393">
        <w:rPr>
          <w:rFonts w:ascii="Arial" w:hAnsi="Arial" w:cs="Arial"/>
          <w:sz w:val="24"/>
          <w:szCs w:val="24"/>
        </w:rPr>
        <w:t xml:space="preserve"> days </w:t>
      </w:r>
      <w:r w:rsidR="00B530DE" w:rsidRPr="00566393">
        <w:rPr>
          <w:rFonts w:ascii="Arial" w:hAnsi="Arial" w:cs="Arial"/>
          <w:sz w:val="24"/>
          <w:szCs w:val="24"/>
        </w:rPr>
        <w:t>that such notifications were made</w:t>
      </w:r>
      <w:r w:rsidR="00685815" w:rsidRPr="00566393">
        <w:rPr>
          <w:rFonts w:ascii="Arial" w:hAnsi="Arial" w:cs="Arial"/>
          <w:sz w:val="24"/>
          <w:szCs w:val="24"/>
        </w:rPr>
        <w:t xml:space="preserve"> (</w:t>
      </w:r>
      <w:r w:rsidR="0036624B" w:rsidRPr="00B22460">
        <w:rPr>
          <w:rFonts w:ascii="Arial" w:hAnsi="Arial" w:cs="Arial"/>
          <w:iCs/>
          <w:sz w:val="24"/>
          <w:szCs w:val="24"/>
        </w:rPr>
        <w:t>Deliverable A.00</w:t>
      </w:r>
      <w:r w:rsidR="0036624B">
        <w:rPr>
          <w:rFonts w:ascii="Arial" w:hAnsi="Arial" w:cs="Arial"/>
          <w:iCs/>
          <w:sz w:val="24"/>
          <w:szCs w:val="24"/>
        </w:rPr>
        <w:t>9</w:t>
      </w:r>
      <w:r w:rsidR="00685815" w:rsidRPr="00566393">
        <w:rPr>
          <w:rFonts w:ascii="Arial" w:hAnsi="Arial" w:cs="Arial"/>
          <w:sz w:val="24"/>
          <w:szCs w:val="24"/>
        </w:rPr>
        <w:t>)</w:t>
      </w:r>
      <w:r w:rsidR="00B530DE" w:rsidRPr="00566393">
        <w:rPr>
          <w:rFonts w:ascii="Arial" w:hAnsi="Arial" w:cs="Arial"/>
          <w:sz w:val="24"/>
          <w:szCs w:val="24"/>
        </w:rPr>
        <w:t>.</w:t>
      </w:r>
    </w:p>
    <w:p w14:paraId="359DD77F" w14:textId="77777777" w:rsidR="00141495" w:rsidRDefault="00141495" w:rsidP="00F03FC8">
      <w:pPr>
        <w:rPr>
          <w:rFonts w:ascii="Arial" w:hAnsi="Arial" w:cs="Arial"/>
          <w:sz w:val="24"/>
          <w:szCs w:val="24"/>
        </w:rPr>
      </w:pPr>
    </w:p>
    <w:p w14:paraId="33224916" w14:textId="77777777" w:rsidR="00A54D27" w:rsidRDefault="00A54D27" w:rsidP="00C72979">
      <w:pPr>
        <w:jc w:val="center"/>
        <w:rPr>
          <w:rFonts w:ascii="Arial" w:eastAsia="Arial" w:hAnsi="Arial" w:cs="Arial"/>
          <w:b/>
          <w:spacing w:val="2"/>
          <w:sz w:val="24"/>
          <w:szCs w:val="24"/>
          <w:u w:val="thick"/>
        </w:rPr>
      </w:pPr>
      <w:r w:rsidRPr="000743A7">
        <w:rPr>
          <w:rFonts w:ascii="Arial" w:eastAsia="Arial" w:hAnsi="Arial" w:cs="Arial"/>
          <w:b/>
          <w:sz w:val="24"/>
          <w:szCs w:val="24"/>
          <w:u w:val="thick"/>
        </w:rPr>
        <w:t>SERVICE</w:t>
      </w:r>
      <w:r w:rsidRPr="00F457EA">
        <w:rPr>
          <w:rFonts w:ascii="Arial" w:eastAsia="Arial" w:hAnsi="Arial" w:cs="Arial"/>
          <w:b/>
          <w:sz w:val="24"/>
          <w:szCs w:val="24"/>
          <w:u w:val="thick"/>
        </w:rPr>
        <w:t xml:space="preserve"> or EQUIPMENT INSTALLATION CONTRACTOR SAFETY STANDARDS FOR </w:t>
      </w:r>
      <w:r w:rsidRPr="00F457EA">
        <w:rPr>
          <w:rFonts w:ascii="Arial" w:eastAsia="Arial" w:hAnsi="Arial" w:cs="Arial"/>
          <w:b/>
          <w:spacing w:val="2"/>
          <w:sz w:val="24"/>
          <w:szCs w:val="24"/>
          <w:u w:val="thick"/>
        </w:rPr>
        <w:t>TYAD (June 2024)</w:t>
      </w:r>
    </w:p>
    <w:p w14:paraId="306AD743" w14:textId="77777777" w:rsidR="00F457EA" w:rsidRPr="00F457EA" w:rsidRDefault="00F457EA" w:rsidP="00F457EA">
      <w:pPr>
        <w:jc w:val="center"/>
        <w:rPr>
          <w:rFonts w:ascii="Arial" w:eastAsia="Arial" w:hAnsi="Arial" w:cs="Arial"/>
          <w:b/>
          <w:spacing w:val="2"/>
          <w:sz w:val="24"/>
          <w:szCs w:val="24"/>
          <w:u w:val="thick"/>
        </w:rPr>
      </w:pPr>
    </w:p>
    <w:p w14:paraId="455AA2E4" w14:textId="77777777" w:rsidR="00A54D27" w:rsidRPr="00F457EA" w:rsidRDefault="00A54D27" w:rsidP="00A54D27">
      <w:pPr>
        <w:rPr>
          <w:rFonts w:ascii="Arial" w:eastAsia="Arial" w:hAnsi="Arial" w:cs="Arial"/>
          <w:sz w:val="24"/>
          <w:szCs w:val="24"/>
        </w:rPr>
      </w:pPr>
      <w:r w:rsidRPr="00F457EA">
        <w:rPr>
          <w:rFonts w:ascii="Arial" w:eastAsia="Arial" w:hAnsi="Arial" w:cs="Arial"/>
          <w:sz w:val="24"/>
          <w:szCs w:val="24"/>
        </w:rPr>
        <w:t xml:space="preserve">Below are some “installation specific” safety standards which contractors are required to adhere to while performing any work on Tobyhanna Army Depot. It is the contractor’s responsibility to always incorporate these particular requirements into their daily operations while under contract and to institute these specifics into their overall site safety controls. These do not substitute or deflect in any way the requirement to institute and adhere to all </w:t>
      </w:r>
      <w:bookmarkStart w:id="0" w:name="_Hlk132982832"/>
      <w:r w:rsidRPr="00F457EA">
        <w:rPr>
          <w:rFonts w:ascii="Arial" w:eastAsia="Arial" w:hAnsi="Arial" w:cs="Arial"/>
          <w:sz w:val="24"/>
          <w:szCs w:val="24"/>
        </w:rPr>
        <w:t>OSHA 29 CFR 1910 &amp; 1926 and USACE EM385-1 safety standards, as well as all applicable contractual Federal Acquisition Regulations while performing the work under this contract on Tobyhanna Army Depot.</w:t>
      </w:r>
    </w:p>
    <w:bookmarkEnd w:id="0"/>
    <w:p w14:paraId="4127CCC2" w14:textId="77777777" w:rsidR="00A54D27" w:rsidRPr="00F457EA" w:rsidRDefault="00A54D27" w:rsidP="00A54D27">
      <w:pPr>
        <w:spacing w:before="9"/>
        <w:rPr>
          <w:rFonts w:ascii="Arial" w:eastAsia="Arial" w:hAnsi="Arial" w:cs="Arial"/>
          <w:sz w:val="24"/>
          <w:szCs w:val="24"/>
        </w:rPr>
      </w:pPr>
    </w:p>
    <w:p w14:paraId="2EE716B4" w14:textId="77777777" w:rsidR="00A54D27" w:rsidRDefault="00A54D27" w:rsidP="0015379A">
      <w:pPr>
        <w:rPr>
          <w:rFonts w:ascii="Arial" w:eastAsia="Arial" w:hAnsi="Arial" w:cs="Arial"/>
          <w:sz w:val="24"/>
          <w:szCs w:val="24"/>
        </w:rPr>
      </w:pPr>
      <w:r w:rsidRPr="00F457EA">
        <w:rPr>
          <w:rFonts w:ascii="Arial" w:eastAsia="Arial" w:hAnsi="Arial" w:cs="Arial"/>
          <w:sz w:val="24"/>
          <w:szCs w:val="24"/>
        </w:rPr>
        <w:t>It is the responsibility of the contractor to enforce the below requirements as well as all current revisions of the above referenced standards. Failure to enforce safety requirements on the depot can result in immediate stop works, safety stand down orders and even complete termination of the</w:t>
      </w:r>
      <w:r w:rsidRPr="00F457EA">
        <w:rPr>
          <w:rFonts w:ascii="Arial" w:eastAsia="Arial" w:hAnsi="Arial" w:cs="Arial"/>
          <w:spacing w:val="24"/>
          <w:sz w:val="24"/>
          <w:szCs w:val="24"/>
        </w:rPr>
        <w:t xml:space="preserve"> </w:t>
      </w:r>
      <w:r w:rsidRPr="00F457EA">
        <w:rPr>
          <w:rFonts w:ascii="Arial" w:eastAsia="Arial" w:hAnsi="Arial" w:cs="Arial"/>
          <w:sz w:val="24"/>
          <w:szCs w:val="24"/>
        </w:rPr>
        <w:t>contract.</w:t>
      </w:r>
    </w:p>
    <w:p w14:paraId="1B6568E9" w14:textId="77777777" w:rsidR="0015379A" w:rsidRPr="00F457EA" w:rsidRDefault="0015379A" w:rsidP="0015379A">
      <w:pPr>
        <w:rPr>
          <w:rFonts w:ascii="Arial" w:eastAsia="Arial" w:hAnsi="Arial" w:cs="Arial"/>
          <w:sz w:val="24"/>
          <w:szCs w:val="24"/>
        </w:rPr>
      </w:pPr>
    </w:p>
    <w:p w14:paraId="725EC444" w14:textId="77777777" w:rsidR="00A54D27" w:rsidRPr="00F457EA" w:rsidRDefault="00A54D27" w:rsidP="00A54D27">
      <w:pPr>
        <w:spacing w:before="9"/>
        <w:rPr>
          <w:rFonts w:ascii="Arial" w:eastAsia="Arial" w:hAnsi="Arial" w:cs="Arial"/>
          <w:b/>
          <w:strike/>
          <w:sz w:val="24"/>
          <w:szCs w:val="24"/>
          <w:u w:val="single"/>
        </w:rPr>
      </w:pPr>
      <w:r w:rsidRPr="00F457EA">
        <w:rPr>
          <w:rFonts w:ascii="Arial" w:eastAsia="Arial" w:hAnsi="Arial" w:cs="Arial"/>
          <w:b/>
          <w:sz w:val="24"/>
          <w:szCs w:val="24"/>
          <w:u w:val="single"/>
        </w:rPr>
        <w:t>Important Phone Numbers:</w:t>
      </w:r>
    </w:p>
    <w:p w14:paraId="389C4C7B" w14:textId="77777777" w:rsidR="00A54D27" w:rsidRPr="00F457EA" w:rsidRDefault="00A54D27" w:rsidP="00A54D27">
      <w:pPr>
        <w:rPr>
          <w:rFonts w:ascii="Arial" w:eastAsia="Arial" w:hAnsi="Arial" w:cs="Arial"/>
          <w:sz w:val="24"/>
          <w:szCs w:val="24"/>
        </w:rPr>
      </w:pPr>
      <w:r w:rsidRPr="00F457EA">
        <w:rPr>
          <w:rFonts w:ascii="Arial" w:eastAsia="Arial" w:hAnsi="Arial" w:cs="Arial"/>
          <w:sz w:val="24"/>
          <w:szCs w:val="24"/>
        </w:rPr>
        <w:t>Fire or Emergency: 911</w:t>
      </w:r>
    </w:p>
    <w:p w14:paraId="5F2ED430" w14:textId="77777777" w:rsidR="00A54D27" w:rsidRPr="00F457EA" w:rsidRDefault="00A54D27" w:rsidP="00A54D27">
      <w:pPr>
        <w:rPr>
          <w:rFonts w:ascii="Arial" w:eastAsia="Arial" w:hAnsi="Arial" w:cs="Arial"/>
          <w:sz w:val="24"/>
          <w:szCs w:val="24"/>
        </w:rPr>
      </w:pPr>
      <w:r w:rsidRPr="00F457EA">
        <w:rPr>
          <w:rFonts w:ascii="Arial" w:eastAsia="Arial" w:hAnsi="Arial" w:cs="Arial"/>
          <w:sz w:val="24"/>
          <w:szCs w:val="24"/>
        </w:rPr>
        <w:t>Fire Department – (Non-Emergency): 570-615-7300</w:t>
      </w:r>
    </w:p>
    <w:p w14:paraId="228F168C" w14:textId="77777777" w:rsidR="00A54D27" w:rsidRPr="00F457EA" w:rsidRDefault="00A54D27" w:rsidP="00A54D27">
      <w:pPr>
        <w:rPr>
          <w:rFonts w:ascii="Arial" w:eastAsia="Arial" w:hAnsi="Arial" w:cs="Arial"/>
          <w:sz w:val="24"/>
          <w:szCs w:val="24"/>
        </w:rPr>
      </w:pPr>
      <w:r w:rsidRPr="00F457EA">
        <w:rPr>
          <w:rFonts w:ascii="Arial" w:eastAsia="Arial" w:hAnsi="Arial" w:cs="Arial"/>
          <w:sz w:val="24"/>
          <w:szCs w:val="24"/>
        </w:rPr>
        <w:t>Security: 570-615-7550</w:t>
      </w:r>
    </w:p>
    <w:p w14:paraId="6660BBEB" w14:textId="77777777" w:rsidR="00A54D27" w:rsidRPr="00F457EA" w:rsidRDefault="00A54D27" w:rsidP="00A54D27">
      <w:pPr>
        <w:rPr>
          <w:rFonts w:ascii="Arial" w:eastAsia="Arial" w:hAnsi="Arial" w:cs="Arial"/>
          <w:sz w:val="24"/>
          <w:szCs w:val="24"/>
        </w:rPr>
      </w:pPr>
      <w:r w:rsidRPr="00F457EA">
        <w:rPr>
          <w:rFonts w:ascii="Arial" w:eastAsia="Arial" w:hAnsi="Arial" w:cs="Arial"/>
          <w:sz w:val="24"/>
          <w:szCs w:val="24"/>
        </w:rPr>
        <w:t>Safety Office - 570-615-7027</w:t>
      </w:r>
    </w:p>
    <w:p w14:paraId="28161604" w14:textId="77777777" w:rsidR="00A54D27" w:rsidRPr="00F457EA" w:rsidRDefault="00A54D27" w:rsidP="00A54D27">
      <w:pPr>
        <w:pStyle w:val="TOCHeading"/>
        <w:rPr>
          <w:rFonts w:cs="Arial"/>
          <w:sz w:val="24"/>
          <w:szCs w:val="24"/>
        </w:rPr>
      </w:pPr>
    </w:p>
    <w:p w14:paraId="725763A7" w14:textId="77777777" w:rsidR="00A54D27" w:rsidRPr="00FA3E4F" w:rsidRDefault="00A54D27" w:rsidP="005537A0">
      <w:pPr>
        <w:pStyle w:val="Heading1"/>
        <w:jc w:val="left"/>
        <w:rPr>
          <w:rFonts w:ascii="Arial" w:eastAsiaTheme="minorEastAsia" w:hAnsi="Arial" w:cs="Arial"/>
          <w:sz w:val="24"/>
          <w:szCs w:val="24"/>
          <w:u w:val="single"/>
        </w:rPr>
      </w:pPr>
      <w:r w:rsidRPr="00FA3E4F">
        <w:rPr>
          <w:rFonts w:ascii="Arial" w:eastAsia="Arial" w:hAnsi="Arial" w:cs="Arial"/>
          <w:sz w:val="24"/>
          <w:szCs w:val="24"/>
          <w:u w:val="single"/>
        </w:rPr>
        <w:t>S1.0  THE CONTRACTOR IS SOLELY RESPONSIBLE AND LIABLE FOR JOB- SITE SAFETY</w:t>
      </w:r>
    </w:p>
    <w:p w14:paraId="1D96F375" w14:textId="77777777" w:rsidR="00A54D27" w:rsidRPr="00F457EA" w:rsidRDefault="00A54D27" w:rsidP="00A54D27">
      <w:pPr>
        <w:rPr>
          <w:rFonts w:ascii="Arial" w:eastAsia="Arial" w:hAnsi="Arial" w:cs="Arial"/>
          <w:sz w:val="24"/>
          <w:szCs w:val="24"/>
          <w:u w:val="single"/>
        </w:rPr>
      </w:pPr>
    </w:p>
    <w:p w14:paraId="430697A9" w14:textId="77777777" w:rsidR="00A54D27" w:rsidRPr="00F457EA" w:rsidRDefault="00A54D27" w:rsidP="00A54D27">
      <w:pPr>
        <w:pStyle w:val="ListParagraph"/>
        <w:numPr>
          <w:ilvl w:val="0"/>
          <w:numId w:val="18"/>
        </w:numPr>
        <w:ind w:left="360"/>
        <w:rPr>
          <w:rFonts w:ascii="Arial" w:eastAsia="Arial" w:hAnsi="Arial" w:cs="Arial"/>
          <w:sz w:val="24"/>
          <w:szCs w:val="24"/>
        </w:rPr>
      </w:pPr>
      <w:r w:rsidRPr="00F457EA">
        <w:rPr>
          <w:rFonts w:ascii="Arial" w:eastAsia="Arial" w:hAnsi="Arial" w:cs="Arial"/>
          <w:sz w:val="24"/>
          <w:szCs w:val="24"/>
        </w:rPr>
        <w:t xml:space="preserve">Review of the project plans and other documents by any government appointed official does not constitute an acceptance of Federal responsibility or liability for the adequacy of the safety measures identified for the job or for the Contractor's compliance with all applicable safety rules and regulations. </w:t>
      </w:r>
    </w:p>
    <w:p w14:paraId="6EF50529" w14:textId="77777777" w:rsidR="00A54D27" w:rsidRPr="00F457EA" w:rsidRDefault="00A54D27" w:rsidP="00A54D27">
      <w:pPr>
        <w:ind w:left="360" w:hanging="360"/>
        <w:rPr>
          <w:rFonts w:ascii="Arial" w:eastAsia="Arial" w:hAnsi="Arial" w:cs="Arial"/>
          <w:sz w:val="24"/>
          <w:szCs w:val="24"/>
        </w:rPr>
      </w:pPr>
    </w:p>
    <w:p w14:paraId="48D3DCC5" w14:textId="77777777" w:rsidR="00A54D27" w:rsidRPr="00F457EA" w:rsidRDefault="00A54D27" w:rsidP="00A54D27">
      <w:pPr>
        <w:pStyle w:val="ListParagraph"/>
        <w:numPr>
          <w:ilvl w:val="0"/>
          <w:numId w:val="18"/>
        </w:numPr>
        <w:ind w:left="360"/>
        <w:rPr>
          <w:rFonts w:ascii="Arial" w:eastAsia="Arial" w:hAnsi="Arial" w:cs="Arial"/>
          <w:sz w:val="24"/>
          <w:szCs w:val="24"/>
        </w:rPr>
      </w:pPr>
      <w:r w:rsidRPr="00F457EA">
        <w:rPr>
          <w:rFonts w:ascii="Arial" w:eastAsia="Arial" w:hAnsi="Arial" w:cs="Arial"/>
          <w:sz w:val="24"/>
          <w:szCs w:val="24"/>
        </w:rPr>
        <w:t xml:space="preserve">The Contractor remains solely responsible and liable for job-site safety at all times during the term of the contract. No outside personnel (other than ET, COR, TYAD Safety, or other government appointed contract personnel) are allowed onto the job site at any time during contract without prior permissions and/or escort by the ET, COR or KO. </w:t>
      </w:r>
    </w:p>
    <w:p w14:paraId="02C95A8C" w14:textId="77777777" w:rsidR="00A54D27" w:rsidRPr="00F457EA" w:rsidRDefault="00A54D27" w:rsidP="00A54D27">
      <w:pPr>
        <w:ind w:left="360" w:hanging="360"/>
        <w:rPr>
          <w:rFonts w:ascii="Arial" w:eastAsia="Arial" w:hAnsi="Arial" w:cs="Arial"/>
          <w:sz w:val="24"/>
          <w:szCs w:val="24"/>
        </w:rPr>
      </w:pPr>
    </w:p>
    <w:p w14:paraId="01A34C55" w14:textId="77777777" w:rsidR="00A54D27" w:rsidRPr="00F457EA" w:rsidRDefault="00A54D27" w:rsidP="00A54D27">
      <w:pPr>
        <w:pStyle w:val="ListParagraph"/>
        <w:numPr>
          <w:ilvl w:val="0"/>
          <w:numId w:val="18"/>
        </w:numPr>
        <w:autoSpaceDE w:val="0"/>
        <w:autoSpaceDN w:val="0"/>
        <w:adjustRightInd w:val="0"/>
        <w:ind w:left="360"/>
        <w:rPr>
          <w:rFonts w:ascii="Arial" w:eastAsia="Arial" w:hAnsi="Arial" w:cs="Arial"/>
          <w:sz w:val="24"/>
          <w:szCs w:val="24"/>
        </w:rPr>
      </w:pPr>
      <w:r w:rsidRPr="00F457EA">
        <w:rPr>
          <w:rFonts w:ascii="Arial" w:eastAsia="Arial" w:hAnsi="Arial" w:cs="Arial"/>
          <w:sz w:val="24"/>
          <w:szCs w:val="24"/>
        </w:rPr>
        <w:t xml:space="preserve">Tobyhanna Army depot </w:t>
      </w:r>
      <w:r w:rsidRPr="00F457EA">
        <w:rPr>
          <w:rFonts w:ascii="Arial" w:hAnsi="Arial" w:cs="Arial"/>
          <w:sz w:val="24"/>
          <w:szCs w:val="24"/>
        </w:rPr>
        <w:t>has restrictions on the use of fossil fuels in all buildings. When it is determined that electric or other alternatively fueled vehicles are insufficient or unavailable for movement of material within the buildings on the installation, fossil-fueled vehicles can be used only when all alternatives of accepted electric material movement equipment have been considered, and the last option is use of a fossil fuel vehicle or project failure. This includes any situations where safety of employees and equipment may be jeopardized. Convenience will never be an acceptable justification to utilize fossil-fueled vehicles. The Government Designated Representative (GDR) will notify the appropriate supervisor(s) or leader(s) in the area where the need to utilize a fossil fuel vehicle is required. The supervisor / leader will take the necessary steps to notify the employees in the work area of the option to leave the area during the material movement process. The GDR and Contractor will also document all actions the Contractor took to utilize electric or other alternatively fueled vehicles. The documentation will specifically state why electric or alternatively fueled vehicles are insufficient and all mitigation efforts used to minimize the effects of fossil-fueled vehicles to include information as to any appropriate scrubbers that can be utilized along with any ventilation or exhaust systems that can be used to externally vented to the outside of the facility. The documentation must be submitted to the TYAD Safety office for approval prior to any equipment being used.  A final copy of the Approved documentation will be provided to the TYAD Safety Division.</w:t>
      </w:r>
    </w:p>
    <w:p w14:paraId="70B41772" w14:textId="77777777" w:rsidR="00A54D27" w:rsidRPr="00F457EA" w:rsidRDefault="00A54D27" w:rsidP="00A54D27">
      <w:pPr>
        <w:ind w:left="360" w:hanging="360"/>
        <w:rPr>
          <w:rFonts w:ascii="Arial" w:eastAsia="Arial" w:hAnsi="Arial" w:cs="Arial"/>
          <w:sz w:val="24"/>
          <w:szCs w:val="24"/>
        </w:rPr>
      </w:pPr>
    </w:p>
    <w:p w14:paraId="47F45496" w14:textId="13C89DCF" w:rsidR="00A54D27" w:rsidRPr="00F457EA" w:rsidRDefault="00A54D27" w:rsidP="00A54D27">
      <w:pPr>
        <w:pStyle w:val="ListParagraph"/>
        <w:numPr>
          <w:ilvl w:val="0"/>
          <w:numId w:val="18"/>
        </w:numPr>
        <w:ind w:left="360"/>
        <w:rPr>
          <w:rFonts w:ascii="Arial" w:eastAsia="Arial" w:hAnsi="Arial" w:cs="Arial"/>
          <w:sz w:val="24"/>
          <w:szCs w:val="24"/>
        </w:rPr>
      </w:pPr>
      <w:r w:rsidRPr="00F457EA">
        <w:rPr>
          <w:rFonts w:ascii="Arial" w:eastAsia="Arial" w:hAnsi="Arial" w:cs="Arial"/>
          <w:sz w:val="24"/>
          <w:szCs w:val="24"/>
        </w:rPr>
        <w:t>All direct construction supervision, including subcontractors, must as a minimum, complete an OSHA 30-hour safety course for construction. These certificates must be submitted as part of the site safety plan BEFORE construction activities start</w:t>
      </w:r>
      <w:r w:rsidR="001F1DEE" w:rsidRPr="000610AF">
        <w:rPr>
          <w:rFonts w:ascii="Arial" w:hAnsi="Arial" w:cs="Arial"/>
          <w:sz w:val="24"/>
          <w:szCs w:val="24"/>
        </w:rPr>
        <w:t xml:space="preserve"> </w:t>
      </w:r>
      <w:r w:rsidR="001F1DEE" w:rsidRPr="005A69F4">
        <w:rPr>
          <w:rFonts w:ascii="Arial" w:hAnsi="Arial" w:cs="Arial"/>
          <w:sz w:val="24"/>
          <w:szCs w:val="24"/>
        </w:rPr>
        <w:t>(</w:t>
      </w:r>
      <w:r w:rsidR="0036624B" w:rsidRPr="00B22460">
        <w:rPr>
          <w:rFonts w:ascii="Arial" w:hAnsi="Arial" w:cs="Arial"/>
          <w:iCs/>
          <w:sz w:val="24"/>
          <w:szCs w:val="24"/>
        </w:rPr>
        <w:t>Deliverable A.0</w:t>
      </w:r>
      <w:r w:rsidR="0036624B">
        <w:rPr>
          <w:rFonts w:ascii="Arial" w:hAnsi="Arial" w:cs="Arial"/>
          <w:iCs/>
          <w:sz w:val="24"/>
          <w:szCs w:val="24"/>
        </w:rPr>
        <w:t>10</w:t>
      </w:r>
      <w:r w:rsidR="001F1DEE" w:rsidRPr="005A69F4">
        <w:rPr>
          <w:rFonts w:ascii="Arial" w:hAnsi="Arial" w:cs="Arial"/>
          <w:sz w:val="24"/>
          <w:szCs w:val="24"/>
        </w:rPr>
        <w:t>)</w:t>
      </w:r>
      <w:r w:rsidRPr="00F457EA">
        <w:rPr>
          <w:rFonts w:ascii="Arial" w:eastAsia="Arial" w:hAnsi="Arial" w:cs="Arial"/>
          <w:sz w:val="24"/>
          <w:szCs w:val="24"/>
        </w:rPr>
        <w:t xml:space="preserve">.  </w:t>
      </w:r>
    </w:p>
    <w:p w14:paraId="035DE5F9" w14:textId="77777777" w:rsidR="00A54D27" w:rsidRPr="00F457EA" w:rsidRDefault="00A54D27" w:rsidP="00A54D27">
      <w:pPr>
        <w:pStyle w:val="ListParagraph"/>
        <w:ind w:left="360" w:hanging="360"/>
        <w:rPr>
          <w:rFonts w:ascii="Arial" w:eastAsia="Arial" w:hAnsi="Arial" w:cs="Arial"/>
          <w:sz w:val="24"/>
          <w:szCs w:val="24"/>
        </w:rPr>
      </w:pPr>
    </w:p>
    <w:p w14:paraId="444C2F03" w14:textId="77777777" w:rsidR="00A54D27" w:rsidRPr="00F457EA" w:rsidRDefault="00A54D27" w:rsidP="00A54D27">
      <w:pPr>
        <w:pStyle w:val="ListParagraph"/>
        <w:numPr>
          <w:ilvl w:val="0"/>
          <w:numId w:val="18"/>
        </w:numPr>
        <w:ind w:left="360"/>
        <w:rPr>
          <w:rFonts w:ascii="Arial" w:eastAsia="Arial" w:hAnsi="Arial" w:cs="Arial"/>
          <w:sz w:val="24"/>
          <w:szCs w:val="24"/>
        </w:rPr>
      </w:pPr>
      <w:r w:rsidRPr="00F457EA">
        <w:rPr>
          <w:rFonts w:ascii="Arial" w:eastAsia="Arial" w:hAnsi="Arial" w:cs="Arial"/>
          <w:b/>
          <w:sz w:val="24"/>
          <w:szCs w:val="24"/>
        </w:rPr>
        <w:t>RED CARD PROGRAM</w:t>
      </w:r>
      <w:r w:rsidRPr="00F457EA">
        <w:rPr>
          <w:rFonts w:ascii="Arial" w:eastAsia="Arial" w:hAnsi="Arial" w:cs="Arial"/>
          <w:sz w:val="24"/>
          <w:szCs w:val="24"/>
        </w:rPr>
        <w:t xml:space="preserve"> - Tobyhanna Army Depot utilizes a program to allow employees to stop an action which is considered unsafe. Employees carry small red cards that can be thrown down when employee sees any action they consider unsafe.  Work ceases until TYAD management can decide if it is safe or not. Contractors are required to comply with this program. If a TYAD employee presents the red card to the contractor, the contractor must stop working until the COR and Safety Office can determine if there is a safety hazard or not.</w:t>
      </w:r>
    </w:p>
    <w:p w14:paraId="39B470B7" w14:textId="77777777" w:rsidR="00A54D27" w:rsidRPr="00F457EA" w:rsidRDefault="00A54D27" w:rsidP="00A54D27">
      <w:pPr>
        <w:pStyle w:val="ListParagraph"/>
        <w:ind w:left="360" w:hanging="360"/>
        <w:rPr>
          <w:rFonts w:ascii="Arial" w:eastAsia="Arial" w:hAnsi="Arial" w:cs="Arial"/>
          <w:sz w:val="24"/>
          <w:szCs w:val="24"/>
        </w:rPr>
      </w:pPr>
    </w:p>
    <w:p w14:paraId="5A54E22A" w14:textId="54AB1919" w:rsidR="00A54D27" w:rsidRPr="00F457EA" w:rsidRDefault="00A54D27" w:rsidP="00A54D27">
      <w:pPr>
        <w:pStyle w:val="ListParagraph"/>
        <w:numPr>
          <w:ilvl w:val="0"/>
          <w:numId w:val="18"/>
        </w:numPr>
        <w:ind w:left="360"/>
        <w:rPr>
          <w:rFonts w:ascii="Arial" w:eastAsia="Arial" w:hAnsi="Arial" w:cs="Arial"/>
          <w:sz w:val="24"/>
          <w:szCs w:val="24"/>
        </w:rPr>
      </w:pPr>
      <w:r w:rsidRPr="00F457EA">
        <w:rPr>
          <w:rFonts w:ascii="Arial" w:eastAsia="Arial" w:hAnsi="Arial" w:cs="Arial"/>
          <w:sz w:val="24"/>
          <w:szCs w:val="24"/>
        </w:rPr>
        <w:t xml:space="preserve">All contractor personnel, to include subcontractors, vendors, suppliers, or visitors, when performing any type of work activity, or gaining access through an occupied area or shop - must have all applicable </w:t>
      </w:r>
      <w:r w:rsidR="005537A0" w:rsidRPr="00F457EA">
        <w:rPr>
          <w:rFonts w:ascii="Arial" w:eastAsia="Arial" w:hAnsi="Arial" w:cs="Arial"/>
          <w:sz w:val="24"/>
          <w:szCs w:val="24"/>
        </w:rPr>
        <w:t>personal protective equipment (PPE)</w:t>
      </w:r>
      <w:r w:rsidRPr="00F457EA">
        <w:rPr>
          <w:rFonts w:ascii="Arial" w:eastAsia="Arial" w:hAnsi="Arial" w:cs="Arial"/>
          <w:sz w:val="24"/>
          <w:szCs w:val="24"/>
        </w:rPr>
        <w:t xml:space="preserve"> that is required for the area to include, but not limited to, hardhats, safety glasses, hearing protection, and respirator protection. Notify both COR &amp; Area Supervision, for access approval and prior to any work activities being performed.</w:t>
      </w:r>
    </w:p>
    <w:p w14:paraId="05753C41" w14:textId="77777777" w:rsidR="00A54D27" w:rsidRPr="00F457EA" w:rsidRDefault="00A54D27" w:rsidP="00A54D27">
      <w:pPr>
        <w:pStyle w:val="ListParagraph"/>
        <w:ind w:left="360"/>
        <w:rPr>
          <w:rFonts w:ascii="Arial" w:eastAsia="Arial" w:hAnsi="Arial" w:cs="Arial"/>
          <w:sz w:val="24"/>
          <w:szCs w:val="24"/>
        </w:rPr>
      </w:pPr>
    </w:p>
    <w:p w14:paraId="7D9538AA" w14:textId="77777777" w:rsidR="00A54D27" w:rsidRPr="00FA3E4F" w:rsidRDefault="00A54D27" w:rsidP="00C72979">
      <w:pPr>
        <w:pStyle w:val="Heading1"/>
        <w:jc w:val="left"/>
        <w:rPr>
          <w:rFonts w:ascii="Arial" w:eastAsia="Arial" w:hAnsi="Arial" w:cs="Arial"/>
          <w:sz w:val="24"/>
          <w:szCs w:val="24"/>
          <w:u w:val="single"/>
        </w:rPr>
      </w:pPr>
      <w:bookmarkStart w:id="1" w:name="_Toc135214986"/>
      <w:r w:rsidRPr="00FA3E4F">
        <w:rPr>
          <w:rFonts w:ascii="Arial" w:eastAsia="Arial" w:hAnsi="Arial" w:cs="Arial"/>
          <w:sz w:val="24"/>
          <w:szCs w:val="24"/>
          <w:u w:val="single"/>
        </w:rPr>
        <w:t>S2.0  CODE COMPLIANCE</w:t>
      </w:r>
      <w:bookmarkEnd w:id="1"/>
    </w:p>
    <w:p w14:paraId="60ABD4A8" w14:textId="77777777" w:rsidR="00A54D27" w:rsidRPr="00F457EA" w:rsidRDefault="00A54D27" w:rsidP="00A54D27">
      <w:pPr>
        <w:spacing w:line="253" w:lineRule="auto"/>
        <w:rPr>
          <w:rFonts w:ascii="Arial" w:eastAsia="Arial" w:hAnsi="Arial" w:cs="Arial"/>
          <w:b/>
          <w:sz w:val="24"/>
          <w:szCs w:val="24"/>
          <w:u w:val="single"/>
        </w:rPr>
      </w:pPr>
    </w:p>
    <w:p w14:paraId="3B0A1775" w14:textId="69903442" w:rsidR="00A54D27" w:rsidRPr="00F457EA" w:rsidRDefault="00A54D27" w:rsidP="00A54D27">
      <w:pPr>
        <w:ind w:left="132"/>
        <w:rPr>
          <w:rFonts w:ascii="Arial" w:eastAsia="Arial" w:hAnsi="Arial" w:cs="Arial"/>
          <w:sz w:val="24"/>
          <w:szCs w:val="24"/>
        </w:rPr>
      </w:pPr>
      <w:r w:rsidRPr="00F457EA">
        <w:rPr>
          <w:rFonts w:ascii="Arial" w:hAnsi="Arial" w:cs="Arial"/>
          <w:sz w:val="24"/>
          <w:szCs w:val="24"/>
        </w:rPr>
        <w:t>As noted in Tobyhanna Army Depot Safety Regulation 385-1</w:t>
      </w:r>
      <w:r w:rsidR="00C72979">
        <w:rPr>
          <w:rFonts w:ascii="Arial" w:hAnsi="Arial" w:cs="Arial"/>
          <w:sz w:val="24"/>
          <w:szCs w:val="24"/>
        </w:rPr>
        <w:t>,</w:t>
      </w:r>
      <w:r w:rsidRPr="00F457EA">
        <w:rPr>
          <w:rFonts w:ascii="Arial" w:hAnsi="Arial" w:cs="Arial"/>
          <w:sz w:val="24"/>
          <w:szCs w:val="24"/>
        </w:rPr>
        <w:t xml:space="preserve"> TYAD follows all requirements and is certified as an ISO 45001 facility. Accordingly,</w:t>
      </w:r>
      <w:r w:rsidRPr="00F457EA">
        <w:rPr>
          <w:rFonts w:ascii="Arial" w:hAnsi="Arial" w:cs="Arial"/>
          <w:spacing w:val="-3"/>
          <w:sz w:val="24"/>
          <w:szCs w:val="24"/>
        </w:rPr>
        <w:t xml:space="preserve"> </w:t>
      </w:r>
      <w:r w:rsidRPr="00F457EA">
        <w:rPr>
          <w:rFonts w:ascii="Arial" w:hAnsi="Arial" w:cs="Arial"/>
          <w:sz w:val="24"/>
          <w:szCs w:val="24"/>
        </w:rPr>
        <w:t>the</w:t>
      </w:r>
      <w:r w:rsidRPr="00F457EA">
        <w:rPr>
          <w:rFonts w:ascii="Arial" w:hAnsi="Arial" w:cs="Arial"/>
          <w:spacing w:val="-3"/>
          <w:sz w:val="24"/>
          <w:szCs w:val="24"/>
        </w:rPr>
        <w:t xml:space="preserve"> </w:t>
      </w:r>
      <w:r w:rsidRPr="00F457EA">
        <w:rPr>
          <w:rFonts w:ascii="Arial" w:hAnsi="Arial" w:cs="Arial"/>
          <w:sz w:val="24"/>
          <w:szCs w:val="24"/>
        </w:rPr>
        <w:t>contractor</w:t>
      </w:r>
      <w:r w:rsidRPr="00F457EA">
        <w:rPr>
          <w:rFonts w:ascii="Arial" w:hAnsi="Arial" w:cs="Arial"/>
          <w:spacing w:val="-3"/>
          <w:sz w:val="24"/>
          <w:szCs w:val="24"/>
        </w:rPr>
        <w:t xml:space="preserve"> </w:t>
      </w:r>
      <w:r w:rsidRPr="00F457EA">
        <w:rPr>
          <w:rFonts w:ascii="Arial" w:hAnsi="Arial" w:cs="Arial"/>
          <w:sz w:val="24"/>
          <w:szCs w:val="24"/>
        </w:rPr>
        <w:t>shall</w:t>
      </w:r>
      <w:r w:rsidRPr="00F457EA">
        <w:rPr>
          <w:rFonts w:ascii="Arial" w:hAnsi="Arial" w:cs="Arial"/>
          <w:spacing w:val="-3"/>
          <w:sz w:val="24"/>
          <w:szCs w:val="24"/>
        </w:rPr>
        <w:t xml:space="preserve"> comply with and </w:t>
      </w:r>
      <w:r w:rsidRPr="00F457EA">
        <w:rPr>
          <w:rFonts w:ascii="Arial" w:hAnsi="Arial" w:cs="Arial"/>
          <w:sz w:val="24"/>
          <w:szCs w:val="24"/>
        </w:rPr>
        <w:t>maintain</w:t>
      </w:r>
      <w:r w:rsidRPr="00F457EA">
        <w:rPr>
          <w:rFonts w:ascii="Arial" w:hAnsi="Arial" w:cs="Arial"/>
          <w:spacing w:val="-4"/>
          <w:sz w:val="24"/>
          <w:szCs w:val="24"/>
        </w:rPr>
        <w:t xml:space="preserve"> </w:t>
      </w:r>
      <w:r w:rsidRPr="00F457EA">
        <w:rPr>
          <w:rFonts w:ascii="Arial" w:hAnsi="Arial" w:cs="Arial"/>
          <w:sz w:val="24"/>
          <w:szCs w:val="24"/>
        </w:rPr>
        <w:t>these</w:t>
      </w:r>
      <w:r w:rsidRPr="00F457EA">
        <w:rPr>
          <w:rFonts w:ascii="Arial" w:hAnsi="Arial" w:cs="Arial"/>
          <w:spacing w:val="-4"/>
          <w:sz w:val="24"/>
          <w:szCs w:val="24"/>
        </w:rPr>
        <w:t xml:space="preserve"> </w:t>
      </w:r>
      <w:r w:rsidRPr="00F457EA">
        <w:rPr>
          <w:rFonts w:ascii="Arial" w:hAnsi="Arial" w:cs="Arial"/>
          <w:sz w:val="24"/>
          <w:szCs w:val="24"/>
        </w:rPr>
        <w:t>high</w:t>
      </w:r>
      <w:r w:rsidRPr="00F457EA">
        <w:rPr>
          <w:rFonts w:ascii="Arial" w:hAnsi="Arial" w:cs="Arial"/>
          <w:spacing w:val="-3"/>
          <w:sz w:val="24"/>
          <w:szCs w:val="24"/>
        </w:rPr>
        <w:t xml:space="preserve"> </w:t>
      </w:r>
      <w:r w:rsidRPr="00F457EA">
        <w:rPr>
          <w:rFonts w:ascii="Arial" w:hAnsi="Arial" w:cs="Arial"/>
          <w:sz w:val="24"/>
          <w:szCs w:val="24"/>
        </w:rPr>
        <w:t xml:space="preserve">safety </w:t>
      </w:r>
      <w:r w:rsidRPr="00F457EA">
        <w:rPr>
          <w:rFonts w:ascii="Arial" w:hAnsi="Arial" w:cs="Arial"/>
          <w:spacing w:val="-63"/>
          <w:sz w:val="24"/>
          <w:szCs w:val="24"/>
        </w:rPr>
        <w:t xml:space="preserve">  </w:t>
      </w:r>
      <w:r w:rsidRPr="00F457EA">
        <w:rPr>
          <w:rFonts w:ascii="Arial" w:hAnsi="Arial" w:cs="Arial"/>
          <w:sz w:val="24"/>
          <w:szCs w:val="24"/>
        </w:rPr>
        <w:t>standards and provide full compliance with all applicable safety regulations and</w:t>
      </w:r>
      <w:r w:rsidRPr="00F457EA">
        <w:rPr>
          <w:rFonts w:ascii="Arial" w:hAnsi="Arial" w:cs="Arial"/>
          <w:spacing w:val="1"/>
          <w:sz w:val="24"/>
          <w:szCs w:val="24"/>
        </w:rPr>
        <w:t xml:space="preserve"> </w:t>
      </w:r>
      <w:r w:rsidRPr="00F457EA">
        <w:rPr>
          <w:rFonts w:ascii="Arial" w:hAnsi="Arial" w:cs="Arial"/>
          <w:sz w:val="24"/>
          <w:szCs w:val="24"/>
        </w:rPr>
        <w:t>standards. The Contractor shall maintain, monitor, and enforce employee compliance</w:t>
      </w:r>
      <w:r w:rsidRPr="00F457EA">
        <w:rPr>
          <w:rFonts w:ascii="Arial" w:hAnsi="Arial" w:cs="Arial"/>
          <w:spacing w:val="-64"/>
          <w:sz w:val="24"/>
          <w:szCs w:val="24"/>
        </w:rPr>
        <w:t xml:space="preserve">         </w:t>
      </w:r>
      <w:r w:rsidRPr="00F457EA">
        <w:rPr>
          <w:rFonts w:ascii="Arial" w:hAnsi="Arial" w:cs="Arial"/>
          <w:sz w:val="24"/>
          <w:szCs w:val="24"/>
        </w:rPr>
        <w:t>with</w:t>
      </w:r>
      <w:r w:rsidRPr="00F457EA">
        <w:rPr>
          <w:rFonts w:ascii="Arial" w:hAnsi="Arial" w:cs="Arial"/>
          <w:spacing w:val="1"/>
          <w:sz w:val="24"/>
          <w:szCs w:val="24"/>
        </w:rPr>
        <w:t xml:space="preserve"> </w:t>
      </w:r>
      <w:r w:rsidRPr="00F457EA">
        <w:rPr>
          <w:rFonts w:ascii="Arial" w:hAnsi="Arial" w:cs="Arial"/>
          <w:sz w:val="24"/>
          <w:szCs w:val="24"/>
        </w:rPr>
        <w:t>all</w:t>
      </w:r>
      <w:r w:rsidRPr="00F457EA">
        <w:rPr>
          <w:rFonts w:ascii="Arial" w:hAnsi="Arial" w:cs="Arial"/>
          <w:spacing w:val="-1"/>
          <w:sz w:val="24"/>
          <w:szCs w:val="24"/>
        </w:rPr>
        <w:t xml:space="preserve"> </w:t>
      </w:r>
      <w:r w:rsidRPr="00F457EA">
        <w:rPr>
          <w:rFonts w:ascii="Arial" w:hAnsi="Arial" w:cs="Arial"/>
          <w:sz w:val="24"/>
          <w:szCs w:val="24"/>
        </w:rPr>
        <w:t>applicable</w:t>
      </w:r>
      <w:r w:rsidRPr="00F457EA">
        <w:rPr>
          <w:rFonts w:ascii="Arial" w:hAnsi="Arial" w:cs="Arial"/>
          <w:spacing w:val="2"/>
          <w:sz w:val="24"/>
          <w:szCs w:val="24"/>
        </w:rPr>
        <w:t xml:space="preserve"> </w:t>
      </w:r>
      <w:r w:rsidRPr="00F457EA">
        <w:rPr>
          <w:rFonts w:ascii="Arial" w:hAnsi="Arial" w:cs="Arial"/>
          <w:sz w:val="24"/>
          <w:szCs w:val="24"/>
        </w:rPr>
        <w:t>rules,</w:t>
      </w:r>
      <w:r w:rsidRPr="00F457EA">
        <w:rPr>
          <w:rFonts w:ascii="Arial" w:hAnsi="Arial" w:cs="Arial"/>
          <w:spacing w:val="-2"/>
          <w:sz w:val="24"/>
          <w:szCs w:val="24"/>
        </w:rPr>
        <w:t xml:space="preserve"> </w:t>
      </w:r>
      <w:r w:rsidRPr="00F457EA">
        <w:rPr>
          <w:rFonts w:ascii="Arial" w:hAnsi="Arial" w:cs="Arial"/>
          <w:sz w:val="24"/>
          <w:szCs w:val="24"/>
        </w:rPr>
        <w:t>regulations,</w:t>
      </w:r>
      <w:r w:rsidRPr="00F457EA">
        <w:rPr>
          <w:rFonts w:ascii="Arial" w:hAnsi="Arial" w:cs="Arial"/>
          <w:spacing w:val="-2"/>
          <w:sz w:val="24"/>
          <w:szCs w:val="24"/>
        </w:rPr>
        <w:t xml:space="preserve"> </w:t>
      </w:r>
      <w:r w:rsidRPr="00F457EA">
        <w:rPr>
          <w:rFonts w:ascii="Arial" w:hAnsi="Arial" w:cs="Arial"/>
          <w:sz w:val="24"/>
          <w:szCs w:val="24"/>
        </w:rPr>
        <w:t>and</w:t>
      </w:r>
      <w:r w:rsidRPr="00F457EA">
        <w:rPr>
          <w:rFonts w:ascii="Arial" w:hAnsi="Arial" w:cs="Arial"/>
          <w:spacing w:val="-1"/>
          <w:sz w:val="24"/>
          <w:szCs w:val="24"/>
        </w:rPr>
        <w:t xml:space="preserve"> </w:t>
      </w:r>
      <w:r w:rsidRPr="00F457EA">
        <w:rPr>
          <w:rFonts w:ascii="Arial" w:hAnsi="Arial" w:cs="Arial"/>
          <w:sz w:val="24"/>
          <w:szCs w:val="24"/>
        </w:rPr>
        <w:t>codes.</w:t>
      </w:r>
    </w:p>
    <w:p w14:paraId="0D32C8F6" w14:textId="77777777" w:rsidR="00A54D27" w:rsidRPr="00F457EA" w:rsidRDefault="00A54D27" w:rsidP="00A54D27">
      <w:pPr>
        <w:spacing w:line="253" w:lineRule="auto"/>
        <w:rPr>
          <w:rFonts w:ascii="Arial" w:eastAsia="Arial" w:hAnsi="Arial" w:cs="Arial"/>
          <w:sz w:val="24"/>
          <w:szCs w:val="24"/>
        </w:rPr>
      </w:pPr>
      <w:r w:rsidRPr="00F457EA">
        <w:rPr>
          <w:rFonts w:ascii="Arial" w:eastAsia="Arial" w:hAnsi="Arial" w:cs="Arial"/>
          <w:sz w:val="24"/>
          <w:szCs w:val="24"/>
        </w:rPr>
        <w:t>Tobyhanna Army Depot requires full contractor compliance with all safety regulations and standards. The Contractor is responsible for maintaining, monitoring, and enforcing all rules, regulations, and codes, by ALL personnel working for the contractor including all subcontractors. These codes include:</w:t>
      </w:r>
    </w:p>
    <w:p w14:paraId="70543698" w14:textId="77777777" w:rsidR="00A54D27" w:rsidRPr="00F457EA" w:rsidRDefault="00A54D27" w:rsidP="00A54D27">
      <w:pPr>
        <w:spacing w:line="253" w:lineRule="auto"/>
        <w:rPr>
          <w:rFonts w:ascii="Arial" w:eastAsia="Arial" w:hAnsi="Arial" w:cs="Arial"/>
          <w:sz w:val="24"/>
          <w:szCs w:val="24"/>
        </w:rPr>
      </w:pPr>
    </w:p>
    <w:p w14:paraId="69BF4C05" w14:textId="77777777" w:rsidR="00A54D27" w:rsidRPr="00F457EA" w:rsidRDefault="00A54D27" w:rsidP="00C72979">
      <w:pPr>
        <w:ind w:left="720"/>
        <w:rPr>
          <w:rFonts w:ascii="Arial" w:eastAsia="Arial" w:hAnsi="Arial" w:cs="Arial"/>
          <w:sz w:val="24"/>
          <w:szCs w:val="24"/>
        </w:rPr>
      </w:pPr>
      <w:r w:rsidRPr="00F457EA">
        <w:rPr>
          <w:rFonts w:ascii="Arial" w:eastAsia="Arial" w:hAnsi="Arial" w:cs="Arial"/>
          <w:sz w:val="24"/>
          <w:szCs w:val="24"/>
        </w:rPr>
        <w:t>Title 29 Code of Federal Regulations-1910 (OSHA General Industry Standards)</w:t>
      </w:r>
    </w:p>
    <w:p w14:paraId="6AD43DBF" w14:textId="77777777" w:rsidR="00A54D27" w:rsidRPr="00F457EA" w:rsidRDefault="00A54D27" w:rsidP="00C72979">
      <w:pPr>
        <w:ind w:left="720"/>
        <w:rPr>
          <w:rFonts w:ascii="Arial" w:eastAsia="Arial" w:hAnsi="Arial" w:cs="Arial"/>
          <w:sz w:val="24"/>
          <w:szCs w:val="24"/>
        </w:rPr>
      </w:pPr>
    </w:p>
    <w:p w14:paraId="6B51B1BC" w14:textId="77777777" w:rsidR="00A54D27" w:rsidRPr="00F457EA" w:rsidRDefault="00A54D27" w:rsidP="00C72979">
      <w:pPr>
        <w:ind w:left="720"/>
        <w:rPr>
          <w:rFonts w:ascii="Arial" w:eastAsia="Arial" w:hAnsi="Arial" w:cs="Arial"/>
          <w:sz w:val="24"/>
          <w:szCs w:val="24"/>
        </w:rPr>
      </w:pPr>
      <w:r w:rsidRPr="00F457EA">
        <w:rPr>
          <w:rFonts w:ascii="Arial" w:eastAsia="Arial" w:hAnsi="Arial" w:cs="Arial"/>
          <w:sz w:val="24"/>
          <w:szCs w:val="24"/>
        </w:rPr>
        <w:t>Title 29 Code of Federal Regulations-1926 (Construction Industry Standards)</w:t>
      </w:r>
    </w:p>
    <w:p w14:paraId="381C621F" w14:textId="77777777" w:rsidR="00A54D27" w:rsidRPr="00F457EA" w:rsidRDefault="00A54D27" w:rsidP="00C72979">
      <w:pPr>
        <w:ind w:left="720"/>
        <w:rPr>
          <w:rFonts w:ascii="Arial" w:eastAsia="Arial" w:hAnsi="Arial" w:cs="Arial"/>
          <w:sz w:val="24"/>
          <w:szCs w:val="24"/>
        </w:rPr>
      </w:pPr>
    </w:p>
    <w:p w14:paraId="33ED1D99" w14:textId="77777777" w:rsidR="00A54D27" w:rsidRPr="00F457EA" w:rsidRDefault="00A54D27" w:rsidP="00C72979">
      <w:pPr>
        <w:ind w:left="720"/>
        <w:rPr>
          <w:rFonts w:ascii="Arial" w:eastAsia="Arial" w:hAnsi="Arial" w:cs="Arial"/>
          <w:sz w:val="24"/>
          <w:szCs w:val="24"/>
        </w:rPr>
      </w:pPr>
      <w:r w:rsidRPr="00F457EA">
        <w:rPr>
          <w:rFonts w:ascii="Arial" w:eastAsia="Arial" w:hAnsi="Arial" w:cs="Arial"/>
          <w:sz w:val="24"/>
          <w:szCs w:val="24"/>
        </w:rPr>
        <w:t>National Fire Protection Association Codes</w:t>
      </w:r>
    </w:p>
    <w:p w14:paraId="2A95445C" w14:textId="77777777" w:rsidR="00A54D27" w:rsidRPr="00F457EA" w:rsidRDefault="00A54D27" w:rsidP="00C72979">
      <w:pPr>
        <w:ind w:left="720"/>
        <w:rPr>
          <w:rFonts w:ascii="Arial" w:eastAsia="Arial" w:hAnsi="Arial" w:cs="Arial"/>
          <w:sz w:val="24"/>
          <w:szCs w:val="24"/>
        </w:rPr>
      </w:pPr>
    </w:p>
    <w:p w14:paraId="3B6C45BA" w14:textId="77777777" w:rsidR="00A54D27" w:rsidRPr="00F457EA" w:rsidRDefault="00A54D27" w:rsidP="00C72979">
      <w:pPr>
        <w:ind w:left="720"/>
        <w:rPr>
          <w:rFonts w:ascii="Arial" w:eastAsia="Arial" w:hAnsi="Arial" w:cs="Arial"/>
          <w:sz w:val="24"/>
          <w:szCs w:val="24"/>
        </w:rPr>
      </w:pPr>
      <w:r w:rsidRPr="00F457EA">
        <w:rPr>
          <w:rFonts w:ascii="Arial" w:eastAsia="Arial" w:hAnsi="Arial" w:cs="Arial"/>
          <w:sz w:val="24"/>
          <w:szCs w:val="24"/>
        </w:rPr>
        <w:t>Uniform Facilities Code</w:t>
      </w:r>
    </w:p>
    <w:p w14:paraId="43BBD546" w14:textId="77777777" w:rsidR="00A54D27" w:rsidRPr="00F457EA" w:rsidRDefault="00A54D27" w:rsidP="00C72979">
      <w:pPr>
        <w:ind w:left="720"/>
        <w:rPr>
          <w:rFonts w:ascii="Arial" w:eastAsia="Arial" w:hAnsi="Arial" w:cs="Arial"/>
          <w:sz w:val="24"/>
          <w:szCs w:val="24"/>
        </w:rPr>
      </w:pPr>
    </w:p>
    <w:p w14:paraId="17F1BD11" w14:textId="77777777" w:rsidR="00A54D27" w:rsidRPr="00F457EA" w:rsidRDefault="00A54D27" w:rsidP="00C72979">
      <w:pPr>
        <w:ind w:left="720"/>
        <w:rPr>
          <w:rFonts w:ascii="Arial" w:eastAsia="Arial" w:hAnsi="Arial" w:cs="Arial"/>
          <w:sz w:val="24"/>
          <w:szCs w:val="24"/>
        </w:rPr>
      </w:pPr>
      <w:r w:rsidRPr="00F457EA">
        <w:rPr>
          <w:rFonts w:ascii="Arial" w:eastAsia="Arial" w:hAnsi="Arial" w:cs="Arial"/>
          <w:sz w:val="24"/>
          <w:szCs w:val="24"/>
        </w:rPr>
        <w:t>Unified Facilities Guide Specifications (UFGS)</w:t>
      </w:r>
    </w:p>
    <w:p w14:paraId="2FEEF876" w14:textId="77777777" w:rsidR="00A54D27" w:rsidRPr="00F457EA" w:rsidRDefault="00A54D27" w:rsidP="00C72979">
      <w:pPr>
        <w:ind w:left="720"/>
        <w:rPr>
          <w:rFonts w:ascii="Arial" w:eastAsia="Arial" w:hAnsi="Arial" w:cs="Arial"/>
          <w:sz w:val="24"/>
          <w:szCs w:val="24"/>
        </w:rPr>
      </w:pPr>
    </w:p>
    <w:p w14:paraId="7DBEA50C" w14:textId="77777777" w:rsidR="00A54D27" w:rsidRPr="00F457EA" w:rsidRDefault="00A54D27" w:rsidP="00C72979">
      <w:pPr>
        <w:ind w:left="720"/>
        <w:rPr>
          <w:rFonts w:ascii="Arial" w:eastAsia="Arial" w:hAnsi="Arial" w:cs="Arial"/>
          <w:sz w:val="24"/>
          <w:szCs w:val="24"/>
        </w:rPr>
      </w:pPr>
      <w:r w:rsidRPr="00F457EA">
        <w:rPr>
          <w:rFonts w:ascii="Arial" w:eastAsia="Arial" w:hAnsi="Arial" w:cs="Arial"/>
          <w:sz w:val="24"/>
          <w:szCs w:val="24"/>
        </w:rPr>
        <w:t>USACE EM385-1-1</w:t>
      </w:r>
    </w:p>
    <w:p w14:paraId="15CEC9EE" w14:textId="77777777" w:rsidR="00A54D27" w:rsidRPr="00F457EA" w:rsidRDefault="00A54D27" w:rsidP="00C72979">
      <w:pPr>
        <w:ind w:left="720"/>
        <w:rPr>
          <w:rFonts w:ascii="Arial" w:eastAsia="Arial" w:hAnsi="Arial" w:cs="Arial"/>
          <w:sz w:val="24"/>
          <w:szCs w:val="24"/>
        </w:rPr>
      </w:pPr>
    </w:p>
    <w:p w14:paraId="392559A5" w14:textId="77777777" w:rsidR="00A54D27" w:rsidRPr="00F457EA" w:rsidRDefault="00A54D27" w:rsidP="00C72979">
      <w:pPr>
        <w:ind w:left="720"/>
        <w:rPr>
          <w:rFonts w:ascii="Arial" w:eastAsia="Arial" w:hAnsi="Arial" w:cs="Arial"/>
          <w:sz w:val="24"/>
          <w:szCs w:val="24"/>
        </w:rPr>
      </w:pPr>
      <w:r w:rsidRPr="00F457EA">
        <w:rPr>
          <w:rFonts w:ascii="Arial" w:eastAsia="Arial" w:hAnsi="Arial" w:cs="Arial"/>
          <w:sz w:val="24"/>
          <w:szCs w:val="24"/>
        </w:rPr>
        <w:t>All other codes as required to maintain safety standards.</w:t>
      </w:r>
    </w:p>
    <w:p w14:paraId="68ECF2E5" w14:textId="77777777" w:rsidR="00A54D27" w:rsidRPr="00F457EA" w:rsidRDefault="00A54D27" w:rsidP="00A54D27">
      <w:pPr>
        <w:pStyle w:val="Heading1"/>
        <w:rPr>
          <w:rFonts w:ascii="Arial" w:eastAsia="Arial" w:hAnsi="Arial" w:cs="Arial"/>
          <w:sz w:val="24"/>
          <w:szCs w:val="24"/>
        </w:rPr>
      </w:pPr>
    </w:p>
    <w:p w14:paraId="652F20DE" w14:textId="77777777" w:rsidR="00A54D27" w:rsidRPr="00FA3E4F" w:rsidRDefault="00A54D27" w:rsidP="00C72979">
      <w:pPr>
        <w:pStyle w:val="Heading1"/>
        <w:jc w:val="left"/>
        <w:rPr>
          <w:rFonts w:ascii="Arial" w:eastAsia="Calibri" w:hAnsi="Arial" w:cs="Arial"/>
          <w:sz w:val="24"/>
          <w:szCs w:val="24"/>
          <w:u w:val="single"/>
        </w:rPr>
      </w:pPr>
      <w:bookmarkStart w:id="2" w:name="_Toc135214987"/>
      <w:r w:rsidRPr="00FA3E4F">
        <w:rPr>
          <w:rFonts w:ascii="Arial" w:eastAsia="Arial" w:hAnsi="Arial" w:cs="Arial"/>
          <w:sz w:val="24"/>
          <w:szCs w:val="24"/>
          <w:u w:val="single"/>
        </w:rPr>
        <w:t>S3.0  JOB HAZARD ANALYSIS (JHA) / ACTIVITY HAZARD ANALYSIS (AHA)</w:t>
      </w:r>
      <w:bookmarkEnd w:id="2"/>
      <w:r w:rsidRPr="00FA3E4F">
        <w:rPr>
          <w:rFonts w:ascii="Arial" w:eastAsia="Arial" w:hAnsi="Arial" w:cs="Arial"/>
          <w:sz w:val="24"/>
          <w:szCs w:val="24"/>
          <w:u w:val="single"/>
        </w:rPr>
        <w:br/>
      </w:r>
    </w:p>
    <w:p w14:paraId="5C0CD125" w14:textId="2C56A67D" w:rsidR="00A54D27" w:rsidRPr="00F457EA" w:rsidRDefault="00A54D27" w:rsidP="00A54D27">
      <w:pPr>
        <w:tabs>
          <w:tab w:val="left" w:pos="6734"/>
        </w:tabs>
        <w:rPr>
          <w:rFonts w:ascii="Arial" w:eastAsia="Arial" w:hAnsi="Arial" w:cs="Arial"/>
          <w:sz w:val="24"/>
          <w:szCs w:val="24"/>
        </w:rPr>
      </w:pPr>
      <w:r w:rsidRPr="00F457EA">
        <w:rPr>
          <w:rFonts w:ascii="Arial" w:eastAsia="Arial" w:hAnsi="Arial" w:cs="Arial"/>
          <w:sz w:val="24"/>
          <w:szCs w:val="24"/>
        </w:rPr>
        <w:t>Prior to the start of work, the contractor shall</w:t>
      </w:r>
      <w:r w:rsidRPr="00F457EA">
        <w:rPr>
          <w:rFonts w:ascii="Arial" w:eastAsia="Arial" w:hAnsi="Arial" w:cs="Arial"/>
          <w:spacing w:val="-25"/>
          <w:sz w:val="24"/>
          <w:szCs w:val="24"/>
        </w:rPr>
        <w:t xml:space="preserve"> </w:t>
      </w:r>
      <w:r w:rsidRPr="00F457EA">
        <w:rPr>
          <w:rFonts w:ascii="Arial" w:eastAsia="Arial" w:hAnsi="Arial" w:cs="Arial"/>
          <w:sz w:val="24"/>
          <w:szCs w:val="24"/>
        </w:rPr>
        <w:t>prepare</w:t>
      </w:r>
      <w:r w:rsidRPr="00F457EA">
        <w:rPr>
          <w:rFonts w:ascii="Arial" w:eastAsia="Arial" w:hAnsi="Arial" w:cs="Arial"/>
          <w:spacing w:val="-7"/>
          <w:sz w:val="24"/>
          <w:szCs w:val="24"/>
        </w:rPr>
        <w:t xml:space="preserve"> </w:t>
      </w:r>
      <w:r w:rsidRPr="00F457EA">
        <w:rPr>
          <w:rFonts w:ascii="Arial" w:eastAsia="Arial" w:hAnsi="Arial" w:cs="Arial"/>
          <w:sz w:val="24"/>
          <w:szCs w:val="24"/>
        </w:rPr>
        <w:t>a JHA / AHA for each phase of work that will be done under the contract. This will be completed in accordance with all applicable OSHA safety requirements. A phase is any operations involving a certain type of work. Examples include demolition, excavation, masonry work, concrete pouring, roofing, and electrical wiring. Work done by each subcontractor is also a phase. The JHA / AHA will:</w:t>
      </w:r>
    </w:p>
    <w:p w14:paraId="72C052E1" w14:textId="77777777" w:rsidR="00A54D27" w:rsidRPr="00F457EA" w:rsidRDefault="00A54D27" w:rsidP="00A54D27">
      <w:pPr>
        <w:tabs>
          <w:tab w:val="left" w:pos="6734"/>
        </w:tabs>
        <w:rPr>
          <w:rFonts w:ascii="Arial" w:eastAsia="Arial" w:hAnsi="Arial" w:cs="Arial"/>
          <w:sz w:val="24"/>
          <w:szCs w:val="24"/>
        </w:rPr>
      </w:pPr>
    </w:p>
    <w:p w14:paraId="573864CB" w14:textId="77777777" w:rsidR="00A54D27" w:rsidRPr="00F457EA" w:rsidRDefault="00A54D27" w:rsidP="00A54D27">
      <w:pPr>
        <w:tabs>
          <w:tab w:val="left" w:pos="6734"/>
        </w:tabs>
        <w:ind w:left="360" w:hanging="360"/>
        <w:rPr>
          <w:rFonts w:ascii="Arial" w:eastAsia="Arial" w:hAnsi="Arial" w:cs="Arial"/>
          <w:sz w:val="24"/>
          <w:szCs w:val="24"/>
        </w:rPr>
      </w:pPr>
      <w:r w:rsidRPr="00F457EA">
        <w:rPr>
          <w:rFonts w:ascii="Arial" w:eastAsia="Arial" w:hAnsi="Arial" w:cs="Arial"/>
          <w:sz w:val="24"/>
          <w:szCs w:val="24"/>
        </w:rPr>
        <w:t>1. List the activity being performed and identify the sequence of work steps.</w:t>
      </w:r>
      <w:r w:rsidRPr="00F457EA">
        <w:rPr>
          <w:rFonts w:ascii="Arial" w:eastAsia="Arial" w:hAnsi="Arial" w:cs="Arial"/>
          <w:sz w:val="24"/>
          <w:szCs w:val="24"/>
        </w:rPr>
        <w:br/>
      </w:r>
    </w:p>
    <w:p w14:paraId="297F9EAF" w14:textId="77777777" w:rsidR="00A54D27" w:rsidRPr="00F457EA" w:rsidRDefault="00A54D27" w:rsidP="00A54D27">
      <w:pPr>
        <w:tabs>
          <w:tab w:val="left" w:pos="6734"/>
        </w:tabs>
        <w:ind w:left="360" w:hanging="360"/>
        <w:rPr>
          <w:rFonts w:ascii="Arial" w:eastAsia="Arial" w:hAnsi="Arial" w:cs="Arial"/>
          <w:sz w:val="24"/>
          <w:szCs w:val="24"/>
        </w:rPr>
      </w:pPr>
      <w:r w:rsidRPr="00F457EA">
        <w:rPr>
          <w:rFonts w:ascii="Arial" w:eastAsia="Arial" w:hAnsi="Arial" w:cs="Arial"/>
          <w:sz w:val="24"/>
          <w:szCs w:val="24"/>
        </w:rPr>
        <w:t xml:space="preserve">2. List the hazards associated with each step, and the procedures and training required to eliminate or reduce the risk to an acceptable level. </w:t>
      </w:r>
    </w:p>
    <w:p w14:paraId="1FF7585F" w14:textId="77777777" w:rsidR="00A54D27" w:rsidRPr="00F457EA" w:rsidRDefault="00A54D27" w:rsidP="00A54D27">
      <w:pPr>
        <w:tabs>
          <w:tab w:val="left" w:pos="6734"/>
        </w:tabs>
        <w:ind w:left="360" w:hanging="360"/>
        <w:rPr>
          <w:rFonts w:ascii="Arial" w:eastAsia="Arial" w:hAnsi="Arial" w:cs="Arial"/>
          <w:sz w:val="24"/>
          <w:szCs w:val="24"/>
        </w:rPr>
      </w:pPr>
    </w:p>
    <w:p w14:paraId="548FB951" w14:textId="77777777" w:rsidR="00A54D27" w:rsidRPr="007656A9" w:rsidRDefault="00A54D27" w:rsidP="00311591">
      <w:pPr>
        <w:pStyle w:val="Heading1"/>
        <w:jc w:val="left"/>
        <w:rPr>
          <w:rFonts w:ascii="Arial" w:eastAsia="Arial" w:hAnsi="Arial" w:cs="Arial"/>
          <w:sz w:val="24"/>
          <w:szCs w:val="24"/>
          <w:u w:val="single"/>
        </w:rPr>
      </w:pPr>
      <w:bookmarkStart w:id="3" w:name="_Toc135214988"/>
      <w:r w:rsidRPr="007656A9">
        <w:rPr>
          <w:rFonts w:ascii="Arial" w:eastAsia="Arial" w:hAnsi="Arial" w:cs="Arial"/>
          <w:sz w:val="24"/>
          <w:szCs w:val="24"/>
          <w:u w:val="single"/>
        </w:rPr>
        <w:t>S4.0  SITE SPECIFIC SAFETY &amp; ACCIDENT PREVENTION PLANS</w:t>
      </w:r>
      <w:bookmarkEnd w:id="3"/>
      <w:r w:rsidRPr="007656A9">
        <w:rPr>
          <w:rFonts w:ascii="Arial" w:eastAsia="Arial" w:hAnsi="Arial" w:cs="Arial"/>
          <w:sz w:val="24"/>
          <w:szCs w:val="24"/>
          <w:u w:val="single"/>
        </w:rPr>
        <w:t xml:space="preserve"> </w:t>
      </w:r>
    </w:p>
    <w:p w14:paraId="28C54141" w14:textId="77777777" w:rsidR="00A54D27" w:rsidRPr="00F457EA" w:rsidRDefault="00A54D27" w:rsidP="00A54D27">
      <w:pPr>
        <w:tabs>
          <w:tab w:val="left" w:pos="2740"/>
        </w:tabs>
        <w:rPr>
          <w:rFonts w:ascii="Arial" w:eastAsia="Arial" w:hAnsi="Arial" w:cs="Arial"/>
          <w:b/>
          <w:strike/>
          <w:sz w:val="24"/>
          <w:szCs w:val="24"/>
        </w:rPr>
      </w:pPr>
    </w:p>
    <w:p w14:paraId="32651283" w14:textId="0A3286BF" w:rsidR="00A54D27" w:rsidRPr="00F457EA" w:rsidRDefault="00A54D27" w:rsidP="00A54D27">
      <w:pPr>
        <w:rPr>
          <w:rFonts w:ascii="Arial" w:eastAsia="Arial" w:hAnsi="Arial" w:cs="Arial"/>
          <w:sz w:val="24"/>
          <w:szCs w:val="24"/>
        </w:rPr>
      </w:pPr>
      <w:r w:rsidRPr="00F457EA">
        <w:rPr>
          <w:rFonts w:ascii="Arial" w:eastAsia="Arial" w:hAnsi="Arial" w:cs="Arial"/>
          <w:sz w:val="24"/>
          <w:szCs w:val="24"/>
        </w:rPr>
        <w:t>Contractors</w:t>
      </w:r>
      <w:r w:rsidRPr="00F457EA">
        <w:rPr>
          <w:rFonts w:ascii="Arial" w:eastAsia="Arial" w:hAnsi="Arial" w:cs="Arial"/>
          <w:color w:val="FF0000"/>
          <w:sz w:val="24"/>
          <w:szCs w:val="24"/>
        </w:rPr>
        <w:t xml:space="preserve"> </w:t>
      </w:r>
      <w:r w:rsidRPr="00F457EA">
        <w:rPr>
          <w:rFonts w:ascii="Arial" w:eastAsia="Arial" w:hAnsi="Arial" w:cs="Arial"/>
          <w:sz w:val="24"/>
          <w:szCs w:val="24"/>
        </w:rPr>
        <w:t>will submit a written Site-Specific Safety / Contractor Accident Prevention Plan prior to beginning activities</w:t>
      </w:r>
      <w:r w:rsidR="00311591" w:rsidRPr="000610AF">
        <w:rPr>
          <w:rFonts w:ascii="Arial" w:hAnsi="Arial" w:cs="Arial"/>
          <w:sz w:val="24"/>
          <w:szCs w:val="24"/>
        </w:rPr>
        <w:t xml:space="preserve"> </w:t>
      </w:r>
      <w:r w:rsidR="00311591" w:rsidRPr="005A69F4">
        <w:rPr>
          <w:rFonts w:ascii="Arial" w:hAnsi="Arial" w:cs="Arial"/>
          <w:sz w:val="24"/>
          <w:szCs w:val="24"/>
        </w:rPr>
        <w:t>(</w:t>
      </w:r>
      <w:r w:rsidR="0036624B" w:rsidRPr="00B22460">
        <w:rPr>
          <w:rFonts w:ascii="Arial" w:hAnsi="Arial" w:cs="Arial"/>
          <w:iCs/>
          <w:sz w:val="24"/>
          <w:szCs w:val="24"/>
        </w:rPr>
        <w:t>Deliverable A.0</w:t>
      </w:r>
      <w:r w:rsidR="0036624B">
        <w:rPr>
          <w:rFonts w:ascii="Arial" w:hAnsi="Arial" w:cs="Arial"/>
          <w:iCs/>
          <w:sz w:val="24"/>
          <w:szCs w:val="24"/>
        </w:rPr>
        <w:t>11</w:t>
      </w:r>
      <w:r w:rsidR="00311591" w:rsidRPr="005A69F4">
        <w:rPr>
          <w:rFonts w:ascii="Arial" w:hAnsi="Arial" w:cs="Arial"/>
          <w:sz w:val="24"/>
          <w:szCs w:val="24"/>
        </w:rPr>
        <w:t>)</w:t>
      </w:r>
      <w:r w:rsidRPr="00F457EA">
        <w:rPr>
          <w:rFonts w:ascii="Arial" w:eastAsia="Arial" w:hAnsi="Arial" w:cs="Arial"/>
          <w:sz w:val="24"/>
          <w:szCs w:val="24"/>
        </w:rPr>
        <w:t>. The plan must follow the guidelines in OSHA 29 CFR 1926 or 1910 as applicable.</w:t>
      </w:r>
    </w:p>
    <w:p w14:paraId="6A83F265" w14:textId="77777777" w:rsidR="00A54D27" w:rsidRPr="00F457EA" w:rsidRDefault="00A54D27" w:rsidP="00A54D27">
      <w:pPr>
        <w:rPr>
          <w:rFonts w:ascii="Arial" w:eastAsia="Arial" w:hAnsi="Arial" w:cs="Arial"/>
          <w:strike/>
          <w:sz w:val="24"/>
          <w:szCs w:val="24"/>
        </w:rPr>
      </w:pPr>
    </w:p>
    <w:p w14:paraId="62F6FF7B"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1. Who</w:t>
      </w:r>
      <w:r w:rsidRPr="00F457EA">
        <w:rPr>
          <w:rFonts w:ascii="Arial" w:eastAsia="Arial" w:hAnsi="Arial" w:cs="Arial"/>
          <w:spacing w:val="-6"/>
          <w:sz w:val="24"/>
          <w:szCs w:val="24"/>
        </w:rPr>
        <w:t xml:space="preserve"> </w:t>
      </w:r>
      <w:r w:rsidRPr="00F457EA">
        <w:rPr>
          <w:rFonts w:ascii="Arial" w:eastAsia="Arial" w:hAnsi="Arial" w:cs="Arial"/>
          <w:sz w:val="24"/>
          <w:szCs w:val="24"/>
        </w:rPr>
        <w:t>will</w:t>
      </w:r>
      <w:r w:rsidRPr="00F457EA">
        <w:rPr>
          <w:rFonts w:ascii="Arial" w:eastAsia="Arial" w:hAnsi="Arial" w:cs="Arial"/>
          <w:spacing w:val="-4"/>
          <w:sz w:val="24"/>
          <w:szCs w:val="24"/>
        </w:rPr>
        <w:t xml:space="preserve"> </w:t>
      </w:r>
      <w:r w:rsidRPr="00F457EA">
        <w:rPr>
          <w:rFonts w:ascii="Arial" w:eastAsia="Arial" w:hAnsi="Arial" w:cs="Arial"/>
          <w:sz w:val="24"/>
          <w:szCs w:val="24"/>
        </w:rPr>
        <w:t>implement</w:t>
      </w:r>
      <w:r w:rsidRPr="00F457EA">
        <w:rPr>
          <w:rFonts w:ascii="Arial" w:eastAsia="Arial" w:hAnsi="Arial" w:cs="Arial"/>
          <w:spacing w:val="-3"/>
          <w:sz w:val="24"/>
          <w:szCs w:val="24"/>
        </w:rPr>
        <w:t xml:space="preserve"> </w:t>
      </w:r>
      <w:r w:rsidRPr="00F457EA">
        <w:rPr>
          <w:rFonts w:ascii="Arial" w:eastAsia="Arial" w:hAnsi="Arial" w:cs="Arial"/>
          <w:sz w:val="24"/>
          <w:szCs w:val="24"/>
        </w:rPr>
        <w:t>the</w:t>
      </w:r>
      <w:r w:rsidRPr="00F457EA">
        <w:rPr>
          <w:rFonts w:ascii="Arial" w:eastAsia="Arial" w:hAnsi="Arial" w:cs="Arial"/>
          <w:spacing w:val="-4"/>
          <w:sz w:val="24"/>
          <w:szCs w:val="24"/>
        </w:rPr>
        <w:t xml:space="preserve"> </w:t>
      </w:r>
      <w:r w:rsidRPr="00F457EA">
        <w:rPr>
          <w:rFonts w:ascii="Arial" w:eastAsia="Arial" w:hAnsi="Arial" w:cs="Arial"/>
          <w:sz w:val="24"/>
          <w:szCs w:val="24"/>
        </w:rPr>
        <w:t>plan,</w:t>
      </w:r>
      <w:r w:rsidRPr="00F457EA">
        <w:rPr>
          <w:rFonts w:ascii="Arial" w:eastAsia="Arial" w:hAnsi="Arial" w:cs="Arial"/>
          <w:spacing w:val="-3"/>
          <w:sz w:val="24"/>
          <w:szCs w:val="24"/>
        </w:rPr>
        <w:t xml:space="preserve"> </w:t>
      </w:r>
      <w:r w:rsidRPr="00F457EA">
        <w:rPr>
          <w:rFonts w:ascii="Arial" w:eastAsia="Arial" w:hAnsi="Arial" w:cs="Arial"/>
          <w:sz w:val="24"/>
          <w:szCs w:val="24"/>
        </w:rPr>
        <w:t>including</w:t>
      </w:r>
      <w:r w:rsidRPr="00F457EA">
        <w:rPr>
          <w:rFonts w:ascii="Arial" w:eastAsia="Arial" w:hAnsi="Arial" w:cs="Arial"/>
          <w:spacing w:val="-4"/>
          <w:sz w:val="24"/>
          <w:szCs w:val="24"/>
        </w:rPr>
        <w:t xml:space="preserve"> </w:t>
      </w:r>
      <w:r w:rsidRPr="00F457EA">
        <w:rPr>
          <w:rFonts w:ascii="Arial" w:eastAsia="Arial" w:hAnsi="Arial" w:cs="Arial"/>
          <w:sz w:val="24"/>
          <w:szCs w:val="24"/>
        </w:rPr>
        <w:t>who</w:t>
      </w:r>
      <w:r w:rsidRPr="00F457EA">
        <w:rPr>
          <w:rFonts w:ascii="Arial" w:eastAsia="Arial" w:hAnsi="Arial" w:cs="Arial"/>
          <w:spacing w:val="-1"/>
          <w:sz w:val="24"/>
          <w:szCs w:val="24"/>
        </w:rPr>
        <w:t xml:space="preserve"> </w:t>
      </w:r>
      <w:r w:rsidRPr="00F457EA">
        <w:rPr>
          <w:rFonts w:ascii="Arial" w:eastAsia="Arial" w:hAnsi="Arial" w:cs="Arial"/>
          <w:sz w:val="24"/>
          <w:szCs w:val="24"/>
        </w:rPr>
        <w:t>is</w:t>
      </w:r>
      <w:r w:rsidRPr="00F457EA">
        <w:rPr>
          <w:rFonts w:ascii="Arial" w:eastAsia="Arial" w:hAnsi="Arial" w:cs="Arial"/>
          <w:spacing w:val="-4"/>
          <w:sz w:val="24"/>
          <w:szCs w:val="24"/>
        </w:rPr>
        <w:t xml:space="preserve"> </w:t>
      </w:r>
      <w:r w:rsidRPr="00F457EA">
        <w:rPr>
          <w:rFonts w:ascii="Arial" w:eastAsia="Arial" w:hAnsi="Arial" w:cs="Arial"/>
          <w:sz w:val="24"/>
          <w:szCs w:val="24"/>
        </w:rPr>
        <w:t>responsible</w:t>
      </w:r>
      <w:r w:rsidRPr="00F457EA">
        <w:rPr>
          <w:rFonts w:ascii="Arial" w:eastAsia="Arial" w:hAnsi="Arial" w:cs="Arial"/>
          <w:spacing w:val="-6"/>
          <w:sz w:val="24"/>
          <w:szCs w:val="24"/>
        </w:rPr>
        <w:t xml:space="preserve"> </w:t>
      </w:r>
      <w:r w:rsidRPr="00F457EA">
        <w:rPr>
          <w:rFonts w:ascii="Arial" w:eastAsia="Arial" w:hAnsi="Arial" w:cs="Arial"/>
          <w:sz w:val="24"/>
          <w:szCs w:val="24"/>
        </w:rPr>
        <w:t>for</w:t>
      </w:r>
      <w:r w:rsidRPr="00F457EA">
        <w:rPr>
          <w:rFonts w:ascii="Arial" w:eastAsia="Arial" w:hAnsi="Arial" w:cs="Arial"/>
          <w:spacing w:val="-4"/>
          <w:sz w:val="24"/>
          <w:szCs w:val="24"/>
        </w:rPr>
        <w:t xml:space="preserve"> </w:t>
      </w:r>
      <w:r w:rsidRPr="00F457EA">
        <w:rPr>
          <w:rFonts w:ascii="Arial" w:eastAsia="Arial" w:hAnsi="Arial" w:cs="Arial"/>
          <w:sz w:val="24"/>
          <w:szCs w:val="24"/>
        </w:rPr>
        <w:t>safety</w:t>
      </w:r>
      <w:r w:rsidRPr="00F457EA">
        <w:rPr>
          <w:rFonts w:ascii="Arial" w:eastAsia="Arial" w:hAnsi="Arial" w:cs="Arial"/>
          <w:spacing w:val="-6"/>
          <w:sz w:val="24"/>
          <w:szCs w:val="24"/>
        </w:rPr>
        <w:t xml:space="preserve"> </w:t>
      </w:r>
      <w:r w:rsidRPr="00F457EA">
        <w:rPr>
          <w:rFonts w:ascii="Arial" w:eastAsia="Arial" w:hAnsi="Arial" w:cs="Arial"/>
          <w:sz w:val="24"/>
          <w:szCs w:val="24"/>
        </w:rPr>
        <w:t>and</w:t>
      </w:r>
      <w:r w:rsidRPr="00F457EA">
        <w:rPr>
          <w:rFonts w:ascii="Arial" w:eastAsia="Arial" w:hAnsi="Arial" w:cs="Arial"/>
          <w:spacing w:val="-4"/>
          <w:sz w:val="24"/>
          <w:szCs w:val="24"/>
        </w:rPr>
        <w:t xml:space="preserve"> </w:t>
      </w:r>
      <w:r w:rsidRPr="00F457EA">
        <w:rPr>
          <w:rFonts w:ascii="Arial" w:eastAsia="Arial" w:hAnsi="Arial" w:cs="Arial"/>
          <w:sz w:val="24"/>
          <w:szCs w:val="24"/>
        </w:rPr>
        <w:t>accident prevention?</w:t>
      </w:r>
      <w:r w:rsidRPr="00F457EA">
        <w:rPr>
          <w:rFonts w:ascii="Arial" w:eastAsia="Arial" w:hAnsi="Arial" w:cs="Arial"/>
          <w:sz w:val="24"/>
          <w:szCs w:val="24"/>
        </w:rPr>
        <w:br/>
      </w:r>
    </w:p>
    <w:p w14:paraId="38B3F603"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2. A means for coordinating and controlling subcontractors and</w:t>
      </w:r>
      <w:r w:rsidRPr="00F457EA">
        <w:rPr>
          <w:rFonts w:ascii="Arial" w:eastAsia="Arial" w:hAnsi="Arial" w:cs="Arial"/>
          <w:spacing w:val="-20"/>
          <w:sz w:val="24"/>
          <w:szCs w:val="24"/>
        </w:rPr>
        <w:t xml:space="preserve"> </w:t>
      </w:r>
      <w:r w:rsidRPr="00F457EA">
        <w:rPr>
          <w:rFonts w:ascii="Arial" w:eastAsia="Arial" w:hAnsi="Arial" w:cs="Arial"/>
          <w:sz w:val="24"/>
          <w:szCs w:val="24"/>
        </w:rPr>
        <w:t>suppliers.</w:t>
      </w:r>
      <w:r w:rsidRPr="00F457EA">
        <w:rPr>
          <w:rFonts w:ascii="Arial" w:eastAsia="Arial" w:hAnsi="Arial" w:cs="Arial"/>
          <w:sz w:val="24"/>
          <w:szCs w:val="24"/>
        </w:rPr>
        <w:br/>
      </w:r>
    </w:p>
    <w:p w14:paraId="6AF1B33E"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3. Safety</w:t>
      </w:r>
      <w:r w:rsidRPr="00F457EA">
        <w:rPr>
          <w:rFonts w:ascii="Arial" w:eastAsia="Arial" w:hAnsi="Arial" w:cs="Arial"/>
          <w:spacing w:val="-2"/>
          <w:sz w:val="24"/>
          <w:szCs w:val="24"/>
        </w:rPr>
        <w:t xml:space="preserve"> </w:t>
      </w:r>
      <w:r w:rsidRPr="00F457EA">
        <w:rPr>
          <w:rFonts w:ascii="Arial" w:eastAsia="Arial" w:hAnsi="Arial" w:cs="Arial"/>
          <w:sz w:val="24"/>
          <w:szCs w:val="24"/>
        </w:rPr>
        <w:t>training.</w:t>
      </w:r>
    </w:p>
    <w:p w14:paraId="55764FC7" w14:textId="77777777" w:rsidR="00A54D27" w:rsidRPr="00F457EA" w:rsidRDefault="00A54D27" w:rsidP="00A54D27">
      <w:pPr>
        <w:ind w:left="360" w:hanging="360"/>
        <w:rPr>
          <w:rFonts w:ascii="Arial" w:eastAsia="Arial" w:hAnsi="Arial" w:cs="Arial"/>
          <w:sz w:val="24"/>
          <w:szCs w:val="24"/>
        </w:rPr>
      </w:pPr>
    </w:p>
    <w:p w14:paraId="36DF61AE"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4. Who will investigate</w:t>
      </w:r>
      <w:r w:rsidRPr="00F457EA">
        <w:rPr>
          <w:rFonts w:ascii="Arial" w:eastAsia="Arial" w:hAnsi="Arial" w:cs="Arial"/>
          <w:spacing w:val="-2"/>
          <w:sz w:val="24"/>
          <w:szCs w:val="24"/>
        </w:rPr>
        <w:t xml:space="preserve"> </w:t>
      </w:r>
      <w:r w:rsidRPr="00F457EA">
        <w:rPr>
          <w:rFonts w:ascii="Arial" w:eastAsia="Arial" w:hAnsi="Arial" w:cs="Arial"/>
          <w:sz w:val="24"/>
          <w:szCs w:val="24"/>
        </w:rPr>
        <w:t>accidents?</w:t>
      </w:r>
      <w:r w:rsidRPr="00F457EA">
        <w:rPr>
          <w:rFonts w:ascii="Arial" w:eastAsia="Arial" w:hAnsi="Arial" w:cs="Arial"/>
          <w:sz w:val="24"/>
          <w:szCs w:val="24"/>
        </w:rPr>
        <w:br/>
      </w:r>
    </w:p>
    <w:p w14:paraId="32B328A1"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5. Emergency</w:t>
      </w:r>
      <w:r w:rsidRPr="00F457EA">
        <w:rPr>
          <w:rFonts w:ascii="Arial" w:eastAsia="Arial" w:hAnsi="Arial" w:cs="Arial"/>
          <w:spacing w:val="-4"/>
          <w:sz w:val="24"/>
          <w:szCs w:val="24"/>
        </w:rPr>
        <w:t xml:space="preserve"> </w:t>
      </w:r>
      <w:r w:rsidRPr="00F457EA">
        <w:rPr>
          <w:rFonts w:ascii="Arial" w:eastAsia="Arial" w:hAnsi="Arial" w:cs="Arial"/>
          <w:sz w:val="24"/>
          <w:szCs w:val="24"/>
        </w:rPr>
        <w:t>response.</w:t>
      </w:r>
      <w:r w:rsidRPr="00F457EA">
        <w:rPr>
          <w:rFonts w:ascii="Arial" w:eastAsia="Arial" w:hAnsi="Arial" w:cs="Arial"/>
          <w:sz w:val="24"/>
          <w:szCs w:val="24"/>
        </w:rPr>
        <w:br/>
      </w:r>
    </w:p>
    <w:p w14:paraId="1E2A68DB"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6. Job site cleanup and safe</w:t>
      </w:r>
      <w:r w:rsidRPr="00F457EA">
        <w:rPr>
          <w:rFonts w:ascii="Arial" w:eastAsia="Arial" w:hAnsi="Arial" w:cs="Arial"/>
          <w:spacing w:val="-6"/>
          <w:sz w:val="24"/>
          <w:szCs w:val="24"/>
        </w:rPr>
        <w:t xml:space="preserve"> </w:t>
      </w:r>
      <w:r w:rsidRPr="00F457EA">
        <w:rPr>
          <w:rFonts w:ascii="Arial" w:eastAsia="Arial" w:hAnsi="Arial" w:cs="Arial"/>
          <w:sz w:val="24"/>
          <w:szCs w:val="24"/>
        </w:rPr>
        <w:t>access.</w:t>
      </w:r>
      <w:r w:rsidRPr="00F457EA">
        <w:rPr>
          <w:rFonts w:ascii="Arial" w:eastAsia="Arial" w:hAnsi="Arial" w:cs="Arial"/>
          <w:sz w:val="24"/>
          <w:szCs w:val="24"/>
        </w:rPr>
        <w:br/>
      </w:r>
    </w:p>
    <w:p w14:paraId="5C054E28"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7. Public safety requirements such as signs and</w:t>
      </w:r>
      <w:r w:rsidRPr="00F457EA">
        <w:rPr>
          <w:rFonts w:ascii="Arial" w:eastAsia="Arial" w:hAnsi="Arial" w:cs="Arial"/>
          <w:spacing w:val="-14"/>
          <w:sz w:val="24"/>
          <w:szCs w:val="24"/>
        </w:rPr>
        <w:t xml:space="preserve"> </w:t>
      </w:r>
      <w:r w:rsidRPr="00F457EA">
        <w:rPr>
          <w:rFonts w:ascii="Arial" w:eastAsia="Arial" w:hAnsi="Arial" w:cs="Arial"/>
          <w:sz w:val="24"/>
          <w:szCs w:val="24"/>
        </w:rPr>
        <w:t>barricades.</w:t>
      </w:r>
    </w:p>
    <w:p w14:paraId="52944200" w14:textId="77777777" w:rsidR="00A54D27" w:rsidRPr="00F457EA" w:rsidRDefault="00A54D27" w:rsidP="00A54D27">
      <w:pPr>
        <w:tabs>
          <w:tab w:val="left" w:pos="513"/>
        </w:tabs>
        <w:rPr>
          <w:rFonts w:ascii="Arial" w:eastAsia="Arial" w:hAnsi="Arial" w:cs="Arial"/>
          <w:sz w:val="24"/>
          <w:szCs w:val="24"/>
        </w:rPr>
      </w:pPr>
    </w:p>
    <w:p w14:paraId="1CB4E24D" w14:textId="77777777" w:rsidR="00A54D27" w:rsidRPr="007656A9" w:rsidRDefault="00A54D27" w:rsidP="00311591">
      <w:pPr>
        <w:pStyle w:val="Heading1"/>
        <w:jc w:val="left"/>
        <w:rPr>
          <w:rFonts w:ascii="Arial" w:eastAsia="Arial" w:hAnsi="Arial" w:cs="Arial"/>
          <w:sz w:val="24"/>
          <w:szCs w:val="24"/>
          <w:u w:val="single"/>
        </w:rPr>
      </w:pPr>
      <w:bookmarkStart w:id="4" w:name="_Toc135214989"/>
      <w:r w:rsidRPr="007656A9">
        <w:rPr>
          <w:rFonts w:ascii="Arial" w:eastAsia="Arial" w:hAnsi="Arial" w:cs="Arial"/>
          <w:sz w:val="24"/>
          <w:szCs w:val="24"/>
          <w:u w:val="single"/>
        </w:rPr>
        <w:t>S5.0  FALL</w:t>
      </w:r>
      <w:r w:rsidRPr="007656A9">
        <w:rPr>
          <w:rFonts w:ascii="Arial" w:eastAsia="Arial" w:hAnsi="Arial" w:cs="Arial"/>
          <w:spacing w:val="-7"/>
          <w:sz w:val="24"/>
          <w:szCs w:val="24"/>
          <w:u w:val="single"/>
        </w:rPr>
        <w:t xml:space="preserve"> </w:t>
      </w:r>
      <w:r w:rsidRPr="007656A9">
        <w:rPr>
          <w:rFonts w:ascii="Arial" w:eastAsia="Arial" w:hAnsi="Arial" w:cs="Arial"/>
          <w:sz w:val="24"/>
          <w:szCs w:val="24"/>
          <w:u w:val="single"/>
        </w:rPr>
        <w:t>PROTECTION</w:t>
      </w:r>
      <w:bookmarkEnd w:id="4"/>
    </w:p>
    <w:p w14:paraId="625A77D1" w14:textId="77777777" w:rsidR="00A54D27" w:rsidRPr="00F457EA" w:rsidRDefault="00A54D27" w:rsidP="00A54D27">
      <w:pPr>
        <w:tabs>
          <w:tab w:val="left" w:pos="1011"/>
        </w:tabs>
        <w:jc w:val="both"/>
        <w:rPr>
          <w:rFonts w:ascii="Arial" w:eastAsia="Arial" w:hAnsi="Arial" w:cs="Arial"/>
          <w:b/>
          <w:sz w:val="24"/>
          <w:szCs w:val="24"/>
        </w:rPr>
      </w:pPr>
    </w:p>
    <w:p w14:paraId="43B37095" w14:textId="77777777" w:rsidR="00A54D27" w:rsidRPr="00F457EA" w:rsidRDefault="00A54D27" w:rsidP="00A54D27">
      <w:pPr>
        <w:tabs>
          <w:tab w:val="left" w:pos="1011"/>
        </w:tabs>
        <w:ind w:left="360" w:hanging="360"/>
        <w:rPr>
          <w:rFonts w:ascii="Arial" w:eastAsia="Arial" w:hAnsi="Arial" w:cs="Arial"/>
          <w:sz w:val="24"/>
          <w:szCs w:val="24"/>
        </w:rPr>
      </w:pPr>
      <w:r w:rsidRPr="00F457EA">
        <w:rPr>
          <w:rFonts w:ascii="Arial" w:eastAsia="Arial" w:hAnsi="Arial" w:cs="Arial"/>
          <w:sz w:val="24"/>
          <w:szCs w:val="24"/>
        </w:rPr>
        <w:t>1. Personnel performing works at a height of six feet or more from any lower level shall comply with OSHA 29 CFR 1926.500 through 1926.503 safety standards for any type of new installations.  OSHA 29 CFR 1910-28 shall apply to any type of servicing on previously installed equipment.</w:t>
      </w:r>
      <w:r w:rsidRPr="00F457EA">
        <w:rPr>
          <w:rFonts w:ascii="Arial" w:eastAsia="Arial" w:hAnsi="Arial" w:cs="Arial"/>
          <w:sz w:val="24"/>
          <w:szCs w:val="24"/>
        </w:rPr>
        <w:br/>
      </w:r>
    </w:p>
    <w:p w14:paraId="55F2CDEF" w14:textId="77777777" w:rsidR="00A54D27" w:rsidRPr="00F457EA" w:rsidRDefault="00A54D27" w:rsidP="00A54D27">
      <w:pPr>
        <w:tabs>
          <w:tab w:val="left" w:pos="1011"/>
        </w:tabs>
        <w:ind w:left="360" w:hanging="360"/>
        <w:rPr>
          <w:rFonts w:ascii="Arial" w:eastAsia="Arial" w:hAnsi="Arial" w:cs="Arial"/>
          <w:sz w:val="24"/>
          <w:szCs w:val="24"/>
        </w:rPr>
      </w:pPr>
      <w:r w:rsidRPr="00F457EA">
        <w:rPr>
          <w:rFonts w:ascii="Arial" w:eastAsia="Arial" w:hAnsi="Arial" w:cs="Arial"/>
          <w:sz w:val="24"/>
          <w:szCs w:val="24"/>
        </w:rPr>
        <w:t>2. There</w:t>
      </w:r>
      <w:r w:rsidRPr="00F457EA">
        <w:rPr>
          <w:rFonts w:ascii="Arial" w:eastAsia="Arial" w:hAnsi="Arial" w:cs="Arial"/>
          <w:spacing w:val="-5"/>
          <w:sz w:val="24"/>
          <w:szCs w:val="24"/>
        </w:rPr>
        <w:t xml:space="preserve"> </w:t>
      </w:r>
      <w:r w:rsidRPr="00F457EA">
        <w:rPr>
          <w:rFonts w:ascii="Arial" w:eastAsia="Arial" w:hAnsi="Arial" w:cs="Arial"/>
          <w:sz w:val="24"/>
          <w:szCs w:val="24"/>
        </w:rPr>
        <w:t>are</w:t>
      </w:r>
      <w:r w:rsidRPr="00F457EA">
        <w:rPr>
          <w:rFonts w:ascii="Arial" w:eastAsia="Arial" w:hAnsi="Arial" w:cs="Arial"/>
          <w:spacing w:val="-7"/>
          <w:sz w:val="24"/>
          <w:szCs w:val="24"/>
        </w:rPr>
        <w:t xml:space="preserve"> currently </w:t>
      </w:r>
      <w:r w:rsidRPr="00F457EA">
        <w:rPr>
          <w:rFonts w:ascii="Arial" w:eastAsia="Arial" w:hAnsi="Arial" w:cs="Arial"/>
          <w:sz w:val="24"/>
          <w:szCs w:val="24"/>
        </w:rPr>
        <w:t>no</w:t>
      </w:r>
      <w:r w:rsidRPr="00F457EA">
        <w:rPr>
          <w:rFonts w:ascii="Arial" w:eastAsia="Arial" w:hAnsi="Arial" w:cs="Arial"/>
          <w:spacing w:val="-6"/>
          <w:sz w:val="24"/>
          <w:szCs w:val="24"/>
        </w:rPr>
        <w:t xml:space="preserve"> </w:t>
      </w:r>
      <w:r w:rsidRPr="00F457EA">
        <w:rPr>
          <w:rFonts w:ascii="Arial" w:eastAsia="Arial" w:hAnsi="Arial" w:cs="Arial"/>
          <w:sz w:val="24"/>
          <w:szCs w:val="24"/>
        </w:rPr>
        <w:t>certified</w:t>
      </w:r>
      <w:r w:rsidRPr="00F457EA">
        <w:rPr>
          <w:rFonts w:ascii="Arial" w:eastAsia="Arial" w:hAnsi="Arial" w:cs="Arial"/>
          <w:spacing w:val="-2"/>
          <w:sz w:val="24"/>
          <w:szCs w:val="24"/>
        </w:rPr>
        <w:t xml:space="preserve"> </w:t>
      </w:r>
      <w:r w:rsidRPr="00F457EA">
        <w:rPr>
          <w:rFonts w:ascii="Arial" w:eastAsia="Arial" w:hAnsi="Arial" w:cs="Arial"/>
          <w:sz w:val="24"/>
          <w:szCs w:val="24"/>
        </w:rPr>
        <w:t>anchorage</w:t>
      </w:r>
      <w:r w:rsidRPr="00F457EA">
        <w:rPr>
          <w:rFonts w:ascii="Arial" w:eastAsia="Arial" w:hAnsi="Arial" w:cs="Arial"/>
          <w:spacing w:val="-2"/>
          <w:sz w:val="24"/>
          <w:szCs w:val="24"/>
        </w:rPr>
        <w:t xml:space="preserve"> </w:t>
      </w:r>
      <w:r w:rsidRPr="00F457EA">
        <w:rPr>
          <w:rFonts w:ascii="Arial" w:eastAsia="Arial" w:hAnsi="Arial" w:cs="Arial"/>
          <w:sz w:val="24"/>
          <w:szCs w:val="24"/>
        </w:rPr>
        <w:t>points</w:t>
      </w:r>
      <w:r w:rsidRPr="00F457EA">
        <w:rPr>
          <w:rFonts w:ascii="Arial" w:eastAsia="Arial" w:hAnsi="Arial" w:cs="Arial"/>
          <w:spacing w:val="-3"/>
          <w:sz w:val="24"/>
          <w:szCs w:val="24"/>
        </w:rPr>
        <w:t xml:space="preserve"> </w:t>
      </w:r>
      <w:r w:rsidRPr="00F457EA">
        <w:rPr>
          <w:rFonts w:ascii="Arial" w:eastAsia="Arial" w:hAnsi="Arial" w:cs="Arial"/>
          <w:sz w:val="24"/>
          <w:szCs w:val="24"/>
        </w:rPr>
        <w:t>or</w:t>
      </w:r>
      <w:r w:rsidRPr="00F457EA">
        <w:rPr>
          <w:rFonts w:ascii="Arial" w:eastAsia="Arial" w:hAnsi="Arial" w:cs="Arial"/>
          <w:spacing w:val="-7"/>
          <w:sz w:val="24"/>
          <w:szCs w:val="24"/>
        </w:rPr>
        <w:t xml:space="preserve"> </w:t>
      </w:r>
      <w:r w:rsidRPr="00F457EA">
        <w:rPr>
          <w:rFonts w:ascii="Arial" w:eastAsia="Arial" w:hAnsi="Arial" w:cs="Arial"/>
          <w:sz w:val="24"/>
          <w:szCs w:val="24"/>
        </w:rPr>
        <w:t>permanent</w:t>
      </w:r>
      <w:r w:rsidRPr="00F457EA">
        <w:rPr>
          <w:rFonts w:ascii="Arial" w:eastAsia="Arial" w:hAnsi="Arial" w:cs="Arial"/>
          <w:spacing w:val="-4"/>
          <w:sz w:val="24"/>
          <w:szCs w:val="24"/>
        </w:rPr>
        <w:t xml:space="preserve"> </w:t>
      </w:r>
      <w:r w:rsidRPr="00F457EA">
        <w:rPr>
          <w:rFonts w:ascii="Arial" w:eastAsia="Arial" w:hAnsi="Arial" w:cs="Arial"/>
          <w:sz w:val="24"/>
          <w:szCs w:val="24"/>
        </w:rPr>
        <w:t>guardrail</w:t>
      </w:r>
      <w:r w:rsidRPr="00F457EA">
        <w:rPr>
          <w:rFonts w:ascii="Arial" w:eastAsia="Arial" w:hAnsi="Arial" w:cs="Arial"/>
          <w:spacing w:val="-5"/>
          <w:sz w:val="24"/>
          <w:szCs w:val="24"/>
        </w:rPr>
        <w:t xml:space="preserve"> </w:t>
      </w:r>
      <w:r w:rsidRPr="00F457EA">
        <w:rPr>
          <w:rFonts w:ascii="Arial" w:eastAsia="Arial" w:hAnsi="Arial" w:cs="Arial"/>
          <w:sz w:val="24"/>
          <w:szCs w:val="24"/>
        </w:rPr>
        <w:t>systems</w:t>
      </w:r>
      <w:r w:rsidRPr="00F457EA">
        <w:rPr>
          <w:rFonts w:ascii="Arial" w:eastAsia="Arial" w:hAnsi="Arial" w:cs="Arial"/>
          <w:spacing w:val="-5"/>
          <w:sz w:val="24"/>
          <w:szCs w:val="24"/>
        </w:rPr>
        <w:t xml:space="preserve"> </w:t>
      </w:r>
      <w:r w:rsidRPr="00F457EA">
        <w:rPr>
          <w:rFonts w:ascii="Arial" w:eastAsia="Arial" w:hAnsi="Arial" w:cs="Arial"/>
          <w:sz w:val="24"/>
          <w:szCs w:val="24"/>
        </w:rPr>
        <w:t>on</w:t>
      </w:r>
      <w:r w:rsidRPr="00F457EA">
        <w:rPr>
          <w:rFonts w:ascii="Arial" w:eastAsia="Arial" w:hAnsi="Arial" w:cs="Arial"/>
          <w:spacing w:val="-4"/>
          <w:sz w:val="24"/>
          <w:szCs w:val="24"/>
        </w:rPr>
        <w:t xml:space="preserve"> </w:t>
      </w:r>
      <w:r w:rsidRPr="00F457EA">
        <w:rPr>
          <w:rFonts w:ascii="Arial" w:eastAsia="Arial" w:hAnsi="Arial" w:cs="Arial"/>
          <w:sz w:val="24"/>
          <w:szCs w:val="24"/>
        </w:rPr>
        <w:t>any TYAD roof. Most roofs of the depot are more than 20 feet</w:t>
      </w:r>
      <w:r w:rsidRPr="00F457EA">
        <w:rPr>
          <w:rFonts w:ascii="Arial" w:eastAsia="Arial" w:hAnsi="Arial" w:cs="Arial"/>
          <w:spacing w:val="-20"/>
          <w:sz w:val="24"/>
          <w:szCs w:val="24"/>
        </w:rPr>
        <w:t xml:space="preserve"> </w:t>
      </w:r>
      <w:r w:rsidRPr="00F457EA">
        <w:rPr>
          <w:rFonts w:ascii="Arial" w:eastAsia="Arial" w:hAnsi="Arial" w:cs="Arial"/>
          <w:sz w:val="24"/>
          <w:szCs w:val="24"/>
        </w:rPr>
        <w:t>high.</w:t>
      </w:r>
      <w:r w:rsidRPr="00F457EA">
        <w:rPr>
          <w:rFonts w:ascii="Arial" w:eastAsia="Arial" w:hAnsi="Arial" w:cs="Arial"/>
          <w:sz w:val="24"/>
          <w:szCs w:val="24"/>
        </w:rPr>
        <w:br/>
      </w:r>
    </w:p>
    <w:p w14:paraId="5ED32071" w14:textId="77777777" w:rsidR="00A54D27" w:rsidRPr="00F457EA" w:rsidRDefault="00A54D27" w:rsidP="00A54D27">
      <w:pPr>
        <w:tabs>
          <w:tab w:val="left" w:pos="1011"/>
        </w:tabs>
        <w:ind w:left="360" w:hanging="360"/>
        <w:rPr>
          <w:rFonts w:ascii="Arial" w:eastAsia="Arial" w:hAnsi="Arial" w:cs="Arial"/>
          <w:sz w:val="24"/>
          <w:szCs w:val="24"/>
        </w:rPr>
      </w:pPr>
      <w:r w:rsidRPr="00F457EA">
        <w:rPr>
          <w:rFonts w:ascii="Arial" w:eastAsia="Arial" w:hAnsi="Arial" w:cs="Arial"/>
          <w:sz w:val="24"/>
          <w:szCs w:val="24"/>
        </w:rPr>
        <w:t>3. Contractors</w:t>
      </w:r>
      <w:r w:rsidRPr="00F457EA">
        <w:rPr>
          <w:rFonts w:ascii="Arial" w:eastAsia="Arial" w:hAnsi="Arial" w:cs="Arial"/>
          <w:spacing w:val="-6"/>
          <w:sz w:val="24"/>
          <w:szCs w:val="24"/>
        </w:rPr>
        <w:t xml:space="preserve"> </w:t>
      </w:r>
      <w:r w:rsidRPr="00F457EA">
        <w:rPr>
          <w:rFonts w:ascii="Arial" w:eastAsia="Arial" w:hAnsi="Arial" w:cs="Arial"/>
          <w:sz w:val="24"/>
          <w:szCs w:val="24"/>
        </w:rPr>
        <w:t>and</w:t>
      </w:r>
      <w:r w:rsidRPr="00F457EA">
        <w:rPr>
          <w:rFonts w:ascii="Arial" w:eastAsia="Arial" w:hAnsi="Arial" w:cs="Arial"/>
          <w:spacing w:val="-5"/>
          <w:sz w:val="24"/>
          <w:szCs w:val="24"/>
        </w:rPr>
        <w:t xml:space="preserve"> </w:t>
      </w:r>
      <w:r w:rsidRPr="00F457EA">
        <w:rPr>
          <w:rFonts w:ascii="Arial" w:eastAsia="Arial" w:hAnsi="Arial" w:cs="Arial"/>
          <w:sz w:val="24"/>
          <w:szCs w:val="24"/>
        </w:rPr>
        <w:t>their</w:t>
      </w:r>
      <w:r w:rsidRPr="00F457EA">
        <w:rPr>
          <w:rFonts w:ascii="Arial" w:eastAsia="Arial" w:hAnsi="Arial" w:cs="Arial"/>
          <w:spacing w:val="-5"/>
          <w:sz w:val="24"/>
          <w:szCs w:val="24"/>
        </w:rPr>
        <w:t xml:space="preserve"> </w:t>
      </w:r>
      <w:r w:rsidRPr="00F457EA">
        <w:rPr>
          <w:rFonts w:ascii="Arial" w:eastAsia="Arial" w:hAnsi="Arial" w:cs="Arial"/>
          <w:sz w:val="24"/>
          <w:szCs w:val="24"/>
        </w:rPr>
        <w:t>employees</w:t>
      </w:r>
      <w:r w:rsidRPr="00F457EA">
        <w:rPr>
          <w:rFonts w:ascii="Arial" w:eastAsia="Arial" w:hAnsi="Arial" w:cs="Arial"/>
          <w:spacing w:val="-7"/>
          <w:sz w:val="24"/>
          <w:szCs w:val="24"/>
        </w:rPr>
        <w:t xml:space="preserve"> </w:t>
      </w:r>
      <w:r w:rsidRPr="00F457EA">
        <w:rPr>
          <w:rFonts w:ascii="Arial" w:eastAsia="Arial" w:hAnsi="Arial" w:cs="Arial"/>
          <w:sz w:val="24"/>
          <w:szCs w:val="24"/>
        </w:rPr>
        <w:t>must</w:t>
      </w:r>
      <w:r w:rsidRPr="00F457EA">
        <w:rPr>
          <w:rFonts w:ascii="Arial" w:eastAsia="Arial" w:hAnsi="Arial" w:cs="Arial"/>
          <w:spacing w:val="-2"/>
          <w:sz w:val="24"/>
          <w:szCs w:val="24"/>
        </w:rPr>
        <w:t xml:space="preserve"> </w:t>
      </w:r>
      <w:r w:rsidRPr="00F457EA">
        <w:rPr>
          <w:rFonts w:ascii="Arial" w:eastAsia="Arial" w:hAnsi="Arial" w:cs="Arial"/>
          <w:sz w:val="24"/>
          <w:szCs w:val="24"/>
        </w:rPr>
        <w:t>be</w:t>
      </w:r>
      <w:r w:rsidRPr="00F457EA">
        <w:rPr>
          <w:rFonts w:ascii="Arial" w:eastAsia="Arial" w:hAnsi="Arial" w:cs="Arial"/>
          <w:spacing w:val="-6"/>
          <w:sz w:val="24"/>
          <w:szCs w:val="24"/>
        </w:rPr>
        <w:t xml:space="preserve"> </w:t>
      </w:r>
      <w:r w:rsidRPr="00F457EA">
        <w:rPr>
          <w:rFonts w:ascii="Arial" w:eastAsia="Arial" w:hAnsi="Arial" w:cs="Arial"/>
          <w:sz w:val="24"/>
          <w:szCs w:val="24"/>
        </w:rPr>
        <w:t>protected</w:t>
      </w:r>
      <w:r w:rsidRPr="00F457EA">
        <w:rPr>
          <w:rFonts w:ascii="Arial" w:eastAsia="Arial" w:hAnsi="Arial" w:cs="Arial"/>
          <w:spacing w:val="-5"/>
          <w:sz w:val="24"/>
          <w:szCs w:val="24"/>
        </w:rPr>
        <w:t xml:space="preserve"> </w:t>
      </w:r>
      <w:r w:rsidRPr="00F457EA">
        <w:rPr>
          <w:rFonts w:ascii="Arial" w:eastAsia="Arial" w:hAnsi="Arial" w:cs="Arial"/>
          <w:sz w:val="24"/>
          <w:szCs w:val="24"/>
        </w:rPr>
        <w:t>from</w:t>
      </w:r>
      <w:r w:rsidRPr="00F457EA">
        <w:rPr>
          <w:rFonts w:ascii="Arial" w:eastAsia="Arial" w:hAnsi="Arial" w:cs="Arial"/>
          <w:spacing w:val="-6"/>
          <w:sz w:val="24"/>
          <w:szCs w:val="24"/>
        </w:rPr>
        <w:t xml:space="preserve"> </w:t>
      </w:r>
      <w:r w:rsidRPr="00F457EA">
        <w:rPr>
          <w:rFonts w:ascii="Arial" w:eastAsia="Arial" w:hAnsi="Arial" w:cs="Arial"/>
          <w:sz w:val="24"/>
          <w:szCs w:val="24"/>
        </w:rPr>
        <w:t>falling</w:t>
      </w:r>
      <w:r w:rsidRPr="00F457EA">
        <w:rPr>
          <w:rFonts w:ascii="Arial" w:eastAsia="Arial" w:hAnsi="Arial" w:cs="Arial"/>
          <w:spacing w:val="-5"/>
          <w:sz w:val="24"/>
          <w:szCs w:val="24"/>
        </w:rPr>
        <w:t xml:space="preserve"> </w:t>
      </w:r>
      <w:r w:rsidRPr="00F457EA">
        <w:rPr>
          <w:rFonts w:ascii="Arial" w:eastAsia="Arial" w:hAnsi="Arial" w:cs="Arial"/>
          <w:sz w:val="24"/>
          <w:szCs w:val="24"/>
        </w:rPr>
        <w:t>off</w:t>
      </w:r>
      <w:r w:rsidRPr="00F457EA">
        <w:rPr>
          <w:rFonts w:ascii="Arial" w:eastAsia="Arial" w:hAnsi="Arial" w:cs="Arial"/>
          <w:spacing w:val="-2"/>
          <w:sz w:val="24"/>
          <w:szCs w:val="24"/>
        </w:rPr>
        <w:t xml:space="preserve"> </w:t>
      </w:r>
      <w:r w:rsidRPr="00F457EA">
        <w:rPr>
          <w:rFonts w:ascii="Arial" w:eastAsia="Arial" w:hAnsi="Arial" w:cs="Arial"/>
          <w:sz w:val="24"/>
          <w:szCs w:val="24"/>
        </w:rPr>
        <w:t>the</w:t>
      </w:r>
      <w:r w:rsidRPr="00F457EA">
        <w:rPr>
          <w:rFonts w:ascii="Arial" w:eastAsia="Arial" w:hAnsi="Arial" w:cs="Arial"/>
          <w:spacing w:val="-3"/>
          <w:sz w:val="24"/>
          <w:szCs w:val="24"/>
        </w:rPr>
        <w:t xml:space="preserve"> </w:t>
      </w:r>
      <w:r w:rsidRPr="00F457EA">
        <w:rPr>
          <w:rFonts w:ascii="Arial" w:eastAsia="Arial" w:hAnsi="Arial" w:cs="Arial"/>
          <w:sz w:val="24"/>
          <w:szCs w:val="24"/>
        </w:rPr>
        <w:t>edge</w:t>
      </w:r>
      <w:r w:rsidRPr="00F457EA">
        <w:rPr>
          <w:rFonts w:ascii="Arial" w:eastAsia="Arial" w:hAnsi="Arial" w:cs="Arial"/>
          <w:spacing w:val="-2"/>
          <w:sz w:val="24"/>
          <w:szCs w:val="24"/>
        </w:rPr>
        <w:t xml:space="preserve"> </w:t>
      </w:r>
      <w:r w:rsidRPr="00F457EA">
        <w:rPr>
          <w:rFonts w:ascii="Arial" w:eastAsia="Arial" w:hAnsi="Arial" w:cs="Arial"/>
          <w:sz w:val="24"/>
          <w:szCs w:val="24"/>
        </w:rPr>
        <w:t>of</w:t>
      </w:r>
      <w:r w:rsidRPr="00F457EA">
        <w:rPr>
          <w:rFonts w:ascii="Arial" w:eastAsia="Arial" w:hAnsi="Arial" w:cs="Arial"/>
          <w:spacing w:val="-4"/>
          <w:sz w:val="24"/>
          <w:szCs w:val="24"/>
        </w:rPr>
        <w:t xml:space="preserve"> </w:t>
      </w:r>
      <w:r w:rsidRPr="00F457EA">
        <w:rPr>
          <w:rFonts w:ascii="Arial" w:eastAsia="Arial" w:hAnsi="Arial" w:cs="Arial"/>
          <w:sz w:val="24"/>
          <w:szCs w:val="24"/>
        </w:rPr>
        <w:t>the roof, regardless of how briefly the employees are at the edge of the</w:t>
      </w:r>
      <w:r w:rsidRPr="00F457EA">
        <w:rPr>
          <w:rFonts w:ascii="Arial" w:eastAsia="Arial" w:hAnsi="Arial" w:cs="Arial"/>
          <w:spacing w:val="-23"/>
          <w:sz w:val="24"/>
          <w:szCs w:val="24"/>
        </w:rPr>
        <w:t xml:space="preserve"> </w:t>
      </w:r>
      <w:r w:rsidRPr="00F457EA">
        <w:rPr>
          <w:rFonts w:ascii="Arial" w:eastAsia="Arial" w:hAnsi="Arial" w:cs="Arial"/>
          <w:sz w:val="24"/>
          <w:szCs w:val="24"/>
        </w:rPr>
        <w:t>roof.</w:t>
      </w:r>
    </w:p>
    <w:p w14:paraId="649067FD" w14:textId="77777777" w:rsidR="00A54D27" w:rsidRPr="00F457EA" w:rsidRDefault="00A54D27" w:rsidP="00A54D27">
      <w:pPr>
        <w:rPr>
          <w:rFonts w:ascii="Arial" w:eastAsia="Arial" w:hAnsi="Arial" w:cs="Arial"/>
          <w:sz w:val="24"/>
          <w:szCs w:val="24"/>
        </w:rPr>
      </w:pPr>
    </w:p>
    <w:p w14:paraId="12F2460E" w14:textId="77777777" w:rsidR="00A54D27" w:rsidRPr="007656A9" w:rsidRDefault="00A54D27" w:rsidP="00D514EF">
      <w:pPr>
        <w:pStyle w:val="Heading1"/>
        <w:jc w:val="left"/>
        <w:rPr>
          <w:rFonts w:ascii="Arial" w:eastAsia="Arial" w:hAnsi="Arial" w:cs="Arial"/>
          <w:sz w:val="24"/>
          <w:szCs w:val="24"/>
          <w:u w:val="single"/>
        </w:rPr>
      </w:pPr>
      <w:bookmarkStart w:id="5" w:name="_Toc135214990"/>
      <w:r w:rsidRPr="007656A9">
        <w:rPr>
          <w:rFonts w:ascii="Arial" w:eastAsia="Arial" w:hAnsi="Arial" w:cs="Arial"/>
          <w:sz w:val="24"/>
          <w:szCs w:val="24"/>
          <w:u w:val="single"/>
        </w:rPr>
        <w:t>S6.0  ELECTRICAL</w:t>
      </w:r>
      <w:r w:rsidRPr="007656A9">
        <w:rPr>
          <w:rFonts w:ascii="Arial" w:eastAsia="Arial" w:hAnsi="Arial" w:cs="Arial"/>
          <w:spacing w:val="1"/>
          <w:sz w:val="24"/>
          <w:szCs w:val="24"/>
          <w:u w:val="single"/>
        </w:rPr>
        <w:t xml:space="preserve"> </w:t>
      </w:r>
      <w:r w:rsidRPr="007656A9">
        <w:rPr>
          <w:rFonts w:ascii="Arial" w:eastAsia="Arial" w:hAnsi="Arial" w:cs="Arial"/>
          <w:sz w:val="24"/>
          <w:szCs w:val="24"/>
          <w:u w:val="single"/>
        </w:rPr>
        <w:t>SAFETY</w:t>
      </w:r>
      <w:bookmarkEnd w:id="5"/>
    </w:p>
    <w:p w14:paraId="73764533" w14:textId="77777777" w:rsidR="00A54D27" w:rsidRPr="00F457EA" w:rsidRDefault="00A54D27" w:rsidP="00A54D27">
      <w:pPr>
        <w:tabs>
          <w:tab w:val="left" w:pos="1009"/>
        </w:tabs>
        <w:rPr>
          <w:rFonts w:ascii="Arial" w:eastAsia="Arial" w:hAnsi="Arial" w:cs="Arial"/>
          <w:b/>
          <w:sz w:val="24"/>
          <w:szCs w:val="24"/>
          <w:u w:val="single"/>
        </w:rPr>
      </w:pPr>
    </w:p>
    <w:p w14:paraId="1B49A59F" w14:textId="77777777" w:rsidR="00A54D27" w:rsidRPr="00F457EA" w:rsidRDefault="00A54D27" w:rsidP="00A54D27">
      <w:pPr>
        <w:rPr>
          <w:rFonts w:ascii="Arial" w:eastAsia="Arial" w:hAnsi="Arial" w:cs="Arial"/>
          <w:sz w:val="24"/>
          <w:szCs w:val="24"/>
        </w:rPr>
      </w:pPr>
      <w:r w:rsidRPr="00F457EA">
        <w:rPr>
          <w:rFonts w:ascii="Arial" w:eastAsia="Arial" w:hAnsi="Arial" w:cs="Arial"/>
          <w:sz w:val="24"/>
          <w:szCs w:val="24"/>
        </w:rPr>
        <w:t>Follow the current Tobyhanna Army Depot standard. This standard is based on NFPA 70E.</w:t>
      </w:r>
    </w:p>
    <w:p w14:paraId="73639468" w14:textId="77777777" w:rsidR="00A54D27" w:rsidRPr="00F457EA" w:rsidRDefault="00A54D27" w:rsidP="00A54D27">
      <w:pPr>
        <w:rPr>
          <w:rFonts w:ascii="Arial" w:eastAsia="Arial" w:hAnsi="Arial" w:cs="Arial"/>
          <w:sz w:val="24"/>
          <w:szCs w:val="24"/>
        </w:rPr>
      </w:pPr>
    </w:p>
    <w:p w14:paraId="4E415D34" w14:textId="77777777" w:rsidR="00A54D27" w:rsidRPr="00F457EA" w:rsidRDefault="00A54D27" w:rsidP="00A54D27">
      <w:pPr>
        <w:rPr>
          <w:rFonts w:ascii="Arial" w:eastAsia="Arial" w:hAnsi="Arial" w:cs="Arial"/>
          <w:sz w:val="24"/>
          <w:szCs w:val="24"/>
        </w:rPr>
      </w:pPr>
      <w:r w:rsidRPr="00F457EA">
        <w:rPr>
          <w:rFonts w:ascii="Arial" w:eastAsia="Arial" w:hAnsi="Arial" w:cs="Arial"/>
          <w:sz w:val="24"/>
          <w:szCs w:val="24"/>
        </w:rPr>
        <w:t>Copies of the TYAD Electrical standard may be obtained by request from the ET, COR or KO on the project or service contract.</w:t>
      </w:r>
    </w:p>
    <w:p w14:paraId="3CA184CF" w14:textId="77777777" w:rsidR="00A54D27" w:rsidRPr="00F457EA" w:rsidRDefault="00A54D27" w:rsidP="00A54D27">
      <w:pPr>
        <w:tabs>
          <w:tab w:val="left" w:pos="1011"/>
        </w:tabs>
        <w:rPr>
          <w:rFonts w:ascii="Arial" w:eastAsia="Arial" w:hAnsi="Arial" w:cs="Arial"/>
          <w:b/>
          <w:sz w:val="24"/>
          <w:szCs w:val="24"/>
          <w:u w:val="single"/>
        </w:rPr>
      </w:pPr>
    </w:p>
    <w:p w14:paraId="1B70C8C7" w14:textId="77777777" w:rsidR="00A54D27" w:rsidRPr="007656A9" w:rsidRDefault="00A54D27" w:rsidP="00335766">
      <w:pPr>
        <w:pStyle w:val="Heading1"/>
        <w:jc w:val="left"/>
        <w:rPr>
          <w:rFonts w:ascii="Arial" w:eastAsia="Arial" w:hAnsi="Arial" w:cs="Arial"/>
          <w:sz w:val="24"/>
          <w:szCs w:val="24"/>
          <w:u w:val="single"/>
        </w:rPr>
      </w:pPr>
      <w:bookmarkStart w:id="6" w:name="_Toc135214991"/>
      <w:r w:rsidRPr="007656A9">
        <w:rPr>
          <w:rFonts w:ascii="Arial" w:eastAsia="Arial" w:hAnsi="Arial" w:cs="Arial"/>
          <w:sz w:val="24"/>
          <w:szCs w:val="24"/>
          <w:u w:val="single"/>
        </w:rPr>
        <w:t>S7.0  DEPOT REQUIRED</w:t>
      </w:r>
      <w:r w:rsidRPr="007656A9">
        <w:rPr>
          <w:rFonts w:ascii="Arial" w:eastAsia="Arial" w:hAnsi="Arial" w:cs="Arial"/>
          <w:spacing w:val="-3"/>
          <w:sz w:val="24"/>
          <w:szCs w:val="24"/>
          <w:u w:val="single"/>
        </w:rPr>
        <w:t xml:space="preserve"> </w:t>
      </w:r>
      <w:r w:rsidRPr="007656A9">
        <w:rPr>
          <w:rFonts w:ascii="Arial" w:eastAsia="Arial" w:hAnsi="Arial" w:cs="Arial"/>
          <w:sz w:val="24"/>
          <w:szCs w:val="24"/>
          <w:u w:val="single"/>
        </w:rPr>
        <w:t>PERMITS / APPROVALS</w:t>
      </w:r>
      <w:bookmarkEnd w:id="6"/>
    </w:p>
    <w:p w14:paraId="50D32A06" w14:textId="77777777" w:rsidR="00A54D27" w:rsidRPr="00F457EA" w:rsidRDefault="00A54D27" w:rsidP="00A54D27">
      <w:pPr>
        <w:rPr>
          <w:rFonts w:ascii="Arial" w:eastAsia="Arial" w:hAnsi="Arial" w:cs="Arial"/>
          <w:sz w:val="24"/>
          <w:szCs w:val="24"/>
        </w:rPr>
      </w:pPr>
      <w:r w:rsidRPr="00F457EA">
        <w:rPr>
          <w:rFonts w:ascii="Arial" w:eastAsia="Arial" w:hAnsi="Arial" w:cs="Arial"/>
          <w:sz w:val="24"/>
          <w:szCs w:val="24"/>
        </w:rPr>
        <w:t>Permits are required for:</w:t>
      </w:r>
    </w:p>
    <w:p w14:paraId="4FFFF6B4" w14:textId="77777777" w:rsidR="00A54D27" w:rsidRPr="00F457EA" w:rsidRDefault="00A54D27" w:rsidP="00A54D27">
      <w:pPr>
        <w:rPr>
          <w:rFonts w:ascii="Arial" w:eastAsia="Arial" w:hAnsi="Arial" w:cs="Arial"/>
          <w:sz w:val="24"/>
          <w:szCs w:val="24"/>
        </w:rPr>
      </w:pPr>
    </w:p>
    <w:p w14:paraId="29A83F05"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 xml:space="preserve">1. </w:t>
      </w:r>
      <w:r w:rsidRPr="00F457EA">
        <w:rPr>
          <w:rFonts w:ascii="Arial" w:eastAsia="Arial" w:hAnsi="Arial" w:cs="Arial"/>
          <w:b/>
          <w:sz w:val="24"/>
          <w:szCs w:val="24"/>
          <w:u w:val="single"/>
        </w:rPr>
        <w:t>Excavation</w:t>
      </w:r>
      <w:r w:rsidRPr="00F457EA">
        <w:rPr>
          <w:rFonts w:ascii="Arial" w:eastAsia="Arial" w:hAnsi="Arial" w:cs="Arial"/>
          <w:sz w:val="24"/>
          <w:szCs w:val="24"/>
        </w:rPr>
        <w:t>: Contractors must utilize the PA 1 Call system and also coordinate with contracting officer representative (COR) for a TYAD dig permit for any excavations prior to any groundbreaking including digging, drilling and stake driving.</w:t>
      </w:r>
    </w:p>
    <w:p w14:paraId="36865E4F" w14:textId="77777777" w:rsidR="00A54D27" w:rsidRPr="00F457EA" w:rsidRDefault="00A54D27" w:rsidP="00A54D27">
      <w:pPr>
        <w:ind w:left="360" w:hanging="360"/>
        <w:rPr>
          <w:rFonts w:ascii="Arial" w:eastAsia="Arial" w:hAnsi="Arial" w:cs="Arial"/>
          <w:sz w:val="24"/>
          <w:szCs w:val="24"/>
        </w:rPr>
      </w:pPr>
    </w:p>
    <w:p w14:paraId="5BDCDF14" w14:textId="1CBB9D73"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 xml:space="preserve">2. </w:t>
      </w:r>
      <w:r w:rsidRPr="00F457EA">
        <w:rPr>
          <w:rFonts w:ascii="Arial" w:eastAsia="Arial" w:hAnsi="Arial" w:cs="Arial"/>
          <w:b/>
          <w:sz w:val="24"/>
          <w:szCs w:val="24"/>
          <w:u w:val="single"/>
        </w:rPr>
        <w:t>Trenching</w:t>
      </w:r>
      <w:r w:rsidRPr="00F457EA">
        <w:rPr>
          <w:rFonts w:ascii="Arial" w:eastAsia="Arial" w:hAnsi="Arial" w:cs="Arial"/>
          <w:sz w:val="24"/>
          <w:szCs w:val="24"/>
        </w:rPr>
        <w:t>: Contractors will adhere to OSHA requirements and receive approval from TYAD Safety office before any trenching deeper than 5 feet is performed. Notifications of such activities will be provided to the COR along with required plans, requests and permits prior to any trenching works being performed</w:t>
      </w:r>
      <w:r w:rsidR="00640E9E" w:rsidRPr="000610AF">
        <w:rPr>
          <w:rFonts w:ascii="Arial" w:hAnsi="Arial" w:cs="Arial"/>
          <w:sz w:val="24"/>
          <w:szCs w:val="24"/>
        </w:rPr>
        <w:t xml:space="preserve"> </w:t>
      </w:r>
      <w:r w:rsidR="00640E9E" w:rsidRPr="005A69F4">
        <w:rPr>
          <w:rFonts w:ascii="Arial" w:hAnsi="Arial" w:cs="Arial"/>
          <w:sz w:val="24"/>
          <w:szCs w:val="24"/>
        </w:rPr>
        <w:t>(</w:t>
      </w:r>
      <w:r w:rsidR="0036624B" w:rsidRPr="00B22460">
        <w:rPr>
          <w:rFonts w:ascii="Arial" w:hAnsi="Arial" w:cs="Arial"/>
          <w:iCs/>
          <w:sz w:val="24"/>
          <w:szCs w:val="24"/>
        </w:rPr>
        <w:t>Deliverable A.0</w:t>
      </w:r>
      <w:r w:rsidR="0036624B">
        <w:rPr>
          <w:rFonts w:ascii="Arial" w:hAnsi="Arial" w:cs="Arial"/>
          <w:iCs/>
          <w:sz w:val="24"/>
          <w:szCs w:val="24"/>
        </w:rPr>
        <w:t>12</w:t>
      </w:r>
      <w:r w:rsidR="00640E9E" w:rsidRPr="005A69F4">
        <w:rPr>
          <w:rFonts w:ascii="Arial" w:hAnsi="Arial" w:cs="Arial"/>
          <w:sz w:val="24"/>
          <w:szCs w:val="24"/>
        </w:rPr>
        <w:t>)</w:t>
      </w:r>
      <w:r w:rsidRPr="00F457EA">
        <w:rPr>
          <w:rFonts w:ascii="Arial" w:eastAsia="Arial" w:hAnsi="Arial" w:cs="Arial"/>
          <w:sz w:val="24"/>
          <w:szCs w:val="24"/>
        </w:rPr>
        <w:t>. Contractor is responsible for field verifying all utilities and underground entities.</w:t>
      </w:r>
      <w:r w:rsidRPr="00F457EA">
        <w:rPr>
          <w:rFonts w:ascii="Arial" w:hAnsi="Arial" w:cs="Arial"/>
          <w:sz w:val="24"/>
          <w:szCs w:val="24"/>
        </w:rPr>
        <w:t xml:space="preserve"> Excavation or trench greater than 18 inches in depth that remains open greater than (1) day OR left unattended for any period of time shall have a safety orange construction fence installed around the perimeter of the opening. Caution tape or cones for this purpose is unacceptable.</w:t>
      </w:r>
      <w:r w:rsidRPr="00F457EA">
        <w:rPr>
          <w:rFonts w:ascii="Arial" w:hAnsi="Arial" w:cs="Arial"/>
          <w:sz w:val="24"/>
          <w:szCs w:val="24"/>
        </w:rPr>
        <w:br/>
      </w:r>
    </w:p>
    <w:p w14:paraId="4366EF10" w14:textId="333AD6A9"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 xml:space="preserve">3. </w:t>
      </w:r>
      <w:r w:rsidRPr="00F457EA">
        <w:rPr>
          <w:rFonts w:ascii="Arial" w:eastAsia="Arial" w:hAnsi="Arial" w:cs="Arial"/>
          <w:b/>
          <w:sz w:val="24"/>
          <w:szCs w:val="24"/>
          <w:u w:val="single"/>
        </w:rPr>
        <w:t>Confined Space</w:t>
      </w:r>
      <w:r w:rsidRPr="00F457EA">
        <w:rPr>
          <w:rFonts w:ascii="Arial" w:eastAsia="Arial" w:hAnsi="Arial" w:cs="Arial"/>
          <w:sz w:val="24"/>
          <w:szCs w:val="24"/>
        </w:rPr>
        <w:t>: All confined space works on TYAD are to be considered as permit required entries, (unless reclassified by the TYAD Safety office,) and Contractor must first request and be provided with an approved "signed" permit from TYAD Safety Office prior to any confined space entry.  Contractor will refer to all OSHA requirements and must have a confined space plan and all appropriate safety equipment. Contractor is to request approval from TYAD Safety office through COR prior to entry.</w:t>
      </w:r>
      <w:r w:rsidRPr="00F457EA">
        <w:rPr>
          <w:rFonts w:ascii="Arial" w:eastAsia="Arial" w:hAnsi="Arial" w:cs="Arial"/>
          <w:sz w:val="24"/>
          <w:szCs w:val="24"/>
        </w:rPr>
        <w:br/>
      </w:r>
    </w:p>
    <w:p w14:paraId="5EEE08C2"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 xml:space="preserve">4. </w:t>
      </w:r>
      <w:r w:rsidRPr="00F457EA">
        <w:rPr>
          <w:rFonts w:ascii="Arial" w:eastAsia="Arial" w:hAnsi="Arial" w:cs="Arial"/>
          <w:b/>
          <w:sz w:val="24"/>
          <w:szCs w:val="24"/>
          <w:u w:val="single"/>
        </w:rPr>
        <w:t>Burning / fire</w:t>
      </w:r>
      <w:r w:rsidRPr="00F457EA">
        <w:rPr>
          <w:rFonts w:ascii="Arial" w:eastAsia="Arial" w:hAnsi="Arial" w:cs="Arial"/>
          <w:i/>
          <w:sz w:val="24"/>
          <w:szCs w:val="24"/>
        </w:rPr>
        <w:t>:</w:t>
      </w:r>
      <w:r w:rsidRPr="00F457EA">
        <w:rPr>
          <w:rFonts w:ascii="Arial" w:eastAsia="Arial" w:hAnsi="Arial" w:cs="Arial"/>
          <w:sz w:val="24"/>
          <w:szCs w:val="24"/>
        </w:rPr>
        <w:t xml:space="preserve"> Hot work permits must be obtained daily from the Fire</w:t>
      </w:r>
      <w:r w:rsidRPr="00F457EA">
        <w:rPr>
          <w:rFonts w:ascii="Arial" w:eastAsia="Arial" w:hAnsi="Arial" w:cs="Arial"/>
          <w:spacing w:val="-32"/>
          <w:sz w:val="24"/>
          <w:szCs w:val="24"/>
        </w:rPr>
        <w:t xml:space="preserve"> </w:t>
      </w:r>
      <w:r w:rsidRPr="00F457EA">
        <w:rPr>
          <w:rFonts w:ascii="Arial" w:eastAsia="Arial" w:hAnsi="Arial" w:cs="Arial"/>
          <w:sz w:val="24"/>
          <w:szCs w:val="24"/>
        </w:rPr>
        <w:t>Department.</w:t>
      </w:r>
      <w:r w:rsidRPr="00F457EA">
        <w:rPr>
          <w:rFonts w:ascii="Arial" w:eastAsia="Arial" w:hAnsi="Arial" w:cs="Arial"/>
          <w:sz w:val="24"/>
          <w:szCs w:val="24"/>
        </w:rPr>
        <w:br/>
      </w:r>
    </w:p>
    <w:p w14:paraId="6CD2F369"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 xml:space="preserve">5. </w:t>
      </w:r>
      <w:r w:rsidRPr="00F457EA">
        <w:rPr>
          <w:rFonts w:ascii="Arial" w:eastAsia="Arial" w:hAnsi="Arial" w:cs="Arial"/>
          <w:b/>
          <w:sz w:val="24"/>
          <w:szCs w:val="24"/>
          <w:u w:val="single"/>
        </w:rPr>
        <w:t>Cranes</w:t>
      </w:r>
      <w:r w:rsidRPr="00F457EA">
        <w:rPr>
          <w:rFonts w:ascii="Arial" w:eastAsia="Arial" w:hAnsi="Arial" w:cs="Arial"/>
          <w:b/>
          <w:sz w:val="24"/>
          <w:szCs w:val="24"/>
        </w:rPr>
        <w:t>:</w:t>
      </w:r>
      <w:r w:rsidRPr="00F457EA">
        <w:rPr>
          <w:rFonts w:ascii="Arial" w:eastAsia="Arial" w:hAnsi="Arial" w:cs="Arial"/>
          <w:sz w:val="24"/>
          <w:szCs w:val="24"/>
        </w:rPr>
        <w:t xml:space="preserve"> For use of cranes and all WHE and LHE at TYAD see S.10.13 </w:t>
      </w:r>
      <w:r w:rsidRPr="00F457EA">
        <w:rPr>
          <w:rFonts w:ascii="Arial" w:eastAsia="Arial" w:hAnsi="Arial" w:cs="Arial"/>
          <w:sz w:val="24"/>
          <w:szCs w:val="24"/>
        </w:rPr>
        <w:br/>
      </w:r>
    </w:p>
    <w:p w14:paraId="73D0E36D" w14:textId="7349DD98"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 xml:space="preserve">6. </w:t>
      </w:r>
      <w:r w:rsidRPr="00F457EA">
        <w:rPr>
          <w:rFonts w:ascii="Arial" w:eastAsia="Arial" w:hAnsi="Arial" w:cs="Arial"/>
          <w:b/>
          <w:sz w:val="24"/>
          <w:szCs w:val="24"/>
          <w:u w:val="single"/>
        </w:rPr>
        <w:t>Army Radiation Permits</w:t>
      </w:r>
      <w:r w:rsidRPr="00F457EA">
        <w:rPr>
          <w:rFonts w:ascii="Arial" w:eastAsia="Arial" w:hAnsi="Arial" w:cs="Arial"/>
          <w:b/>
          <w:sz w:val="24"/>
          <w:szCs w:val="24"/>
        </w:rPr>
        <w:t>:</w:t>
      </w:r>
      <w:r w:rsidRPr="00F457EA">
        <w:rPr>
          <w:rFonts w:ascii="Arial" w:eastAsia="Arial" w:hAnsi="Arial" w:cs="Arial"/>
          <w:sz w:val="24"/>
          <w:szCs w:val="24"/>
        </w:rPr>
        <w:t xml:space="preserve"> Non-Army agencies (including other military Services, vendors, and civilian contractors) require an Army Radiation Permit (ARP) to use,</w:t>
      </w:r>
      <w:r w:rsidRPr="00F457EA">
        <w:rPr>
          <w:rFonts w:ascii="Arial" w:eastAsia="Arial" w:hAnsi="Arial" w:cs="Arial"/>
          <w:spacing w:val="-37"/>
          <w:sz w:val="24"/>
          <w:szCs w:val="24"/>
        </w:rPr>
        <w:t xml:space="preserve"> </w:t>
      </w:r>
      <w:r w:rsidRPr="00F457EA">
        <w:rPr>
          <w:rFonts w:ascii="Arial" w:eastAsia="Arial" w:hAnsi="Arial" w:cs="Arial"/>
          <w:sz w:val="24"/>
          <w:szCs w:val="24"/>
        </w:rPr>
        <w:t>store, or</w:t>
      </w:r>
      <w:r w:rsidRPr="00F457EA">
        <w:rPr>
          <w:rFonts w:ascii="Arial" w:eastAsia="Arial" w:hAnsi="Arial" w:cs="Arial"/>
          <w:spacing w:val="-5"/>
          <w:sz w:val="24"/>
          <w:szCs w:val="24"/>
        </w:rPr>
        <w:t xml:space="preserve"> </w:t>
      </w:r>
      <w:r w:rsidRPr="00F457EA">
        <w:rPr>
          <w:rFonts w:ascii="Arial" w:eastAsia="Arial" w:hAnsi="Arial" w:cs="Arial"/>
          <w:sz w:val="24"/>
          <w:szCs w:val="24"/>
        </w:rPr>
        <w:t>possess</w:t>
      </w:r>
      <w:r w:rsidRPr="00F457EA">
        <w:rPr>
          <w:rFonts w:ascii="Arial" w:eastAsia="Arial" w:hAnsi="Arial" w:cs="Arial"/>
          <w:spacing w:val="-7"/>
          <w:sz w:val="24"/>
          <w:szCs w:val="24"/>
        </w:rPr>
        <w:t xml:space="preserve"> </w:t>
      </w:r>
      <w:r w:rsidRPr="00F457EA">
        <w:rPr>
          <w:rFonts w:ascii="Arial" w:eastAsia="Arial" w:hAnsi="Arial" w:cs="Arial"/>
          <w:sz w:val="24"/>
          <w:szCs w:val="24"/>
        </w:rPr>
        <w:t>ionizing</w:t>
      </w:r>
      <w:r w:rsidRPr="00F457EA">
        <w:rPr>
          <w:rFonts w:ascii="Arial" w:eastAsia="Arial" w:hAnsi="Arial" w:cs="Arial"/>
          <w:spacing w:val="-4"/>
          <w:sz w:val="24"/>
          <w:szCs w:val="24"/>
        </w:rPr>
        <w:t xml:space="preserve"> </w:t>
      </w:r>
      <w:r w:rsidRPr="00F457EA">
        <w:rPr>
          <w:rFonts w:ascii="Arial" w:eastAsia="Arial" w:hAnsi="Arial" w:cs="Arial"/>
          <w:sz w:val="24"/>
          <w:szCs w:val="24"/>
        </w:rPr>
        <w:t>radiation</w:t>
      </w:r>
      <w:r w:rsidRPr="00F457EA">
        <w:rPr>
          <w:rFonts w:ascii="Arial" w:eastAsia="Arial" w:hAnsi="Arial" w:cs="Arial"/>
          <w:spacing w:val="-2"/>
          <w:sz w:val="24"/>
          <w:szCs w:val="24"/>
        </w:rPr>
        <w:t xml:space="preserve"> </w:t>
      </w:r>
      <w:r w:rsidRPr="00F457EA">
        <w:rPr>
          <w:rFonts w:ascii="Arial" w:eastAsia="Arial" w:hAnsi="Arial" w:cs="Arial"/>
          <w:sz w:val="24"/>
          <w:szCs w:val="24"/>
        </w:rPr>
        <w:t>sources</w:t>
      </w:r>
      <w:r w:rsidRPr="00F457EA">
        <w:rPr>
          <w:rFonts w:ascii="Arial" w:eastAsia="Arial" w:hAnsi="Arial" w:cs="Arial"/>
          <w:spacing w:val="-6"/>
          <w:sz w:val="24"/>
          <w:szCs w:val="24"/>
        </w:rPr>
        <w:t xml:space="preserve"> </w:t>
      </w:r>
      <w:r w:rsidRPr="00F457EA">
        <w:rPr>
          <w:rFonts w:ascii="Arial" w:eastAsia="Arial" w:hAnsi="Arial" w:cs="Arial"/>
          <w:sz w:val="24"/>
          <w:szCs w:val="24"/>
        </w:rPr>
        <w:t>on</w:t>
      </w:r>
      <w:r w:rsidRPr="00F457EA">
        <w:rPr>
          <w:rFonts w:ascii="Arial" w:eastAsia="Arial" w:hAnsi="Arial" w:cs="Arial"/>
          <w:spacing w:val="-4"/>
          <w:sz w:val="24"/>
          <w:szCs w:val="24"/>
        </w:rPr>
        <w:t xml:space="preserve"> </w:t>
      </w:r>
      <w:r w:rsidRPr="00F457EA">
        <w:rPr>
          <w:rFonts w:ascii="Arial" w:eastAsia="Arial" w:hAnsi="Arial" w:cs="Arial"/>
          <w:sz w:val="24"/>
          <w:szCs w:val="24"/>
        </w:rPr>
        <w:t>TYAD</w:t>
      </w:r>
      <w:r w:rsidRPr="00F457EA">
        <w:rPr>
          <w:rFonts w:ascii="Arial" w:eastAsia="Arial" w:hAnsi="Arial" w:cs="Arial"/>
          <w:spacing w:val="-3"/>
          <w:sz w:val="24"/>
          <w:szCs w:val="24"/>
        </w:rPr>
        <w:t xml:space="preserve"> </w:t>
      </w:r>
      <w:r w:rsidRPr="00F457EA">
        <w:rPr>
          <w:rFonts w:ascii="Arial" w:eastAsia="Arial" w:hAnsi="Arial" w:cs="Arial"/>
          <w:sz w:val="24"/>
          <w:szCs w:val="24"/>
        </w:rPr>
        <w:t>(see</w:t>
      </w:r>
      <w:r w:rsidRPr="00F457EA">
        <w:rPr>
          <w:rFonts w:ascii="Arial" w:eastAsia="Arial" w:hAnsi="Arial" w:cs="Arial"/>
          <w:spacing w:val="-2"/>
          <w:sz w:val="24"/>
          <w:szCs w:val="24"/>
        </w:rPr>
        <w:t xml:space="preserve"> </w:t>
      </w:r>
      <w:r w:rsidRPr="00F457EA">
        <w:rPr>
          <w:rFonts w:ascii="Arial" w:eastAsia="Arial" w:hAnsi="Arial" w:cs="Arial"/>
          <w:sz w:val="24"/>
          <w:szCs w:val="24"/>
        </w:rPr>
        <w:t>32</w:t>
      </w:r>
      <w:r w:rsidRPr="00F457EA">
        <w:rPr>
          <w:rFonts w:ascii="Arial" w:eastAsia="Arial" w:hAnsi="Arial" w:cs="Arial"/>
          <w:spacing w:val="-7"/>
          <w:sz w:val="24"/>
          <w:szCs w:val="24"/>
        </w:rPr>
        <w:t xml:space="preserve"> </w:t>
      </w:r>
      <w:r w:rsidRPr="00F457EA">
        <w:rPr>
          <w:rFonts w:ascii="Arial" w:eastAsia="Arial" w:hAnsi="Arial" w:cs="Arial"/>
          <w:sz w:val="24"/>
          <w:szCs w:val="24"/>
        </w:rPr>
        <w:t>CFR</w:t>
      </w:r>
      <w:r w:rsidRPr="00F457EA">
        <w:rPr>
          <w:rFonts w:ascii="Arial" w:eastAsia="Arial" w:hAnsi="Arial" w:cs="Arial"/>
          <w:spacing w:val="-4"/>
          <w:sz w:val="24"/>
          <w:szCs w:val="24"/>
        </w:rPr>
        <w:t xml:space="preserve"> </w:t>
      </w:r>
      <w:r w:rsidRPr="00F457EA">
        <w:rPr>
          <w:rFonts w:ascii="Arial" w:eastAsia="Arial" w:hAnsi="Arial" w:cs="Arial"/>
          <w:sz w:val="24"/>
          <w:szCs w:val="24"/>
        </w:rPr>
        <w:t>655).</w:t>
      </w:r>
      <w:r w:rsidRPr="00F457EA">
        <w:rPr>
          <w:rFonts w:ascii="Arial" w:eastAsia="Arial" w:hAnsi="Arial" w:cs="Arial"/>
          <w:spacing w:val="-7"/>
          <w:sz w:val="24"/>
          <w:szCs w:val="24"/>
        </w:rPr>
        <w:t xml:space="preserve"> </w:t>
      </w:r>
      <w:r w:rsidRPr="00F457EA">
        <w:rPr>
          <w:rFonts w:ascii="Arial" w:eastAsia="Arial" w:hAnsi="Arial" w:cs="Arial"/>
          <w:sz w:val="24"/>
          <w:szCs w:val="24"/>
        </w:rPr>
        <w:t>Non-Army</w:t>
      </w:r>
      <w:r w:rsidRPr="00F457EA">
        <w:rPr>
          <w:rFonts w:ascii="Arial" w:eastAsia="Arial" w:hAnsi="Arial" w:cs="Arial"/>
          <w:spacing w:val="-7"/>
          <w:sz w:val="24"/>
          <w:szCs w:val="24"/>
        </w:rPr>
        <w:t xml:space="preserve"> </w:t>
      </w:r>
      <w:r w:rsidRPr="00F457EA">
        <w:rPr>
          <w:rFonts w:ascii="Arial" w:eastAsia="Arial" w:hAnsi="Arial" w:cs="Arial"/>
          <w:sz w:val="24"/>
          <w:szCs w:val="24"/>
        </w:rPr>
        <w:t>applicants will apply by letter with supporting documentation to the Depot Commander. The letter should be submitted so that the Depot Commander receives the application</w:t>
      </w:r>
      <w:r w:rsidRPr="00F457EA">
        <w:rPr>
          <w:rFonts w:ascii="Arial" w:eastAsia="Arial" w:hAnsi="Arial" w:cs="Arial"/>
          <w:sz w:val="24"/>
          <w:szCs w:val="24"/>
          <w:u w:val="single"/>
        </w:rPr>
        <w:t xml:space="preserve"> at least</w:t>
      </w:r>
      <w:r w:rsidRPr="00F457EA">
        <w:rPr>
          <w:rFonts w:ascii="Arial" w:eastAsia="Arial" w:hAnsi="Arial" w:cs="Arial"/>
          <w:spacing w:val="-41"/>
          <w:sz w:val="24"/>
          <w:szCs w:val="24"/>
          <w:u w:val="single"/>
        </w:rPr>
        <w:t xml:space="preserve"> </w:t>
      </w:r>
      <w:r w:rsidRPr="00F457EA">
        <w:rPr>
          <w:rFonts w:ascii="Arial" w:eastAsia="Arial" w:hAnsi="Arial" w:cs="Arial"/>
          <w:spacing w:val="5"/>
          <w:sz w:val="24"/>
          <w:szCs w:val="24"/>
          <w:u w:val="single"/>
        </w:rPr>
        <w:t xml:space="preserve">30 </w:t>
      </w:r>
      <w:r w:rsidRPr="00F457EA">
        <w:rPr>
          <w:rFonts w:ascii="Arial" w:hAnsi="Arial" w:cs="Arial"/>
          <w:spacing w:val="-52"/>
          <w:sz w:val="24"/>
          <w:szCs w:val="24"/>
        </w:rPr>
        <w:t xml:space="preserve">  </w:t>
      </w:r>
      <w:r w:rsidRPr="00F457EA">
        <w:rPr>
          <w:rFonts w:ascii="Arial" w:eastAsia="Arial" w:hAnsi="Arial" w:cs="Arial"/>
          <w:sz w:val="24"/>
          <w:szCs w:val="24"/>
          <w:u w:val="single"/>
        </w:rPr>
        <w:t>days before the requested start date of the permit</w:t>
      </w:r>
      <w:r w:rsidRPr="00F457EA">
        <w:rPr>
          <w:rFonts w:ascii="Arial" w:eastAsia="Arial" w:hAnsi="Arial" w:cs="Arial"/>
          <w:sz w:val="24"/>
          <w:szCs w:val="24"/>
        </w:rPr>
        <w:t>. The ARP application will specify start and stop dates for the ARP and describe the intended use of the radioactive material.</w:t>
      </w:r>
      <w:r w:rsidRPr="00F457EA">
        <w:rPr>
          <w:rFonts w:ascii="Arial" w:eastAsia="Arial" w:hAnsi="Arial" w:cs="Arial"/>
          <w:sz w:val="24"/>
          <w:szCs w:val="24"/>
        </w:rPr>
        <w:br/>
      </w:r>
    </w:p>
    <w:p w14:paraId="2FB1B62C" w14:textId="77777777" w:rsidR="00A54D27" w:rsidRPr="00F457EA" w:rsidRDefault="00A54D27" w:rsidP="006B1411">
      <w:pPr>
        <w:ind w:left="360"/>
        <w:rPr>
          <w:rFonts w:ascii="Arial" w:eastAsia="Arial" w:hAnsi="Arial" w:cs="Arial"/>
          <w:sz w:val="24"/>
          <w:szCs w:val="24"/>
        </w:rPr>
      </w:pPr>
      <w:r w:rsidRPr="00F457EA">
        <w:rPr>
          <w:rFonts w:ascii="Arial" w:eastAsia="Arial" w:hAnsi="Arial" w:cs="Arial"/>
          <w:sz w:val="24"/>
          <w:szCs w:val="24"/>
        </w:rPr>
        <w:t>For sealed sources of radiation, i.e. Moisture Soil Density Gauges, the application must include a valid Nuclear Regulatory Commission (NRC) Radioactive Materials License that allows the applicant to use the source as specified in the ARP application, current leak test certificates, operator training records and calibration certificates for any equipment that may be utilized at TYAD.</w:t>
      </w:r>
    </w:p>
    <w:p w14:paraId="4FA68D46" w14:textId="77777777" w:rsidR="00A54D27" w:rsidRPr="00F457EA" w:rsidRDefault="00A54D27" w:rsidP="006B1411">
      <w:pPr>
        <w:ind w:left="360"/>
        <w:rPr>
          <w:rFonts w:ascii="Arial" w:eastAsia="Arial" w:hAnsi="Arial" w:cs="Arial"/>
          <w:sz w:val="24"/>
          <w:szCs w:val="24"/>
        </w:rPr>
      </w:pPr>
    </w:p>
    <w:p w14:paraId="4386A7B9" w14:textId="77777777" w:rsidR="00A54D27" w:rsidRPr="00F457EA" w:rsidRDefault="00A54D27" w:rsidP="006B1411">
      <w:pPr>
        <w:ind w:left="360"/>
        <w:rPr>
          <w:rFonts w:ascii="Arial" w:eastAsia="Arial" w:hAnsi="Arial" w:cs="Arial"/>
          <w:sz w:val="24"/>
          <w:szCs w:val="24"/>
        </w:rPr>
      </w:pPr>
      <w:r w:rsidRPr="00F457EA">
        <w:rPr>
          <w:rFonts w:ascii="Arial" w:eastAsia="Arial" w:hAnsi="Arial" w:cs="Arial"/>
          <w:sz w:val="24"/>
          <w:szCs w:val="24"/>
        </w:rPr>
        <w:t>For machine produced ionizing radiation sources, i.e. X-ray Equipment, the application must include the appropriate state authorization that allows the applicant to use the source as specified in the ARP application along with operator training records and calibration certificates for any equipment that may be utilized at TYAD.</w:t>
      </w:r>
    </w:p>
    <w:p w14:paraId="1FDD3043" w14:textId="77777777" w:rsidR="00A54D27" w:rsidRPr="00F457EA" w:rsidRDefault="00A54D27" w:rsidP="00A54D27">
      <w:pPr>
        <w:rPr>
          <w:rFonts w:ascii="Arial" w:eastAsia="Arial" w:hAnsi="Arial" w:cs="Arial"/>
          <w:sz w:val="24"/>
          <w:szCs w:val="24"/>
        </w:rPr>
      </w:pPr>
    </w:p>
    <w:p w14:paraId="03913BD5" w14:textId="77777777" w:rsidR="00A54D27" w:rsidRPr="00F457EA" w:rsidRDefault="00A54D27" w:rsidP="006B1411">
      <w:pPr>
        <w:ind w:left="360"/>
        <w:rPr>
          <w:rFonts w:ascii="Arial" w:eastAsia="Arial" w:hAnsi="Arial" w:cs="Arial"/>
          <w:sz w:val="24"/>
          <w:szCs w:val="24"/>
        </w:rPr>
      </w:pPr>
      <w:r w:rsidRPr="00F457EA">
        <w:rPr>
          <w:rFonts w:ascii="Arial" w:eastAsia="Arial" w:hAnsi="Arial" w:cs="Arial"/>
          <w:sz w:val="24"/>
          <w:szCs w:val="24"/>
        </w:rPr>
        <w:t>ARPs will not be issued for more than 12 months at a time.</w:t>
      </w:r>
    </w:p>
    <w:p w14:paraId="75B10469" w14:textId="77777777" w:rsidR="00A54D27" w:rsidRPr="00F457EA" w:rsidRDefault="00A54D27" w:rsidP="00A54D27">
      <w:pPr>
        <w:rPr>
          <w:rFonts w:ascii="Arial" w:eastAsia="Arial" w:hAnsi="Arial" w:cs="Arial"/>
          <w:sz w:val="24"/>
          <w:szCs w:val="24"/>
        </w:rPr>
      </w:pPr>
    </w:p>
    <w:p w14:paraId="23032C87" w14:textId="77777777" w:rsidR="00A54D27" w:rsidRPr="007656A9" w:rsidRDefault="00A54D27" w:rsidP="006B1411">
      <w:pPr>
        <w:pStyle w:val="Heading1"/>
        <w:jc w:val="left"/>
        <w:rPr>
          <w:rFonts w:ascii="Arial" w:eastAsia="Arial" w:hAnsi="Arial" w:cs="Arial"/>
          <w:sz w:val="24"/>
          <w:szCs w:val="24"/>
          <w:u w:val="single"/>
        </w:rPr>
      </w:pPr>
      <w:bookmarkStart w:id="7" w:name="_Toc135214992"/>
      <w:r w:rsidRPr="007656A9">
        <w:rPr>
          <w:rFonts w:ascii="Arial" w:eastAsia="Arial" w:hAnsi="Arial" w:cs="Arial"/>
          <w:sz w:val="24"/>
          <w:szCs w:val="24"/>
          <w:u w:val="single"/>
        </w:rPr>
        <w:t>S8.0  CONFINED</w:t>
      </w:r>
      <w:r w:rsidRPr="007656A9">
        <w:rPr>
          <w:rFonts w:ascii="Arial" w:eastAsia="Arial" w:hAnsi="Arial" w:cs="Arial"/>
          <w:spacing w:val="-4"/>
          <w:sz w:val="24"/>
          <w:szCs w:val="24"/>
          <w:u w:val="single"/>
        </w:rPr>
        <w:t xml:space="preserve"> </w:t>
      </w:r>
      <w:r w:rsidRPr="007656A9">
        <w:rPr>
          <w:rFonts w:ascii="Arial" w:eastAsia="Arial" w:hAnsi="Arial" w:cs="Arial"/>
          <w:sz w:val="24"/>
          <w:szCs w:val="24"/>
          <w:u w:val="single"/>
        </w:rPr>
        <w:t>SPACES</w:t>
      </w:r>
      <w:bookmarkEnd w:id="7"/>
    </w:p>
    <w:p w14:paraId="4BCFFE99" w14:textId="77777777" w:rsidR="00A54D27" w:rsidRPr="00F457EA" w:rsidRDefault="00A54D27" w:rsidP="00A54D27">
      <w:pPr>
        <w:rPr>
          <w:rFonts w:ascii="Arial" w:hAnsi="Arial" w:cs="Arial"/>
          <w:sz w:val="24"/>
          <w:szCs w:val="24"/>
        </w:rPr>
      </w:pPr>
    </w:p>
    <w:p w14:paraId="05671F55" w14:textId="77777777" w:rsidR="00A54D27" w:rsidRPr="00F457EA" w:rsidRDefault="00A54D27" w:rsidP="00A54D27">
      <w:pPr>
        <w:pStyle w:val="ListParagraph"/>
        <w:numPr>
          <w:ilvl w:val="0"/>
          <w:numId w:val="22"/>
        </w:numPr>
        <w:tabs>
          <w:tab w:val="left" w:pos="1011"/>
        </w:tabs>
        <w:rPr>
          <w:rFonts w:ascii="Arial" w:eastAsia="Arial" w:hAnsi="Arial" w:cs="Arial"/>
          <w:sz w:val="24"/>
          <w:szCs w:val="24"/>
        </w:rPr>
      </w:pPr>
      <w:r w:rsidRPr="00F457EA">
        <w:rPr>
          <w:rFonts w:ascii="Arial" w:eastAsia="Arial" w:hAnsi="Arial" w:cs="Arial"/>
          <w:sz w:val="24"/>
          <w:szCs w:val="24"/>
        </w:rPr>
        <w:t>All Confined Spaces at TYAD are considered as Permit-Required Confined Spaces unless reclassified by TYAD Safety office after a thorough review of the area and the work being planned.</w:t>
      </w:r>
    </w:p>
    <w:p w14:paraId="6029BAFF" w14:textId="77777777" w:rsidR="00A54D27" w:rsidRPr="00F457EA" w:rsidRDefault="00A54D27" w:rsidP="00A54D27">
      <w:pPr>
        <w:tabs>
          <w:tab w:val="left" w:pos="1011"/>
        </w:tabs>
        <w:rPr>
          <w:rFonts w:ascii="Arial" w:eastAsia="Arial" w:hAnsi="Arial" w:cs="Arial"/>
          <w:sz w:val="24"/>
          <w:szCs w:val="24"/>
        </w:rPr>
      </w:pPr>
    </w:p>
    <w:p w14:paraId="3BF7AE8A" w14:textId="77777777" w:rsidR="00A54D27" w:rsidRPr="00F457EA" w:rsidRDefault="00A54D27" w:rsidP="00A54D27">
      <w:pPr>
        <w:pStyle w:val="ListParagraph"/>
        <w:numPr>
          <w:ilvl w:val="0"/>
          <w:numId w:val="22"/>
        </w:numPr>
        <w:tabs>
          <w:tab w:val="left" w:pos="1011"/>
        </w:tabs>
        <w:rPr>
          <w:rFonts w:ascii="Arial" w:eastAsia="Arial" w:hAnsi="Arial" w:cs="Arial"/>
          <w:sz w:val="24"/>
          <w:szCs w:val="24"/>
        </w:rPr>
      </w:pPr>
      <w:r w:rsidRPr="00F457EA">
        <w:rPr>
          <w:rFonts w:ascii="Arial" w:eastAsia="Arial" w:hAnsi="Arial" w:cs="Arial"/>
          <w:sz w:val="24"/>
          <w:szCs w:val="24"/>
        </w:rPr>
        <w:t>Contractors must first notify the COR and receive TYAD Safety office approvals prior to gaining access or opening any confined space area.</w:t>
      </w:r>
    </w:p>
    <w:p w14:paraId="27EFBF2C" w14:textId="77777777" w:rsidR="00A54D27" w:rsidRPr="00F457EA" w:rsidRDefault="00A54D27" w:rsidP="00A54D27">
      <w:pPr>
        <w:tabs>
          <w:tab w:val="left" w:pos="1011"/>
        </w:tabs>
        <w:rPr>
          <w:rFonts w:ascii="Arial" w:eastAsia="Arial" w:hAnsi="Arial" w:cs="Arial"/>
          <w:sz w:val="24"/>
          <w:szCs w:val="24"/>
        </w:rPr>
      </w:pPr>
    </w:p>
    <w:p w14:paraId="3385C910" w14:textId="73C70601" w:rsidR="00A54D27" w:rsidRPr="00F457EA" w:rsidRDefault="00A54D27" w:rsidP="00A54D27">
      <w:pPr>
        <w:pStyle w:val="ListParagraph"/>
        <w:numPr>
          <w:ilvl w:val="0"/>
          <w:numId w:val="22"/>
        </w:numPr>
        <w:tabs>
          <w:tab w:val="left" w:pos="1011"/>
        </w:tabs>
        <w:rPr>
          <w:rFonts w:ascii="Arial" w:eastAsia="Arial" w:hAnsi="Arial" w:cs="Arial"/>
          <w:sz w:val="24"/>
          <w:szCs w:val="24"/>
        </w:rPr>
      </w:pPr>
      <w:r w:rsidRPr="00F457EA">
        <w:rPr>
          <w:rFonts w:ascii="Arial" w:eastAsia="Arial" w:hAnsi="Arial" w:cs="Arial"/>
          <w:sz w:val="24"/>
          <w:szCs w:val="24"/>
        </w:rPr>
        <w:t>Contractors must fully comply with all OSHA regulations for Confined Space Operations,</w:t>
      </w:r>
      <w:r w:rsidRPr="00F457EA">
        <w:rPr>
          <w:rFonts w:ascii="Arial" w:eastAsia="Arial" w:hAnsi="Arial" w:cs="Arial"/>
          <w:spacing w:val="-4"/>
          <w:sz w:val="24"/>
          <w:szCs w:val="24"/>
        </w:rPr>
        <w:t xml:space="preserve"> </w:t>
      </w:r>
      <w:r w:rsidRPr="00F457EA">
        <w:rPr>
          <w:rFonts w:ascii="Arial" w:eastAsia="Arial" w:hAnsi="Arial" w:cs="Arial"/>
          <w:sz w:val="24"/>
          <w:szCs w:val="24"/>
        </w:rPr>
        <w:t>including</w:t>
      </w:r>
      <w:r w:rsidRPr="00F457EA">
        <w:rPr>
          <w:rFonts w:ascii="Arial" w:eastAsia="Arial" w:hAnsi="Arial" w:cs="Arial"/>
          <w:spacing w:val="-5"/>
          <w:sz w:val="24"/>
          <w:szCs w:val="24"/>
        </w:rPr>
        <w:t xml:space="preserve"> </w:t>
      </w:r>
      <w:r w:rsidRPr="00F457EA">
        <w:rPr>
          <w:rFonts w:ascii="Arial" w:eastAsia="Arial" w:hAnsi="Arial" w:cs="Arial"/>
          <w:sz w:val="24"/>
          <w:szCs w:val="24"/>
        </w:rPr>
        <w:t>on-site</w:t>
      </w:r>
      <w:r w:rsidRPr="00F457EA">
        <w:rPr>
          <w:rFonts w:ascii="Arial" w:eastAsia="Arial" w:hAnsi="Arial" w:cs="Arial"/>
          <w:spacing w:val="-6"/>
          <w:sz w:val="24"/>
          <w:szCs w:val="24"/>
        </w:rPr>
        <w:t xml:space="preserve"> </w:t>
      </w:r>
      <w:r w:rsidRPr="00F457EA">
        <w:rPr>
          <w:rFonts w:ascii="Arial" w:eastAsia="Arial" w:hAnsi="Arial" w:cs="Arial"/>
          <w:sz w:val="24"/>
          <w:szCs w:val="24"/>
        </w:rPr>
        <w:t>use</w:t>
      </w:r>
      <w:r w:rsidRPr="00F457EA">
        <w:rPr>
          <w:rFonts w:ascii="Arial" w:eastAsia="Arial" w:hAnsi="Arial" w:cs="Arial"/>
          <w:spacing w:val="-4"/>
          <w:sz w:val="24"/>
          <w:szCs w:val="24"/>
        </w:rPr>
        <w:t xml:space="preserve"> </w:t>
      </w:r>
      <w:r w:rsidRPr="00F457EA">
        <w:rPr>
          <w:rFonts w:ascii="Arial" w:eastAsia="Arial" w:hAnsi="Arial" w:cs="Arial"/>
          <w:sz w:val="24"/>
          <w:szCs w:val="24"/>
        </w:rPr>
        <w:t>and</w:t>
      </w:r>
      <w:r w:rsidRPr="00F457EA">
        <w:rPr>
          <w:rFonts w:ascii="Arial" w:eastAsia="Arial" w:hAnsi="Arial" w:cs="Arial"/>
          <w:spacing w:val="-6"/>
          <w:sz w:val="24"/>
          <w:szCs w:val="24"/>
        </w:rPr>
        <w:t xml:space="preserve"> </w:t>
      </w:r>
      <w:r w:rsidRPr="00F457EA">
        <w:rPr>
          <w:rFonts w:ascii="Arial" w:eastAsia="Arial" w:hAnsi="Arial" w:cs="Arial"/>
          <w:sz w:val="24"/>
          <w:szCs w:val="24"/>
        </w:rPr>
        <w:t>availability</w:t>
      </w:r>
      <w:r w:rsidRPr="00F457EA">
        <w:rPr>
          <w:rFonts w:ascii="Arial" w:eastAsia="Arial" w:hAnsi="Arial" w:cs="Arial"/>
          <w:spacing w:val="-8"/>
          <w:sz w:val="24"/>
          <w:szCs w:val="24"/>
        </w:rPr>
        <w:t xml:space="preserve"> </w:t>
      </w:r>
      <w:r w:rsidRPr="00F457EA">
        <w:rPr>
          <w:rFonts w:ascii="Arial" w:eastAsia="Arial" w:hAnsi="Arial" w:cs="Arial"/>
          <w:sz w:val="24"/>
          <w:szCs w:val="24"/>
        </w:rPr>
        <w:t>of</w:t>
      </w:r>
      <w:r w:rsidRPr="00F457EA">
        <w:rPr>
          <w:rFonts w:ascii="Arial" w:eastAsia="Arial" w:hAnsi="Arial" w:cs="Arial"/>
          <w:spacing w:val="-3"/>
          <w:sz w:val="24"/>
          <w:szCs w:val="24"/>
        </w:rPr>
        <w:t xml:space="preserve"> </w:t>
      </w:r>
      <w:r w:rsidRPr="00F457EA">
        <w:rPr>
          <w:rFonts w:ascii="Arial" w:eastAsia="Arial" w:hAnsi="Arial" w:cs="Arial"/>
          <w:sz w:val="24"/>
          <w:szCs w:val="24"/>
        </w:rPr>
        <w:t>a</w:t>
      </w:r>
      <w:r w:rsidRPr="00F457EA">
        <w:rPr>
          <w:rFonts w:ascii="Arial" w:eastAsia="Arial" w:hAnsi="Arial" w:cs="Arial"/>
          <w:spacing w:val="-8"/>
          <w:sz w:val="24"/>
          <w:szCs w:val="24"/>
        </w:rPr>
        <w:t xml:space="preserve"> </w:t>
      </w:r>
      <w:r w:rsidRPr="00F457EA">
        <w:rPr>
          <w:rFonts w:ascii="Arial" w:eastAsia="Arial" w:hAnsi="Arial" w:cs="Arial"/>
          <w:sz w:val="24"/>
          <w:szCs w:val="24"/>
        </w:rPr>
        <w:t>Confined</w:t>
      </w:r>
      <w:r w:rsidRPr="00F457EA">
        <w:rPr>
          <w:rFonts w:ascii="Arial" w:eastAsia="Arial" w:hAnsi="Arial" w:cs="Arial"/>
          <w:spacing w:val="-6"/>
          <w:sz w:val="24"/>
          <w:szCs w:val="24"/>
        </w:rPr>
        <w:t xml:space="preserve"> </w:t>
      </w:r>
      <w:r w:rsidRPr="00F457EA">
        <w:rPr>
          <w:rFonts w:ascii="Arial" w:eastAsia="Arial" w:hAnsi="Arial" w:cs="Arial"/>
          <w:sz w:val="24"/>
          <w:szCs w:val="24"/>
        </w:rPr>
        <w:t>Space</w:t>
      </w:r>
      <w:r w:rsidRPr="00F457EA">
        <w:rPr>
          <w:rFonts w:ascii="Arial" w:eastAsia="Arial" w:hAnsi="Arial" w:cs="Arial"/>
          <w:spacing w:val="-4"/>
          <w:sz w:val="24"/>
          <w:szCs w:val="24"/>
        </w:rPr>
        <w:t xml:space="preserve"> </w:t>
      </w:r>
      <w:r w:rsidRPr="00F457EA">
        <w:rPr>
          <w:rFonts w:ascii="Arial" w:eastAsia="Arial" w:hAnsi="Arial" w:cs="Arial"/>
          <w:sz w:val="24"/>
          <w:szCs w:val="24"/>
        </w:rPr>
        <w:t>Entry</w:t>
      </w:r>
      <w:r w:rsidRPr="00F457EA">
        <w:rPr>
          <w:rFonts w:ascii="Arial" w:eastAsia="Arial" w:hAnsi="Arial" w:cs="Arial"/>
          <w:spacing w:val="-11"/>
          <w:sz w:val="24"/>
          <w:szCs w:val="24"/>
        </w:rPr>
        <w:t xml:space="preserve"> </w:t>
      </w:r>
      <w:r w:rsidRPr="00F457EA">
        <w:rPr>
          <w:rFonts w:ascii="Arial" w:eastAsia="Arial" w:hAnsi="Arial" w:cs="Arial"/>
          <w:sz w:val="24"/>
          <w:szCs w:val="24"/>
        </w:rPr>
        <w:t>Permit</w:t>
      </w:r>
      <w:r w:rsidRPr="00F457EA">
        <w:rPr>
          <w:rFonts w:ascii="Arial" w:eastAsia="Arial" w:hAnsi="Arial" w:cs="Arial"/>
          <w:spacing w:val="-7"/>
          <w:sz w:val="24"/>
          <w:szCs w:val="24"/>
        </w:rPr>
        <w:t xml:space="preserve"> </w:t>
      </w:r>
      <w:r w:rsidRPr="00F457EA">
        <w:rPr>
          <w:rFonts w:ascii="Arial" w:eastAsia="Arial" w:hAnsi="Arial" w:cs="Arial"/>
          <w:sz w:val="24"/>
          <w:szCs w:val="24"/>
        </w:rPr>
        <w:t xml:space="preserve">/ Checklists, along with prior approvals of their Accident Prevention Plan and associated Activity Hazard Analysis (AHAs) for the work to be performed. </w:t>
      </w:r>
    </w:p>
    <w:p w14:paraId="2E7F28A1" w14:textId="77777777" w:rsidR="00A54D27" w:rsidRPr="00F457EA" w:rsidRDefault="00A54D27" w:rsidP="00A54D27">
      <w:pPr>
        <w:pStyle w:val="ListParagraph"/>
        <w:rPr>
          <w:rFonts w:ascii="Arial" w:eastAsia="Arial" w:hAnsi="Arial" w:cs="Arial"/>
          <w:sz w:val="24"/>
          <w:szCs w:val="24"/>
        </w:rPr>
      </w:pPr>
    </w:p>
    <w:p w14:paraId="5F467CB5" w14:textId="77777777" w:rsidR="00A54D27" w:rsidRPr="00F457EA" w:rsidRDefault="00A54D27" w:rsidP="00A54D27">
      <w:pPr>
        <w:pStyle w:val="ListParagraph"/>
        <w:numPr>
          <w:ilvl w:val="0"/>
          <w:numId w:val="22"/>
        </w:numPr>
        <w:tabs>
          <w:tab w:val="left" w:pos="1011"/>
        </w:tabs>
        <w:rPr>
          <w:rFonts w:ascii="Arial" w:eastAsia="Arial" w:hAnsi="Arial" w:cs="Arial"/>
          <w:sz w:val="24"/>
          <w:szCs w:val="24"/>
        </w:rPr>
      </w:pPr>
      <w:r w:rsidRPr="00F457EA">
        <w:rPr>
          <w:rFonts w:ascii="Arial" w:eastAsia="Arial" w:hAnsi="Arial" w:cs="Arial"/>
          <w:sz w:val="24"/>
          <w:szCs w:val="24"/>
        </w:rPr>
        <w:t>The contractor and/or the COR will then notify the TYAD Safety office and TYAD Fire and Emergency Services of the Confined Space Entry timelines and schedules.</w:t>
      </w:r>
    </w:p>
    <w:p w14:paraId="2E2B0BE3" w14:textId="77777777" w:rsidR="00A54D27" w:rsidRPr="00F457EA" w:rsidRDefault="00A54D27" w:rsidP="00A54D27">
      <w:pPr>
        <w:tabs>
          <w:tab w:val="left" w:pos="1011"/>
        </w:tabs>
        <w:ind w:left="360" w:hanging="360"/>
        <w:rPr>
          <w:rFonts w:ascii="Arial" w:eastAsia="Arial" w:hAnsi="Arial" w:cs="Arial"/>
          <w:sz w:val="24"/>
          <w:szCs w:val="24"/>
        </w:rPr>
      </w:pPr>
    </w:p>
    <w:p w14:paraId="4473DF07" w14:textId="353E42E2" w:rsidR="00A54D27" w:rsidRPr="00F457EA" w:rsidRDefault="00A54D27" w:rsidP="00A54D27">
      <w:pPr>
        <w:tabs>
          <w:tab w:val="left" w:pos="1011"/>
        </w:tabs>
        <w:ind w:left="360" w:hanging="360"/>
        <w:rPr>
          <w:rFonts w:ascii="Arial" w:eastAsia="Arial" w:hAnsi="Arial" w:cs="Arial"/>
          <w:sz w:val="24"/>
          <w:szCs w:val="24"/>
        </w:rPr>
      </w:pPr>
      <w:r w:rsidRPr="00F457EA">
        <w:rPr>
          <w:rFonts w:ascii="Arial" w:eastAsia="Arial" w:hAnsi="Arial" w:cs="Arial"/>
          <w:sz w:val="24"/>
          <w:szCs w:val="24"/>
        </w:rPr>
        <w:tab/>
        <w:t>5    Upon completion, the contractor will notify the TYAD Safety Office and discuss whether any new hazards were added to the Confined Space and will submit the completed Confined Space Entry Permit / Checklist for record.</w:t>
      </w:r>
    </w:p>
    <w:p w14:paraId="2C3FE809" w14:textId="77777777" w:rsidR="00A54D27" w:rsidRPr="00F457EA" w:rsidRDefault="00A54D27" w:rsidP="00A54D27">
      <w:pPr>
        <w:pStyle w:val="ListParagraph"/>
        <w:tabs>
          <w:tab w:val="left" w:pos="1011"/>
        </w:tabs>
        <w:ind w:left="0"/>
        <w:rPr>
          <w:rFonts w:ascii="Arial" w:eastAsia="Arial" w:hAnsi="Arial" w:cs="Arial"/>
          <w:sz w:val="24"/>
          <w:szCs w:val="24"/>
        </w:rPr>
      </w:pPr>
    </w:p>
    <w:p w14:paraId="2AB5689A" w14:textId="77777777" w:rsidR="00A54D27" w:rsidRPr="00F457EA" w:rsidRDefault="00A54D27" w:rsidP="007656A9">
      <w:pPr>
        <w:jc w:val="both"/>
        <w:rPr>
          <w:rFonts w:ascii="Arial" w:eastAsia="Arial" w:hAnsi="Arial" w:cs="Arial"/>
          <w:sz w:val="24"/>
          <w:szCs w:val="24"/>
        </w:rPr>
      </w:pPr>
      <w:r w:rsidRPr="00F457EA">
        <w:rPr>
          <w:rFonts w:ascii="Arial" w:eastAsia="Arial" w:hAnsi="Arial" w:cs="Arial"/>
          <w:b/>
          <w:sz w:val="24"/>
          <w:szCs w:val="24"/>
          <w:u w:val="single"/>
        </w:rPr>
        <w:t>S9.0  LOCKOUT/TAGOUT</w:t>
      </w:r>
      <w:r w:rsidRPr="00F457EA">
        <w:rPr>
          <w:rFonts w:ascii="Arial" w:eastAsia="Arial" w:hAnsi="Arial" w:cs="Arial"/>
          <w:b/>
          <w:spacing w:val="-1"/>
          <w:sz w:val="24"/>
          <w:szCs w:val="24"/>
          <w:u w:val="single"/>
        </w:rPr>
        <w:t xml:space="preserve"> </w:t>
      </w:r>
      <w:r w:rsidRPr="00F457EA">
        <w:rPr>
          <w:rFonts w:ascii="Arial" w:eastAsia="Arial" w:hAnsi="Arial" w:cs="Arial"/>
          <w:b/>
          <w:sz w:val="24"/>
          <w:szCs w:val="24"/>
          <w:u w:val="single"/>
        </w:rPr>
        <w:t>PROCEDURE</w:t>
      </w:r>
    </w:p>
    <w:p w14:paraId="0C7AB2CA" w14:textId="77777777" w:rsidR="00A54D27" w:rsidRPr="00F457EA" w:rsidRDefault="00A54D27" w:rsidP="00A54D27">
      <w:pPr>
        <w:tabs>
          <w:tab w:val="left" w:pos="1011"/>
        </w:tabs>
        <w:rPr>
          <w:rFonts w:ascii="Arial" w:eastAsia="Arial" w:hAnsi="Arial" w:cs="Arial"/>
          <w:b/>
          <w:sz w:val="24"/>
          <w:szCs w:val="24"/>
          <w:u w:val="single"/>
        </w:rPr>
      </w:pPr>
    </w:p>
    <w:p w14:paraId="5A29B6DD"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1. The Contractor shall perform this work in accordance with 29 CFR § 910.147-The Control of Hazardous</w:t>
      </w:r>
      <w:r w:rsidRPr="00F457EA">
        <w:rPr>
          <w:rFonts w:ascii="Arial" w:eastAsia="Arial" w:hAnsi="Arial" w:cs="Arial"/>
          <w:spacing w:val="-5"/>
          <w:sz w:val="24"/>
          <w:szCs w:val="24"/>
        </w:rPr>
        <w:t xml:space="preserve"> </w:t>
      </w:r>
      <w:r w:rsidRPr="00F457EA">
        <w:rPr>
          <w:rFonts w:ascii="Arial" w:eastAsia="Arial" w:hAnsi="Arial" w:cs="Arial"/>
          <w:sz w:val="24"/>
          <w:szCs w:val="24"/>
        </w:rPr>
        <w:t>Energy requirements.</w:t>
      </w:r>
      <w:r w:rsidRPr="00F457EA">
        <w:rPr>
          <w:rFonts w:ascii="Arial" w:eastAsia="Arial" w:hAnsi="Arial" w:cs="Arial"/>
          <w:sz w:val="24"/>
          <w:szCs w:val="24"/>
        </w:rPr>
        <w:br/>
      </w:r>
    </w:p>
    <w:p w14:paraId="0D592111"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2. The Contractor shall notify the COR that a lockout/tag out system is going to be</w:t>
      </w:r>
      <w:r w:rsidRPr="00F457EA">
        <w:rPr>
          <w:rFonts w:ascii="Arial" w:eastAsia="Arial" w:hAnsi="Arial" w:cs="Arial"/>
          <w:spacing w:val="-36"/>
          <w:sz w:val="24"/>
          <w:szCs w:val="24"/>
        </w:rPr>
        <w:t xml:space="preserve"> </w:t>
      </w:r>
      <w:r w:rsidRPr="00F457EA">
        <w:rPr>
          <w:rFonts w:ascii="Arial" w:eastAsia="Arial" w:hAnsi="Arial" w:cs="Arial"/>
          <w:sz w:val="24"/>
          <w:szCs w:val="24"/>
        </w:rPr>
        <w:t>used.</w:t>
      </w:r>
      <w:r w:rsidRPr="00F457EA">
        <w:rPr>
          <w:rFonts w:ascii="Arial" w:eastAsia="Arial" w:hAnsi="Arial" w:cs="Arial"/>
          <w:sz w:val="24"/>
          <w:szCs w:val="24"/>
        </w:rPr>
        <w:br/>
      </w:r>
    </w:p>
    <w:p w14:paraId="2F56486B"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3. The contractor is to request the COR to notify them if TYAD is using any lockouts / tag outs in the construction</w:t>
      </w:r>
      <w:r w:rsidRPr="00F457EA">
        <w:rPr>
          <w:rFonts w:ascii="Arial" w:eastAsia="Arial" w:hAnsi="Arial" w:cs="Arial"/>
          <w:spacing w:val="-2"/>
          <w:sz w:val="24"/>
          <w:szCs w:val="24"/>
        </w:rPr>
        <w:t xml:space="preserve"> </w:t>
      </w:r>
      <w:r w:rsidRPr="00F457EA">
        <w:rPr>
          <w:rFonts w:ascii="Arial" w:eastAsia="Arial" w:hAnsi="Arial" w:cs="Arial"/>
          <w:sz w:val="24"/>
          <w:szCs w:val="24"/>
        </w:rPr>
        <w:t>area.</w:t>
      </w:r>
      <w:r w:rsidRPr="00F457EA">
        <w:rPr>
          <w:rFonts w:ascii="Arial" w:eastAsia="Arial" w:hAnsi="Arial" w:cs="Arial"/>
          <w:sz w:val="24"/>
          <w:szCs w:val="24"/>
        </w:rPr>
        <w:br/>
      </w:r>
    </w:p>
    <w:p w14:paraId="1C24F00A"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4. The Contractor shall locate and identify all isolating</w:t>
      </w:r>
      <w:r w:rsidRPr="00F457EA">
        <w:rPr>
          <w:rFonts w:ascii="Arial" w:eastAsia="Arial" w:hAnsi="Arial" w:cs="Arial"/>
          <w:spacing w:val="-14"/>
          <w:sz w:val="24"/>
          <w:szCs w:val="24"/>
        </w:rPr>
        <w:t xml:space="preserve"> </w:t>
      </w:r>
      <w:r w:rsidRPr="00F457EA">
        <w:rPr>
          <w:rFonts w:ascii="Arial" w:eastAsia="Arial" w:hAnsi="Arial" w:cs="Arial"/>
          <w:sz w:val="24"/>
          <w:szCs w:val="24"/>
        </w:rPr>
        <w:t>devices.</w:t>
      </w:r>
      <w:r w:rsidRPr="00F457EA">
        <w:rPr>
          <w:rFonts w:ascii="Arial" w:eastAsia="Arial" w:hAnsi="Arial" w:cs="Arial"/>
          <w:sz w:val="24"/>
          <w:szCs w:val="24"/>
        </w:rPr>
        <w:br/>
      </w:r>
    </w:p>
    <w:p w14:paraId="501967D4"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5. The Contractor shall shut down the equipment</w:t>
      </w:r>
      <w:r w:rsidRPr="00F457EA">
        <w:rPr>
          <w:rFonts w:ascii="Arial" w:eastAsia="Arial" w:hAnsi="Arial" w:cs="Arial"/>
          <w:spacing w:val="-5"/>
          <w:sz w:val="24"/>
          <w:szCs w:val="24"/>
        </w:rPr>
        <w:t xml:space="preserve"> </w:t>
      </w:r>
      <w:r w:rsidRPr="00F457EA">
        <w:rPr>
          <w:rFonts w:ascii="Arial" w:eastAsia="Arial" w:hAnsi="Arial" w:cs="Arial"/>
          <w:sz w:val="24"/>
          <w:szCs w:val="24"/>
        </w:rPr>
        <w:t>normally.</w:t>
      </w:r>
      <w:r w:rsidRPr="00F457EA">
        <w:rPr>
          <w:rFonts w:ascii="Arial" w:eastAsia="Arial" w:hAnsi="Arial" w:cs="Arial"/>
          <w:sz w:val="24"/>
          <w:szCs w:val="24"/>
        </w:rPr>
        <w:br/>
      </w:r>
    </w:p>
    <w:p w14:paraId="79B112B1"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6. The Contractor shall isolate all energy using appropriate</w:t>
      </w:r>
      <w:r w:rsidRPr="00F457EA">
        <w:rPr>
          <w:rFonts w:ascii="Arial" w:eastAsia="Arial" w:hAnsi="Arial" w:cs="Arial"/>
          <w:spacing w:val="-22"/>
          <w:sz w:val="24"/>
          <w:szCs w:val="24"/>
        </w:rPr>
        <w:t xml:space="preserve"> </w:t>
      </w:r>
      <w:r w:rsidRPr="00F457EA">
        <w:rPr>
          <w:rFonts w:ascii="Arial" w:eastAsia="Arial" w:hAnsi="Arial" w:cs="Arial"/>
          <w:sz w:val="24"/>
          <w:szCs w:val="24"/>
        </w:rPr>
        <w:t>methodology.</w:t>
      </w:r>
      <w:r w:rsidRPr="00F457EA">
        <w:rPr>
          <w:rFonts w:ascii="Arial" w:eastAsia="Arial" w:hAnsi="Arial" w:cs="Arial"/>
          <w:sz w:val="24"/>
          <w:szCs w:val="24"/>
        </w:rPr>
        <w:br/>
      </w:r>
    </w:p>
    <w:p w14:paraId="192718F9"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7. After</w:t>
      </w:r>
      <w:r w:rsidRPr="00F457EA">
        <w:rPr>
          <w:rFonts w:ascii="Arial" w:eastAsia="Arial" w:hAnsi="Arial" w:cs="Arial"/>
          <w:spacing w:val="-6"/>
          <w:sz w:val="24"/>
          <w:szCs w:val="24"/>
        </w:rPr>
        <w:t xml:space="preserve"> </w:t>
      </w:r>
      <w:r w:rsidRPr="00F457EA">
        <w:rPr>
          <w:rFonts w:ascii="Arial" w:eastAsia="Arial" w:hAnsi="Arial" w:cs="Arial"/>
          <w:sz w:val="24"/>
          <w:szCs w:val="24"/>
        </w:rPr>
        <w:t>all</w:t>
      </w:r>
      <w:r w:rsidRPr="00F457EA">
        <w:rPr>
          <w:rFonts w:ascii="Arial" w:eastAsia="Arial" w:hAnsi="Arial" w:cs="Arial"/>
          <w:spacing w:val="-5"/>
          <w:sz w:val="24"/>
          <w:szCs w:val="24"/>
        </w:rPr>
        <w:t xml:space="preserve"> </w:t>
      </w:r>
      <w:r w:rsidRPr="00F457EA">
        <w:rPr>
          <w:rFonts w:ascii="Arial" w:eastAsia="Arial" w:hAnsi="Arial" w:cs="Arial"/>
          <w:sz w:val="24"/>
          <w:szCs w:val="24"/>
        </w:rPr>
        <w:t>work</w:t>
      </w:r>
      <w:r w:rsidRPr="00F457EA">
        <w:rPr>
          <w:rFonts w:ascii="Arial" w:eastAsia="Arial" w:hAnsi="Arial" w:cs="Arial"/>
          <w:spacing w:val="-4"/>
          <w:sz w:val="24"/>
          <w:szCs w:val="24"/>
        </w:rPr>
        <w:t xml:space="preserve"> </w:t>
      </w:r>
      <w:r w:rsidRPr="00F457EA">
        <w:rPr>
          <w:rFonts w:ascii="Arial" w:eastAsia="Arial" w:hAnsi="Arial" w:cs="Arial"/>
          <w:sz w:val="24"/>
          <w:szCs w:val="24"/>
        </w:rPr>
        <w:t>is</w:t>
      </w:r>
      <w:r w:rsidRPr="00F457EA">
        <w:rPr>
          <w:rFonts w:ascii="Arial" w:eastAsia="Arial" w:hAnsi="Arial" w:cs="Arial"/>
          <w:spacing w:val="-5"/>
          <w:sz w:val="24"/>
          <w:szCs w:val="24"/>
        </w:rPr>
        <w:t xml:space="preserve"> </w:t>
      </w:r>
      <w:r w:rsidRPr="00F457EA">
        <w:rPr>
          <w:rFonts w:ascii="Arial" w:eastAsia="Arial" w:hAnsi="Arial" w:cs="Arial"/>
          <w:sz w:val="24"/>
          <w:szCs w:val="24"/>
        </w:rPr>
        <w:t>complete,</w:t>
      </w:r>
      <w:r w:rsidRPr="00F457EA">
        <w:rPr>
          <w:rFonts w:ascii="Arial" w:eastAsia="Arial" w:hAnsi="Arial" w:cs="Arial"/>
          <w:spacing w:val="-4"/>
          <w:sz w:val="24"/>
          <w:szCs w:val="24"/>
        </w:rPr>
        <w:t xml:space="preserve"> </w:t>
      </w:r>
      <w:r w:rsidRPr="00F457EA">
        <w:rPr>
          <w:rFonts w:ascii="Arial" w:eastAsia="Arial" w:hAnsi="Arial" w:cs="Arial"/>
          <w:sz w:val="24"/>
          <w:szCs w:val="24"/>
        </w:rPr>
        <w:t>the</w:t>
      </w:r>
      <w:r w:rsidRPr="00F457EA">
        <w:rPr>
          <w:rFonts w:ascii="Arial" w:eastAsia="Arial" w:hAnsi="Arial" w:cs="Arial"/>
          <w:spacing w:val="-1"/>
          <w:sz w:val="24"/>
          <w:szCs w:val="24"/>
        </w:rPr>
        <w:t xml:space="preserve"> </w:t>
      </w:r>
      <w:r w:rsidRPr="00F457EA">
        <w:rPr>
          <w:rFonts w:ascii="Arial" w:eastAsia="Arial" w:hAnsi="Arial" w:cs="Arial"/>
          <w:sz w:val="24"/>
          <w:szCs w:val="24"/>
        </w:rPr>
        <w:t>Contractor</w:t>
      </w:r>
      <w:r w:rsidRPr="00F457EA">
        <w:rPr>
          <w:rFonts w:ascii="Arial" w:eastAsia="Arial" w:hAnsi="Arial" w:cs="Arial"/>
          <w:spacing w:val="-6"/>
          <w:sz w:val="24"/>
          <w:szCs w:val="24"/>
        </w:rPr>
        <w:t xml:space="preserve"> </w:t>
      </w:r>
      <w:r w:rsidRPr="00F457EA">
        <w:rPr>
          <w:rFonts w:ascii="Arial" w:eastAsia="Arial" w:hAnsi="Arial" w:cs="Arial"/>
          <w:sz w:val="24"/>
          <w:szCs w:val="24"/>
        </w:rPr>
        <w:t>shall</w:t>
      </w:r>
      <w:r w:rsidRPr="00F457EA">
        <w:rPr>
          <w:rFonts w:ascii="Arial" w:eastAsia="Arial" w:hAnsi="Arial" w:cs="Arial"/>
          <w:spacing w:val="-5"/>
          <w:sz w:val="24"/>
          <w:szCs w:val="24"/>
        </w:rPr>
        <w:t xml:space="preserve"> </w:t>
      </w:r>
      <w:r w:rsidRPr="00F457EA">
        <w:rPr>
          <w:rFonts w:ascii="Arial" w:eastAsia="Arial" w:hAnsi="Arial" w:cs="Arial"/>
          <w:sz w:val="24"/>
          <w:szCs w:val="24"/>
        </w:rPr>
        <w:t>remove</w:t>
      </w:r>
      <w:r w:rsidRPr="00F457EA">
        <w:rPr>
          <w:rFonts w:ascii="Arial" w:eastAsia="Arial" w:hAnsi="Arial" w:cs="Arial"/>
          <w:spacing w:val="-2"/>
          <w:sz w:val="24"/>
          <w:szCs w:val="24"/>
        </w:rPr>
        <w:t xml:space="preserve"> </w:t>
      </w:r>
      <w:r w:rsidRPr="00F457EA">
        <w:rPr>
          <w:rFonts w:ascii="Arial" w:eastAsia="Arial" w:hAnsi="Arial" w:cs="Arial"/>
          <w:sz w:val="24"/>
          <w:szCs w:val="24"/>
        </w:rPr>
        <w:t>the</w:t>
      </w:r>
      <w:r w:rsidRPr="00F457EA">
        <w:rPr>
          <w:rFonts w:ascii="Arial" w:eastAsia="Arial" w:hAnsi="Arial" w:cs="Arial"/>
          <w:spacing w:val="-4"/>
          <w:sz w:val="24"/>
          <w:szCs w:val="24"/>
        </w:rPr>
        <w:t xml:space="preserve"> </w:t>
      </w:r>
      <w:r w:rsidRPr="00F457EA">
        <w:rPr>
          <w:rFonts w:ascii="Arial" w:eastAsia="Arial" w:hAnsi="Arial" w:cs="Arial"/>
          <w:sz w:val="24"/>
          <w:szCs w:val="24"/>
        </w:rPr>
        <w:t>energy</w:t>
      </w:r>
      <w:r w:rsidRPr="00F457EA">
        <w:rPr>
          <w:rFonts w:ascii="Arial" w:eastAsia="Arial" w:hAnsi="Arial" w:cs="Arial"/>
          <w:spacing w:val="-6"/>
          <w:sz w:val="24"/>
          <w:szCs w:val="24"/>
        </w:rPr>
        <w:t xml:space="preserve"> </w:t>
      </w:r>
      <w:r w:rsidRPr="00F457EA">
        <w:rPr>
          <w:rFonts w:ascii="Arial" w:eastAsia="Arial" w:hAnsi="Arial" w:cs="Arial"/>
          <w:sz w:val="24"/>
          <w:szCs w:val="24"/>
        </w:rPr>
        <w:t>isolating</w:t>
      </w:r>
      <w:r w:rsidRPr="00F457EA">
        <w:rPr>
          <w:rFonts w:ascii="Arial" w:eastAsia="Arial" w:hAnsi="Arial" w:cs="Arial"/>
          <w:spacing w:val="-6"/>
          <w:sz w:val="24"/>
          <w:szCs w:val="24"/>
        </w:rPr>
        <w:t xml:space="preserve"> </w:t>
      </w:r>
      <w:r w:rsidRPr="00F457EA">
        <w:rPr>
          <w:rFonts w:ascii="Arial" w:eastAsia="Arial" w:hAnsi="Arial" w:cs="Arial"/>
          <w:sz w:val="24"/>
          <w:szCs w:val="24"/>
        </w:rPr>
        <w:t>device and restore the equipment to</w:t>
      </w:r>
      <w:r w:rsidRPr="00F457EA">
        <w:rPr>
          <w:rFonts w:ascii="Arial" w:eastAsia="Arial" w:hAnsi="Arial" w:cs="Arial"/>
          <w:spacing w:val="-8"/>
          <w:sz w:val="24"/>
          <w:szCs w:val="24"/>
        </w:rPr>
        <w:t xml:space="preserve"> </w:t>
      </w:r>
      <w:r w:rsidRPr="00F457EA">
        <w:rPr>
          <w:rFonts w:ascii="Arial" w:eastAsia="Arial" w:hAnsi="Arial" w:cs="Arial"/>
          <w:sz w:val="24"/>
          <w:szCs w:val="24"/>
        </w:rPr>
        <w:t>service.</w:t>
      </w:r>
      <w:r w:rsidRPr="00F457EA">
        <w:rPr>
          <w:rFonts w:ascii="Arial" w:eastAsia="Arial" w:hAnsi="Arial" w:cs="Arial"/>
          <w:sz w:val="24"/>
          <w:szCs w:val="24"/>
        </w:rPr>
        <w:br/>
      </w:r>
    </w:p>
    <w:p w14:paraId="0BF5C7ED"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8. The Contractor shall notify the COR that energy is again</w:t>
      </w:r>
      <w:r w:rsidRPr="00F457EA">
        <w:rPr>
          <w:rFonts w:ascii="Arial" w:eastAsia="Arial" w:hAnsi="Arial" w:cs="Arial"/>
          <w:spacing w:val="-17"/>
          <w:sz w:val="24"/>
          <w:szCs w:val="24"/>
        </w:rPr>
        <w:t xml:space="preserve"> </w:t>
      </w:r>
      <w:r w:rsidRPr="00F457EA">
        <w:rPr>
          <w:rFonts w:ascii="Arial" w:eastAsia="Arial" w:hAnsi="Arial" w:cs="Arial"/>
          <w:sz w:val="24"/>
          <w:szCs w:val="24"/>
        </w:rPr>
        <w:t>restored.</w:t>
      </w:r>
      <w:r w:rsidRPr="00F457EA">
        <w:rPr>
          <w:rFonts w:ascii="Arial" w:eastAsia="Arial" w:hAnsi="Arial" w:cs="Arial"/>
          <w:sz w:val="24"/>
          <w:szCs w:val="24"/>
        </w:rPr>
        <w:br/>
      </w:r>
    </w:p>
    <w:p w14:paraId="6F037CCD" w14:textId="77777777" w:rsidR="00A54D27" w:rsidRPr="00047E61" w:rsidRDefault="00A54D27" w:rsidP="00047E61">
      <w:pPr>
        <w:pStyle w:val="Heading1"/>
        <w:jc w:val="left"/>
        <w:rPr>
          <w:rFonts w:ascii="Arial" w:eastAsia="Arial" w:hAnsi="Arial" w:cs="Arial"/>
          <w:sz w:val="24"/>
          <w:szCs w:val="24"/>
          <w:u w:val="single"/>
        </w:rPr>
      </w:pPr>
      <w:bookmarkStart w:id="8" w:name="_Toc135214993"/>
      <w:r w:rsidRPr="00047E61">
        <w:rPr>
          <w:rFonts w:ascii="Arial" w:eastAsia="Arial" w:hAnsi="Arial" w:cs="Arial"/>
          <w:sz w:val="24"/>
          <w:szCs w:val="24"/>
          <w:u w:val="single"/>
        </w:rPr>
        <w:t>S10.0 PROTECTION TO THE DRINKING WATER SYSTEM</w:t>
      </w:r>
      <w:bookmarkEnd w:id="8"/>
    </w:p>
    <w:p w14:paraId="73D7BD08" w14:textId="77777777" w:rsidR="00A54D27" w:rsidRPr="00F457EA" w:rsidRDefault="00A54D27" w:rsidP="00A54D27">
      <w:pPr>
        <w:rPr>
          <w:rFonts w:ascii="Arial" w:eastAsia="Arial" w:hAnsi="Arial" w:cs="Arial"/>
          <w:b/>
          <w:sz w:val="24"/>
          <w:szCs w:val="24"/>
          <w:u w:val="single"/>
        </w:rPr>
      </w:pPr>
    </w:p>
    <w:p w14:paraId="367BBFC9" w14:textId="77777777" w:rsidR="00A54D27" w:rsidRPr="00F457EA" w:rsidRDefault="00A54D27" w:rsidP="00A54D27">
      <w:pPr>
        <w:ind w:left="360" w:hanging="360"/>
        <w:rPr>
          <w:rFonts w:ascii="Arial" w:eastAsia="Calibri" w:hAnsi="Arial" w:cs="Arial"/>
          <w:sz w:val="24"/>
          <w:szCs w:val="24"/>
        </w:rPr>
      </w:pPr>
      <w:r w:rsidRPr="00F457EA">
        <w:rPr>
          <w:rFonts w:ascii="Arial" w:eastAsia="Arial" w:hAnsi="Arial" w:cs="Arial"/>
          <w:sz w:val="24"/>
          <w:szCs w:val="24"/>
        </w:rPr>
        <w:t>1. The contractor will not perform any work on the depot potable water system until prior approval is obtained from the Environmental Branch and the certified operator through the Directorate of Installation Services COR.</w:t>
      </w:r>
    </w:p>
    <w:p w14:paraId="447960CE" w14:textId="77777777" w:rsidR="00A54D27" w:rsidRPr="00F457EA" w:rsidRDefault="00A54D27" w:rsidP="00A54D27">
      <w:pPr>
        <w:rPr>
          <w:rFonts w:ascii="Arial" w:eastAsia="Arial" w:hAnsi="Arial" w:cs="Arial"/>
          <w:sz w:val="24"/>
          <w:szCs w:val="24"/>
        </w:rPr>
      </w:pPr>
    </w:p>
    <w:p w14:paraId="7F83900E" w14:textId="77777777" w:rsidR="00A54D27" w:rsidRPr="00D46D10" w:rsidRDefault="00A54D27" w:rsidP="00D46D10">
      <w:pPr>
        <w:pStyle w:val="Heading1"/>
        <w:jc w:val="left"/>
        <w:rPr>
          <w:rFonts w:ascii="Arial" w:eastAsia="Arial" w:hAnsi="Arial" w:cs="Arial"/>
          <w:sz w:val="24"/>
          <w:szCs w:val="24"/>
          <w:u w:val="single"/>
        </w:rPr>
      </w:pPr>
      <w:bookmarkStart w:id="9" w:name="_Toc135214994"/>
      <w:r w:rsidRPr="00D46D10">
        <w:rPr>
          <w:rFonts w:ascii="Arial" w:eastAsia="Arial" w:hAnsi="Arial" w:cs="Arial"/>
          <w:sz w:val="24"/>
          <w:szCs w:val="24"/>
          <w:u w:val="single"/>
        </w:rPr>
        <w:t>S11.0  PROTECTION OF</w:t>
      </w:r>
      <w:r w:rsidRPr="00D46D10">
        <w:rPr>
          <w:rFonts w:ascii="Arial" w:eastAsia="Arial" w:hAnsi="Arial" w:cs="Arial"/>
          <w:spacing w:val="-1"/>
          <w:sz w:val="24"/>
          <w:szCs w:val="24"/>
          <w:u w:val="single"/>
        </w:rPr>
        <w:t xml:space="preserve"> </w:t>
      </w:r>
      <w:r w:rsidRPr="00D46D10">
        <w:rPr>
          <w:rFonts w:ascii="Arial" w:eastAsia="Arial" w:hAnsi="Arial" w:cs="Arial"/>
          <w:sz w:val="24"/>
          <w:szCs w:val="24"/>
          <w:u w:val="single"/>
        </w:rPr>
        <w:t>PERSONNEL</w:t>
      </w:r>
      <w:bookmarkEnd w:id="9"/>
    </w:p>
    <w:p w14:paraId="753A6564" w14:textId="77777777" w:rsidR="00A54D27" w:rsidRPr="00F457EA" w:rsidRDefault="00A54D27" w:rsidP="00A54D27">
      <w:pPr>
        <w:tabs>
          <w:tab w:val="left" w:pos="1142"/>
        </w:tabs>
        <w:rPr>
          <w:rFonts w:ascii="Arial" w:eastAsia="Arial" w:hAnsi="Arial" w:cs="Arial"/>
          <w:b/>
          <w:sz w:val="24"/>
          <w:szCs w:val="24"/>
        </w:rPr>
      </w:pPr>
    </w:p>
    <w:p w14:paraId="5C50945A" w14:textId="77777777" w:rsidR="00A54D27" w:rsidRPr="00F457EA" w:rsidRDefault="00A54D27" w:rsidP="00A54D27">
      <w:pPr>
        <w:rPr>
          <w:rFonts w:ascii="Arial" w:eastAsia="Arial" w:hAnsi="Arial" w:cs="Arial"/>
          <w:b/>
          <w:i/>
          <w:sz w:val="24"/>
          <w:szCs w:val="24"/>
        </w:rPr>
      </w:pPr>
      <w:r w:rsidRPr="00F457EA">
        <w:rPr>
          <w:rFonts w:ascii="Arial" w:eastAsia="Arial" w:hAnsi="Arial" w:cs="Arial"/>
          <w:b/>
          <w:i/>
          <w:sz w:val="24"/>
          <w:szCs w:val="24"/>
        </w:rPr>
        <w:t>At no time is any depot employee to be put at risk to illness or injury. No construction actions are exempt from this requirement.</w:t>
      </w:r>
    </w:p>
    <w:p w14:paraId="1A58379C" w14:textId="77777777" w:rsidR="00A54D27" w:rsidRPr="00F457EA" w:rsidRDefault="00A54D27" w:rsidP="00A54D27">
      <w:pPr>
        <w:tabs>
          <w:tab w:val="left" w:pos="479"/>
        </w:tabs>
        <w:rPr>
          <w:rFonts w:ascii="Arial" w:eastAsia="Arial" w:hAnsi="Arial" w:cs="Arial"/>
          <w:sz w:val="24"/>
          <w:szCs w:val="24"/>
        </w:rPr>
      </w:pPr>
    </w:p>
    <w:p w14:paraId="455A1943" w14:textId="77777777" w:rsidR="00A54D27" w:rsidRPr="00F457EA" w:rsidRDefault="00A54D27" w:rsidP="00A54D27">
      <w:pPr>
        <w:tabs>
          <w:tab w:val="left" w:pos="479"/>
        </w:tabs>
        <w:ind w:left="360" w:hanging="360"/>
        <w:rPr>
          <w:rFonts w:ascii="Arial" w:eastAsia="Arial" w:hAnsi="Arial" w:cs="Arial"/>
          <w:sz w:val="24"/>
          <w:szCs w:val="24"/>
        </w:rPr>
      </w:pPr>
      <w:r w:rsidRPr="00F457EA">
        <w:rPr>
          <w:rFonts w:ascii="Arial" w:eastAsia="Arial" w:hAnsi="Arial" w:cs="Arial"/>
          <w:sz w:val="24"/>
          <w:szCs w:val="24"/>
        </w:rPr>
        <w:t>1. Where</w:t>
      </w:r>
      <w:r w:rsidRPr="00F457EA">
        <w:rPr>
          <w:rFonts w:ascii="Arial" w:eastAsia="Arial" w:hAnsi="Arial" w:cs="Arial"/>
          <w:spacing w:val="-7"/>
          <w:sz w:val="24"/>
          <w:szCs w:val="24"/>
        </w:rPr>
        <w:t xml:space="preserve"> </w:t>
      </w:r>
      <w:r w:rsidRPr="00F457EA">
        <w:rPr>
          <w:rFonts w:ascii="Arial" w:eastAsia="Arial" w:hAnsi="Arial" w:cs="Arial"/>
          <w:sz w:val="24"/>
          <w:szCs w:val="24"/>
        </w:rPr>
        <w:t>pedestrian</w:t>
      </w:r>
      <w:r w:rsidRPr="00F457EA">
        <w:rPr>
          <w:rFonts w:ascii="Arial" w:eastAsia="Arial" w:hAnsi="Arial" w:cs="Arial"/>
          <w:spacing w:val="-6"/>
          <w:sz w:val="24"/>
          <w:szCs w:val="24"/>
        </w:rPr>
        <w:t xml:space="preserve"> </w:t>
      </w:r>
      <w:r w:rsidRPr="00F457EA">
        <w:rPr>
          <w:rFonts w:ascii="Arial" w:eastAsia="Arial" w:hAnsi="Arial" w:cs="Arial"/>
          <w:sz w:val="24"/>
          <w:szCs w:val="24"/>
        </w:rPr>
        <w:t>and</w:t>
      </w:r>
      <w:r w:rsidRPr="00F457EA">
        <w:rPr>
          <w:rFonts w:ascii="Arial" w:eastAsia="Arial" w:hAnsi="Arial" w:cs="Arial"/>
          <w:spacing w:val="-1"/>
          <w:sz w:val="24"/>
          <w:szCs w:val="24"/>
        </w:rPr>
        <w:t xml:space="preserve"> </w:t>
      </w:r>
      <w:r w:rsidRPr="00F457EA">
        <w:rPr>
          <w:rFonts w:ascii="Arial" w:eastAsia="Arial" w:hAnsi="Arial" w:cs="Arial"/>
          <w:sz w:val="24"/>
          <w:szCs w:val="24"/>
        </w:rPr>
        <w:t>driver</w:t>
      </w:r>
      <w:r w:rsidRPr="00F457EA">
        <w:rPr>
          <w:rFonts w:ascii="Arial" w:eastAsia="Arial" w:hAnsi="Arial" w:cs="Arial"/>
          <w:spacing w:val="-6"/>
          <w:sz w:val="24"/>
          <w:szCs w:val="24"/>
        </w:rPr>
        <w:t xml:space="preserve"> </w:t>
      </w:r>
      <w:r w:rsidRPr="00F457EA">
        <w:rPr>
          <w:rFonts w:ascii="Arial" w:eastAsia="Arial" w:hAnsi="Arial" w:cs="Arial"/>
          <w:sz w:val="24"/>
          <w:szCs w:val="24"/>
        </w:rPr>
        <w:t>safety</w:t>
      </w:r>
      <w:r w:rsidRPr="00F457EA">
        <w:rPr>
          <w:rFonts w:ascii="Arial" w:eastAsia="Arial" w:hAnsi="Arial" w:cs="Arial"/>
          <w:spacing w:val="-7"/>
          <w:sz w:val="24"/>
          <w:szCs w:val="24"/>
        </w:rPr>
        <w:t xml:space="preserve"> </w:t>
      </w:r>
      <w:r w:rsidRPr="00F457EA">
        <w:rPr>
          <w:rFonts w:ascii="Arial" w:eastAsia="Arial" w:hAnsi="Arial" w:cs="Arial"/>
          <w:sz w:val="24"/>
          <w:szCs w:val="24"/>
        </w:rPr>
        <w:t>is</w:t>
      </w:r>
      <w:r w:rsidRPr="00F457EA">
        <w:rPr>
          <w:rFonts w:ascii="Arial" w:eastAsia="Arial" w:hAnsi="Arial" w:cs="Arial"/>
          <w:spacing w:val="-6"/>
          <w:sz w:val="24"/>
          <w:szCs w:val="24"/>
        </w:rPr>
        <w:t xml:space="preserve"> </w:t>
      </w:r>
      <w:r w:rsidRPr="00F457EA">
        <w:rPr>
          <w:rFonts w:ascii="Arial" w:eastAsia="Arial" w:hAnsi="Arial" w:cs="Arial"/>
          <w:sz w:val="24"/>
          <w:szCs w:val="24"/>
        </w:rPr>
        <w:t>endangered,</w:t>
      </w:r>
      <w:r w:rsidRPr="00F457EA">
        <w:rPr>
          <w:rFonts w:ascii="Arial" w:eastAsia="Arial" w:hAnsi="Arial" w:cs="Arial"/>
          <w:spacing w:val="-5"/>
          <w:sz w:val="24"/>
          <w:szCs w:val="24"/>
        </w:rPr>
        <w:t xml:space="preserve"> </w:t>
      </w:r>
      <w:r w:rsidRPr="00F457EA">
        <w:rPr>
          <w:rFonts w:ascii="Arial" w:eastAsia="Arial" w:hAnsi="Arial" w:cs="Arial"/>
          <w:sz w:val="24"/>
          <w:szCs w:val="24"/>
        </w:rPr>
        <w:t>use</w:t>
      </w:r>
      <w:r w:rsidRPr="00F457EA">
        <w:rPr>
          <w:rFonts w:ascii="Arial" w:eastAsia="Arial" w:hAnsi="Arial" w:cs="Arial"/>
          <w:spacing w:val="-5"/>
          <w:sz w:val="24"/>
          <w:szCs w:val="24"/>
        </w:rPr>
        <w:t xml:space="preserve"> </w:t>
      </w:r>
      <w:r w:rsidRPr="00F457EA">
        <w:rPr>
          <w:rFonts w:ascii="Arial" w:eastAsia="Arial" w:hAnsi="Arial" w:cs="Arial"/>
          <w:sz w:val="24"/>
          <w:szCs w:val="24"/>
        </w:rPr>
        <w:t>appropriate</w:t>
      </w:r>
      <w:r w:rsidRPr="00F457EA">
        <w:rPr>
          <w:rFonts w:ascii="Arial" w:eastAsia="Arial" w:hAnsi="Arial" w:cs="Arial"/>
          <w:spacing w:val="-6"/>
          <w:sz w:val="24"/>
          <w:szCs w:val="24"/>
        </w:rPr>
        <w:t xml:space="preserve"> </w:t>
      </w:r>
      <w:r w:rsidRPr="00F457EA">
        <w:rPr>
          <w:rFonts w:ascii="Arial" w:eastAsia="Arial" w:hAnsi="Arial" w:cs="Arial"/>
          <w:sz w:val="24"/>
          <w:szCs w:val="24"/>
        </w:rPr>
        <w:t>traffic</w:t>
      </w:r>
      <w:r w:rsidRPr="00F457EA">
        <w:rPr>
          <w:rFonts w:ascii="Arial" w:eastAsia="Arial" w:hAnsi="Arial" w:cs="Arial"/>
          <w:spacing w:val="-5"/>
          <w:sz w:val="24"/>
          <w:szCs w:val="24"/>
        </w:rPr>
        <w:t xml:space="preserve"> </w:t>
      </w:r>
      <w:r w:rsidRPr="00F457EA">
        <w:rPr>
          <w:rFonts w:ascii="Arial" w:eastAsia="Arial" w:hAnsi="Arial" w:cs="Arial"/>
          <w:sz w:val="24"/>
          <w:szCs w:val="24"/>
        </w:rPr>
        <w:t>barricades. Use anchor barricades to prevent displacement by wind. Institute PA DOT regulations and OSHA requirements. Notify the COR prior to beginning such</w:t>
      </w:r>
      <w:r w:rsidRPr="00F457EA">
        <w:rPr>
          <w:rFonts w:ascii="Arial" w:eastAsia="Arial" w:hAnsi="Arial" w:cs="Arial"/>
          <w:spacing w:val="-4"/>
          <w:sz w:val="24"/>
          <w:szCs w:val="24"/>
        </w:rPr>
        <w:t xml:space="preserve"> </w:t>
      </w:r>
      <w:r w:rsidRPr="00F457EA">
        <w:rPr>
          <w:rFonts w:ascii="Arial" w:eastAsia="Arial" w:hAnsi="Arial" w:cs="Arial"/>
          <w:sz w:val="24"/>
          <w:szCs w:val="24"/>
        </w:rPr>
        <w:t>work.</w:t>
      </w:r>
    </w:p>
    <w:p w14:paraId="2C880505" w14:textId="77777777" w:rsidR="00A54D27" w:rsidRPr="00F457EA" w:rsidRDefault="00A54D27" w:rsidP="00A54D27">
      <w:pPr>
        <w:tabs>
          <w:tab w:val="left" w:pos="479"/>
        </w:tabs>
        <w:ind w:left="360" w:hanging="360"/>
        <w:rPr>
          <w:rFonts w:ascii="Arial" w:eastAsia="Arial" w:hAnsi="Arial" w:cs="Arial"/>
          <w:sz w:val="24"/>
          <w:szCs w:val="24"/>
        </w:rPr>
      </w:pPr>
    </w:p>
    <w:p w14:paraId="793556F2" w14:textId="4A7C8DF2" w:rsidR="00A54D27" w:rsidRPr="00F457EA" w:rsidRDefault="00A54D27" w:rsidP="00A54D27">
      <w:pPr>
        <w:tabs>
          <w:tab w:val="left" w:pos="479"/>
        </w:tabs>
        <w:ind w:left="360" w:hanging="360"/>
        <w:rPr>
          <w:rFonts w:ascii="Arial" w:eastAsia="Arial" w:hAnsi="Arial" w:cs="Arial"/>
          <w:sz w:val="24"/>
          <w:szCs w:val="24"/>
        </w:rPr>
      </w:pPr>
      <w:r w:rsidRPr="00F457EA">
        <w:rPr>
          <w:rFonts w:ascii="Arial" w:eastAsia="Arial" w:hAnsi="Arial" w:cs="Arial"/>
          <w:sz w:val="24"/>
          <w:szCs w:val="24"/>
        </w:rPr>
        <w:t>2. Where demolition is required, a Demolition Plan describing the steps and individual Definable Features of Works (DFOWs) as well as safety protocols, controls and oversight is required to be submitted to the COR for review prior to works being performed</w:t>
      </w:r>
      <w:r w:rsidR="00736353">
        <w:rPr>
          <w:rFonts w:ascii="Arial" w:hAnsi="Arial" w:cs="Arial"/>
          <w:sz w:val="24"/>
          <w:szCs w:val="24"/>
        </w:rPr>
        <w:t>.</w:t>
      </w:r>
      <w:r w:rsidRPr="00F457EA">
        <w:rPr>
          <w:rFonts w:ascii="Arial" w:eastAsia="Arial" w:hAnsi="Arial" w:cs="Arial"/>
          <w:sz w:val="24"/>
          <w:szCs w:val="24"/>
        </w:rPr>
        <w:t xml:space="preserve"> Continuously evaluate the condition of the structure being demolished and take action to protect personnel working around the project site. No</w:t>
      </w:r>
      <w:r w:rsidRPr="00F457EA">
        <w:rPr>
          <w:rFonts w:ascii="Arial" w:eastAsia="Arial" w:hAnsi="Arial" w:cs="Arial"/>
          <w:spacing w:val="-6"/>
          <w:sz w:val="24"/>
          <w:szCs w:val="24"/>
        </w:rPr>
        <w:t xml:space="preserve"> </w:t>
      </w:r>
      <w:r w:rsidRPr="00F457EA">
        <w:rPr>
          <w:rFonts w:ascii="Arial" w:eastAsia="Arial" w:hAnsi="Arial" w:cs="Arial"/>
          <w:sz w:val="24"/>
          <w:szCs w:val="24"/>
        </w:rPr>
        <w:t>structural</w:t>
      </w:r>
      <w:r w:rsidRPr="00F457EA">
        <w:rPr>
          <w:rFonts w:ascii="Arial" w:eastAsia="Arial" w:hAnsi="Arial" w:cs="Arial"/>
          <w:spacing w:val="-7"/>
          <w:sz w:val="24"/>
          <w:szCs w:val="24"/>
        </w:rPr>
        <w:t xml:space="preserve"> </w:t>
      </w:r>
      <w:r w:rsidRPr="00F457EA">
        <w:rPr>
          <w:rFonts w:ascii="Arial" w:eastAsia="Arial" w:hAnsi="Arial" w:cs="Arial"/>
          <w:sz w:val="24"/>
          <w:szCs w:val="24"/>
        </w:rPr>
        <w:t>element</w:t>
      </w:r>
      <w:r w:rsidRPr="00F457EA">
        <w:rPr>
          <w:rFonts w:ascii="Arial" w:eastAsia="Arial" w:hAnsi="Arial" w:cs="Arial"/>
          <w:spacing w:val="-6"/>
          <w:sz w:val="24"/>
          <w:szCs w:val="24"/>
        </w:rPr>
        <w:t xml:space="preserve"> </w:t>
      </w:r>
      <w:r w:rsidRPr="00F457EA">
        <w:rPr>
          <w:rFonts w:ascii="Arial" w:eastAsia="Arial" w:hAnsi="Arial" w:cs="Arial"/>
          <w:sz w:val="24"/>
          <w:szCs w:val="24"/>
        </w:rPr>
        <w:t>will</w:t>
      </w:r>
      <w:r w:rsidRPr="00F457EA">
        <w:rPr>
          <w:rFonts w:ascii="Arial" w:eastAsia="Arial" w:hAnsi="Arial" w:cs="Arial"/>
          <w:spacing w:val="-5"/>
          <w:sz w:val="24"/>
          <w:szCs w:val="24"/>
        </w:rPr>
        <w:t xml:space="preserve"> </w:t>
      </w:r>
      <w:r w:rsidRPr="00F457EA">
        <w:rPr>
          <w:rFonts w:ascii="Arial" w:eastAsia="Arial" w:hAnsi="Arial" w:cs="Arial"/>
          <w:sz w:val="24"/>
          <w:szCs w:val="24"/>
        </w:rPr>
        <w:t>be</w:t>
      </w:r>
      <w:r w:rsidRPr="00F457EA">
        <w:rPr>
          <w:rFonts w:ascii="Arial" w:eastAsia="Arial" w:hAnsi="Arial" w:cs="Arial"/>
          <w:spacing w:val="-3"/>
          <w:sz w:val="24"/>
          <w:szCs w:val="24"/>
        </w:rPr>
        <w:t xml:space="preserve"> </w:t>
      </w:r>
      <w:r w:rsidRPr="00F457EA">
        <w:rPr>
          <w:rFonts w:ascii="Arial" w:eastAsia="Arial" w:hAnsi="Arial" w:cs="Arial"/>
          <w:sz w:val="24"/>
          <w:szCs w:val="24"/>
        </w:rPr>
        <w:t>left</w:t>
      </w:r>
      <w:r w:rsidRPr="00F457EA">
        <w:rPr>
          <w:rFonts w:ascii="Arial" w:eastAsia="Arial" w:hAnsi="Arial" w:cs="Arial"/>
          <w:spacing w:val="-5"/>
          <w:sz w:val="24"/>
          <w:szCs w:val="24"/>
        </w:rPr>
        <w:t xml:space="preserve"> </w:t>
      </w:r>
      <w:r w:rsidRPr="00F457EA">
        <w:rPr>
          <w:rFonts w:ascii="Arial" w:eastAsia="Arial" w:hAnsi="Arial" w:cs="Arial"/>
          <w:sz w:val="24"/>
          <w:szCs w:val="24"/>
        </w:rPr>
        <w:t>standing</w:t>
      </w:r>
      <w:r w:rsidRPr="00F457EA">
        <w:rPr>
          <w:rFonts w:ascii="Arial" w:eastAsia="Arial" w:hAnsi="Arial" w:cs="Arial"/>
          <w:spacing w:val="-6"/>
          <w:sz w:val="24"/>
          <w:szCs w:val="24"/>
        </w:rPr>
        <w:t xml:space="preserve"> </w:t>
      </w:r>
      <w:r w:rsidRPr="00F457EA">
        <w:rPr>
          <w:rFonts w:ascii="Arial" w:eastAsia="Arial" w:hAnsi="Arial" w:cs="Arial"/>
          <w:sz w:val="24"/>
          <w:szCs w:val="24"/>
        </w:rPr>
        <w:t>without</w:t>
      </w:r>
      <w:r w:rsidRPr="00F457EA">
        <w:rPr>
          <w:rFonts w:ascii="Arial" w:eastAsia="Arial" w:hAnsi="Arial" w:cs="Arial"/>
          <w:spacing w:val="-5"/>
          <w:sz w:val="24"/>
          <w:szCs w:val="24"/>
        </w:rPr>
        <w:t xml:space="preserve"> </w:t>
      </w:r>
      <w:r w:rsidRPr="00F457EA">
        <w:rPr>
          <w:rFonts w:ascii="Arial" w:eastAsia="Arial" w:hAnsi="Arial" w:cs="Arial"/>
          <w:sz w:val="24"/>
          <w:szCs w:val="24"/>
        </w:rPr>
        <w:t>sufficient</w:t>
      </w:r>
      <w:r w:rsidRPr="00F457EA">
        <w:rPr>
          <w:rFonts w:ascii="Arial" w:eastAsia="Arial" w:hAnsi="Arial" w:cs="Arial"/>
          <w:spacing w:val="-5"/>
          <w:sz w:val="24"/>
          <w:szCs w:val="24"/>
        </w:rPr>
        <w:t xml:space="preserve"> </w:t>
      </w:r>
      <w:r w:rsidRPr="00F457EA">
        <w:rPr>
          <w:rFonts w:ascii="Arial" w:eastAsia="Arial" w:hAnsi="Arial" w:cs="Arial"/>
          <w:sz w:val="24"/>
          <w:szCs w:val="24"/>
        </w:rPr>
        <w:t>support</w:t>
      </w:r>
      <w:r w:rsidRPr="00F457EA">
        <w:rPr>
          <w:rFonts w:ascii="Arial" w:eastAsia="Arial" w:hAnsi="Arial" w:cs="Arial"/>
          <w:spacing w:val="-6"/>
          <w:sz w:val="24"/>
          <w:szCs w:val="24"/>
        </w:rPr>
        <w:t xml:space="preserve"> </w:t>
      </w:r>
      <w:r w:rsidRPr="00F457EA">
        <w:rPr>
          <w:rFonts w:ascii="Arial" w:eastAsia="Arial" w:hAnsi="Arial" w:cs="Arial"/>
          <w:sz w:val="24"/>
          <w:szCs w:val="24"/>
        </w:rPr>
        <w:t>to</w:t>
      </w:r>
      <w:r w:rsidRPr="00F457EA">
        <w:rPr>
          <w:rFonts w:ascii="Arial" w:eastAsia="Arial" w:hAnsi="Arial" w:cs="Arial"/>
          <w:spacing w:val="-2"/>
          <w:sz w:val="24"/>
          <w:szCs w:val="24"/>
        </w:rPr>
        <w:t xml:space="preserve"> </w:t>
      </w:r>
      <w:r w:rsidRPr="00F457EA">
        <w:rPr>
          <w:rFonts w:ascii="Arial" w:eastAsia="Arial" w:hAnsi="Arial" w:cs="Arial"/>
          <w:sz w:val="24"/>
          <w:szCs w:val="24"/>
        </w:rPr>
        <w:t>prevent</w:t>
      </w:r>
      <w:r w:rsidRPr="00F457EA">
        <w:rPr>
          <w:rFonts w:ascii="Arial" w:eastAsia="Arial" w:hAnsi="Arial" w:cs="Arial"/>
          <w:spacing w:val="-6"/>
          <w:sz w:val="24"/>
          <w:szCs w:val="24"/>
        </w:rPr>
        <w:t xml:space="preserve"> </w:t>
      </w:r>
      <w:r w:rsidRPr="00F457EA">
        <w:rPr>
          <w:rFonts w:ascii="Arial" w:eastAsia="Arial" w:hAnsi="Arial" w:cs="Arial"/>
          <w:sz w:val="24"/>
          <w:szCs w:val="24"/>
        </w:rPr>
        <w:t>collapse.</w:t>
      </w:r>
    </w:p>
    <w:p w14:paraId="0E5582B8" w14:textId="77777777" w:rsidR="00A54D27" w:rsidRPr="00F457EA" w:rsidRDefault="00A54D27" w:rsidP="00A54D27">
      <w:pPr>
        <w:tabs>
          <w:tab w:val="left" w:pos="479"/>
        </w:tabs>
        <w:ind w:left="360" w:hanging="360"/>
        <w:rPr>
          <w:rFonts w:ascii="Arial" w:eastAsia="Arial" w:hAnsi="Arial" w:cs="Arial"/>
          <w:sz w:val="24"/>
          <w:szCs w:val="24"/>
        </w:rPr>
      </w:pPr>
    </w:p>
    <w:p w14:paraId="0184899D" w14:textId="385A19DA" w:rsidR="00A54D27" w:rsidRPr="00F457EA" w:rsidRDefault="00A54D27" w:rsidP="00A54D27">
      <w:pPr>
        <w:tabs>
          <w:tab w:val="left" w:pos="479"/>
        </w:tabs>
        <w:ind w:left="360" w:hanging="360"/>
        <w:rPr>
          <w:rFonts w:ascii="Arial" w:eastAsia="Arial" w:hAnsi="Arial" w:cs="Arial"/>
          <w:sz w:val="24"/>
          <w:szCs w:val="24"/>
        </w:rPr>
      </w:pPr>
      <w:bookmarkStart w:id="10" w:name="_Hlk160174554"/>
      <w:r w:rsidRPr="00F457EA">
        <w:rPr>
          <w:rFonts w:ascii="Arial" w:eastAsia="Arial" w:hAnsi="Arial" w:cs="Arial"/>
          <w:sz w:val="24"/>
          <w:szCs w:val="24"/>
        </w:rPr>
        <w:t xml:space="preserve">3. Contractor shall provide </w:t>
      </w:r>
      <w:r w:rsidR="00697B4C">
        <w:rPr>
          <w:rFonts w:ascii="Arial" w:eastAsia="Arial" w:hAnsi="Arial" w:cs="Arial"/>
          <w:sz w:val="24"/>
          <w:szCs w:val="24"/>
        </w:rPr>
        <w:t>PPE</w:t>
      </w:r>
      <w:r w:rsidRPr="00F457EA">
        <w:rPr>
          <w:rFonts w:ascii="Arial" w:eastAsia="Arial" w:hAnsi="Arial" w:cs="Arial"/>
          <w:sz w:val="24"/>
          <w:szCs w:val="24"/>
        </w:rPr>
        <w:t xml:space="preserve"> and provide training for use, for all visitors requiring entry into the regulated area.</w:t>
      </w:r>
    </w:p>
    <w:p w14:paraId="54A00B6C" w14:textId="77777777" w:rsidR="00A54D27" w:rsidRPr="00F457EA" w:rsidRDefault="00A54D27" w:rsidP="00A54D27">
      <w:pPr>
        <w:tabs>
          <w:tab w:val="left" w:pos="479"/>
        </w:tabs>
        <w:ind w:left="360" w:hanging="360"/>
        <w:rPr>
          <w:rFonts w:ascii="Arial" w:eastAsia="Arial" w:hAnsi="Arial" w:cs="Arial"/>
          <w:sz w:val="24"/>
          <w:szCs w:val="24"/>
        </w:rPr>
      </w:pPr>
    </w:p>
    <w:p w14:paraId="1AE321B4" w14:textId="77777777" w:rsidR="00A54D27" w:rsidRPr="00F457EA" w:rsidRDefault="00A54D27" w:rsidP="00A54D27">
      <w:pPr>
        <w:tabs>
          <w:tab w:val="left" w:pos="479"/>
        </w:tabs>
        <w:ind w:left="360" w:hanging="360"/>
        <w:rPr>
          <w:rFonts w:ascii="Arial" w:eastAsia="Arial" w:hAnsi="Arial" w:cs="Arial"/>
          <w:sz w:val="24"/>
          <w:szCs w:val="24"/>
        </w:rPr>
      </w:pPr>
      <w:r w:rsidRPr="00F457EA">
        <w:rPr>
          <w:rFonts w:ascii="Arial" w:eastAsia="Arial" w:hAnsi="Arial" w:cs="Arial"/>
          <w:sz w:val="24"/>
          <w:szCs w:val="24"/>
        </w:rPr>
        <w:t>4. Subcontractors, vendors, and delivery personnel are the responsibility of the prime contract and must follow the same regulations the prime contractor does.</w:t>
      </w:r>
    </w:p>
    <w:bookmarkEnd w:id="10"/>
    <w:p w14:paraId="48022D9D" w14:textId="77777777" w:rsidR="00A54D27" w:rsidRPr="00F457EA" w:rsidRDefault="00A54D27" w:rsidP="00A54D27">
      <w:pPr>
        <w:rPr>
          <w:rFonts w:ascii="Arial" w:eastAsia="Arial" w:hAnsi="Arial" w:cs="Arial"/>
          <w:sz w:val="24"/>
          <w:szCs w:val="24"/>
        </w:rPr>
      </w:pPr>
    </w:p>
    <w:p w14:paraId="169CAA97" w14:textId="77777777" w:rsidR="00A54D27" w:rsidRPr="00696659" w:rsidRDefault="00A54D27" w:rsidP="00696659">
      <w:pPr>
        <w:pStyle w:val="Heading1"/>
        <w:jc w:val="left"/>
        <w:rPr>
          <w:rFonts w:ascii="Arial" w:eastAsia="Arial" w:hAnsi="Arial" w:cs="Arial"/>
          <w:sz w:val="24"/>
          <w:szCs w:val="24"/>
          <w:u w:val="single"/>
        </w:rPr>
      </w:pPr>
      <w:bookmarkStart w:id="11" w:name="_Toc135214995"/>
      <w:r w:rsidRPr="00696659">
        <w:rPr>
          <w:rFonts w:ascii="Arial" w:eastAsia="Arial" w:hAnsi="Arial" w:cs="Arial"/>
          <w:sz w:val="24"/>
          <w:szCs w:val="24"/>
          <w:u w:val="single"/>
        </w:rPr>
        <w:t xml:space="preserve">S12.0  FIRE </w:t>
      </w:r>
      <w:r w:rsidRPr="00696659">
        <w:rPr>
          <w:rFonts w:ascii="Arial" w:eastAsia="Arial" w:hAnsi="Arial" w:cs="Arial"/>
          <w:spacing w:val="-3"/>
          <w:sz w:val="24"/>
          <w:szCs w:val="24"/>
          <w:u w:val="single"/>
        </w:rPr>
        <w:t xml:space="preserve">AND </w:t>
      </w:r>
      <w:r w:rsidRPr="00696659">
        <w:rPr>
          <w:rFonts w:ascii="Arial" w:eastAsia="Arial" w:hAnsi="Arial" w:cs="Arial"/>
          <w:sz w:val="24"/>
          <w:szCs w:val="24"/>
          <w:u w:val="single"/>
        </w:rPr>
        <w:t>EMERGENCY</w:t>
      </w:r>
      <w:r w:rsidRPr="00696659">
        <w:rPr>
          <w:rFonts w:ascii="Arial" w:eastAsia="Arial" w:hAnsi="Arial" w:cs="Arial"/>
          <w:spacing w:val="3"/>
          <w:sz w:val="24"/>
          <w:szCs w:val="24"/>
          <w:u w:val="single"/>
        </w:rPr>
        <w:t xml:space="preserve"> </w:t>
      </w:r>
      <w:r w:rsidRPr="00696659">
        <w:rPr>
          <w:rFonts w:ascii="Arial" w:eastAsia="Arial" w:hAnsi="Arial" w:cs="Arial"/>
          <w:sz w:val="24"/>
          <w:szCs w:val="24"/>
          <w:u w:val="single"/>
        </w:rPr>
        <w:t>SERVICES</w:t>
      </w:r>
      <w:bookmarkEnd w:id="11"/>
    </w:p>
    <w:p w14:paraId="1349326F" w14:textId="77777777" w:rsidR="00A54D27" w:rsidRPr="00F457EA" w:rsidRDefault="00A54D27" w:rsidP="00A54D27">
      <w:pPr>
        <w:rPr>
          <w:rFonts w:ascii="Arial" w:eastAsia="Arial" w:hAnsi="Arial" w:cs="Arial"/>
          <w:b/>
          <w:sz w:val="24"/>
          <w:szCs w:val="24"/>
          <w:u w:val="single"/>
        </w:rPr>
      </w:pPr>
    </w:p>
    <w:p w14:paraId="7A207C0D" w14:textId="77777777" w:rsidR="00A54D27" w:rsidRPr="00F457EA" w:rsidRDefault="00A54D27" w:rsidP="00A54D27">
      <w:pPr>
        <w:rPr>
          <w:rFonts w:ascii="Arial" w:eastAsia="Arial" w:hAnsi="Arial" w:cs="Arial"/>
          <w:sz w:val="24"/>
          <w:szCs w:val="24"/>
        </w:rPr>
      </w:pPr>
      <w:r w:rsidRPr="00F457EA">
        <w:rPr>
          <w:rFonts w:ascii="Arial" w:eastAsia="Arial" w:hAnsi="Arial" w:cs="Arial"/>
          <w:sz w:val="24"/>
          <w:szCs w:val="24"/>
        </w:rPr>
        <w:t>Hot Work Permits will be issued by Fire Department upon request. All requests must be made at least thirty (30) minutes prior to the expected start time by contracting the fire department.</w:t>
      </w:r>
    </w:p>
    <w:p w14:paraId="4B43F39C" w14:textId="77777777" w:rsidR="00A54D27" w:rsidRPr="00F457EA" w:rsidRDefault="00A54D27" w:rsidP="00A54D27">
      <w:pPr>
        <w:rPr>
          <w:rFonts w:ascii="Arial" w:eastAsia="Arial" w:hAnsi="Arial" w:cs="Arial"/>
          <w:sz w:val="24"/>
          <w:szCs w:val="24"/>
        </w:rPr>
      </w:pPr>
    </w:p>
    <w:p w14:paraId="08E58F4D" w14:textId="73E788B5"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1. Contractors are required to have fully charged and operable contractor provided fire extinguisher</w:t>
      </w:r>
      <w:r w:rsidR="00DA1488">
        <w:rPr>
          <w:rFonts w:ascii="Arial" w:eastAsia="Arial" w:hAnsi="Arial" w:cs="Arial"/>
          <w:sz w:val="24"/>
          <w:szCs w:val="24"/>
        </w:rPr>
        <w:t>s</w:t>
      </w:r>
      <w:r w:rsidRPr="00F457EA">
        <w:rPr>
          <w:rFonts w:ascii="Arial" w:eastAsia="Arial" w:hAnsi="Arial" w:cs="Arial"/>
          <w:sz w:val="24"/>
          <w:szCs w:val="24"/>
        </w:rPr>
        <w:t>, in quantities and properly spaced per OSHA requirements that are appropriate for the type of possible fire.  Fire extinguisher shall be immediately available for inspection by the fire department upon an inspection of the worksite and shall remain at the work site at all times. At a minimum, 10 pound class 4A, 60B or C multi-purpose dry chemical fire extinguisher or equivalent shall be provided.</w:t>
      </w:r>
    </w:p>
    <w:p w14:paraId="69B73877" w14:textId="77777777" w:rsidR="00A54D27" w:rsidRPr="00F457EA" w:rsidRDefault="00A54D27" w:rsidP="00A54D27">
      <w:pPr>
        <w:ind w:left="360" w:hanging="360"/>
        <w:rPr>
          <w:rFonts w:ascii="Arial" w:eastAsia="Arial" w:hAnsi="Arial" w:cs="Arial"/>
          <w:sz w:val="24"/>
          <w:szCs w:val="24"/>
        </w:rPr>
      </w:pPr>
    </w:p>
    <w:p w14:paraId="34FE0F9D"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2. A</w:t>
      </w:r>
      <w:r w:rsidRPr="00F457EA">
        <w:rPr>
          <w:rFonts w:ascii="Arial" w:eastAsia="Arial" w:hAnsi="Arial" w:cs="Arial"/>
          <w:spacing w:val="-7"/>
          <w:sz w:val="24"/>
          <w:szCs w:val="24"/>
        </w:rPr>
        <w:t xml:space="preserve"> </w:t>
      </w:r>
      <w:r w:rsidRPr="00F457EA">
        <w:rPr>
          <w:rFonts w:ascii="Arial" w:eastAsia="Arial" w:hAnsi="Arial" w:cs="Arial"/>
          <w:sz w:val="24"/>
          <w:szCs w:val="24"/>
        </w:rPr>
        <w:t>fire</w:t>
      </w:r>
      <w:r w:rsidRPr="00F457EA">
        <w:rPr>
          <w:rFonts w:ascii="Arial" w:eastAsia="Arial" w:hAnsi="Arial" w:cs="Arial"/>
          <w:spacing w:val="-3"/>
          <w:sz w:val="24"/>
          <w:szCs w:val="24"/>
        </w:rPr>
        <w:t xml:space="preserve"> </w:t>
      </w:r>
      <w:r w:rsidRPr="00F457EA">
        <w:rPr>
          <w:rFonts w:ascii="Arial" w:eastAsia="Arial" w:hAnsi="Arial" w:cs="Arial"/>
          <w:sz w:val="24"/>
          <w:szCs w:val="24"/>
        </w:rPr>
        <w:t>watch</w:t>
      </w:r>
      <w:r w:rsidRPr="00F457EA">
        <w:rPr>
          <w:rFonts w:ascii="Arial" w:eastAsia="Arial" w:hAnsi="Arial" w:cs="Arial"/>
          <w:spacing w:val="-3"/>
          <w:sz w:val="24"/>
          <w:szCs w:val="24"/>
        </w:rPr>
        <w:t xml:space="preserve"> </w:t>
      </w:r>
      <w:r w:rsidRPr="00F457EA">
        <w:rPr>
          <w:rFonts w:ascii="Arial" w:eastAsia="Arial" w:hAnsi="Arial" w:cs="Arial"/>
          <w:sz w:val="24"/>
          <w:szCs w:val="24"/>
        </w:rPr>
        <w:t>must</w:t>
      </w:r>
      <w:r w:rsidRPr="00F457EA">
        <w:rPr>
          <w:rFonts w:ascii="Arial" w:eastAsia="Arial" w:hAnsi="Arial" w:cs="Arial"/>
          <w:spacing w:val="-5"/>
          <w:sz w:val="24"/>
          <w:szCs w:val="24"/>
        </w:rPr>
        <w:t xml:space="preserve"> </w:t>
      </w:r>
      <w:r w:rsidRPr="00F457EA">
        <w:rPr>
          <w:rFonts w:ascii="Arial" w:eastAsia="Arial" w:hAnsi="Arial" w:cs="Arial"/>
          <w:sz w:val="24"/>
          <w:szCs w:val="24"/>
        </w:rPr>
        <w:t>be in</w:t>
      </w:r>
      <w:r w:rsidRPr="00F457EA">
        <w:rPr>
          <w:rFonts w:ascii="Arial" w:eastAsia="Arial" w:hAnsi="Arial" w:cs="Arial"/>
          <w:spacing w:val="-3"/>
          <w:sz w:val="24"/>
          <w:szCs w:val="24"/>
        </w:rPr>
        <w:t xml:space="preserve"> </w:t>
      </w:r>
      <w:r w:rsidRPr="00F457EA">
        <w:rPr>
          <w:rFonts w:ascii="Arial" w:eastAsia="Arial" w:hAnsi="Arial" w:cs="Arial"/>
          <w:sz w:val="24"/>
          <w:szCs w:val="24"/>
        </w:rPr>
        <w:t>place</w:t>
      </w:r>
      <w:r w:rsidRPr="00F457EA">
        <w:rPr>
          <w:rFonts w:ascii="Arial" w:eastAsia="Arial" w:hAnsi="Arial" w:cs="Arial"/>
          <w:spacing w:val="-1"/>
          <w:sz w:val="24"/>
          <w:szCs w:val="24"/>
        </w:rPr>
        <w:t xml:space="preserve"> </w:t>
      </w:r>
      <w:r w:rsidRPr="00F457EA">
        <w:rPr>
          <w:rFonts w:ascii="Arial" w:eastAsia="Arial" w:hAnsi="Arial" w:cs="Arial"/>
          <w:sz w:val="24"/>
          <w:szCs w:val="24"/>
        </w:rPr>
        <w:t>during</w:t>
      </w:r>
      <w:r w:rsidRPr="00F457EA">
        <w:rPr>
          <w:rFonts w:ascii="Arial" w:eastAsia="Arial" w:hAnsi="Arial" w:cs="Arial"/>
          <w:spacing w:val="-4"/>
          <w:sz w:val="24"/>
          <w:szCs w:val="24"/>
        </w:rPr>
        <w:t xml:space="preserve"> </w:t>
      </w:r>
      <w:r w:rsidRPr="00F457EA">
        <w:rPr>
          <w:rFonts w:ascii="Arial" w:eastAsia="Arial" w:hAnsi="Arial" w:cs="Arial"/>
          <w:sz w:val="24"/>
          <w:szCs w:val="24"/>
        </w:rPr>
        <w:t>the</w:t>
      </w:r>
      <w:r w:rsidRPr="00F457EA">
        <w:rPr>
          <w:rFonts w:ascii="Arial" w:eastAsia="Arial" w:hAnsi="Arial" w:cs="Arial"/>
          <w:spacing w:val="-4"/>
          <w:sz w:val="24"/>
          <w:szCs w:val="24"/>
        </w:rPr>
        <w:t xml:space="preserve"> </w:t>
      </w:r>
      <w:r w:rsidRPr="00F457EA">
        <w:rPr>
          <w:rFonts w:ascii="Arial" w:eastAsia="Arial" w:hAnsi="Arial" w:cs="Arial"/>
          <w:sz w:val="24"/>
          <w:szCs w:val="24"/>
        </w:rPr>
        <w:t>hot</w:t>
      </w:r>
      <w:r w:rsidRPr="00F457EA">
        <w:rPr>
          <w:rFonts w:ascii="Arial" w:eastAsia="Arial" w:hAnsi="Arial" w:cs="Arial"/>
          <w:spacing w:val="-1"/>
          <w:sz w:val="24"/>
          <w:szCs w:val="24"/>
        </w:rPr>
        <w:t xml:space="preserve"> </w:t>
      </w:r>
      <w:r w:rsidRPr="00F457EA">
        <w:rPr>
          <w:rFonts w:ascii="Arial" w:eastAsia="Arial" w:hAnsi="Arial" w:cs="Arial"/>
          <w:sz w:val="24"/>
          <w:szCs w:val="24"/>
        </w:rPr>
        <w:t>work</w:t>
      </w:r>
      <w:r w:rsidRPr="00F457EA">
        <w:rPr>
          <w:rFonts w:ascii="Arial" w:eastAsia="Arial" w:hAnsi="Arial" w:cs="Arial"/>
          <w:spacing w:val="-3"/>
          <w:sz w:val="24"/>
          <w:szCs w:val="24"/>
        </w:rPr>
        <w:t xml:space="preserve"> </w:t>
      </w:r>
      <w:r w:rsidRPr="00F457EA">
        <w:rPr>
          <w:rFonts w:ascii="Arial" w:eastAsia="Arial" w:hAnsi="Arial" w:cs="Arial"/>
          <w:sz w:val="24"/>
          <w:szCs w:val="24"/>
        </w:rPr>
        <w:t>and</w:t>
      </w:r>
      <w:r w:rsidRPr="00F457EA">
        <w:rPr>
          <w:rFonts w:ascii="Arial" w:eastAsia="Arial" w:hAnsi="Arial" w:cs="Arial"/>
          <w:spacing w:val="-2"/>
          <w:sz w:val="24"/>
          <w:szCs w:val="24"/>
        </w:rPr>
        <w:t xml:space="preserve"> </w:t>
      </w:r>
      <w:r w:rsidRPr="00F457EA">
        <w:rPr>
          <w:rFonts w:ascii="Arial" w:eastAsia="Arial" w:hAnsi="Arial" w:cs="Arial"/>
          <w:sz w:val="24"/>
          <w:szCs w:val="24"/>
        </w:rPr>
        <w:t>for</w:t>
      </w:r>
      <w:r w:rsidRPr="00F457EA">
        <w:rPr>
          <w:rFonts w:ascii="Arial" w:eastAsia="Arial" w:hAnsi="Arial" w:cs="Arial"/>
          <w:spacing w:val="-3"/>
          <w:sz w:val="24"/>
          <w:szCs w:val="24"/>
        </w:rPr>
        <w:t xml:space="preserve"> </w:t>
      </w:r>
      <w:r w:rsidRPr="00F457EA">
        <w:rPr>
          <w:rFonts w:ascii="Arial" w:eastAsia="Arial" w:hAnsi="Arial" w:cs="Arial"/>
          <w:sz w:val="24"/>
          <w:szCs w:val="24"/>
        </w:rPr>
        <w:t>30</w:t>
      </w:r>
      <w:r w:rsidRPr="00F457EA">
        <w:rPr>
          <w:rFonts w:ascii="Arial" w:eastAsia="Arial" w:hAnsi="Arial" w:cs="Arial"/>
          <w:spacing w:val="-3"/>
          <w:sz w:val="24"/>
          <w:szCs w:val="24"/>
        </w:rPr>
        <w:t xml:space="preserve"> </w:t>
      </w:r>
      <w:r w:rsidRPr="00F457EA">
        <w:rPr>
          <w:rFonts w:ascii="Arial" w:eastAsia="Arial" w:hAnsi="Arial" w:cs="Arial"/>
          <w:sz w:val="24"/>
          <w:szCs w:val="24"/>
        </w:rPr>
        <w:t>minutes</w:t>
      </w:r>
      <w:r w:rsidRPr="00F457EA">
        <w:rPr>
          <w:rFonts w:ascii="Arial" w:eastAsia="Arial" w:hAnsi="Arial" w:cs="Arial"/>
          <w:spacing w:val="-5"/>
          <w:sz w:val="24"/>
          <w:szCs w:val="24"/>
        </w:rPr>
        <w:t xml:space="preserve"> </w:t>
      </w:r>
      <w:r w:rsidRPr="00F457EA">
        <w:rPr>
          <w:rFonts w:ascii="Arial" w:eastAsia="Arial" w:hAnsi="Arial" w:cs="Arial"/>
          <w:sz w:val="24"/>
          <w:szCs w:val="24"/>
        </w:rPr>
        <w:t>after</w:t>
      </w:r>
      <w:r w:rsidRPr="00F457EA">
        <w:rPr>
          <w:rFonts w:ascii="Arial" w:eastAsia="Arial" w:hAnsi="Arial" w:cs="Arial"/>
          <w:spacing w:val="-5"/>
          <w:sz w:val="24"/>
          <w:szCs w:val="24"/>
        </w:rPr>
        <w:t xml:space="preserve"> </w:t>
      </w:r>
      <w:r w:rsidRPr="00F457EA">
        <w:rPr>
          <w:rFonts w:ascii="Arial" w:eastAsia="Arial" w:hAnsi="Arial" w:cs="Arial"/>
          <w:sz w:val="24"/>
          <w:szCs w:val="24"/>
        </w:rPr>
        <w:t>the</w:t>
      </w:r>
      <w:r w:rsidRPr="00F457EA">
        <w:rPr>
          <w:rFonts w:ascii="Arial" w:eastAsia="Arial" w:hAnsi="Arial" w:cs="Arial"/>
          <w:spacing w:val="1"/>
          <w:sz w:val="24"/>
          <w:szCs w:val="24"/>
        </w:rPr>
        <w:t xml:space="preserve"> </w:t>
      </w:r>
      <w:r w:rsidRPr="00F457EA">
        <w:rPr>
          <w:rFonts w:ascii="Arial" w:eastAsia="Arial" w:hAnsi="Arial" w:cs="Arial"/>
          <w:sz w:val="24"/>
          <w:szCs w:val="24"/>
        </w:rPr>
        <w:t>HWP operation. Upon completion of the thirty (30) minute, post hot work fire watch, the contractor shall contact the fire department to report the work is</w:t>
      </w:r>
      <w:r w:rsidRPr="00F457EA">
        <w:rPr>
          <w:rFonts w:ascii="Arial" w:eastAsia="Arial" w:hAnsi="Arial" w:cs="Arial"/>
          <w:spacing w:val="-19"/>
          <w:sz w:val="24"/>
          <w:szCs w:val="24"/>
        </w:rPr>
        <w:t xml:space="preserve"> </w:t>
      </w:r>
      <w:r w:rsidRPr="00F457EA">
        <w:rPr>
          <w:rFonts w:ascii="Arial" w:eastAsia="Arial" w:hAnsi="Arial" w:cs="Arial"/>
          <w:sz w:val="24"/>
          <w:szCs w:val="24"/>
        </w:rPr>
        <w:t>complete.</w:t>
      </w:r>
    </w:p>
    <w:p w14:paraId="11A9C079" w14:textId="77777777" w:rsidR="00A54D27" w:rsidRPr="00F457EA" w:rsidRDefault="00A54D27" w:rsidP="00A54D27">
      <w:pPr>
        <w:ind w:left="360" w:hanging="360"/>
        <w:rPr>
          <w:rFonts w:ascii="Arial" w:eastAsia="Arial" w:hAnsi="Arial" w:cs="Arial"/>
          <w:sz w:val="24"/>
          <w:szCs w:val="24"/>
        </w:rPr>
      </w:pPr>
    </w:p>
    <w:p w14:paraId="38498B8B"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3. Use of a plasma torch will require special approval by the fire</w:t>
      </w:r>
      <w:r w:rsidRPr="00F457EA">
        <w:rPr>
          <w:rFonts w:ascii="Arial" w:eastAsia="Arial" w:hAnsi="Arial" w:cs="Arial"/>
          <w:spacing w:val="-27"/>
          <w:sz w:val="24"/>
          <w:szCs w:val="24"/>
        </w:rPr>
        <w:t xml:space="preserve"> </w:t>
      </w:r>
      <w:r w:rsidRPr="00F457EA">
        <w:rPr>
          <w:rFonts w:ascii="Arial" w:eastAsia="Arial" w:hAnsi="Arial" w:cs="Arial"/>
          <w:sz w:val="24"/>
          <w:szCs w:val="24"/>
        </w:rPr>
        <w:t>department.</w:t>
      </w:r>
    </w:p>
    <w:p w14:paraId="787B2610" w14:textId="77777777" w:rsidR="00A54D27" w:rsidRPr="00F457EA" w:rsidRDefault="00A54D27" w:rsidP="00A54D27">
      <w:pPr>
        <w:ind w:left="360" w:hanging="360"/>
        <w:rPr>
          <w:rFonts w:ascii="Arial" w:eastAsia="Arial" w:hAnsi="Arial" w:cs="Arial"/>
          <w:sz w:val="24"/>
          <w:szCs w:val="24"/>
        </w:rPr>
      </w:pPr>
    </w:p>
    <w:p w14:paraId="27703A76"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4. Any fire, even one that is extinguished, must be reported to the fire</w:t>
      </w:r>
      <w:r w:rsidRPr="00F457EA">
        <w:rPr>
          <w:rFonts w:ascii="Arial" w:eastAsia="Arial" w:hAnsi="Arial" w:cs="Arial"/>
          <w:spacing w:val="-26"/>
          <w:sz w:val="24"/>
          <w:szCs w:val="24"/>
        </w:rPr>
        <w:t xml:space="preserve"> </w:t>
      </w:r>
      <w:r w:rsidRPr="00F457EA">
        <w:rPr>
          <w:rFonts w:ascii="Arial" w:eastAsia="Arial" w:hAnsi="Arial" w:cs="Arial"/>
          <w:sz w:val="24"/>
          <w:szCs w:val="24"/>
        </w:rPr>
        <w:t>department.</w:t>
      </w:r>
    </w:p>
    <w:p w14:paraId="177F8415" w14:textId="77777777" w:rsidR="00A54D27" w:rsidRPr="00F457EA" w:rsidRDefault="00A54D27" w:rsidP="00A54D27">
      <w:pPr>
        <w:ind w:left="360" w:hanging="360"/>
        <w:rPr>
          <w:rFonts w:ascii="Arial" w:eastAsia="Arial" w:hAnsi="Arial" w:cs="Arial"/>
          <w:sz w:val="24"/>
          <w:szCs w:val="24"/>
        </w:rPr>
      </w:pPr>
    </w:p>
    <w:p w14:paraId="11FACA7C" w14:textId="77777777" w:rsidR="00A54D27" w:rsidRPr="00F457EA" w:rsidRDefault="00A54D27" w:rsidP="00A54D27">
      <w:pPr>
        <w:ind w:left="360" w:hanging="360"/>
        <w:rPr>
          <w:rFonts w:ascii="Arial" w:eastAsia="Arial" w:hAnsi="Arial" w:cs="Arial"/>
          <w:sz w:val="24"/>
          <w:szCs w:val="24"/>
        </w:rPr>
      </w:pPr>
      <w:bookmarkStart w:id="12" w:name="_Hlk160174611"/>
      <w:r w:rsidRPr="00F457EA">
        <w:rPr>
          <w:rFonts w:ascii="Arial" w:eastAsia="Arial" w:hAnsi="Arial" w:cs="Arial"/>
          <w:sz w:val="24"/>
          <w:szCs w:val="24"/>
        </w:rPr>
        <w:t>5. Ambulance services are provided at a cost to contractors. The contracted</w:t>
      </w:r>
      <w:r w:rsidRPr="00F457EA">
        <w:rPr>
          <w:rFonts w:ascii="Arial" w:eastAsia="Arial" w:hAnsi="Arial" w:cs="Arial"/>
          <w:spacing w:val="-47"/>
          <w:sz w:val="24"/>
          <w:szCs w:val="24"/>
        </w:rPr>
        <w:t xml:space="preserve"> </w:t>
      </w:r>
      <w:r w:rsidRPr="00F457EA">
        <w:rPr>
          <w:rFonts w:ascii="Arial" w:eastAsia="Arial" w:hAnsi="Arial" w:cs="Arial"/>
          <w:sz w:val="24"/>
          <w:szCs w:val="24"/>
        </w:rPr>
        <w:t>ambulance service provider will transport to the nearest hospital. Advanced Life Support, helicopter transport, etc. is all at the contractor's</w:t>
      </w:r>
      <w:r w:rsidRPr="00F457EA">
        <w:rPr>
          <w:rFonts w:ascii="Arial" w:eastAsia="Arial" w:hAnsi="Arial" w:cs="Arial"/>
          <w:spacing w:val="-8"/>
          <w:sz w:val="24"/>
          <w:szCs w:val="24"/>
        </w:rPr>
        <w:t xml:space="preserve"> </w:t>
      </w:r>
      <w:r w:rsidRPr="00F457EA">
        <w:rPr>
          <w:rFonts w:ascii="Arial" w:eastAsia="Arial" w:hAnsi="Arial" w:cs="Arial"/>
          <w:sz w:val="24"/>
          <w:szCs w:val="24"/>
        </w:rPr>
        <w:t>expense.</w:t>
      </w:r>
    </w:p>
    <w:p w14:paraId="5D36BB01" w14:textId="77777777" w:rsidR="00A54D27" w:rsidRPr="00F457EA" w:rsidRDefault="00A54D27" w:rsidP="00A54D27">
      <w:pPr>
        <w:ind w:left="360" w:hanging="360"/>
        <w:rPr>
          <w:rFonts w:ascii="Arial" w:eastAsia="Arial" w:hAnsi="Arial" w:cs="Arial"/>
          <w:sz w:val="24"/>
          <w:szCs w:val="24"/>
        </w:rPr>
      </w:pPr>
    </w:p>
    <w:p w14:paraId="17B10BE7"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6. The fire department will respond to all fire, ambulance, hazmat and confined</w:t>
      </w:r>
      <w:r w:rsidRPr="00F457EA">
        <w:rPr>
          <w:rFonts w:ascii="Arial" w:eastAsia="Arial" w:hAnsi="Arial" w:cs="Arial"/>
          <w:spacing w:val="-47"/>
          <w:sz w:val="24"/>
          <w:szCs w:val="24"/>
        </w:rPr>
        <w:t xml:space="preserve"> </w:t>
      </w:r>
      <w:r w:rsidRPr="00F457EA">
        <w:rPr>
          <w:rFonts w:ascii="Arial" w:eastAsia="Arial" w:hAnsi="Arial" w:cs="Arial"/>
          <w:sz w:val="24"/>
          <w:szCs w:val="24"/>
        </w:rPr>
        <w:t>space incidents.</w:t>
      </w:r>
    </w:p>
    <w:p w14:paraId="7E225E07" w14:textId="77777777" w:rsidR="00A54D27" w:rsidRPr="00F457EA" w:rsidRDefault="00A54D27" w:rsidP="00A54D27">
      <w:pPr>
        <w:tabs>
          <w:tab w:val="left" w:pos="1142"/>
        </w:tabs>
        <w:jc w:val="both"/>
        <w:rPr>
          <w:rFonts w:ascii="Arial" w:eastAsia="Arial" w:hAnsi="Arial" w:cs="Arial"/>
          <w:sz w:val="24"/>
          <w:szCs w:val="24"/>
        </w:rPr>
      </w:pPr>
    </w:p>
    <w:p w14:paraId="077E2CD4" w14:textId="77777777" w:rsidR="00A54D27" w:rsidRPr="00DD5506" w:rsidRDefault="00A54D27" w:rsidP="00DD5506">
      <w:pPr>
        <w:pStyle w:val="Heading1"/>
        <w:jc w:val="left"/>
        <w:rPr>
          <w:rFonts w:ascii="Arial" w:eastAsia="Arial" w:hAnsi="Arial" w:cs="Arial"/>
          <w:sz w:val="24"/>
          <w:szCs w:val="24"/>
          <w:u w:val="single"/>
        </w:rPr>
      </w:pPr>
      <w:bookmarkStart w:id="13" w:name="_Toc135214996"/>
      <w:bookmarkEnd w:id="12"/>
      <w:r w:rsidRPr="00DD5506">
        <w:rPr>
          <w:rFonts w:ascii="Arial" w:eastAsia="Arial" w:hAnsi="Arial" w:cs="Arial"/>
          <w:sz w:val="24"/>
          <w:szCs w:val="24"/>
          <w:u w:val="single"/>
        </w:rPr>
        <w:t xml:space="preserve">S13.0  IF </w:t>
      </w:r>
      <w:r w:rsidRPr="00DD5506">
        <w:rPr>
          <w:rFonts w:ascii="Arial" w:eastAsia="Arial" w:hAnsi="Arial" w:cs="Arial"/>
          <w:spacing w:val="-4"/>
          <w:sz w:val="24"/>
          <w:szCs w:val="24"/>
          <w:u w:val="single"/>
        </w:rPr>
        <w:t xml:space="preserve">AN </w:t>
      </w:r>
      <w:r w:rsidRPr="00DD5506">
        <w:rPr>
          <w:rFonts w:ascii="Arial" w:eastAsia="Arial" w:hAnsi="Arial" w:cs="Arial"/>
          <w:sz w:val="24"/>
          <w:szCs w:val="24"/>
          <w:u w:val="single"/>
        </w:rPr>
        <w:t>INCIDENT</w:t>
      </w:r>
      <w:r w:rsidRPr="00DD5506">
        <w:rPr>
          <w:rFonts w:ascii="Arial" w:eastAsia="Arial" w:hAnsi="Arial" w:cs="Arial"/>
          <w:spacing w:val="3"/>
          <w:sz w:val="24"/>
          <w:szCs w:val="24"/>
          <w:u w:val="single"/>
        </w:rPr>
        <w:t xml:space="preserve"> </w:t>
      </w:r>
      <w:r w:rsidRPr="00DD5506">
        <w:rPr>
          <w:rFonts w:ascii="Arial" w:eastAsia="Arial" w:hAnsi="Arial" w:cs="Arial"/>
          <w:sz w:val="24"/>
          <w:szCs w:val="24"/>
          <w:u w:val="single"/>
        </w:rPr>
        <w:t>HAPPENS</w:t>
      </w:r>
      <w:bookmarkEnd w:id="13"/>
      <w:r w:rsidRPr="00DD5506">
        <w:rPr>
          <w:rFonts w:ascii="Arial" w:eastAsia="Arial" w:hAnsi="Arial" w:cs="Arial"/>
          <w:sz w:val="24"/>
          <w:szCs w:val="24"/>
          <w:u w:val="single"/>
        </w:rPr>
        <w:t xml:space="preserve"> </w:t>
      </w:r>
    </w:p>
    <w:p w14:paraId="0E8A8547" w14:textId="77777777" w:rsidR="00A54D27" w:rsidRPr="00F457EA" w:rsidRDefault="00A54D27" w:rsidP="00A54D27">
      <w:pPr>
        <w:tabs>
          <w:tab w:val="left" w:pos="1142"/>
        </w:tabs>
        <w:jc w:val="both"/>
        <w:rPr>
          <w:rFonts w:ascii="Arial" w:eastAsia="Arial" w:hAnsi="Arial" w:cs="Arial"/>
          <w:b/>
          <w:sz w:val="24"/>
          <w:szCs w:val="24"/>
        </w:rPr>
      </w:pPr>
    </w:p>
    <w:p w14:paraId="7327BA79" w14:textId="77777777" w:rsidR="00A54D27" w:rsidRPr="00F457EA" w:rsidRDefault="00A54D27" w:rsidP="00A54D27">
      <w:pPr>
        <w:tabs>
          <w:tab w:val="left" w:pos="1142"/>
        </w:tabs>
        <w:jc w:val="both"/>
        <w:rPr>
          <w:rFonts w:ascii="Arial" w:eastAsia="Arial" w:hAnsi="Arial" w:cs="Arial"/>
          <w:sz w:val="24"/>
          <w:szCs w:val="24"/>
        </w:rPr>
      </w:pPr>
      <w:r w:rsidRPr="00F457EA">
        <w:rPr>
          <w:rFonts w:ascii="Arial" w:eastAsia="Arial" w:hAnsi="Arial" w:cs="Arial"/>
          <w:sz w:val="24"/>
          <w:szCs w:val="24"/>
        </w:rPr>
        <w:t>1.</w:t>
      </w:r>
      <w:r w:rsidRPr="00F457EA">
        <w:rPr>
          <w:rFonts w:ascii="Arial" w:eastAsia="Arial" w:hAnsi="Arial" w:cs="Arial"/>
          <w:b/>
          <w:sz w:val="24"/>
          <w:szCs w:val="24"/>
        </w:rPr>
        <w:t xml:space="preserve"> Any serious injury or medical</w:t>
      </w:r>
      <w:r w:rsidRPr="00F457EA">
        <w:rPr>
          <w:rFonts w:ascii="Arial" w:eastAsia="Arial" w:hAnsi="Arial" w:cs="Arial"/>
          <w:b/>
          <w:spacing w:val="-8"/>
          <w:sz w:val="24"/>
          <w:szCs w:val="24"/>
        </w:rPr>
        <w:t xml:space="preserve"> </w:t>
      </w:r>
      <w:r w:rsidRPr="00F457EA">
        <w:rPr>
          <w:rFonts w:ascii="Arial" w:eastAsia="Arial" w:hAnsi="Arial" w:cs="Arial"/>
          <w:b/>
          <w:sz w:val="24"/>
          <w:szCs w:val="24"/>
        </w:rPr>
        <w:t>emergency</w:t>
      </w:r>
      <w:r w:rsidRPr="00F457EA">
        <w:rPr>
          <w:rFonts w:ascii="Arial" w:eastAsia="Arial" w:hAnsi="Arial" w:cs="Arial"/>
          <w:sz w:val="24"/>
          <w:szCs w:val="24"/>
        </w:rPr>
        <w:t xml:space="preserve">: </w:t>
      </w:r>
    </w:p>
    <w:p w14:paraId="5629B150" w14:textId="77777777" w:rsidR="00A54D27" w:rsidRPr="00F457EA" w:rsidRDefault="00A54D27" w:rsidP="00A54D27">
      <w:pPr>
        <w:pStyle w:val="ListParagraph"/>
        <w:numPr>
          <w:ilvl w:val="0"/>
          <w:numId w:val="19"/>
        </w:numPr>
        <w:tabs>
          <w:tab w:val="left" w:pos="1142"/>
        </w:tabs>
        <w:jc w:val="both"/>
        <w:rPr>
          <w:rFonts w:ascii="Arial" w:eastAsia="Arial" w:hAnsi="Arial" w:cs="Arial"/>
          <w:sz w:val="24"/>
          <w:szCs w:val="24"/>
        </w:rPr>
      </w:pPr>
      <w:r w:rsidRPr="00F457EA">
        <w:rPr>
          <w:rFonts w:ascii="Arial" w:eastAsia="Arial" w:hAnsi="Arial" w:cs="Arial"/>
          <w:sz w:val="24"/>
          <w:szCs w:val="24"/>
        </w:rPr>
        <w:t xml:space="preserve">Immediately call emergency responders </w:t>
      </w:r>
    </w:p>
    <w:p w14:paraId="18841F8F" w14:textId="77777777" w:rsidR="00A54D27" w:rsidRPr="00F457EA" w:rsidRDefault="00A54D27" w:rsidP="00A54D27">
      <w:pPr>
        <w:pStyle w:val="ListParagraph"/>
        <w:numPr>
          <w:ilvl w:val="0"/>
          <w:numId w:val="19"/>
        </w:numPr>
        <w:tabs>
          <w:tab w:val="left" w:pos="1142"/>
        </w:tabs>
        <w:jc w:val="both"/>
        <w:rPr>
          <w:rFonts w:ascii="Arial" w:eastAsia="Arial" w:hAnsi="Arial" w:cs="Arial"/>
          <w:sz w:val="24"/>
          <w:szCs w:val="24"/>
        </w:rPr>
      </w:pPr>
      <w:r w:rsidRPr="00F457EA">
        <w:rPr>
          <w:rFonts w:ascii="Arial" w:eastAsia="Arial" w:hAnsi="Arial" w:cs="Arial"/>
          <w:sz w:val="24"/>
          <w:szCs w:val="24"/>
        </w:rPr>
        <w:t>Dial 911 and give accurate location and nature of emergency. Make sure to tell the operator that you are calling from Tobyhanna Army</w:t>
      </w:r>
      <w:r w:rsidRPr="00F457EA">
        <w:rPr>
          <w:rFonts w:ascii="Arial" w:eastAsia="Arial" w:hAnsi="Arial" w:cs="Arial"/>
          <w:spacing w:val="-10"/>
          <w:sz w:val="24"/>
          <w:szCs w:val="24"/>
        </w:rPr>
        <w:t xml:space="preserve"> </w:t>
      </w:r>
      <w:r w:rsidRPr="00F457EA">
        <w:rPr>
          <w:rFonts w:ascii="Arial" w:eastAsia="Arial" w:hAnsi="Arial" w:cs="Arial"/>
          <w:sz w:val="24"/>
          <w:szCs w:val="24"/>
        </w:rPr>
        <w:t>Depot.</w:t>
      </w:r>
    </w:p>
    <w:p w14:paraId="1FBB6E18" w14:textId="77777777" w:rsidR="00A54D27" w:rsidRPr="00F457EA" w:rsidRDefault="00A54D27" w:rsidP="00A54D27">
      <w:pPr>
        <w:pStyle w:val="ListParagraph"/>
        <w:numPr>
          <w:ilvl w:val="0"/>
          <w:numId w:val="19"/>
        </w:numPr>
        <w:tabs>
          <w:tab w:val="left" w:pos="1142"/>
        </w:tabs>
        <w:jc w:val="both"/>
        <w:rPr>
          <w:rFonts w:ascii="Arial" w:eastAsia="Arial" w:hAnsi="Arial" w:cs="Arial"/>
          <w:sz w:val="24"/>
          <w:szCs w:val="24"/>
        </w:rPr>
      </w:pPr>
      <w:r w:rsidRPr="00F457EA">
        <w:rPr>
          <w:rFonts w:ascii="Arial" w:eastAsia="Arial" w:hAnsi="Arial" w:cs="Arial"/>
          <w:sz w:val="24"/>
          <w:szCs w:val="24"/>
        </w:rPr>
        <w:t>Send someone to the nearest exit to assist</w:t>
      </w:r>
      <w:r w:rsidRPr="00F457EA">
        <w:rPr>
          <w:rFonts w:ascii="Arial" w:eastAsia="Arial" w:hAnsi="Arial" w:cs="Arial"/>
          <w:spacing w:val="-5"/>
          <w:sz w:val="24"/>
          <w:szCs w:val="24"/>
        </w:rPr>
        <w:t xml:space="preserve"> </w:t>
      </w:r>
      <w:r w:rsidRPr="00F457EA">
        <w:rPr>
          <w:rFonts w:ascii="Arial" w:eastAsia="Arial" w:hAnsi="Arial" w:cs="Arial"/>
          <w:sz w:val="24"/>
          <w:szCs w:val="24"/>
        </w:rPr>
        <w:t>responders.</w:t>
      </w:r>
    </w:p>
    <w:p w14:paraId="747B4A95" w14:textId="77777777" w:rsidR="00A54D27" w:rsidRPr="00F457EA" w:rsidRDefault="00A54D27" w:rsidP="00A54D27">
      <w:pPr>
        <w:pStyle w:val="ListParagraph"/>
        <w:numPr>
          <w:ilvl w:val="0"/>
          <w:numId w:val="19"/>
        </w:numPr>
        <w:tabs>
          <w:tab w:val="left" w:pos="1142"/>
        </w:tabs>
        <w:jc w:val="both"/>
        <w:rPr>
          <w:rFonts w:ascii="Arial" w:eastAsia="Arial" w:hAnsi="Arial" w:cs="Arial"/>
          <w:sz w:val="24"/>
          <w:szCs w:val="24"/>
        </w:rPr>
      </w:pPr>
      <w:r w:rsidRPr="00F457EA">
        <w:rPr>
          <w:rFonts w:ascii="Arial" w:eastAsia="Arial" w:hAnsi="Arial" w:cs="Arial"/>
          <w:sz w:val="24"/>
          <w:szCs w:val="24"/>
        </w:rPr>
        <w:t>Treat victims to the best of your</w:t>
      </w:r>
      <w:r w:rsidRPr="00F457EA">
        <w:rPr>
          <w:rFonts w:ascii="Arial" w:eastAsia="Arial" w:hAnsi="Arial" w:cs="Arial"/>
          <w:spacing w:val="-2"/>
          <w:sz w:val="24"/>
          <w:szCs w:val="24"/>
        </w:rPr>
        <w:t xml:space="preserve"> </w:t>
      </w:r>
      <w:r w:rsidRPr="00F457EA">
        <w:rPr>
          <w:rFonts w:ascii="Arial" w:eastAsia="Arial" w:hAnsi="Arial" w:cs="Arial"/>
          <w:sz w:val="24"/>
          <w:szCs w:val="24"/>
        </w:rPr>
        <w:t>ability.</w:t>
      </w:r>
    </w:p>
    <w:p w14:paraId="38E93B5A" w14:textId="77777777" w:rsidR="00A54D27" w:rsidRPr="00F457EA" w:rsidRDefault="00A54D27" w:rsidP="00A54D27">
      <w:pPr>
        <w:pStyle w:val="ListParagraph"/>
        <w:numPr>
          <w:ilvl w:val="0"/>
          <w:numId w:val="19"/>
        </w:numPr>
        <w:tabs>
          <w:tab w:val="left" w:pos="1142"/>
        </w:tabs>
        <w:jc w:val="both"/>
        <w:rPr>
          <w:rFonts w:ascii="Arial" w:eastAsia="Arial" w:hAnsi="Arial" w:cs="Arial"/>
          <w:sz w:val="24"/>
          <w:szCs w:val="24"/>
        </w:rPr>
      </w:pPr>
      <w:r w:rsidRPr="00F457EA">
        <w:rPr>
          <w:rFonts w:ascii="Arial" w:eastAsia="Arial" w:hAnsi="Arial" w:cs="Arial"/>
          <w:sz w:val="24"/>
          <w:szCs w:val="24"/>
        </w:rPr>
        <w:t>Notify COR / call work order desk at 570-615-7805 if there is any blood or body fluids that must be cleaned up.</w:t>
      </w:r>
    </w:p>
    <w:p w14:paraId="6696C409" w14:textId="77777777" w:rsidR="00A54D27" w:rsidRPr="00F457EA" w:rsidRDefault="00A54D27" w:rsidP="00A54D27">
      <w:pPr>
        <w:tabs>
          <w:tab w:val="left" w:pos="794"/>
        </w:tabs>
        <w:rPr>
          <w:rFonts w:ascii="Arial" w:eastAsia="Arial" w:hAnsi="Arial" w:cs="Arial"/>
          <w:sz w:val="24"/>
          <w:szCs w:val="24"/>
        </w:rPr>
      </w:pPr>
    </w:p>
    <w:p w14:paraId="40EB6D07" w14:textId="77777777" w:rsidR="00A54D27" w:rsidRPr="00F457EA" w:rsidRDefault="00A54D27" w:rsidP="00A54D27">
      <w:pPr>
        <w:tabs>
          <w:tab w:val="left" w:pos="541"/>
        </w:tabs>
        <w:rPr>
          <w:rFonts w:ascii="Arial" w:eastAsia="Arial" w:hAnsi="Arial" w:cs="Arial"/>
          <w:sz w:val="24"/>
          <w:szCs w:val="24"/>
        </w:rPr>
      </w:pPr>
      <w:r w:rsidRPr="00F457EA">
        <w:rPr>
          <w:rFonts w:ascii="Arial" w:eastAsia="Arial" w:hAnsi="Arial" w:cs="Arial"/>
          <w:sz w:val="24"/>
          <w:szCs w:val="24"/>
        </w:rPr>
        <w:t xml:space="preserve">2. </w:t>
      </w:r>
      <w:r w:rsidRPr="00F457EA">
        <w:rPr>
          <w:rFonts w:ascii="Arial" w:eastAsia="Arial" w:hAnsi="Arial" w:cs="Arial"/>
          <w:b/>
          <w:sz w:val="24"/>
          <w:szCs w:val="24"/>
        </w:rPr>
        <w:t>In the event of the smell of natural</w:t>
      </w:r>
      <w:r w:rsidRPr="00F457EA">
        <w:rPr>
          <w:rFonts w:ascii="Arial" w:eastAsia="Arial" w:hAnsi="Arial" w:cs="Arial"/>
          <w:b/>
          <w:spacing w:val="-8"/>
          <w:sz w:val="24"/>
          <w:szCs w:val="24"/>
        </w:rPr>
        <w:t xml:space="preserve"> </w:t>
      </w:r>
      <w:r w:rsidRPr="00F457EA">
        <w:rPr>
          <w:rFonts w:ascii="Arial" w:eastAsia="Arial" w:hAnsi="Arial" w:cs="Arial"/>
          <w:b/>
          <w:sz w:val="24"/>
          <w:szCs w:val="24"/>
        </w:rPr>
        <w:t>gas:</w:t>
      </w:r>
    </w:p>
    <w:p w14:paraId="22C284A1" w14:textId="77777777" w:rsidR="00A54D27" w:rsidRPr="00F457EA" w:rsidRDefault="00A54D27" w:rsidP="00A54D27">
      <w:pPr>
        <w:pStyle w:val="ListParagraph"/>
        <w:numPr>
          <w:ilvl w:val="0"/>
          <w:numId w:val="20"/>
        </w:numPr>
        <w:tabs>
          <w:tab w:val="left" w:pos="541"/>
        </w:tabs>
        <w:rPr>
          <w:rFonts w:ascii="Arial" w:eastAsia="Arial" w:hAnsi="Arial" w:cs="Arial"/>
          <w:sz w:val="24"/>
          <w:szCs w:val="24"/>
        </w:rPr>
      </w:pPr>
      <w:r w:rsidRPr="00F457EA">
        <w:rPr>
          <w:rFonts w:ascii="Arial" w:eastAsia="Arial" w:hAnsi="Arial" w:cs="Arial"/>
          <w:sz w:val="24"/>
          <w:szCs w:val="24"/>
        </w:rPr>
        <w:t>Call dial</w:t>
      </w:r>
      <w:r w:rsidRPr="00F457EA">
        <w:rPr>
          <w:rFonts w:ascii="Arial" w:eastAsia="Arial" w:hAnsi="Arial" w:cs="Arial"/>
          <w:spacing w:val="-5"/>
          <w:sz w:val="24"/>
          <w:szCs w:val="24"/>
        </w:rPr>
        <w:t xml:space="preserve"> </w:t>
      </w:r>
      <w:r w:rsidRPr="00F457EA">
        <w:rPr>
          <w:rFonts w:ascii="Arial" w:eastAsia="Arial" w:hAnsi="Arial" w:cs="Arial"/>
          <w:sz w:val="24"/>
          <w:szCs w:val="24"/>
        </w:rPr>
        <w:t>911and give accurate location and nature of emergency. Make sure to tell the operator that you are calling from Tobyhanna Army</w:t>
      </w:r>
      <w:r w:rsidRPr="00F457EA">
        <w:rPr>
          <w:rFonts w:ascii="Arial" w:eastAsia="Arial" w:hAnsi="Arial" w:cs="Arial"/>
          <w:spacing w:val="-10"/>
          <w:sz w:val="24"/>
          <w:szCs w:val="24"/>
        </w:rPr>
        <w:t xml:space="preserve"> </w:t>
      </w:r>
      <w:r w:rsidRPr="00F457EA">
        <w:rPr>
          <w:rFonts w:ascii="Arial" w:eastAsia="Arial" w:hAnsi="Arial" w:cs="Arial"/>
          <w:sz w:val="24"/>
          <w:szCs w:val="24"/>
        </w:rPr>
        <w:t>Depot.</w:t>
      </w:r>
    </w:p>
    <w:p w14:paraId="1B66DB39" w14:textId="77777777" w:rsidR="00A54D27" w:rsidRPr="00F457EA" w:rsidRDefault="00A54D27" w:rsidP="00A54D27">
      <w:pPr>
        <w:pStyle w:val="ListParagraph"/>
        <w:numPr>
          <w:ilvl w:val="0"/>
          <w:numId w:val="20"/>
        </w:numPr>
        <w:tabs>
          <w:tab w:val="left" w:pos="541"/>
        </w:tabs>
        <w:rPr>
          <w:rFonts w:ascii="Arial" w:eastAsia="Arial" w:hAnsi="Arial" w:cs="Arial"/>
          <w:sz w:val="24"/>
          <w:szCs w:val="24"/>
        </w:rPr>
      </w:pPr>
      <w:r w:rsidRPr="00F457EA">
        <w:rPr>
          <w:rFonts w:ascii="Arial" w:eastAsia="Arial" w:hAnsi="Arial" w:cs="Arial"/>
          <w:sz w:val="24"/>
          <w:szCs w:val="24"/>
        </w:rPr>
        <w:t>Have all personnel evacuate the area if the smell is</w:t>
      </w:r>
      <w:r w:rsidRPr="00F457EA">
        <w:rPr>
          <w:rFonts w:ascii="Arial" w:eastAsia="Arial" w:hAnsi="Arial" w:cs="Arial"/>
          <w:spacing w:val="-10"/>
          <w:sz w:val="24"/>
          <w:szCs w:val="24"/>
        </w:rPr>
        <w:t xml:space="preserve"> </w:t>
      </w:r>
      <w:r w:rsidRPr="00F457EA">
        <w:rPr>
          <w:rFonts w:ascii="Arial" w:eastAsia="Arial" w:hAnsi="Arial" w:cs="Arial"/>
          <w:sz w:val="24"/>
          <w:szCs w:val="24"/>
        </w:rPr>
        <w:t>significant.</w:t>
      </w:r>
    </w:p>
    <w:p w14:paraId="53F4DF2A" w14:textId="77777777" w:rsidR="00A54D27" w:rsidRPr="00F457EA" w:rsidRDefault="00A54D27" w:rsidP="00A54D27">
      <w:pPr>
        <w:pStyle w:val="ListParagraph"/>
        <w:numPr>
          <w:ilvl w:val="0"/>
          <w:numId w:val="20"/>
        </w:numPr>
        <w:tabs>
          <w:tab w:val="left" w:pos="541"/>
        </w:tabs>
        <w:rPr>
          <w:rFonts w:ascii="Arial" w:eastAsia="Arial" w:hAnsi="Arial" w:cs="Arial"/>
          <w:sz w:val="24"/>
          <w:szCs w:val="24"/>
        </w:rPr>
      </w:pPr>
      <w:r w:rsidRPr="00F457EA">
        <w:rPr>
          <w:rFonts w:ascii="Arial" w:eastAsia="Arial" w:hAnsi="Arial" w:cs="Arial"/>
          <w:sz w:val="24"/>
          <w:szCs w:val="24"/>
        </w:rPr>
        <w:t>Upon arrival of fire personnel, provide information as to specific equipment and exact location of potential leak.</w:t>
      </w:r>
    </w:p>
    <w:p w14:paraId="742236B4" w14:textId="77777777" w:rsidR="00A54D27" w:rsidRPr="00F457EA" w:rsidRDefault="00A54D27" w:rsidP="00A54D27">
      <w:pPr>
        <w:tabs>
          <w:tab w:val="left" w:pos="794"/>
        </w:tabs>
        <w:rPr>
          <w:rFonts w:ascii="Arial" w:eastAsia="Arial" w:hAnsi="Arial" w:cs="Arial"/>
          <w:sz w:val="24"/>
          <w:szCs w:val="24"/>
        </w:rPr>
      </w:pPr>
    </w:p>
    <w:p w14:paraId="5F999F89" w14:textId="77777777" w:rsidR="00A54D27" w:rsidRPr="00F457EA" w:rsidRDefault="00A54D27" w:rsidP="00A54D27">
      <w:pPr>
        <w:tabs>
          <w:tab w:val="left" w:pos="794"/>
        </w:tabs>
        <w:rPr>
          <w:rFonts w:ascii="Arial" w:eastAsia="Arial" w:hAnsi="Arial" w:cs="Arial"/>
          <w:sz w:val="24"/>
          <w:szCs w:val="24"/>
        </w:rPr>
      </w:pPr>
      <w:r w:rsidRPr="00F457EA">
        <w:rPr>
          <w:rFonts w:ascii="Arial" w:eastAsia="Arial" w:hAnsi="Arial" w:cs="Arial"/>
          <w:sz w:val="24"/>
          <w:szCs w:val="24"/>
        </w:rPr>
        <w:t xml:space="preserve">3. </w:t>
      </w:r>
      <w:r w:rsidRPr="00F457EA">
        <w:rPr>
          <w:rFonts w:ascii="Arial" w:eastAsia="Arial" w:hAnsi="Arial" w:cs="Arial"/>
          <w:b/>
          <w:sz w:val="24"/>
          <w:szCs w:val="24"/>
        </w:rPr>
        <w:t>In the case of a</w:t>
      </w:r>
      <w:r w:rsidRPr="00F457EA">
        <w:rPr>
          <w:rFonts w:ascii="Arial" w:eastAsia="Arial" w:hAnsi="Arial" w:cs="Arial"/>
          <w:b/>
          <w:spacing w:val="-3"/>
          <w:sz w:val="24"/>
          <w:szCs w:val="24"/>
        </w:rPr>
        <w:t xml:space="preserve"> </w:t>
      </w:r>
      <w:r w:rsidRPr="00F457EA">
        <w:rPr>
          <w:rFonts w:ascii="Arial" w:eastAsia="Arial" w:hAnsi="Arial" w:cs="Arial"/>
          <w:b/>
          <w:sz w:val="24"/>
          <w:szCs w:val="24"/>
        </w:rPr>
        <w:t>fire</w:t>
      </w:r>
      <w:r w:rsidRPr="00F457EA">
        <w:rPr>
          <w:rFonts w:ascii="Arial" w:eastAsia="Arial" w:hAnsi="Arial" w:cs="Arial"/>
          <w:sz w:val="24"/>
          <w:szCs w:val="24"/>
        </w:rPr>
        <w:t>:</w:t>
      </w:r>
    </w:p>
    <w:p w14:paraId="238A2642" w14:textId="77777777" w:rsidR="00A54D27" w:rsidRPr="00F457EA" w:rsidRDefault="00A54D27" w:rsidP="00A54D27">
      <w:pPr>
        <w:pStyle w:val="ListParagraph"/>
        <w:numPr>
          <w:ilvl w:val="0"/>
          <w:numId w:val="21"/>
        </w:numPr>
        <w:tabs>
          <w:tab w:val="left" w:pos="809"/>
        </w:tabs>
        <w:rPr>
          <w:rFonts w:ascii="Arial" w:eastAsia="Arial" w:hAnsi="Arial" w:cs="Arial"/>
          <w:sz w:val="24"/>
          <w:szCs w:val="24"/>
        </w:rPr>
      </w:pPr>
      <w:r w:rsidRPr="00F457EA">
        <w:rPr>
          <w:rFonts w:ascii="Arial" w:eastAsia="Arial" w:hAnsi="Arial" w:cs="Arial"/>
          <w:sz w:val="24"/>
          <w:szCs w:val="24"/>
        </w:rPr>
        <w:t>If the fire is small, use a fire extinguisher and call</w:t>
      </w:r>
      <w:r w:rsidRPr="00F457EA">
        <w:rPr>
          <w:rFonts w:ascii="Arial" w:eastAsia="Arial" w:hAnsi="Arial" w:cs="Arial"/>
          <w:spacing w:val="-18"/>
          <w:sz w:val="24"/>
          <w:szCs w:val="24"/>
        </w:rPr>
        <w:t xml:space="preserve"> </w:t>
      </w:r>
      <w:r w:rsidRPr="00F457EA">
        <w:rPr>
          <w:rFonts w:ascii="Arial" w:eastAsia="Arial" w:hAnsi="Arial" w:cs="Arial"/>
          <w:sz w:val="24"/>
          <w:szCs w:val="24"/>
        </w:rPr>
        <w:t>911.</w:t>
      </w:r>
    </w:p>
    <w:p w14:paraId="05EA8381" w14:textId="77777777" w:rsidR="00A54D27" w:rsidRPr="00F457EA" w:rsidRDefault="00A54D27" w:rsidP="00A54D27">
      <w:pPr>
        <w:pStyle w:val="ListParagraph"/>
        <w:numPr>
          <w:ilvl w:val="0"/>
          <w:numId w:val="21"/>
        </w:numPr>
        <w:tabs>
          <w:tab w:val="left" w:pos="809"/>
        </w:tabs>
        <w:rPr>
          <w:rFonts w:ascii="Arial" w:eastAsia="Arial" w:hAnsi="Arial" w:cs="Arial"/>
          <w:sz w:val="24"/>
          <w:szCs w:val="24"/>
        </w:rPr>
      </w:pPr>
      <w:r w:rsidRPr="00F457EA">
        <w:rPr>
          <w:rFonts w:ascii="Arial" w:eastAsia="Arial" w:hAnsi="Arial" w:cs="Arial"/>
          <w:sz w:val="24"/>
          <w:szCs w:val="24"/>
        </w:rPr>
        <w:t>Otherwise, dial 911 and pull the fire</w:t>
      </w:r>
      <w:r w:rsidRPr="00F457EA">
        <w:rPr>
          <w:rFonts w:ascii="Arial" w:eastAsia="Arial" w:hAnsi="Arial" w:cs="Arial"/>
          <w:spacing w:val="-9"/>
          <w:sz w:val="24"/>
          <w:szCs w:val="24"/>
        </w:rPr>
        <w:t xml:space="preserve"> </w:t>
      </w:r>
      <w:r w:rsidRPr="00F457EA">
        <w:rPr>
          <w:rFonts w:ascii="Arial" w:eastAsia="Arial" w:hAnsi="Arial" w:cs="Arial"/>
          <w:sz w:val="24"/>
          <w:szCs w:val="24"/>
        </w:rPr>
        <w:t>alarm.</w:t>
      </w:r>
    </w:p>
    <w:p w14:paraId="10C390F5" w14:textId="77777777" w:rsidR="00A54D27" w:rsidRPr="00F457EA" w:rsidRDefault="00A54D27" w:rsidP="00A54D27">
      <w:pPr>
        <w:pStyle w:val="ListParagraph"/>
        <w:numPr>
          <w:ilvl w:val="0"/>
          <w:numId w:val="21"/>
        </w:numPr>
        <w:tabs>
          <w:tab w:val="left" w:pos="809"/>
        </w:tabs>
        <w:rPr>
          <w:rFonts w:ascii="Arial" w:eastAsia="Arial" w:hAnsi="Arial" w:cs="Arial"/>
          <w:sz w:val="24"/>
          <w:szCs w:val="24"/>
        </w:rPr>
      </w:pPr>
      <w:r w:rsidRPr="00F457EA">
        <w:rPr>
          <w:rFonts w:ascii="Arial" w:eastAsia="Arial" w:hAnsi="Arial" w:cs="Arial"/>
          <w:sz w:val="24"/>
          <w:szCs w:val="24"/>
        </w:rPr>
        <w:t>Evacuate the</w:t>
      </w:r>
      <w:r w:rsidRPr="00F457EA">
        <w:rPr>
          <w:rFonts w:ascii="Arial" w:eastAsia="Arial" w:hAnsi="Arial" w:cs="Arial"/>
          <w:spacing w:val="-4"/>
          <w:sz w:val="24"/>
          <w:szCs w:val="24"/>
        </w:rPr>
        <w:t xml:space="preserve"> </w:t>
      </w:r>
      <w:r w:rsidRPr="00F457EA">
        <w:rPr>
          <w:rFonts w:ascii="Arial" w:eastAsia="Arial" w:hAnsi="Arial" w:cs="Arial"/>
          <w:sz w:val="24"/>
          <w:szCs w:val="24"/>
        </w:rPr>
        <w:t>building.</w:t>
      </w:r>
    </w:p>
    <w:p w14:paraId="399CB71C" w14:textId="77777777" w:rsidR="00A54D27" w:rsidRPr="00F457EA" w:rsidRDefault="00A54D27" w:rsidP="00A54D27">
      <w:pPr>
        <w:tabs>
          <w:tab w:val="left" w:pos="809"/>
        </w:tabs>
        <w:rPr>
          <w:rFonts w:ascii="Arial" w:eastAsia="Arial" w:hAnsi="Arial" w:cs="Arial"/>
          <w:sz w:val="24"/>
          <w:szCs w:val="24"/>
        </w:rPr>
      </w:pPr>
    </w:p>
    <w:p w14:paraId="4C29782D" w14:textId="77777777" w:rsidR="00A54D27" w:rsidRPr="00F457EA" w:rsidRDefault="00A54D27" w:rsidP="00A54D27">
      <w:pPr>
        <w:rPr>
          <w:rFonts w:ascii="Arial" w:hAnsi="Arial" w:cs="Arial"/>
          <w:sz w:val="24"/>
          <w:szCs w:val="24"/>
        </w:rPr>
      </w:pPr>
      <w:r w:rsidRPr="00F457EA">
        <w:rPr>
          <w:rFonts w:ascii="Arial" w:hAnsi="Arial" w:cs="Arial"/>
          <w:sz w:val="24"/>
          <w:szCs w:val="24"/>
        </w:rPr>
        <w:t xml:space="preserve">4. </w:t>
      </w:r>
      <w:r w:rsidRPr="00F457EA">
        <w:rPr>
          <w:rFonts w:ascii="Arial" w:hAnsi="Arial" w:cs="Arial"/>
          <w:b/>
          <w:sz w:val="24"/>
          <w:szCs w:val="24"/>
        </w:rPr>
        <w:t>Accident/Injury Reports and OSHA 301 Reports</w:t>
      </w:r>
      <w:r w:rsidRPr="00F457EA">
        <w:rPr>
          <w:rFonts w:ascii="Arial" w:hAnsi="Arial" w:cs="Arial"/>
          <w:sz w:val="24"/>
          <w:szCs w:val="24"/>
        </w:rPr>
        <w:t>:</w:t>
      </w:r>
    </w:p>
    <w:p w14:paraId="6DF4295E" w14:textId="264C7BFF" w:rsidR="00A54D27" w:rsidRDefault="00A54D27" w:rsidP="00A54D27">
      <w:pPr>
        <w:rPr>
          <w:rFonts w:ascii="Arial" w:hAnsi="Arial" w:cs="Arial"/>
          <w:sz w:val="24"/>
          <w:szCs w:val="24"/>
        </w:rPr>
      </w:pPr>
      <w:r w:rsidRPr="00F457EA">
        <w:rPr>
          <w:rFonts w:ascii="Arial" w:hAnsi="Arial" w:cs="Arial"/>
          <w:sz w:val="24"/>
          <w:szCs w:val="24"/>
        </w:rPr>
        <w:t>The contractor shall report to the COR and KO, - Immediately but no later than eight (8) hours, any Fatality, In-patient hospitalization, Amputation, Eye loss or Property damage over $600,000. Similarly, contractor shall report to the COR and KO, – Immediately, but no later than twenty-four (24) hours, all other accidents or near misses.</w:t>
      </w:r>
    </w:p>
    <w:p w14:paraId="5DF607DB" w14:textId="77777777" w:rsidR="00A440E2" w:rsidRPr="00F457EA" w:rsidRDefault="00A440E2" w:rsidP="00A54D27">
      <w:pPr>
        <w:rPr>
          <w:rFonts w:ascii="Arial" w:hAnsi="Arial" w:cs="Arial"/>
          <w:sz w:val="24"/>
          <w:szCs w:val="24"/>
        </w:rPr>
      </w:pPr>
    </w:p>
    <w:p w14:paraId="4AE3DEE1" w14:textId="60EC5D67" w:rsidR="00A54D27" w:rsidRDefault="00A54D27" w:rsidP="00A54D27">
      <w:pPr>
        <w:rPr>
          <w:rFonts w:ascii="Arial" w:hAnsi="Arial" w:cs="Arial"/>
          <w:sz w:val="24"/>
          <w:szCs w:val="24"/>
        </w:rPr>
      </w:pPr>
      <w:r w:rsidRPr="00F457EA">
        <w:rPr>
          <w:rFonts w:ascii="Arial" w:hAnsi="Arial" w:cs="Arial"/>
          <w:sz w:val="24"/>
          <w:szCs w:val="24"/>
        </w:rPr>
        <w:t>Notifications shall be followed up within five (5) working days of all incidents (reportable or not) with an OSHA 301 report including</w:t>
      </w:r>
      <w:r w:rsidRPr="00F457EA">
        <w:rPr>
          <w:rFonts w:ascii="Arial" w:hAnsi="Arial" w:cs="Arial"/>
          <w:spacing w:val="-3"/>
          <w:sz w:val="24"/>
          <w:szCs w:val="24"/>
        </w:rPr>
        <w:t xml:space="preserve"> </w:t>
      </w:r>
      <w:r w:rsidRPr="00F457EA">
        <w:rPr>
          <w:rFonts w:ascii="Arial" w:hAnsi="Arial" w:cs="Arial"/>
          <w:sz w:val="24"/>
          <w:szCs w:val="24"/>
        </w:rPr>
        <w:t>all available facts relating to each instance of personal injuries and of loss / damage to</w:t>
      </w:r>
      <w:r w:rsidRPr="00F457EA">
        <w:rPr>
          <w:rFonts w:ascii="Arial" w:hAnsi="Arial" w:cs="Arial"/>
          <w:spacing w:val="1"/>
          <w:sz w:val="24"/>
          <w:szCs w:val="24"/>
        </w:rPr>
        <w:t xml:space="preserve"> </w:t>
      </w:r>
      <w:r w:rsidRPr="00F457EA">
        <w:rPr>
          <w:rFonts w:ascii="Arial" w:hAnsi="Arial" w:cs="Arial"/>
          <w:sz w:val="24"/>
          <w:szCs w:val="24"/>
        </w:rPr>
        <w:t>Government property.</w:t>
      </w:r>
    </w:p>
    <w:p w14:paraId="647CF7F3" w14:textId="77777777" w:rsidR="00A440E2" w:rsidRPr="00F457EA" w:rsidRDefault="00A440E2" w:rsidP="00A54D27">
      <w:pPr>
        <w:rPr>
          <w:rFonts w:ascii="Arial" w:hAnsi="Arial" w:cs="Arial"/>
          <w:sz w:val="24"/>
          <w:szCs w:val="24"/>
        </w:rPr>
      </w:pPr>
    </w:p>
    <w:p w14:paraId="22EA2E97" w14:textId="7BF94EAF" w:rsidR="00A54D27" w:rsidRDefault="00A54D27" w:rsidP="00A54D27">
      <w:pPr>
        <w:rPr>
          <w:rFonts w:ascii="Arial" w:hAnsi="Arial" w:cs="Arial"/>
          <w:sz w:val="24"/>
          <w:szCs w:val="24"/>
        </w:rPr>
      </w:pPr>
      <w:r w:rsidRPr="00F457EA">
        <w:rPr>
          <w:rFonts w:ascii="Arial" w:hAnsi="Arial" w:cs="Arial"/>
          <w:sz w:val="24"/>
          <w:szCs w:val="24"/>
        </w:rPr>
        <w:t>For any accident that</w:t>
      </w:r>
      <w:r w:rsidRPr="00F457EA">
        <w:rPr>
          <w:rFonts w:ascii="Arial" w:hAnsi="Arial" w:cs="Arial"/>
          <w:spacing w:val="1"/>
          <w:sz w:val="24"/>
          <w:szCs w:val="24"/>
        </w:rPr>
        <w:t xml:space="preserve"> </w:t>
      </w:r>
      <w:r w:rsidRPr="00F457EA">
        <w:rPr>
          <w:rFonts w:ascii="Arial" w:hAnsi="Arial" w:cs="Arial"/>
          <w:sz w:val="24"/>
          <w:szCs w:val="24"/>
        </w:rPr>
        <w:t>results in illness or injury that requires more than</w:t>
      </w:r>
      <w:r w:rsidRPr="00F457EA">
        <w:rPr>
          <w:rFonts w:ascii="Arial" w:hAnsi="Arial" w:cs="Arial"/>
          <w:spacing w:val="1"/>
          <w:sz w:val="24"/>
          <w:szCs w:val="24"/>
        </w:rPr>
        <w:t xml:space="preserve"> </w:t>
      </w:r>
      <w:r w:rsidRPr="00F457EA">
        <w:rPr>
          <w:rFonts w:ascii="Arial" w:hAnsi="Arial" w:cs="Arial"/>
          <w:sz w:val="24"/>
          <w:szCs w:val="24"/>
        </w:rPr>
        <w:t>first aid treatment, TYAD Safety &amp; Health Office has the option to have the contractor immediately secure the accident area until</w:t>
      </w:r>
      <w:r w:rsidRPr="00F457EA">
        <w:rPr>
          <w:rFonts w:ascii="Arial" w:hAnsi="Arial" w:cs="Arial"/>
          <w:spacing w:val="1"/>
          <w:sz w:val="24"/>
          <w:szCs w:val="24"/>
        </w:rPr>
        <w:t xml:space="preserve"> </w:t>
      </w:r>
      <w:r w:rsidRPr="00F457EA">
        <w:rPr>
          <w:rFonts w:ascii="Arial" w:hAnsi="Arial" w:cs="Arial"/>
          <w:sz w:val="24"/>
          <w:szCs w:val="24"/>
        </w:rPr>
        <w:t>released</w:t>
      </w:r>
      <w:r w:rsidRPr="00F457EA">
        <w:rPr>
          <w:rFonts w:ascii="Arial" w:hAnsi="Arial" w:cs="Arial"/>
          <w:spacing w:val="-4"/>
          <w:sz w:val="24"/>
          <w:szCs w:val="24"/>
        </w:rPr>
        <w:t xml:space="preserve"> </w:t>
      </w:r>
      <w:r w:rsidRPr="00F457EA">
        <w:rPr>
          <w:rFonts w:ascii="Arial" w:hAnsi="Arial" w:cs="Arial"/>
          <w:sz w:val="24"/>
          <w:szCs w:val="24"/>
        </w:rPr>
        <w:t>by</w:t>
      </w:r>
      <w:r w:rsidRPr="00F457EA">
        <w:rPr>
          <w:rFonts w:ascii="Arial" w:hAnsi="Arial" w:cs="Arial"/>
          <w:spacing w:val="-4"/>
          <w:sz w:val="24"/>
          <w:szCs w:val="24"/>
        </w:rPr>
        <w:t xml:space="preserve"> </w:t>
      </w:r>
      <w:r w:rsidRPr="00F457EA">
        <w:rPr>
          <w:rFonts w:ascii="Arial" w:hAnsi="Arial" w:cs="Arial"/>
          <w:sz w:val="24"/>
          <w:szCs w:val="24"/>
        </w:rPr>
        <w:t>the</w:t>
      </w:r>
      <w:r w:rsidRPr="00F457EA">
        <w:rPr>
          <w:rFonts w:ascii="Arial" w:hAnsi="Arial" w:cs="Arial"/>
          <w:spacing w:val="-1"/>
          <w:sz w:val="24"/>
          <w:szCs w:val="24"/>
        </w:rPr>
        <w:t xml:space="preserve"> </w:t>
      </w:r>
      <w:r w:rsidRPr="00F457EA">
        <w:rPr>
          <w:rFonts w:ascii="Arial" w:hAnsi="Arial" w:cs="Arial"/>
          <w:sz w:val="24"/>
          <w:szCs w:val="24"/>
        </w:rPr>
        <w:t>accident</w:t>
      </w:r>
      <w:r w:rsidRPr="00F457EA">
        <w:rPr>
          <w:rFonts w:ascii="Arial" w:hAnsi="Arial" w:cs="Arial"/>
          <w:spacing w:val="1"/>
          <w:sz w:val="24"/>
          <w:szCs w:val="24"/>
        </w:rPr>
        <w:t xml:space="preserve"> </w:t>
      </w:r>
      <w:r w:rsidRPr="00F457EA">
        <w:rPr>
          <w:rFonts w:ascii="Arial" w:hAnsi="Arial" w:cs="Arial"/>
          <w:sz w:val="24"/>
          <w:szCs w:val="24"/>
        </w:rPr>
        <w:t>investigation</w:t>
      </w:r>
      <w:r w:rsidRPr="00F457EA">
        <w:rPr>
          <w:rFonts w:ascii="Arial" w:hAnsi="Arial" w:cs="Arial"/>
          <w:spacing w:val="1"/>
          <w:sz w:val="24"/>
          <w:szCs w:val="24"/>
        </w:rPr>
        <w:t xml:space="preserve"> </w:t>
      </w:r>
      <w:r w:rsidRPr="00F457EA">
        <w:rPr>
          <w:rFonts w:ascii="Arial" w:hAnsi="Arial" w:cs="Arial"/>
          <w:sz w:val="24"/>
          <w:szCs w:val="24"/>
        </w:rPr>
        <w:t>authority</w:t>
      </w:r>
      <w:r w:rsidRPr="00F457EA">
        <w:rPr>
          <w:rFonts w:ascii="Arial" w:hAnsi="Arial" w:cs="Arial"/>
          <w:spacing w:val="-4"/>
          <w:sz w:val="24"/>
          <w:szCs w:val="24"/>
        </w:rPr>
        <w:t xml:space="preserve"> </w:t>
      </w:r>
      <w:r w:rsidRPr="00F457EA">
        <w:rPr>
          <w:rFonts w:ascii="Arial" w:hAnsi="Arial" w:cs="Arial"/>
          <w:sz w:val="24"/>
          <w:szCs w:val="24"/>
        </w:rPr>
        <w:t>as</w:t>
      </w:r>
      <w:r w:rsidRPr="00F457EA">
        <w:rPr>
          <w:rFonts w:ascii="Arial" w:hAnsi="Arial" w:cs="Arial"/>
          <w:spacing w:val="1"/>
          <w:sz w:val="24"/>
          <w:szCs w:val="24"/>
        </w:rPr>
        <w:t xml:space="preserve"> </w:t>
      </w:r>
      <w:r w:rsidRPr="00F457EA">
        <w:rPr>
          <w:rFonts w:ascii="Arial" w:hAnsi="Arial" w:cs="Arial"/>
          <w:sz w:val="24"/>
          <w:szCs w:val="24"/>
        </w:rPr>
        <w:t>designated by</w:t>
      </w:r>
      <w:r w:rsidRPr="00F457EA">
        <w:rPr>
          <w:rFonts w:ascii="Arial" w:hAnsi="Arial" w:cs="Arial"/>
          <w:spacing w:val="-4"/>
          <w:sz w:val="24"/>
          <w:szCs w:val="24"/>
        </w:rPr>
        <w:t xml:space="preserve"> </w:t>
      </w:r>
      <w:r w:rsidRPr="00F457EA">
        <w:rPr>
          <w:rFonts w:ascii="Arial" w:hAnsi="Arial" w:cs="Arial"/>
          <w:sz w:val="24"/>
          <w:szCs w:val="24"/>
        </w:rPr>
        <w:t>the</w:t>
      </w:r>
      <w:r w:rsidRPr="00F457EA">
        <w:rPr>
          <w:rFonts w:ascii="Arial" w:hAnsi="Arial" w:cs="Arial"/>
          <w:spacing w:val="-2"/>
          <w:sz w:val="24"/>
          <w:szCs w:val="24"/>
        </w:rPr>
        <w:t xml:space="preserve"> </w:t>
      </w:r>
      <w:r w:rsidRPr="00F457EA">
        <w:rPr>
          <w:rFonts w:ascii="Arial" w:hAnsi="Arial" w:cs="Arial"/>
          <w:sz w:val="24"/>
          <w:szCs w:val="24"/>
        </w:rPr>
        <w:t>Commander.</w:t>
      </w:r>
      <w:r w:rsidRPr="00F457EA">
        <w:rPr>
          <w:rFonts w:ascii="Arial" w:hAnsi="Arial" w:cs="Arial"/>
          <w:spacing w:val="-3"/>
          <w:sz w:val="24"/>
          <w:szCs w:val="24"/>
        </w:rPr>
        <w:t xml:space="preserve"> </w:t>
      </w:r>
      <w:r w:rsidR="00A440E2">
        <w:rPr>
          <w:rFonts w:ascii="Arial" w:hAnsi="Arial" w:cs="Arial"/>
          <w:spacing w:val="-3"/>
          <w:sz w:val="24"/>
          <w:szCs w:val="24"/>
        </w:rPr>
        <w:t xml:space="preserve"> </w:t>
      </w:r>
      <w:r w:rsidRPr="00F457EA">
        <w:rPr>
          <w:rFonts w:ascii="Arial" w:hAnsi="Arial" w:cs="Arial"/>
          <w:sz w:val="24"/>
          <w:szCs w:val="24"/>
        </w:rPr>
        <w:t>If</w:t>
      </w:r>
      <w:r w:rsidRPr="00F457EA">
        <w:rPr>
          <w:rFonts w:ascii="Arial" w:hAnsi="Arial" w:cs="Arial"/>
          <w:spacing w:val="-1"/>
          <w:sz w:val="24"/>
          <w:szCs w:val="24"/>
        </w:rPr>
        <w:t xml:space="preserve"> </w:t>
      </w:r>
      <w:r w:rsidRPr="00F457EA">
        <w:rPr>
          <w:rFonts w:ascii="Arial" w:hAnsi="Arial" w:cs="Arial"/>
          <w:sz w:val="24"/>
          <w:szCs w:val="24"/>
        </w:rPr>
        <w:t>the</w:t>
      </w:r>
      <w:r w:rsidRPr="00F457EA">
        <w:rPr>
          <w:rFonts w:ascii="Arial" w:hAnsi="Arial" w:cs="Arial"/>
          <w:spacing w:val="-64"/>
          <w:sz w:val="24"/>
          <w:szCs w:val="24"/>
        </w:rPr>
        <w:t xml:space="preserve">                </w:t>
      </w:r>
      <w:r w:rsidRPr="00F457EA">
        <w:rPr>
          <w:rFonts w:ascii="Arial" w:hAnsi="Arial" w:cs="Arial"/>
          <w:sz w:val="24"/>
          <w:szCs w:val="24"/>
        </w:rPr>
        <w:t>Government elects to conduct an investigation of the accident, the contractor shall</w:t>
      </w:r>
      <w:r w:rsidRPr="00F457EA">
        <w:rPr>
          <w:rFonts w:ascii="Arial" w:hAnsi="Arial" w:cs="Arial"/>
          <w:spacing w:val="1"/>
          <w:sz w:val="24"/>
          <w:szCs w:val="24"/>
        </w:rPr>
        <w:t xml:space="preserve"> </w:t>
      </w:r>
      <w:r w:rsidRPr="00F457EA">
        <w:rPr>
          <w:rFonts w:ascii="Arial" w:hAnsi="Arial" w:cs="Arial"/>
          <w:sz w:val="24"/>
          <w:szCs w:val="24"/>
        </w:rPr>
        <w:t xml:space="preserve">cooperate fully and assist authorities until the investigation is complete. </w:t>
      </w:r>
      <w:r w:rsidR="00A440E2">
        <w:rPr>
          <w:rFonts w:ascii="Arial" w:hAnsi="Arial" w:cs="Arial"/>
          <w:sz w:val="24"/>
          <w:szCs w:val="24"/>
        </w:rPr>
        <w:t xml:space="preserve"> </w:t>
      </w:r>
      <w:r w:rsidRPr="00F457EA">
        <w:rPr>
          <w:rFonts w:ascii="Arial" w:hAnsi="Arial" w:cs="Arial"/>
          <w:sz w:val="24"/>
          <w:szCs w:val="24"/>
        </w:rPr>
        <w:t>If requested after the investigation is completed, the contractor shall provide a Corrective Action Plan related to the incident to the COR &amp; KO.</w:t>
      </w:r>
    </w:p>
    <w:p w14:paraId="3F81DCCF" w14:textId="77777777" w:rsidR="00A440E2" w:rsidRPr="00F457EA" w:rsidRDefault="00A440E2" w:rsidP="00A54D27">
      <w:pPr>
        <w:rPr>
          <w:rFonts w:ascii="Arial" w:hAnsi="Arial" w:cs="Arial"/>
          <w:sz w:val="24"/>
          <w:szCs w:val="24"/>
        </w:rPr>
      </w:pPr>
    </w:p>
    <w:p w14:paraId="0D0A09F6" w14:textId="77777777" w:rsidR="00A54D27" w:rsidRPr="00F457EA" w:rsidRDefault="00A54D27" w:rsidP="00A54D27">
      <w:pPr>
        <w:rPr>
          <w:rFonts w:ascii="Arial" w:hAnsi="Arial" w:cs="Arial"/>
          <w:sz w:val="24"/>
          <w:szCs w:val="24"/>
        </w:rPr>
      </w:pPr>
      <w:r w:rsidRPr="00F457EA">
        <w:rPr>
          <w:rFonts w:ascii="Arial" w:hAnsi="Arial" w:cs="Arial"/>
          <w:sz w:val="24"/>
          <w:szCs w:val="24"/>
        </w:rPr>
        <w:t xml:space="preserve">COR to provide copies of all OSHA 301 incident reports and any Correction Action Plans to the TYAD Safety office when available. </w:t>
      </w:r>
    </w:p>
    <w:p w14:paraId="552CD132" w14:textId="77777777" w:rsidR="00A54D27" w:rsidRPr="00F457EA" w:rsidRDefault="00A54D27" w:rsidP="00A54D27">
      <w:pPr>
        <w:rPr>
          <w:rFonts w:ascii="Arial" w:eastAsia="Arial" w:hAnsi="Arial" w:cs="Arial"/>
          <w:sz w:val="24"/>
          <w:szCs w:val="24"/>
        </w:rPr>
      </w:pPr>
    </w:p>
    <w:p w14:paraId="33625929" w14:textId="77777777" w:rsidR="00A54D27" w:rsidRPr="004C5649" w:rsidRDefault="00A54D27" w:rsidP="004C5649">
      <w:pPr>
        <w:pStyle w:val="Heading1"/>
        <w:jc w:val="left"/>
        <w:rPr>
          <w:rFonts w:ascii="Arial" w:eastAsia="Arial" w:hAnsi="Arial" w:cs="Arial"/>
          <w:sz w:val="24"/>
          <w:szCs w:val="24"/>
          <w:u w:val="single"/>
        </w:rPr>
      </w:pPr>
      <w:bookmarkStart w:id="14" w:name="_Toc135214997"/>
      <w:r w:rsidRPr="004C5649">
        <w:rPr>
          <w:rFonts w:ascii="Arial" w:eastAsia="Arial" w:hAnsi="Arial" w:cs="Arial"/>
          <w:sz w:val="24"/>
          <w:szCs w:val="24"/>
          <w:u w:val="single"/>
        </w:rPr>
        <w:t xml:space="preserve">S14.0  CRANE LIFT OPERATIONS </w:t>
      </w:r>
      <w:r w:rsidRPr="004C5649">
        <w:rPr>
          <w:rFonts w:ascii="Arial" w:eastAsia="Arial" w:hAnsi="Arial" w:cs="Arial"/>
          <w:spacing w:val="-3"/>
          <w:sz w:val="24"/>
          <w:szCs w:val="24"/>
          <w:u w:val="single"/>
        </w:rPr>
        <w:t xml:space="preserve">AT </w:t>
      </w:r>
      <w:r w:rsidRPr="004C5649">
        <w:rPr>
          <w:rFonts w:ascii="Arial" w:eastAsia="Arial" w:hAnsi="Arial" w:cs="Arial"/>
          <w:sz w:val="24"/>
          <w:szCs w:val="24"/>
          <w:u w:val="single"/>
        </w:rPr>
        <w:t>TOBYHANNA ARMY DEPOT</w:t>
      </w:r>
      <w:bookmarkEnd w:id="14"/>
    </w:p>
    <w:p w14:paraId="5F03463F" w14:textId="77777777" w:rsidR="00A54D27" w:rsidRPr="00F457EA" w:rsidRDefault="00A54D27" w:rsidP="00A54D27">
      <w:pPr>
        <w:tabs>
          <w:tab w:val="left" w:pos="1142"/>
        </w:tabs>
        <w:rPr>
          <w:rFonts w:ascii="Arial" w:eastAsia="Arial" w:hAnsi="Arial" w:cs="Arial"/>
          <w:b/>
          <w:sz w:val="24"/>
          <w:szCs w:val="24"/>
          <w:u w:val="single"/>
        </w:rPr>
      </w:pPr>
    </w:p>
    <w:p w14:paraId="1BAABC40" w14:textId="5DF2CADF" w:rsidR="00A54D27" w:rsidRPr="00F457EA" w:rsidRDefault="00A54D27" w:rsidP="00A54D27">
      <w:pPr>
        <w:tabs>
          <w:tab w:val="left" w:pos="6926"/>
        </w:tabs>
        <w:rPr>
          <w:rFonts w:ascii="Arial" w:eastAsia="Arial" w:hAnsi="Arial" w:cs="Arial"/>
          <w:sz w:val="24"/>
          <w:szCs w:val="24"/>
        </w:rPr>
      </w:pPr>
      <w:r w:rsidRPr="00F457EA">
        <w:rPr>
          <w:rFonts w:ascii="Arial" w:eastAsia="Arial" w:hAnsi="Arial" w:cs="Arial"/>
          <w:sz w:val="24"/>
          <w:szCs w:val="24"/>
        </w:rPr>
        <w:t>A Lift Plan for Crane Operations will be submitted</w:t>
      </w:r>
      <w:r w:rsidRPr="00F457EA">
        <w:rPr>
          <w:rFonts w:ascii="Arial" w:eastAsia="Arial" w:hAnsi="Arial" w:cs="Arial"/>
          <w:spacing w:val="-28"/>
          <w:sz w:val="24"/>
          <w:szCs w:val="24"/>
        </w:rPr>
        <w:t xml:space="preserve"> </w:t>
      </w:r>
      <w:r w:rsidRPr="00F457EA">
        <w:rPr>
          <w:rFonts w:ascii="Arial" w:eastAsia="Arial" w:hAnsi="Arial" w:cs="Arial"/>
          <w:sz w:val="24"/>
          <w:szCs w:val="24"/>
        </w:rPr>
        <w:t>to</w:t>
      </w:r>
      <w:r w:rsidRPr="00F457EA">
        <w:rPr>
          <w:rFonts w:ascii="Arial" w:eastAsia="Arial" w:hAnsi="Arial" w:cs="Arial"/>
          <w:spacing w:val="-2"/>
          <w:sz w:val="24"/>
          <w:szCs w:val="24"/>
        </w:rPr>
        <w:t xml:space="preserve"> </w:t>
      </w:r>
      <w:r w:rsidRPr="00F457EA">
        <w:rPr>
          <w:rFonts w:ascii="Arial" w:eastAsia="Arial" w:hAnsi="Arial" w:cs="Arial"/>
          <w:sz w:val="24"/>
          <w:szCs w:val="24"/>
        </w:rPr>
        <w:t xml:space="preserve">the ET/COR for approval by the TYAD Safety Office </w:t>
      </w:r>
      <w:r w:rsidRPr="00F457EA">
        <w:rPr>
          <w:rFonts w:ascii="Arial" w:eastAsia="Arial" w:hAnsi="Arial" w:cs="Arial"/>
          <w:i/>
          <w:sz w:val="24"/>
          <w:szCs w:val="24"/>
          <w:u w:val="single"/>
        </w:rPr>
        <w:t>at least</w:t>
      </w:r>
      <w:r w:rsidRPr="00F457EA">
        <w:rPr>
          <w:rFonts w:ascii="Arial" w:eastAsia="Arial" w:hAnsi="Arial" w:cs="Arial"/>
          <w:i/>
          <w:spacing w:val="-4"/>
          <w:sz w:val="24"/>
          <w:szCs w:val="24"/>
          <w:u w:val="single"/>
        </w:rPr>
        <w:t xml:space="preserve"> </w:t>
      </w:r>
      <w:r w:rsidRPr="00F457EA">
        <w:rPr>
          <w:rFonts w:ascii="Arial" w:eastAsia="Arial" w:hAnsi="Arial" w:cs="Arial"/>
          <w:i/>
          <w:sz w:val="24"/>
          <w:szCs w:val="24"/>
          <w:u w:val="single"/>
        </w:rPr>
        <w:t>14 days</w:t>
      </w:r>
      <w:r w:rsidRPr="00F457EA">
        <w:rPr>
          <w:rFonts w:ascii="Arial" w:eastAsia="Arial" w:hAnsi="Arial" w:cs="Arial"/>
          <w:sz w:val="24"/>
          <w:szCs w:val="24"/>
        </w:rPr>
        <w:t xml:space="preserve"> prior to a lift operation. </w:t>
      </w:r>
      <w:r w:rsidR="00A440E2">
        <w:rPr>
          <w:rFonts w:ascii="Arial" w:eastAsia="Arial" w:hAnsi="Arial" w:cs="Arial"/>
          <w:sz w:val="24"/>
          <w:szCs w:val="24"/>
        </w:rPr>
        <w:t xml:space="preserve"> </w:t>
      </w:r>
      <w:r w:rsidRPr="00F457EA">
        <w:rPr>
          <w:rFonts w:ascii="Arial" w:eastAsia="Arial" w:hAnsi="Arial" w:cs="Arial"/>
          <w:sz w:val="24"/>
          <w:szCs w:val="24"/>
        </w:rPr>
        <w:t>It will conform to all applicable OSHA regulations and requirements and shall include:</w:t>
      </w:r>
    </w:p>
    <w:p w14:paraId="0004A32B" w14:textId="77777777" w:rsidR="00A54D27" w:rsidRPr="00F457EA" w:rsidRDefault="00A54D27" w:rsidP="00A54D27">
      <w:pPr>
        <w:tabs>
          <w:tab w:val="left" w:pos="6926"/>
        </w:tabs>
        <w:rPr>
          <w:rFonts w:ascii="Arial" w:eastAsia="Arial" w:hAnsi="Arial" w:cs="Arial"/>
          <w:sz w:val="24"/>
          <w:szCs w:val="24"/>
        </w:rPr>
      </w:pPr>
    </w:p>
    <w:p w14:paraId="4CF459C6" w14:textId="77777777" w:rsidR="00A54D27" w:rsidRPr="00F457EA" w:rsidRDefault="00A54D27" w:rsidP="00A54D27">
      <w:pPr>
        <w:tabs>
          <w:tab w:val="left" w:pos="6926"/>
        </w:tabs>
        <w:ind w:left="360" w:hanging="360"/>
        <w:rPr>
          <w:rFonts w:ascii="Arial" w:eastAsia="Arial" w:hAnsi="Arial" w:cs="Arial"/>
          <w:sz w:val="24"/>
          <w:szCs w:val="24"/>
        </w:rPr>
      </w:pPr>
      <w:r w:rsidRPr="00F457EA">
        <w:rPr>
          <w:rFonts w:ascii="Arial" w:eastAsia="Arial" w:hAnsi="Arial" w:cs="Arial"/>
          <w:sz w:val="24"/>
          <w:szCs w:val="24"/>
        </w:rPr>
        <w:t>1. A description of the operation to be performed, specific personnel assignments (Lift Director,</w:t>
      </w:r>
      <w:r w:rsidRPr="00F457EA">
        <w:rPr>
          <w:rFonts w:ascii="Arial" w:eastAsia="Arial" w:hAnsi="Arial" w:cs="Arial"/>
          <w:spacing w:val="-6"/>
          <w:sz w:val="24"/>
          <w:szCs w:val="24"/>
        </w:rPr>
        <w:t xml:space="preserve"> </w:t>
      </w:r>
      <w:r w:rsidRPr="00F457EA">
        <w:rPr>
          <w:rFonts w:ascii="Arial" w:eastAsia="Arial" w:hAnsi="Arial" w:cs="Arial"/>
          <w:sz w:val="24"/>
          <w:szCs w:val="24"/>
        </w:rPr>
        <w:t>Safety</w:t>
      </w:r>
      <w:r w:rsidRPr="00F457EA">
        <w:rPr>
          <w:rFonts w:ascii="Arial" w:eastAsia="Arial" w:hAnsi="Arial" w:cs="Arial"/>
          <w:spacing w:val="-7"/>
          <w:sz w:val="24"/>
          <w:szCs w:val="24"/>
        </w:rPr>
        <w:t xml:space="preserve"> </w:t>
      </w:r>
      <w:r w:rsidRPr="00F457EA">
        <w:rPr>
          <w:rFonts w:ascii="Arial" w:eastAsia="Arial" w:hAnsi="Arial" w:cs="Arial"/>
          <w:sz w:val="24"/>
          <w:szCs w:val="24"/>
        </w:rPr>
        <w:t>Coordinator,</w:t>
      </w:r>
      <w:r w:rsidRPr="00F457EA">
        <w:rPr>
          <w:rFonts w:ascii="Arial" w:eastAsia="Arial" w:hAnsi="Arial" w:cs="Arial"/>
          <w:spacing w:val="-7"/>
          <w:sz w:val="24"/>
          <w:szCs w:val="24"/>
        </w:rPr>
        <w:t xml:space="preserve"> </w:t>
      </w:r>
      <w:r w:rsidRPr="00F457EA">
        <w:rPr>
          <w:rFonts w:ascii="Arial" w:eastAsia="Arial" w:hAnsi="Arial" w:cs="Arial"/>
          <w:sz w:val="24"/>
          <w:szCs w:val="24"/>
        </w:rPr>
        <w:t>Operator,</w:t>
      </w:r>
      <w:r w:rsidRPr="00F457EA">
        <w:rPr>
          <w:rFonts w:ascii="Arial" w:eastAsia="Arial" w:hAnsi="Arial" w:cs="Arial"/>
          <w:spacing w:val="-4"/>
          <w:sz w:val="24"/>
          <w:szCs w:val="24"/>
        </w:rPr>
        <w:t xml:space="preserve"> </w:t>
      </w:r>
      <w:r w:rsidRPr="00F457EA">
        <w:rPr>
          <w:rFonts w:ascii="Arial" w:eastAsia="Arial" w:hAnsi="Arial" w:cs="Arial"/>
          <w:sz w:val="24"/>
          <w:szCs w:val="24"/>
        </w:rPr>
        <w:t>rigger,</w:t>
      </w:r>
      <w:r w:rsidRPr="00F457EA">
        <w:rPr>
          <w:rFonts w:ascii="Arial" w:eastAsia="Arial" w:hAnsi="Arial" w:cs="Arial"/>
          <w:spacing w:val="-4"/>
          <w:sz w:val="24"/>
          <w:szCs w:val="24"/>
        </w:rPr>
        <w:t xml:space="preserve"> </w:t>
      </w:r>
      <w:r w:rsidRPr="00F457EA">
        <w:rPr>
          <w:rFonts w:ascii="Arial" w:eastAsia="Arial" w:hAnsi="Arial" w:cs="Arial"/>
          <w:sz w:val="24"/>
          <w:szCs w:val="24"/>
        </w:rPr>
        <w:t>etc.)</w:t>
      </w:r>
      <w:r w:rsidRPr="00F457EA">
        <w:rPr>
          <w:rFonts w:ascii="Arial" w:eastAsia="Arial" w:hAnsi="Arial" w:cs="Arial"/>
          <w:spacing w:val="-4"/>
          <w:sz w:val="24"/>
          <w:szCs w:val="24"/>
        </w:rPr>
        <w:t xml:space="preserve"> </w:t>
      </w:r>
      <w:r w:rsidRPr="00F457EA">
        <w:rPr>
          <w:rFonts w:ascii="Arial" w:eastAsia="Arial" w:hAnsi="Arial" w:cs="Arial"/>
          <w:sz w:val="24"/>
          <w:szCs w:val="24"/>
        </w:rPr>
        <w:t>and</w:t>
      </w:r>
      <w:r w:rsidRPr="00F457EA">
        <w:rPr>
          <w:rFonts w:ascii="Arial" w:eastAsia="Arial" w:hAnsi="Arial" w:cs="Arial"/>
          <w:spacing w:val="-1"/>
          <w:sz w:val="24"/>
          <w:szCs w:val="24"/>
        </w:rPr>
        <w:t xml:space="preserve"> </w:t>
      </w:r>
      <w:r w:rsidRPr="00F457EA">
        <w:rPr>
          <w:rFonts w:ascii="Arial" w:eastAsia="Arial" w:hAnsi="Arial" w:cs="Arial"/>
          <w:sz w:val="24"/>
          <w:szCs w:val="24"/>
        </w:rPr>
        <w:t>signaling</w:t>
      </w:r>
      <w:r w:rsidRPr="00F457EA">
        <w:rPr>
          <w:rFonts w:ascii="Arial" w:eastAsia="Arial" w:hAnsi="Arial" w:cs="Arial"/>
          <w:spacing w:val="-3"/>
          <w:sz w:val="24"/>
          <w:szCs w:val="24"/>
        </w:rPr>
        <w:t xml:space="preserve"> </w:t>
      </w:r>
      <w:r w:rsidRPr="00F457EA">
        <w:rPr>
          <w:rFonts w:ascii="Arial" w:eastAsia="Arial" w:hAnsi="Arial" w:cs="Arial"/>
          <w:sz w:val="24"/>
          <w:szCs w:val="24"/>
        </w:rPr>
        <w:t>and</w:t>
      </w:r>
      <w:r w:rsidRPr="00F457EA">
        <w:rPr>
          <w:rFonts w:ascii="Arial" w:eastAsia="Arial" w:hAnsi="Arial" w:cs="Arial"/>
          <w:spacing w:val="-4"/>
          <w:sz w:val="24"/>
          <w:szCs w:val="24"/>
        </w:rPr>
        <w:t xml:space="preserve"> </w:t>
      </w:r>
      <w:r w:rsidRPr="00F457EA">
        <w:rPr>
          <w:rFonts w:ascii="Arial" w:eastAsia="Arial" w:hAnsi="Arial" w:cs="Arial"/>
          <w:sz w:val="24"/>
          <w:szCs w:val="24"/>
        </w:rPr>
        <w:t>any</w:t>
      </w:r>
      <w:r w:rsidRPr="00F457EA">
        <w:rPr>
          <w:rFonts w:ascii="Arial" w:eastAsia="Arial" w:hAnsi="Arial" w:cs="Arial"/>
          <w:spacing w:val="-7"/>
          <w:sz w:val="24"/>
          <w:szCs w:val="24"/>
        </w:rPr>
        <w:t xml:space="preserve"> </w:t>
      </w:r>
      <w:r w:rsidRPr="00F457EA">
        <w:rPr>
          <w:rFonts w:ascii="Arial" w:eastAsia="Arial" w:hAnsi="Arial" w:cs="Arial"/>
          <w:sz w:val="24"/>
          <w:szCs w:val="24"/>
        </w:rPr>
        <w:t>other</w:t>
      </w:r>
      <w:r w:rsidRPr="00F457EA">
        <w:rPr>
          <w:rFonts w:ascii="Arial" w:eastAsia="Arial" w:hAnsi="Arial" w:cs="Arial"/>
          <w:spacing w:val="-3"/>
          <w:sz w:val="24"/>
          <w:szCs w:val="24"/>
        </w:rPr>
        <w:t xml:space="preserve"> </w:t>
      </w:r>
      <w:r w:rsidRPr="00F457EA">
        <w:rPr>
          <w:rFonts w:ascii="Arial" w:eastAsia="Arial" w:hAnsi="Arial" w:cs="Arial"/>
          <w:sz w:val="24"/>
          <w:szCs w:val="24"/>
        </w:rPr>
        <w:t>details pertaining to activities during the</w:t>
      </w:r>
      <w:r w:rsidRPr="00F457EA">
        <w:rPr>
          <w:rFonts w:ascii="Arial" w:eastAsia="Arial" w:hAnsi="Arial" w:cs="Arial"/>
          <w:spacing w:val="-3"/>
          <w:sz w:val="24"/>
          <w:szCs w:val="24"/>
        </w:rPr>
        <w:t xml:space="preserve"> </w:t>
      </w:r>
      <w:r w:rsidRPr="00F457EA">
        <w:rPr>
          <w:rFonts w:ascii="Arial" w:eastAsia="Arial" w:hAnsi="Arial" w:cs="Arial"/>
          <w:sz w:val="24"/>
          <w:szCs w:val="24"/>
        </w:rPr>
        <w:t>lift.</w:t>
      </w:r>
    </w:p>
    <w:p w14:paraId="5524E0C3" w14:textId="77777777" w:rsidR="00A54D27" w:rsidRPr="00F457EA" w:rsidRDefault="00A54D27" w:rsidP="00A54D27">
      <w:pPr>
        <w:tabs>
          <w:tab w:val="left" w:pos="6926"/>
        </w:tabs>
        <w:ind w:left="360" w:hanging="360"/>
        <w:rPr>
          <w:rFonts w:ascii="Arial" w:eastAsia="Arial" w:hAnsi="Arial" w:cs="Arial"/>
          <w:sz w:val="24"/>
          <w:szCs w:val="24"/>
        </w:rPr>
      </w:pPr>
    </w:p>
    <w:p w14:paraId="02CF8CC2" w14:textId="77777777" w:rsidR="00A54D27" w:rsidRPr="00F457EA" w:rsidRDefault="00A54D27" w:rsidP="00A54D27">
      <w:pPr>
        <w:tabs>
          <w:tab w:val="left" w:pos="6926"/>
        </w:tabs>
        <w:ind w:left="360" w:hanging="360"/>
        <w:rPr>
          <w:rFonts w:ascii="Arial" w:eastAsia="Arial" w:hAnsi="Arial" w:cs="Arial"/>
          <w:sz w:val="24"/>
          <w:szCs w:val="24"/>
        </w:rPr>
      </w:pPr>
      <w:r w:rsidRPr="00F457EA">
        <w:rPr>
          <w:rFonts w:ascii="Arial" w:eastAsia="Arial" w:hAnsi="Arial" w:cs="Arial"/>
          <w:sz w:val="24"/>
          <w:szCs w:val="24"/>
        </w:rPr>
        <w:t>2. A drawn Site Plan with specifications including work zone, support equipment locations,</w:t>
      </w:r>
      <w:r w:rsidRPr="00F457EA">
        <w:rPr>
          <w:rFonts w:ascii="Arial" w:eastAsia="Arial" w:hAnsi="Arial" w:cs="Arial"/>
          <w:spacing w:val="-6"/>
          <w:sz w:val="24"/>
          <w:szCs w:val="24"/>
        </w:rPr>
        <w:t xml:space="preserve"> </w:t>
      </w:r>
      <w:r w:rsidRPr="00F457EA">
        <w:rPr>
          <w:rFonts w:ascii="Arial" w:eastAsia="Arial" w:hAnsi="Arial" w:cs="Arial"/>
          <w:sz w:val="24"/>
          <w:szCs w:val="24"/>
        </w:rPr>
        <w:t>evacuation</w:t>
      </w:r>
      <w:r w:rsidRPr="00F457EA">
        <w:rPr>
          <w:rFonts w:ascii="Arial" w:eastAsia="Arial" w:hAnsi="Arial" w:cs="Arial"/>
          <w:spacing w:val="-6"/>
          <w:sz w:val="24"/>
          <w:szCs w:val="24"/>
        </w:rPr>
        <w:t xml:space="preserve"> </w:t>
      </w:r>
      <w:r w:rsidRPr="00F457EA">
        <w:rPr>
          <w:rFonts w:ascii="Arial" w:eastAsia="Arial" w:hAnsi="Arial" w:cs="Arial"/>
          <w:sz w:val="24"/>
          <w:szCs w:val="24"/>
        </w:rPr>
        <w:t>area,</w:t>
      </w:r>
      <w:r w:rsidRPr="00F457EA">
        <w:rPr>
          <w:rFonts w:ascii="Arial" w:eastAsia="Arial" w:hAnsi="Arial" w:cs="Arial"/>
          <w:spacing w:val="-3"/>
          <w:sz w:val="24"/>
          <w:szCs w:val="24"/>
        </w:rPr>
        <w:t xml:space="preserve"> </w:t>
      </w:r>
      <w:r w:rsidRPr="00F457EA">
        <w:rPr>
          <w:rFonts w:ascii="Arial" w:eastAsia="Arial" w:hAnsi="Arial" w:cs="Arial"/>
          <w:sz w:val="24"/>
          <w:szCs w:val="24"/>
        </w:rPr>
        <w:t>traffic</w:t>
      </w:r>
      <w:r w:rsidRPr="00F457EA">
        <w:rPr>
          <w:rFonts w:ascii="Arial" w:eastAsia="Arial" w:hAnsi="Arial" w:cs="Arial"/>
          <w:spacing w:val="-7"/>
          <w:sz w:val="24"/>
          <w:szCs w:val="24"/>
        </w:rPr>
        <w:t xml:space="preserve"> </w:t>
      </w:r>
      <w:r w:rsidRPr="00F457EA">
        <w:rPr>
          <w:rFonts w:ascii="Arial" w:eastAsia="Arial" w:hAnsi="Arial" w:cs="Arial"/>
          <w:sz w:val="24"/>
          <w:szCs w:val="24"/>
        </w:rPr>
        <w:t>control,</w:t>
      </w:r>
      <w:r w:rsidRPr="00F457EA">
        <w:rPr>
          <w:rFonts w:ascii="Arial" w:eastAsia="Arial" w:hAnsi="Arial" w:cs="Arial"/>
          <w:spacing w:val="-5"/>
          <w:sz w:val="24"/>
          <w:szCs w:val="24"/>
        </w:rPr>
        <w:t xml:space="preserve"> </w:t>
      </w:r>
      <w:r w:rsidRPr="00F457EA">
        <w:rPr>
          <w:rFonts w:ascii="Arial" w:eastAsia="Arial" w:hAnsi="Arial" w:cs="Arial"/>
          <w:sz w:val="24"/>
          <w:szCs w:val="24"/>
        </w:rPr>
        <w:t>electrical</w:t>
      </w:r>
      <w:r w:rsidRPr="00F457EA">
        <w:rPr>
          <w:rFonts w:ascii="Arial" w:eastAsia="Arial" w:hAnsi="Arial" w:cs="Arial"/>
          <w:spacing w:val="-5"/>
          <w:sz w:val="24"/>
          <w:szCs w:val="24"/>
        </w:rPr>
        <w:t xml:space="preserve"> </w:t>
      </w:r>
      <w:r w:rsidRPr="00F457EA">
        <w:rPr>
          <w:rFonts w:ascii="Arial" w:eastAsia="Arial" w:hAnsi="Arial" w:cs="Arial"/>
          <w:sz w:val="24"/>
          <w:szCs w:val="24"/>
        </w:rPr>
        <w:t>power</w:t>
      </w:r>
      <w:r w:rsidRPr="00F457EA">
        <w:rPr>
          <w:rFonts w:ascii="Arial" w:eastAsia="Arial" w:hAnsi="Arial" w:cs="Arial"/>
          <w:spacing w:val="-6"/>
          <w:sz w:val="24"/>
          <w:szCs w:val="24"/>
        </w:rPr>
        <w:t xml:space="preserve"> </w:t>
      </w:r>
      <w:r w:rsidRPr="00F457EA">
        <w:rPr>
          <w:rFonts w:ascii="Arial" w:eastAsia="Arial" w:hAnsi="Arial" w:cs="Arial"/>
          <w:sz w:val="24"/>
          <w:szCs w:val="24"/>
        </w:rPr>
        <w:t>line</w:t>
      </w:r>
      <w:r w:rsidRPr="00F457EA">
        <w:rPr>
          <w:rFonts w:ascii="Arial" w:eastAsia="Arial" w:hAnsi="Arial" w:cs="Arial"/>
          <w:spacing w:val="-6"/>
          <w:sz w:val="24"/>
          <w:szCs w:val="24"/>
        </w:rPr>
        <w:t xml:space="preserve"> </w:t>
      </w:r>
      <w:r w:rsidRPr="00F457EA">
        <w:rPr>
          <w:rFonts w:ascii="Arial" w:eastAsia="Arial" w:hAnsi="Arial" w:cs="Arial"/>
          <w:sz w:val="24"/>
          <w:szCs w:val="24"/>
        </w:rPr>
        <w:t>clearances</w:t>
      </w:r>
      <w:r w:rsidRPr="00F457EA">
        <w:rPr>
          <w:rFonts w:ascii="Arial" w:eastAsia="Arial" w:hAnsi="Arial" w:cs="Arial"/>
          <w:spacing w:val="-5"/>
          <w:sz w:val="24"/>
          <w:szCs w:val="24"/>
        </w:rPr>
        <w:t xml:space="preserve"> </w:t>
      </w:r>
      <w:r w:rsidRPr="00F457EA">
        <w:rPr>
          <w:rFonts w:ascii="Arial" w:eastAsia="Arial" w:hAnsi="Arial" w:cs="Arial"/>
          <w:sz w:val="24"/>
          <w:szCs w:val="24"/>
        </w:rPr>
        <w:t>(if</w:t>
      </w:r>
      <w:r w:rsidRPr="00F457EA">
        <w:rPr>
          <w:rFonts w:ascii="Arial" w:eastAsia="Arial" w:hAnsi="Arial" w:cs="Arial"/>
          <w:spacing w:val="-3"/>
          <w:sz w:val="24"/>
          <w:szCs w:val="24"/>
        </w:rPr>
        <w:t xml:space="preserve"> </w:t>
      </w:r>
      <w:r w:rsidRPr="00F457EA">
        <w:rPr>
          <w:rFonts w:ascii="Arial" w:eastAsia="Arial" w:hAnsi="Arial" w:cs="Arial"/>
          <w:sz w:val="24"/>
          <w:szCs w:val="24"/>
        </w:rPr>
        <w:t>applicable), lift path, surface conditions at crane location,</w:t>
      </w:r>
      <w:r w:rsidRPr="00F457EA">
        <w:rPr>
          <w:rFonts w:ascii="Arial" w:eastAsia="Arial" w:hAnsi="Arial" w:cs="Arial"/>
          <w:spacing w:val="-9"/>
          <w:sz w:val="24"/>
          <w:szCs w:val="24"/>
        </w:rPr>
        <w:t xml:space="preserve"> </w:t>
      </w:r>
      <w:r w:rsidRPr="00F457EA">
        <w:rPr>
          <w:rFonts w:ascii="Arial" w:eastAsia="Arial" w:hAnsi="Arial" w:cs="Arial"/>
          <w:sz w:val="24"/>
          <w:szCs w:val="24"/>
        </w:rPr>
        <w:t>etc.</w:t>
      </w:r>
    </w:p>
    <w:p w14:paraId="6F57A1E0" w14:textId="77777777" w:rsidR="00A54D27" w:rsidRPr="00F457EA" w:rsidRDefault="00A54D27" w:rsidP="00A54D27">
      <w:pPr>
        <w:tabs>
          <w:tab w:val="left" w:pos="6926"/>
        </w:tabs>
        <w:ind w:left="360" w:hanging="360"/>
        <w:rPr>
          <w:rFonts w:ascii="Arial" w:eastAsia="Arial" w:hAnsi="Arial" w:cs="Arial"/>
          <w:sz w:val="24"/>
          <w:szCs w:val="24"/>
        </w:rPr>
      </w:pPr>
    </w:p>
    <w:p w14:paraId="0FE9FF73" w14:textId="77777777" w:rsidR="00A54D27" w:rsidRPr="00F457EA" w:rsidRDefault="00A54D27" w:rsidP="00A54D27">
      <w:pPr>
        <w:tabs>
          <w:tab w:val="left" w:pos="6926"/>
        </w:tabs>
        <w:ind w:left="360" w:hanging="360"/>
        <w:rPr>
          <w:rFonts w:ascii="Arial" w:eastAsia="Arial" w:hAnsi="Arial" w:cs="Arial"/>
          <w:sz w:val="24"/>
          <w:szCs w:val="24"/>
        </w:rPr>
      </w:pPr>
      <w:r w:rsidRPr="00F457EA">
        <w:rPr>
          <w:rFonts w:ascii="Arial" w:eastAsia="Arial" w:hAnsi="Arial" w:cs="Arial"/>
          <w:sz w:val="24"/>
          <w:szCs w:val="24"/>
        </w:rPr>
        <w:t>3. Training/Certifications (scans) for crane operator and other lift-team</w:t>
      </w:r>
      <w:r w:rsidRPr="00F457EA">
        <w:rPr>
          <w:rFonts w:ascii="Arial" w:eastAsia="Arial" w:hAnsi="Arial" w:cs="Arial"/>
          <w:spacing w:val="-42"/>
          <w:sz w:val="24"/>
          <w:szCs w:val="24"/>
        </w:rPr>
        <w:t xml:space="preserve"> </w:t>
      </w:r>
      <w:r w:rsidRPr="00F457EA">
        <w:rPr>
          <w:rFonts w:ascii="Arial" w:eastAsia="Arial" w:hAnsi="Arial" w:cs="Arial"/>
          <w:sz w:val="24"/>
          <w:szCs w:val="24"/>
        </w:rPr>
        <w:t>members included in the lift</w:t>
      </w:r>
      <w:r w:rsidRPr="00F457EA">
        <w:rPr>
          <w:rFonts w:ascii="Arial" w:eastAsia="Arial" w:hAnsi="Arial" w:cs="Arial"/>
          <w:spacing w:val="-2"/>
          <w:sz w:val="24"/>
          <w:szCs w:val="24"/>
        </w:rPr>
        <w:t xml:space="preserve"> </w:t>
      </w:r>
      <w:r w:rsidRPr="00F457EA">
        <w:rPr>
          <w:rFonts w:ascii="Arial" w:eastAsia="Arial" w:hAnsi="Arial" w:cs="Arial"/>
          <w:sz w:val="24"/>
          <w:szCs w:val="24"/>
        </w:rPr>
        <w:t>operation.</w:t>
      </w:r>
    </w:p>
    <w:p w14:paraId="1EF98691" w14:textId="77777777" w:rsidR="00A54D27" w:rsidRPr="00F457EA" w:rsidRDefault="00A54D27" w:rsidP="00A54D27">
      <w:pPr>
        <w:tabs>
          <w:tab w:val="left" w:pos="6926"/>
        </w:tabs>
        <w:ind w:left="360" w:hanging="360"/>
        <w:rPr>
          <w:rFonts w:ascii="Arial" w:eastAsia="Arial" w:hAnsi="Arial" w:cs="Arial"/>
          <w:sz w:val="24"/>
          <w:szCs w:val="24"/>
        </w:rPr>
      </w:pPr>
    </w:p>
    <w:p w14:paraId="65AC2D75" w14:textId="77777777" w:rsidR="00A54D27" w:rsidRPr="00F457EA" w:rsidRDefault="00A54D27" w:rsidP="00A54D27">
      <w:pPr>
        <w:tabs>
          <w:tab w:val="left" w:pos="6926"/>
        </w:tabs>
        <w:ind w:left="360" w:hanging="360"/>
        <w:rPr>
          <w:rFonts w:ascii="Arial" w:eastAsia="Arial" w:hAnsi="Arial" w:cs="Arial"/>
          <w:sz w:val="24"/>
          <w:szCs w:val="24"/>
        </w:rPr>
      </w:pPr>
      <w:r w:rsidRPr="00F457EA">
        <w:rPr>
          <w:rFonts w:ascii="Arial" w:eastAsia="Arial" w:hAnsi="Arial" w:cs="Arial"/>
          <w:sz w:val="24"/>
          <w:szCs w:val="24"/>
        </w:rPr>
        <w:t>4. Equipment nomenclature and a certificate of comprehensive annual</w:t>
      </w:r>
      <w:r w:rsidRPr="00F457EA">
        <w:rPr>
          <w:rFonts w:ascii="Arial" w:eastAsia="Arial" w:hAnsi="Arial" w:cs="Arial"/>
          <w:spacing w:val="-46"/>
          <w:sz w:val="24"/>
          <w:szCs w:val="24"/>
        </w:rPr>
        <w:t xml:space="preserve"> </w:t>
      </w:r>
      <w:r w:rsidRPr="00F457EA">
        <w:rPr>
          <w:rFonts w:ascii="Arial" w:eastAsia="Arial" w:hAnsi="Arial" w:cs="Arial"/>
          <w:sz w:val="24"/>
          <w:szCs w:val="24"/>
        </w:rPr>
        <w:t>inspection records, including any deficiencies and corrective</w:t>
      </w:r>
      <w:r w:rsidRPr="00F457EA">
        <w:rPr>
          <w:rFonts w:ascii="Arial" w:eastAsia="Arial" w:hAnsi="Arial" w:cs="Arial"/>
          <w:spacing w:val="-10"/>
          <w:sz w:val="24"/>
          <w:szCs w:val="24"/>
        </w:rPr>
        <w:t xml:space="preserve"> </w:t>
      </w:r>
      <w:r w:rsidRPr="00F457EA">
        <w:rPr>
          <w:rFonts w:ascii="Arial" w:eastAsia="Arial" w:hAnsi="Arial" w:cs="Arial"/>
          <w:sz w:val="24"/>
          <w:szCs w:val="24"/>
        </w:rPr>
        <w:t>action.</w:t>
      </w:r>
    </w:p>
    <w:p w14:paraId="1958D7F8" w14:textId="77777777" w:rsidR="00A54D27" w:rsidRPr="00F457EA" w:rsidRDefault="00A54D27" w:rsidP="00A54D27">
      <w:pPr>
        <w:tabs>
          <w:tab w:val="left" w:pos="6926"/>
        </w:tabs>
        <w:ind w:left="360" w:hanging="360"/>
        <w:rPr>
          <w:rFonts w:ascii="Arial" w:eastAsia="Arial" w:hAnsi="Arial" w:cs="Arial"/>
          <w:sz w:val="24"/>
          <w:szCs w:val="24"/>
        </w:rPr>
      </w:pPr>
    </w:p>
    <w:p w14:paraId="0061FF3E" w14:textId="77777777" w:rsidR="00A54D27" w:rsidRPr="00F457EA" w:rsidRDefault="00A54D27" w:rsidP="00A54D27">
      <w:pPr>
        <w:tabs>
          <w:tab w:val="left" w:pos="6926"/>
        </w:tabs>
        <w:ind w:left="360" w:hanging="360"/>
        <w:rPr>
          <w:rFonts w:ascii="Arial" w:eastAsia="Arial" w:hAnsi="Arial" w:cs="Arial"/>
          <w:sz w:val="24"/>
          <w:szCs w:val="24"/>
        </w:rPr>
      </w:pPr>
      <w:r w:rsidRPr="00F457EA">
        <w:rPr>
          <w:rFonts w:ascii="Arial" w:eastAsia="Arial" w:hAnsi="Arial" w:cs="Arial"/>
          <w:sz w:val="24"/>
          <w:szCs w:val="24"/>
        </w:rPr>
        <w:t>5. Load chart for crane, with target capacities specific to the crane/boom</w:t>
      </w:r>
      <w:r w:rsidRPr="00F457EA">
        <w:rPr>
          <w:rFonts w:ascii="Arial" w:eastAsia="Arial" w:hAnsi="Arial" w:cs="Arial"/>
          <w:spacing w:val="-48"/>
          <w:sz w:val="24"/>
          <w:szCs w:val="24"/>
        </w:rPr>
        <w:t xml:space="preserve"> </w:t>
      </w:r>
      <w:r w:rsidRPr="00F457EA">
        <w:rPr>
          <w:rFonts w:ascii="Arial" w:eastAsia="Arial" w:hAnsi="Arial" w:cs="Arial"/>
          <w:sz w:val="24"/>
          <w:szCs w:val="24"/>
        </w:rPr>
        <w:t>configuration and lift details clearly</w:t>
      </w:r>
      <w:r w:rsidRPr="00F457EA">
        <w:rPr>
          <w:rFonts w:ascii="Arial" w:eastAsia="Arial" w:hAnsi="Arial" w:cs="Arial"/>
          <w:spacing w:val="-6"/>
          <w:sz w:val="24"/>
          <w:szCs w:val="24"/>
        </w:rPr>
        <w:t xml:space="preserve"> </w:t>
      </w:r>
      <w:r w:rsidRPr="00F457EA">
        <w:rPr>
          <w:rFonts w:ascii="Arial" w:eastAsia="Arial" w:hAnsi="Arial" w:cs="Arial"/>
          <w:sz w:val="24"/>
          <w:szCs w:val="24"/>
        </w:rPr>
        <w:t>marked.</w:t>
      </w:r>
    </w:p>
    <w:p w14:paraId="4A899F33" w14:textId="77777777" w:rsidR="00A54D27" w:rsidRPr="00F457EA" w:rsidRDefault="00A54D27" w:rsidP="00A54D27">
      <w:pPr>
        <w:tabs>
          <w:tab w:val="left" w:pos="6926"/>
        </w:tabs>
        <w:ind w:left="360" w:hanging="360"/>
        <w:rPr>
          <w:rFonts w:ascii="Arial" w:eastAsia="Arial" w:hAnsi="Arial" w:cs="Arial"/>
          <w:sz w:val="24"/>
          <w:szCs w:val="24"/>
        </w:rPr>
      </w:pPr>
    </w:p>
    <w:p w14:paraId="1CAD51C8" w14:textId="77777777" w:rsidR="00A54D27" w:rsidRPr="00F457EA" w:rsidRDefault="00A54D27" w:rsidP="00A54D27">
      <w:pPr>
        <w:tabs>
          <w:tab w:val="left" w:pos="6926"/>
        </w:tabs>
        <w:ind w:left="360" w:hanging="360"/>
        <w:rPr>
          <w:rFonts w:ascii="Arial" w:eastAsia="Arial" w:hAnsi="Arial" w:cs="Arial"/>
          <w:sz w:val="24"/>
          <w:szCs w:val="24"/>
        </w:rPr>
      </w:pPr>
      <w:r w:rsidRPr="00F457EA">
        <w:rPr>
          <w:rFonts w:ascii="Arial" w:eastAsia="Arial" w:hAnsi="Arial" w:cs="Arial"/>
          <w:sz w:val="24"/>
          <w:szCs w:val="24"/>
        </w:rPr>
        <w:t>6. Lift calculations, including rigging components and</w:t>
      </w:r>
      <w:r w:rsidRPr="00F457EA">
        <w:rPr>
          <w:rFonts w:ascii="Arial" w:eastAsia="Arial" w:hAnsi="Arial" w:cs="Arial"/>
          <w:spacing w:val="-12"/>
          <w:sz w:val="24"/>
          <w:szCs w:val="24"/>
        </w:rPr>
        <w:t xml:space="preserve"> </w:t>
      </w:r>
      <w:r w:rsidRPr="00F457EA">
        <w:rPr>
          <w:rFonts w:ascii="Arial" w:eastAsia="Arial" w:hAnsi="Arial" w:cs="Arial"/>
          <w:sz w:val="24"/>
          <w:szCs w:val="24"/>
        </w:rPr>
        <w:t>configuration.</w:t>
      </w:r>
    </w:p>
    <w:p w14:paraId="402716E2" w14:textId="77777777" w:rsidR="00A54D27" w:rsidRPr="00F457EA" w:rsidRDefault="00A54D27" w:rsidP="00A54D27">
      <w:pPr>
        <w:tabs>
          <w:tab w:val="left" w:pos="6926"/>
        </w:tabs>
        <w:ind w:left="360" w:hanging="360"/>
        <w:rPr>
          <w:rFonts w:ascii="Arial" w:eastAsia="Arial" w:hAnsi="Arial" w:cs="Arial"/>
          <w:sz w:val="24"/>
          <w:szCs w:val="24"/>
        </w:rPr>
      </w:pPr>
    </w:p>
    <w:p w14:paraId="36A5C2E7" w14:textId="77777777" w:rsidR="00A54D27" w:rsidRPr="00F457EA" w:rsidRDefault="00A54D27" w:rsidP="00A54D27">
      <w:pPr>
        <w:tabs>
          <w:tab w:val="left" w:pos="6926"/>
        </w:tabs>
        <w:ind w:left="360" w:hanging="360"/>
        <w:rPr>
          <w:rFonts w:ascii="Arial" w:eastAsia="Arial" w:hAnsi="Arial" w:cs="Arial"/>
          <w:sz w:val="24"/>
          <w:szCs w:val="24"/>
        </w:rPr>
      </w:pPr>
      <w:r w:rsidRPr="00F457EA">
        <w:rPr>
          <w:rFonts w:ascii="Arial" w:eastAsia="Arial" w:hAnsi="Arial" w:cs="Arial"/>
          <w:sz w:val="24"/>
          <w:szCs w:val="24"/>
        </w:rPr>
        <w:t>7. Weather conditions are always part of the ongoing safety assessment and may result in rescheduling of the</w:t>
      </w:r>
      <w:r w:rsidRPr="00F457EA">
        <w:rPr>
          <w:rFonts w:ascii="Arial" w:eastAsia="Arial" w:hAnsi="Arial" w:cs="Arial"/>
          <w:spacing w:val="-3"/>
          <w:sz w:val="24"/>
          <w:szCs w:val="24"/>
        </w:rPr>
        <w:t xml:space="preserve"> </w:t>
      </w:r>
      <w:r w:rsidRPr="00F457EA">
        <w:rPr>
          <w:rFonts w:ascii="Arial" w:eastAsia="Arial" w:hAnsi="Arial" w:cs="Arial"/>
          <w:sz w:val="24"/>
          <w:szCs w:val="24"/>
        </w:rPr>
        <w:t>lift.</w:t>
      </w:r>
    </w:p>
    <w:p w14:paraId="1032F9DA" w14:textId="77777777" w:rsidR="00A54D27" w:rsidRPr="00F457EA" w:rsidRDefault="00A54D27" w:rsidP="00A54D27">
      <w:pPr>
        <w:tabs>
          <w:tab w:val="left" w:pos="6926"/>
        </w:tabs>
        <w:ind w:left="360" w:hanging="360"/>
        <w:rPr>
          <w:rFonts w:ascii="Arial" w:eastAsia="Arial" w:hAnsi="Arial" w:cs="Arial"/>
          <w:sz w:val="24"/>
          <w:szCs w:val="24"/>
        </w:rPr>
      </w:pPr>
    </w:p>
    <w:p w14:paraId="0EA7E32F" w14:textId="77777777" w:rsidR="00A54D27" w:rsidRPr="00F457EA" w:rsidRDefault="00A54D27" w:rsidP="00A54D27">
      <w:pPr>
        <w:tabs>
          <w:tab w:val="left" w:pos="6926"/>
        </w:tabs>
        <w:ind w:left="360" w:hanging="360"/>
        <w:rPr>
          <w:rFonts w:ascii="Arial" w:eastAsia="Arial" w:hAnsi="Arial" w:cs="Arial"/>
          <w:sz w:val="24"/>
          <w:szCs w:val="24"/>
        </w:rPr>
      </w:pPr>
      <w:r w:rsidRPr="00F457EA">
        <w:rPr>
          <w:rFonts w:ascii="Arial" w:eastAsia="Arial" w:hAnsi="Arial" w:cs="Arial"/>
          <w:sz w:val="24"/>
          <w:szCs w:val="24"/>
        </w:rPr>
        <w:t>8. Only approved operators are allowed to operate or move the crane for any</w:t>
      </w:r>
      <w:r w:rsidRPr="00F457EA">
        <w:rPr>
          <w:rFonts w:ascii="Arial" w:eastAsia="Arial" w:hAnsi="Arial" w:cs="Arial"/>
          <w:spacing w:val="-37"/>
          <w:sz w:val="24"/>
          <w:szCs w:val="24"/>
        </w:rPr>
        <w:t xml:space="preserve"> </w:t>
      </w:r>
      <w:r w:rsidRPr="00F457EA">
        <w:rPr>
          <w:rFonts w:ascii="Arial" w:eastAsia="Arial" w:hAnsi="Arial" w:cs="Arial"/>
          <w:sz w:val="24"/>
          <w:szCs w:val="24"/>
        </w:rPr>
        <w:t>reason.</w:t>
      </w:r>
    </w:p>
    <w:p w14:paraId="59C34462" w14:textId="77777777" w:rsidR="00A54D27" w:rsidRPr="00F457EA" w:rsidRDefault="00A54D27" w:rsidP="00A54D27">
      <w:pPr>
        <w:rPr>
          <w:rFonts w:ascii="Arial" w:eastAsia="Arial" w:hAnsi="Arial" w:cs="Arial"/>
          <w:sz w:val="24"/>
          <w:szCs w:val="24"/>
        </w:rPr>
      </w:pPr>
    </w:p>
    <w:p w14:paraId="33235A4A" w14:textId="14942B51" w:rsidR="00A54D27" w:rsidRPr="00F457EA" w:rsidRDefault="00A54D27" w:rsidP="00A54D27">
      <w:pPr>
        <w:rPr>
          <w:rFonts w:ascii="Arial" w:eastAsia="Arial" w:hAnsi="Arial" w:cs="Arial"/>
          <w:sz w:val="24"/>
          <w:szCs w:val="24"/>
        </w:rPr>
      </w:pPr>
      <w:r w:rsidRPr="00F457EA">
        <w:rPr>
          <w:rFonts w:ascii="Arial" w:eastAsia="Arial" w:hAnsi="Arial" w:cs="Arial"/>
          <w:sz w:val="24"/>
          <w:szCs w:val="24"/>
        </w:rPr>
        <w:t xml:space="preserve">A Production Lift Plan pertains to repetitive lifts within a work project and may be outlined with one lift plan depicting the nomenclature and general capacities of the equipment to be utilized. </w:t>
      </w:r>
      <w:r w:rsidR="00A440E2">
        <w:rPr>
          <w:rFonts w:ascii="Arial" w:eastAsia="Arial" w:hAnsi="Arial" w:cs="Arial"/>
          <w:sz w:val="24"/>
          <w:szCs w:val="24"/>
        </w:rPr>
        <w:t xml:space="preserve"> </w:t>
      </w:r>
      <w:r w:rsidRPr="00F457EA">
        <w:rPr>
          <w:rFonts w:ascii="Arial" w:eastAsia="Arial" w:hAnsi="Arial" w:cs="Arial"/>
          <w:sz w:val="24"/>
          <w:szCs w:val="24"/>
        </w:rPr>
        <w:t>Besides the eight items above, the plan will also include how often the crane will be used and how traffic and personnel safety will be handled.</w:t>
      </w:r>
      <w:r w:rsidR="00A440E2">
        <w:rPr>
          <w:rFonts w:ascii="Arial" w:eastAsia="Arial" w:hAnsi="Arial" w:cs="Arial"/>
          <w:sz w:val="24"/>
          <w:szCs w:val="24"/>
        </w:rPr>
        <w:t xml:space="preserve"> </w:t>
      </w:r>
      <w:r w:rsidRPr="00F457EA">
        <w:rPr>
          <w:rFonts w:ascii="Arial" w:eastAsia="Arial" w:hAnsi="Arial" w:cs="Arial"/>
          <w:sz w:val="24"/>
          <w:szCs w:val="24"/>
        </w:rPr>
        <w:t xml:space="preserve"> A separate traffic plan will be required for vetting and approval prior to any lifts taking place.</w:t>
      </w:r>
    </w:p>
    <w:p w14:paraId="65107780" w14:textId="77777777" w:rsidR="00A54D27" w:rsidRPr="00F457EA" w:rsidRDefault="00A54D27" w:rsidP="00A54D27">
      <w:pPr>
        <w:rPr>
          <w:rFonts w:ascii="Arial" w:eastAsia="Arial" w:hAnsi="Arial" w:cs="Arial"/>
          <w:sz w:val="24"/>
          <w:szCs w:val="24"/>
        </w:rPr>
      </w:pPr>
    </w:p>
    <w:p w14:paraId="43C55506" w14:textId="77777777" w:rsidR="00A54D27" w:rsidRPr="005B7F47" w:rsidRDefault="00A54D27" w:rsidP="005B7F47">
      <w:pPr>
        <w:pStyle w:val="Heading1"/>
        <w:jc w:val="left"/>
        <w:rPr>
          <w:rFonts w:ascii="Arial" w:eastAsia="Arial" w:hAnsi="Arial" w:cs="Arial"/>
          <w:sz w:val="24"/>
          <w:szCs w:val="24"/>
          <w:u w:val="single"/>
        </w:rPr>
      </w:pPr>
      <w:bookmarkStart w:id="15" w:name="_Toc135214998"/>
      <w:r w:rsidRPr="005B7F47">
        <w:rPr>
          <w:rFonts w:ascii="Arial" w:eastAsia="Arial" w:hAnsi="Arial" w:cs="Arial"/>
          <w:sz w:val="24"/>
          <w:szCs w:val="24"/>
          <w:u w:val="single"/>
        </w:rPr>
        <w:t>S15.0  APPLICATION OF ANY ODOR PRODUCING</w:t>
      </w:r>
      <w:r w:rsidRPr="005B7F47">
        <w:rPr>
          <w:rFonts w:ascii="Arial" w:eastAsia="Arial" w:hAnsi="Arial" w:cs="Arial"/>
          <w:spacing w:val="-1"/>
          <w:sz w:val="24"/>
          <w:szCs w:val="24"/>
          <w:u w:val="single"/>
        </w:rPr>
        <w:t xml:space="preserve"> </w:t>
      </w:r>
      <w:r w:rsidRPr="005B7F47">
        <w:rPr>
          <w:rFonts w:ascii="Arial" w:eastAsia="Arial" w:hAnsi="Arial" w:cs="Arial"/>
          <w:sz w:val="24"/>
          <w:szCs w:val="24"/>
          <w:u w:val="single"/>
        </w:rPr>
        <w:t>MATERIAL</w:t>
      </w:r>
      <w:bookmarkEnd w:id="15"/>
    </w:p>
    <w:p w14:paraId="045B93C3" w14:textId="77777777" w:rsidR="00A54D27" w:rsidRPr="00F457EA" w:rsidRDefault="00A54D27" w:rsidP="00A54D27">
      <w:pPr>
        <w:rPr>
          <w:rFonts w:ascii="Arial" w:eastAsia="Arial" w:hAnsi="Arial" w:cs="Arial"/>
          <w:sz w:val="24"/>
          <w:szCs w:val="24"/>
        </w:rPr>
      </w:pPr>
    </w:p>
    <w:p w14:paraId="48404561"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1. Any application of any paint, epoxy, adhesive or anything else that produces an offensive odor must be coordinated with the COR or POC before starting. This is particularly true of the construction work in a building occupied by Tobyhanna employees.</w:t>
      </w:r>
    </w:p>
    <w:p w14:paraId="64B27426" w14:textId="77777777" w:rsidR="00A54D27" w:rsidRPr="00F457EA" w:rsidRDefault="00A54D27" w:rsidP="00A54D27">
      <w:pPr>
        <w:ind w:left="360" w:hanging="360"/>
        <w:rPr>
          <w:rFonts w:ascii="Arial" w:eastAsia="Arial" w:hAnsi="Arial" w:cs="Arial"/>
          <w:sz w:val="24"/>
          <w:szCs w:val="24"/>
        </w:rPr>
      </w:pPr>
    </w:p>
    <w:p w14:paraId="2D1ED4CF" w14:textId="77777777" w:rsidR="00A54D27" w:rsidRPr="00F457EA" w:rsidRDefault="00A54D27" w:rsidP="00A54D27">
      <w:pPr>
        <w:ind w:left="360" w:hanging="360"/>
        <w:rPr>
          <w:rFonts w:ascii="Arial" w:eastAsia="Arial" w:hAnsi="Arial" w:cs="Arial"/>
          <w:sz w:val="24"/>
          <w:szCs w:val="24"/>
        </w:rPr>
      </w:pPr>
      <w:r w:rsidRPr="00F457EA">
        <w:rPr>
          <w:rFonts w:ascii="Arial" w:eastAsia="Arial" w:hAnsi="Arial" w:cs="Arial"/>
          <w:sz w:val="24"/>
          <w:szCs w:val="24"/>
        </w:rPr>
        <w:t>2. It is highly recommended that this type of work be planned for off hours, weekends, or holidays to avoid shutdowns of operations due to these offensive odors.  Odors during curing times for products shall also be considered.</w:t>
      </w:r>
    </w:p>
    <w:p w14:paraId="15D9F666" w14:textId="77777777" w:rsidR="00A54D27" w:rsidRPr="00F457EA" w:rsidRDefault="00A54D27" w:rsidP="00A54D27">
      <w:pPr>
        <w:rPr>
          <w:rFonts w:ascii="Arial" w:eastAsia="Arial" w:hAnsi="Arial" w:cs="Arial"/>
          <w:b/>
          <w:sz w:val="24"/>
          <w:szCs w:val="24"/>
        </w:rPr>
      </w:pPr>
    </w:p>
    <w:p w14:paraId="39095E5B" w14:textId="51188C7C" w:rsidR="00A54D27" w:rsidRPr="00491669" w:rsidRDefault="00A54D27" w:rsidP="00491669">
      <w:pPr>
        <w:pStyle w:val="Heading1"/>
        <w:jc w:val="left"/>
        <w:rPr>
          <w:rFonts w:ascii="Arial" w:eastAsia="Arial" w:hAnsi="Arial" w:cs="Arial"/>
          <w:sz w:val="24"/>
          <w:szCs w:val="24"/>
          <w:u w:val="single"/>
        </w:rPr>
      </w:pPr>
      <w:bookmarkStart w:id="16" w:name="_Toc135214999"/>
      <w:r w:rsidRPr="00491669">
        <w:rPr>
          <w:rFonts w:ascii="Arial" w:eastAsia="Arial" w:hAnsi="Arial" w:cs="Arial"/>
          <w:sz w:val="24"/>
          <w:szCs w:val="24"/>
          <w:u w:val="single"/>
        </w:rPr>
        <w:t>S16.0  CONTROL OF RESPIRABLE CRYSTALLINE SILICA</w:t>
      </w:r>
      <w:bookmarkEnd w:id="16"/>
      <w:r w:rsidRPr="00491669">
        <w:rPr>
          <w:rFonts w:ascii="Arial" w:eastAsia="Arial" w:hAnsi="Arial" w:cs="Arial"/>
          <w:sz w:val="24"/>
          <w:szCs w:val="24"/>
          <w:u w:val="single"/>
        </w:rPr>
        <w:t xml:space="preserve"> </w:t>
      </w:r>
    </w:p>
    <w:p w14:paraId="37758BF8" w14:textId="77777777" w:rsidR="00A54D27" w:rsidRPr="00F457EA" w:rsidRDefault="00A54D27" w:rsidP="00A54D27">
      <w:pPr>
        <w:rPr>
          <w:rFonts w:ascii="Arial" w:eastAsia="Arial" w:hAnsi="Arial" w:cs="Arial"/>
          <w:b/>
          <w:sz w:val="24"/>
          <w:szCs w:val="24"/>
        </w:rPr>
      </w:pPr>
    </w:p>
    <w:p w14:paraId="33878ACD" w14:textId="77777777" w:rsidR="00A54D27" w:rsidRPr="00F457EA" w:rsidRDefault="00A54D27" w:rsidP="00A54D27">
      <w:pPr>
        <w:pStyle w:val="ListParagraph"/>
        <w:numPr>
          <w:ilvl w:val="0"/>
          <w:numId w:val="23"/>
        </w:numPr>
        <w:rPr>
          <w:rFonts w:ascii="Arial" w:eastAsia="Arial" w:hAnsi="Arial" w:cs="Arial"/>
          <w:bCs/>
          <w:sz w:val="24"/>
          <w:szCs w:val="24"/>
        </w:rPr>
      </w:pPr>
      <w:r w:rsidRPr="00F457EA">
        <w:rPr>
          <w:rFonts w:ascii="Arial" w:eastAsia="Arial" w:hAnsi="Arial" w:cs="Arial"/>
          <w:bCs/>
          <w:sz w:val="24"/>
          <w:szCs w:val="24"/>
        </w:rPr>
        <w:t>Contractors are required to follow the OSHA standard 29 CFR 1926.1153 which requires employers to limit worker exposures to respirable crystalline silica and to take steps to protect their workers and TYAD personnel.</w:t>
      </w:r>
    </w:p>
    <w:p w14:paraId="71E4AEEA" w14:textId="77777777" w:rsidR="00A54D27" w:rsidRPr="00F457EA" w:rsidRDefault="00A54D27" w:rsidP="00A54D27">
      <w:pPr>
        <w:rPr>
          <w:rFonts w:ascii="Arial" w:eastAsia="Arial" w:hAnsi="Arial" w:cs="Arial"/>
          <w:bCs/>
          <w:sz w:val="24"/>
          <w:szCs w:val="24"/>
        </w:rPr>
      </w:pPr>
    </w:p>
    <w:p w14:paraId="6D173C0B" w14:textId="134E6D5D" w:rsidR="00A54D27" w:rsidRPr="00F457EA" w:rsidRDefault="00A54D27" w:rsidP="00A54D27">
      <w:pPr>
        <w:pStyle w:val="ListParagraph"/>
        <w:numPr>
          <w:ilvl w:val="0"/>
          <w:numId w:val="23"/>
        </w:numPr>
        <w:rPr>
          <w:rFonts w:ascii="Arial" w:eastAsia="Arial" w:hAnsi="Arial" w:cs="Arial"/>
          <w:bCs/>
          <w:sz w:val="24"/>
          <w:szCs w:val="24"/>
        </w:rPr>
      </w:pPr>
      <w:r w:rsidRPr="00F457EA">
        <w:rPr>
          <w:rFonts w:ascii="Arial" w:eastAsia="Arial" w:hAnsi="Arial" w:cs="Arial"/>
          <w:bCs/>
          <w:sz w:val="24"/>
          <w:szCs w:val="24"/>
        </w:rPr>
        <w:t>Contractors shall establish and implement a written exposure control plan that identifies tasks that involve exposure and methods used to protect workers, including procedures to restrict access to work areas where high exposures may occur.</w:t>
      </w:r>
    </w:p>
    <w:p w14:paraId="2F6767B6" w14:textId="77777777" w:rsidR="00A54D27" w:rsidRPr="00F457EA" w:rsidRDefault="00A54D27" w:rsidP="00A54D27">
      <w:pPr>
        <w:rPr>
          <w:rFonts w:ascii="Arial" w:eastAsia="Arial" w:hAnsi="Arial" w:cs="Arial"/>
          <w:bCs/>
          <w:sz w:val="24"/>
          <w:szCs w:val="24"/>
        </w:rPr>
      </w:pPr>
    </w:p>
    <w:p w14:paraId="2D027262" w14:textId="77777777" w:rsidR="00A54D27" w:rsidRPr="00F457EA" w:rsidRDefault="00A54D27" w:rsidP="00A54D27">
      <w:pPr>
        <w:pStyle w:val="ListParagraph"/>
        <w:numPr>
          <w:ilvl w:val="0"/>
          <w:numId w:val="23"/>
        </w:numPr>
        <w:rPr>
          <w:rFonts w:ascii="Arial" w:eastAsia="Arial" w:hAnsi="Arial" w:cs="Arial"/>
          <w:bCs/>
          <w:sz w:val="24"/>
          <w:szCs w:val="24"/>
        </w:rPr>
      </w:pPr>
      <w:r w:rsidRPr="00F457EA">
        <w:rPr>
          <w:rFonts w:ascii="Arial" w:eastAsia="Arial" w:hAnsi="Arial" w:cs="Arial"/>
          <w:bCs/>
          <w:sz w:val="24"/>
          <w:szCs w:val="24"/>
        </w:rPr>
        <w:t>Restrict housekeeping practices that expose workers to silica by utilizing engineering controls such as local exhaust ventilation, using “wet spray” methods when cutting or drilling and providing proper respiratory protection and other PPE as applicable.</w:t>
      </w:r>
    </w:p>
    <w:p w14:paraId="7DF197E0" w14:textId="77777777" w:rsidR="00A54D27" w:rsidRPr="00F457EA" w:rsidRDefault="00A54D27" w:rsidP="00A54D27">
      <w:pPr>
        <w:rPr>
          <w:rFonts w:ascii="Arial" w:eastAsia="Arial" w:hAnsi="Arial" w:cs="Arial"/>
          <w:b/>
          <w:sz w:val="24"/>
          <w:szCs w:val="24"/>
        </w:rPr>
      </w:pPr>
    </w:p>
    <w:p w14:paraId="385C62B0" w14:textId="77777777" w:rsidR="00A54D27" w:rsidRPr="00F457EA" w:rsidRDefault="00A54D27" w:rsidP="00A54D27">
      <w:pPr>
        <w:pStyle w:val="Default"/>
        <w:rPr>
          <w:rFonts w:ascii="Arial" w:hAnsi="Arial" w:cs="Arial"/>
          <w:b/>
          <w:bCs/>
          <w:u w:val="single"/>
        </w:rPr>
      </w:pPr>
      <w:r w:rsidRPr="00F457EA">
        <w:rPr>
          <w:rFonts w:ascii="Arial" w:hAnsi="Arial" w:cs="Arial"/>
          <w:b/>
          <w:bCs/>
          <w:u w:val="single"/>
        </w:rPr>
        <w:t>S17.0  OPERATION &amp; MAINTENANCE MANUALS</w:t>
      </w:r>
    </w:p>
    <w:p w14:paraId="4B42CC95" w14:textId="77777777" w:rsidR="00A54D27" w:rsidRPr="00F457EA" w:rsidRDefault="00A54D27" w:rsidP="00A54D27">
      <w:pPr>
        <w:pStyle w:val="Default"/>
        <w:rPr>
          <w:rFonts w:ascii="Arial" w:hAnsi="Arial" w:cs="Arial"/>
        </w:rPr>
      </w:pPr>
    </w:p>
    <w:p w14:paraId="5CAF5761" w14:textId="2D4C9597" w:rsidR="00A54D27" w:rsidRPr="00F457EA" w:rsidRDefault="00A54D27" w:rsidP="00A54D27">
      <w:pPr>
        <w:pStyle w:val="Default"/>
        <w:numPr>
          <w:ilvl w:val="0"/>
          <w:numId w:val="24"/>
        </w:numPr>
        <w:rPr>
          <w:rFonts w:ascii="Arial" w:hAnsi="Arial" w:cs="Arial"/>
        </w:rPr>
      </w:pPr>
      <w:r w:rsidRPr="00F457EA">
        <w:rPr>
          <w:rFonts w:ascii="Arial" w:hAnsi="Arial" w:cs="Arial"/>
        </w:rPr>
        <w:t>The Contractor shall provide to the COR a copy of all Operation and Maintenance (O&amp;M) Manuals and Parts Manuals for any equipment provide</w:t>
      </w:r>
      <w:r w:rsidRPr="0036624B">
        <w:rPr>
          <w:rFonts w:ascii="Arial" w:hAnsi="Arial" w:cs="Arial"/>
        </w:rPr>
        <w:t>d.</w:t>
      </w:r>
      <w:r w:rsidRPr="00F457EA">
        <w:rPr>
          <w:rFonts w:ascii="Arial" w:hAnsi="Arial" w:cs="Arial"/>
        </w:rPr>
        <w:t xml:space="preserve"> </w:t>
      </w:r>
    </w:p>
    <w:p w14:paraId="4DB8099E" w14:textId="77777777" w:rsidR="00A54D27" w:rsidRPr="00F457EA" w:rsidRDefault="00A54D27" w:rsidP="00A54D27">
      <w:pPr>
        <w:pStyle w:val="Default"/>
        <w:rPr>
          <w:rFonts w:ascii="Arial" w:hAnsi="Arial" w:cs="Arial"/>
        </w:rPr>
      </w:pPr>
    </w:p>
    <w:p w14:paraId="2855C306" w14:textId="6E1390D4" w:rsidR="00A54D27" w:rsidRPr="00F457EA" w:rsidRDefault="00A54D27" w:rsidP="00A54D27">
      <w:pPr>
        <w:pStyle w:val="Default"/>
        <w:numPr>
          <w:ilvl w:val="0"/>
          <w:numId w:val="24"/>
        </w:numPr>
        <w:rPr>
          <w:rFonts w:ascii="Arial" w:hAnsi="Arial" w:cs="Arial"/>
        </w:rPr>
      </w:pPr>
      <w:r w:rsidRPr="00F457EA">
        <w:rPr>
          <w:rFonts w:ascii="Arial" w:hAnsi="Arial" w:cs="Arial"/>
        </w:rPr>
        <w:t>The O&amp;M Manuals shall contain a complete set of mechanical drawings and diagrams; a complete set of electrical drawings and diagrams including electrical schematics; logic circuitry descriptions; spare parts list; operator and maintenance instructions for operating, testing, and maintaining all system components.</w:t>
      </w:r>
    </w:p>
    <w:p w14:paraId="7D2781BC" w14:textId="77777777" w:rsidR="00A54D27" w:rsidRPr="00F457EA" w:rsidRDefault="00A54D27" w:rsidP="00A54D27">
      <w:pPr>
        <w:pStyle w:val="Default"/>
        <w:rPr>
          <w:rFonts w:ascii="Arial" w:hAnsi="Arial" w:cs="Arial"/>
        </w:rPr>
      </w:pPr>
    </w:p>
    <w:p w14:paraId="6FA91137" w14:textId="77777777" w:rsidR="00A54D27" w:rsidRPr="00F457EA" w:rsidRDefault="00A54D27" w:rsidP="00A54D27">
      <w:pPr>
        <w:pStyle w:val="Default"/>
        <w:numPr>
          <w:ilvl w:val="0"/>
          <w:numId w:val="24"/>
        </w:numPr>
        <w:rPr>
          <w:rFonts w:ascii="Arial" w:hAnsi="Arial" w:cs="Arial"/>
        </w:rPr>
      </w:pPr>
      <w:r w:rsidRPr="00F457EA">
        <w:rPr>
          <w:rFonts w:ascii="Arial" w:hAnsi="Arial" w:cs="Arial"/>
        </w:rPr>
        <w:t xml:space="preserve">The O&amp;M Manuals shall contain complete detailed instructions and schedules for system PM. </w:t>
      </w:r>
    </w:p>
    <w:p w14:paraId="44065800" w14:textId="77777777" w:rsidR="00A54D27" w:rsidRPr="00F457EA" w:rsidRDefault="00A54D27" w:rsidP="00A54D27">
      <w:pPr>
        <w:pStyle w:val="Default"/>
        <w:rPr>
          <w:rFonts w:ascii="Arial" w:hAnsi="Arial" w:cs="Arial"/>
        </w:rPr>
      </w:pPr>
    </w:p>
    <w:p w14:paraId="426ADCEE" w14:textId="77777777" w:rsidR="00A54D27" w:rsidRPr="00F457EA" w:rsidRDefault="00A54D27" w:rsidP="00A54D27">
      <w:pPr>
        <w:pStyle w:val="Default"/>
        <w:numPr>
          <w:ilvl w:val="0"/>
          <w:numId w:val="24"/>
        </w:numPr>
        <w:rPr>
          <w:rFonts w:ascii="Arial" w:hAnsi="Arial" w:cs="Arial"/>
        </w:rPr>
      </w:pPr>
      <w:r w:rsidRPr="00F457EA">
        <w:rPr>
          <w:rFonts w:ascii="Arial" w:hAnsi="Arial" w:cs="Arial"/>
        </w:rPr>
        <w:t xml:space="preserve">The O&amp;M Manuals shall contain a detailed description of the lock-out/tag-out procedures needed to bring the system and individual components to a zero-energy state for maintenance and servicing. </w:t>
      </w:r>
    </w:p>
    <w:p w14:paraId="18AA63A4" w14:textId="77777777" w:rsidR="00A54D27" w:rsidRPr="00F457EA" w:rsidRDefault="00A54D27" w:rsidP="00A54D27">
      <w:pPr>
        <w:pStyle w:val="Default"/>
        <w:rPr>
          <w:rFonts w:ascii="Arial" w:hAnsi="Arial" w:cs="Arial"/>
        </w:rPr>
      </w:pPr>
    </w:p>
    <w:p w14:paraId="5BBD4180" w14:textId="77777777" w:rsidR="00A54D27" w:rsidRPr="00F457EA" w:rsidRDefault="00A54D27" w:rsidP="00A54D27">
      <w:pPr>
        <w:pStyle w:val="Default"/>
        <w:numPr>
          <w:ilvl w:val="0"/>
          <w:numId w:val="24"/>
        </w:numPr>
        <w:rPr>
          <w:rFonts w:ascii="Arial" w:hAnsi="Arial" w:cs="Arial"/>
        </w:rPr>
      </w:pPr>
      <w:r w:rsidRPr="00F457EA">
        <w:rPr>
          <w:rFonts w:ascii="Arial" w:hAnsi="Arial" w:cs="Arial"/>
        </w:rPr>
        <w:t>The O&amp;M data must be consistent with the manufacturer's standard brochures, schematics, printed instructions, general operating procedures, and safety precautions.</w:t>
      </w:r>
    </w:p>
    <w:p w14:paraId="5E9ACB33" w14:textId="77777777" w:rsidR="00A54D27" w:rsidRPr="00F457EA" w:rsidRDefault="00A54D27" w:rsidP="00A54D27">
      <w:pPr>
        <w:rPr>
          <w:rFonts w:ascii="Arial" w:eastAsia="Arial" w:hAnsi="Arial" w:cs="Arial"/>
          <w:b/>
          <w:sz w:val="24"/>
          <w:szCs w:val="24"/>
        </w:rPr>
      </w:pPr>
    </w:p>
    <w:p w14:paraId="73724D40" w14:textId="77777777" w:rsidR="00A54D27" w:rsidRPr="00F457EA" w:rsidRDefault="00A54D27" w:rsidP="00A54D27">
      <w:pPr>
        <w:rPr>
          <w:rFonts w:ascii="Arial" w:eastAsia="Calibri" w:hAnsi="Arial" w:cs="Arial"/>
          <w:sz w:val="24"/>
          <w:szCs w:val="24"/>
        </w:rPr>
      </w:pPr>
      <w:r w:rsidRPr="00F457EA">
        <w:rPr>
          <w:rFonts w:ascii="Arial" w:eastAsia="Arial" w:hAnsi="Arial" w:cs="Arial"/>
          <w:b/>
          <w:sz w:val="24"/>
          <w:szCs w:val="24"/>
        </w:rPr>
        <w:t xml:space="preserve">IN ANY CONFLICT BETWEEN STANDARDS, THE STRICTER OF THE TWO SHALL APPLY. IF UNSURE CONTACT THE COR / ET VIA PROPER RFI PROTOCOLS FOR VERIFICATION THROUGH THE TYAD SAFETY OFFICE.  </w:t>
      </w:r>
    </w:p>
    <w:p w14:paraId="369185A3" w14:textId="77777777" w:rsidR="00141495" w:rsidRPr="00F457EA" w:rsidRDefault="00141495" w:rsidP="00F03FC8">
      <w:pPr>
        <w:rPr>
          <w:rFonts w:ascii="Arial" w:hAnsi="Arial" w:cs="Arial"/>
          <w:sz w:val="24"/>
          <w:szCs w:val="24"/>
        </w:rPr>
      </w:pPr>
    </w:p>
    <w:p w14:paraId="30B98B2A" w14:textId="77777777" w:rsidR="001F4117" w:rsidRPr="00F457EA" w:rsidRDefault="001F4117" w:rsidP="0015134A">
      <w:pPr>
        <w:rPr>
          <w:rFonts w:ascii="Arial" w:hAnsi="Arial" w:cs="Arial"/>
          <w:sz w:val="24"/>
          <w:szCs w:val="24"/>
        </w:rPr>
      </w:pPr>
    </w:p>
    <w:p w14:paraId="591C9389" w14:textId="562B736B" w:rsidR="00FD7C41" w:rsidRPr="00443710" w:rsidRDefault="00FD7C41" w:rsidP="00F03FC8">
      <w:pPr>
        <w:rPr>
          <w:rFonts w:ascii="Arial" w:hAnsi="Arial" w:cs="Arial"/>
          <w:sz w:val="24"/>
          <w:szCs w:val="24"/>
        </w:rPr>
      </w:pPr>
      <w:r w:rsidRPr="000743A7">
        <w:rPr>
          <w:rFonts w:ascii="Arial" w:hAnsi="Arial" w:cs="Arial"/>
          <w:b/>
          <w:sz w:val="24"/>
          <w:szCs w:val="24"/>
        </w:rPr>
        <w:t>1.2</w:t>
      </w:r>
      <w:r w:rsidR="000D207E" w:rsidRPr="000743A7">
        <w:rPr>
          <w:rFonts w:ascii="Arial" w:hAnsi="Arial" w:cs="Arial"/>
          <w:b/>
          <w:sz w:val="24"/>
          <w:szCs w:val="24"/>
        </w:rPr>
        <w:t>2</w:t>
      </w:r>
      <w:r w:rsidRPr="000743A7">
        <w:rPr>
          <w:rFonts w:ascii="Arial" w:hAnsi="Arial" w:cs="Arial"/>
          <w:b/>
          <w:sz w:val="24"/>
          <w:szCs w:val="24"/>
        </w:rPr>
        <w:t xml:space="preserve">  </w:t>
      </w:r>
      <w:r w:rsidRPr="000743A7">
        <w:rPr>
          <w:rFonts w:ascii="Arial" w:hAnsi="Arial" w:cs="Arial"/>
          <w:b/>
          <w:sz w:val="24"/>
          <w:szCs w:val="24"/>
          <w:u w:val="single"/>
        </w:rPr>
        <w:t>Environmental Compliance:</w:t>
      </w:r>
      <w:r w:rsidRPr="000743A7">
        <w:rPr>
          <w:rFonts w:ascii="Arial" w:hAnsi="Arial" w:cs="Arial"/>
          <w:sz w:val="24"/>
          <w:szCs w:val="24"/>
        </w:rPr>
        <w:t xml:space="preserve">  The following provides information </w:t>
      </w:r>
      <w:r w:rsidR="0015580A" w:rsidRPr="000743A7">
        <w:rPr>
          <w:rFonts w:ascii="Arial" w:hAnsi="Arial" w:cs="Arial"/>
          <w:sz w:val="24"/>
          <w:szCs w:val="24"/>
        </w:rPr>
        <w:t>on</w:t>
      </w:r>
      <w:r w:rsidRPr="000743A7">
        <w:rPr>
          <w:rFonts w:ascii="Arial" w:hAnsi="Arial" w:cs="Arial"/>
          <w:sz w:val="24"/>
          <w:szCs w:val="24"/>
        </w:rPr>
        <w:t xml:space="preserve"> Environmental</w:t>
      </w:r>
      <w:r w:rsidRPr="00443710">
        <w:rPr>
          <w:rFonts w:ascii="Arial" w:hAnsi="Arial" w:cs="Arial"/>
          <w:sz w:val="24"/>
          <w:szCs w:val="24"/>
        </w:rPr>
        <w:t xml:space="preserve"> Compliance</w:t>
      </w:r>
      <w:r w:rsidR="00610043" w:rsidRPr="00443710">
        <w:rPr>
          <w:rFonts w:ascii="Arial" w:hAnsi="Arial" w:cs="Arial"/>
          <w:sz w:val="24"/>
          <w:szCs w:val="24"/>
        </w:rPr>
        <w:t>.</w:t>
      </w:r>
    </w:p>
    <w:p w14:paraId="3854E156" w14:textId="77777777" w:rsidR="00FD7C41" w:rsidRPr="00443710" w:rsidRDefault="00FD7C41" w:rsidP="0015134A">
      <w:pPr>
        <w:rPr>
          <w:rFonts w:ascii="Arial" w:hAnsi="Arial" w:cs="Arial"/>
          <w:sz w:val="24"/>
          <w:szCs w:val="24"/>
        </w:rPr>
      </w:pPr>
    </w:p>
    <w:p w14:paraId="2B556FAB" w14:textId="0E97CC84" w:rsidR="00D90CB1" w:rsidRPr="00B9150A" w:rsidRDefault="00FD7C41" w:rsidP="00F03FC8">
      <w:pPr>
        <w:rPr>
          <w:rFonts w:ascii="Arial" w:hAnsi="Arial" w:cs="Arial"/>
          <w:color w:val="0000FF"/>
          <w:sz w:val="24"/>
          <w:szCs w:val="24"/>
        </w:rPr>
      </w:pPr>
      <w:r w:rsidRPr="00B9150A">
        <w:rPr>
          <w:rFonts w:ascii="Arial" w:hAnsi="Arial" w:cs="Arial"/>
          <w:b/>
          <w:sz w:val="24"/>
          <w:szCs w:val="24"/>
        </w:rPr>
        <w:t>1.2</w:t>
      </w:r>
      <w:r w:rsidR="000D207E" w:rsidRPr="00B9150A">
        <w:rPr>
          <w:rFonts w:ascii="Arial" w:hAnsi="Arial" w:cs="Arial"/>
          <w:b/>
          <w:sz w:val="24"/>
          <w:szCs w:val="24"/>
        </w:rPr>
        <w:t>2</w:t>
      </w:r>
      <w:r w:rsidRPr="00B9150A">
        <w:rPr>
          <w:rFonts w:ascii="Arial" w:hAnsi="Arial" w:cs="Arial"/>
          <w:b/>
          <w:sz w:val="24"/>
          <w:szCs w:val="24"/>
        </w:rPr>
        <w:t xml:space="preserve">.1  </w:t>
      </w:r>
      <w:r w:rsidRPr="00B9150A">
        <w:rPr>
          <w:rFonts w:ascii="Arial" w:hAnsi="Arial" w:cs="Arial"/>
          <w:b/>
          <w:sz w:val="24"/>
          <w:szCs w:val="24"/>
          <w:u w:val="single"/>
        </w:rPr>
        <w:t>Environmental Compliance Plan and Program:</w:t>
      </w:r>
    </w:p>
    <w:p w14:paraId="07A9BB48" w14:textId="77777777" w:rsidR="00D90CB1" w:rsidRPr="00B9150A" w:rsidRDefault="00D90CB1" w:rsidP="00F03FC8">
      <w:pPr>
        <w:rPr>
          <w:rFonts w:ascii="Arial" w:hAnsi="Arial" w:cs="Arial"/>
          <w:i/>
          <w:color w:val="0000FF"/>
          <w:sz w:val="24"/>
          <w:szCs w:val="24"/>
        </w:rPr>
      </w:pPr>
    </w:p>
    <w:p w14:paraId="0788D566" w14:textId="77777777" w:rsidR="007755B9" w:rsidRPr="00B9150A" w:rsidRDefault="007755B9" w:rsidP="007755B9">
      <w:pPr>
        <w:jc w:val="center"/>
        <w:rPr>
          <w:rFonts w:ascii="Arial" w:hAnsi="Arial" w:cs="Arial"/>
          <w:b/>
          <w:bCs/>
          <w:sz w:val="24"/>
          <w:szCs w:val="24"/>
        </w:rPr>
      </w:pPr>
      <w:bookmarkStart w:id="17" w:name="OLE_LINK4"/>
      <w:bookmarkStart w:id="18" w:name="OLE_LINK3"/>
      <w:bookmarkStart w:id="19" w:name="OLE_LINK2"/>
      <w:bookmarkStart w:id="20" w:name="OLE_LINK1"/>
      <w:r w:rsidRPr="00B9150A">
        <w:rPr>
          <w:rFonts w:ascii="Arial" w:hAnsi="Arial" w:cs="Arial"/>
          <w:b/>
          <w:bCs/>
          <w:sz w:val="24"/>
          <w:szCs w:val="24"/>
        </w:rPr>
        <w:t>Standard Specifications for Projects Under the</w:t>
      </w:r>
    </w:p>
    <w:p w14:paraId="276F5C09" w14:textId="77777777" w:rsidR="007755B9" w:rsidRPr="00B9150A" w:rsidRDefault="007755B9" w:rsidP="007755B9">
      <w:pPr>
        <w:jc w:val="center"/>
        <w:rPr>
          <w:rFonts w:ascii="Arial" w:hAnsi="Arial" w:cs="Arial"/>
          <w:b/>
          <w:bCs/>
          <w:sz w:val="24"/>
          <w:szCs w:val="24"/>
        </w:rPr>
      </w:pPr>
      <w:r w:rsidRPr="00B9150A">
        <w:rPr>
          <w:rFonts w:ascii="Arial" w:hAnsi="Arial" w:cs="Arial"/>
          <w:b/>
          <w:bCs/>
          <w:sz w:val="24"/>
          <w:szCs w:val="24"/>
        </w:rPr>
        <w:t xml:space="preserve">National Environmental Policy Act </w:t>
      </w:r>
    </w:p>
    <w:bookmarkEnd w:id="17"/>
    <w:bookmarkEnd w:id="18"/>
    <w:p w14:paraId="762A7EA9" w14:textId="77777777" w:rsidR="007755B9" w:rsidRPr="00B9150A" w:rsidRDefault="007755B9" w:rsidP="007755B9">
      <w:pPr>
        <w:jc w:val="center"/>
        <w:rPr>
          <w:rFonts w:ascii="Arial" w:hAnsi="Arial" w:cs="Arial"/>
          <w:b/>
          <w:bCs/>
          <w:sz w:val="24"/>
          <w:szCs w:val="24"/>
        </w:rPr>
      </w:pPr>
      <w:r w:rsidRPr="00B9150A">
        <w:rPr>
          <w:rFonts w:ascii="Arial" w:hAnsi="Arial" w:cs="Arial"/>
          <w:b/>
          <w:bCs/>
          <w:sz w:val="24"/>
          <w:szCs w:val="24"/>
        </w:rPr>
        <w:t>in Accordance with 32 CFR 651</w:t>
      </w:r>
    </w:p>
    <w:bookmarkEnd w:id="19"/>
    <w:bookmarkEnd w:id="20"/>
    <w:p w14:paraId="574A1ED7" w14:textId="77777777" w:rsidR="007755B9" w:rsidRPr="00B9150A" w:rsidRDefault="007755B9" w:rsidP="007755B9">
      <w:pPr>
        <w:jc w:val="center"/>
        <w:rPr>
          <w:rFonts w:ascii="Arial" w:hAnsi="Arial" w:cs="Arial"/>
          <w:b/>
          <w:bCs/>
          <w:sz w:val="24"/>
          <w:szCs w:val="24"/>
        </w:rPr>
      </w:pPr>
      <w:r w:rsidRPr="00B9150A">
        <w:rPr>
          <w:rFonts w:ascii="Arial" w:hAnsi="Arial" w:cs="Arial"/>
          <w:b/>
          <w:bCs/>
          <w:sz w:val="24"/>
          <w:szCs w:val="24"/>
        </w:rPr>
        <w:t>Proponent ELTY-ISP-N</w:t>
      </w:r>
    </w:p>
    <w:p w14:paraId="518E0B46" w14:textId="77777777" w:rsidR="007755B9" w:rsidRPr="00DB135B" w:rsidRDefault="007755B9" w:rsidP="007755B9">
      <w:pPr>
        <w:jc w:val="center"/>
        <w:rPr>
          <w:rFonts w:ascii="Arial" w:hAnsi="Arial" w:cs="Arial"/>
          <w:snapToGrid w:val="0"/>
          <w:sz w:val="24"/>
          <w:szCs w:val="24"/>
        </w:rPr>
      </w:pPr>
      <w:r w:rsidRPr="00B9150A">
        <w:rPr>
          <w:rFonts w:ascii="Arial" w:hAnsi="Arial" w:cs="Arial"/>
          <w:b/>
          <w:bCs/>
          <w:sz w:val="24"/>
          <w:szCs w:val="24"/>
        </w:rPr>
        <w:t>(9 Jun 2025)</w:t>
      </w:r>
    </w:p>
    <w:p w14:paraId="51536F38" w14:textId="77777777" w:rsidR="007755B9" w:rsidRPr="00DB135B" w:rsidRDefault="007755B9" w:rsidP="007755B9">
      <w:pPr>
        <w:rPr>
          <w:rFonts w:ascii="Arial" w:hAnsi="Arial" w:cs="Arial"/>
          <w:snapToGrid w:val="0"/>
          <w:sz w:val="24"/>
          <w:szCs w:val="24"/>
        </w:rPr>
      </w:pPr>
    </w:p>
    <w:p w14:paraId="08DE9BAD" w14:textId="77777777" w:rsidR="007755B9" w:rsidRPr="00DB135B" w:rsidRDefault="007755B9" w:rsidP="007755B9">
      <w:pPr>
        <w:rPr>
          <w:rFonts w:ascii="Arial" w:hAnsi="Arial" w:cs="Arial"/>
          <w:snapToGrid w:val="0"/>
          <w:sz w:val="24"/>
          <w:szCs w:val="24"/>
        </w:rPr>
      </w:pPr>
    </w:p>
    <w:tbl>
      <w:tblPr>
        <w:tblW w:w="0" w:type="auto"/>
        <w:tblInd w:w="2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50"/>
      </w:tblGrid>
      <w:tr w:rsidR="007755B9" w:rsidRPr="00DB135B" w14:paraId="5C77F342" w14:textId="77777777" w:rsidTr="006F4CD7">
        <w:trPr>
          <w:trHeight w:val="2505"/>
        </w:trPr>
        <w:tc>
          <w:tcPr>
            <w:tcW w:w="4350" w:type="dxa"/>
          </w:tcPr>
          <w:p w14:paraId="5F06F7A4" w14:textId="77777777" w:rsidR="007755B9" w:rsidRPr="00DB135B" w:rsidRDefault="007755B9" w:rsidP="006F4CD7">
            <w:pPr>
              <w:rPr>
                <w:rFonts w:ascii="Arial" w:hAnsi="Arial" w:cs="Arial"/>
                <w:snapToGrid w:val="0"/>
                <w:sz w:val="24"/>
                <w:szCs w:val="24"/>
              </w:rPr>
            </w:pPr>
            <w:r w:rsidRPr="00DB135B">
              <w:rPr>
                <w:rFonts w:ascii="Arial" w:hAnsi="Arial" w:cs="Arial"/>
                <w:snapToGrid w:val="0"/>
                <w:sz w:val="24"/>
                <w:szCs w:val="24"/>
              </w:rPr>
              <w:t>***Spill Response Procedures 1-2-3***</w:t>
            </w:r>
          </w:p>
          <w:p w14:paraId="29572679" w14:textId="77777777" w:rsidR="007755B9" w:rsidRPr="00DB135B" w:rsidRDefault="007755B9" w:rsidP="006F4CD7">
            <w:pPr>
              <w:rPr>
                <w:rFonts w:ascii="Arial" w:hAnsi="Arial" w:cs="Arial"/>
                <w:snapToGrid w:val="0"/>
                <w:sz w:val="24"/>
                <w:szCs w:val="24"/>
              </w:rPr>
            </w:pPr>
            <w:r w:rsidRPr="00DB135B">
              <w:rPr>
                <w:rFonts w:ascii="Arial" w:hAnsi="Arial" w:cs="Arial"/>
                <w:snapToGrid w:val="0"/>
                <w:sz w:val="24"/>
                <w:szCs w:val="24"/>
              </w:rPr>
              <w:t xml:space="preserve">                   1.  Stop work</w:t>
            </w:r>
          </w:p>
          <w:p w14:paraId="0F6BA5E9" w14:textId="77777777" w:rsidR="007755B9" w:rsidRPr="00DB135B" w:rsidRDefault="007755B9" w:rsidP="006F4CD7">
            <w:pPr>
              <w:rPr>
                <w:rFonts w:ascii="Arial" w:hAnsi="Arial" w:cs="Arial"/>
                <w:snapToGrid w:val="0"/>
                <w:sz w:val="24"/>
                <w:szCs w:val="24"/>
              </w:rPr>
            </w:pPr>
            <w:r w:rsidRPr="00DB135B">
              <w:rPr>
                <w:rFonts w:ascii="Arial" w:hAnsi="Arial" w:cs="Arial"/>
                <w:snapToGrid w:val="0"/>
                <w:sz w:val="24"/>
                <w:szCs w:val="24"/>
              </w:rPr>
              <w:t xml:space="preserve">                   2.  Call 911</w:t>
            </w:r>
          </w:p>
          <w:p w14:paraId="2FC886BB" w14:textId="77777777" w:rsidR="007755B9" w:rsidRPr="00DB135B" w:rsidRDefault="007755B9" w:rsidP="006F4CD7">
            <w:pPr>
              <w:rPr>
                <w:rFonts w:ascii="Arial" w:hAnsi="Arial" w:cs="Arial"/>
                <w:snapToGrid w:val="0"/>
                <w:sz w:val="24"/>
                <w:szCs w:val="24"/>
              </w:rPr>
            </w:pPr>
            <w:r w:rsidRPr="00DB135B">
              <w:rPr>
                <w:rFonts w:ascii="Arial" w:hAnsi="Arial" w:cs="Arial"/>
                <w:snapToGrid w:val="0"/>
                <w:sz w:val="24"/>
                <w:szCs w:val="24"/>
              </w:rPr>
              <w:t xml:space="preserve">                   3.  Evacuate Area</w:t>
            </w:r>
          </w:p>
          <w:p w14:paraId="3AE5786B" w14:textId="77777777" w:rsidR="007755B9" w:rsidRPr="00DB135B" w:rsidRDefault="007755B9" w:rsidP="006F4CD7">
            <w:pPr>
              <w:rPr>
                <w:rFonts w:ascii="Arial" w:hAnsi="Arial" w:cs="Arial"/>
                <w:snapToGrid w:val="0"/>
                <w:sz w:val="24"/>
                <w:szCs w:val="24"/>
              </w:rPr>
            </w:pPr>
          </w:p>
          <w:p w14:paraId="10497B76" w14:textId="77777777" w:rsidR="007755B9" w:rsidRPr="00DB135B" w:rsidRDefault="007755B9" w:rsidP="006F4CD7">
            <w:pPr>
              <w:jc w:val="center"/>
              <w:rPr>
                <w:rFonts w:ascii="Arial" w:hAnsi="Arial" w:cs="Arial"/>
                <w:snapToGrid w:val="0"/>
                <w:sz w:val="24"/>
                <w:szCs w:val="24"/>
              </w:rPr>
            </w:pPr>
            <w:r w:rsidRPr="00DB135B">
              <w:rPr>
                <w:rFonts w:ascii="Arial" w:hAnsi="Arial" w:cs="Arial"/>
                <w:snapToGrid w:val="0"/>
                <w:sz w:val="24"/>
                <w:szCs w:val="24"/>
              </w:rPr>
              <w:t>*********Damaged Asbestos?*********</w:t>
            </w:r>
          </w:p>
          <w:p w14:paraId="6E12287E" w14:textId="77777777" w:rsidR="007755B9" w:rsidRPr="00DB135B" w:rsidRDefault="007755B9" w:rsidP="006F4CD7">
            <w:pPr>
              <w:jc w:val="center"/>
              <w:rPr>
                <w:rFonts w:ascii="Arial" w:hAnsi="Arial" w:cs="Arial"/>
                <w:snapToGrid w:val="0"/>
                <w:sz w:val="24"/>
                <w:szCs w:val="24"/>
              </w:rPr>
            </w:pPr>
            <w:r w:rsidRPr="00DB135B">
              <w:rPr>
                <w:rFonts w:ascii="Arial" w:hAnsi="Arial" w:cs="Arial"/>
                <w:snapToGrid w:val="0"/>
                <w:sz w:val="24"/>
                <w:szCs w:val="24"/>
              </w:rPr>
              <w:t>Environmental Questions?</w:t>
            </w:r>
          </w:p>
          <w:p w14:paraId="49A866AE" w14:textId="77777777" w:rsidR="007755B9" w:rsidRPr="00DB135B" w:rsidRDefault="007755B9" w:rsidP="006F4CD7">
            <w:pPr>
              <w:jc w:val="center"/>
              <w:rPr>
                <w:rFonts w:ascii="Arial" w:hAnsi="Arial" w:cs="Arial"/>
                <w:snapToGrid w:val="0"/>
                <w:sz w:val="24"/>
                <w:szCs w:val="24"/>
              </w:rPr>
            </w:pPr>
            <w:r w:rsidRPr="00DB135B">
              <w:rPr>
                <w:rFonts w:ascii="Arial" w:hAnsi="Arial" w:cs="Arial"/>
                <w:snapToGrid w:val="0"/>
                <w:sz w:val="24"/>
                <w:szCs w:val="24"/>
              </w:rPr>
              <w:t>Call Environmental Branch (EB) at 570-615-7098</w:t>
            </w:r>
          </w:p>
        </w:tc>
      </w:tr>
    </w:tbl>
    <w:p w14:paraId="00BC00D9" w14:textId="77777777" w:rsidR="007755B9" w:rsidRPr="00DB135B" w:rsidRDefault="007755B9" w:rsidP="007755B9">
      <w:pPr>
        <w:rPr>
          <w:rFonts w:ascii="Arial" w:hAnsi="Arial" w:cs="Arial"/>
          <w:snapToGrid w:val="0"/>
          <w:sz w:val="24"/>
          <w:szCs w:val="24"/>
        </w:rPr>
      </w:pPr>
    </w:p>
    <w:p w14:paraId="47793E74" w14:textId="77777777" w:rsidR="007755B9" w:rsidRPr="00DB135B" w:rsidRDefault="007755B9" w:rsidP="007755B9">
      <w:pPr>
        <w:rPr>
          <w:rFonts w:ascii="Arial" w:hAnsi="Arial" w:cs="Arial"/>
          <w:snapToGrid w:val="0"/>
          <w:sz w:val="24"/>
          <w:szCs w:val="24"/>
        </w:rPr>
      </w:pPr>
    </w:p>
    <w:p w14:paraId="115DB5C5"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1.  Air Pollution Control</w:t>
      </w:r>
    </w:p>
    <w:p w14:paraId="53130C66" w14:textId="77777777" w:rsidR="007755B9" w:rsidRPr="00DB135B" w:rsidRDefault="007755B9" w:rsidP="007755B9">
      <w:pPr>
        <w:rPr>
          <w:rFonts w:ascii="Arial" w:hAnsi="Arial" w:cs="Arial"/>
          <w:snapToGrid w:val="0"/>
          <w:sz w:val="24"/>
          <w:szCs w:val="24"/>
        </w:rPr>
      </w:pPr>
      <w:r w:rsidRPr="00DB135B">
        <w:rPr>
          <w:rFonts w:ascii="Arial" w:hAnsi="Arial" w:cs="Arial"/>
          <w:sz w:val="24"/>
          <w:szCs w:val="24"/>
        </w:rPr>
        <w:t xml:space="preserve">The contractor </w:t>
      </w:r>
      <w:r w:rsidRPr="00DB135B">
        <w:rPr>
          <w:rFonts w:ascii="Arial" w:hAnsi="Arial" w:cs="Arial"/>
          <w:snapToGrid w:val="0"/>
          <w:sz w:val="24"/>
          <w:szCs w:val="24"/>
        </w:rPr>
        <w:t xml:space="preserve">must control fugitive emissions, including dust, during the course of their contract.  </w:t>
      </w:r>
      <w:r w:rsidRPr="00DB135B">
        <w:rPr>
          <w:rFonts w:ascii="Arial" w:hAnsi="Arial" w:cs="Arial"/>
          <w:sz w:val="24"/>
          <w:szCs w:val="24"/>
        </w:rPr>
        <w:t xml:space="preserve">The contractor must obtain approval from the Environmental Branch (EB) prior to exhausting equipment to the outside.  </w:t>
      </w:r>
      <w:r w:rsidRPr="00DB135B">
        <w:rPr>
          <w:rFonts w:ascii="Arial" w:hAnsi="Arial" w:cs="Arial"/>
          <w:snapToGrid w:val="0"/>
          <w:sz w:val="24"/>
          <w:szCs w:val="24"/>
        </w:rPr>
        <w:t>The contractor must not allow any pollutant or particulate matter to be released to the atmosphere at levels that are visible from outside of Tobyhanna Army Depot (TYAD).  The contractor must not perform work that will release pollutants or particulate matter to the atmosphere when the wind speed exceeds ten miles per hour and will result in adverse effects to the surrounding areas.  TYAD will monitor the wind speed; it is the contractor’s responsibility to obtain wind speed information through the Contracting Officer Representative (COR).</w:t>
      </w:r>
    </w:p>
    <w:p w14:paraId="1CCF89FC" w14:textId="77777777" w:rsidR="007755B9" w:rsidRPr="00DB135B" w:rsidRDefault="007755B9" w:rsidP="007755B9">
      <w:pPr>
        <w:autoSpaceDE w:val="0"/>
        <w:autoSpaceDN w:val="0"/>
        <w:adjustRightInd w:val="0"/>
        <w:rPr>
          <w:rFonts w:ascii="Arial" w:hAnsi="Arial" w:cs="Arial"/>
          <w:bCs/>
          <w:snapToGrid w:val="0"/>
          <w:sz w:val="24"/>
          <w:szCs w:val="24"/>
        </w:rPr>
      </w:pPr>
    </w:p>
    <w:p w14:paraId="60ED55B9" w14:textId="77777777" w:rsidR="007755B9" w:rsidRPr="00DB135B" w:rsidRDefault="007755B9" w:rsidP="007755B9">
      <w:pPr>
        <w:autoSpaceDE w:val="0"/>
        <w:autoSpaceDN w:val="0"/>
        <w:adjustRightInd w:val="0"/>
        <w:rPr>
          <w:rFonts w:ascii="Arial" w:hAnsi="Arial" w:cs="Arial"/>
          <w:b/>
          <w:bCs/>
          <w:snapToGrid w:val="0"/>
          <w:sz w:val="24"/>
          <w:szCs w:val="24"/>
        </w:rPr>
      </w:pPr>
      <w:r w:rsidRPr="00DB135B">
        <w:rPr>
          <w:rFonts w:ascii="Arial" w:hAnsi="Arial" w:cs="Arial"/>
          <w:b/>
          <w:bCs/>
          <w:snapToGrid w:val="0"/>
          <w:sz w:val="24"/>
          <w:szCs w:val="24"/>
        </w:rPr>
        <w:t>2.  Asbestos</w:t>
      </w:r>
    </w:p>
    <w:p w14:paraId="0BFE777F" w14:textId="77777777" w:rsidR="007755B9" w:rsidRPr="00DB135B" w:rsidRDefault="007755B9" w:rsidP="007755B9">
      <w:pPr>
        <w:autoSpaceDE w:val="0"/>
        <w:autoSpaceDN w:val="0"/>
        <w:adjustRightInd w:val="0"/>
        <w:rPr>
          <w:rFonts w:ascii="Arial" w:hAnsi="Arial" w:cs="Arial"/>
          <w:sz w:val="24"/>
          <w:szCs w:val="24"/>
        </w:rPr>
      </w:pPr>
      <w:r w:rsidRPr="00DB135B">
        <w:rPr>
          <w:rFonts w:ascii="Arial" w:hAnsi="Arial" w:cs="Arial"/>
          <w:sz w:val="24"/>
          <w:szCs w:val="24"/>
        </w:rPr>
        <w:t>The contractor must ensure that all materials used in the performance of this contract are asbestos-free.</w:t>
      </w:r>
    </w:p>
    <w:p w14:paraId="3C3AFC15" w14:textId="77777777" w:rsidR="007755B9" w:rsidRPr="00DB135B" w:rsidRDefault="007755B9" w:rsidP="007755B9">
      <w:pPr>
        <w:autoSpaceDE w:val="0"/>
        <w:autoSpaceDN w:val="0"/>
        <w:adjustRightInd w:val="0"/>
        <w:rPr>
          <w:rFonts w:ascii="Arial" w:hAnsi="Arial" w:cs="Arial"/>
          <w:sz w:val="24"/>
          <w:szCs w:val="24"/>
        </w:rPr>
      </w:pPr>
    </w:p>
    <w:p w14:paraId="3DE58D44" w14:textId="53E11357" w:rsidR="007755B9" w:rsidRPr="00DB135B" w:rsidRDefault="007755B9" w:rsidP="007755B9">
      <w:pPr>
        <w:autoSpaceDE w:val="0"/>
        <w:autoSpaceDN w:val="0"/>
        <w:adjustRightInd w:val="0"/>
        <w:rPr>
          <w:rFonts w:ascii="Arial" w:hAnsi="Arial" w:cs="Arial"/>
          <w:sz w:val="24"/>
          <w:szCs w:val="24"/>
        </w:rPr>
      </w:pPr>
      <w:r w:rsidRPr="00DB135B">
        <w:rPr>
          <w:rFonts w:ascii="Arial" w:hAnsi="Arial" w:cs="Arial"/>
          <w:sz w:val="24"/>
          <w:szCs w:val="24"/>
        </w:rPr>
        <w:t>Unless specified in the contract, the contractor must not disturb any existing Asbestos-Containing Material (ACM) in the performance of this contract.  If ACM, or suspect ACM might be disturbed in performance of this contract, the contractor must avoid encountering the material and immediately notify the COR and the Contract Administrator in writing.  The COR must coordinate with EB to have the material tested to determine if there is ACM.  If the material is determined to be ACM and the contractor cannot avoid disturbing the material, the COR will notify the Contracting Officer.  The Contracting Officer will direct a change pursuant to the contract clauses entitled “Changes” and “Differing Site Conditions.”  If ACM, or suspect ACM has been disturbed, the contractor must immediately notify the COR and call the EB.  The contractor will shut down and not move any equipment or supplies near the damaged ACM.  The contractor will evacuate all non-contaminated contractor personnel from the immediate vicinity.  Any contractor personnel thought to be contaminated with asbestos must remain in the area until the EB responds.  If the damaged material is determined to be ACM and there is potential for further damage, the Contracting Officer will direct a change pursuant to the clauses of the contract clauses entitled “Changes” and “Differing Site Conditions.”</w:t>
      </w:r>
    </w:p>
    <w:p w14:paraId="2A69492A" w14:textId="77777777" w:rsidR="007755B9" w:rsidRPr="00DB135B" w:rsidRDefault="007755B9" w:rsidP="007755B9">
      <w:pPr>
        <w:autoSpaceDE w:val="0"/>
        <w:autoSpaceDN w:val="0"/>
        <w:adjustRightInd w:val="0"/>
        <w:rPr>
          <w:rFonts w:ascii="Arial" w:hAnsi="Arial" w:cs="Arial"/>
          <w:sz w:val="24"/>
          <w:szCs w:val="24"/>
        </w:rPr>
      </w:pPr>
    </w:p>
    <w:p w14:paraId="24289378" w14:textId="6B183B8F" w:rsidR="007755B9" w:rsidRPr="00DB135B" w:rsidRDefault="007755B9" w:rsidP="007755B9">
      <w:pPr>
        <w:autoSpaceDE w:val="0"/>
        <w:autoSpaceDN w:val="0"/>
        <w:adjustRightInd w:val="0"/>
        <w:rPr>
          <w:rFonts w:ascii="Arial" w:hAnsi="Arial" w:cs="Arial"/>
          <w:b/>
          <w:bCs/>
          <w:sz w:val="24"/>
          <w:szCs w:val="24"/>
        </w:rPr>
      </w:pPr>
      <w:r w:rsidRPr="00DB135B">
        <w:rPr>
          <w:rFonts w:ascii="Arial" w:hAnsi="Arial" w:cs="Arial"/>
          <w:sz w:val="24"/>
          <w:szCs w:val="24"/>
        </w:rPr>
        <w:t>Asbestos abatement required under the contract as originally awarded must be in accordance with United Facilities Guide Specification 02 83 14 00 10 and as otherwise required in the contract.  Asbestos abatement not required under the contract as originally awarded, can be incorporated into the existing contract via contract modification, or by the Government taking responsibility for the asbestos abatement.  The method of acquiring the abatement is at the discretion of the Government.  The contractor must have an asbestos abatement work plan that has been approved by EB prior to beginning any asbestos abatement work</w:t>
      </w:r>
      <w:r w:rsidR="003A0C89" w:rsidRPr="00566393">
        <w:rPr>
          <w:rFonts w:ascii="Arial" w:hAnsi="Arial" w:cs="Arial"/>
          <w:sz w:val="24"/>
          <w:szCs w:val="24"/>
        </w:rPr>
        <w:t xml:space="preserve"> (</w:t>
      </w:r>
      <w:r w:rsidR="0036624B" w:rsidRPr="00B22460">
        <w:rPr>
          <w:rFonts w:ascii="Arial" w:hAnsi="Arial" w:cs="Arial"/>
          <w:iCs/>
          <w:sz w:val="24"/>
          <w:szCs w:val="24"/>
        </w:rPr>
        <w:t>Deliverable A.0</w:t>
      </w:r>
      <w:r w:rsidR="0036624B">
        <w:rPr>
          <w:rFonts w:ascii="Arial" w:hAnsi="Arial" w:cs="Arial"/>
          <w:iCs/>
          <w:sz w:val="24"/>
          <w:szCs w:val="24"/>
        </w:rPr>
        <w:t>1</w:t>
      </w:r>
      <w:r w:rsidR="00134DEC">
        <w:rPr>
          <w:rFonts w:ascii="Arial" w:hAnsi="Arial" w:cs="Arial"/>
          <w:iCs/>
          <w:sz w:val="24"/>
          <w:szCs w:val="24"/>
        </w:rPr>
        <w:t>3</w:t>
      </w:r>
      <w:r w:rsidR="003A0C89" w:rsidRPr="00566393">
        <w:rPr>
          <w:rFonts w:ascii="Arial" w:hAnsi="Arial" w:cs="Arial"/>
          <w:sz w:val="24"/>
          <w:szCs w:val="24"/>
        </w:rPr>
        <w:t>)</w:t>
      </w:r>
      <w:r w:rsidRPr="00DB135B">
        <w:rPr>
          <w:rFonts w:ascii="Arial" w:hAnsi="Arial" w:cs="Arial"/>
          <w:sz w:val="24"/>
          <w:szCs w:val="24"/>
        </w:rPr>
        <w:t xml:space="preserve">. </w:t>
      </w:r>
    </w:p>
    <w:p w14:paraId="43AE39CF" w14:textId="77777777" w:rsidR="007755B9" w:rsidRPr="00DB135B" w:rsidRDefault="007755B9" w:rsidP="007755B9">
      <w:pPr>
        <w:autoSpaceDE w:val="0"/>
        <w:autoSpaceDN w:val="0"/>
        <w:adjustRightInd w:val="0"/>
        <w:rPr>
          <w:rFonts w:ascii="Arial" w:hAnsi="Arial" w:cs="Arial"/>
          <w:b/>
          <w:bCs/>
          <w:sz w:val="24"/>
          <w:szCs w:val="24"/>
        </w:rPr>
      </w:pPr>
    </w:p>
    <w:p w14:paraId="0DECA487"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3.  Backflow</w:t>
      </w:r>
    </w:p>
    <w:p w14:paraId="4A7078DA" w14:textId="4A03F24F" w:rsidR="007755B9" w:rsidRPr="00DB135B" w:rsidRDefault="007755B9" w:rsidP="007755B9">
      <w:pPr>
        <w:pStyle w:val="PlainText"/>
        <w:rPr>
          <w:rFonts w:ascii="Arial" w:hAnsi="Arial" w:cs="Arial"/>
          <w:sz w:val="24"/>
          <w:szCs w:val="24"/>
        </w:rPr>
      </w:pPr>
      <w:r w:rsidRPr="00DB135B">
        <w:rPr>
          <w:rFonts w:ascii="Arial" w:hAnsi="Arial" w:cs="Arial"/>
          <w:sz w:val="24"/>
          <w:szCs w:val="24"/>
        </w:rPr>
        <w:t>The contractor shall have a backflow prevention device installed on all contractor equipment that is connected to TYAD’s water distribution system.  The contractor shall have a water meter installed to monitor water consumption during all phases of the contract. Water use will be reported monthly to the COR.</w:t>
      </w:r>
    </w:p>
    <w:p w14:paraId="57D92AAC" w14:textId="77777777" w:rsidR="007755B9" w:rsidRPr="00DB135B" w:rsidRDefault="007755B9" w:rsidP="007755B9">
      <w:pPr>
        <w:rPr>
          <w:rFonts w:ascii="Arial" w:hAnsi="Arial" w:cs="Arial"/>
          <w:bCs/>
          <w:snapToGrid w:val="0"/>
          <w:sz w:val="24"/>
          <w:szCs w:val="24"/>
        </w:rPr>
      </w:pPr>
    </w:p>
    <w:p w14:paraId="4146DC68"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4.  Burning</w:t>
      </w:r>
    </w:p>
    <w:p w14:paraId="5682460A" w14:textId="77777777" w:rsidR="007755B9" w:rsidRPr="00DB135B" w:rsidRDefault="007755B9" w:rsidP="007755B9">
      <w:pPr>
        <w:rPr>
          <w:rFonts w:ascii="Arial" w:hAnsi="Arial" w:cs="Arial"/>
          <w:snapToGrid w:val="0"/>
          <w:sz w:val="24"/>
          <w:szCs w:val="24"/>
        </w:rPr>
      </w:pPr>
      <w:r w:rsidRPr="00DB135B">
        <w:rPr>
          <w:rFonts w:ascii="Arial" w:hAnsi="Arial" w:cs="Arial"/>
          <w:snapToGrid w:val="0"/>
          <w:sz w:val="24"/>
          <w:szCs w:val="24"/>
        </w:rPr>
        <w:t>The contractor must not burn refuse and debris anywhere on TYAD.</w:t>
      </w:r>
    </w:p>
    <w:p w14:paraId="5EC5D9AE" w14:textId="77777777" w:rsidR="007755B9" w:rsidRPr="00DB135B" w:rsidRDefault="007755B9" w:rsidP="007755B9">
      <w:pPr>
        <w:rPr>
          <w:rFonts w:ascii="Arial" w:hAnsi="Arial" w:cs="Arial"/>
          <w:snapToGrid w:val="0"/>
          <w:sz w:val="24"/>
          <w:szCs w:val="24"/>
        </w:rPr>
      </w:pPr>
    </w:p>
    <w:p w14:paraId="673CBF33"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 xml:space="preserve">5.  Buy Recycled-Content Materials </w:t>
      </w:r>
    </w:p>
    <w:p w14:paraId="20800350" w14:textId="451127AB" w:rsidR="007755B9" w:rsidRPr="00DB135B" w:rsidRDefault="007755B9" w:rsidP="007755B9">
      <w:pPr>
        <w:rPr>
          <w:rFonts w:ascii="Arial" w:hAnsi="Arial" w:cs="Arial"/>
          <w:snapToGrid w:val="0"/>
          <w:sz w:val="24"/>
          <w:szCs w:val="24"/>
        </w:rPr>
      </w:pPr>
      <w:bookmarkStart w:id="21" w:name="OLE_LINK5"/>
      <w:bookmarkStart w:id="22" w:name="OLE_LINK6"/>
      <w:r w:rsidRPr="00DB135B">
        <w:rPr>
          <w:rFonts w:ascii="Arial" w:hAnsi="Arial" w:cs="Arial"/>
          <w:snapToGrid w:val="0"/>
          <w:sz w:val="24"/>
          <w:szCs w:val="24"/>
        </w:rPr>
        <w:t xml:space="preserve">The Contractor must comply with </w:t>
      </w:r>
      <w:hyperlink r:id="rId19" w:history="1">
        <w:r w:rsidRPr="00DB135B">
          <w:rPr>
            <w:rStyle w:val="Hyperlink"/>
            <w:rFonts w:ascii="Arial" w:hAnsi="Arial" w:cs="Arial"/>
            <w:sz w:val="24"/>
            <w:szCs w:val="24"/>
          </w:rPr>
          <w:t>Resource Conservation and Recovery Act (RCRA)</w:t>
        </w:r>
        <w:r w:rsidRPr="00DB135B">
          <w:rPr>
            <w:rStyle w:val="Hyperlink"/>
            <w:rFonts w:ascii="Arial" w:hAnsi="Arial" w:cs="Arial"/>
            <w:snapToGrid w:val="0"/>
            <w:sz w:val="24"/>
            <w:szCs w:val="24"/>
          </w:rPr>
          <w:t xml:space="preserve"> Section 6002</w:t>
        </w:r>
      </w:hyperlink>
      <w:r w:rsidRPr="00DB135B">
        <w:rPr>
          <w:rFonts w:ascii="Arial" w:hAnsi="Arial" w:cs="Arial"/>
          <w:sz w:val="24"/>
          <w:szCs w:val="24"/>
        </w:rPr>
        <w:t xml:space="preserve"> (42 U.S.C. 6962, Federal Procurement) </w:t>
      </w:r>
      <w:r w:rsidRPr="00DB135B">
        <w:rPr>
          <w:rFonts w:ascii="Arial" w:hAnsi="Arial" w:cs="Arial"/>
          <w:snapToGrid w:val="0"/>
          <w:sz w:val="24"/>
          <w:szCs w:val="24"/>
        </w:rPr>
        <w:t xml:space="preserve">in the acquisition of materials with recycled content. </w:t>
      </w:r>
      <w:r w:rsidR="003A0C89">
        <w:rPr>
          <w:rFonts w:ascii="Arial" w:hAnsi="Arial" w:cs="Arial"/>
          <w:snapToGrid w:val="0"/>
          <w:sz w:val="24"/>
          <w:szCs w:val="24"/>
        </w:rPr>
        <w:t xml:space="preserve"> </w:t>
      </w:r>
      <w:r w:rsidRPr="00DB135B">
        <w:rPr>
          <w:rFonts w:ascii="Arial" w:hAnsi="Arial" w:cs="Arial"/>
          <w:snapToGrid w:val="0"/>
          <w:sz w:val="24"/>
          <w:szCs w:val="24"/>
        </w:rPr>
        <w:t>S</w:t>
      </w:r>
      <w:r w:rsidRPr="00DB135B">
        <w:rPr>
          <w:rFonts w:ascii="Arial" w:hAnsi="Arial" w:cs="Arial"/>
          <w:sz w:val="24"/>
          <w:szCs w:val="24"/>
        </w:rPr>
        <w:t xml:space="preserve">pecific designated items in this contract for which recycled content standards have been established have been set forth in the specification (e.g., insulation, roofing materials, carpet, carpet pad, paint, floor tiles, shower and restroom dividers).  Recovered Material Certification: As required by the RCRA, the contractor must certify that the percentage of recovered materials to be used in the performance of the contract will be at least the amount required by the applicable contract specifications </w:t>
      </w:r>
      <w:r w:rsidR="00073933" w:rsidRPr="00F85577">
        <w:rPr>
          <w:rFonts w:ascii="Arial" w:hAnsi="Arial" w:cs="Arial"/>
          <w:sz w:val="24"/>
          <w:szCs w:val="24"/>
        </w:rPr>
        <w:t>Revolutionary FAR Overhaul</w:t>
      </w:r>
      <w:r w:rsidR="00073933" w:rsidRPr="00DB135B">
        <w:rPr>
          <w:rFonts w:ascii="Arial" w:hAnsi="Arial" w:cs="Arial"/>
          <w:sz w:val="24"/>
          <w:szCs w:val="24"/>
        </w:rPr>
        <w:t xml:space="preserve"> </w:t>
      </w:r>
      <w:r w:rsidR="00073933">
        <w:rPr>
          <w:rFonts w:ascii="Arial" w:hAnsi="Arial" w:cs="Arial"/>
          <w:sz w:val="24"/>
          <w:szCs w:val="24"/>
        </w:rPr>
        <w:t xml:space="preserve">(RFO) </w:t>
      </w:r>
      <w:r w:rsidRPr="00DB135B">
        <w:rPr>
          <w:rFonts w:ascii="Arial" w:hAnsi="Arial" w:cs="Arial"/>
          <w:sz w:val="24"/>
          <w:szCs w:val="24"/>
        </w:rPr>
        <w:t xml:space="preserve">Provision 52.223-4, Recovered Material Certification).  Prior to application for final payment, the contractor must provide a report in accordance with </w:t>
      </w:r>
      <w:r w:rsidR="0096701E" w:rsidRPr="00F85577">
        <w:rPr>
          <w:rFonts w:ascii="Arial" w:hAnsi="Arial" w:cs="Arial"/>
          <w:sz w:val="24"/>
          <w:szCs w:val="24"/>
        </w:rPr>
        <w:t>Revolutionary FAR Overhaul</w:t>
      </w:r>
      <w:r w:rsidR="0096701E" w:rsidRPr="00DB135B">
        <w:rPr>
          <w:rFonts w:ascii="Arial" w:hAnsi="Arial" w:cs="Arial"/>
          <w:sz w:val="24"/>
          <w:szCs w:val="24"/>
        </w:rPr>
        <w:t xml:space="preserve"> </w:t>
      </w:r>
      <w:r w:rsidR="009148D8">
        <w:rPr>
          <w:rFonts w:ascii="Arial" w:hAnsi="Arial" w:cs="Arial"/>
          <w:sz w:val="24"/>
          <w:szCs w:val="24"/>
        </w:rPr>
        <w:t xml:space="preserve">(RFO) </w:t>
      </w:r>
      <w:r w:rsidRPr="00DB135B">
        <w:rPr>
          <w:rFonts w:ascii="Arial" w:hAnsi="Arial" w:cs="Arial"/>
          <w:sz w:val="24"/>
          <w:szCs w:val="24"/>
        </w:rPr>
        <w:t>52.223-9, Estimate of Percentage of Recovered Material Content for Environmental Protection Agency (EPA) Designated Items, to the Contracting Office.  Compliance with this program does not relieve the contractor from meeting all other specification requirements.</w:t>
      </w:r>
    </w:p>
    <w:bookmarkEnd w:id="21"/>
    <w:bookmarkEnd w:id="22"/>
    <w:p w14:paraId="6A0BCA3C" w14:textId="77777777" w:rsidR="007755B9" w:rsidRPr="00DB135B" w:rsidRDefault="007755B9" w:rsidP="007755B9">
      <w:pPr>
        <w:autoSpaceDE w:val="0"/>
        <w:autoSpaceDN w:val="0"/>
        <w:adjustRightInd w:val="0"/>
        <w:rPr>
          <w:rFonts w:ascii="Arial" w:hAnsi="Arial" w:cs="Arial"/>
          <w:bCs/>
          <w:sz w:val="24"/>
          <w:szCs w:val="24"/>
        </w:rPr>
      </w:pPr>
    </w:p>
    <w:p w14:paraId="615A4626"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6.  Cultural Resources</w:t>
      </w:r>
    </w:p>
    <w:p w14:paraId="5F41FE4A" w14:textId="77777777" w:rsidR="007755B9" w:rsidRPr="00DB135B" w:rsidRDefault="007755B9" w:rsidP="007755B9">
      <w:pPr>
        <w:pStyle w:val="BodyText"/>
        <w:autoSpaceDE w:val="0"/>
        <w:autoSpaceDN w:val="0"/>
        <w:adjustRightInd w:val="0"/>
      </w:pPr>
      <w:r w:rsidRPr="00DB135B">
        <w:t>The contractor must not adversely affect any property listed on the National Register of Historic Places (NRHP) or properties eligible for inclusion on the NRHP without consultation and approval from the EB through the COR.  If there is a discovery of any historic properties, including archeological sites and graveyards, work will cease immediately until requirements of National Historic Preservation Act, as amended, have been met.  All archaeological artifacts found at TYAD or TYAD-controlled properties are U.S. Government property until a determination is made otherwise.</w:t>
      </w:r>
    </w:p>
    <w:p w14:paraId="01C53899" w14:textId="77777777" w:rsidR="007755B9" w:rsidRPr="00DB135B" w:rsidRDefault="007755B9" w:rsidP="007755B9">
      <w:pPr>
        <w:pStyle w:val="BodyText"/>
        <w:autoSpaceDE w:val="0"/>
        <w:autoSpaceDN w:val="0"/>
        <w:adjustRightInd w:val="0"/>
      </w:pPr>
    </w:p>
    <w:p w14:paraId="061905A6" w14:textId="77777777" w:rsidR="007755B9" w:rsidRPr="00DB135B" w:rsidRDefault="007755B9" w:rsidP="007755B9">
      <w:pPr>
        <w:autoSpaceDE w:val="0"/>
        <w:autoSpaceDN w:val="0"/>
        <w:adjustRightInd w:val="0"/>
        <w:rPr>
          <w:rFonts w:ascii="Arial" w:hAnsi="Arial" w:cs="Arial"/>
          <w:b/>
          <w:bCs/>
          <w:sz w:val="24"/>
          <w:szCs w:val="24"/>
        </w:rPr>
      </w:pPr>
      <w:r w:rsidRPr="00DB135B">
        <w:rPr>
          <w:rFonts w:ascii="Arial" w:hAnsi="Arial" w:cs="Arial"/>
          <w:b/>
          <w:bCs/>
          <w:sz w:val="24"/>
          <w:szCs w:val="24"/>
        </w:rPr>
        <w:t>7.  Demolition Notification</w:t>
      </w:r>
    </w:p>
    <w:p w14:paraId="08FA7066" w14:textId="28E72DF2" w:rsidR="007755B9" w:rsidRPr="00DB135B" w:rsidRDefault="007755B9" w:rsidP="007755B9">
      <w:pPr>
        <w:tabs>
          <w:tab w:val="left" w:pos="540"/>
        </w:tabs>
        <w:autoSpaceDE w:val="0"/>
        <w:autoSpaceDN w:val="0"/>
        <w:adjustRightInd w:val="0"/>
        <w:rPr>
          <w:rFonts w:ascii="Arial" w:hAnsi="Arial" w:cs="Arial"/>
          <w:sz w:val="24"/>
          <w:szCs w:val="24"/>
        </w:rPr>
      </w:pPr>
      <w:r w:rsidRPr="00DB135B">
        <w:rPr>
          <w:rFonts w:ascii="Arial" w:hAnsi="Arial" w:cs="Arial"/>
          <w:sz w:val="24"/>
          <w:szCs w:val="24"/>
        </w:rPr>
        <w:t xml:space="preserve">If a project involves the demolition of any load-bearing structural members, whether or not asbestos is present, 25 days prior to the demolition, the Commonwealth of Pennsylvania </w:t>
      </w:r>
      <w:hyperlink r:id="rId20" w:history="1">
        <w:r w:rsidRPr="00DB135B">
          <w:rPr>
            <w:rStyle w:val="Hyperlink"/>
            <w:rFonts w:ascii="Arial" w:hAnsi="Arial" w:cs="Arial"/>
            <w:sz w:val="24"/>
            <w:szCs w:val="24"/>
          </w:rPr>
          <w:t>Asbestos Abatement and Demolition/Renovation Notification Form 2700-FM-BAQ0021</w:t>
        </w:r>
      </w:hyperlink>
      <w:r w:rsidRPr="00DB135B">
        <w:rPr>
          <w:rFonts w:ascii="Arial" w:hAnsi="Arial" w:cs="Arial"/>
          <w:sz w:val="24"/>
          <w:szCs w:val="24"/>
        </w:rPr>
        <w:t xml:space="preserve"> must be submitted to EB as specified in the </w:t>
      </w:r>
      <w:hyperlink r:id="rId21" w:history="1">
        <w:r w:rsidRPr="00DB135B">
          <w:rPr>
            <w:rStyle w:val="Hyperlink"/>
            <w:rFonts w:ascii="Arial" w:hAnsi="Arial" w:cs="Arial"/>
            <w:sz w:val="24"/>
            <w:szCs w:val="24"/>
          </w:rPr>
          <w:t>Unified Facilities Guide Specification 02 82 13.00 10</w:t>
        </w:r>
      </w:hyperlink>
      <w:r w:rsidRPr="00DB135B">
        <w:rPr>
          <w:rFonts w:ascii="Arial" w:hAnsi="Arial" w:cs="Arial"/>
          <w:sz w:val="24"/>
          <w:szCs w:val="24"/>
        </w:rPr>
        <w:t xml:space="preserve">.  </w:t>
      </w:r>
    </w:p>
    <w:p w14:paraId="0AB6C148" w14:textId="77777777" w:rsidR="007755B9" w:rsidRPr="00DB135B" w:rsidRDefault="007755B9" w:rsidP="007755B9">
      <w:pPr>
        <w:autoSpaceDE w:val="0"/>
        <w:autoSpaceDN w:val="0"/>
        <w:adjustRightInd w:val="0"/>
        <w:rPr>
          <w:rFonts w:ascii="Arial" w:hAnsi="Arial" w:cs="Arial"/>
          <w:bCs/>
          <w:sz w:val="24"/>
          <w:szCs w:val="24"/>
        </w:rPr>
      </w:pPr>
    </w:p>
    <w:p w14:paraId="20218F46" w14:textId="77777777" w:rsidR="007755B9" w:rsidRPr="00DB135B" w:rsidRDefault="007755B9" w:rsidP="007755B9">
      <w:pPr>
        <w:autoSpaceDE w:val="0"/>
        <w:autoSpaceDN w:val="0"/>
        <w:adjustRightInd w:val="0"/>
        <w:rPr>
          <w:rFonts w:ascii="Arial" w:hAnsi="Arial" w:cs="Arial"/>
          <w:b/>
          <w:bCs/>
          <w:sz w:val="24"/>
          <w:szCs w:val="24"/>
        </w:rPr>
      </w:pPr>
      <w:r w:rsidRPr="00DB135B">
        <w:rPr>
          <w:rFonts w:ascii="Arial" w:hAnsi="Arial" w:cs="Arial"/>
          <w:b/>
          <w:bCs/>
          <w:sz w:val="24"/>
          <w:szCs w:val="24"/>
        </w:rPr>
        <w:t>8.  Drinking Water</w:t>
      </w:r>
    </w:p>
    <w:p w14:paraId="42823222" w14:textId="002B112F" w:rsidR="007755B9" w:rsidRPr="00DB135B" w:rsidRDefault="007755B9" w:rsidP="007755B9">
      <w:pPr>
        <w:pStyle w:val="PlainText"/>
        <w:rPr>
          <w:rFonts w:ascii="Arial" w:hAnsi="Arial" w:cs="Arial"/>
          <w:sz w:val="24"/>
          <w:szCs w:val="24"/>
        </w:rPr>
      </w:pPr>
      <w:r w:rsidRPr="00DB135B">
        <w:rPr>
          <w:rFonts w:ascii="Arial" w:hAnsi="Arial" w:cs="Arial"/>
          <w:sz w:val="24"/>
          <w:szCs w:val="24"/>
        </w:rPr>
        <w:t>The contractor must not perform any work on the TYAD potable water system prior to obtaining approval from the EB and the Installation Planning and Maintenance Division certified operator through the COR.  If a permit is required due to construction or proposed chemical feed changes, it will be the responsibility of the contractor to obtain all permits associated with the project.  Permit applications will first be reviewed and approved by the Environmental Branch before being submitted to regulatory authorities.  Any piping or additions added to the TYAD water system must be disinfected following</w:t>
      </w:r>
      <w:hyperlink r:id="rId22" w:history="1">
        <w:r w:rsidRPr="00DB135B">
          <w:rPr>
            <w:rStyle w:val="Hyperlink"/>
            <w:rFonts w:ascii="Arial" w:hAnsi="Arial" w:cs="Arial"/>
            <w:sz w:val="24"/>
            <w:szCs w:val="24"/>
          </w:rPr>
          <w:t xml:space="preserve"> “American Water Works Association circular C651-14 "Disinfecting Water Mains</w:t>
        </w:r>
      </w:hyperlink>
      <w:r w:rsidRPr="00DB135B">
        <w:rPr>
          <w:rFonts w:ascii="Arial" w:hAnsi="Arial" w:cs="Arial"/>
          <w:sz w:val="24"/>
          <w:szCs w:val="24"/>
        </w:rPr>
        <w:t>."  Construction will be kept outside of drinking water wellhead protection zones when feasible.  All new buildings and remodeled buildings will be equipped with a water meter that can easily be read from the exterior of the building.</w:t>
      </w:r>
    </w:p>
    <w:p w14:paraId="17CA1869" w14:textId="77777777" w:rsidR="007755B9" w:rsidRPr="00DB135B" w:rsidRDefault="007755B9" w:rsidP="007755B9">
      <w:pPr>
        <w:rPr>
          <w:rFonts w:ascii="Arial" w:hAnsi="Arial" w:cs="Arial"/>
          <w:bCs/>
          <w:snapToGrid w:val="0"/>
          <w:sz w:val="24"/>
          <w:szCs w:val="24"/>
        </w:rPr>
      </w:pPr>
    </w:p>
    <w:p w14:paraId="3F172C0B" w14:textId="77777777" w:rsidR="007755B9" w:rsidRPr="00DB135B" w:rsidRDefault="007755B9" w:rsidP="007755B9">
      <w:pPr>
        <w:autoSpaceDE w:val="0"/>
        <w:autoSpaceDN w:val="0"/>
        <w:adjustRightInd w:val="0"/>
        <w:rPr>
          <w:rFonts w:ascii="Arial" w:hAnsi="Arial" w:cs="Arial"/>
          <w:b/>
          <w:bCs/>
          <w:sz w:val="24"/>
          <w:szCs w:val="24"/>
        </w:rPr>
      </w:pPr>
      <w:r w:rsidRPr="00DB135B">
        <w:rPr>
          <w:rFonts w:ascii="Arial" w:hAnsi="Arial" w:cs="Arial"/>
          <w:b/>
          <w:bCs/>
          <w:sz w:val="24"/>
          <w:szCs w:val="24"/>
        </w:rPr>
        <w:t>9.  Endangered Species</w:t>
      </w:r>
    </w:p>
    <w:p w14:paraId="770168CD" w14:textId="77777777" w:rsidR="007755B9" w:rsidRPr="00DB135B" w:rsidRDefault="007755B9" w:rsidP="007755B9">
      <w:pPr>
        <w:rPr>
          <w:rFonts w:ascii="Arial" w:hAnsi="Arial" w:cs="Arial"/>
          <w:snapToGrid w:val="0"/>
          <w:sz w:val="24"/>
          <w:szCs w:val="24"/>
        </w:rPr>
      </w:pPr>
      <w:r w:rsidRPr="00DB135B">
        <w:rPr>
          <w:rFonts w:ascii="Arial" w:hAnsi="Arial" w:cs="Arial"/>
          <w:snapToGrid w:val="0"/>
          <w:sz w:val="24"/>
          <w:szCs w:val="24"/>
        </w:rPr>
        <w:t xml:space="preserve">The contractor is responsible for meeting requirements of the </w:t>
      </w:r>
      <w:hyperlink r:id="rId23" w:history="1">
        <w:r w:rsidRPr="00DB135B">
          <w:rPr>
            <w:rStyle w:val="Hyperlink"/>
            <w:rFonts w:ascii="Arial" w:hAnsi="Arial" w:cs="Arial"/>
            <w:snapToGrid w:val="0"/>
            <w:sz w:val="24"/>
            <w:szCs w:val="24"/>
          </w:rPr>
          <w:t>Endangered Species Act of 1973</w:t>
        </w:r>
      </w:hyperlink>
      <w:r w:rsidRPr="00DB135B">
        <w:rPr>
          <w:rFonts w:ascii="Arial" w:hAnsi="Arial" w:cs="Arial"/>
          <w:snapToGrid w:val="0"/>
          <w:sz w:val="24"/>
          <w:szCs w:val="24"/>
        </w:rPr>
        <w:t>.  The contractor must not disturb any endangered species, their habitat or offspring during the implementation of this contract.</w:t>
      </w:r>
    </w:p>
    <w:p w14:paraId="0C1E7344" w14:textId="77777777" w:rsidR="007755B9" w:rsidRPr="00DB135B" w:rsidRDefault="007755B9" w:rsidP="007755B9">
      <w:pPr>
        <w:rPr>
          <w:rFonts w:ascii="Arial" w:hAnsi="Arial" w:cs="Arial"/>
          <w:bCs/>
          <w:snapToGrid w:val="0"/>
          <w:sz w:val="24"/>
          <w:szCs w:val="24"/>
        </w:rPr>
      </w:pPr>
    </w:p>
    <w:p w14:paraId="0738B5AC"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10.  Emergency/Spills</w:t>
      </w:r>
    </w:p>
    <w:p w14:paraId="259E4347" w14:textId="77777777" w:rsidR="007755B9" w:rsidRPr="00DB135B" w:rsidRDefault="007755B9" w:rsidP="007755B9">
      <w:pPr>
        <w:rPr>
          <w:rFonts w:ascii="Arial" w:hAnsi="Arial" w:cs="Arial"/>
          <w:snapToGrid w:val="0"/>
          <w:sz w:val="24"/>
          <w:szCs w:val="24"/>
        </w:rPr>
      </w:pPr>
      <w:r w:rsidRPr="00DB135B">
        <w:rPr>
          <w:rFonts w:ascii="Arial" w:hAnsi="Arial" w:cs="Arial"/>
          <w:sz w:val="24"/>
          <w:szCs w:val="24"/>
        </w:rPr>
        <w:t xml:space="preserve">All emergencies and spills must be reported to the TYAD Fire Department by calling 911 from a TYAD phone or (570) 615-7300.  If a 911 call is placed on a cell phone, the call will go to the Monroe County Emergency Office.  Notify the Monroe County Emergency Office that you are at TYAD, and the call will be forwarded to TYADs Fire Department.  </w:t>
      </w:r>
      <w:r w:rsidRPr="00DB135B">
        <w:rPr>
          <w:rFonts w:ascii="Arial" w:hAnsi="Arial" w:cs="Arial"/>
          <w:snapToGrid w:val="0"/>
          <w:sz w:val="24"/>
          <w:szCs w:val="24"/>
        </w:rPr>
        <w:t xml:space="preserve">The contractor must ensure all personnel working on site are trained in the proper procedure according to </w:t>
      </w:r>
      <w:hyperlink r:id="rId24" w:history="1">
        <w:r w:rsidRPr="00DB135B">
          <w:rPr>
            <w:rStyle w:val="Hyperlink"/>
            <w:rFonts w:ascii="Arial" w:hAnsi="Arial" w:cs="Arial"/>
            <w:snapToGrid w:val="0"/>
            <w:sz w:val="24"/>
            <w:szCs w:val="24"/>
          </w:rPr>
          <w:t>29 CFR 1910.120</w:t>
        </w:r>
      </w:hyperlink>
      <w:r w:rsidRPr="00DB135B">
        <w:rPr>
          <w:rFonts w:ascii="Arial" w:hAnsi="Arial" w:cs="Arial"/>
          <w:snapToGrid w:val="0"/>
          <w:sz w:val="24"/>
          <w:szCs w:val="24"/>
        </w:rPr>
        <w:t xml:space="preserve"> (if applicable) to initiate a spill response to handle the hazardous substances they are working with.  The contractor will take the necessary actions to prevent and contain spills of hazardous materials.</w:t>
      </w:r>
    </w:p>
    <w:p w14:paraId="4387D2AF" w14:textId="77777777" w:rsidR="007755B9" w:rsidRPr="00DB135B" w:rsidRDefault="007755B9" w:rsidP="007755B9">
      <w:pPr>
        <w:autoSpaceDE w:val="0"/>
        <w:autoSpaceDN w:val="0"/>
        <w:adjustRightInd w:val="0"/>
        <w:rPr>
          <w:rFonts w:ascii="Arial" w:hAnsi="Arial" w:cs="Arial"/>
          <w:bCs/>
          <w:strike/>
          <w:sz w:val="24"/>
          <w:szCs w:val="24"/>
        </w:rPr>
      </w:pPr>
    </w:p>
    <w:p w14:paraId="4CAA5FE3" w14:textId="77777777" w:rsidR="007755B9" w:rsidRPr="00DB135B" w:rsidRDefault="007755B9" w:rsidP="007755B9">
      <w:pPr>
        <w:rPr>
          <w:rFonts w:ascii="Arial" w:hAnsi="Arial" w:cs="Arial"/>
          <w:b/>
          <w:bCs/>
          <w:sz w:val="24"/>
          <w:szCs w:val="24"/>
        </w:rPr>
      </w:pPr>
      <w:r w:rsidRPr="00DB135B">
        <w:rPr>
          <w:rFonts w:ascii="Arial" w:hAnsi="Arial" w:cs="Arial"/>
          <w:b/>
          <w:bCs/>
          <w:sz w:val="24"/>
          <w:szCs w:val="24"/>
        </w:rPr>
        <w:t xml:space="preserve">11.  </w:t>
      </w:r>
      <w:r w:rsidRPr="00DB135B">
        <w:rPr>
          <w:rFonts w:ascii="Arial" w:hAnsi="Arial" w:cs="Arial"/>
          <w:b/>
          <w:sz w:val="24"/>
          <w:szCs w:val="24"/>
        </w:rPr>
        <w:t>Energy Resilience and Mission Readiness</w:t>
      </w:r>
      <w:r w:rsidRPr="00DB135B">
        <w:rPr>
          <w:rFonts w:ascii="Arial" w:hAnsi="Arial" w:cs="Arial"/>
          <w:b/>
          <w:bCs/>
          <w:sz w:val="24"/>
          <w:szCs w:val="24"/>
        </w:rPr>
        <w:t xml:space="preserve"> </w:t>
      </w:r>
    </w:p>
    <w:p w14:paraId="3F2D58EA" w14:textId="77777777" w:rsidR="007755B9" w:rsidRPr="00DB135B" w:rsidRDefault="007755B9" w:rsidP="007755B9">
      <w:pPr>
        <w:rPr>
          <w:rFonts w:ascii="Arial" w:hAnsi="Arial" w:cs="Arial"/>
          <w:snapToGrid w:val="0"/>
          <w:sz w:val="24"/>
          <w:szCs w:val="24"/>
        </w:rPr>
      </w:pPr>
      <w:hyperlink r:id="rId25" w:history="1">
        <w:r w:rsidRPr="00DB135B">
          <w:rPr>
            <w:rStyle w:val="Hyperlink"/>
            <w:rFonts w:ascii="Arial" w:hAnsi="Arial" w:cs="Arial"/>
            <w:bCs/>
            <w:sz w:val="24"/>
            <w:szCs w:val="24"/>
          </w:rPr>
          <w:t>The Energy</w:t>
        </w:r>
        <w:r w:rsidRPr="00DB135B">
          <w:rPr>
            <w:rStyle w:val="Hyperlink"/>
            <w:rFonts w:ascii="Arial" w:hAnsi="Arial" w:cs="Arial"/>
            <w:b/>
            <w:bCs/>
            <w:sz w:val="24"/>
            <w:szCs w:val="24"/>
          </w:rPr>
          <w:t xml:space="preserve"> </w:t>
        </w:r>
        <w:r w:rsidRPr="00DB135B">
          <w:rPr>
            <w:rStyle w:val="Hyperlink"/>
            <w:rFonts w:ascii="Arial" w:hAnsi="Arial" w:cs="Arial"/>
            <w:sz w:val="24"/>
            <w:szCs w:val="24"/>
          </w:rPr>
          <w:t>Policy Act of 2005</w:t>
        </w:r>
      </w:hyperlink>
      <w:r w:rsidRPr="00DB135B">
        <w:rPr>
          <w:rFonts w:ascii="Arial" w:hAnsi="Arial" w:cs="Arial"/>
          <w:sz w:val="24"/>
          <w:szCs w:val="24"/>
        </w:rPr>
        <w:t xml:space="preserve"> section 109 and the Energy Independence and Security Act of 2007 require all new construction at federal facilities to be 30% better than ASHRAE 90.1.  Energy Policy Act of 2005 section 104 and the </w:t>
      </w:r>
      <w:hyperlink r:id="rId26" w:history="1">
        <w:r w:rsidRPr="00DB135B">
          <w:rPr>
            <w:rStyle w:val="Hyperlink"/>
            <w:rFonts w:ascii="Arial" w:hAnsi="Arial" w:cs="Arial"/>
            <w:sz w:val="24"/>
            <w:szCs w:val="24"/>
          </w:rPr>
          <w:t>Energy Independence and Security Act of 2007</w:t>
        </w:r>
      </w:hyperlink>
      <w:r w:rsidRPr="00DB135B">
        <w:rPr>
          <w:rFonts w:ascii="Arial" w:hAnsi="Arial" w:cs="Arial"/>
          <w:sz w:val="24"/>
          <w:szCs w:val="24"/>
        </w:rPr>
        <w:t xml:space="preserve"> require all new equipment to be Energy Star qualified when available. This is applicable to heating, ventilation and air conditioning (HVAC) equipment, plumbing, building materials, lighting, commercial food service equipment and appliances. </w:t>
      </w:r>
    </w:p>
    <w:p w14:paraId="49B8CD7E" w14:textId="77777777" w:rsidR="007755B9" w:rsidRPr="00DB135B" w:rsidRDefault="007755B9" w:rsidP="007755B9">
      <w:pPr>
        <w:rPr>
          <w:rFonts w:ascii="Arial" w:hAnsi="Arial" w:cs="Arial"/>
          <w:bCs/>
          <w:sz w:val="24"/>
          <w:szCs w:val="24"/>
        </w:rPr>
      </w:pPr>
    </w:p>
    <w:p w14:paraId="51B0355C" w14:textId="77777777" w:rsidR="007755B9" w:rsidRPr="00DB135B" w:rsidRDefault="007755B9" w:rsidP="007755B9">
      <w:pPr>
        <w:pStyle w:val="PlainText"/>
        <w:rPr>
          <w:rFonts w:ascii="Arial" w:hAnsi="Arial" w:cs="Arial"/>
          <w:b/>
          <w:sz w:val="24"/>
          <w:szCs w:val="24"/>
        </w:rPr>
      </w:pPr>
      <w:r w:rsidRPr="00DB135B">
        <w:rPr>
          <w:rFonts w:ascii="Arial" w:hAnsi="Arial" w:cs="Arial"/>
          <w:b/>
          <w:sz w:val="24"/>
          <w:szCs w:val="24"/>
        </w:rPr>
        <w:t>12.  Environmental Automation and Control Systems</w:t>
      </w:r>
    </w:p>
    <w:p w14:paraId="6FFBFB69" w14:textId="77777777" w:rsidR="007755B9" w:rsidRPr="00DB135B" w:rsidRDefault="007755B9" w:rsidP="007755B9">
      <w:pPr>
        <w:pStyle w:val="PlainText"/>
        <w:rPr>
          <w:rFonts w:ascii="Arial" w:hAnsi="Arial" w:cs="Arial"/>
          <w:sz w:val="24"/>
          <w:szCs w:val="24"/>
        </w:rPr>
      </w:pPr>
      <w:r w:rsidRPr="00DB135B">
        <w:rPr>
          <w:rFonts w:ascii="Arial" w:hAnsi="Arial" w:cs="Arial"/>
          <w:sz w:val="24"/>
          <w:szCs w:val="24"/>
        </w:rPr>
        <w:t>The contractor will not alter, modify, remove or tamper with any environmental automation or control system unless previous arrangement has been made with EB.  This includes sensors, programmable logic controllers, equipment housing, power supplies, meters or other hardware/sensor technology.</w:t>
      </w:r>
    </w:p>
    <w:p w14:paraId="30E8E80D" w14:textId="77777777" w:rsidR="007755B9" w:rsidRPr="00DB135B" w:rsidRDefault="007755B9" w:rsidP="007755B9">
      <w:pPr>
        <w:rPr>
          <w:rFonts w:ascii="Arial" w:hAnsi="Arial" w:cs="Arial"/>
          <w:bCs/>
          <w:snapToGrid w:val="0"/>
          <w:sz w:val="24"/>
          <w:szCs w:val="24"/>
        </w:rPr>
      </w:pPr>
    </w:p>
    <w:p w14:paraId="721B0CC4"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13.  Erosion and Sedimentation Control</w:t>
      </w:r>
    </w:p>
    <w:p w14:paraId="12C5B770" w14:textId="79A06BC2" w:rsidR="007755B9" w:rsidRPr="00DB135B" w:rsidRDefault="007755B9" w:rsidP="007755B9">
      <w:pPr>
        <w:pStyle w:val="PlainText"/>
        <w:rPr>
          <w:rFonts w:ascii="Arial" w:hAnsi="Arial" w:cs="Arial"/>
          <w:sz w:val="24"/>
          <w:szCs w:val="24"/>
        </w:rPr>
      </w:pPr>
      <w:r w:rsidRPr="00DB135B">
        <w:rPr>
          <w:rFonts w:ascii="Arial" w:hAnsi="Arial" w:cs="Arial"/>
          <w:sz w:val="24"/>
          <w:szCs w:val="24"/>
        </w:rPr>
        <w:t xml:space="preserve">The contractor shall protect streams, lakes and wetlands from sediment discharges caused by the contractor's activities.  The contractor shall also provide (where applicable) an erosion and sedimentation control plan in compliance with state and local laws and regulations, to the COR for approval prior to executing any soil-disturbing activities.  The contractor must submit a </w:t>
      </w:r>
      <w:r w:rsidRPr="00DB135B">
        <w:rPr>
          <w:rFonts w:ascii="Arial" w:hAnsi="Arial" w:cs="Arial"/>
          <w:snapToGrid w:val="0"/>
          <w:sz w:val="24"/>
          <w:szCs w:val="24"/>
        </w:rPr>
        <w:t xml:space="preserve">National Pollutant Discharge Elimination System Permit (NPDES) </w:t>
      </w:r>
      <w:r w:rsidRPr="00DB135B">
        <w:rPr>
          <w:rFonts w:ascii="Arial" w:hAnsi="Arial" w:cs="Arial"/>
          <w:sz w:val="24"/>
          <w:szCs w:val="24"/>
        </w:rPr>
        <w:t>to the Pennsylvania Department of Environmental Protection (PADEP) prior to any construction activity that encompasses more than one acre.  All permits must be reviewed and approved by the EB prior to being sent to any regulatory authority.  The contractor shall not disturb any wetlands.  The contractor is to place silt sock around dirt, rock, or construction debris to ensure runoff does not occur.  The contractor will place silt sock, or drain covers around/in storm drains surrounding the construction and downstream of the site.  Contractor will remove all silt fencing and other temporary control measures once the site is stabilized.  Contractor will remove all spoils from TYAD unless a previously approved disposal site has been established.  The contract COR will be responsible for management and control of the spoil’s disposal site.</w:t>
      </w:r>
    </w:p>
    <w:p w14:paraId="461AFD75" w14:textId="77777777" w:rsidR="007755B9" w:rsidRPr="00DB135B" w:rsidRDefault="007755B9" w:rsidP="007755B9">
      <w:pPr>
        <w:rPr>
          <w:rFonts w:ascii="Arial" w:hAnsi="Arial" w:cs="Arial"/>
          <w:bCs/>
          <w:snapToGrid w:val="0"/>
          <w:sz w:val="24"/>
          <w:szCs w:val="24"/>
        </w:rPr>
      </w:pPr>
    </w:p>
    <w:p w14:paraId="147A4D12" w14:textId="77777777" w:rsidR="007755B9" w:rsidRPr="00DB135B" w:rsidRDefault="007755B9" w:rsidP="007755B9">
      <w:pPr>
        <w:autoSpaceDE w:val="0"/>
        <w:autoSpaceDN w:val="0"/>
        <w:adjustRightInd w:val="0"/>
        <w:rPr>
          <w:rFonts w:ascii="Arial" w:hAnsi="Arial" w:cs="Arial"/>
          <w:b/>
          <w:bCs/>
          <w:sz w:val="24"/>
          <w:szCs w:val="24"/>
        </w:rPr>
      </w:pPr>
      <w:r w:rsidRPr="00DB135B">
        <w:rPr>
          <w:rFonts w:ascii="Arial" w:hAnsi="Arial" w:cs="Arial"/>
          <w:b/>
          <w:bCs/>
          <w:sz w:val="24"/>
          <w:szCs w:val="24"/>
        </w:rPr>
        <w:t>14.  Fluorescent and Mercury-Bearing Lamps</w:t>
      </w:r>
    </w:p>
    <w:p w14:paraId="32EB5DAB" w14:textId="1A52EBD1" w:rsidR="007755B9" w:rsidRPr="00DB135B" w:rsidRDefault="007755B9" w:rsidP="007755B9">
      <w:pPr>
        <w:rPr>
          <w:rFonts w:ascii="Arial" w:hAnsi="Arial" w:cs="Arial"/>
          <w:i/>
          <w:iCs/>
          <w:snapToGrid w:val="0"/>
          <w:sz w:val="24"/>
          <w:szCs w:val="24"/>
        </w:rPr>
      </w:pPr>
      <w:r w:rsidRPr="00DB135B">
        <w:rPr>
          <w:rFonts w:ascii="Arial" w:hAnsi="Arial" w:cs="Arial"/>
          <w:sz w:val="24"/>
          <w:szCs w:val="24"/>
        </w:rPr>
        <w:t xml:space="preserve">The contractor is to collect, containerize, manage and recycle fluorescent and mercury-bearing lamps in accordance with </w:t>
      </w:r>
      <w:hyperlink r:id="rId27" w:history="1">
        <w:r w:rsidRPr="00DB135B">
          <w:rPr>
            <w:rStyle w:val="Hyperlink"/>
            <w:rFonts w:ascii="Arial" w:hAnsi="Arial" w:cs="Arial"/>
            <w:sz w:val="24"/>
            <w:szCs w:val="24"/>
          </w:rPr>
          <w:t>40 CFR 273</w:t>
        </w:r>
      </w:hyperlink>
      <w:r w:rsidRPr="00DB135B">
        <w:rPr>
          <w:rFonts w:ascii="Arial" w:hAnsi="Arial" w:cs="Arial"/>
          <w:sz w:val="24"/>
          <w:szCs w:val="24"/>
        </w:rPr>
        <w:t>, Standards for Universal Waste Management.  A copy of the manifest/Bill of Lading must be given to the EB through the COR five days in advance of shipment by the contractor so that it can be reviewed for accuracy and completeness.  The contractor must install low mercury bulbs when available.</w:t>
      </w:r>
    </w:p>
    <w:p w14:paraId="0A753075" w14:textId="77777777" w:rsidR="007755B9" w:rsidRPr="00DB135B" w:rsidRDefault="007755B9" w:rsidP="007755B9">
      <w:pPr>
        <w:rPr>
          <w:rFonts w:ascii="Arial" w:hAnsi="Arial" w:cs="Arial"/>
          <w:bCs/>
          <w:snapToGrid w:val="0"/>
          <w:sz w:val="24"/>
          <w:szCs w:val="24"/>
        </w:rPr>
      </w:pPr>
    </w:p>
    <w:p w14:paraId="4CD0A8FB"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15.  Hazardous Materials Stored and Labeled</w:t>
      </w:r>
    </w:p>
    <w:p w14:paraId="7BEF9306" w14:textId="77777777" w:rsidR="007755B9" w:rsidRPr="00DB135B" w:rsidRDefault="007755B9" w:rsidP="007755B9">
      <w:pPr>
        <w:rPr>
          <w:rFonts w:ascii="Arial" w:hAnsi="Arial" w:cs="Arial"/>
          <w:snapToGrid w:val="0"/>
          <w:sz w:val="24"/>
          <w:szCs w:val="24"/>
        </w:rPr>
      </w:pPr>
      <w:r w:rsidRPr="00DB135B">
        <w:rPr>
          <w:rFonts w:ascii="Arial" w:hAnsi="Arial" w:cs="Arial"/>
          <w:snapToGrid w:val="0"/>
          <w:sz w:val="24"/>
          <w:szCs w:val="24"/>
        </w:rPr>
        <w:t>The contractor must ensure all hazardous materials (HM) at the work site are properly stored and labeled.  The contractor must not leave any HM behind at the completion of the job for any reason.  HM must not be stored outside without adequate secondary containment and shelter.</w:t>
      </w:r>
    </w:p>
    <w:p w14:paraId="30E85853" w14:textId="77777777" w:rsidR="007755B9" w:rsidRPr="00DB135B" w:rsidRDefault="007755B9" w:rsidP="007755B9">
      <w:pPr>
        <w:rPr>
          <w:rFonts w:ascii="Arial" w:hAnsi="Arial" w:cs="Arial"/>
          <w:bCs/>
          <w:snapToGrid w:val="0"/>
          <w:sz w:val="24"/>
          <w:szCs w:val="24"/>
        </w:rPr>
      </w:pPr>
    </w:p>
    <w:p w14:paraId="5C912777"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16.  Hazardous Waste</w:t>
      </w:r>
    </w:p>
    <w:p w14:paraId="47A3ECBA" w14:textId="7A2D8405" w:rsidR="007755B9" w:rsidRPr="00DB135B" w:rsidRDefault="007755B9" w:rsidP="007755B9">
      <w:pPr>
        <w:rPr>
          <w:rFonts w:ascii="Arial" w:hAnsi="Arial" w:cs="Arial"/>
          <w:snapToGrid w:val="0"/>
          <w:sz w:val="24"/>
          <w:szCs w:val="24"/>
        </w:rPr>
      </w:pPr>
      <w:r w:rsidRPr="00DB135B">
        <w:rPr>
          <w:rFonts w:ascii="Arial" w:hAnsi="Arial" w:cs="Arial"/>
          <w:snapToGrid w:val="0"/>
          <w:sz w:val="24"/>
          <w:szCs w:val="24"/>
        </w:rPr>
        <w:t>The contractor must ensure that all hazardous wastes (HW) at the work site are properly stored and labeled in a pre-approved location designated by the EB.  The contractor must provide copies of any shipping documents for HW/Universal Waste/Toxic Substances Control Act waste.  If the TYAD EPA number is being used for shipping purposes, only EB is authorized to sign a manifest, and the manifest (or copy) must be supplied prior to the day of shipment for review.  The EB will keep original copies.</w:t>
      </w:r>
      <w:r w:rsidR="0046203B">
        <w:rPr>
          <w:rFonts w:ascii="Arial" w:hAnsi="Arial" w:cs="Arial"/>
          <w:snapToGrid w:val="0"/>
          <w:sz w:val="24"/>
          <w:szCs w:val="24"/>
        </w:rPr>
        <w:t xml:space="preserve"> </w:t>
      </w:r>
      <w:r w:rsidRPr="00DB135B">
        <w:rPr>
          <w:rFonts w:ascii="Arial" w:hAnsi="Arial" w:cs="Arial"/>
          <w:snapToGrid w:val="0"/>
          <w:sz w:val="24"/>
          <w:szCs w:val="24"/>
        </w:rPr>
        <w:t xml:space="preserve"> If HW or waste requiring special handling (e.g., asbestos) is being turned over to the government for disposal, the contactor must notify the EB through the COR when the waste is ready to be moved.</w:t>
      </w:r>
    </w:p>
    <w:p w14:paraId="76BD7601" w14:textId="77777777" w:rsidR="007755B9" w:rsidRPr="00DB135B" w:rsidRDefault="007755B9" w:rsidP="007755B9">
      <w:pPr>
        <w:rPr>
          <w:rFonts w:ascii="Arial" w:hAnsi="Arial" w:cs="Arial"/>
          <w:bCs/>
          <w:snapToGrid w:val="0"/>
          <w:sz w:val="24"/>
          <w:szCs w:val="24"/>
        </w:rPr>
      </w:pPr>
    </w:p>
    <w:p w14:paraId="5D650DC8"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17.  ISO 14001</w:t>
      </w:r>
    </w:p>
    <w:p w14:paraId="08CE9098" w14:textId="77777777" w:rsidR="007755B9" w:rsidRPr="00DB135B" w:rsidRDefault="007755B9" w:rsidP="007755B9">
      <w:pPr>
        <w:rPr>
          <w:rFonts w:ascii="Arial" w:hAnsi="Arial" w:cs="Arial"/>
          <w:sz w:val="24"/>
          <w:szCs w:val="24"/>
        </w:rPr>
      </w:pPr>
      <w:r w:rsidRPr="00DB135B">
        <w:rPr>
          <w:rFonts w:ascii="Arial" w:hAnsi="Arial" w:cs="Arial"/>
          <w:sz w:val="24"/>
          <w:szCs w:val="24"/>
        </w:rPr>
        <w:t xml:space="preserve">TYAD is an ISO 14001 certified facility. All contractor and subcontractor employees on site must comply with TYAD Regulation 200-5, “Environmental Management System (EMS).” </w:t>
      </w:r>
      <w:r w:rsidRPr="00DB135B">
        <w:rPr>
          <w:rFonts w:ascii="Arial" w:hAnsi="Arial" w:cs="Arial"/>
          <w:bCs/>
          <w:iCs/>
          <w:sz w:val="24"/>
          <w:szCs w:val="24"/>
        </w:rPr>
        <w:t>The contractor may obtain these regulations through the project COR.</w:t>
      </w:r>
      <w:r w:rsidRPr="00DB135B">
        <w:rPr>
          <w:rFonts w:ascii="Arial" w:hAnsi="Arial" w:cs="Arial"/>
          <w:sz w:val="24"/>
          <w:szCs w:val="24"/>
        </w:rPr>
        <w:t xml:space="preserve"> </w:t>
      </w:r>
    </w:p>
    <w:p w14:paraId="778DD003" w14:textId="77777777" w:rsidR="007755B9" w:rsidRPr="00DB135B" w:rsidRDefault="007755B9" w:rsidP="007755B9">
      <w:pPr>
        <w:rPr>
          <w:rFonts w:ascii="Arial" w:hAnsi="Arial" w:cs="Arial"/>
          <w:b/>
          <w:sz w:val="24"/>
          <w:szCs w:val="24"/>
        </w:rPr>
      </w:pPr>
    </w:p>
    <w:p w14:paraId="1671F728" w14:textId="77777777" w:rsidR="007755B9" w:rsidRPr="00DB135B" w:rsidRDefault="007755B9" w:rsidP="007755B9">
      <w:pPr>
        <w:rPr>
          <w:rFonts w:ascii="Arial" w:hAnsi="Arial" w:cs="Arial"/>
          <w:b/>
          <w:sz w:val="24"/>
          <w:szCs w:val="24"/>
        </w:rPr>
      </w:pPr>
      <w:r w:rsidRPr="00DB135B">
        <w:rPr>
          <w:rFonts w:ascii="Arial" w:hAnsi="Arial" w:cs="Arial"/>
          <w:b/>
          <w:sz w:val="24"/>
          <w:szCs w:val="24"/>
        </w:rPr>
        <w:t>18.  Limit of Disturbance</w:t>
      </w:r>
    </w:p>
    <w:p w14:paraId="2D237AF2" w14:textId="77777777" w:rsidR="007755B9" w:rsidRPr="00DB135B" w:rsidRDefault="007755B9" w:rsidP="007755B9">
      <w:pPr>
        <w:rPr>
          <w:rFonts w:ascii="Arial" w:hAnsi="Arial" w:cs="Arial"/>
          <w:sz w:val="24"/>
          <w:szCs w:val="24"/>
        </w:rPr>
      </w:pPr>
      <w:r w:rsidRPr="00DB135B">
        <w:rPr>
          <w:rFonts w:ascii="Arial" w:hAnsi="Arial" w:cs="Arial"/>
          <w:snapToGrid w:val="0"/>
          <w:sz w:val="24"/>
          <w:szCs w:val="24"/>
        </w:rPr>
        <w:t>The contractor must confine the limit of disturbance of the project to the smallest area possible.</w:t>
      </w:r>
    </w:p>
    <w:p w14:paraId="45305F58" w14:textId="77777777" w:rsidR="007755B9" w:rsidRPr="00DB135B" w:rsidRDefault="007755B9" w:rsidP="007755B9">
      <w:pPr>
        <w:rPr>
          <w:rFonts w:ascii="Arial" w:hAnsi="Arial" w:cs="Arial"/>
          <w:bCs/>
          <w:snapToGrid w:val="0"/>
          <w:sz w:val="24"/>
          <w:szCs w:val="24"/>
        </w:rPr>
      </w:pPr>
    </w:p>
    <w:p w14:paraId="6BC68D1B"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19.  Mercury-Bearing Equipment</w:t>
      </w:r>
    </w:p>
    <w:p w14:paraId="3B20325B" w14:textId="77777777" w:rsidR="007755B9" w:rsidRPr="00DB135B" w:rsidRDefault="007755B9" w:rsidP="007755B9">
      <w:pPr>
        <w:rPr>
          <w:rFonts w:ascii="Arial" w:hAnsi="Arial" w:cs="Arial"/>
          <w:strike/>
          <w:snapToGrid w:val="0"/>
          <w:sz w:val="24"/>
          <w:szCs w:val="24"/>
        </w:rPr>
      </w:pPr>
      <w:r w:rsidRPr="00DB135B">
        <w:rPr>
          <w:rFonts w:ascii="Arial" w:hAnsi="Arial" w:cs="Arial"/>
          <w:snapToGrid w:val="0"/>
          <w:sz w:val="24"/>
          <w:szCs w:val="24"/>
        </w:rPr>
        <w:t>The contractor must not install any equipment, switches, or devices (including thermostats) that contain mercury or lead.</w:t>
      </w:r>
    </w:p>
    <w:p w14:paraId="5D38961D" w14:textId="77777777" w:rsidR="007755B9" w:rsidRPr="00DB135B" w:rsidRDefault="007755B9" w:rsidP="007755B9">
      <w:pPr>
        <w:rPr>
          <w:rFonts w:ascii="Arial" w:hAnsi="Arial" w:cs="Arial"/>
          <w:bCs/>
          <w:snapToGrid w:val="0"/>
          <w:sz w:val="24"/>
          <w:szCs w:val="24"/>
        </w:rPr>
      </w:pPr>
    </w:p>
    <w:p w14:paraId="5EE3B432"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20.  Safety Data Sheets (SDSs)</w:t>
      </w:r>
    </w:p>
    <w:p w14:paraId="6084BDF3" w14:textId="3F2E9E84" w:rsidR="007755B9" w:rsidRPr="00DB135B" w:rsidRDefault="007755B9" w:rsidP="007755B9">
      <w:pPr>
        <w:rPr>
          <w:rFonts w:ascii="Arial" w:hAnsi="Arial" w:cs="Arial"/>
          <w:snapToGrid w:val="0"/>
          <w:sz w:val="24"/>
          <w:szCs w:val="24"/>
        </w:rPr>
      </w:pPr>
      <w:r w:rsidRPr="00DB135B">
        <w:rPr>
          <w:rFonts w:ascii="Arial" w:hAnsi="Arial" w:cs="Arial"/>
          <w:snapToGrid w:val="0"/>
          <w:sz w:val="24"/>
          <w:szCs w:val="24"/>
        </w:rPr>
        <w:t>The contractor must submit SDSs for all hazardous materials proposed for use, including paints, solvents, adhesives, etc., to the EB through the COR five working days prior to material being brought on post.  As of June 1, 2015, all Material Safety Data Sheets (MSDS) must be replaced with new Safety Data Sheets (SDS).  EB will no longer be accepting older legacy MSDS sheets, and the contractor must submit the current SDS for the hazardous material.  The contractor must keep a copy of all SDSs required for the project at the jobsite.</w:t>
      </w:r>
    </w:p>
    <w:p w14:paraId="5F7800AC" w14:textId="77777777" w:rsidR="007755B9" w:rsidRPr="00DB135B" w:rsidRDefault="007755B9" w:rsidP="007755B9">
      <w:pPr>
        <w:rPr>
          <w:rFonts w:ascii="Arial" w:hAnsi="Arial" w:cs="Arial"/>
          <w:bCs/>
          <w:snapToGrid w:val="0"/>
          <w:sz w:val="24"/>
          <w:szCs w:val="24"/>
        </w:rPr>
      </w:pPr>
    </w:p>
    <w:p w14:paraId="19BEA7D2"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21.  Migratory Bird Protection</w:t>
      </w:r>
    </w:p>
    <w:p w14:paraId="4238D4E4" w14:textId="77777777" w:rsidR="007755B9" w:rsidRPr="00DB135B" w:rsidRDefault="007755B9" w:rsidP="007755B9">
      <w:pPr>
        <w:rPr>
          <w:rFonts w:ascii="Arial" w:hAnsi="Arial" w:cs="Arial"/>
          <w:snapToGrid w:val="0"/>
          <w:sz w:val="24"/>
          <w:szCs w:val="24"/>
        </w:rPr>
      </w:pPr>
      <w:r w:rsidRPr="00DB135B">
        <w:rPr>
          <w:rFonts w:ascii="Arial" w:hAnsi="Arial" w:cs="Arial"/>
          <w:snapToGrid w:val="0"/>
          <w:sz w:val="24"/>
          <w:szCs w:val="24"/>
        </w:rPr>
        <w:t xml:space="preserve">The contractor is responsible for meeting requirements of the </w:t>
      </w:r>
      <w:hyperlink r:id="rId28" w:history="1">
        <w:r w:rsidRPr="00DB135B">
          <w:rPr>
            <w:rStyle w:val="Hyperlink"/>
            <w:rFonts w:ascii="Arial" w:hAnsi="Arial" w:cs="Arial"/>
            <w:snapToGrid w:val="0"/>
            <w:sz w:val="24"/>
            <w:szCs w:val="24"/>
          </w:rPr>
          <w:t>Migratory Bird Treaty Act of 1918</w:t>
        </w:r>
      </w:hyperlink>
      <w:r w:rsidRPr="00DB135B">
        <w:rPr>
          <w:rFonts w:ascii="Arial" w:hAnsi="Arial" w:cs="Arial"/>
          <w:snapToGrid w:val="0"/>
          <w:sz w:val="24"/>
          <w:szCs w:val="24"/>
        </w:rPr>
        <w:t xml:space="preserve"> (as amended).  The contractor must not disturb any migratory bird, their nesting area or offspring during the implementation of this contract.</w:t>
      </w:r>
    </w:p>
    <w:p w14:paraId="194C121C" w14:textId="77777777" w:rsidR="007755B9" w:rsidRPr="00DB135B" w:rsidRDefault="007755B9" w:rsidP="007755B9">
      <w:pPr>
        <w:rPr>
          <w:rFonts w:ascii="Arial" w:hAnsi="Arial" w:cs="Arial"/>
          <w:snapToGrid w:val="0"/>
          <w:sz w:val="24"/>
          <w:szCs w:val="24"/>
        </w:rPr>
      </w:pPr>
    </w:p>
    <w:p w14:paraId="165F8980" w14:textId="77777777" w:rsidR="007755B9" w:rsidRPr="00DB135B" w:rsidRDefault="007755B9" w:rsidP="007755B9">
      <w:pPr>
        <w:pStyle w:val="PlainText"/>
        <w:rPr>
          <w:rFonts w:ascii="Arial" w:hAnsi="Arial" w:cs="Arial"/>
          <w:b/>
          <w:sz w:val="24"/>
          <w:szCs w:val="24"/>
        </w:rPr>
      </w:pPr>
      <w:r w:rsidRPr="00DB135B">
        <w:rPr>
          <w:rFonts w:ascii="Arial" w:hAnsi="Arial" w:cs="Arial"/>
          <w:b/>
          <w:sz w:val="24"/>
          <w:szCs w:val="24"/>
        </w:rPr>
        <w:t>22.  National Pollutant Discharge Elimination System (NPDES) Permits</w:t>
      </w:r>
    </w:p>
    <w:p w14:paraId="14EE2FCD" w14:textId="7A83FA9A" w:rsidR="007755B9" w:rsidRPr="00FD1CA1" w:rsidRDefault="007755B9" w:rsidP="00FD1CA1">
      <w:pPr>
        <w:pStyle w:val="PlainText"/>
        <w:rPr>
          <w:rFonts w:ascii="Arial" w:hAnsi="Arial" w:cs="Arial"/>
          <w:sz w:val="24"/>
          <w:szCs w:val="24"/>
        </w:rPr>
      </w:pPr>
      <w:r w:rsidRPr="00DB135B">
        <w:rPr>
          <w:rFonts w:ascii="Arial" w:hAnsi="Arial" w:cs="Arial"/>
          <w:sz w:val="24"/>
          <w:szCs w:val="24"/>
        </w:rPr>
        <w:t>The contractor must not perform any work on existing NPDES structures or treatment units unless previously approved in writing by the Installation Planning and Maintenance Division certified operators and the Environmental Branch.  This includes work within the sewage treatment plant, sewage lift stations, sewage conveyance pipes, Industrial Operations Facility pretreatment plant, and storm water sewer systems.  If a permit is required, it will be the r</w:t>
      </w:r>
      <w:r w:rsidRPr="001B14C8">
        <w:rPr>
          <w:rFonts w:ascii="Arial" w:hAnsi="Arial" w:cs="Arial"/>
          <w:sz w:val="24"/>
          <w:szCs w:val="24"/>
        </w:rPr>
        <w:t>esp</w:t>
      </w:r>
      <w:r w:rsidRPr="00DB135B">
        <w:rPr>
          <w:rFonts w:ascii="Arial" w:hAnsi="Arial" w:cs="Arial"/>
          <w:sz w:val="24"/>
          <w:szCs w:val="24"/>
        </w:rPr>
        <w:t>onsibility of the contractor to obtain all permits prior to work being performed.  All permit application packages must first be reviewed by the Environmental Branch prior to being sent to any regulatory authority.  All liquids (chemical, cleaner, and lubricants) in containers, drums, and IBC totes are to be stored on secondary containment at all times.  The container shall be labeled with the contents inside and an SDS sheet must be provided to EB.</w:t>
      </w:r>
    </w:p>
    <w:p w14:paraId="10AC7D87" w14:textId="77777777" w:rsidR="007755B9" w:rsidRPr="00DB135B" w:rsidRDefault="007755B9" w:rsidP="007755B9">
      <w:pPr>
        <w:rPr>
          <w:rFonts w:ascii="Arial" w:hAnsi="Arial" w:cs="Arial"/>
          <w:b/>
          <w:snapToGrid w:val="0"/>
          <w:sz w:val="24"/>
          <w:szCs w:val="24"/>
        </w:rPr>
      </w:pPr>
    </w:p>
    <w:p w14:paraId="44586468" w14:textId="77777777" w:rsidR="007755B9" w:rsidRPr="00DB135B" w:rsidRDefault="007755B9" w:rsidP="007755B9">
      <w:pPr>
        <w:rPr>
          <w:rFonts w:ascii="Arial" w:hAnsi="Arial" w:cs="Arial"/>
          <w:b/>
          <w:snapToGrid w:val="0"/>
          <w:sz w:val="24"/>
          <w:szCs w:val="24"/>
        </w:rPr>
      </w:pPr>
      <w:r w:rsidRPr="00DB135B">
        <w:rPr>
          <w:rFonts w:ascii="Arial" w:hAnsi="Arial" w:cs="Arial"/>
          <w:b/>
          <w:snapToGrid w:val="0"/>
          <w:sz w:val="24"/>
          <w:szCs w:val="24"/>
        </w:rPr>
        <w:t>23.  Net Zero Water</w:t>
      </w:r>
    </w:p>
    <w:p w14:paraId="34589A7F" w14:textId="62C44631" w:rsidR="007755B9" w:rsidRPr="00DB135B" w:rsidRDefault="007755B9" w:rsidP="007755B9">
      <w:pPr>
        <w:pStyle w:val="PlainText"/>
        <w:rPr>
          <w:rFonts w:ascii="Arial" w:hAnsi="Arial" w:cs="Arial"/>
          <w:sz w:val="24"/>
          <w:szCs w:val="24"/>
        </w:rPr>
      </w:pPr>
      <w:r w:rsidRPr="00DB135B">
        <w:rPr>
          <w:rFonts w:ascii="Arial" w:hAnsi="Arial" w:cs="Arial"/>
          <w:sz w:val="24"/>
          <w:szCs w:val="24"/>
        </w:rPr>
        <w:t>The contractor will minimize the use of potable water during the construction project.  Water used during the construction project will be monitored and measured using portable water meters if possible.  Installed restroom equipment will consist of high-efficiency fixtures that use reduced volumes of water.  Use of flow regulation</w:t>
      </w:r>
      <w:r w:rsidR="002F0B8A">
        <w:rPr>
          <w:rFonts w:ascii="Arial" w:hAnsi="Arial" w:cs="Arial"/>
          <w:sz w:val="24"/>
          <w:szCs w:val="24"/>
        </w:rPr>
        <w:t xml:space="preserve"> </w:t>
      </w:r>
      <w:r w:rsidRPr="00DB135B">
        <w:rPr>
          <w:rFonts w:ascii="Arial" w:hAnsi="Arial" w:cs="Arial"/>
          <w:sz w:val="24"/>
          <w:szCs w:val="24"/>
        </w:rPr>
        <w:t>devices must be approved by EB prior to installation.  Employ strategies that in aggregate use 20% less water than the water use baseline calculated for the building after meeting the Energy Policy Act of 1992 fixture performance requirements.  Automatic hands-free flushometers will not be used.  Water-free urinals will not be used.  Flushometers will be the piston variety that fail in the closed position.  New building construction and renovations will include installation of a water meter that is capable of being read from the outside of the building.</w:t>
      </w:r>
    </w:p>
    <w:p w14:paraId="462BBC13" w14:textId="77777777" w:rsidR="007755B9" w:rsidRPr="00DB135B" w:rsidRDefault="007755B9" w:rsidP="007755B9">
      <w:pPr>
        <w:rPr>
          <w:rFonts w:ascii="Arial" w:hAnsi="Arial" w:cs="Arial"/>
          <w:bCs/>
          <w:snapToGrid w:val="0"/>
          <w:sz w:val="24"/>
          <w:szCs w:val="24"/>
        </w:rPr>
      </w:pPr>
    </w:p>
    <w:p w14:paraId="16DAF8C0" w14:textId="77777777" w:rsidR="007755B9" w:rsidRPr="00DB135B" w:rsidRDefault="007755B9" w:rsidP="007755B9">
      <w:pPr>
        <w:rPr>
          <w:rFonts w:ascii="Arial" w:hAnsi="Arial" w:cs="Arial"/>
          <w:b/>
          <w:bCs/>
          <w:i/>
          <w:iCs/>
          <w:sz w:val="24"/>
          <w:szCs w:val="24"/>
        </w:rPr>
      </w:pPr>
      <w:r w:rsidRPr="00DB135B">
        <w:rPr>
          <w:rFonts w:ascii="Arial" w:hAnsi="Arial" w:cs="Arial"/>
          <w:b/>
          <w:bCs/>
          <w:sz w:val="24"/>
          <w:szCs w:val="24"/>
        </w:rPr>
        <w:t>24.  Noise</w:t>
      </w:r>
    </w:p>
    <w:p w14:paraId="69859B0A" w14:textId="5EBAFDB3" w:rsidR="007755B9" w:rsidRPr="00DB135B" w:rsidRDefault="007755B9" w:rsidP="007755B9">
      <w:pPr>
        <w:rPr>
          <w:rFonts w:ascii="Arial" w:hAnsi="Arial" w:cs="Arial"/>
          <w:sz w:val="24"/>
          <w:szCs w:val="24"/>
        </w:rPr>
      </w:pPr>
      <w:r w:rsidRPr="00DB135B">
        <w:rPr>
          <w:rFonts w:ascii="Arial" w:hAnsi="Arial" w:cs="Arial"/>
          <w:sz w:val="24"/>
          <w:szCs w:val="24"/>
        </w:rPr>
        <w:t>The contractor must not allow the noise level to exceed 65 decibels at any point outside TYAD property.  If noise levels exceed 65 decibels, a plan must be prepared by the contractor to mitigate the noise levels and submit to the EB for approval through the COR.  The contractor will monitor the fence line to confirm this limit.</w:t>
      </w:r>
    </w:p>
    <w:p w14:paraId="4599BECD" w14:textId="77777777" w:rsidR="007755B9" w:rsidRPr="00DB135B" w:rsidRDefault="007755B9" w:rsidP="007755B9">
      <w:pPr>
        <w:rPr>
          <w:rFonts w:ascii="Arial" w:hAnsi="Arial" w:cs="Arial"/>
          <w:bCs/>
          <w:snapToGrid w:val="0"/>
          <w:sz w:val="24"/>
          <w:szCs w:val="24"/>
        </w:rPr>
      </w:pPr>
    </w:p>
    <w:p w14:paraId="36399517"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25.  Ozone Depleting Substances (ODS)</w:t>
      </w:r>
    </w:p>
    <w:p w14:paraId="5A196C4B" w14:textId="77777777" w:rsidR="007755B9" w:rsidRPr="00DB135B" w:rsidRDefault="007755B9" w:rsidP="007755B9">
      <w:pPr>
        <w:rPr>
          <w:rFonts w:ascii="Arial" w:hAnsi="Arial" w:cs="Arial"/>
          <w:snapToGrid w:val="0"/>
          <w:sz w:val="24"/>
          <w:szCs w:val="24"/>
        </w:rPr>
      </w:pPr>
      <w:r w:rsidRPr="00DB135B">
        <w:rPr>
          <w:rFonts w:ascii="Arial" w:hAnsi="Arial" w:cs="Arial"/>
          <w:snapToGrid w:val="0"/>
          <w:sz w:val="24"/>
          <w:szCs w:val="24"/>
        </w:rPr>
        <w:t xml:space="preserve">The contractor must be responsible for ensuring that all personnel who perform maintenance and repair activities on refrigeration equipment have been trained and certified by an EPA-approved </w:t>
      </w:r>
      <w:hyperlink r:id="rId29" w:history="1">
        <w:r w:rsidRPr="00DB135B">
          <w:rPr>
            <w:rStyle w:val="Hyperlink"/>
            <w:rFonts w:ascii="Arial" w:hAnsi="Arial" w:cs="Arial"/>
            <w:snapToGrid w:val="0"/>
            <w:sz w:val="24"/>
            <w:szCs w:val="24"/>
          </w:rPr>
          <w:t>Section 608 program</w:t>
        </w:r>
      </w:hyperlink>
      <w:r w:rsidRPr="00DB135B">
        <w:rPr>
          <w:rFonts w:ascii="Arial" w:hAnsi="Arial" w:cs="Arial"/>
          <w:snapToGrid w:val="0"/>
          <w:sz w:val="24"/>
          <w:szCs w:val="24"/>
        </w:rPr>
        <w:t xml:space="preserve">.  The contractor must not use Class I or Class II ODS or install equipment that contains Class I or II ODS.  Beginning 1 Jan 26, the contractor must adhere to all AIM Act regulations regarding Hydrofluorocarbon refrigerants, Title 40, Chapter I, Subchapter C, Part 84. </w:t>
      </w:r>
    </w:p>
    <w:p w14:paraId="1C5C6A64" w14:textId="77777777" w:rsidR="007755B9" w:rsidRPr="00DB135B" w:rsidRDefault="007755B9" w:rsidP="007755B9">
      <w:pPr>
        <w:rPr>
          <w:rFonts w:ascii="Arial" w:hAnsi="Arial" w:cs="Arial"/>
          <w:bCs/>
          <w:snapToGrid w:val="0"/>
          <w:sz w:val="24"/>
          <w:szCs w:val="24"/>
        </w:rPr>
      </w:pPr>
    </w:p>
    <w:p w14:paraId="206A3C72"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25.  Paints</w:t>
      </w:r>
    </w:p>
    <w:p w14:paraId="269DAB25" w14:textId="77777777" w:rsidR="007755B9" w:rsidRPr="00DB135B" w:rsidRDefault="007755B9" w:rsidP="007755B9">
      <w:pPr>
        <w:rPr>
          <w:rFonts w:ascii="Arial" w:hAnsi="Arial" w:cs="Arial"/>
          <w:snapToGrid w:val="0"/>
          <w:sz w:val="24"/>
          <w:szCs w:val="24"/>
        </w:rPr>
      </w:pPr>
      <w:r w:rsidRPr="00DB135B">
        <w:rPr>
          <w:rFonts w:ascii="Arial" w:hAnsi="Arial" w:cs="Arial"/>
          <w:snapToGrid w:val="0"/>
          <w:sz w:val="24"/>
          <w:szCs w:val="24"/>
        </w:rPr>
        <w:t>The contractor must not use paints containing zinc chromate or strontium chromate pigments and paints must not contain a concentration of lead greater than 0.009 percent.  Coatings used within permitted paint spray booths must not have a Volatile Organic Compound (VOC) content greater than 3.50 pounds per gallon.</w:t>
      </w:r>
    </w:p>
    <w:p w14:paraId="09BB7A18" w14:textId="77777777" w:rsidR="007755B9" w:rsidRPr="00DB135B" w:rsidRDefault="007755B9" w:rsidP="007755B9">
      <w:pPr>
        <w:rPr>
          <w:rFonts w:ascii="Arial" w:hAnsi="Arial" w:cs="Arial"/>
          <w:bCs/>
          <w:sz w:val="24"/>
          <w:szCs w:val="24"/>
        </w:rPr>
      </w:pPr>
    </w:p>
    <w:p w14:paraId="7847A16A" w14:textId="77777777" w:rsidR="007755B9" w:rsidRPr="00DB135B" w:rsidRDefault="007755B9" w:rsidP="007755B9">
      <w:pPr>
        <w:rPr>
          <w:rFonts w:ascii="Arial" w:hAnsi="Arial" w:cs="Arial"/>
          <w:b/>
          <w:bCs/>
          <w:sz w:val="24"/>
          <w:szCs w:val="24"/>
        </w:rPr>
      </w:pPr>
      <w:r w:rsidRPr="00DB135B">
        <w:rPr>
          <w:rFonts w:ascii="Arial" w:hAnsi="Arial" w:cs="Arial"/>
          <w:b/>
          <w:bCs/>
          <w:sz w:val="24"/>
          <w:szCs w:val="24"/>
        </w:rPr>
        <w:t>26.  Pest Management</w:t>
      </w:r>
    </w:p>
    <w:p w14:paraId="6F085046" w14:textId="77777777" w:rsidR="007755B9" w:rsidRPr="00DB135B" w:rsidRDefault="007755B9" w:rsidP="007755B9">
      <w:pPr>
        <w:rPr>
          <w:rFonts w:ascii="Arial" w:hAnsi="Arial" w:cs="Arial"/>
          <w:snapToGrid w:val="0"/>
          <w:sz w:val="24"/>
          <w:szCs w:val="24"/>
        </w:rPr>
      </w:pPr>
      <w:r w:rsidRPr="00DB135B">
        <w:rPr>
          <w:rFonts w:ascii="Arial" w:hAnsi="Arial" w:cs="Arial"/>
          <w:sz w:val="24"/>
          <w:szCs w:val="24"/>
        </w:rPr>
        <w:t xml:space="preserve">At no time during the execution of this contract must the contractor provide a food source or harborage for any pests.  The contractor must coordinate through the COR to the EB prior to the application of any pesticide (PA state license is required for pesticide applications).  All pesticides are required to be approved by the EB.  The contractor must report all usage of pesticides the day they are applied through the COR to the EB.  After completion of the contract, the contractor must ensure there is no passage for pests to enter facilities or structures related to work performed by the contractor. </w:t>
      </w:r>
    </w:p>
    <w:p w14:paraId="2CFC7582" w14:textId="77777777" w:rsidR="007755B9" w:rsidRPr="00DB135B" w:rsidRDefault="007755B9" w:rsidP="007755B9">
      <w:pPr>
        <w:rPr>
          <w:rFonts w:ascii="Arial" w:hAnsi="Arial" w:cs="Arial"/>
          <w:bCs/>
          <w:snapToGrid w:val="0"/>
          <w:sz w:val="24"/>
          <w:szCs w:val="24"/>
        </w:rPr>
      </w:pPr>
    </w:p>
    <w:p w14:paraId="6C34BB3D" w14:textId="77777777" w:rsidR="007755B9" w:rsidRPr="00DB135B" w:rsidRDefault="007755B9" w:rsidP="007755B9">
      <w:pPr>
        <w:rPr>
          <w:rFonts w:ascii="Arial" w:hAnsi="Arial" w:cs="Arial"/>
          <w:b/>
          <w:bCs/>
          <w:snapToGrid w:val="0"/>
          <w:sz w:val="24"/>
          <w:szCs w:val="24"/>
        </w:rPr>
      </w:pPr>
      <w:r w:rsidRPr="00DB135B">
        <w:rPr>
          <w:rFonts w:ascii="Arial" w:hAnsi="Arial" w:cs="Arial"/>
          <w:b/>
          <w:bCs/>
          <w:snapToGrid w:val="0"/>
          <w:sz w:val="24"/>
          <w:szCs w:val="24"/>
        </w:rPr>
        <w:t>27.  Polychlorinated Biphenyls (PCBs)</w:t>
      </w:r>
    </w:p>
    <w:p w14:paraId="3E000A26" w14:textId="46A3A141" w:rsidR="007755B9" w:rsidRPr="00DB135B" w:rsidRDefault="007755B9" w:rsidP="00FD1CA1">
      <w:pPr>
        <w:rPr>
          <w:rFonts w:ascii="Arial" w:hAnsi="Arial" w:cs="Arial"/>
          <w:sz w:val="24"/>
          <w:szCs w:val="24"/>
        </w:rPr>
      </w:pPr>
      <w:r w:rsidRPr="00DB135B">
        <w:rPr>
          <w:rFonts w:ascii="Arial" w:hAnsi="Arial" w:cs="Arial"/>
          <w:sz w:val="24"/>
          <w:szCs w:val="24"/>
        </w:rPr>
        <w:t>The contractor must not bring items containing PCBs onto TYAD.  Light ballasts that are clearly marked "Contains no PCBs," or that are marked with a manufacture date after 1978 must be disposed of by the contractor as construction demolition debris.  Any light ballast that is not marked as containing no PCBs that has a manufacture date prior to 1978, or that cannot be determined whether it contains PCBs, must be disposed of by the contractor at an approved and licensed facility for PCBs.  The contractor must submit a shipping manifest and certificate of disposal of the PCB-containing items to the EB through the COR</w:t>
      </w:r>
    </w:p>
    <w:p w14:paraId="2292185E" w14:textId="77777777" w:rsidR="007755B9" w:rsidRPr="00FD1CA1" w:rsidRDefault="007755B9" w:rsidP="007755B9">
      <w:pPr>
        <w:rPr>
          <w:rFonts w:ascii="Arial" w:hAnsi="Arial" w:cs="Arial"/>
          <w:sz w:val="24"/>
          <w:szCs w:val="24"/>
        </w:rPr>
      </w:pPr>
    </w:p>
    <w:p w14:paraId="59BD8957" w14:textId="77777777" w:rsidR="007755B9" w:rsidRPr="00DB135B" w:rsidRDefault="007755B9" w:rsidP="007755B9">
      <w:pPr>
        <w:rPr>
          <w:rFonts w:ascii="Arial" w:hAnsi="Arial" w:cs="Arial"/>
          <w:b/>
          <w:bCs/>
          <w:sz w:val="24"/>
          <w:szCs w:val="24"/>
        </w:rPr>
      </w:pPr>
      <w:bookmarkStart w:id="23" w:name="OLE_LINK7"/>
      <w:bookmarkStart w:id="24" w:name="OLE_LINK8"/>
      <w:r w:rsidRPr="00DB135B">
        <w:rPr>
          <w:rFonts w:ascii="Arial" w:hAnsi="Arial" w:cs="Arial"/>
          <w:b/>
          <w:bCs/>
          <w:sz w:val="24"/>
          <w:szCs w:val="24"/>
        </w:rPr>
        <w:t xml:space="preserve">28.  Recycling </w:t>
      </w:r>
    </w:p>
    <w:bookmarkEnd w:id="23"/>
    <w:bookmarkEnd w:id="24"/>
    <w:p w14:paraId="574ABB7A" w14:textId="77777777" w:rsidR="007755B9" w:rsidRPr="00DB135B" w:rsidRDefault="007755B9" w:rsidP="007755B9">
      <w:pPr>
        <w:rPr>
          <w:rFonts w:ascii="Arial" w:hAnsi="Arial" w:cs="Arial"/>
          <w:sz w:val="24"/>
          <w:szCs w:val="24"/>
        </w:rPr>
      </w:pPr>
      <w:r w:rsidRPr="00DB135B">
        <w:rPr>
          <w:rFonts w:ascii="Arial" w:hAnsi="Arial" w:cs="Arial"/>
          <w:sz w:val="24"/>
          <w:szCs w:val="24"/>
        </w:rPr>
        <w:t>The contractor must comply with TYADs general recycling plan for recyclable materials such as aluminum, steel, cardboard, paper, plastic and wood.  The contractor should contact the EB for additional information on the recycling of materials through the COR.  The COR will coordinate with EB to have the contractor recycle metals, cardboard, etc., through TYADs recycling program.  All Construction and Demolition (C&amp;D) material transferred from a construction project into the TYAD recycling program must be segregated and material type and weights submitted to the project COR for consolidation.  Any material entering the TYAD recycling program that is not documented and properly reported will be absorbed into the TYAD recycling program and not count towards the C&amp;D requirement of the project.  Clean wood shall be recycled by the contractor off TYAD property.</w:t>
      </w:r>
    </w:p>
    <w:p w14:paraId="69070E3C" w14:textId="77777777" w:rsidR="007755B9" w:rsidRPr="00DB135B" w:rsidRDefault="007755B9" w:rsidP="007755B9">
      <w:pPr>
        <w:rPr>
          <w:rFonts w:ascii="Arial" w:hAnsi="Arial" w:cs="Arial"/>
          <w:bCs/>
          <w:sz w:val="24"/>
          <w:szCs w:val="24"/>
        </w:rPr>
      </w:pPr>
    </w:p>
    <w:p w14:paraId="4EBA089C" w14:textId="77777777" w:rsidR="007755B9" w:rsidRPr="00DB135B" w:rsidRDefault="007755B9" w:rsidP="007755B9">
      <w:pPr>
        <w:rPr>
          <w:rFonts w:ascii="Arial" w:hAnsi="Arial" w:cs="Arial"/>
          <w:b/>
          <w:sz w:val="24"/>
          <w:szCs w:val="24"/>
        </w:rPr>
      </w:pPr>
      <w:r w:rsidRPr="00DB135B">
        <w:rPr>
          <w:rFonts w:ascii="Arial" w:hAnsi="Arial" w:cs="Arial"/>
          <w:b/>
          <w:sz w:val="24"/>
          <w:szCs w:val="24"/>
        </w:rPr>
        <w:t>29.  Refuse and Construction Demolition Debris Removal and Disposal</w:t>
      </w:r>
    </w:p>
    <w:p w14:paraId="51E92954" w14:textId="325AFD8F" w:rsidR="007755B9" w:rsidRPr="00DB135B" w:rsidRDefault="007755B9" w:rsidP="007755B9">
      <w:pPr>
        <w:rPr>
          <w:rFonts w:ascii="Arial" w:hAnsi="Arial" w:cs="Arial"/>
          <w:sz w:val="24"/>
          <w:szCs w:val="24"/>
        </w:rPr>
      </w:pPr>
      <w:r w:rsidRPr="00DB135B">
        <w:rPr>
          <w:rFonts w:ascii="Arial" w:hAnsi="Arial" w:cs="Arial"/>
          <w:sz w:val="24"/>
          <w:szCs w:val="24"/>
        </w:rPr>
        <w:t xml:space="preserve">During the performance of all construction, renovation and demolition projects, a minimum of 60 percent of all non-hazardous construction demolition debris shall be diverted from the landfill for reuse or recycling.  The contractor shall provide written certification to the COR of the type and tonnage of debris reused or recycled from the contract.  All refuse and the construction demolition debris not recovered for reuse or recycling shall be disposed of at a PADEP permitted and Monroe County Municipal Waste Management Authority authorized facility.  The contractor shall comply with the Monroe County Solid Waste Management Plan, PA Act 90, and all applicable licensing requirements.  All waste must be transported to designated Monroe County landfills; see </w:t>
      </w:r>
      <w:hyperlink r:id="rId30" w:history="1">
        <w:r w:rsidRPr="00DB135B">
          <w:rPr>
            <w:rStyle w:val="Hyperlink"/>
            <w:rFonts w:ascii="Arial" w:hAnsi="Arial" w:cs="Arial"/>
            <w:sz w:val="24"/>
            <w:szCs w:val="24"/>
          </w:rPr>
          <w:t>http://www.thewasteauthority.com</w:t>
        </w:r>
      </w:hyperlink>
      <w:r w:rsidRPr="00DB135B">
        <w:rPr>
          <w:rFonts w:ascii="Arial" w:hAnsi="Arial" w:cs="Arial"/>
          <w:sz w:val="24"/>
          <w:szCs w:val="24"/>
        </w:rPr>
        <w:t xml:space="preserve"> for details.  For questions, contact the Monroe County Municipal Waste Management Authority at (570) 643-6100.  The contractor shall provide a disposal certificate or landfill weight slip to the COR for all solid waste disposed of during the performance of this contract.  The COR will then provide copies of the disposal certificate or landfill weight slips with the quarterly consolidated C&amp;D report from The Installation Planning and Maintenance Division to EB.</w:t>
      </w:r>
    </w:p>
    <w:p w14:paraId="78E3617D" w14:textId="77777777" w:rsidR="007755B9" w:rsidRPr="00DB135B" w:rsidRDefault="007755B9" w:rsidP="007755B9">
      <w:pPr>
        <w:rPr>
          <w:rFonts w:ascii="Arial" w:hAnsi="Arial" w:cs="Arial"/>
          <w:sz w:val="24"/>
          <w:szCs w:val="24"/>
        </w:rPr>
      </w:pPr>
    </w:p>
    <w:p w14:paraId="462000C8" w14:textId="77777777" w:rsidR="007755B9" w:rsidRPr="00DB135B" w:rsidRDefault="007755B9" w:rsidP="007755B9">
      <w:pPr>
        <w:rPr>
          <w:rFonts w:ascii="Arial" w:hAnsi="Arial" w:cs="Arial"/>
          <w:b/>
          <w:bCs/>
          <w:sz w:val="24"/>
          <w:szCs w:val="24"/>
        </w:rPr>
      </w:pPr>
      <w:r w:rsidRPr="00DB135B">
        <w:rPr>
          <w:rFonts w:ascii="Arial" w:hAnsi="Arial" w:cs="Arial"/>
          <w:b/>
          <w:bCs/>
          <w:sz w:val="24"/>
          <w:szCs w:val="24"/>
        </w:rPr>
        <w:t>30.  Removal Materials</w:t>
      </w:r>
    </w:p>
    <w:p w14:paraId="54CAC29C" w14:textId="77777777" w:rsidR="007755B9" w:rsidRPr="00DB135B" w:rsidRDefault="007755B9" w:rsidP="007755B9">
      <w:pPr>
        <w:rPr>
          <w:rFonts w:ascii="Arial" w:hAnsi="Arial" w:cs="Arial"/>
          <w:sz w:val="24"/>
          <w:szCs w:val="24"/>
        </w:rPr>
      </w:pPr>
      <w:r w:rsidRPr="00DB135B">
        <w:rPr>
          <w:rFonts w:ascii="Arial" w:hAnsi="Arial" w:cs="Arial"/>
          <w:sz w:val="24"/>
          <w:szCs w:val="24"/>
        </w:rPr>
        <w:t xml:space="preserve">The contractor must remove from the site prior to the acceptance of work by the Government, all materials not identified to remain in place, including excess paints, building materials and equipment purchased by the contractor for the execution of this project. </w:t>
      </w:r>
    </w:p>
    <w:p w14:paraId="0198BF3B" w14:textId="77777777" w:rsidR="007755B9" w:rsidRPr="00DB135B" w:rsidRDefault="007755B9" w:rsidP="007755B9">
      <w:pPr>
        <w:rPr>
          <w:rFonts w:ascii="Arial" w:hAnsi="Arial" w:cs="Arial"/>
          <w:b/>
          <w:sz w:val="24"/>
          <w:szCs w:val="24"/>
        </w:rPr>
      </w:pPr>
    </w:p>
    <w:p w14:paraId="5BECE4C4" w14:textId="77777777" w:rsidR="007755B9" w:rsidRPr="00DB135B" w:rsidRDefault="007755B9" w:rsidP="007755B9">
      <w:pPr>
        <w:rPr>
          <w:rFonts w:ascii="Arial" w:hAnsi="Arial" w:cs="Arial"/>
          <w:b/>
          <w:sz w:val="24"/>
          <w:szCs w:val="24"/>
        </w:rPr>
      </w:pPr>
      <w:r w:rsidRPr="00DB135B">
        <w:rPr>
          <w:rFonts w:ascii="Arial" w:hAnsi="Arial" w:cs="Arial"/>
          <w:b/>
          <w:sz w:val="24"/>
          <w:szCs w:val="24"/>
        </w:rPr>
        <w:t>31.  Site Preservation and Restoration</w:t>
      </w:r>
    </w:p>
    <w:p w14:paraId="2A112519" w14:textId="77777777" w:rsidR="007755B9" w:rsidRPr="00DB135B" w:rsidRDefault="007755B9" w:rsidP="007755B9">
      <w:pPr>
        <w:rPr>
          <w:rFonts w:ascii="Arial" w:hAnsi="Arial" w:cs="Arial"/>
          <w:bCs/>
          <w:snapToGrid w:val="0"/>
          <w:sz w:val="24"/>
          <w:szCs w:val="24"/>
        </w:rPr>
      </w:pPr>
      <w:r w:rsidRPr="00DB135B">
        <w:rPr>
          <w:rFonts w:ascii="Arial" w:hAnsi="Arial" w:cs="Arial"/>
          <w:snapToGrid w:val="0"/>
          <w:sz w:val="24"/>
          <w:szCs w:val="24"/>
        </w:rPr>
        <w:t>The contractor must ensure that the land resources associated under this contract be preserved in their present condition or be restored to a like condition after completion of construction.  This post construction appearance will appear to be natural and not detract from the appearance of the project.</w:t>
      </w:r>
    </w:p>
    <w:p w14:paraId="6EC8F29E" w14:textId="77777777" w:rsidR="007755B9" w:rsidRPr="00DB135B" w:rsidRDefault="007755B9" w:rsidP="007755B9">
      <w:pPr>
        <w:rPr>
          <w:rFonts w:ascii="Arial" w:hAnsi="Arial" w:cs="Arial"/>
          <w:bCs/>
          <w:snapToGrid w:val="0"/>
          <w:sz w:val="24"/>
          <w:szCs w:val="24"/>
        </w:rPr>
      </w:pPr>
    </w:p>
    <w:p w14:paraId="2E107CA1" w14:textId="77777777" w:rsidR="007755B9" w:rsidRPr="00DB135B" w:rsidRDefault="007755B9" w:rsidP="007755B9">
      <w:pPr>
        <w:rPr>
          <w:rFonts w:ascii="Arial" w:hAnsi="Arial" w:cs="Arial"/>
          <w:b/>
          <w:bCs/>
          <w:snapToGrid w:val="0"/>
          <w:sz w:val="24"/>
          <w:szCs w:val="24"/>
        </w:rPr>
      </w:pPr>
      <w:r w:rsidRPr="00FE6037">
        <w:rPr>
          <w:rFonts w:ascii="Arial" w:hAnsi="Arial" w:cs="Arial"/>
          <w:b/>
          <w:bCs/>
          <w:snapToGrid w:val="0"/>
          <w:sz w:val="24"/>
          <w:szCs w:val="24"/>
        </w:rPr>
        <w:t>32.  Trees and Shrubs Protection</w:t>
      </w:r>
    </w:p>
    <w:p w14:paraId="4989EF40" w14:textId="77777777" w:rsidR="007755B9" w:rsidRPr="00DB135B" w:rsidRDefault="007755B9" w:rsidP="007755B9">
      <w:pPr>
        <w:rPr>
          <w:rFonts w:ascii="Arial" w:hAnsi="Arial" w:cs="Arial"/>
          <w:b/>
          <w:bCs/>
          <w:snapToGrid w:val="0"/>
          <w:sz w:val="24"/>
          <w:szCs w:val="24"/>
        </w:rPr>
      </w:pPr>
      <w:r w:rsidRPr="00DB135B">
        <w:rPr>
          <w:rFonts w:ascii="Arial" w:hAnsi="Arial" w:cs="Arial"/>
          <w:snapToGrid w:val="0"/>
          <w:sz w:val="24"/>
          <w:szCs w:val="24"/>
        </w:rPr>
        <w:t>The contractor must be responsible for the protection of all trees and shrubs on site.  The contractor must not allow any heavy equipment, vehicular traffic or stockpiling of materials within ten feet from the drip line of any tree.  The contractor must not allow any toxic materials to be stored within 100 feet (35.5 meters) of the drip line of any tree.  The contractor must not nail protective devices, signs, utility boxes or other objects to trees to be retained on the site.</w:t>
      </w:r>
    </w:p>
    <w:p w14:paraId="4BAC3E05" w14:textId="77777777" w:rsidR="007755B9" w:rsidRPr="00DB135B" w:rsidRDefault="007755B9" w:rsidP="007755B9">
      <w:pPr>
        <w:rPr>
          <w:rFonts w:ascii="Arial" w:hAnsi="Arial" w:cs="Arial"/>
          <w:bCs/>
          <w:snapToGrid w:val="0"/>
          <w:sz w:val="24"/>
          <w:szCs w:val="24"/>
        </w:rPr>
      </w:pPr>
    </w:p>
    <w:p w14:paraId="29D42281" w14:textId="77777777" w:rsidR="007755B9" w:rsidRPr="00DB135B" w:rsidRDefault="007755B9" w:rsidP="007755B9">
      <w:pPr>
        <w:rPr>
          <w:rFonts w:ascii="Arial" w:hAnsi="Arial" w:cs="Arial"/>
          <w:b/>
          <w:bCs/>
          <w:sz w:val="24"/>
          <w:szCs w:val="24"/>
        </w:rPr>
      </w:pPr>
      <w:r w:rsidRPr="00DB135B">
        <w:rPr>
          <w:rFonts w:ascii="Arial" w:hAnsi="Arial" w:cs="Arial"/>
          <w:b/>
          <w:bCs/>
          <w:sz w:val="24"/>
          <w:szCs w:val="24"/>
        </w:rPr>
        <w:t>33.  Unexploded Ordnance (UXO)</w:t>
      </w:r>
    </w:p>
    <w:p w14:paraId="4A3C7CCA" w14:textId="77777777" w:rsidR="007755B9" w:rsidRPr="00DB135B" w:rsidRDefault="007755B9" w:rsidP="007755B9">
      <w:pPr>
        <w:rPr>
          <w:rStyle w:val="EmailStyle20"/>
          <w:sz w:val="24"/>
          <w:szCs w:val="24"/>
        </w:rPr>
      </w:pPr>
      <w:r w:rsidRPr="00DB135B">
        <w:rPr>
          <w:rFonts w:ascii="Arial" w:hAnsi="Arial" w:cs="Arial"/>
          <w:sz w:val="24"/>
          <w:szCs w:val="24"/>
        </w:rPr>
        <w:t>All work that is done in the UXO area must include the support and clearance by a UXO technician.  In addition, all personnel entering the UXO area must have UXO recognition training.  The COR will escort the contractor to the EB for UXO recognition training.  The COR will provide a map of the UXO area to the contractor.</w:t>
      </w:r>
    </w:p>
    <w:p w14:paraId="0D8C27A1" w14:textId="77777777" w:rsidR="007755B9" w:rsidRPr="00DB135B" w:rsidRDefault="007755B9" w:rsidP="007755B9">
      <w:pPr>
        <w:rPr>
          <w:rFonts w:ascii="Arial" w:hAnsi="Arial" w:cs="Arial"/>
          <w:bCs/>
          <w:snapToGrid w:val="0"/>
          <w:sz w:val="24"/>
          <w:szCs w:val="24"/>
        </w:rPr>
      </w:pPr>
    </w:p>
    <w:p w14:paraId="54D90196" w14:textId="77777777" w:rsidR="007755B9" w:rsidRPr="00DB135B" w:rsidRDefault="007755B9" w:rsidP="007755B9">
      <w:pPr>
        <w:pStyle w:val="PlainText"/>
        <w:rPr>
          <w:rFonts w:ascii="Arial" w:hAnsi="Arial" w:cs="Arial"/>
          <w:b/>
          <w:sz w:val="24"/>
          <w:szCs w:val="24"/>
        </w:rPr>
      </w:pPr>
      <w:r w:rsidRPr="00DB135B">
        <w:rPr>
          <w:rFonts w:ascii="Arial" w:hAnsi="Arial" w:cs="Arial"/>
          <w:b/>
          <w:sz w:val="24"/>
          <w:szCs w:val="24"/>
        </w:rPr>
        <w:t>34.  Water Quality</w:t>
      </w:r>
    </w:p>
    <w:p w14:paraId="241EB6E1" w14:textId="00C0FE76" w:rsidR="007755B9" w:rsidRPr="00DB135B" w:rsidRDefault="007755B9" w:rsidP="007755B9">
      <w:pPr>
        <w:pStyle w:val="PlainText"/>
        <w:rPr>
          <w:rFonts w:ascii="Arial" w:hAnsi="Arial" w:cs="Arial"/>
          <w:sz w:val="24"/>
          <w:szCs w:val="24"/>
        </w:rPr>
      </w:pPr>
      <w:r w:rsidRPr="00DB135B">
        <w:rPr>
          <w:rFonts w:ascii="Arial" w:hAnsi="Arial" w:cs="Arial"/>
          <w:sz w:val="24"/>
          <w:szCs w:val="24"/>
        </w:rPr>
        <w:t>The contractor shall not pollute streams, lakes or reservoirs.  All work under this contract shall be performed in such a manner that pollution will not be created in streams, surface waters or underground water located within, or adjacent to the project area.  The contractor shall not spill, emit, dump or otherwise discharge any hazardous, toxic, harmful or unauthorized pollutant, substance or material, including petroleum products, cleaning agents or paints, onto the ground, into the air or into any waters or nearby storm drain.  The contractor shall execute any preventative measures required to prevent any hazardous, toxic or harmful material stored or used on the project site from entering any stormwater drain.  Nothing shall be allowed to spill, emit, dump or otherwise discharge any hazardous, toxic or harmful material or pollutant into any sink, toilet, drain, utility or receptacle without written permission from the EB through the COR.  The contractor shall protect streams, lakes and wetlands from sediment discharges caused by his activities.  The contractor shall contract the EB immediately in the event of a spill.</w:t>
      </w:r>
    </w:p>
    <w:p w14:paraId="21A8007D" w14:textId="6C1C40BC" w:rsidR="00844F1E" w:rsidRDefault="00844F1E">
      <w:pPr>
        <w:rPr>
          <w:rFonts w:ascii="Arial" w:hAnsi="Arial" w:cs="Arial"/>
          <w:b/>
          <w:sz w:val="24"/>
          <w:szCs w:val="24"/>
        </w:rPr>
      </w:pPr>
    </w:p>
    <w:p w14:paraId="55FBB817" w14:textId="51ACD9D3" w:rsidR="009824FD" w:rsidRDefault="00FD7C41">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 xml:space="preserve">  </w:t>
      </w:r>
      <w:r w:rsidRPr="00443710">
        <w:rPr>
          <w:rFonts w:ascii="Arial" w:hAnsi="Arial" w:cs="Arial"/>
          <w:b/>
          <w:sz w:val="24"/>
          <w:szCs w:val="24"/>
          <w:u w:val="single"/>
        </w:rPr>
        <w:t>Required Training:</w:t>
      </w:r>
      <w:r w:rsidRPr="00443710">
        <w:rPr>
          <w:rFonts w:ascii="Arial" w:hAnsi="Arial" w:cs="Arial"/>
          <w:b/>
          <w:sz w:val="24"/>
          <w:szCs w:val="24"/>
        </w:rPr>
        <w:t xml:space="preserve">  </w:t>
      </w:r>
      <w:r w:rsidR="00A41595">
        <w:rPr>
          <w:rFonts w:ascii="Arial" w:hAnsi="Arial" w:cs="Arial"/>
          <w:sz w:val="24"/>
          <w:szCs w:val="24"/>
        </w:rPr>
        <w:t>RESERVED.  See Security Requirements section.</w:t>
      </w:r>
    </w:p>
    <w:p w14:paraId="4B78DEB1" w14:textId="77777777" w:rsidR="00D325D0" w:rsidRDefault="00D325D0">
      <w:pPr>
        <w:rPr>
          <w:rFonts w:ascii="Arial" w:hAnsi="Arial" w:cs="Arial"/>
          <w:b/>
          <w:sz w:val="24"/>
          <w:szCs w:val="24"/>
        </w:rPr>
      </w:pPr>
    </w:p>
    <w:p w14:paraId="46289DAE" w14:textId="2E1AD21F" w:rsidR="004146E6" w:rsidRPr="00443710" w:rsidRDefault="00AD18DD" w:rsidP="004146E6">
      <w:pPr>
        <w:rPr>
          <w:rFonts w:ascii="Arial" w:hAnsi="Arial" w:cs="Arial"/>
          <w:sz w:val="24"/>
          <w:szCs w:val="24"/>
        </w:rPr>
      </w:pPr>
      <w:r w:rsidRPr="00443710">
        <w:rPr>
          <w:rFonts w:ascii="Arial" w:hAnsi="Arial" w:cs="Arial"/>
          <w:b/>
          <w:sz w:val="24"/>
          <w:szCs w:val="24"/>
        </w:rPr>
        <w:t>1.2</w:t>
      </w:r>
      <w:r w:rsidR="000D207E" w:rsidRPr="009824FD">
        <w:rPr>
          <w:rFonts w:ascii="Arial" w:hAnsi="Arial" w:cs="Arial"/>
          <w:b/>
          <w:sz w:val="24"/>
          <w:szCs w:val="24"/>
        </w:rPr>
        <w:t>4</w:t>
      </w:r>
      <w:r w:rsidRPr="009824FD">
        <w:rPr>
          <w:rFonts w:ascii="Arial" w:hAnsi="Arial" w:cs="Arial"/>
          <w:b/>
          <w:sz w:val="24"/>
          <w:szCs w:val="24"/>
        </w:rPr>
        <w:t xml:space="preserve">  </w:t>
      </w:r>
      <w:r w:rsidR="00B530DE" w:rsidRPr="009824FD">
        <w:rPr>
          <w:rFonts w:ascii="Arial" w:hAnsi="Arial" w:cs="Arial"/>
          <w:b/>
          <w:sz w:val="24"/>
          <w:szCs w:val="24"/>
          <w:u w:val="single"/>
        </w:rPr>
        <w:t xml:space="preserve">Authorization to Perform Services in </w:t>
      </w:r>
      <w:r w:rsidR="008C2412" w:rsidRPr="009824FD">
        <w:rPr>
          <w:rFonts w:ascii="Arial" w:hAnsi="Arial" w:cs="Arial"/>
          <w:b/>
          <w:sz w:val="24"/>
          <w:szCs w:val="24"/>
          <w:u w:val="single"/>
        </w:rPr>
        <w:t>Germany</w:t>
      </w:r>
      <w:r w:rsidR="004146E6" w:rsidRPr="009824FD">
        <w:rPr>
          <w:rFonts w:ascii="Arial" w:hAnsi="Arial" w:cs="Arial"/>
          <w:sz w:val="24"/>
          <w:szCs w:val="24"/>
        </w:rPr>
        <w:t>:  R</w:t>
      </w:r>
      <w:r w:rsidR="004146E6">
        <w:rPr>
          <w:rFonts w:ascii="Arial" w:hAnsi="Arial" w:cs="Arial"/>
          <w:sz w:val="24"/>
          <w:szCs w:val="24"/>
        </w:rPr>
        <w:t>ESERVED</w:t>
      </w:r>
    </w:p>
    <w:p w14:paraId="6C67525D" w14:textId="77777777" w:rsidR="00F42CC4" w:rsidRPr="00443710" w:rsidRDefault="00F42CC4" w:rsidP="0015134A">
      <w:pPr>
        <w:pStyle w:val="CommentText"/>
        <w:rPr>
          <w:rFonts w:ascii="Arial" w:hAnsi="Arial" w:cs="Arial"/>
          <w:sz w:val="24"/>
          <w:szCs w:val="24"/>
        </w:rPr>
      </w:pPr>
    </w:p>
    <w:p w14:paraId="52CFB33E" w14:textId="6A677049" w:rsidR="00F42CC4" w:rsidRPr="00025CF8" w:rsidRDefault="00AD18DD" w:rsidP="00F03FC8">
      <w:pPr>
        <w:pStyle w:val="CommentText"/>
        <w:rPr>
          <w:rFonts w:ascii="Arial" w:hAnsi="Arial" w:cs="Arial"/>
          <w:iCs/>
          <w:sz w:val="24"/>
          <w:szCs w:val="24"/>
        </w:rPr>
      </w:pPr>
      <w:r w:rsidRPr="004D2C75">
        <w:rPr>
          <w:rFonts w:ascii="Arial" w:hAnsi="Arial" w:cs="Arial"/>
          <w:b/>
          <w:sz w:val="24"/>
          <w:szCs w:val="24"/>
        </w:rPr>
        <w:t>1.2</w:t>
      </w:r>
      <w:r w:rsidR="000D207E" w:rsidRPr="004D2C75">
        <w:rPr>
          <w:rFonts w:ascii="Arial" w:hAnsi="Arial" w:cs="Arial"/>
          <w:b/>
          <w:sz w:val="24"/>
          <w:szCs w:val="24"/>
        </w:rPr>
        <w:t>5</w:t>
      </w:r>
      <w:r w:rsidRPr="004D2C75">
        <w:rPr>
          <w:rFonts w:ascii="Arial" w:hAnsi="Arial" w:cs="Arial"/>
          <w:b/>
          <w:sz w:val="24"/>
          <w:szCs w:val="24"/>
        </w:rPr>
        <w:t xml:space="preserve">  </w:t>
      </w:r>
      <w:r w:rsidR="00F42CC4" w:rsidRPr="004D2C75">
        <w:rPr>
          <w:rFonts w:ascii="Arial" w:hAnsi="Arial" w:cs="Arial"/>
          <w:b/>
          <w:sz w:val="24"/>
          <w:szCs w:val="24"/>
          <w:u w:val="single"/>
        </w:rPr>
        <w:t>Notice to Proceed:</w:t>
      </w:r>
      <w:r w:rsidR="00F42CC4" w:rsidRPr="004D2C75">
        <w:rPr>
          <w:rFonts w:ascii="Arial" w:hAnsi="Arial" w:cs="Arial"/>
          <w:b/>
          <w:sz w:val="24"/>
          <w:szCs w:val="24"/>
        </w:rPr>
        <w:t xml:space="preserve">  </w:t>
      </w:r>
      <w:r w:rsidR="004C42D6" w:rsidRPr="004D2C75">
        <w:rPr>
          <w:rFonts w:ascii="Arial" w:hAnsi="Arial" w:cs="Arial"/>
          <w:iCs/>
          <w:sz w:val="24"/>
          <w:szCs w:val="24"/>
        </w:rPr>
        <w:t>T</w:t>
      </w:r>
      <w:r w:rsidR="008C2412" w:rsidRPr="004D2C75">
        <w:rPr>
          <w:rFonts w:ascii="Arial" w:hAnsi="Arial" w:cs="Arial"/>
          <w:iCs/>
          <w:sz w:val="24"/>
          <w:szCs w:val="24"/>
        </w:rPr>
        <w:t>he</w:t>
      </w:r>
      <w:r w:rsidR="00F42CC4" w:rsidRPr="004D2C75">
        <w:rPr>
          <w:rFonts w:ascii="Arial" w:hAnsi="Arial" w:cs="Arial"/>
          <w:iCs/>
          <w:sz w:val="24"/>
          <w:szCs w:val="24"/>
        </w:rPr>
        <w:t xml:space="preserve"> notice to proceed will be provided as indicated below.</w:t>
      </w:r>
      <w:r w:rsidR="00F42CC4" w:rsidRPr="00025CF8">
        <w:rPr>
          <w:rFonts w:ascii="Arial" w:hAnsi="Arial" w:cs="Arial"/>
          <w:iCs/>
          <w:sz w:val="24"/>
          <w:szCs w:val="24"/>
        </w:rPr>
        <w:t xml:space="preserve"> </w:t>
      </w:r>
    </w:p>
    <w:p w14:paraId="051C3C4D" w14:textId="77777777" w:rsidR="00F42CC4" w:rsidRPr="00025CF8" w:rsidRDefault="00F42CC4" w:rsidP="00F03FC8">
      <w:pPr>
        <w:pStyle w:val="CommentText"/>
        <w:rPr>
          <w:rFonts w:ascii="Arial" w:hAnsi="Arial" w:cs="Arial"/>
          <w:iCs/>
          <w:sz w:val="24"/>
          <w:szCs w:val="24"/>
        </w:rPr>
      </w:pPr>
    </w:p>
    <w:p w14:paraId="2742033B" w14:textId="50E19F21" w:rsidR="00F42CC4" w:rsidRPr="00025CF8" w:rsidRDefault="00EC0964" w:rsidP="00F03FC8">
      <w:pPr>
        <w:pStyle w:val="CommentText"/>
        <w:rPr>
          <w:rFonts w:ascii="Arial" w:hAnsi="Arial" w:cs="Arial"/>
          <w:iCs/>
          <w:sz w:val="24"/>
          <w:szCs w:val="24"/>
        </w:rPr>
      </w:pPr>
      <w:r w:rsidRPr="00025CF8">
        <w:rPr>
          <w:rFonts w:ascii="Arial" w:hAnsi="Arial" w:cs="Arial"/>
          <w:iCs/>
          <w:sz w:val="24"/>
          <w:szCs w:val="24"/>
          <w:u w:val="single"/>
        </w:rPr>
        <w:tab/>
      </w:r>
      <w:sdt>
        <w:sdtPr>
          <w:rPr>
            <w:rFonts w:ascii="Arial" w:hAnsi="Arial" w:cs="Arial"/>
            <w:iCs/>
            <w:sz w:val="24"/>
            <w:szCs w:val="24"/>
            <w:u w:val="single"/>
          </w:rPr>
          <w:id w:val="-1801073758"/>
          <w14:checkbox>
            <w14:checked w14:val="0"/>
            <w14:checkedState w14:val="2612" w14:font="MS Gothic"/>
            <w14:uncheckedState w14:val="2610" w14:font="MS Gothic"/>
          </w14:checkbox>
        </w:sdtPr>
        <w:sdtEndPr/>
        <w:sdtContent>
          <w:r w:rsidR="002E1770" w:rsidRPr="00025CF8">
            <w:rPr>
              <w:rFonts w:ascii="Segoe UI Symbol" w:eastAsia="MS Gothic" w:hAnsi="Segoe UI Symbol" w:cs="Segoe UI Symbol"/>
              <w:iCs/>
              <w:sz w:val="24"/>
              <w:szCs w:val="24"/>
              <w:u w:val="single"/>
            </w:rPr>
            <w:t>☐</w:t>
          </w:r>
        </w:sdtContent>
      </w:sdt>
      <w:r w:rsidR="00F42CC4" w:rsidRPr="00025CF8">
        <w:rPr>
          <w:rFonts w:ascii="Arial" w:hAnsi="Arial" w:cs="Arial"/>
          <w:iCs/>
          <w:sz w:val="24"/>
          <w:szCs w:val="24"/>
        </w:rPr>
        <w:t>The effective date of contract will constitute the date of notice to proceed</w:t>
      </w:r>
    </w:p>
    <w:p w14:paraId="2A82BD2F" w14:textId="77BDFDC2" w:rsidR="00F42CC4" w:rsidRPr="00025CF8" w:rsidRDefault="00EC0964" w:rsidP="00F03FC8">
      <w:pPr>
        <w:pStyle w:val="CommentText"/>
        <w:rPr>
          <w:rFonts w:ascii="Arial" w:hAnsi="Arial" w:cs="Arial"/>
          <w:iCs/>
          <w:sz w:val="24"/>
          <w:szCs w:val="24"/>
        </w:rPr>
      </w:pPr>
      <w:r w:rsidRPr="00025CF8">
        <w:rPr>
          <w:rFonts w:ascii="Arial" w:hAnsi="Arial" w:cs="Arial"/>
          <w:iCs/>
          <w:sz w:val="24"/>
          <w:szCs w:val="24"/>
          <w:u w:val="single"/>
        </w:rPr>
        <w:tab/>
      </w:r>
      <w:sdt>
        <w:sdtPr>
          <w:rPr>
            <w:rFonts w:ascii="Arial" w:hAnsi="Arial" w:cs="Arial"/>
            <w:iCs/>
            <w:sz w:val="24"/>
            <w:szCs w:val="24"/>
            <w:u w:val="single"/>
          </w:rPr>
          <w:id w:val="1340661528"/>
          <w14:checkbox>
            <w14:checked w14:val="1"/>
            <w14:checkedState w14:val="2612" w14:font="MS Gothic"/>
            <w14:uncheckedState w14:val="2610" w14:font="MS Gothic"/>
          </w14:checkbox>
        </w:sdtPr>
        <w:sdtEndPr/>
        <w:sdtContent>
          <w:r w:rsidR="004C42D6" w:rsidRPr="00025CF8">
            <w:rPr>
              <w:rFonts w:ascii="Segoe UI Symbol" w:eastAsia="MS Gothic" w:hAnsi="Segoe UI Symbol" w:cs="Segoe UI Symbol"/>
              <w:iCs/>
              <w:sz w:val="24"/>
              <w:szCs w:val="24"/>
              <w:u w:val="single"/>
            </w:rPr>
            <w:t>☒</w:t>
          </w:r>
        </w:sdtContent>
      </w:sdt>
      <w:r w:rsidR="00F42CC4" w:rsidRPr="00025CF8">
        <w:rPr>
          <w:rFonts w:ascii="Arial" w:hAnsi="Arial" w:cs="Arial"/>
          <w:iCs/>
          <w:sz w:val="24"/>
          <w:szCs w:val="24"/>
        </w:rPr>
        <w:t>A notice to proceed letter will be issued</w:t>
      </w:r>
    </w:p>
    <w:p w14:paraId="74A08A3D" w14:textId="4A1B632F" w:rsidR="00F42CC4" w:rsidRPr="00442491" w:rsidRDefault="00EC0964" w:rsidP="00F03FC8">
      <w:pPr>
        <w:pStyle w:val="CommentText"/>
        <w:rPr>
          <w:rFonts w:ascii="Arial" w:hAnsi="Arial" w:cs="Arial"/>
          <w:iCs/>
          <w:sz w:val="24"/>
          <w:szCs w:val="24"/>
        </w:rPr>
      </w:pPr>
      <w:r w:rsidRPr="00025CF8">
        <w:rPr>
          <w:rFonts w:ascii="Arial" w:hAnsi="Arial" w:cs="Arial"/>
          <w:iCs/>
          <w:sz w:val="24"/>
          <w:szCs w:val="24"/>
          <w:u w:val="single"/>
        </w:rPr>
        <w:tab/>
      </w:r>
      <w:sdt>
        <w:sdtPr>
          <w:rPr>
            <w:rFonts w:ascii="Arial" w:hAnsi="Arial" w:cs="Arial"/>
            <w:iCs/>
            <w:sz w:val="24"/>
            <w:szCs w:val="24"/>
            <w:u w:val="single"/>
          </w:rPr>
          <w:id w:val="-1022784339"/>
          <w14:checkbox>
            <w14:checked w14:val="0"/>
            <w14:checkedState w14:val="2612" w14:font="MS Gothic"/>
            <w14:uncheckedState w14:val="2610" w14:font="MS Gothic"/>
          </w14:checkbox>
        </w:sdtPr>
        <w:sdtEndPr/>
        <w:sdtContent>
          <w:r w:rsidR="00703C13" w:rsidRPr="00025CF8">
            <w:rPr>
              <w:rFonts w:ascii="Segoe UI Symbol" w:eastAsia="MS Gothic" w:hAnsi="Segoe UI Symbol" w:cs="Segoe UI Symbol"/>
              <w:iCs/>
              <w:sz w:val="24"/>
              <w:szCs w:val="24"/>
              <w:u w:val="single"/>
            </w:rPr>
            <w:t>☐</w:t>
          </w:r>
        </w:sdtContent>
      </w:sdt>
      <w:r w:rsidR="00F42CC4" w:rsidRPr="00025CF8">
        <w:rPr>
          <w:rFonts w:ascii="Arial" w:hAnsi="Arial" w:cs="Arial"/>
          <w:iCs/>
          <w:sz w:val="24"/>
          <w:szCs w:val="24"/>
        </w:rPr>
        <w:t>The date of the letter transmitting the contract will constitute the date of the notice to proceed</w:t>
      </w:r>
    </w:p>
    <w:p w14:paraId="4DE44204" w14:textId="77777777" w:rsidR="00F42CC4" w:rsidRPr="00442491" w:rsidRDefault="00F42CC4" w:rsidP="0015134A">
      <w:pPr>
        <w:pStyle w:val="CommentText"/>
        <w:rPr>
          <w:rFonts w:ascii="Arial" w:hAnsi="Arial" w:cs="Arial"/>
          <w:iCs/>
          <w:sz w:val="24"/>
          <w:szCs w:val="24"/>
        </w:rPr>
      </w:pPr>
    </w:p>
    <w:p w14:paraId="48C57708" w14:textId="32917D5E" w:rsidR="00666315" w:rsidRPr="00442491" w:rsidRDefault="00F42CC4" w:rsidP="006F50BF">
      <w:pPr>
        <w:rPr>
          <w:rFonts w:ascii="Arial" w:hAnsi="Arial" w:cs="Arial"/>
          <w:sz w:val="24"/>
          <w:szCs w:val="24"/>
        </w:rPr>
      </w:pPr>
      <w:r w:rsidRPr="00442491">
        <w:rPr>
          <w:rFonts w:ascii="Arial" w:hAnsi="Arial" w:cs="Arial"/>
          <w:b/>
          <w:sz w:val="24"/>
          <w:szCs w:val="24"/>
        </w:rPr>
        <w:t>1.2</w:t>
      </w:r>
      <w:r w:rsidR="000D207E" w:rsidRPr="00442491">
        <w:rPr>
          <w:rFonts w:ascii="Arial" w:hAnsi="Arial" w:cs="Arial"/>
          <w:b/>
          <w:sz w:val="24"/>
          <w:szCs w:val="24"/>
        </w:rPr>
        <w:t>6</w:t>
      </w:r>
      <w:r w:rsidRPr="00442491">
        <w:rPr>
          <w:rFonts w:ascii="Arial" w:hAnsi="Arial" w:cs="Arial"/>
          <w:b/>
          <w:sz w:val="24"/>
          <w:szCs w:val="24"/>
        </w:rPr>
        <w:t xml:space="preserve"> </w:t>
      </w:r>
      <w:r w:rsidRPr="00442491">
        <w:rPr>
          <w:rFonts w:ascii="Arial" w:hAnsi="Arial" w:cs="Arial"/>
          <w:sz w:val="24"/>
          <w:szCs w:val="24"/>
        </w:rPr>
        <w:t xml:space="preserve"> </w:t>
      </w:r>
      <w:r w:rsidRPr="00442491">
        <w:rPr>
          <w:rFonts w:ascii="Arial" w:hAnsi="Arial" w:cs="Arial"/>
          <w:b/>
          <w:sz w:val="24"/>
          <w:szCs w:val="24"/>
          <w:u w:val="single"/>
        </w:rPr>
        <w:t>Electromagnetic Compatibility Directive:</w:t>
      </w:r>
      <w:r w:rsidRPr="00442491">
        <w:rPr>
          <w:rFonts w:ascii="Arial" w:hAnsi="Arial" w:cs="Arial"/>
          <w:sz w:val="24"/>
          <w:szCs w:val="24"/>
        </w:rPr>
        <w:t xml:space="preserve">  </w:t>
      </w:r>
      <w:r w:rsidR="00442491" w:rsidRPr="00442491">
        <w:rPr>
          <w:rFonts w:ascii="Arial" w:hAnsi="Arial" w:cs="Arial"/>
          <w:sz w:val="24"/>
          <w:szCs w:val="24"/>
        </w:rPr>
        <w:t>RESERVED</w:t>
      </w:r>
    </w:p>
    <w:p w14:paraId="5A74571B" w14:textId="77777777" w:rsidR="00666315" w:rsidRPr="00442491" w:rsidRDefault="00666315" w:rsidP="00620A40">
      <w:pPr>
        <w:rPr>
          <w:rFonts w:ascii="Arial" w:hAnsi="Arial" w:cs="Arial"/>
          <w:sz w:val="24"/>
          <w:szCs w:val="24"/>
        </w:rPr>
      </w:pPr>
    </w:p>
    <w:p w14:paraId="44FCB06D" w14:textId="128356F8" w:rsidR="00605DF6" w:rsidRPr="00442491" w:rsidRDefault="00666315" w:rsidP="00F03FC8">
      <w:pPr>
        <w:pStyle w:val="CommentText"/>
        <w:rPr>
          <w:rFonts w:ascii="Arial" w:hAnsi="Arial" w:cs="Arial"/>
          <w:sz w:val="24"/>
          <w:szCs w:val="24"/>
        </w:rPr>
      </w:pPr>
      <w:r w:rsidRPr="00442491">
        <w:rPr>
          <w:rFonts w:ascii="Arial" w:hAnsi="Arial" w:cs="Arial"/>
          <w:b/>
          <w:sz w:val="24"/>
          <w:szCs w:val="24"/>
        </w:rPr>
        <w:t>1.2</w:t>
      </w:r>
      <w:r w:rsidR="000D207E" w:rsidRPr="00442491">
        <w:rPr>
          <w:rFonts w:ascii="Arial" w:hAnsi="Arial" w:cs="Arial"/>
          <w:b/>
          <w:sz w:val="24"/>
          <w:szCs w:val="24"/>
        </w:rPr>
        <w:t>7</w:t>
      </w:r>
      <w:r w:rsidRPr="00442491">
        <w:rPr>
          <w:rFonts w:ascii="Arial" w:hAnsi="Arial" w:cs="Arial"/>
          <w:b/>
          <w:sz w:val="24"/>
          <w:szCs w:val="24"/>
        </w:rPr>
        <w:t xml:space="preserve">  </w:t>
      </w:r>
      <w:r w:rsidRPr="00442491">
        <w:rPr>
          <w:rFonts w:ascii="Arial" w:hAnsi="Arial" w:cs="Arial"/>
          <w:b/>
          <w:sz w:val="24"/>
          <w:szCs w:val="24"/>
          <w:u w:val="single"/>
        </w:rPr>
        <w:t>Government Property</w:t>
      </w:r>
      <w:r w:rsidR="00553AA5" w:rsidRPr="00442491">
        <w:rPr>
          <w:rFonts w:ascii="Arial" w:hAnsi="Arial" w:cs="Arial"/>
          <w:b/>
          <w:sz w:val="24"/>
          <w:szCs w:val="24"/>
          <w:u w:val="single"/>
        </w:rPr>
        <w:t xml:space="preserve"> and Services</w:t>
      </w:r>
      <w:r w:rsidRPr="00442491">
        <w:rPr>
          <w:rFonts w:ascii="Arial" w:hAnsi="Arial" w:cs="Arial"/>
          <w:b/>
          <w:sz w:val="24"/>
          <w:szCs w:val="24"/>
          <w:u w:val="single"/>
        </w:rPr>
        <w:t>:</w:t>
      </w:r>
      <w:r w:rsidR="00442491" w:rsidRPr="00442491">
        <w:rPr>
          <w:rFonts w:ascii="Arial" w:hAnsi="Arial" w:cs="Arial"/>
          <w:sz w:val="24"/>
          <w:szCs w:val="24"/>
        </w:rPr>
        <w:t xml:space="preserve">  RESERVED</w:t>
      </w:r>
    </w:p>
    <w:p w14:paraId="27372D1D" w14:textId="77777777" w:rsidR="00442491" w:rsidRPr="00442491" w:rsidRDefault="00442491" w:rsidP="00F03FC8">
      <w:pPr>
        <w:pStyle w:val="CommentText"/>
        <w:rPr>
          <w:rFonts w:ascii="Arial" w:hAnsi="Arial" w:cs="Arial"/>
          <w:i/>
          <w:sz w:val="24"/>
          <w:szCs w:val="24"/>
        </w:rPr>
      </w:pPr>
    </w:p>
    <w:p w14:paraId="79E08B80" w14:textId="77777777" w:rsidR="00B207B2" w:rsidRDefault="00605DF6" w:rsidP="00F03FC8">
      <w:pPr>
        <w:pStyle w:val="PlainText"/>
        <w:rPr>
          <w:rFonts w:ascii="Arial" w:hAnsi="Arial" w:cs="Arial"/>
          <w:sz w:val="24"/>
          <w:szCs w:val="24"/>
        </w:rPr>
      </w:pPr>
      <w:r w:rsidRPr="00442491">
        <w:rPr>
          <w:rFonts w:ascii="Arial" w:hAnsi="Arial" w:cs="Arial"/>
          <w:b/>
          <w:sz w:val="24"/>
          <w:szCs w:val="24"/>
        </w:rPr>
        <w:t>1.2</w:t>
      </w:r>
      <w:r w:rsidR="000D207E" w:rsidRPr="00442491">
        <w:rPr>
          <w:rFonts w:ascii="Arial" w:hAnsi="Arial" w:cs="Arial"/>
          <w:b/>
          <w:sz w:val="24"/>
          <w:szCs w:val="24"/>
        </w:rPr>
        <w:t>8</w:t>
      </w:r>
      <w:r w:rsidRPr="00442491">
        <w:rPr>
          <w:rFonts w:ascii="Arial" w:hAnsi="Arial" w:cs="Arial"/>
          <w:b/>
          <w:sz w:val="24"/>
          <w:szCs w:val="24"/>
        </w:rPr>
        <w:t xml:space="preserve"> </w:t>
      </w:r>
      <w:r w:rsidRPr="00442491">
        <w:rPr>
          <w:rFonts w:ascii="Arial" w:hAnsi="Arial" w:cs="Arial"/>
          <w:sz w:val="24"/>
          <w:szCs w:val="24"/>
        </w:rPr>
        <w:t xml:space="preserve"> </w:t>
      </w:r>
      <w:r w:rsidRPr="00442491">
        <w:rPr>
          <w:rFonts w:ascii="Arial" w:hAnsi="Arial" w:cs="Arial"/>
          <w:b/>
          <w:sz w:val="24"/>
          <w:szCs w:val="24"/>
          <w:u w:val="single"/>
        </w:rPr>
        <w:t>Conventional Forces Europe (CFE) Treaty Verification Inspection:</w:t>
      </w:r>
      <w:r w:rsidR="00442491" w:rsidRPr="00442491">
        <w:rPr>
          <w:rFonts w:ascii="Arial" w:hAnsi="Arial" w:cs="Arial"/>
          <w:sz w:val="24"/>
          <w:szCs w:val="24"/>
        </w:rPr>
        <w:t xml:space="preserve">  RESERVED</w:t>
      </w:r>
    </w:p>
    <w:p w14:paraId="65D2CF97" w14:textId="77777777" w:rsidR="00B207B2" w:rsidRDefault="00B207B2" w:rsidP="00F03FC8">
      <w:pPr>
        <w:pStyle w:val="PlainText"/>
        <w:rPr>
          <w:rFonts w:ascii="Arial" w:hAnsi="Arial" w:cs="Arial"/>
          <w:sz w:val="24"/>
          <w:szCs w:val="24"/>
        </w:rPr>
      </w:pPr>
    </w:p>
    <w:p w14:paraId="50C50E77" w14:textId="77777777" w:rsidR="001C1A38" w:rsidRDefault="00B207B2" w:rsidP="00F03FC8">
      <w:pPr>
        <w:pStyle w:val="PlainText"/>
        <w:rPr>
          <w:rFonts w:ascii="Arial" w:hAnsi="Arial" w:cs="Arial"/>
          <w:sz w:val="24"/>
          <w:szCs w:val="24"/>
        </w:rPr>
      </w:pPr>
      <w:r w:rsidRPr="000743A7">
        <w:rPr>
          <w:rFonts w:ascii="Arial" w:hAnsi="Arial" w:cs="Arial"/>
          <w:b/>
          <w:sz w:val="24"/>
          <w:szCs w:val="24"/>
        </w:rPr>
        <w:t>1.2</w:t>
      </w:r>
      <w:r w:rsidR="001E525C">
        <w:rPr>
          <w:rFonts w:ascii="Arial" w:hAnsi="Arial" w:cs="Arial"/>
          <w:b/>
          <w:sz w:val="24"/>
          <w:szCs w:val="24"/>
        </w:rPr>
        <w:t>9</w:t>
      </w:r>
      <w:r w:rsidRPr="000743A7">
        <w:rPr>
          <w:rFonts w:ascii="Arial" w:hAnsi="Arial" w:cs="Arial"/>
          <w:b/>
          <w:sz w:val="24"/>
          <w:szCs w:val="24"/>
        </w:rPr>
        <w:t xml:space="preserve">  </w:t>
      </w:r>
      <w:r w:rsidR="001C1A38" w:rsidRPr="001C1A38">
        <w:rPr>
          <w:rFonts w:ascii="Arial" w:hAnsi="Arial" w:cs="Arial"/>
          <w:b/>
          <w:sz w:val="24"/>
          <w:szCs w:val="24"/>
          <w:u w:val="single"/>
        </w:rPr>
        <w:t>Cybersecurity Maturity Model Certification</w:t>
      </w:r>
      <w:r w:rsidR="001C1A38">
        <w:rPr>
          <w:rFonts w:ascii="Arial" w:hAnsi="Arial" w:cs="Arial"/>
          <w:b/>
          <w:sz w:val="24"/>
          <w:szCs w:val="24"/>
          <w:u w:val="single"/>
        </w:rPr>
        <w:t xml:space="preserve"> (CMMC)</w:t>
      </w:r>
      <w:r w:rsidRPr="000743A7">
        <w:rPr>
          <w:rFonts w:ascii="Arial" w:hAnsi="Arial" w:cs="Arial"/>
          <w:b/>
          <w:sz w:val="24"/>
          <w:szCs w:val="24"/>
          <w:u w:val="single"/>
        </w:rPr>
        <w:t>:</w:t>
      </w:r>
    </w:p>
    <w:p w14:paraId="5E61F100" w14:textId="77777777" w:rsidR="001C1A38" w:rsidRDefault="001C1A38" w:rsidP="00F03FC8">
      <w:pPr>
        <w:pStyle w:val="PlainText"/>
        <w:rPr>
          <w:rFonts w:ascii="Arial" w:hAnsi="Arial" w:cs="Arial"/>
          <w:sz w:val="24"/>
          <w:szCs w:val="24"/>
        </w:rPr>
      </w:pPr>
    </w:p>
    <w:p w14:paraId="0068992C" w14:textId="77777777" w:rsidR="00BC5E31" w:rsidRPr="00DB135B" w:rsidRDefault="00BC5E31" w:rsidP="00BC5E31">
      <w:pPr>
        <w:pStyle w:val="PlainText"/>
        <w:rPr>
          <w:rFonts w:ascii="Arial" w:hAnsi="Arial" w:cs="Arial"/>
          <w:sz w:val="24"/>
          <w:szCs w:val="24"/>
        </w:rPr>
      </w:pPr>
      <w:r w:rsidRPr="00DB135B">
        <w:rPr>
          <w:rFonts w:ascii="Arial" w:hAnsi="Arial" w:cs="Arial"/>
          <w:sz w:val="24"/>
          <w:szCs w:val="24"/>
        </w:rPr>
        <w:t>CONTRACTOR COMPLIANCE WITH THE CYBERSECURITY MATURITY MODEL CERTIFICATION (CMMC) LEVEL REQUIREMENTS (NOV 2025)</w:t>
      </w:r>
    </w:p>
    <w:p w14:paraId="47C8EE19"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(a) </w:t>
      </w:r>
      <w:r w:rsidRPr="00DB135B">
        <w:rPr>
          <w:rFonts w:ascii="Arial" w:hAnsi="Arial" w:cs="Arial"/>
          <w:i/>
          <w:iCs/>
          <w:sz w:val="24"/>
          <w:szCs w:val="24"/>
        </w:rPr>
        <w:t>Definitions.</w:t>
      </w:r>
      <w:r w:rsidRPr="00DB135B">
        <w:rPr>
          <w:rFonts w:ascii="Arial" w:hAnsi="Arial" w:cs="Arial"/>
          <w:sz w:val="24"/>
          <w:szCs w:val="24"/>
        </w:rPr>
        <w:t xml:space="preserve"> As used in this clause- </w:t>
      </w:r>
    </w:p>
    <w:p w14:paraId="02630902"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i/>
          <w:iCs/>
          <w:sz w:val="24"/>
          <w:szCs w:val="24"/>
        </w:rPr>
        <w:t>Controlled unclassified information</w:t>
      </w:r>
      <w:r w:rsidRPr="00DB135B">
        <w:rPr>
          <w:rFonts w:ascii="Arial" w:hAnsi="Arial" w:cs="Arial"/>
          <w:sz w:val="24"/>
          <w:szCs w:val="24"/>
        </w:rPr>
        <w:t xml:space="preserve"> means information the Government creates or possesses, or information an entity creates or possesses for or on behalf of the Government, that a law, regulation, or Governmentwide policy requires or permits an agency to handle using safeguarding or dissemination controls (</w:t>
      </w:r>
      <w:hyperlink r:id="rId31" w:anchor="p-2002.4(h)" w:tgtFrame="_blank" w:history="1">
        <w:r w:rsidRPr="00DB135B">
          <w:rPr>
            <w:rFonts w:ascii="Arial" w:hAnsi="Arial" w:cs="Arial"/>
            <w:color w:val="0000FF"/>
            <w:sz w:val="24"/>
            <w:szCs w:val="24"/>
            <w:u w:val="single"/>
          </w:rPr>
          <w:t>32 CFR 2002.4(h)</w:t>
        </w:r>
      </w:hyperlink>
      <w:r w:rsidRPr="00DB135B">
        <w:rPr>
          <w:rFonts w:ascii="Arial" w:hAnsi="Arial" w:cs="Arial"/>
          <w:sz w:val="24"/>
          <w:szCs w:val="24"/>
        </w:rPr>
        <w:t xml:space="preserve">). </w:t>
      </w:r>
    </w:p>
    <w:p w14:paraId="2C5D3E03" w14:textId="77777777" w:rsidR="00BC5E31" w:rsidRPr="00DB135B" w:rsidRDefault="00BC5E31" w:rsidP="00BC5E31">
      <w:pPr>
        <w:rPr>
          <w:rFonts w:ascii="Arial" w:hAnsi="Arial" w:cs="Arial"/>
          <w:sz w:val="24"/>
          <w:szCs w:val="24"/>
        </w:rPr>
      </w:pPr>
      <w:r w:rsidRPr="00DB135B">
        <w:rPr>
          <w:rFonts w:ascii="Arial" w:hAnsi="Arial" w:cs="Arial"/>
          <w:i/>
          <w:iCs/>
          <w:sz w:val="24"/>
          <w:szCs w:val="24"/>
        </w:rPr>
        <w:t>Current</w:t>
      </w:r>
      <w:r w:rsidRPr="00DB135B">
        <w:rPr>
          <w:rFonts w:ascii="Arial" w:hAnsi="Arial" w:cs="Arial"/>
          <w:sz w:val="24"/>
          <w:szCs w:val="24"/>
        </w:rPr>
        <w:t xml:space="preserve"> means— </w:t>
      </w:r>
    </w:p>
    <w:p w14:paraId="1020B9FC"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(1) With regard to Conditional Cybersecurity Maturity Model Certification (CMMC) Status—</w:t>
      </w:r>
    </w:p>
    <w:p w14:paraId="528BA833"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(i) Not older than 180 days for Conditional Level 2 (Self) assessments and Conditional Level 2 (certified third-party assessment organization (C3PAO)) assessments, with—</w:t>
      </w:r>
    </w:p>
    <w:p w14:paraId="52C09A72"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(A) No changes in compliance with the requirements at </w:t>
      </w:r>
      <w:hyperlink r:id="rId32" w:tgtFrame="_blank" w:history="1">
        <w:r w:rsidRPr="00DB135B">
          <w:rPr>
            <w:rFonts w:ascii="Arial" w:hAnsi="Arial" w:cs="Arial"/>
            <w:color w:val="0000FF"/>
            <w:sz w:val="24"/>
            <w:szCs w:val="24"/>
            <w:u w:val="single"/>
          </w:rPr>
          <w:t>32 CFR part 170</w:t>
        </w:r>
      </w:hyperlink>
      <w:r w:rsidRPr="00DB135B">
        <w:rPr>
          <w:rFonts w:ascii="Arial" w:hAnsi="Arial" w:cs="Arial"/>
          <w:sz w:val="24"/>
          <w:szCs w:val="24"/>
        </w:rPr>
        <w:t xml:space="preserve"> since the Conditional CMMC Status date (see </w:t>
      </w:r>
      <w:hyperlink r:id="rId33" w:tgtFrame="_blank" w:history="1">
        <w:r w:rsidRPr="00DB135B">
          <w:rPr>
            <w:rFonts w:ascii="Arial" w:hAnsi="Arial" w:cs="Arial"/>
            <w:color w:val="0000FF"/>
            <w:sz w:val="24"/>
            <w:szCs w:val="24"/>
            <w:u w:val="single"/>
          </w:rPr>
          <w:t>32 CFR 170.16</w:t>
        </w:r>
      </w:hyperlink>
      <w:r w:rsidRPr="00DB135B">
        <w:rPr>
          <w:rFonts w:ascii="Arial" w:hAnsi="Arial" w:cs="Arial"/>
          <w:sz w:val="24"/>
          <w:szCs w:val="24"/>
        </w:rPr>
        <w:t xml:space="preserve"> and </w:t>
      </w:r>
      <w:hyperlink r:id="rId34" w:tgtFrame="_blank" w:history="1">
        <w:r w:rsidRPr="00DB135B">
          <w:rPr>
            <w:rFonts w:ascii="Arial" w:hAnsi="Arial" w:cs="Arial"/>
            <w:color w:val="0000FF"/>
            <w:sz w:val="24"/>
            <w:szCs w:val="24"/>
            <w:u w:val="single"/>
          </w:rPr>
          <w:t>170.17</w:t>
        </w:r>
      </w:hyperlink>
      <w:r w:rsidRPr="00DB135B">
        <w:rPr>
          <w:rFonts w:ascii="Arial" w:hAnsi="Arial" w:cs="Arial"/>
          <w:sz w:val="24"/>
          <w:szCs w:val="24"/>
        </w:rPr>
        <w:t>); and</w:t>
      </w:r>
    </w:p>
    <w:p w14:paraId="41F1F329"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(B) A corresponding affirmation of continuous compliance by an affirming official (see </w:t>
      </w:r>
      <w:hyperlink r:id="rId35" w:tgtFrame="_blank" w:history="1">
        <w:r w:rsidRPr="00DB135B">
          <w:rPr>
            <w:rFonts w:ascii="Arial" w:hAnsi="Arial" w:cs="Arial"/>
            <w:color w:val="0000FF"/>
            <w:sz w:val="24"/>
            <w:szCs w:val="24"/>
            <w:u w:val="single"/>
          </w:rPr>
          <w:t>32 CFR 170.4</w:t>
        </w:r>
      </w:hyperlink>
      <w:r w:rsidRPr="00DB135B">
        <w:rPr>
          <w:rFonts w:ascii="Arial" w:hAnsi="Arial" w:cs="Arial"/>
          <w:sz w:val="24"/>
          <w:szCs w:val="24"/>
        </w:rPr>
        <w:t>); and</w:t>
      </w:r>
    </w:p>
    <w:p w14:paraId="7A0A4D5F"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(ii) Not older than 180 days for Conditional Level 3 (Defense Industrial Base Cybersecurity Assessment Center (DIBCAC)) assessments, with—</w:t>
      </w:r>
    </w:p>
    <w:p w14:paraId="784741C6"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(A) No changes in compliance with the requirements at </w:t>
      </w:r>
      <w:hyperlink r:id="rId36" w:tgtFrame="_blank" w:history="1">
        <w:r w:rsidRPr="00DB135B">
          <w:rPr>
            <w:rFonts w:ascii="Arial" w:hAnsi="Arial" w:cs="Arial"/>
            <w:color w:val="0000FF"/>
            <w:sz w:val="24"/>
            <w:szCs w:val="24"/>
            <w:u w:val="single"/>
          </w:rPr>
          <w:t>32 CFR part 170</w:t>
        </w:r>
      </w:hyperlink>
      <w:r w:rsidRPr="00DB135B">
        <w:rPr>
          <w:rFonts w:ascii="Arial" w:hAnsi="Arial" w:cs="Arial"/>
          <w:sz w:val="24"/>
          <w:szCs w:val="24"/>
        </w:rPr>
        <w:t xml:space="preserve"> since the Conditional CMMC Status date (see </w:t>
      </w:r>
      <w:hyperlink r:id="rId37" w:tgtFrame="_blank" w:history="1">
        <w:r w:rsidRPr="00DB135B">
          <w:rPr>
            <w:rFonts w:ascii="Arial" w:hAnsi="Arial" w:cs="Arial"/>
            <w:color w:val="0000FF"/>
            <w:sz w:val="24"/>
            <w:szCs w:val="24"/>
            <w:u w:val="single"/>
          </w:rPr>
          <w:t>32 CFR 170.18</w:t>
        </w:r>
      </w:hyperlink>
      <w:r w:rsidRPr="00DB135B">
        <w:rPr>
          <w:rFonts w:ascii="Arial" w:hAnsi="Arial" w:cs="Arial"/>
          <w:sz w:val="24"/>
          <w:szCs w:val="24"/>
        </w:rPr>
        <w:t>); and</w:t>
      </w:r>
    </w:p>
    <w:p w14:paraId="60B34A54"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(B) A corresponding affirmation of continuous compliance by an affirming official;</w:t>
      </w:r>
    </w:p>
    <w:p w14:paraId="59376D07"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(2) With regard to Final CMMC Status—</w:t>
      </w:r>
    </w:p>
    <w:p w14:paraId="3E5E90B1"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(i) Not older than 1 year for Final Level 1 (Self), with—</w:t>
      </w:r>
    </w:p>
    <w:p w14:paraId="4CE1A666"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(A) No changes in compliance with the requirements at </w:t>
      </w:r>
      <w:hyperlink r:id="rId38" w:tgtFrame="_blank" w:history="1">
        <w:r w:rsidRPr="00DB135B">
          <w:rPr>
            <w:rFonts w:ascii="Arial" w:hAnsi="Arial" w:cs="Arial"/>
            <w:color w:val="0000FF"/>
            <w:sz w:val="24"/>
            <w:szCs w:val="24"/>
            <w:u w:val="single"/>
          </w:rPr>
          <w:t>32 CFR part 170</w:t>
        </w:r>
      </w:hyperlink>
      <w:r w:rsidRPr="00DB135B">
        <w:rPr>
          <w:rFonts w:ascii="Arial" w:hAnsi="Arial" w:cs="Arial"/>
          <w:sz w:val="24"/>
          <w:szCs w:val="24"/>
        </w:rPr>
        <w:t xml:space="preserve"> since the Final CMMC Status date (see </w:t>
      </w:r>
      <w:hyperlink r:id="rId39" w:tgtFrame="_blank" w:history="1">
        <w:r w:rsidRPr="00DB135B">
          <w:rPr>
            <w:rFonts w:ascii="Arial" w:hAnsi="Arial" w:cs="Arial"/>
            <w:color w:val="0000FF"/>
            <w:sz w:val="24"/>
            <w:szCs w:val="24"/>
            <w:u w:val="single"/>
          </w:rPr>
          <w:t>32 CFR 170.15</w:t>
        </w:r>
      </w:hyperlink>
      <w:r w:rsidRPr="00DB135B">
        <w:rPr>
          <w:rFonts w:ascii="Arial" w:hAnsi="Arial" w:cs="Arial"/>
          <w:sz w:val="24"/>
          <w:szCs w:val="24"/>
        </w:rPr>
        <w:t>); and</w:t>
      </w:r>
    </w:p>
    <w:p w14:paraId="07B97791"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(B) A corresponding affirmation of continuous compliance, not older than 1 year, by an affirming official;</w:t>
      </w:r>
    </w:p>
    <w:p w14:paraId="712CA75A"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(ii) Not older than 3 years for Final Level 2 (Self) assessments and Final Level 2 (C3PAO) assessments, with—</w:t>
      </w:r>
    </w:p>
    <w:p w14:paraId="591D11F1"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(A) No changes in compliance with the requirements at </w:t>
      </w:r>
      <w:hyperlink r:id="rId40" w:tgtFrame="_blank" w:history="1">
        <w:r w:rsidRPr="00DB135B">
          <w:rPr>
            <w:rFonts w:ascii="Arial" w:hAnsi="Arial" w:cs="Arial"/>
            <w:color w:val="0000FF"/>
            <w:sz w:val="24"/>
            <w:szCs w:val="24"/>
            <w:u w:val="single"/>
          </w:rPr>
          <w:t>32 CFR part 170</w:t>
        </w:r>
      </w:hyperlink>
      <w:r w:rsidRPr="00DB135B">
        <w:rPr>
          <w:rFonts w:ascii="Arial" w:hAnsi="Arial" w:cs="Arial"/>
          <w:sz w:val="24"/>
          <w:szCs w:val="24"/>
        </w:rPr>
        <w:t xml:space="preserve"> since the Final CMMC Status date (see </w:t>
      </w:r>
      <w:hyperlink r:id="rId41" w:tgtFrame="_blank" w:history="1">
        <w:r w:rsidRPr="00DB135B">
          <w:rPr>
            <w:rFonts w:ascii="Arial" w:hAnsi="Arial" w:cs="Arial"/>
            <w:color w:val="0000FF"/>
            <w:sz w:val="24"/>
            <w:szCs w:val="24"/>
            <w:u w:val="single"/>
          </w:rPr>
          <w:t>32 CFR 170.16</w:t>
        </w:r>
      </w:hyperlink>
      <w:r w:rsidRPr="00DB135B">
        <w:rPr>
          <w:rFonts w:ascii="Arial" w:hAnsi="Arial" w:cs="Arial"/>
          <w:sz w:val="24"/>
          <w:szCs w:val="24"/>
        </w:rPr>
        <w:t xml:space="preserve"> and </w:t>
      </w:r>
      <w:hyperlink r:id="rId42" w:tgtFrame="_blank" w:history="1">
        <w:r w:rsidRPr="00DB135B">
          <w:rPr>
            <w:rFonts w:ascii="Arial" w:hAnsi="Arial" w:cs="Arial"/>
            <w:color w:val="0000FF"/>
            <w:sz w:val="24"/>
            <w:szCs w:val="24"/>
            <w:u w:val="single"/>
          </w:rPr>
          <w:t>170.17</w:t>
        </w:r>
      </w:hyperlink>
      <w:r w:rsidRPr="00DB135B">
        <w:rPr>
          <w:rFonts w:ascii="Arial" w:hAnsi="Arial" w:cs="Arial"/>
          <w:sz w:val="24"/>
          <w:szCs w:val="24"/>
        </w:rPr>
        <w:t>); and</w:t>
      </w:r>
    </w:p>
    <w:p w14:paraId="4B463A45"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(B) A corresponding affirmation of continuous compliance, not older than 1 year, by an affirming official; and</w:t>
      </w:r>
    </w:p>
    <w:p w14:paraId="60363C3C"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(iii) Not older than 3 years for Final Level 3 (DIBCAC) assessments, with—</w:t>
      </w:r>
    </w:p>
    <w:p w14:paraId="1BB1BB77"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(A) No changes in compliance with the requirements at </w:t>
      </w:r>
      <w:hyperlink r:id="rId43" w:tgtFrame="_blank" w:history="1">
        <w:r w:rsidRPr="00DB135B">
          <w:rPr>
            <w:rFonts w:ascii="Arial" w:hAnsi="Arial" w:cs="Arial"/>
            <w:color w:val="0000FF"/>
            <w:sz w:val="24"/>
            <w:szCs w:val="24"/>
            <w:u w:val="single"/>
          </w:rPr>
          <w:t>32 CFR part 170</w:t>
        </w:r>
      </w:hyperlink>
      <w:r w:rsidRPr="00DB135B">
        <w:rPr>
          <w:rFonts w:ascii="Arial" w:hAnsi="Arial" w:cs="Arial"/>
          <w:sz w:val="24"/>
          <w:szCs w:val="24"/>
        </w:rPr>
        <w:t xml:space="preserve"> since the Final CMMC Status date (see </w:t>
      </w:r>
      <w:hyperlink r:id="rId44" w:tgtFrame="_blank" w:history="1">
        <w:r w:rsidRPr="00DB135B">
          <w:rPr>
            <w:rFonts w:ascii="Arial" w:hAnsi="Arial" w:cs="Arial"/>
            <w:color w:val="0000FF"/>
            <w:sz w:val="24"/>
            <w:szCs w:val="24"/>
            <w:u w:val="single"/>
          </w:rPr>
          <w:t>32 CFR 170.18</w:t>
        </w:r>
      </w:hyperlink>
      <w:r w:rsidRPr="00DB135B">
        <w:rPr>
          <w:rFonts w:ascii="Arial" w:hAnsi="Arial" w:cs="Arial"/>
          <w:sz w:val="24"/>
          <w:szCs w:val="24"/>
        </w:rPr>
        <w:t>); and</w:t>
      </w:r>
    </w:p>
    <w:p w14:paraId="0C718CC4"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(B) A corresponding affirmation of continuous compliance, not older than 1 year, by an affirming official; and</w:t>
      </w:r>
    </w:p>
    <w:p w14:paraId="7B31E815"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(3) With regard to affirmation of continuous compliance (</w:t>
      </w:r>
      <w:hyperlink r:id="rId45" w:tgtFrame="_blank" w:history="1">
        <w:r w:rsidRPr="00DB135B">
          <w:rPr>
            <w:rFonts w:ascii="Arial" w:hAnsi="Arial" w:cs="Arial"/>
            <w:color w:val="0000FF"/>
            <w:sz w:val="24"/>
            <w:szCs w:val="24"/>
            <w:u w:val="single"/>
          </w:rPr>
          <w:t>32 CFR 170.22</w:t>
        </w:r>
      </w:hyperlink>
      <w:r w:rsidRPr="00DB135B">
        <w:rPr>
          <w:rFonts w:ascii="Arial" w:hAnsi="Arial" w:cs="Arial"/>
          <w:sz w:val="24"/>
          <w:szCs w:val="24"/>
        </w:rPr>
        <w:t xml:space="preserve">), not older than 1 year with no changes in compliance with the requirements at </w:t>
      </w:r>
      <w:hyperlink r:id="rId46" w:tgtFrame="_blank" w:history="1">
        <w:r w:rsidRPr="00DB135B">
          <w:rPr>
            <w:rFonts w:ascii="Arial" w:hAnsi="Arial" w:cs="Arial"/>
            <w:color w:val="0000FF"/>
            <w:sz w:val="24"/>
            <w:szCs w:val="24"/>
            <w:u w:val="single"/>
          </w:rPr>
          <w:t>32 CFR part 170</w:t>
        </w:r>
      </w:hyperlink>
      <w:r w:rsidRPr="00DB135B">
        <w:rPr>
          <w:rFonts w:ascii="Arial" w:hAnsi="Arial" w:cs="Arial"/>
          <w:sz w:val="24"/>
          <w:szCs w:val="24"/>
        </w:rPr>
        <w:t>.</w:t>
      </w:r>
    </w:p>
    <w:p w14:paraId="44A16643"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i/>
          <w:iCs/>
          <w:sz w:val="24"/>
          <w:szCs w:val="24"/>
        </w:rPr>
        <w:t>Cybersecurity Maturity Model Certification (CMMC) status</w:t>
      </w:r>
      <w:r w:rsidRPr="00DB135B">
        <w:rPr>
          <w:rFonts w:ascii="Arial" w:hAnsi="Arial" w:cs="Arial"/>
          <w:sz w:val="24"/>
          <w:szCs w:val="24"/>
        </w:rPr>
        <w:t xml:space="preserve"> means the result of meeting or exceeding the minimum required score for the corresponding assessment. The potential statuses are as follows: </w:t>
      </w:r>
    </w:p>
    <w:p w14:paraId="7EDD0342"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(1) Final Level 1 (Self).</w:t>
      </w:r>
    </w:p>
    <w:p w14:paraId="7FD302E5"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(2) Conditional Level 2 (Self).</w:t>
      </w:r>
    </w:p>
    <w:p w14:paraId="5D22F836"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(3) Final Level 2 (Self).</w:t>
      </w:r>
    </w:p>
    <w:p w14:paraId="2199148C"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(4) Conditional Level 2 (C3PAO).</w:t>
      </w:r>
    </w:p>
    <w:p w14:paraId="08B60C0A"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(5) Final Level 2 (C3PAO).</w:t>
      </w:r>
    </w:p>
    <w:p w14:paraId="4AF8928E"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(6) Conditional Level 3 (DIBCAC).</w:t>
      </w:r>
    </w:p>
    <w:p w14:paraId="3D1B30E5"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(7) Final Level 3 (DIBCAC).</w:t>
      </w:r>
    </w:p>
    <w:p w14:paraId="572F9CD4"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i/>
          <w:iCs/>
          <w:sz w:val="24"/>
          <w:szCs w:val="24"/>
        </w:rPr>
        <w:t>Cybersecurity Maturity Model Certification unique identifier (CMMC UID)</w:t>
      </w:r>
      <w:r w:rsidRPr="00DB135B">
        <w:rPr>
          <w:rFonts w:ascii="Arial" w:hAnsi="Arial" w:cs="Arial"/>
          <w:sz w:val="24"/>
          <w:szCs w:val="24"/>
        </w:rPr>
        <w:t xml:space="preserve"> means 10 alpha-numeric characters assigned to each CMMC assessment and reflected in the Supplier Performance Risk System (SPRS) for each contractor information system. </w:t>
      </w:r>
    </w:p>
    <w:p w14:paraId="58A05079"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i/>
          <w:iCs/>
          <w:sz w:val="24"/>
          <w:szCs w:val="24"/>
        </w:rPr>
        <w:t>Federal contract information (FCI)</w:t>
      </w:r>
      <w:r w:rsidRPr="00DB135B">
        <w:rPr>
          <w:rFonts w:ascii="Arial" w:hAnsi="Arial" w:cs="Arial"/>
          <w:sz w:val="24"/>
          <w:szCs w:val="24"/>
        </w:rPr>
        <w:t xml:space="preserve"> means information, not intended for public release, that is provided by or generated for the Government under a contract to develop or deliver a product or service to the Government. It does not include information provided by the Government to the public, such as on public websites, or simple transactional information, such as information necessary to process payments. </w:t>
      </w:r>
    </w:p>
    <w:p w14:paraId="193C1B89"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i/>
          <w:iCs/>
          <w:sz w:val="24"/>
          <w:szCs w:val="24"/>
        </w:rPr>
        <w:t>Plan of action and milestones</w:t>
      </w:r>
      <w:r w:rsidRPr="00DB135B">
        <w:rPr>
          <w:rFonts w:ascii="Arial" w:hAnsi="Arial" w:cs="Arial"/>
          <w:sz w:val="24"/>
          <w:szCs w:val="24"/>
        </w:rPr>
        <w:t xml:space="preserve"> means a document that identifies tasks to be accomplished. It details resources required to accomplish the elements of the plan, any milestones in meeting the tasks, and scheduled completion dates for the milestones, as defined in National Institute of Standards and Technology Special Publication 800-115 (</w:t>
      </w:r>
      <w:hyperlink r:id="rId47" w:tgtFrame="_blank" w:history="1">
        <w:r w:rsidRPr="00DB135B">
          <w:rPr>
            <w:rFonts w:ascii="Arial" w:hAnsi="Arial" w:cs="Arial"/>
            <w:color w:val="0000FF"/>
            <w:sz w:val="24"/>
            <w:szCs w:val="24"/>
            <w:u w:val="single"/>
          </w:rPr>
          <w:t>32 CFR 170.21</w:t>
        </w:r>
      </w:hyperlink>
      <w:r w:rsidRPr="00DB135B">
        <w:rPr>
          <w:rFonts w:ascii="Arial" w:hAnsi="Arial" w:cs="Arial"/>
          <w:sz w:val="24"/>
          <w:szCs w:val="24"/>
        </w:rPr>
        <w:t xml:space="preserve">). </w:t>
      </w:r>
    </w:p>
    <w:p w14:paraId="31F907A0"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(b) </w:t>
      </w:r>
      <w:r w:rsidRPr="00DB135B">
        <w:rPr>
          <w:rFonts w:ascii="Arial" w:hAnsi="Arial" w:cs="Arial"/>
          <w:i/>
          <w:iCs/>
          <w:sz w:val="24"/>
          <w:szCs w:val="24"/>
        </w:rPr>
        <w:t>Framework.</w:t>
      </w:r>
      <w:r w:rsidRPr="00DB135B">
        <w:rPr>
          <w:rFonts w:ascii="Arial" w:hAnsi="Arial" w:cs="Arial"/>
          <w:sz w:val="24"/>
          <w:szCs w:val="24"/>
        </w:rPr>
        <w:t xml:space="preserve"> The Cybersecurity Maturity Model Certification (CMMC) is a framework for assessing a contractor's compliance with applicable information security protections (see </w:t>
      </w:r>
      <w:hyperlink r:id="rId48" w:tgtFrame="_blank" w:history="1">
        <w:r w:rsidRPr="00DB135B">
          <w:rPr>
            <w:rFonts w:ascii="Arial" w:hAnsi="Arial" w:cs="Arial"/>
            <w:color w:val="0000FF"/>
            <w:sz w:val="24"/>
            <w:szCs w:val="24"/>
            <w:u w:val="single"/>
          </w:rPr>
          <w:t>32 CFR part 170</w:t>
        </w:r>
      </w:hyperlink>
      <w:r w:rsidRPr="00DB135B">
        <w:rPr>
          <w:rFonts w:ascii="Arial" w:hAnsi="Arial" w:cs="Arial"/>
          <w:sz w:val="24"/>
          <w:szCs w:val="24"/>
        </w:rPr>
        <w:t xml:space="preserve">). </w:t>
      </w:r>
    </w:p>
    <w:p w14:paraId="39A64916"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(c) </w:t>
      </w:r>
      <w:r w:rsidRPr="00DB135B">
        <w:rPr>
          <w:rFonts w:ascii="Arial" w:hAnsi="Arial" w:cs="Arial"/>
          <w:i/>
          <w:iCs/>
          <w:sz w:val="24"/>
          <w:szCs w:val="24"/>
        </w:rPr>
        <w:t>Duplication.</w:t>
      </w:r>
      <w:r w:rsidRPr="00DB135B">
        <w:rPr>
          <w:rFonts w:ascii="Arial" w:hAnsi="Arial" w:cs="Arial"/>
          <w:sz w:val="24"/>
          <w:szCs w:val="24"/>
        </w:rPr>
        <w:t xml:space="preserve"> The CMMC assessments will not duplicate efforts from any other comparable DoD assessment, except for rare circumstances when a reassessment may be necessary, for example, when there are indications of issues with cybersecurity and/or compliance with CMMC requirements. </w:t>
      </w:r>
    </w:p>
    <w:p w14:paraId="3B4EA12B"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(d) </w:t>
      </w:r>
      <w:r w:rsidRPr="00DB135B">
        <w:rPr>
          <w:rFonts w:ascii="Arial" w:hAnsi="Arial" w:cs="Arial"/>
          <w:i/>
          <w:iCs/>
          <w:sz w:val="24"/>
          <w:szCs w:val="24"/>
        </w:rPr>
        <w:t>Requirements.</w:t>
      </w:r>
      <w:r w:rsidRPr="00DB135B">
        <w:rPr>
          <w:rFonts w:ascii="Arial" w:hAnsi="Arial" w:cs="Arial"/>
          <w:sz w:val="24"/>
          <w:szCs w:val="24"/>
        </w:rPr>
        <w:t xml:space="preserve"> The Contractor shall— </w:t>
      </w:r>
    </w:p>
    <w:p w14:paraId="5289AFBC"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(1)(i) </w:t>
      </w:r>
      <w:r w:rsidRPr="008F41AA">
        <w:rPr>
          <w:rFonts w:ascii="Arial" w:hAnsi="Arial" w:cs="Arial"/>
          <w:b/>
          <w:bCs/>
          <w:sz w:val="24"/>
          <w:szCs w:val="24"/>
          <w:highlight w:val="yellow"/>
        </w:rPr>
        <w:t xml:space="preserve">Have and maintain for the duration of the contract a current CMMC status at the following CMMC level, or higher: </w:t>
      </w:r>
      <w:r w:rsidRPr="008F41AA">
        <w:rPr>
          <w:rFonts w:ascii="Arial" w:hAnsi="Arial" w:cs="Arial"/>
          <w:b/>
          <w:bCs/>
          <w:i/>
          <w:iCs/>
          <w:sz w:val="24"/>
          <w:szCs w:val="24"/>
          <w:highlight w:val="yellow"/>
        </w:rPr>
        <w:t xml:space="preserve"> CMMC Level 2 (C3PAO)</w:t>
      </w:r>
      <w:r w:rsidRPr="008F41AA">
        <w:rPr>
          <w:rFonts w:ascii="Arial" w:hAnsi="Arial" w:cs="Arial"/>
          <w:b/>
          <w:bCs/>
          <w:sz w:val="24"/>
          <w:szCs w:val="24"/>
          <w:highlight w:val="yellow"/>
        </w:rPr>
        <w:t xml:space="preserve"> for all information systems used in performance of the contract, task order, or delivery order that process, store, or transmit FCI or CUI</w:t>
      </w:r>
      <w:r w:rsidRPr="008F41AA">
        <w:rPr>
          <w:rFonts w:ascii="Arial" w:hAnsi="Arial" w:cs="Arial"/>
          <w:b/>
          <w:bCs/>
          <w:sz w:val="24"/>
          <w:szCs w:val="24"/>
        </w:rPr>
        <w:t>;</w:t>
      </w:r>
      <w:r w:rsidRPr="00DB135B">
        <w:rPr>
          <w:rFonts w:ascii="Arial" w:hAnsi="Arial" w:cs="Arial"/>
          <w:sz w:val="24"/>
          <w:szCs w:val="24"/>
        </w:rPr>
        <w:t xml:space="preserve"> and </w:t>
      </w:r>
    </w:p>
    <w:p w14:paraId="07279338"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(ii) Consult </w:t>
      </w:r>
      <w:hyperlink r:id="rId49" w:tgtFrame="_blank" w:history="1">
        <w:r w:rsidRPr="00DB135B">
          <w:rPr>
            <w:rFonts w:ascii="Arial" w:hAnsi="Arial" w:cs="Arial"/>
            <w:color w:val="0000FF"/>
            <w:sz w:val="24"/>
            <w:szCs w:val="24"/>
            <w:u w:val="single"/>
          </w:rPr>
          <w:t>32 CFR 170.23</w:t>
        </w:r>
      </w:hyperlink>
      <w:r w:rsidRPr="00DB135B">
        <w:rPr>
          <w:rFonts w:ascii="Arial" w:hAnsi="Arial" w:cs="Arial"/>
          <w:sz w:val="24"/>
          <w:szCs w:val="24"/>
        </w:rPr>
        <w:t xml:space="preserve"> related to the flowdown of the CMMC requirements, and flow down the correct CMMC level to subcontracts and other contractual instruments;</w:t>
      </w:r>
    </w:p>
    <w:p w14:paraId="14478F9B"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(2) Only process, store, or transmit FCI or CUI on contractor information systems that have a CMMC status at the CMMC level required in paragraph (d)(1) of this clause, or higher;</w:t>
      </w:r>
    </w:p>
    <w:p w14:paraId="185CF2FF"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(3) Complete on an annual basis, and maintain as current, an affirmation, by the affirming official (see </w:t>
      </w:r>
      <w:hyperlink r:id="rId50" w:tgtFrame="_blank" w:history="1">
        <w:r w:rsidRPr="00DB135B">
          <w:rPr>
            <w:rFonts w:ascii="Arial" w:hAnsi="Arial" w:cs="Arial"/>
            <w:color w:val="0000FF"/>
            <w:sz w:val="24"/>
            <w:szCs w:val="24"/>
            <w:u w:val="single"/>
          </w:rPr>
          <w:t>32 CFR 170.4</w:t>
        </w:r>
      </w:hyperlink>
      <w:r w:rsidRPr="00DB135B">
        <w:rPr>
          <w:rFonts w:ascii="Arial" w:hAnsi="Arial" w:cs="Arial"/>
          <w:sz w:val="24"/>
          <w:szCs w:val="24"/>
        </w:rPr>
        <w:t xml:space="preserve">), of continuous compliance with the requirements associated with the CMMC level required in paragraph (d)(1) of this clause in the Supplier Performance Risk System (SPRS) ( </w:t>
      </w:r>
      <w:hyperlink r:id="rId51" w:tgtFrame="_blank" w:history="1">
        <w:r w:rsidRPr="00DB135B">
          <w:rPr>
            <w:rFonts w:ascii="Arial" w:hAnsi="Arial" w:cs="Arial"/>
            <w:i/>
            <w:iCs/>
            <w:color w:val="0000FF"/>
            <w:sz w:val="24"/>
            <w:szCs w:val="24"/>
            <w:u w:val="single"/>
          </w:rPr>
          <w:t>https://piee.eb.mil</w:t>
        </w:r>
      </w:hyperlink>
      <w:r w:rsidRPr="00DB135B">
        <w:rPr>
          <w:rFonts w:ascii="Arial" w:hAnsi="Arial" w:cs="Arial"/>
          <w:sz w:val="24"/>
          <w:szCs w:val="24"/>
        </w:rPr>
        <w:t xml:space="preserve">) for each CMMC UID applicable to each of the contractor information systems that process, store, or transmit FCI or CUI and that are used in performance of the contract; </w:t>
      </w:r>
    </w:p>
    <w:p w14:paraId="40E2D144"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(4) Ensure all subcontractors and suppliers complete prior to subcontract award, and maintain on an annual basis, an affirmation, by the affirming official (see </w:t>
      </w:r>
      <w:hyperlink r:id="rId52" w:tgtFrame="_blank" w:history="1">
        <w:r w:rsidRPr="00DB135B">
          <w:rPr>
            <w:rFonts w:ascii="Arial" w:hAnsi="Arial" w:cs="Arial"/>
            <w:color w:val="0000FF"/>
            <w:sz w:val="24"/>
            <w:szCs w:val="24"/>
            <w:u w:val="single"/>
          </w:rPr>
          <w:t>32 CFR 170.4</w:t>
        </w:r>
      </w:hyperlink>
      <w:r w:rsidRPr="00DB135B">
        <w:rPr>
          <w:rFonts w:ascii="Arial" w:hAnsi="Arial" w:cs="Arial"/>
          <w:sz w:val="24"/>
          <w:szCs w:val="24"/>
        </w:rPr>
        <w:t>), of continuous compliance with the requirements associated with the CMMC level required for the subcontract or other contractual instrument for each of the subcontractor information systems that process, store, or transmit FCI or CUI and that are used in performance of the subcontract; and</w:t>
      </w:r>
    </w:p>
    <w:p w14:paraId="5882F31F"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(5) If the Contractor has a CMMC Status of Conditional, successfully close out a valid plan of action and milestones (</w:t>
      </w:r>
      <w:hyperlink r:id="rId53" w:tgtFrame="_blank" w:history="1">
        <w:r w:rsidRPr="00DB135B">
          <w:rPr>
            <w:rFonts w:ascii="Arial" w:hAnsi="Arial" w:cs="Arial"/>
            <w:color w:val="0000FF"/>
            <w:sz w:val="24"/>
            <w:szCs w:val="24"/>
            <w:u w:val="single"/>
          </w:rPr>
          <w:t>32 CFR 170.21</w:t>
        </w:r>
      </w:hyperlink>
      <w:r w:rsidRPr="00DB135B">
        <w:rPr>
          <w:rFonts w:ascii="Arial" w:hAnsi="Arial" w:cs="Arial"/>
          <w:sz w:val="24"/>
          <w:szCs w:val="24"/>
        </w:rPr>
        <w:t>) to achieve a CMMC Status of Final.</w:t>
      </w:r>
    </w:p>
    <w:p w14:paraId="32B5C8CD"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(e) </w:t>
      </w:r>
      <w:r w:rsidRPr="00DB135B">
        <w:rPr>
          <w:rFonts w:ascii="Arial" w:hAnsi="Arial" w:cs="Arial"/>
          <w:i/>
          <w:iCs/>
          <w:sz w:val="24"/>
          <w:szCs w:val="24"/>
        </w:rPr>
        <w:t>Reporting.</w:t>
      </w:r>
      <w:r w:rsidRPr="00DB135B">
        <w:rPr>
          <w:rFonts w:ascii="Arial" w:hAnsi="Arial" w:cs="Arial"/>
          <w:sz w:val="24"/>
          <w:szCs w:val="24"/>
        </w:rPr>
        <w:t xml:space="preserve"> The Contractor shall— </w:t>
      </w:r>
    </w:p>
    <w:p w14:paraId="02E52077"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(1) Submit to the Contracting Officer—</w:t>
      </w:r>
    </w:p>
    <w:p w14:paraId="2B1B2D5A" w14:textId="0E6A565A"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(i) The CMMC UID(s) issued by SPRS for contractor information systems that will process, store, or transmit FCI or CUI during performance of the contract</w:t>
      </w:r>
      <w:r w:rsidR="00F87DC9">
        <w:rPr>
          <w:rFonts w:ascii="Arial" w:hAnsi="Arial" w:cs="Arial"/>
          <w:sz w:val="24"/>
          <w:szCs w:val="24"/>
        </w:rPr>
        <w:t xml:space="preserve"> </w:t>
      </w:r>
      <w:r w:rsidR="00F87DC9" w:rsidRPr="005A69F4">
        <w:rPr>
          <w:rFonts w:ascii="Arial" w:hAnsi="Arial" w:cs="Arial"/>
          <w:sz w:val="24"/>
          <w:szCs w:val="24"/>
        </w:rPr>
        <w:t>(</w:t>
      </w:r>
      <w:r w:rsidR="0036624B" w:rsidRPr="00B22460">
        <w:rPr>
          <w:rFonts w:ascii="Arial" w:hAnsi="Arial" w:cs="Arial"/>
          <w:iCs/>
          <w:sz w:val="24"/>
          <w:szCs w:val="24"/>
        </w:rPr>
        <w:t>Deliverable A.0</w:t>
      </w:r>
      <w:r w:rsidR="0036624B">
        <w:rPr>
          <w:rFonts w:ascii="Arial" w:hAnsi="Arial" w:cs="Arial"/>
          <w:iCs/>
          <w:sz w:val="24"/>
          <w:szCs w:val="24"/>
        </w:rPr>
        <w:t>1</w:t>
      </w:r>
      <w:r w:rsidR="00134DEC">
        <w:rPr>
          <w:rFonts w:ascii="Arial" w:hAnsi="Arial" w:cs="Arial"/>
          <w:iCs/>
          <w:sz w:val="24"/>
          <w:szCs w:val="24"/>
        </w:rPr>
        <w:t>4</w:t>
      </w:r>
      <w:r w:rsidR="00F87DC9" w:rsidRPr="005A69F4">
        <w:rPr>
          <w:rFonts w:ascii="Arial" w:hAnsi="Arial" w:cs="Arial"/>
          <w:sz w:val="24"/>
          <w:szCs w:val="24"/>
        </w:rPr>
        <w:t>)</w:t>
      </w:r>
      <w:r w:rsidRPr="00DB135B">
        <w:rPr>
          <w:rFonts w:ascii="Arial" w:hAnsi="Arial" w:cs="Arial"/>
          <w:sz w:val="24"/>
          <w:szCs w:val="24"/>
        </w:rPr>
        <w:t>; and</w:t>
      </w:r>
    </w:p>
    <w:p w14:paraId="4CA7B169" w14:textId="66EBC5E2"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(ii) Any changes in the CMMC UIDs generated in SPRS throughout the life of the contract, task order, or delivery order, if applicable</w:t>
      </w:r>
      <w:r w:rsidR="00283098">
        <w:rPr>
          <w:rFonts w:ascii="Arial" w:hAnsi="Arial" w:cs="Arial"/>
          <w:sz w:val="24"/>
          <w:szCs w:val="24"/>
        </w:rPr>
        <w:t xml:space="preserve"> </w:t>
      </w:r>
      <w:r w:rsidR="00283098" w:rsidRPr="005A69F4">
        <w:rPr>
          <w:rFonts w:ascii="Arial" w:hAnsi="Arial" w:cs="Arial"/>
          <w:sz w:val="24"/>
          <w:szCs w:val="24"/>
        </w:rPr>
        <w:t>(</w:t>
      </w:r>
      <w:r w:rsidR="0036624B" w:rsidRPr="00B22460">
        <w:rPr>
          <w:rFonts w:ascii="Arial" w:hAnsi="Arial" w:cs="Arial"/>
          <w:iCs/>
          <w:sz w:val="24"/>
          <w:szCs w:val="24"/>
        </w:rPr>
        <w:t>Deliverable A.0</w:t>
      </w:r>
      <w:r w:rsidR="0036624B">
        <w:rPr>
          <w:rFonts w:ascii="Arial" w:hAnsi="Arial" w:cs="Arial"/>
          <w:iCs/>
          <w:sz w:val="24"/>
          <w:szCs w:val="24"/>
        </w:rPr>
        <w:t>1</w:t>
      </w:r>
      <w:r w:rsidR="00B35355">
        <w:rPr>
          <w:rFonts w:ascii="Arial" w:hAnsi="Arial" w:cs="Arial"/>
          <w:iCs/>
          <w:sz w:val="24"/>
          <w:szCs w:val="24"/>
        </w:rPr>
        <w:t>5</w:t>
      </w:r>
      <w:r w:rsidR="00283098" w:rsidRPr="005A69F4">
        <w:rPr>
          <w:rFonts w:ascii="Arial" w:hAnsi="Arial" w:cs="Arial"/>
          <w:sz w:val="24"/>
          <w:szCs w:val="24"/>
        </w:rPr>
        <w:t>)</w:t>
      </w:r>
      <w:r w:rsidRPr="00DB135B">
        <w:rPr>
          <w:rFonts w:ascii="Arial" w:hAnsi="Arial" w:cs="Arial"/>
          <w:sz w:val="24"/>
          <w:szCs w:val="24"/>
        </w:rPr>
        <w:t>;</w:t>
      </w:r>
    </w:p>
    <w:p w14:paraId="584DE036"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(2) Enter into SPRS the results of a current self-assessment for each CMMC UID, not covered by a C3PAO assessment or DIBCAC assessment, applicable to each of the contractor information systems that process, store, or transmit FCI or CUI and that are used in performance of the contract; and</w:t>
      </w:r>
    </w:p>
    <w:p w14:paraId="3E9F5401"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(3) Complete in SPRS on an annual basis and maintain as current an affirmation of continuous compliance by the affirming official (see </w:t>
      </w:r>
      <w:hyperlink r:id="rId54" w:tgtFrame="_blank" w:history="1">
        <w:r w:rsidRPr="00DB135B">
          <w:rPr>
            <w:rFonts w:ascii="Arial" w:hAnsi="Arial" w:cs="Arial"/>
            <w:color w:val="0000FF"/>
            <w:sz w:val="24"/>
            <w:szCs w:val="24"/>
            <w:u w:val="single"/>
          </w:rPr>
          <w:t>32 CFR 170.4</w:t>
        </w:r>
      </w:hyperlink>
      <w:r w:rsidRPr="00DB135B">
        <w:rPr>
          <w:rFonts w:ascii="Arial" w:hAnsi="Arial" w:cs="Arial"/>
          <w:sz w:val="24"/>
          <w:szCs w:val="24"/>
        </w:rPr>
        <w:t xml:space="preserve">) for each self-assessment, C3PAO assessment, or DIBCAC assessment required under the contract in SPRS. </w:t>
      </w:r>
    </w:p>
    <w:p w14:paraId="016682C8"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(f) </w:t>
      </w:r>
      <w:r w:rsidRPr="00DB135B">
        <w:rPr>
          <w:rFonts w:ascii="Arial" w:hAnsi="Arial" w:cs="Arial"/>
          <w:i/>
          <w:iCs/>
          <w:sz w:val="24"/>
          <w:szCs w:val="24"/>
        </w:rPr>
        <w:t>Subcontracts.</w:t>
      </w:r>
      <w:r w:rsidRPr="00DB135B">
        <w:rPr>
          <w:rFonts w:ascii="Arial" w:hAnsi="Arial" w:cs="Arial"/>
          <w:sz w:val="24"/>
          <w:szCs w:val="24"/>
        </w:rPr>
        <w:t xml:space="preserve"> The Contractor shall— </w:t>
      </w:r>
    </w:p>
    <w:p w14:paraId="54B3F305"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(1) Insert the substance of this clause, including this paragraph (f) and excluding paragraph (e)(1), in subcontracts and other contractual instruments, including those for the acquisition of commercial products and commercial services, excluding commercially available off-the-shelf items, if the subcontract or other contractual instrument will contain a requirement to process, store, or transmit FCI or CUI; and</w:t>
      </w:r>
    </w:p>
    <w:p w14:paraId="167EE1C9"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 xml:space="preserve">(2) Prior to awarding a subcontract or other contractual instrument, ensure that the subcontractor has a current CMMC certificate or current CMMC status at the CMMC level that is appropriate for the information that is being flowed down to the subcontractor based on the requirements at </w:t>
      </w:r>
      <w:hyperlink r:id="rId55" w:tgtFrame="_blank" w:history="1">
        <w:r w:rsidRPr="00DB135B">
          <w:rPr>
            <w:rFonts w:ascii="Arial" w:hAnsi="Arial" w:cs="Arial"/>
            <w:color w:val="0000FF"/>
            <w:sz w:val="24"/>
            <w:szCs w:val="24"/>
            <w:u w:val="single"/>
          </w:rPr>
          <w:t>32 CFR 170.23</w:t>
        </w:r>
      </w:hyperlink>
      <w:r w:rsidRPr="00DB135B">
        <w:rPr>
          <w:rFonts w:ascii="Arial" w:hAnsi="Arial" w:cs="Arial"/>
          <w:sz w:val="24"/>
          <w:szCs w:val="24"/>
        </w:rPr>
        <w:t>.</w:t>
      </w:r>
    </w:p>
    <w:p w14:paraId="1CA8883B" w14:textId="77777777" w:rsidR="00BC5E31" w:rsidRPr="00DB135B" w:rsidRDefault="00BC5E31" w:rsidP="00BC5E31">
      <w:pPr>
        <w:spacing w:before="100" w:beforeAutospacing="1" w:after="100" w:afterAutospacing="1"/>
        <w:rPr>
          <w:rFonts w:ascii="Arial" w:hAnsi="Arial" w:cs="Arial"/>
          <w:sz w:val="24"/>
          <w:szCs w:val="24"/>
        </w:rPr>
      </w:pPr>
      <w:r w:rsidRPr="00DB135B">
        <w:rPr>
          <w:rFonts w:ascii="Arial" w:hAnsi="Arial" w:cs="Arial"/>
          <w:sz w:val="24"/>
          <w:szCs w:val="24"/>
        </w:rPr>
        <w:t>(End of CMMC clause)</w:t>
      </w:r>
    </w:p>
    <w:p w14:paraId="2D0913E6" w14:textId="32C8DA0D" w:rsidR="0083331C" w:rsidRPr="00443710" w:rsidRDefault="0083331C" w:rsidP="00F03FC8">
      <w:pPr>
        <w:pStyle w:val="PlainText"/>
        <w:rPr>
          <w:rFonts w:ascii="Arial" w:hAnsi="Arial" w:cs="Arial"/>
          <w:sz w:val="24"/>
          <w:szCs w:val="24"/>
        </w:rPr>
      </w:pPr>
      <w:r w:rsidRPr="00443710">
        <w:rPr>
          <w:rFonts w:ascii="Arial" w:hAnsi="Arial" w:cs="Arial"/>
          <w:sz w:val="24"/>
          <w:szCs w:val="24"/>
        </w:rPr>
        <w:br w:type="page"/>
      </w:r>
    </w:p>
    <w:p w14:paraId="504D3146" w14:textId="77777777" w:rsidR="00E73942" w:rsidRPr="00443710" w:rsidRDefault="00E73942" w:rsidP="00F42CC4">
      <w:pPr>
        <w:jc w:val="center"/>
        <w:rPr>
          <w:rFonts w:ascii="Arial" w:hAnsi="Arial" w:cs="Arial"/>
          <w:sz w:val="24"/>
          <w:szCs w:val="24"/>
        </w:rPr>
      </w:pPr>
      <w:r w:rsidRPr="00443710">
        <w:rPr>
          <w:rFonts w:ascii="Arial" w:hAnsi="Arial" w:cs="Arial"/>
          <w:b/>
          <w:sz w:val="24"/>
          <w:szCs w:val="24"/>
        </w:rPr>
        <w:t>PART 2</w:t>
      </w:r>
    </w:p>
    <w:p w14:paraId="3C6838A6" w14:textId="77777777" w:rsidR="00E73942" w:rsidRPr="00443710" w:rsidRDefault="00E73942" w:rsidP="00F42CC4">
      <w:pPr>
        <w:jc w:val="center"/>
        <w:rPr>
          <w:rFonts w:ascii="Arial" w:hAnsi="Arial" w:cs="Arial"/>
          <w:sz w:val="24"/>
          <w:szCs w:val="24"/>
        </w:rPr>
      </w:pPr>
      <w:r w:rsidRPr="00443710">
        <w:rPr>
          <w:rFonts w:ascii="Arial" w:hAnsi="Arial" w:cs="Arial"/>
          <w:b/>
          <w:sz w:val="24"/>
          <w:szCs w:val="24"/>
        </w:rPr>
        <w:t>DEFINITIONS &amp; ACRONYMS</w:t>
      </w:r>
    </w:p>
    <w:p w14:paraId="05521991" w14:textId="77777777" w:rsidR="00E73942" w:rsidRPr="00443710" w:rsidRDefault="00E73942" w:rsidP="00F42CC4">
      <w:pPr>
        <w:rPr>
          <w:rFonts w:ascii="Arial" w:hAnsi="Arial" w:cs="Arial"/>
          <w:sz w:val="24"/>
          <w:szCs w:val="24"/>
        </w:rPr>
      </w:pPr>
    </w:p>
    <w:p w14:paraId="495BE3FD" w14:textId="77777777" w:rsidR="008D4181" w:rsidRPr="00443710" w:rsidRDefault="008D4181" w:rsidP="00F03FC8">
      <w:pPr>
        <w:rPr>
          <w:rFonts w:ascii="Arial" w:hAnsi="Arial" w:cs="Arial"/>
          <w:b/>
          <w:bCs/>
          <w:sz w:val="24"/>
          <w:szCs w:val="24"/>
        </w:rPr>
      </w:pPr>
      <w:r w:rsidRPr="00443710">
        <w:rPr>
          <w:rFonts w:ascii="Arial" w:hAnsi="Arial" w:cs="Arial"/>
          <w:b/>
          <w:bCs/>
          <w:sz w:val="24"/>
          <w:szCs w:val="24"/>
        </w:rPr>
        <w:t xml:space="preserve">2.  </w:t>
      </w:r>
      <w:r w:rsidR="003D0297" w:rsidRPr="00443710">
        <w:rPr>
          <w:rFonts w:ascii="Arial" w:hAnsi="Arial" w:cs="Arial"/>
          <w:b/>
          <w:bCs/>
          <w:sz w:val="24"/>
          <w:szCs w:val="24"/>
          <w:u w:val="single"/>
        </w:rPr>
        <w:t xml:space="preserve">Definitions </w:t>
      </w:r>
      <w:r w:rsidR="006110D4" w:rsidRPr="00443710">
        <w:rPr>
          <w:rFonts w:ascii="Arial" w:hAnsi="Arial" w:cs="Arial"/>
          <w:b/>
          <w:bCs/>
          <w:sz w:val="24"/>
          <w:szCs w:val="24"/>
          <w:u w:val="single"/>
        </w:rPr>
        <w:t>a</w:t>
      </w:r>
      <w:r w:rsidR="003D0297" w:rsidRPr="00443710">
        <w:rPr>
          <w:rFonts w:ascii="Arial" w:hAnsi="Arial" w:cs="Arial"/>
          <w:b/>
          <w:bCs/>
          <w:sz w:val="24"/>
          <w:szCs w:val="24"/>
          <w:u w:val="single"/>
        </w:rPr>
        <w:t>nd Acronyms</w:t>
      </w:r>
    </w:p>
    <w:p w14:paraId="6546496F" w14:textId="77777777" w:rsidR="008D4181" w:rsidRPr="00443710" w:rsidRDefault="008D4181" w:rsidP="0015134A">
      <w:pPr>
        <w:rPr>
          <w:rFonts w:ascii="Arial" w:hAnsi="Arial" w:cs="Arial"/>
          <w:sz w:val="24"/>
          <w:szCs w:val="24"/>
        </w:rPr>
      </w:pPr>
    </w:p>
    <w:p w14:paraId="547C1013" w14:textId="538BB114" w:rsidR="00880DDD" w:rsidRPr="00443710" w:rsidRDefault="003D0297" w:rsidP="006F50BF">
      <w:pPr>
        <w:rPr>
          <w:rFonts w:ascii="Arial" w:hAnsi="Arial" w:cs="Arial"/>
          <w:b/>
          <w:i/>
          <w:color w:val="0000FF"/>
          <w:sz w:val="24"/>
          <w:szCs w:val="24"/>
        </w:rPr>
      </w:pPr>
      <w:r w:rsidRPr="00443710">
        <w:rPr>
          <w:rFonts w:ascii="Arial" w:hAnsi="Arial" w:cs="Arial"/>
          <w:b/>
          <w:sz w:val="24"/>
          <w:szCs w:val="24"/>
        </w:rPr>
        <w:t xml:space="preserve">2.1  </w:t>
      </w:r>
      <w:r w:rsidRPr="00443710">
        <w:rPr>
          <w:rFonts w:ascii="Arial" w:hAnsi="Arial" w:cs="Arial"/>
          <w:b/>
          <w:sz w:val="24"/>
          <w:szCs w:val="24"/>
          <w:u w:val="single"/>
        </w:rPr>
        <w:t>Definitions</w:t>
      </w:r>
      <w:r w:rsidRPr="00443710">
        <w:rPr>
          <w:rFonts w:ascii="Arial" w:hAnsi="Arial" w:cs="Arial"/>
          <w:b/>
          <w:sz w:val="24"/>
          <w:szCs w:val="24"/>
        </w:rPr>
        <w:t>:</w:t>
      </w:r>
      <w:r w:rsidR="00786A9B" w:rsidRPr="00443710">
        <w:rPr>
          <w:rFonts w:ascii="Arial" w:hAnsi="Arial" w:cs="Arial"/>
          <w:sz w:val="24"/>
          <w:szCs w:val="24"/>
        </w:rPr>
        <w:t xml:space="preserve">  </w:t>
      </w:r>
      <w:r w:rsidR="00880DDD" w:rsidRPr="00443710">
        <w:rPr>
          <w:rFonts w:ascii="Arial" w:hAnsi="Arial" w:cs="Arial"/>
          <w:sz w:val="24"/>
          <w:szCs w:val="24"/>
        </w:rPr>
        <w:t>Although not inclusive of every term used within this PWS, the following provides a list of definitions used throughout this PWS and commonly used in the acquisition field.</w:t>
      </w:r>
    </w:p>
    <w:p w14:paraId="36818032" w14:textId="77777777" w:rsidR="008D4181" w:rsidRPr="00443710" w:rsidRDefault="008D4181" w:rsidP="00620A40">
      <w:pPr>
        <w:suppressAutoHyphens/>
        <w:rPr>
          <w:rFonts w:ascii="Arial" w:hAnsi="Arial" w:cs="Arial"/>
          <w:sz w:val="24"/>
          <w:szCs w:val="24"/>
        </w:rPr>
      </w:pPr>
    </w:p>
    <w:p w14:paraId="211FC918" w14:textId="7A58190C" w:rsidR="008D4181" w:rsidRPr="00443710" w:rsidRDefault="003D0297" w:rsidP="00F03FC8">
      <w:pPr>
        <w:suppressAutoHyphens/>
        <w:rPr>
          <w:rFonts w:ascii="Arial" w:hAnsi="Arial" w:cs="Arial"/>
          <w:sz w:val="24"/>
          <w:szCs w:val="24"/>
        </w:rPr>
      </w:pPr>
      <w:r w:rsidRPr="00443710">
        <w:rPr>
          <w:rFonts w:ascii="Arial" w:hAnsi="Arial" w:cs="Arial"/>
          <w:b/>
          <w:sz w:val="24"/>
          <w:szCs w:val="24"/>
        </w:rPr>
        <w:t>Contracting Officer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8D4181" w:rsidRPr="00443710">
        <w:rPr>
          <w:rFonts w:ascii="Arial" w:hAnsi="Arial" w:cs="Arial"/>
          <w:sz w:val="24"/>
          <w:szCs w:val="24"/>
        </w:rPr>
        <w:t xml:space="preserve"> person with</w:t>
      </w:r>
      <w:r w:rsidR="003427F6">
        <w:rPr>
          <w:rFonts w:ascii="Arial" w:hAnsi="Arial" w:cs="Arial"/>
          <w:sz w:val="24"/>
          <w:szCs w:val="24"/>
        </w:rPr>
        <w:t xml:space="preserve"> the</w:t>
      </w:r>
      <w:r w:rsidR="008D4181" w:rsidRPr="00443710">
        <w:rPr>
          <w:rFonts w:ascii="Arial" w:hAnsi="Arial" w:cs="Arial"/>
          <w:sz w:val="24"/>
          <w:szCs w:val="24"/>
        </w:rPr>
        <w:t xml:space="preserve"> authority to enter into, administer, </w:t>
      </w:r>
      <w:r w:rsidR="004913AD" w:rsidRPr="00443710">
        <w:rPr>
          <w:rFonts w:ascii="Arial" w:hAnsi="Arial" w:cs="Arial"/>
          <w:sz w:val="24"/>
          <w:szCs w:val="24"/>
        </w:rPr>
        <w:t>and</w:t>
      </w:r>
      <w:r w:rsidR="003427F6">
        <w:rPr>
          <w:rFonts w:ascii="Arial" w:hAnsi="Arial" w:cs="Arial"/>
          <w:sz w:val="24"/>
          <w:szCs w:val="24"/>
        </w:rPr>
        <w:t>/</w:t>
      </w:r>
      <w:r w:rsidR="008D4181" w:rsidRPr="00443710">
        <w:rPr>
          <w:rFonts w:ascii="Arial" w:hAnsi="Arial" w:cs="Arial"/>
          <w:sz w:val="24"/>
          <w:szCs w:val="24"/>
        </w:rPr>
        <w:t xml:space="preserve">or terminate contracts and make related determinations and findings on behalf of the </w:t>
      </w:r>
      <w:r w:rsidR="00A3464F" w:rsidRPr="00443710">
        <w:rPr>
          <w:rFonts w:ascii="Arial" w:hAnsi="Arial" w:cs="Arial"/>
          <w:sz w:val="24"/>
          <w:szCs w:val="24"/>
        </w:rPr>
        <w:t>Government</w:t>
      </w:r>
      <w:r w:rsidR="008D4181" w:rsidRPr="00443710">
        <w:rPr>
          <w:rFonts w:ascii="Arial" w:hAnsi="Arial" w:cs="Arial"/>
          <w:sz w:val="24"/>
          <w:szCs w:val="24"/>
        </w:rPr>
        <w:t xml:space="preserve">. Note: The only individual who can legally bind the </w:t>
      </w:r>
      <w:r w:rsidR="00A3464F" w:rsidRPr="00443710">
        <w:rPr>
          <w:rFonts w:ascii="Arial" w:hAnsi="Arial" w:cs="Arial"/>
          <w:sz w:val="24"/>
          <w:szCs w:val="24"/>
        </w:rPr>
        <w:t>Government</w:t>
      </w:r>
      <w:r w:rsidR="008D4181" w:rsidRPr="00443710">
        <w:rPr>
          <w:rFonts w:ascii="Arial" w:hAnsi="Arial" w:cs="Arial"/>
          <w:sz w:val="24"/>
          <w:szCs w:val="24"/>
        </w:rPr>
        <w:t>.</w:t>
      </w:r>
    </w:p>
    <w:p w14:paraId="5B7269C5" w14:textId="77777777" w:rsidR="008D4181" w:rsidRPr="00443710" w:rsidRDefault="008D4181" w:rsidP="0015134A">
      <w:pPr>
        <w:suppressAutoHyphens/>
        <w:rPr>
          <w:rFonts w:ascii="Arial" w:hAnsi="Arial" w:cs="Arial"/>
          <w:sz w:val="24"/>
          <w:szCs w:val="24"/>
        </w:rPr>
      </w:pPr>
    </w:p>
    <w:p w14:paraId="4F50926B" w14:textId="66379F93" w:rsidR="008D4181" w:rsidRPr="00443710" w:rsidRDefault="00764B11" w:rsidP="00F03FC8">
      <w:pPr>
        <w:autoSpaceDE w:val="0"/>
        <w:autoSpaceDN w:val="0"/>
        <w:adjustRightInd w:val="0"/>
        <w:rPr>
          <w:rFonts w:ascii="Arial" w:hAnsi="Arial" w:cs="Arial"/>
          <w:sz w:val="24"/>
          <w:szCs w:val="24"/>
        </w:rPr>
      </w:pPr>
      <w:r w:rsidRPr="00443710">
        <w:rPr>
          <w:rFonts w:ascii="Arial" w:hAnsi="Arial" w:cs="Arial"/>
          <w:b/>
          <w:sz w:val="24"/>
          <w:szCs w:val="24"/>
        </w:rPr>
        <w:t>Contracting Officer's Representative (COR)</w:t>
      </w:r>
      <w:r w:rsidR="003D0297" w:rsidRPr="00443710">
        <w:rPr>
          <w:rFonts w:ascii="Arial" w:hAnsi="Arial" w:cs="Arial"/>
          <w:sz w:val="24"/>
          <w:szCs w:val="24"/>
        </w:rPr>
        <w:t xml:space="preserve"> </w:t>
      </w:r>
      <w:r w:rsidR="00DE0038" w:rsidRPr="00443710">
        <w:rPr>
          <w:rFonts w:ascii="Arial" w:hAnsi="Arial" w:cs="Arial"/>
          <w:sz w:val="24"/>
          <w:szCs w:val="24"/>
        </w:rPr>
        <w:t>–</w:t>
      </w:r>
      <w:r w:rsidR="003D0297" w:rsidRPr="00443710">
        <w:rPr>
          <w:rFonts w:ascii="Arial" w:hAnsi="Arial" w:cs="Arial"/>
          <w:sz w:val="24"/>
          <w:szCs w:val="24"/>
        </w:rPr>
        <w:t xml:space="preserve"> </w:t>
      </w:r>
      <w:r w:rsidR="00DE0038" w:rsidRPr="00443710">
        <w:rPr>
          <w:rFonts w:ascii="Arial" w:hAnsi="Arial" w:cs="Arial"/>
          <w:sz w:val="24"/>
          <w:szCs w:val="24"/>
        </w:rPr>
        <w:t>As defined in</w:t>
      </w:r>
      <w:r w:rsidR="001B2FEA">
        <w:rPr>
          <w:rFonts w:ascii="Arial" w:hAnsi="Arial" w:cs="Arial"/>
          <w:sz w:val="24"/>
          <w:szCs w:val="24"/>
        </w:rPr>
        <w:t xml:space="preserve"> </w:t>
      </w:r>
      <w:r w:rsidR="00FA1145">
        <w:rPr>
          <w:rFonts w:ascii="Arial" w:hAnsi="Arial" w:cs="Arial"/>
          <w:sz w:val="24"/>
          <w:szCs w:val="24"/>
        </w:rPr>
        <w:t>PGI</w:t>
      </w:r>
      <w:r w:rsidR="001B2FEA">
        <w:rPr>
          <w:rFonts w:ascii="Arial" w:hAnsi="Arial" w:cs="Arial"/>
          <w:sz w:val="24"/>
          <w:szCs w:val="24"/>
        </w:rPr>
        <w:t xml:space="preserve"> 201.602-2</w:t>
      </w:r>
      <w:r w:rsidR="00DE0038" w:rsidRPr="00443710">
        <w:rPr>
          <w:rFonts w:ascii="Arial" w:hAnsi="Arial" w:cs="Arial"/>
          <w:sz w:val="24"/>
          <w:szCs w:val="24"/>
        </w:rPr>
        <w:t xml:space="preserve">, </w:t>
      </w:r>
      <w:r w:rsidR="00DE0038" w:rsidRPr="00443710">
        <w:rPr>
          <w:rFonts w:ascii="Arial" w:hAnsi="Arial" w:cs="Arial"/>
          <w:sz w:val="24"/>
          <w:szCs w:val="24"/>
          <w:lang w:val="en"/>
        </w:rPr>
        <w:t>means an individual</w:t>
      </w:r>
      <w:r w:rsidR="00671C31" w:rsidRPr="00443710">
        <w:rPr>
          <w:rFonts w:ascii="Arial" w:hAnsi="Arial" w:cs="Arial"/>
          <w:sz w:val="24"/>
          <w:szCs w:val="24"/>
          <w:lang w:val="en"/>
        </w:rPr>
        <w:t xml:space="preserve"> </w:t>
      </w:r>
      <w:r w:rsidR="00DE0038" w:rsidRPr="00443710">
        <w:rPr>
          <w:rFonts w:ascii="Arial" w:hAnsi="Arial" w:cs="Arial"/>
          <w:sz w:val="24"/>
          <w:szCs w:val="24"/>
          <w:lang w:val="en"/>
        </w:rPr>
        <w:t xml:space="preserve">designated and authorized in writing by the </w:t>
      </w:r>
      <w:r w:rsidR="00671C31" w:rsidRPr="00443710">
        <w:rPr>
          <w:rFonts w:ascii="Arial" w:hAnsi="Arial" w:cs="Arial"/>
          <w:sz w:val="24"/>
          <w:szCs w:val="24"/>
          <w:lang w:val="en"/>
        </w:rPr>
        <w:t>C</w:t>
      </w:r>
      <w:r w:rsidR="00DE0038" w:rsidRPr="00443710">
        <w:rPr>
          <w:rFonts w:ascii="Arial" w:hAnsi="Arial" w:cs="Arial"/>
          <w:sz w:val="24"/>
          <w:szCs w:val="24"/>
          <w:lang w:val="en"/>
        </w:rPr>
        <w:t xml:space="preserve">ontracting </w:t>
      </w:r>
      <w:r w:rsidR="00671C31" w:rsidRPr="00443710">
        <w:rPr>
          <w:rFonts w:ascii="Arial" w:hAnsi="Arial" w:cs="Arial"/>
          <w:sz w:val="24"/>
          <w:szCs w:val="24"/>
          <w:lang w:val="en"/>
        </w:rPr>
        <w:t>O</w:t>
      </w:r>
      <w:r w:rsidR="00DE0038" w:rsidRPr="00443710">
        <w:rPr>
          <w:rFonts w:ascii="Arial" w:hAnsi="Arial" w:cs="Arial"/>
          <w:sz w:val="24"/>
          <w:szCs w:val="24"/>
          <w:lang w:val="en"/>
        </w:rPr>
        <w:t>fficer to perform specific technical or administrative functions.</w:t>
      </w:r>
      <w:r w:rsidR="00671C31" w:rsidRPr="00443710">
        <w:rPr>
          <w:rFonts w:ascii="Arial" w:hAnsi="Arial" w:cs="Arial"/>
          <w:sz w:val="24"/>
          <w:szCs w:val="24"/>
          <w:lang w:val="en"/>
        </w:rPr>
        <w:t xml:space="preserve"> D</w:t>
      </w:r>
      <w:r w:rsidR="002E1770">
        <w:rPr>
          <w:rFonts w:ascii="Arial" w:hAnsi="Arial" w:cs="Arial"/>
          <w:sz w:val="24"/>
          <w:szCs w:val="24"/>
          <w:lang w:val="en"/>
        </w:rPr>
        <w:t>oD</w:t>
      </w:r>
      <w:r w:rsidR="00671C31" w:rsidRPr="00443710">
        <w:rPr>
          <w:rFonts w:ascii="Arial" w:hAnsi="Arial" w:cs="Arial"/>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w:t>
      </w:r>
      <w:r w:rsidR="003427F6">
        <w:rPr>
          <w:rFonts w:ascii="Arial" w:hAnsi="Arial" w:cs="Arial"/>
          <w:sz w:val="24"/>
          <w:szCs w:val="24"/>
          <w:lang w:val="en"/>
        </w:rPr>
        <w:t>C</w:t>
      </w:r>
      <w:r w:rsidR="00671C31" w:rsidRPr="00443710">
        <w:rPr>
          <w:rFonts w:ascii="Arial" w:hAnsi="Arial" w:cs="Arial"/>
          <w:sz w:val="24"/>
          <w:szCs w:val="24"/>
          <w:lang w:val="en"/>
        </w:rPr>
        <w:t xml:space="preserve">ontracting </w:t>
      </w:r>
      <w:r w:rsidR="003427F6">
        <w:rPr>
          <w:rFonts w:ascii="Arial" w:hAnsi="Arial" w:cs="Arial"/>
          <w:sz w:val="24"/>
          <w:szCs w:val="24"/>
          <w:lang w:val="en"/>
        </w:rPr>
        <w:t>O</w:t>
      </w:r>
      <w:r w:rsidR="00671C31" w:rsidRPr="00443710">
        <w:rPr>
          <w:rFonts w:ascii="Arial" w:hAnsi="Arial" w:cs="Arial"/>
          <w:sz w:val="24"/>
          <w:szCs w:val="24"/>
          <w:lang w:val="en"/>
        </w:rPr>
        <w:t>fficer’s technical representative, technical point of contact, technical representative, alternate COR, administrative COR, assistant COR, line item manager, task order manager, quality assurance personnel, quality assurance evaluator, or COR management.”</w:t>
      </w:r>
      <w:r w:rsidR="00A77AD2" w:rsidRPr="00443710">
        <w:rPr>
          <w:rFonts w:ascii="Arial" w:hAnsi="Arial" w:cs="Arial"/>
          <w:sz w:val="24"/>
          <w:szCs w:val="24"/>
          <w:lang w:val="en"/>
        </w:rPr>
        <w:t xml:space="preserve"> In addition, Army Regulation 70-13, Chapter 2, paragraph 2-2g, states, in part, the following when providing</w:t>
      </w:r>
      <w:r w:rsidR="003427F6">
        <w:rPr>
          <w:rFonts w:ascii="Arial" w:hAnsi="Arial" w:cs="Arial"/>
          <w:sz w:val="24"/>
          <w:szCs w:val="24"/>
          <w:lang w:val="en"/>
        </w:rPr>
        <w:t xml:space="preserve"> other surveillance</w:t>
      </w:r>
      <w:r w:rsidR="00A77AD2" w:rsidRPr="00443710">
        <w:rPr>
          <w:rFonts w:ascii="Arial" w:hAnsi="Arial" w:cs="Arial"/>
          <w:sz w:val="24"/>
          <w:szCs w:val="24"/>
          <w:lang w:val="en"/>
        </w:rPr>
        <w:t xml:space="preserve"> support personnel to assist the COR</w:t>
      </w:r>
      <w:r w:rsidR="003427F6">
        <w:rPr>
          <w:rFonts w:ascii="Arial" w:hAnsi="Arial" w:cs="Arial"/>
          <w:sz w:val="24"/>
          <w:szCs w:val="24"/>
          <w:lang w:val="en"/>
        </w:rPr>
        <w:t xml:space="preserve"> when needed</w:t>
      </w:r>
      <w:r w:rsidR="00A77AD2" w:rsidRPr="00443710">
        <w:rPr>
          <w:rFonts w:ascii="Arial" w:hAnsi="Arial" w:cs="Arial"/>
          <w:sz w:val="24"/>
          <w:szCs w:val="24"/>
          <w:lang w:val="en"/>
        </w:rPr>
        <w:t>, “…</w:t>
      </w:r>
      <w:r w:rsidR="00A77AD2" w:rsidRPr="00443710">
        <w:rPr>
          <w:rFonts w:ascii="Arial" w:hAnsi="Arial" w:cs="Arial"/>
          <w:sz w:val="24"/>
          <w:szCs w:val="24"/>
        </w:rPr>
        <w:t>These</w:t>
      </w:r>
      <w:r w:rsidR="00016F13" w:rsidRPr="00443710">
        <w:rPr>
          <w:rFonts w:ascii="Arial" w:hAnsi="Arial" w:cs="Arial"/>
          <w:sz w:val="24"/>
          <w:szCs w:val="24"/>
        </w:rPr>
        <w:t xml:space="preserve"> </w:t>
      </w:r>
      <w:r w:rsidR="00A77AD2" w:rsidRPr="00443710">
        <w:rPr>
          <w:rFonts w:ascii="Arial" w:hAnsi="Arial" w:cs="Arial"/>
          <w:sz w:val="24"/>
          <w:szCs w:val="24"/>
        </w:rPr>
        <w:t>other surveillance support personnel may serve as on-site representatives of the COR in performance of actual contract</w:t>
      </w:r>
      <w:r w:rsidR="00016F13" w:rsidRPr="00443710">
        <w:rPr>
          <w:rFonts w:ascii="Arial" w:hAnsi="Arial" w:cs="Arial"/>
          <w:sz w:val="24"/>
          <w:szCs w:val="24"/>
        </w:rPr>
        <w:t xml:space="preserve"> </w:t>
      </w:r>
      <w:r w:rsidR="00A77AD2" w:rsidRPr="00443710">
        <w:rPr>
          <w:rFonts w:ascii="Arial" w:hAnsi="Arial" w:cs="Arial"/>
          <w:sz w:val="24"/>
          <w:szCs w:val="24"/>
        </w:rPr>
        <w:t xml:space="preserve">surveillance if they meet all COR requirements and have been appointed by the </w:t>
      </w:r>
      <w:r w:rsidR="009C51B1" w:rsidRPr="00443710">
        <w:rPr>
          <w:rFonts w:ascii="Arial" w:hAnsi="Arial" w:cs="Arial"/>
          <w:sz w:val="24"/>
          <w:szCs w:val="24"/>
        </w:rPr>
        <w:t>C</w:t>
      </w:r>
      <w:r w:rsidR="00A77AD2" w:rsidRPr="00443710">
        <w:rPr>
          <w:rFonts w:ascii="Arial" w:hAnsi="Arial" w:cs="Arial"/>
          <w:sz w:val="24"/>
          <w:szCs w:val="24"/>
        </w:rPr>
        <w:t xml:space="preserve">ontracting </w:t>
      </w:r>
      <w:r w:rsidR="009C51B1" w:rsidRPr="00443710">
        <w:rPr>
          <w:rFonts w:ascii="Arial" w:hAnsi="Arial" w:cs="Arial"/>
          <w:sz w:val="24"/>
          <w:szCs w:val="24"/>
        </w:rPr>
        <w:t>O</w:t>
      </w:r>
      <w:r w:rsidR="00A77AD2" w:rsidRPr="00443710">
        <w:rPr>
          <w:rFonts w:ascii="Arial" w:hAnsi="Arial" w:cs="Arial"/>
          <w:sz w:val="24"/>
          <w:szCs w:val="24"/>
        </w:rPr>
        <w:t>fficer as alternate CORs.</w:t>
      </w:r>
      <w:r w:rsidR="00016F13" w:rsidRPr="00443710">
        <w:rPr>
          <w:rFonts w:ascii="Arial" w:hAnsi="Arial" w:cs="Arial"/>
          <w:sz w:val="24"/>
          <w:szCs w:val="24"/>
        </w:rPr>
        <w:t>”</w:t>
      </w:r>
      <w:r w:rsidR="004913AD" w:rsidRPr="00443710">
        <w:rPr>
          <w:rFonts w:ascii="Arial" w:hAnsi="Arial" w:cs="Arial"/>
          <w:sz w:val="24"/>
          <w:szCs w:val="24"/>
        </w:rPr>
        <w:t xml:space="preserve"> </w:t>
      </w:r>
    </w:p>
    <w:p w14:paraId="610DE344" w14:textId="77777777" w:rsidR="00394F35" w:rsidRPr="00443710" w:rsidRDefault="00394F35" w:rsidP="0015134A">
      <w:pPr>
        <w:suppressAutoHyphens/>
        <w:rPr>
          <w:rFonts w:ascii="Arial" w:hAnsi="Arial" w:cs="Arial"/>
          <w:sz w:val="24"/>
          <w:szCs w:val="24"/>
        </w:rPr>
      </w:pPr>
    </w:p>
    <w:p w14:paraId="6CD4A415" w14:textId="4B3E85E6" w:rsidR="00854D5B" w:rsidRPr="00443710" w:rsidRDefault="00854D5B" w:rsidP="00F03FC8">
      <w:pPr>
        <w:suppressAutoHyphens/>
        <w:rPr>
          <w:rFonts w:ascii="Arial" w:hAnsi="Arial" w:cs="Arial"/>
          <w:sz w:val="24"/>
          <w:szCs w:val="24"/>
        </w:rPr>
      </w:pPr>
      <w:r w:rsidRPr="00443710">
        <w:rPr>
          <w:rFonts w:ascii="Arial" w:hAnsi="Arial" w:cs="Arial"/>
          <w:b/>
          <w:sz w:val="24"/>
          <w:szCs w:val="24"/>
        </w:rPr>
        <w:t>Contractor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Pr="00443710">
        <w:rPr>
          <w:rFonts w:ascii="Arial" w:hAnsi="Arial" w:cs="Arial"/>
          <w:sz w:val="24"/>
          <w:szCs w:val="24"/>
        </w:rPr>
        <w:t xml:space="preserve"> supplier or vendor awarded a contract to provide specific supplies or service to the Government. The term used in this contract refers to the prime.</w:t>
      </w:r>
    </w:p>
    <w:p w14:paraId="34A7A78D" w14:textId="77777777" w:rsidR="00854D5B" w:rsidRPr="00443710" w:rsidRDefault="00854D5B" w:rsidP="0015134A">
      <w:pPr>
        <w:suppressAutoHyphens/>
        <w:rPr>
          <w:rFonts w:ascii="Arial" w:hAnsi="Arial" w:cs="Arial"/>
          <w:sz w:val="24"/>
          <w:szCs w:val="24"/>
        </w:rPr>
      </w:pPr>
    </w:p>
    <w:p w14:paraId="1ED391AF" w14:textId="79C1E10A" w:rsidR="00854D5B" w:rsidRPr="00443710" w:rsidRDefault="00854D5B" w:rsidP="00F03FC8">
      <w:pPr>
        <w:suppressAutoHyphens/>
        <w:rPr>
          <w:rFonts w:ascii="Arial" w:hAnsi="Arial" w:cs="Arial"/>
          <w:sz w:val="24"/>
          <w:szCs w:val="24"/>
          <w:lang w:val="en"/>
        </w:rPr>
      </w:pPr>
      <w:r w:rsidRPr="00443710">
        <w:rPr>
          <w:rStyle w:val="Emphasis"/>
          <w:rFonts w:ascii="Arial" w:hAnsi="Arial" w:cs="Arial"/>
          <w:b/>
          <w:i w:val="0"/>
          <w:sz w:val="24"/>
          <w:szCs w:val="24"/>
          <w:lang w:val="en"/>
        </w:rPr>
        <w:t xml:space="preserve">Contractor-acquired </w:t>
      </w:r>
      <w:r w:rsidR="00E077F1">
        <w:rPr>
          <w:rStyle w:val="Emphasis"/>
          <w:rFonts w:ascii="Arial" w:hAnsi="Arial" w:cs="Arial"/>
          <w:b/>
          <w:i w:val="0"/>
          <w:sz w:val="24"/>
          <w:szCs w:val="24"/>
          <w:lang w:val="en"/>
        </w:rPr>
        <w:t>P</w:t>
      </w:r>
      <w:r w:rsidRPr="00443710">
        <w:rPr>
          <w:rStyle w:val="Emphasis"/>
          <w:rFonts w:ascii="Arial" w:hAnsi="Arial" w:cs="Arial"/>
          <w:b/>
          <w:i w:val="0"/>
          <w:sz w:val="24"/>
          <w:szCs w:val="24"/>
          <w:lang w:val="en"/>
        </w:rPr>
        <w:t>roperty</w:t>
      </w:r>
      <w:r w:rsidRPr="00443710">
        <w:rPr>
          <w:rStyle w:val="Emphasis"/>
          <w:rFonts w:ascii="Arial" w:hAnsi="Arial" w:cs="Arial"/>
          <w:i w:val="0"/>
          <w:sz w:val="24"/>
          <w:szCs w:val="24"/>
          <w:lang w:val="en"/>
        </w:rPr>
        <w:t xml:space="preserve"> - </w:t>
      </w:r>
      <w:r w:rsidRPr="00443710">
        <w:rPr>
          <w:rFonts w:ascii="Arial" w:hAnsi="Arial" w:cs="Arial"/>
          <w:sz w:val="24"/>
          <w:szCs w:val="24"/>
          <w:lang w:val="en"/>
        </w:rPr>
        <w:t>means property acquired, fabricated, or otherwise provided by the Contractor for performing a contract and to which the Government has title.</w:t>
      </w:r>
    </w:p>
    <w:p w14:paraId="3588A8A9" w14:textId="77777777" w:rsidR="00FE02CA" w:rsidRPr="00443710" w:rsidRDefault="00FE02CA" w:rsidP="0015134A">
      <w:pPr>
        <w:suppressAutoHyphens/>
        <w:rPr>
          <w:rFonts w:ascii="Arial" w:hAnsi="Arial" w:cs="Arial"/>
          <w:sz w:val="24"/>
          <w:szCs w:val="24"/>
          <w:lang w:val="en"/>
        </w:rPr>
      </w:pPr>
    </w:p>
    <w:p w14:paraId="56BB3D2D" w14:textId="77777777" w:rsidR="00FE02CA" w:rsidRPr="00443710" w:rsidRDefault="00FE02CA" w:rsidP="00F03FC8">
      <w:pPr>
        <w:suppressAutoHyphens/>
        <w:rPr>
          <w:rFonts w:ascii="Arial" w:hAnsi="Arial" w:cs="Arial"/>
          <w:sz w:val="24"/>
          <w:szCs w:val="24"/>
        </w:rPr>
      </w:pPr>
      <w:r w:rsidRPr="00443710">
        <w:rPr>
          <w:rFonts w:ascii="Arial" w:hAnsi="Arial" w:cs="Arial"/>
          <w:b/>
          <w:sz w:val="24"/>
          <w:szCs w:val="24"/>
          <w:lang w:val="en"/>
        </w:rPr>
        <w:t>Day</w:t>
      </w:r>
      <w:r w:rsidRPr="00443710">
        <w:rPr>
          <w:rFonts w:ascii="Arial" w:hAnsi="Arial" w:cs="Arial"/>
          <w:sz w:val="24"/>
          <w:szCs w:val="24"/>
          <w:lang w:val="en"/>
        </w:rPr>
        <w:t xml:space="preserve"> – means, unless otherwise specified, a calendar day.</w:t>
      </w:r>
    </w:p>
    <w:p w14:paraId="6826C2C2" w14:textId="77777777" w:rsidR="00854D5B" w:rsidRPr="00443710" w:rsidRDefault="00854D5B" w:rsidP="0015134A">
      <w:pPr>
        <w:suppressAutoHyphens/>
        <w:rPr>
          <w:rFonts w:ascii="Arial" w:hAnsi="Arial" w:cs="Arial"/>
          <w:b/>
          <w:sz w:val="24"/>
          <w:szCs w:val="24"/>
        </w:rPr>
      </w:pPr>
    </w:p>
    <w:p w14:paraId="320A7D65" w14:textId="632D6C4E" w:rsidR="00394F35" w:rsidRPr="00443710" w:rsidRDefault="00764B11" w:rsidP="00F03FC8">
      <w:pPr>
        <w:suppressAutoHyphens/>
        <w:rPr>
          <w:rFonts w:ascii="Arial" w:hAnsi="Arial" w:cs="Arial"/>
          <w:sz w:val="24"/>
          <w:szCs w:val="24"/>
        </w:rPr>
      </w:pPr>
      <w:r w:rsidRPr="00443710">
        <w:rPr>
          <w:rFonts w:ascii="Arial" w:hAnsi="Arial" w:cs="Arial"/>
          <w:b/>
          <w:sz w:val="24"/>
          <w:szCs w:val="24"/>
        </w:rPr>
        <w:t>Defective Service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w:t>
      </w:r>
      <w:r w:rsidR="00E077F1">
        <w:rPr>
          <w:rFonts w:ascii="Arial" w:hAnsi="Arial" w:cs="Arial"/>
          <w:sz w:val="24"/>
          <w:szCs w:val="24"/>
        </w:rPr>
        <w:t xml:space="preserve"> a</w:t>
      </w:r>
      <w:r w:rsidR="00DE2FBD" w:rsidRPr="00443710">
        <w:rPr>
          <w:rFonts w:ascii="Arial" w:hAnsi="Arial" w:cs="Arial"/>
          <w:sz w:val="24"/>
          <w:szCs w:val="24"/>
        </w:rPr>
        <w:t xml:space="preserve"> </w:t>
      </w:r>
      <w:r w:rsidR="00394F35" w:rsidRPr="00443710">
        <w:rPr>
          <w:rFonts w:ascii="Arial" w:hAnsi="Arial" w:cs="Arial"/>
          <w:sz w:val="24"/>
          <w:szCs w:val="24"/>
        </w:rPr>
        <w:t>service output that does not meet the standard of performance associated with the Performance Work Statement.</w:t>
      </w:r>
    </w:p>
    <w:p w14:paraId="57795B44" w14:textId="77777777" w:rsidR="00BA0A10" w:rsidRPr="00443710" w:rsidRDefault="00BA0A10" w:rsidP="0015134A">
      <w:pPr>
        <w:suppressAutoHyphens/>
        <w:rPr>
          <w:rFonts w:ascii="Arial" w:hAnsi="Arial" w:cs="Arial"/>
          <w:sz w:val="24"/>
          <w:szCs w:val="24"/>
        </w:rPr>
      </w:pPr>
    </w:p>
    <w:p w14:paraId="65AF15CB" w14:textId="77777777" w:rsidR="00637C54" w:rsidRPr="00443710" w:rsidRDefault="00764B11" w:rsidP="00F03FC8">
      <w:pPr>
        <w:suppressAutoHyphens/>
        <w:rPr>
          <w:rFonts w:ascii="Arial" w:hAnsi="Arial" w:cs="Arial"/>
          <w:sz w:val="24"/>
          <w:szCs w:val="24"/>
        </w:rPr>
      </w:pPr>
      <w:r w:rsidRPr="00443710">
        <w:rPr>
          <w:rFonts w:ascii="Arial" w:hAnsi="Arial" w:cs="Arial"/>
          <w:b/>
          <w:sz w:val="24"/>
          <w:szCs w:val="24"/>
        </w:rPr>
        <w:t>Deliverable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EA354E" w:rsidRPr="00443710">
        <w:rPr>
          <w:rFonts w:ascii="Arial" w:hAnsi="Arial" w:cs="Arial"/>
          <w:sz w:val="24"/>
          <w:szCs w:val="24"/>
        </w:rPr>
        <w:t>nything that can be physically delivered, but may include non-manufactured things such as meeting minutes or reports.</w:t>
      </w:r>
    </w:p>
    <w:p w14:paraId="08E401A3" w14:textId="77777777" w:rsidR="00764DD6" w:rsidRPr="00443710" w:rsidRDefault="00764DD6" w:rsidP="0015134A">
      <w:pPr>
        <w:suppressAutoHyphens/>
        <w:rPr>
          <w:rFonts w:ascii="Arial" w:hAnsi="Arial" w:cs="Arial"/>
          <w:sz w:val="24"/>
          <w:szCs w:val="24"/>
        </w:rPr>
      </w:pPr>
    </w:p>
    <w:p w14:paraId="386F2885" w14:textId="070942A4" w:rsidR="008451CE" w:rsidRDefault="00764DD6" w:rsidP="00F03FC8">
      <w:pPr>
        <w:pStyle w:val="CommentText"/>
        <w:rPr>
          <w:rFonts w:ascii="Arial" w:hAnsi="Arial" w:cs="Arial"/>
          <w:sz w:val="24"/>
          <w:szCs w:val="24"/>
        </w:rPr>
      </w:pPr>
      <w:r w:rsidRPr="00443710">
        <w:rPr>
          <w:rFonts w:ascii="Arial" w:hAnsi="Arial" w:cs="Arial"/>
          <w:b/>
          <w:sz w:val="24"/>
          <w:szCs w:val="24"/>
        </w:rPr>
        <w:t>Government</w:t>
      </w:r>
      <w:r w:rsidR="00854D5B" w:rsidRPr="00443710">
        <w:rPr>
          <w:rFonts w:ascii="Arial" w:hAnsi="Arial" w:cs="Arial"/>
          <w:b/>
          <w:sz w:val="24"/>
          <w:szCs w:val="24"/>
        </w:rPr>
        <w:t>-f</w:t>
      </w:r>
      <w:r w:rsidRPr="00443710">
        <w:rPr>
          <w:rFonts w:ascii="Arial" w:hAnsi="Arial" w:cs="Arial"/>
          <w:b/>
          <w:sz w:val="24"/>
          <w:szCs w:val="24"/>
        </w:rPr>
        <w:t xml:space="preserve">urnished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w:t>
      </w:r>
      <w:r w:rsidR="008451CE">
        <w:rPr>
          <w:rFonts w:ascii="Arial" w:hAnsi="Arial" w:cs="Arial"/>
          <w:sz w:val="24"/>
          <w:szCs w:val="24"/>
        </w:rPr>
        <w:t>–</w:t>
      </w:r>
      <w:r w:rsidRPr="00443710">
        <w:rPr>
          <w:rFonts w:ascii="Arial" w:hAnsi="Arial" w:cs="Arial"/>
          <w:sz w:val="24"/>
          <w:szCs w:val="24"/>
        </w:rPr>
        <w:t xml:space="preserve"> </w:t>
      </w:r>
      <w:r w:rsidR="008451CE">
        <w:rPr>
          <w:rFonts w:ascii="Arial" w:hAnsi="Arial" w:cs="Arial"/>
          <w:sz w:val="24"/>
          <w:szCs w:val="24"/>
        </w:rPr>
        <w:t xml:space="preserve">As reflected in </w:t>
      </w:r>
      <w:r w:rsidR="00C77294" w:rsidRPr="00F85577">
        <w:rPr>
          <w:rFonts w:ascii="Arial" w:hAnsi="Arial" w:cs="Arial"/>
          <w:sz w:val="24"/>
          <w:szCs w:val="24"/>
        </w:rPr>
        <w:t>Revolutionary FAR Overhaul</w:t>
      </w:r>
      <w:r w:rsidR="00C77294" w:rsidRPr="00DB135B">
        <w:rPr>
          <w:rFonts w:ascii="Arial" w:hAnsi="Arial" w:cs="Arial"/>
          <w:sz w:val="24"/>
          <w:szCs w:val="24"/>
        </w:rPr>
        <w:t xml:space="preserve"> </w:t>
      </w:r>
      <w:r w:rsidR="00C77294">
        <w:rPr>
          <w:rFonts w:ascii="Arial" w:hAnsi="Arial" w:cs="Arial"/>
          <w:sz w:val="24"/>
          <w:szCs w:val="24"/>
        </w:rPr>
        <w:t>(RFO)</w:t>
      </w:r>
      <w:r w:rsidR="008451CE">
        <w:rPr>
          <w:rFonts w:ascii="Arial" w:hAnsi="Arial" w:cs="Arial"/>
          <w:sz w:val="24"/>
          <w:szCs w:val="24"/>
        </w:rPr>
        <w:t xml:space="preserve"> 52.245-1,</w:t>
      </w:r>
      <w:r w:rsidR="00323E9E">
        <w:rPr>
          <w:rFonts w:ascii="Arial" w:hAnsi="Arial" w:cs="Arial"/>
          <w:sz w:val="24"/>
          <w:szCs w:val="24"/>
        </w:rPr>
        <w:t xml:space="preserve"> </w:t>
      </w:r>
      <w:r w:rsidR="008451CE" w:rsidRPr="008451CE">
        <w:rPr>
          <w:rFonts w:ascii="Arial" w:hAnsi="Arial" w:cs="Arial"/>
          <w:sz w:val="24"/>
          <w:szCs w:val="24"/>
        </w:rPr>
        <w:t>Government-furnished Property “</w:t>
      </w:r>
      <w:r w:rsidR="008451CE" w:rsidRPr="008451CE">
        <w:rPr>
          <w:rFonts w:ascii="Arial" w:hAnsi="Arial" w:cs="Arial"/>
          <w:color w:val="000000"/>
          <w:sz w:val="24"/>
          <w:szCs w:val="24"/>
          <w:shd w:val="clear" w:color="auto" w:fill="FFFFFF"/>
        </w:rPr>
        <w:t>means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in the possession of, or directly acquired by, the Government and subsequently furnished to the Contractor for performance of a contract.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includes, but is not limited to, spares and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furnished for repair, maintenance, overhaul, or modification.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also includes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if the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is a deliverable under a cost contract when accepted by the Government for continued use under the contract</w:t>
      </w:r>
    </w:p>
    <w:p w14:paraId="454917D5" w14:textId="77777777" w:rsidR="008451CE" w:rsidRDefault="008451CE" w:rsidP="00F03FC8">
      <w:pPr>
        <w:pStyle w:val="CommentText"/>
        <w:rPr>
          <w:rFonts w:ascii="Arial" w:hAnsi="Arial" w:cs="Arial"/>
          <w:sz w:val="24"/>
          <w:szCs w:val="24"/>
        </w:rPr>
      </w:pPr>
    </w:p>
    <w:p w14:paraId="4B0505BA" w14:textId="6954E9A3" w:rsidR="00C73839" w:rsidRPr="00443710" w:rsidRDefault="00C73839" w:rsidP="00F03FC8">
      <w:pPr>
        <w:pStyle w:val="CommentText"/>
        <w:rPr>
          <w:rFonts w:ascii="Arial" w:hAnsi="Arial" w:cs="Arial"/>
          <w:sz w:val="24"/>
          <w:szCs w:val="24"/>
        </w:rPr>
      </w:pPr>
      <w:r w:rsidRPr="00443710">
        <w:rPr>
          <w:rFonts w:ascii="Arial" w:hAnsi="Arial" w:cs="Arial"/>
          <w:b/>
          <w:sz w:val="24"/>
          <w:szCs w:val="24"/>
        </w:rPr>
        <w:t xml:space="preserve">Government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 </w:t>
      </w:r>
      <w:r w:rsidRPr="00443710">
        <w:rPr>
          <w:rFonts w:ascii="Arial" w:hAnsi="Arial" w:cs="Arial"/>
          <w:sz w:val="24"/>
          <w:szCs w:val="24"/>
          <w:lang w:val="en"/>
        </w:rPr>
        <w:t>means all property owned or leased by the Government.</w:t>
      </w:r>
      <w:r w:rsidR="00134DEC">
        <w:rPr>
          <w:rFonts w:ascii="Arial" w:hAnsi="Arial" w:cs="Arial"/>
          <w:sz w:val="24"/>
          <w:szCs w:val="24"/>
          <w:lang w:val="en"/>
        </w:rPr>
        <w:t xml:space="preserve">  </w:t>
      </w:r>
      <w:r w:rsidRPr="00443710">
        <w:rPr>
          <w:rFonts w:ascii="Arial" w:hAnsi="Arial" w:cs="Arial"/>
          <w:sz w:val="24"/>
          <w:szCs w:val="24"/>
          <w:lang w:val="en"/>
        </w:rPr>
        <w:t>Government property includes both Government-furnished</w:t>
      </w:r>
      <w:r w:rsidR="00134DEC">
        <w:rPr>
          <w:rFonts w:ascii="Arial" w:hAnsi="Arial" w:cs="Arial"/>
          <w:sz w:val="24"/>
          <w:szCs w:val="24"/>
          <w:lang w:val="en"/>
        </w:rPr>
        <w:t xml:space="preserve"> </w:t>
      </w:r>
      <w:r w:rsidRPr="00443710">
        <w:rPr>
          <w:rFonts w:ascii="Arial" w:hAnsi="Arial" w:cs="Arial"/>
          <w:sz w:val="24"/>
          <w:szCs w:val="24"/>
          <w:lang w:val="en"/>
        </w:rPr>
        <w:t xml:space="preserve">and </w:t>
      </w:r>
      <w:r w:rsidR="00500FEF" w:rsidRPr="00443710">
        <w:rPr>
          <w:rFonts w:ascii="Arial" w:hAnsi="Arial" w:cs="Arial"/>
          <w:sz w:val="24"/>
          <w:szCs w:val="24"/>
          <w:lang w:val="en"/>
        </w:rPr>
        <w:t>Contractor</w:t>
      </w:r>
      <w:r w:rsidRPr="00443710">
        <w:rPr>
          <w:rFonts w:ascii="Arial" w:hAnsi="Arial" w:cs="Arial"/>
          <w:sz w:val="24"/>
          <w:szCs w:val="24"/>
          <w:lang w:val="en"/>
        </w:rPr>
        <w:t>-acquired property. Government property includes material, equipment, special tooling, special test equipment, and real property. Government property does not include intellectual property and software.</w:t>
      </w:r>
    </w:p>
    <w:p w14:paraId="1AB99D5E" w14:textId="77777777" w:rsidR="00764DD6" w:rsidRPr="00443710" w:rsidRDefault="00764DD6" w:rsidP="0015134A">
      <w:pPr>
        <w:suppressAutoHyphens/>
        <w:rPr>
          <w:rFonts w:ascii="Arial" w:hAnsi="Arial" w:cs="Arial"/>
          <w:sz w:val="24"/>
          <w:szCs w:val="24"/>
        </w:rPr>
      </w:pPr>
    </w:p>
    <w:p w14:paraId="5DD6EF18" w14:textId="77777777" w:rsidR="00764DD6" w:rsidRPr="00443710" w:rsidRDefault="00764DD6" w:rsidP="00F03FC8">
      <w:pPr>
        <w:pStyle w:val="CommentText"/>
        <w:rPr>
          <w:rFonts w:ascii="Arial" w:hAnsi="Arial" w:cs="Arial"/>
          <w:sz w:val="24"/>
          <w:szCs w:val="24"/>
        </w:rPr>
      </w:pPr>
      <w:r w:rsidRPr="00443710">
        <w:rPr>
          <w:rFonts w:ascii="Arial" w:hAnsi="Arial" w:cs="Arial"/>
          <w:b/>
          <w:sz w:val="24"/>
          <w:szCs w:val="24"/>
        </w:rPr>
        <w:t>Property Administrator</w:t>
      </w:r>
      <w:r w:rsidRPr="00443710">
        <w:rPr>
          <w:rFonts w:ascii="Arial" w:hAnsi="Arial" w:cs="Arial"/>
          <w:sz w:val="24"/>
          <w:szCs w:val="24"/>
        </w:rPr>
        <w:t xml:space="preserve"> - means an authorized representative of the Contracting Officer appointed in accordance with agency procedures, responsible for administering the contract requirements and obligations relating to Government property in the possession of a Contractor.</w:t>
      </w:r>
    </w:p>
    <w:p w14:paraId="199F64A8" w14:textId="77777777" w:rsidR="00764DD6" w:rsidRPr="00443710" w:rsidRDefault="00764DD6" w:rsidP="0015134A">
      <w:pPr>
        <w:suppressAutoHyphens/>
        <w:rPr>
          <w:rFonts w:ascii="Arial" w:hAnsi="Arial" w:cs="Arial"/>
          <w:sz w:val="24"/>
          <w:szCs w:val="24"/>
        </w:rPr>
      </w:pPr>
    </w:p>
    <w:p w14:paraId="12E53AF4" w14:textId="07924406" w:rsidR="00880DDD" w:rsidRPr="00443710" w:rsidRDefault="00880DDD" w:rsidP="00F03FC8">
      <w:pPr>
        <w:suppressAutoHyphens/>
        <w:rPr>
          <w:rFonts w:ascii="Arial" w:hAnsi="Arial" w:cs="Arial"/>
          <w:sz w:val="24"/>
          <w:szCs w:val="24"/>
        </w:rPr>
      </w:pPr>
      <w:r w:rsidRPr="00443710">
        <w:rPr>
          <w:rFonts w:ascii="Arial" w:hAnsi="Arial" w:cs="Arial"/>
          <w:b/>
          <w:sz w:val="24"/>
          <w:szCs w:val="24"/>
        </w:rPr>
        <w:t>High Level Objective</w:t>
      </w:r>
      <w:r w:rsidR="006F24F1" w:rsidRPr="00443710">
        <w:rPr>
          <w:rFonts w:ascii="Arial" w:hAnsi="Arial" w:cs="Arial"/>
          <w:b/>
          <w:sz w:val="24"/>
          <w:szCs w:val="24"/>
        </w:rPr>
        <w:t xml:space="preserve"> (HLO)</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Pr="00443710">
        <w:rPr>
          <w:rFonts w:ascii="Arial" w:hAnsi="Arial" w:cs="Arial"/>
          <w:sz w:val="24"/>
          <w:szCs w:val="24"/>
        </w:rPr>
        <w:t xml:space="preserve"> key overarching result-based objective for a project necessary to achieve the project’s vision. HLOs are similar to Level 2 in a Work Breakdown Structure. Each HLO may contain several statements to flesh out the areas necessary to meet the objective.</w:t>
      </w:r>
    </w:p>
    <w:p w14:paraId="7F1365C6" w14:textId="77777777" w:rsidR="003727A6" w:rsidRPr="00443710" w:rsidRDefault="003727A6" w:rsidP="0015134A">
      <w:pPr>
        <w:suppressAutoHyphens/>
        <w:rPr>
          <w:rFonts w:ascii="Arial" w:hAnsi="Arial" w:cs="Arial"/>
          <w:sz w:val="24"/>
          <w:szCs w:val="24"/>
        </w:rPr>
      </w:pPr>
    </w:p>
    <w:p w14:paraId="2634538B" w14:textId="77777777" w:rsidR="008D4181" w:rsidRPr="00443710" w:rsidRDefault="00764B11" w:rsidP="00F03FC8">
      <w:pPr>
        <w:tabs>
          <w:tab w:val="left" w:pos="7790"/>
        </w:tabs>
        <w:suppressAutoHyphens/>
        <w:rPr>
          <w:rFonts w:ascii="Arial" w:hAnsi="Arial" w:cs="Arial"/>
          <w:sz w:val="24"/>
          <w:szCs w:val="24"/>
        </w:rPr>
      </w:pPr>
      <w:r w:rsidRPr="00443710">
        <w:rPr>
          <w:rFonts w:ascii="Arial" w:hAnsi="Arial" w:cs="Arial"/>
          <w:b/>
          <w:sz w:val="24"/>
          <w:szCs w:val="24"/>
        </w:rPr>
        <w:t>Physical Security</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means that part of security concerned with physical measures designed to safeguard personnel; to prevent unauthorized access to equipment, installations, material, and documents; and to safeguard against espionage, sabotage, damage, and theft.</w:t>
      </w:r>
      <w:r w:rsidR="000B6844" w:rsidRPr="00443710">
        <w:rPr>
          <w:rFonts w:ascii="Arial" w:hAnsi="Arial" w:cs="Arial"/>
          <w:sz w:val="24"/>
          <w:szCs w:val="24"/>
        </w:rPr>
        <w:tab/>
      </w:r>
    </w:p>
    <w:p w14:paraId="4075C3A7" w14:textId="77777777" w:rsidR="00394F35" w:rsidRPr="00443710" w:rsidRDefault="00394F35" w:rsidP="0015134A">
      <w:pPr>
        <w:suppressAutoHyphens/>
        <w:rPr>
          <w:rFonts w:ascii="Arial" w:hAnsi="Arial" w:cs="Arial"/>
          <w:sz w:val="24"/>
          <w:szCs w:val="24"/>
        </w:rPr>
      </w:pPr>
    </w:p>
    <w:p w14:paraId="00DFB470" w14:textId="77777777" w:rsidR="00394F35" w:rsidRPr="00443710" w:rsidRDefault="00764B11" w:rsidP="00F03FC8">
      <w:pPr>
        <w:suppressAutoHyphens/>
        <w:rPr>
          <w:rFonts w:ascii="Arial" w:hAnsi="Arial" w:cs="Arial"/>
          <w:sz w:val="24"/>
          <w:szCs w:val="24"/>
        </w:rPr>
      </w:pPr>
      <w:r w:rsidRPr="00443710">
        <w:rPr>
          <w:rFonts w:ascii="Arial" w:hAnsi="Arial" w:cs="Arial"/>
          <w:b/>
          <w:sz w:val="24"/>
          <w:szCs w:val="24"/>
        </w:rPr>
        <w:t>Quality Assurance</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(or Government contract quality assurance) means the various functions, including, inspection, performed by the Government to determine whether a Contractor has fulfilled the contract obligations pertaining to quality and quantity</w:t>
      </w:r>
      <w:r w:rsidR="00394F35" w:rsidRPr="00443710">
        <w:rPr>
          <w:rFonts w:ascii="Arial" w:hAnsi="Arial" w:cs="Arial"/>
          <w:sz w:val="24"/>
          <w:szCs w:val="24"/>
        </w:rPr>
        <w:t>.</w:t>
      </w:r>
    </w:p>
    <w:p w14:paraId="2119ED34" w14:textId="77777777" w:rsidR="00394F35" w:rsidRPr="00443710" w:rsidRDefault="00394F35" w:rsidP="0015134A">
      <w:pPr>
        <w:suppressAutoHyphens/>
        <w:rPr>
          <w:rFonts w:ascii="Arial" w:hAnsi="Arial" w:cs="Arial"/>
          <w:sz w:val="24"/>
          <w:szCs w:val="24"/>
        </w:rPr>
      </w:pPr>
    </w:p>
    <w:p w14:paraId="7AADA66D" w14:textId="11483DC6"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Assurance Surveillance Plan (QASP)</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the key Government-developed surveillance process document, and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w:t>
      </w:r>
      <w:r w:rsidR="00394F35" w:rsidRPr="00443710">
        <w:rPr>
          <w:rFonts w:ascii="Arial" w:hAnsi="Arial" w:cs="Arial"/>
          <w:sz w:val="24"/>
          <w:szCs w:val="24"/>
        </w:rPr>
        <w:t xml:space="preserve">  </w:t>
      </w:r>
    </w:p>
    <w:p w14:paraId="72D69453" w14:textId="77777777" w:rsidR="00394F35" w:rsidRPr="00443710" w:rsidRDefault="00394F35" w:rsidP="0015134A">
      <w:pPr>
        <w:suppressAutoHyphens/>
        <w:rPr>
          <w:rFonts w:ascii="Arial" w:hAnsi="Arial" w:cs="Arial"/>
          <w:sz w:val="24"/>
          <w:szCs w:val="24"/>
        </w:rPr>
      </w:pPr>
    </w:p>
    <w:p w14:paraId="2D052BF7"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Control</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a</w:t>
      </w:r>
      <w:r w:rsidR="008D4181" w:rsidRPr="00443710">
        <w:rPr>
          <w:rFonts w:ascii="Arial" w:hAnsi="Arial" w:cs="Arial"/>
          <w:sz w:val="24"/>
          <w:szCs w:val="24"/>
        </w:rPr>
        <w:t>ll necessary measures taken by the Contractor to assure that the quality of an end product or service shall meet contract requirements.</w:t>
      </w:r>
    </w:p>
    <w:p w14:paraId="3A74674A" w14:textId="77777777" w:rsidR="00880DDD" w:rsidRPr="00443710" w:rsidRDefault="00880DDD" w:rsidP="0015134A">
      <w:pPr>
        <w:suppressAutoHyphens/>
        <w:rPr>
          <w:rFonts w:ascii="Arial" w:hAnsi="Arial" w:cs="Arial"/>
          <w:sz w:val="24"/>
          <w:szCs w:val="24"/>
        </w:rPr>
      </w:pPr>
    </w:p>
    <w:p w14:paraId="1EAB6371" w14:textId="77777777" w:rsidR="00880DDD" w:rsidRPr="00443710" w:rsidRDefault="00880DDD" w:rsidP="00F03FC8">
      <w:pPr>
        <w:rPr>
          <w:rFonts w:ascii="Arial" w:hAnsi="Arial" w:cs="Arial"/>
          <w:sz w:val="24"/>
          <w:szCs w:val="24"/>
        </w:rPr>
      </w:pPr>
      <w:r w:rsidRPr="00443710">
        <w:rPr>
          <w:rFonts w:ascii="Arial" w:hAnsi="Arial" w:cs="Arial"/>
          <w:b/>
          <w:bCs/>
          <w:sz w:val="24"/>
          <w:szCs w:val="24"/>
        </w:rPr>
        <w:t>Statement</w:t>
      </w:r>
      <w:r w:rsidRPr="00443710">
        <w:rPr>
          <w:rFonts w:ascii="Arial" w:hAnsi="Arial" w:cs="Arial"/>
          <w:bCs/>
          <w:sz w:val="24"/>
          <w:szCs w:val="24"/>
        </w:rPr>
        <w:t xml:space="preserve"> </w:t>
      </w:r>
      <w:r w:rsidR="006F24F1" w:rsidRPr="00443710">
        <w:rPr>
          <w:rFonts w:ascii="Arial" w:hAnsi="Arial" w:cs="Arial"/>
          <w:bCs/>
          <w:sz w:val="24"/>
          <w:szCs w:val="24"/>
        </w:rPr>
        <w:t>–</w:t>
      </w:r>
      <w:r w:rsidRPr="00443710">
        <w:rPr>
          <w:rFonts w:ascii="Arial" w:hAnsi="Arial" w:cs="Arial"/>
          <w:bCs/>
          <w:sz w:val="24"/>
          <w:szCs w:val="24"/>
        </w:rPr>
        <w:t xml:space="preserve"> </w:t>
      </w:r>
      <w:r w:rsidR="006F24F1" w:rsidRPr="00443710">
        <w:rPr>
          <w:rFonts w:ascii="Arial" w:hAnsi="Arial" w:cs="Arial"/>
          <w:bCs/>
          <w:sz w:val="24"/>
          <w:szCs w:val="24"/>
        </w:rPr>
        <w:t>means t</w:t>
      </w:r>
      <w:r w:rsidRPr="00443710">
        <w:rPr>
          <w:rFonts w:ascii="Arial" w:hAnsi="Arial" w:cs="Arial"/>
          <w:sz w:val="24"/>
          <w:szCs w:val="24"/>
        </w:rPr>
        <w:t>he specific results-based activities required to satisfy HLOs. A statement contains a result, the context of the statement, and the required action(s). Statements focus on “what” is to be accomplished; however they are not prescriptive in describing “how” the outcome is to be achieved. Each HLO may have several statements to flesh out the areas necessary to meet the objective. Statements are similar to Level 3 in a Work Breakdown Structure.</w:t>
      </w:r>
    </w:p>
    <w:p w14:paraId="3012AC8F" w14:textId="77777777" w:rsidR="00880DDD" w:rsidRPr="00443710" w:rsidRDefault="00880DDD" w:rsidP="0015134A">
      <w:pPr>
        <w:suppressAutoHyphens/>
        <w:rPr>
          <w:rFonts w:ascii="Arial" w:hAnsi="Arial" w:cs="Arial"/>
          <w:sz w:val="24"/>
          <w:szCs w:val="24"/>
        </w:rPr>
      </w:pPr>
    </w:p>
    <w:p w14:paraId="5772C0DD" w14:textId="1B76931F" w:rsidR="008D4181" w:rsidRPr="00443710" w:rsidRDefault="00764B11" w:rsidP="00F03FC8">
      <w:pPr>
        <w:suppressAutoHyphens/>
        <w:rPr>
          <w:rFonts w:ascii="Arial" w:hAnsi="Arial" w:cs="Arial"/>
          <w:sz w:val="24"/>
          <w:szCs w:val="24"/>
        </w:rPr>
      </w:pPr>
      <w:r w:rsidRPr="00443710">
        <w:rPr>
          <w:rFonts w:ascii="Arial" w:hAnsi="Arial" w:cs="Arial"/>
          <w:b/>
          <w:sz w:val="24"/>
          <w:szCs w:val="24"/>
        </w:rPr>
        <w:t>Subcontractor</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o</w:t>
      </w:r>
      <w:r w:rsidR="008D4181" w:rsidRPr="00443710">
        <w:rPr>
          <w:rFonts w:ascii="Arial" w:hAnsi="Arial" w:cs="Arial"/>
          <w:sz w:val="24"/>
          <w:szCs w:val="24"/>
        </w:rPr>
        <w:t xml:space="preserve">ne that enters into a contract </w:t>
      </w:r>
      <w:r w:rsidR="00267F06" w:rsidRPr="00443710">
        <w:rPr>
          <w:rFonts w:ascii="Arial" w:hAnsi="Arial" w:cs="Arial"/>
          <w:sz w:val="24"/>
          <w:szCs w:val="24"/>
        </w:rPr>
        <w:t xml:space="preserve">with a prime </w:t>
      </w:r>
      <w:r w:rsidR="00A3464F" w:rsidRPr="00443710">
        <w:rPr>
          <w:rFonts w:ascii="Arial" w:hAnsi="Arial" w:cs="Arial"/>
          <w:sz w:val="24"/>
          <w:szCs w:val="24"/>
        </w:rPr>
        <w:t>Contractor</w:t>
      </w:r>
      <w:r w:rsidR="00267F06" w:rsidRPr="00443710">
        <w:rPr>
          <w:rFonts w:ascii="Arial" w:hAnsi="Arial" w:cs="Arial"/>
          <w:sz w:val="24"/>
          <w:szCs w:val="24"/>
        </w:rPr>
        <w:t xml:space="preserve">. The Government does not have privity </w:t>
      </w:r>
      <w:r w:rsidR="008D4181" w:rsidRPr="00443710">
        <w:rPr>
          <w:rFonts w:ascii="Arial" w:hAnsi="Arial" w:cs="Arial"/>
          <w:sz w:val="24"/>
          <w:szCs w:val="24"/>
        </w:rPr>
        <w:t xml:space="preserve">of </w:t>
      </w:r>
      <w:r w:rsidR="00267F06" w:rsidRPr="00443710">
        <w:rPr>
          <w:rFonts w:ascii="Arial" w:hAnsi="Arial" w:cs="Arial"/>
          <w:sz w:val="24"/>
          <w:szCs w:val="24"/>
        </w:rPr>
        <w:t>contract with the subcontractor</w:t>
      </w:r>
      <w:r w:rsidR="008D4181" w:rsidRPr="00443710">
        <w:rPr>
          <w:rFonts w:ascii="Arial" w:hAnsi="Arial" w:cs="Arial"/>
          <w:sz w:val="24"/>
          <w:szCs w:val="24"/>
        </w:rPr>
        <w:t>.</w:t>
      </w:r>
    </w:p>
    <w:p w14:paraId="685DD319" w14:textId="77777777" w:rsidR="008D4181" w:rsidRPr="00443710" w:rsidRDefault="008D4181" w:rsidP="0015134A">
      <w:pPr>
        <w:suppressAutoHyphens/>
        <w:rPr>
          <w:rFonts w:ascii="Arial" w:hAnsi="Arial" w:cs="Arial"/>
          <w:sz w:val="24"/>
          <w:szCs w:val="24"/>
        </w:rPr>
      </w:pPr>
    </w:p>
    <w:p w14:paraId="727846BD"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Day</w:t>
      </w:r>
      <w:r w:rsidRPr="00443710">
        <w:rPr>
          <w:rFonts w:ascii="Arial" w:hAnsi="Arial" w:cs="Arial"/>
          <w:sz w:val="24"/>
          <w:szCs w:val="24"/>
        </w:rPr>
        <w:t xml:space="preserve"> - </w:t>
      </w:r>
      <w:r w:rsidR="008D4181" w:rsidRPr="00443710">
        <w:rPr>
          <w:rFonts w:ascii="Arial" w:hAnsi="Arial" w:cs="Arial"/>
          <w:sz w:val="24"/>
          <w:szCs w:val="24"/>
        </w:rPr>
        <w:t>The number of hours per day the Contractor provides services</w:t>
      </w:r>
      <w:r w:rsidR="00423C79" w:rsidRPr="00443710">
        <w:rPr>
          <w:rFonts w:ascii="Arial" w:hAnsi="Arial" w:cs="Arial"/>
          <w:sz w:val="24"/>
          <w:szCs w:val="24"/>
        </w:rPr>
        <w:t xml:space="preserve"> in accordance with the contract</w:t>
      </w:r>
      <w:r w:rsidR="008D4181" w:rsidRPr="00443710">
        <w:rPr>
          <w:rFonts w:ascii="Arial" w:hAnsi="Arial" w:cs="Arial"/>
          <w:sz w:val="24"/>
          <w:szCs w:val="24"/>
        </w:rPr>
        <w:t>.</w:t>
      </w:r>
    </w:p>
    <w:p w14:paraId="0B3EA6A4" w14:textId="77777777" w:rsidR="008D4181" w:rsidRPr="00443710" w:rsidRDefault="008D4181" w:rsidP="0015134A">
      <w:pPr>
        <w:suppressAutoHyphens/>
        <w:rPr>
          <w:rFonts w:ascii="Arial" w:hAnsi="Arial" w:cs="Arial"/>
          <w:sz w:val="24"/>
          <w:szCs w:val="24"/>
        </w:rPr>
      </w:pPr>
    </w:p>
    <w:p w14:paraId="7D8B9D4B"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Week</w:t>
      </w:r>
      <w:r w:rsidRPr="00443710">
        <w:rPr>
          <w:rFonts w:ascii="Arial" w:hAnsi="Arial" w:cs="Arial"/>
          <w:sz w:val="24"/>
          <w:szCs w:val="24"/>
        </w:rPr>
        <w:t xml:space="preserve"> - </w:t>
      </w:r>
      <w:r w:rsidR="00EA354E" w:rsidRPr="00443710">
        <w:rPr>
          <w:rFonts w:ascii="Arial" w:hAnsi="Arial" w:cs="Arial"/>
          <w:sz w:val="24"/>
          <w:szCs w:val="24"/>
        </w:rPr>
        <w:t>Monday through Friday, unless otherwise</w:t>
      </w:r>
      <w:r w:rsidR="00FE02CA" w:rsidRPr="00443710">
        <w:rPr>
          <w:rFonts w:ascii="Arial" w:hAnsi="Arial" w:cs="Arial"/>
          <w:sz w:val="24"/>
          <w:szCs w:val="24"/>
        </w:rPr>
        <w:t xml:space="preserve"> specified</w:t>
      </w:r>
      <w:r w:rsidR="00EA354E" w:rsidRPr="00443710">
        <w:rPr>
          <w:rFonts w:ascii="Arial" w:hAnsi="Arial" w:cs="Arial"/>
          <w:sz w:val="24"/>
          <w:szCs w:val="24"/>
        </w:rPr>
        <w:t>.</w:t>
      </w:r>
    </w:p>
    <w:p w14:paraId="701E3D88" w14:textId="77777777" w:rsidR="008D4181" w:rsidRPr="00443710" w:rsidRDefault="008D4181" w:rsidP="0015134A">
      <w:pPr>
        <w:suppressAutoHyphens/>
        <w:rPr>
          <w:rFonts w:ascii="Arial" w:hAnsi="Arial" w:cs="Arial"/>
          <w:sz w:val="24"/>
          <w:szCs w:val="24"/>
        </w:rPr>
      </w:pPr>
    </w:p>
    <w:p w14:paraId="532B6AD7" w14:textId="5237AF6A" w:rsidR="00880DDD" w:rsidRPr="0043224E" w:rsidRDefault="00764B11" w:rsidP="00F03FC8">
      <w:pPr>
        <w:rPr>
          <w:rFonts w:ascii="Arial" w:hAnsi="Arial" w:cs="Arial"/>
          <w:b/>
          <w:color w:val="0000FF"/>
          <w:sz w:val="24"/>
          <w:szCs w:val="24"/>
        </w:rPr>
      </w:pPr>
      <w:r w:rsidRPr="00443710">
        <w:rPr>
          <w:rFonts w:ascii="Arial" w:hAnsi="Arial" w:cs="Arial"/>
          <w:b/>
          <w:sz w:val="24"/>
          <w:szCs w:val="24"/>
        </w:rPr>
        <w:t xml:space="preserve">2.2  </w:t>
      </w:r>
      <w:r w:rsidRPr="00443710">
        <w:rPr>
          <w:rFonts w:ascii="Arial" w:hAnsi="Arial" w:cs="Arial"/>
          <w:b/>
          <w:sz w:val="24"/>
          <w:szCs w:val="24"/>
          <w:u w:val="single"/>
        </w:rPr>
        <w:t>Acronyms</w:t>
      </w:r>
      <w:r w:rsidRPr="00443710">
        <w:rPr>
          <w:rFonts w:ascii="Arial" w:hAnsi="Arial" w:cs="Arial"/>
          <w:b/>
          <w:sz w:val="24"/>
          <w:szCs w:val="24"/>
        </w:rPr>
        <w:t>:</w:t>
      </w:r>
      <w:r w:rsidR="008D4181" w:rsidRPr="00443710">
        <w:rPr>
          <w:rFonts w:ascii="Arial" w:hAnsi="Arial" w:cs="Arial"/>
          <w:sz w:val="24"/>
          <w:szCs w:val="24"/>
        </w:rPr>
        <w:t xml:space="preserve">  </w:t>
      </w:r>
      <w:r w:rsidR="00AD18DD" w:rsidRPr="00443710">
        <w:rPr>
          <w:rFonts w:ascii="Arial" w:hAnsi="Arial" w:cs="Arial"/>
          <w:sz w:val="24"/>
          <w:szCs w:val="24"/>
        </w:rPr>
        <w:t>Although not inclusive of every term used within this PWS</w:t>
      </w:r>
      <w:r w:rsidR="008451CE">
        <w:rPr>
          <w:rFonts w:ascii="Arial" w:hAnsi="Arial" w:cs="Arial"/>
          <w:sz w:val="24"/>
          <w:szCs w:val="24"/>
        </w:rPr>
        <w:t>, or that may be included in an acquisition</w:t>
      </w:r>
      <w:r w:rsidR="00AD18DD" w:rsidRPr="00443710">
        <w:rPr>
          <w:rFonts w:ascii="Arial" w:hAnsi="Arial" w:cs="Arial"/>
          <w:sz w:val="24"/>
          <w:szCs w:val="24"/>
        </w:rPr>
        <w:t xml:space="preserve">, the following </w:t>
      </w:r>
      <w:r w:rsidR="00880DDD" w:rsidRPr="00443710">
        <w:rPr>
          <w:rFonts w:ascii="Arial" w:hAnsi="Arial" w:cs="Arial"/>
          <w:sz w:val="24"/>
          <w:szCs w:val="24"/>
        </w:rPr>
        <w:t xml:space="preserve">provides a list of acronyms </w:t>
      </w:r>
      <w:r w:rsidR="008451CE">
        <w:rPr>
          <w:rFonts w:ascii="Arial" w:hAnsi="Arial" w:cs="Arial"/>
          <w:sz w:val="24"/>
          <w:szCs w:val="24"/>
        </w:rPr>
        <w:t xml:space="preserve">commonly </w:t>
      </w:r>
      <w:r w:rsidR="00880DDD" w:rsidRPr="00443710">
        <w:rPr>
          <w:rFonts w:ascii="Arial" w:hAnsi="Arial" w:cs="Arial"/>
          <w:sz w:val="24"/>
          <w:szCs w:val="24"/>
        </w:rPr>
        <w:t>used in the acquisition fiel</w:t>
      </w:r>
      <w:r w:rsidR="00880DDD" w:rsidRPr="0043224E">
        <w:rPr>
          <w:rFonts w:ascii="Arial" w:hAnsi="Arial" w:cs="Arial"/>
          <w:sz w:val="24"/>
          <w:szCs w:val="24"/>
        </w:rPr>
        <w:t>d.</w:t>
      </w:r>
    </w:p>
    <w:p w14:paraId="43AE8B41" w14:textId="77777777" w:rsidR="00880DDD" w:rsidRPr="00443710" w:rsidRDefault="00880DDD" w:rsidP="00880DDD">
      <w:pPr>
        <w:rPr>
          <w:rFonts w:ascii="Arial" w:hAnsi="Arial" w:cs="Arial"/>
          <w:b/>
          <w:i/>
          <w:color w:val="0000FF"/>
          <w:sz w:val="24"/>
          <w:szCs w:val="24"/>
        </w:rPr>
      </w:pPr>
    </w:p>
    <w:p w14:paraId="1A210B9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ACOR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Alternate Contracting Officer's Representative</w:t>
      </w:r>
    </w:p>
    <w:p w14:paraId="00C66492" w14:textId="77777777" w:rsidR="009C2978" w:rsidRPr="00443710" w:rsidRDefault="009C2978" w:rsidP="00F42CC4">
      <w:pPr>
        <w:suppressAutoHyphens/>
        <w:rPr>
          <w:rFonts w:ascii="Arial" w:hAnsi="Arial" w:cs="Arial"/>
          <w:sz w:val="24"/>
          <w:szCs w:val="24"/>
        </w:rPr>
      </w:pPr>
      <w:r w:rsidRPr="00443710">
        <w:rPr>
          <w:rFonts w:ascii="Arial" w:hAnsi="Arial" w:cs="Arial"/>
          <w:sz w:val="24"/>
          <w:szCs w:val="24"/>
        </w:rPr>
        <w:t xml:space="preserve">AE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in Europe</w:t>
      </w:r>
    </w:p>
    <w:p w14:paraId="560CD7CE" w14:textId="4F8794E5" w:rsidR="00A94D36" w:rsidRPr="00443710" w:rsidRDefault="00A94D36" w:rsidP="00F42CC4">
      <w:pPr>
        <w:suppressAutoHyphens/>
        <w:rPr>
          <w:rFonts w:ascii="Arial" w:hAnsi="Arial" w:cs="Arial"/>
          <w:sz w:val="24"/>
          <w:szCs w:val="24"/>
        </w:rPr>
      </w:pPr>
      <w:r w:rsidRPr="00443710">
        <w:rPr>
          <w:rFonts w:ascii="Arial" w:hAnsi="Arial" w:cs="Arial"/>
          <w:sz w:val="24"/>
          <w:szCs w:val="24"/>
        </w:rPr>
        <w:t>AFARS</w:t>
      </w:r>
      <w:r w:rsidRPr="00443710">
        <w:rPr>
          <w:rFonts w:ascii="Arial" w:hAnsi="Arial" w:cs="Arial"/>
          <w:sz w:val="24"/>
          <w:szCs w:val="24"/>
        </w:rPr>
        <w:tab/>
      </w:r>
      <w:r w:rsidRPr="00443710">
        <w:rPr>
          <w:rFonts w:ascii="Arial" w:hAnsi="Arial" w:cs="Arial"/>
          <w:sz w:val="24"/>
          <w:szCs w:val="24"/>
        </w:rPr>
        <w:tab/>
        <w:t>Army Federal Acquisition Regulation Supplement</w:t>
      </w:r>
    </w:p>
    <w:p w14:paraId="45BFDE77" w14:textId="1F67F2A1" w:rsidR="00665781" w:rsidRPr="00443710" w:rsidRDefault="00665781" w:rsidP="00F42CC4">
      <w:pPr>
        <w:suppressAutoHyphens/>
        <w:rPr>
          <w:rFonts w:ascii="Arial" w:hAnsi="Arial" w:cs="Arial"/>
          <w:sz w:val="24"/>
          <w:szCs w:val="24"/>
        </w:rPr>
      </w:pPr>
      <w:r w:rsidRPr="00443710">
        <w:rPr>
          <w:rFonts w:ascii="Arial" w:hAnsi="Arial" w:cs="Arial"/>
          <w:sz w:val="24"/>
          <w:szCs w:val="24"/>
        </w:rPr>
        <w:t>AHA</w:t>
      </w:r>
      <w:r w:rsidR="009C2978" w:rsidRPr="00443710">
        <w:rPr>
          <w:rFonts w:ascii="Arial" w:hAnsi="Arial" w:cs="Arial"/>
          <w:sz w:val="24"/>
          <w:szCs w:val="24"/>
        </w:rPr>
        <w:tab/>
      </w:r>
      <w:r w:rsidR="009C2978" w:rsidRPr="00443710">
        <w:rPr>
          <w:rFonts w:ascii="Arial" w:hAnsi="Arial" w:cs="Arial"/>
          <w:sz w:val="24"/>
          <w:szCs w:val="24"/>
        </w:rPr>
        <w:tab/>
      </w:r>
      <w:r w:rsidR="009C2978" w:rsidRPr="00443710">
        <w:rPr>
          <w:rFonts w:ascii="Arial" w:hAnsi="Arial" w:cs="Arial"/>
          <w:sz w:val="24"/>
          <w:szCs w:val="24"/>
        </w:rPr>
        <w:tab/>
        <w:t>Activity</w:t>
      </w:r>
      <w:r w:rsidR="00F077B4">
        <w:rPr>
          <w:rFonts w:ascii="Arial" w:hAnsi="Arial" w:cs="Arial"/>
          <w:sz w:val="24"/>
          <w:szCs w:val="24"/>
        </w:rPr>
        <w:t xml:space="preserve"> </w:t>
      </w:r>
      <w:r w:rsidR="009C2978" w:rsidRPr="00443710">
        <w:rPr>
          <w:rFonts w:ascii="Arial" w:hAnsi="Arial" w:cs="Arial"/>
          <w:sz w:val="24"/>
          <w:szCs w:val="24"/>
        </w:rPr>
        <w:t>Hazard Analysis</w:t>
      </w:r>
    </w:p>
    <w:p w14:paraId="6CC65E5C"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Area of Responsibility</w:t>
      </w:r>
    </w:p>
    <w:p w14:paraId="111ED52D" w14:textId="77777777" w:rsidR="00394F35" w:rsidRPr="00443710" w:rsidRDefault="008D4181" w:rsidP="00F42CC4">
      <w:pPr>
        <w:suppressAutoHyphens/>
        <w:rPr>
          <w:rFonts w:ascii="Arial" w:hAnsi="Arial" w:cs="Arial"/>
          <w:sz w:val="24"/>
          <w:szCs w:val="24"/>
        </w:rPr>
      </w:pPr>
      <w:r w:rsidRPr="00443710">
        <w:rPr>
          <w:rFonts w:ascii="Arial" w:hAnsi="Arial" w:cs="Arial"/>
          <w:sz w:val="24"/>
          <w:szCs w:val="24"/>
        </w:rPr>
        <w:t>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Regulation</w:t>
      </w:r>
    </w:p>
    <w:p w14:paraId="66E4EC99"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Anti-terrorism</w:t>
      </w:r>
    </w:p>
    <w:p w14:paraId="77558DD5" w14:textId="71D3D15E" w:rsidR="009C2978" w:rsidRPr="00443710" w:rsidRDefault="009C2978" w:rsidP="00F42CC4">
      <w:pPr>
        <w:suppressAutoHyphens/>
        <w:rPr>
          <w:rFonts w:ascii="Arial" w:hAnsi="Arial" w:cs="Arial"/>
          <w:sz w:val="24"/>
          <w:szCs w:val="24"/>
        </w:rPr>
      </w:pPr>
      <w:r w:rsidRPr="00443710">
        <w:rPr>
          <w:rFonts w:ascii="Arial" w:hAnsi="Arial" w:cs="Arial"/>
          <w:sz w:val="24"/>
          <w:szCs w:val="24"/>
        </w:rPr>
        <w:t>ATCTS</w:t>
      </w:r>
      <w:r w:rsidRPr="00443710">
        <w:rPr>
          <w:rFonts w:ascii="Arial" w:hAnsi="Arial" w:cs="Arial"/>
          <w:sz w:val="24"/>
          <w:szCs w:val="24"/>
        </w:rPr>
        <w:tab/>
      </w:r>
      <w:r w:rsidRPr="00443710">
        <w:rPr>
          <w:rFonts w:ascii="Arial" w:hAnsi="Arial" w:cs="Arial"/>
          <w:sz w:val="24"/>
          <w:szCs w:val="24"/>
        </w:rPr>
        <w:tab/>
        <w:t>Army Training Certification Tracking System</w:t>
      </w:r>
    </w:p>
    <w:p w14:paraId="282F25EF"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CAC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Common Access Card</w:t>
      </w:r>
    </w:p>
    <w:p w14:paraId="60B9B5C7" w14:textId="4BF2C345" w:rsidR="00E10488" w:rsidRDefault="00495687" w:rsidP="00F42CC4">
      <w:pPr>
        <w:suppressAutoHyphens/>
        <w:rPr>
          <w:rFonts w:ascii="Arial" w:hAnsi="Arial" w:cs="Arial"/>
          <w:sz w:val="24"/>
          <w:szCs w:val="24"/>
        </w:rPr>
      </w:pPr>
      <w:r w:rsidRPr="00495687">
        <w:rPr>
          <w:rFonts w:ascii="Arial" w:hAnsi="Arial" w:cs="Arial"/>
          <w:sz w:val="24"/>
          <w:szCs w:val="24"/>
        </w:rPr>
        <w:t>CADD</w:t>
      </w:r>
      <w:r w:rsidR="00A27E29">
        <w:rPr>
          <w:rFonts w:ascii="Arial" w:hAnsi="Arial" w:cs="Arial"/>
          <w:sz w:val="24"/>
          <w:szCs w:val="24"/>
        </w:rPr>
        <w:tab/>
      </w:r>
      <w:r w:rsidR="00A27E29">
        <w:rPr>
          <w:rFonts w:ascii="Arial" w:hAnsi="Arial" w:cs="Arial"/>
          <w:sz w:val="24"/>
          <w:szCs w:val="24"/>
        </w:rPr>
        <w:tab/>
      </w:r>
      <w:r w:rsidR="00A27E29">
        <w:rPr>
          <w:rFonts w:ascii="Arial" w:hAnsi="Arial" w:cs="Arial"/>
          <w:sz w:val="24"/>
          <w:szCs w:val="24"/>
        </w:rPr>
        <w:tab/>
      </w:r>
      <w:r w:rsidRPr="00495687">
        <w:rPr>
          <w:rFonts w:ascii="Arial" w:hAnsi="Arial" w:cs="Arial"/>
          <w:sz w:val="24"/>
          <w:szCs w:val="24"/>
        </w:rPr>
        <w:t>Computer-Aided Design and Drafting</w:t>
      </w:r>
    </w:p>
    <w:p w14:paraId="33CEF78D" w14:textId="05F69B8A" w:rsidR="008D4181" w:rsidRPr="00443710" w:rsidRDefault="00394F35" w:rsidP="00F42CC4">
      <w:pPr>
        <w:suppressAutoHyphens/>
        <w:rPr>
          <w:rFonts w:ascii="Arial" w:hAnsi="Arial" w:cs="Arial"/>
          <w:sz w:val="24"/>
          <w:szCs w:val="24"/>
        </w:rPr>
      </w:pPr>
      <w:r w:rsidRPr="00443710">
        <w:rPr>
          <w:rFonts w:ascii="Arial" w:hAnsi="Arial" w:cs="Arial"/>
          <w:sz w:val="24"/>
          <w:szCs w:val="24"/>
        </w:rPr>
        <w:t>CCE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Center of Excellence</w:t>
      </w:r>
      <w:r w:rsidR="008D4181" w:rsidRPr="00443710">
        <w:rPr>
          <w:rFonts w:ascii="Arial" w:hAnsi="Arial" w:cs="Arial"/>
          <w:sz w:val="24"/>
          <w:szCs w:val="24"/>
        </w:rPr>
        <w:t xml:space="preserve"> </w:t>
      </w:r>
    </w:p>
    <w:p w14:paraId="25FB98C4" w14:textId="77777777" w:rsidR="00A4167D" w:rsidRPr="00443710" w:rsidRDefault="00A4167D" w:rsidP="00F42CC4">
      <w:pPr>
        <w:suppressAutoHyphens/>
        <w:rPr>
          <w:rFonts w:ascii="Arial" w:hAnsi="Arial" w:cs="Arial"/>
          <w:sz w:val="24"/>
          <w:szCs w:val="24"/>
        </w:rPr>
      </w:pPr>
      <w:r w:rsidRPr="00443710">
        <w:rPr>
          <w:rFonts w:ascii="Arial" w:hAnsi="Arial" w:cs="Arial"/>
          <w:sz w:val="24"/>
          <w:szCs w:val="24"/>
        </w:rPr>
        <w:t xml:space="preserve">CFE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Conventional Forces Europe</w:t>
      </w:r>
    </w:p>
    <w:p w14:paraId="4020680D"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CFR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Code of Federal Regulations</w:t>
      </w:r>
    </w:p>
    <w:p w14:paraId="29D121AE" w14:textId="1BD8301E" w:rsidR="00495687" w:rsidRDefault="00BC0E21" w:rsidP="00F42CC4">
      <w:pPr>
        <w:suppressAutoHyphens/>
        <w:rPr>
          <w:rFonts w:ascii="Arial" w:hAnsi="Arial" w:cs="Arial"/>
          <w:sz w:val="24"/>
          <w:szCs w:val="24"/>
        </w:rPr>
      </w:pPr>
      <w:r w:rsidRPr="00BC0E21">
        <w:rPr>
          <w:rFonts w:ascii="Arial" w:hAnsi="Arial" w:cs="Arial"/>
          <w:sz w:val="24"/>
          <w:szCs w:val="24"/>
        </w:rPr>
        <w:t>CMMC</w:t>
      </w:r>
      <w:r w:rsidR="00A27E29">
        <w:rPr>
          <w:rFonts w:ascii="Arial" w:hAnsi="Arial" w:cs="Arial"/>
          <w:sz w:val="24"/>
          <w:szCs w:val="24"/>
        </w:rPr>
        <w:tab/>
      </w:r>
      <w:r w:rsidR="00A27E29">
        <w:rPr>
          <w:rFonts w:ascii="Arial" w:hAnsi="Arial" w:cs="Arial"/>
          <w:sz w:val="24"/>
          <w:szCs w:val="24"/>
        </w:rPr>
        <w:tab/>
      </w:r>
      <w:r w:rsidRPr="00BC0E21">
        <w:rPr>
          <w:rFonts w:ascii="Arial" w:hAnsi="Arial" w:cs="Arial"/>
          <w:sz w:val="24"/>
          <w:szCs w:val="24"/>
        </w:rPr>
        <w:t>Cybersecurity Maturity Model Certification</w:t>
      </w:r>
    </w:p>
    <w:p w14:paraId="36449430" w14:textId="53CAE572" w:rsidR="008D4181" w:rsidRPr="00443710" w:rsidRDefault="008D4181" w:rsidP="00F42CC4">
      <w:pPr>
        <w:suppressAutoHyphens/>
        <w:rPr>
          <w:rFonts w:ascii="Arial" w:hAnsi="Arial" w:cs="Arial"/>
          <w:sz w:val="24"/>
          <w:szCs w:val="24"/>
        </w:rPr>
      </w:pPr>
      <w:r w:rsidRPr="00443710">
        <w:rPr>
          <w:rFonts w:ascii="Arial" w:hAnsi="Arial" w:cs="Arial"/>
          <w:sz w:val="24"/>
          <w:szCs w:val="24"/>
        </w:rPr>
        <w:t>CONUS</w:t>
      </w:r>
      <w:r w:rsidRPr="00443710">
        <w:rPr>
          <w:rFonts w:ascii="Arial" w:hAnsi="Arial" w:cs="Arial"/>
          <w:sz w:val="24"/>
          <w:szCs w:val="24"/>
        </w:rPr>
        <w:tab/>
      </w:r>
      <w:r w:rsidRPr="00443710">
        <w:rPr>
          <w:rFonts w:ascii="Arial" w:hAnsi="Arial" w:cs="Arial"/>
          <w:sz w:val="24"/>
          <w:szCs w:val="24"/>
        </w:rPr>
        <w:tab/>
        <w:t>Continental United States (excludes Alaska and Hawaii)</w:t>
      </w:r>
    </w:p>
    <w:p w14:paraId="7FF5CAA1"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Officer</w:t>
      </w:r>
      <w:r w:rsidR="00A3464F" w:rsidRPr="00443710">
        <w:rPr>
          <w:rFonts w:ascii="Arial" w:hAnsi="Arial" w:cs="Arial"/>
          <w:sz w:val="24"/>
          <w:szCs w:val="24"/>
        </w:rPr>
        <w:t>’s</w:t>
      </w:r>
      <w:r w:rsidRPr="00443710">
        <w:rPr>
          <w:rFonts w:ascii="Arial" w:hAnsi="Arial" w:cs="Arial"/>
          <w:sz w:val="24"/>
          <w:szCs w:val="24"/>
        </w:rPr>
        <w:t xml:space="preserve"> Representative</w:t>
      </w:r>
    </w:p>
    <w:p w14:paraId="136B707C" w14:textId="77777777" w:rsidR="008D4181" w:rsidRPr="00443710" w:rsidRDefault="00EA354E" w:rsidP="00F42CC4">
      <w:pPr>
        <w:suppressAutoHyphens/>
        <w:rPr>
          <w:rFonts w:ascii="Arial" w:hAnsi="Arial" w:cs="Arial"/>
          <w:sz w:val="24"/>
          <w:szCs w:val="24"/>
        </w:rPr>
      </w:pPr>
      <w:r w:rsidRPr="00443710">
        <w:rPr>
          <w:rFonts w:ascii="Arial" w:hAnsi="Arial" w:cs="Arial"/>
          <w:sz w:val="24"/>
          <w:szCs w:val="24"/>
        </w:rPr>
        <w:t>COTS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Commercial-Off-the-Shelf</w:t>
      </w:r>
    </w:p>
    <w:p w14:paraId="3B230248" w14:textId="6B1986FD" w:rsidR="002F3395" w:rsidRDefault="008D4181" w:rsidP="00F42CC4">
      <w:pPr>
        <w:suppressAutoHyphens/>
        <w:rPr>
          <w:rFonts w:ascii="Arial" w:hAnsi="Arial" w:cs="Arial"/>
          <w:sz w:val="24"/>
          <w:szCs w:val="24"/>
        </w:rPr>
      </w:pPr>
      <w:r w:rsidRPr="00443710">
        <w:rPr>
          <w:rFonts w:ascii="Arial" w:hAnsi="Arial" w:cs="Arial"/>
          <w:sz w:val="24"/>
          <w:szCs w:val="24"/>
        </w:rPr>
        <w:t>DA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Department of the Army</w:t>
      </w:r>
    </w:p>
    <w:p w14:paraId="491B615E" w14:textId="3B3A1BD6" w:rsidR="002F3395" w:rsidRPr="00C45806" w:rsidRDefault="002F3395" w:rsidP="00A27E29">
      <w:pPr>
        <w:shd w:val="clear" w:color="auto" w:fill="FFFFFF"/>
        <w:rPr>
          <w:rFonts w:ascii="Arial" w:hAnsi="Arial" w:cs="Arial"/>
          <w:color w:val="1F1F1F"/>
          <w:sz w:val="24"/>
          <w:szCs w:val="24"/>
        </w:rPr>
      </w:pPr>
      <w:r w:rsidRPr="00C45806">
        <w:rPr>
          <w:rFonts w:ascii="Arial" w:hAnsi="Arial" w:cs="Arial"/>
          <w:color w:val="1F1F1F"/>
          <w:sz w:val="24"/>
          <w:szCs w:val="24"/>
        </w:rPr>
        <w:t>dBA</w:t>
      </w:r>
      <w:r w:rsidR="00A27E29">
        <w:rPr>
          <w:rFonts w:ascii="Arial" w:hAnsi="Arial" w:cs="Arial"/>
          <w:color w:val="1F1F1F"/>
          <w:sz w:val="24"/>
          <w:szCs w:val="24"/>
        </w:rPr>
        <w:tab/>
      </w:r>
      <w:r w:rsidR="00A27E29">
        <w:rPr>
          <w:rFonts w:ascii="Arial" w:hAnsi="Arial" w:cs="Arial"/>
          <w:color w:val="1F1F1F"/>
          <w:sz w:val="24"/>
          <w:szCs w:val="24"/>
        </w:rPr>
        <w:tab/>
      </w:r>
      <w:r w:rsidR="00A27E29">
        <w:rPr>
          <w:rFonts w:ascii="Arial" w:hAnsi="Arial" w:cs="Arial"/>
          <w:color w:val="1F1F1F"/>
          <w:sz w:val="24"/>
          <w:szCs w:val="24"/>
        </w:rPr>
        <w:tab/>
      </w:r>
      <w:r w:rsidRPr="00C45806">
        <w:rPr>
          <w:rFonts w:ascii="Arial" w:hAnsi="Arial" w:cs="Arial"/>
          <w:color w:val="1F1F1F"/>
          <w:sz w:val="24"/>
          <w:szCs w:val="24"/>
        </w:rPr>
        <w:t>A-weighted decibels</w:t>
      </w:r>
    </w:p>
    <w:p w14:paraId="3A732B7D" w14:textId="3F4ABE8E" w:rsidR="002F3395" w:rsidRPr="00C45806" w:rsidRDefault="002F3395" w:rsidP="00A27E29">
      <w:pPr>
        <w:shd w:val="clear" w:color="auto" w:fill="FFFFFF"/>
        <w:rPr>
          <w:rFonts w:ascii="Arial" w:hAnsi="Arial" w:cs="Arial"/>
          <w:color w:val="1F1F1F"/>
          <w:sz w:val="24"/>
          <w:szCs w:val="24"/>
        </w:rPr>
      </w:pPr>
      <w:r w:rsidRPr="00C45806">
        <w:rPr>
          <w:rFonts w:ascii="Arial" w:hAnsi="Arial" w:cs="Arial"/>
          <w:color w:val="1F1F1F"/>
          <w:sz w:val="24"/>
          <w:szCs w:val="24"/>
        </w:rPr>
        <w:t>DCP</w:t>
      </w:r>
      <w:r w:rsidR="00A27E29">
        <w:rPr>
          <w:rFonts w:ascii="Arial" w:hAnsi="Arial" w:cs="Arial"/>
          <w:color w:val="1F1F1F"/>
          <w:sz w:val="24"/>
          <w:szCs w:val="24"/>
        </w:rPr>
        <w:tab/>
      </w:r>
      <w:r w:rsidR="00A27E29">
        <w:rPr>
          <w:rFonts w:ascii="Arial" w:hAnsi="Arial" w:cs="Arial"/>
          <w:color w:val="1F1F1F"/>
          <w:sz w:val="24"/>
          <w:szCs w:val="24"/>
        </w:rPr>
        <w:tab/>
      </w:r>
      <w:r w:rsidR="00A27E29">
        <w:rPr>
          <w:rFonts w:ascii="Arial" w:hAnsi="Arial" w:cs="Arial"/>
          <w:color w:val="1F1F1F"/>
          <w:sz w:val="24"/>
          <w:szCs w:val="24"/>
        </w:rPr>
        <w:tab/>
      </w:r>
      <w:r w:rsidRPr="00C45806">
        <w:rPr>
          <w:rFonts w:ascii="Arial" w:hAnsi="Arial" w:cs="Arial"/>
          <w:color w:val="1F1F1F"/>
          <w:sz w:val="24"/>
          <w:szCs w:val="24"/>
        </w:rPr>
        <w:t>Dust Collection Port</w:t>
      </w:r>
    </w:p>
    <w:p w14:paraId="3EF3536A" w14:textId="2BAA30E8" w:rsidR="008D4181" w:rsidRPr="00443710" w:rsidRDefault="008D4181" w:rsidP="00F42CC4">
      <w:pPr>
        <w:suppressAutoHyphens/>
        <w:rPr>
          <w:rFonts w:ascii="Arial" w:hAnsi="Arial" w:cs="Arial"/>
          <w:sz w:val="24"/>
          <w:szCs w:val="24"/>
        </w:rPr>
      </w:pPr>
      <w:r w:rsidRPr="00443710">
        <w:rPr>
          <w:rFonts w:ascii="Arial" w:hAnsi="Arial" w:cs="Arial"/>
          <w:sz w:val="24"/>
          <w:szCs w:val="24"/>
        </w:rPr>
        <w:t>DD250</w:t>
      </w:r>
      <w:r w:rsidRPr="00443710">
        <w:rPr>
          <w:rFonts w:ascii="Arial" w:hAnsi="Arial" w:cs="Arial"/>
          <w:sz w:val="24"/>
          <w:szCs w:val="24"/>
        </w:rPr>
        <w:tab/>
      </w:r>
      <w:r w:rsidR="00071910" w:rsidRPr="00443710">
        <w:rPr>
          <w:rFonts w:ascii="Arial" w:hAnsi="Arial" w:cs="Arial"/>
          <w:sz w:val="24"/>
          <w:szCs w:val="24"/>
        </w:rPr>
        <w:tab/>
      </w:r>
      <w:r w:rsidRPr="00443710">
        <w:rPr>
          <w:rFonts w:ascii="Arial" w:hAnsi="Arial" w:cs="Arial"/>
          <w:sz w:val="24"/>
          <w:szCs w:val="24"/>
        </w:rPr>
        <w:t>Department of Defense Form 250 (Receiving Report)</w:t>
      </w:r>
    </w:p>
    <w:p w14:paraId="17D3EFCA" w14:textId="7885EDCF" w:rsidR="0071261D" w:rsidRPr="00443710" w:rsidRDefault="0071261D" w:rsidP="00F42CC4">
      <w:pPr>
        <w:suppressAutoHyphens/>
        <w:rPr>
          <w:rFonts w:ascii="Arial" w:hAnsi="Arial" w:cs="Arial"/>
          <w:sz w:val="24"/>
          <w:szCs w:val="24"/>
        </w:rPr>
      </w:pPr>
      <w:r w:rsidRPr="00443710">
        <w:rPr>
          <w:rFonts w:ascii="Arial" w:hAnsi="Arial" w:cs="Arial"/>
          <w:sz w:val="24"/>
          <w:szCs w:val="24"/>
        </w:rPr>
        <w:t>DD254</w:t>
      </w:r>
      <w:r w:rsidRPr="00443710">
        <w:rPr>
          <w:rFonts w:ascii="Arial" w:hAnsi="Arial" w:cs="Arial"/>
          <w:sz w:val="24"/>
          <w:szCs w:val="24"/>
        </w:rPr>
        <w:tab/>
      </w:r>
      <w:r w:rsidRPr="00443710">
        <w:rPr>
          <w:rFonts w:ascii="Arial" w:hAnsi="Arial" w:cs="Arial"/>
          <w:sz w:val="24"/>
          <w:szCs w:val="24"/>
        </w:rPr>
        <w:tab/>
        <w:t>Department of Defense Contract Security Requirement List</w:t>
      </w:r>
    </w:p>
    <w:p w14:paraId="38A2C989" w14:textId="450114D0" w:rsidR="00A94D36" w:rsidRPr="00443710" w:rsidRDefault="00A94D36" w:rsidP="00F42CC4">
      <w:pPr>
        <w:suppressAutoHyphens/>
        <w:rPr>
          <w:rFonts w:ascii="Arial" w:hAnsi="Arial" w:cs="Arial"/>
          <w:sz w:val="24"/>
          <w:szCs w:val="24"/>
        </w:rPr>
      </w:pPr>
      <w:r w:rsidRPr="00443710">
        <w:rPr>
          <w:rFonts w:ascii="Arial" w:hAnsi="Arial" w:cs="Arial"/>
          <w:sz w:val="24"/>
          <w:szCs w:val="24"/>
        </w:rPr>
        <w:t>DFARS</w:t>
      </w:r>
      <w:r w:rsidRPr="00443710">
        <w:rPr>
          <w:rFonts w:ascii="Arial" w:hAnsi="Arial" w:cs="Arial"/>
          <w:sz w:val="24"/>
          <w:szCs w:val="24"/>
        </w:rPr>
        <w:tab/>
      </w:r>
      <w:r w:rsidRPr="00443710">
        <w:rPr>
          <w:rFonts w:ascii="Arial" w:hAnsi="Arial" w:cs="Arial"/>
          <w:sz w:val="24"/>
          <w:szCs w:val="24"/>
        </w:rPr>
        <w:tab/>
        <w:t>Defense Federal Acquisition Regulation Supplement</w:t>
      </w:r>
    </w:p>
    <w:p w14:paraId="581A6C9A"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DMDC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Defense Manpower Data Center</w:t>
      </w:r>
    </w:p>
    <w:p w14:paraId="08C53600" w14:textId="77777777" w:rsidR="008D4181" w:rsidRPr="00443710" w:rsidRDefault="006952A1" w:rsidP="00F42CC4">
      <w:pPr>
        <w:suppressAutoHyphens/>
        <w:rPr>
          <w:rFonts w:ascii="Arial" w:hAnsi="Arial" w:cs="Arial"/>
          <w:sz w:val="24"/>
          <w:szCs w:val="24"/>
        </w:rPr>
      </w:pPr>
      <w:r w:rsidRPr="00443710">
        <w:rPr>
          <w:rFonts w:ascii="Arial" w:hAnsi="Arial" w:cs="Arial"/>
          <w:sz w:val="24"/>
          <w:szCs w:val="24"/>
        </w:rPr>
        <w:t>DoD</w:t>
      </w:r>
      <w:r w:rsidR="008D4181" w:rsidRPr="00443710">
        <w:rPr>
          <w:rFonts w:ascii="Arial" w:hAnsi="Arial" w:cs="Arial"/>
          <w:sz w:val="24"/>
          <w:szCs w:val="24"/>
        </w:rPr>
        <w:tab/>
      </w:r>
      <w:r w:rsidR="008D4181" w:rsidRPr="00443710">
        <w:rPr>
          <w:rFonts w:ascii="Arial" w:hAnsi="Arial" w:cs="Arial"/>
          <w:sz w:val="24"/>
          <w:szCs w:val="24"/>
        </w:rPr>
        <w:tab/>
      </w:r>
      <w:r w:rsidR="008D4181" w:rsidRPr="00443710">
        <w:rPr>
          <w:rFonts w:ascii="Arial" w:hAnsi="Arial" w:cs="Arial"/>
          <w:sz w:val="24"/>
          <w:szCs w:val="24"/>
        </w:rPr>
        <w:tab/>
        <w:t>Department of Defense</w:t>
      </w:r>
    </w:p>
    <w:p w14:paraId="10B5609D" w14:textId="77777777" w:rsidR="00665781" w:rsidRPr="00443710" w:rsidRDefault="00D710DB" w:rsidP="00F42CC4">
      <w:pPr>
        <w:suppressAutoHyphens/>
        <w:rPr>
          <w:rFonts w:ascii="Arial" w:hAnsi="Arial" w:cs="Arial"/>
          <w:sz w:val="24"/>
          <w:szCs w:val="24"/>
        </w:rPr>
      </w:pPr>
      <w:r w:rsidRPr="00443710">
        <w:rPr>
          <w:rFonts w:ascii="Arial" w:hAnsi="Arial" w:cs="Arial"/>
          <w:sz w:val="24"/>
          <w:szCs w:val="24"/>
        </w:rPr>
        <w:t>FAR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Federal Acquisition Regulation </w:t>
      </w:r>
    </w:p>
    <w:p w14:paraId="19482CDF"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FRG</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Federal Republic of Germany</w:t>
      </w:r>
    </w:p>
    <w:p w14:paraId="00EE2595" w14:textId="77777777" w:rsidR="00880DDD" w:rsidRPr="00443710" w:rsidRDefault="00665781" w:rsidP="00F42CC4">
      <w:pPr>
        <w:suppressAutoHyphens/>
        <w:rPr>
          <w:rFonts w:ascii="Arial" w:hAnsi="Arial" w:cs="Arial"/>
          <w:sz w:val="24"/>
          <w:szCs w:val="24"/>
        </w:rPr>
      </w:pPr>
      <w:r w:rsidRPr="00443710">
        <w:rPr>
          <w:rFonts w:ascii="Arial" w:hAnsi="Arial" w:cs="Arial"/>
          <w:sz w:val="24"/>
          <w:szCs w:val="24"/>
        </w:rPr>
        <w:t>GFP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Government Furnished Property</w:t>
      </w:r>
    </w:p>
    <w:p w14:paraId="4B246BF1" w14:textId="77777777" w:rsidR="00D710DB" w:rsidRPr="00443710" w:rsidRDefault="00880DDD" w:rsidP="00F42CC4">
      <w:pPr>
        <w:suppressAutoHyphens/>
        <w:rPr>
          <w:rFonts w:ascii="Arial" w:hAnsi="Arial" w:cs="Arial"/>
          <w:sz w:val="24"/>
          <w:szCs w:val="24"/>
        </w:rPr>
      </w:pPr>
      <w:r w:rsidRPr="00443710">
        <w:rPr>
          <w:rFonts w:ascii="Arial" w:hAnsi="Arial" w:cs="Arial"/>
          <w:sz w:val="24"/>
          <w:szCs w:val="24"/>
        </w:rPr>
        <w:t>HLO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High Level Objective</w:t>
      </w:r>
      <w:r w:rsidR="00D710DB" w:rsidRPr="00443710">
        <w:rPr>
          <w:rFonts w:ascii="Arial" w:hAnsi="Arial" w:cs="Arial"/>
          <w:sz w:val="24"/>
          <w:szCs w:val="24"/>
        </w:rPr>
        <w:tab/>
      </w:r>
    </w:p>
    <w:p w14:paraId="4F4DD9D6" w14:textId="558837B8" w:rsidR="008D4181" w:rsidRPr="00443710" w:rsidRDefault="008D4181" w:rsidP="00F42CC4">
      <w:pPr>
        <w:suppressAutoHyphens/>
        <w:rPr>
          <w:rFonts w:ascii="Arial" w:hAnsi="Arial" w:cs="Arial"/>
          <w:sz w:val="24"/>
          <w:szCs w:val="24"/>
        </w:rPr>
      </w:pPr>
      <w:r w:rsidRPr="00443710">
        <w:rPr>
          <w:rFonts w:ascii="Arial" w:hAnsi="Arial" w:cs="Arial"/>
          <w:sz w:val="24"/>
          <w:szCs w:val="24"/>
        </w:rPr>
        <w:t>HIPAA</w:t>
      </w:r>
      <w:r w:rsidRPr="00443710">
        <w:rPr>
          <w:rFonts w:ascii="Arial" w:hAnsi="Arial" w:cs="Arial"/>
          <w:sz w:val="24"/>
          <w:szCs w:val="24"/>
        </w:rPr>
        <w:tab/>
      </w:r>
      <w:r w:rsidRPr="00443710">
        <w:rPr>
          <w:rFonts w:ascii="Arial" w:hAnsi="Arial" w:cs="Arial"/>
          <w:sz w:val="24"/>
          <w:szCs w:val="24"/>
        </w:rPr>
        <w:tab/>
        <w:t>Health Insurance Portability and Accountability Act of 1996</w:t>
      </w:r>
    </w:p>
    <w:p w14:paraId="78AAD18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Awareness</w:t>
      </w:r>
    </w:p>
    <w:p w14:paraId="4C34889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w:t>
      </w:r>
    </w:p>
    <w:p w14:paraId="16683E28"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 Office</w:t>
      </w:r>
    </w:p>
    <w:p w14:paraId="38253456"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ID</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Identification</w:t>
      </w:r>
    </w:p>
    <w:p w14:paraId="06559CBD"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IGCE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Independent Government Cost Estimate</w:t>
      </w:r>
    </w:p>
    <w:p w14:paraId="1D6ABBCE" w14:textId="77777777" w:rsidR="009C2978" w:rsidRPr="00443710" w:rsidRDefault="009C2978" w:rsidP="00F42CC4">
      <w:pPr>
        <w:suppressAutoHyphens/>
        <w:rPr>
          <w:rFonts w:ascii="Arial" w:hAnsi="Arial" w:cs="Arial"/>
          <w:sz w:val="24"/>
          <w:szCs w:val="24"/>
        </w:rPr>
      </w:pPr>
      <w:r w:rsidRPr="00443710">
        <w:rPr>
          <w:rFonts w:ascii="Arial" w:hAnsi="Arial" w:cs="Arial"/>
          <w:sz w:val="24"/>
          <w:szCs w:val="24"/>
        </w:rPr>
        <w:t>IT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Technology</w:t>
      </w:r>
    </w:p>
    <w:p w14:paraId="428637C7" w14:textId="51D52BE6" w:rsidR="002F3395" w:rsidRDefault="00CE7EE4" w:rsidP="00F42CC4">
      <w:pPr>
        <w:suppressAutoHyphens/>
        <w:rPr>
          <w:rFonts w:ascii="Arial" w:hAnsi="Arial" w:cs="Arial"/>
          <w:sz w:val="24"/>
          <w:szCs w:val="24"/>
        </w:rPr>
      </w:pPr>
      <w:r w:rsidRPr="00CE7EE4">
        <w:rPr>
          <w:rFonts w:ascii="Arial" w:hAnsi="Arial" w:cs="Arial"/>
          <w:sz w:val="24"/>
          <w:szCs w:val="24"/>
        </w:rPr>
        <w:t>JHA</w:t>
      </w:r>
      <w:r w:rsidR="00A27E29">
        <w:rPr>
          <w:rFonts w:ascii="Arial" w:hAnsi="Arial" w:cs="Arial"/>
          <w:sz w:val="24"/>
          <w:szCs w:val="24"/>
        </w:rPr>
        <w:tab/>
      </w:r>
      <w:r w:rsidR="00A27E29">
        <w:rPr>
          <w:rFonts w:ascii="Arial" w:hAnsi="Arial" w:cs="Arial"/>
          <w:sz w:val="24"/>
          <w:szCs w:val="24"/>
        </w:rPr>
        <w:tab/>
      </w:r>
      <w:r w:rsidR="00A27E29">
        <w:rPr>
          <w:rFonts w:ascii="Arial" w:hAnsi="Arial" w:cs="Arial"/>
          <w:sz w:val="24"/>
          <w:szCs w:val="24"/>
        </w:rPr>
        <w:tab/>
      </w:r>
      <w:r w:rsidRPr="00CE7EE4">
        <w:rPr>
          <w:rFonts w:ascii="Arial" w:hAnsi="Arial" w:cs="Arial"/>
          <w:sz w:val="24"/>
          <w:szCs w:val="24"/>
        </w:rPr>
        <w:t>Job Hazard Analysis</w:t>
      </w:r>
    </w:p>
    <w:p w14:paraId="22B389B5" w14:textId="5F14F84B" w:rsidR="00665781" w:rsidRPr="00443710" w:rsidRDefault="00665781" w:rsidP="00F42CC4">
      <w:pPr>
        <w:suppressAutoHyphens/>
        <w:rPr>
          <w:rFonts w:ascii="Arial" w:hAnsi="Arial" w:cs="Arial"/>
          <w:sz w:val="24"/>
          <w:szCs w:val="24"/>
        </w:rPr>
      </w:pPr>
      <w:r w:rsidRPr="00443710">
        <w:rPr>
          <w:rFonts w:ascii="Arial" w:hAnsi="Arial" w:cs="Arial"/>
          <w:sz w:val="24"/>
          <w:szCs w:val="24"/>
        </w:rPr>
        <w:t>JTR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Joint Travel Regulation</w:t>
      </w:r>
    </w:p>
    <w:p w14:paraId="5CB69D40"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JPAS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Joint </w:t>
      </w:r>
      <w:r w:rsidR="009C2978" w:rsidRPr="00443710">
        <w:rPr>
          <w:rFonts w:ascii="Arial" w:hAnsi="Arial" w:cs="Arial"/>
          <w:sz w:val="24"/>
          <w:szCs w:val="24"/>
        </w:rPr>
        <w:t>Personnel Adjudication System</w:t>
      </w:r>
    </w:p>
    <w:p w14:paraId="64BB7870"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KO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Contracting Officer </w:t>
      </w:r>
    </w:p>
    <w:p w14:paraId="7FAEC168" w14:textId="3D862728" w:rsidR="00317338" w:rsidRPr="00317338" w:rsidRDefault="00317338" w:rsidP="00317338">
      <w:pPr>
        <w:suppressAutoHyphens/>
        <w:rPr>
          <w:rFonts w:ascii="Arial" w:hAnsi="Arial" w:cs="Arial"/>
          <w:sz w:val="24"/>
          <w:szCs w:val="24"/>
        </w:rPr>
      </w:pPr>
      <w:r w:rsidRPr="00317338">
        <w:rPr>
          <w:rFonts w:ascii="Arial" w:hAnsi="Arial" w:cs="Arial"/>
          <w:sz w:val="24"/>
          <w:szCs w:val="24"/>
        </w:rPr>
        <w:t>NEC</w:t>
      </w:r>
      <w:r w:rsidR="00A27E29">
        <w:rPr>
          <w:rFonts w:ascii="Arial" w:hAnsi="Arial" w:cs="Arial"/>
          <w:sz w:val="24"/>
          <w:szCs w:val="24"/>
        </w:rPr>
        <w:tab/>
      </w:r>
      <w:r w:rsidR="00A27E29">
        <w:rPr>
          <w:rFonts w:ascii="Arial" w:hAnsi="Arial" w:cs="Arial"/>
          <w:sz w:val="24"/>
          <w:szCs w:val="24"/>
        </w:rPr>
        <w:tab/>
      </w:r>
      <w:r w:rsidR="00A27E29">
        <w:rPr>
          <w:rFonts w:ascii="Arial" w:hAnsi="Arial" w:cs="Arial"/>
          <w:sz w:val="24"/>
          <w:szCs w:val="24"/>
        </w:rPr>
        <w:tab/>
      </w:r>
      <w:r w:rsidRPr="00317338">
        <w:rPr>
          <w:rFonts w:ascii="Arial" w:hAnsi="Arial" w:cs="Arial"/>
          <w:sz w:val="24"/>
          <w:szCs w:val="24"/>
        </w:rPr>
        <w:t>National Electric Code</w:t>
      </w:r>
    </w:p>
    <w:p w14:paraId="6E3EB7B4" w14:textId="32F807BD" w:rsidR="00317338" w:rsidRPr="00317338" w:rsidRDefault="00317338" w:rsidP="00317338">
      <w:pPr>
        <w:suppressAutoHyphens/>
        <w:rPr>
          <w:rFonts w:ascii="Arial" w:hAnsi="Arial" w:cs="Arial"/>
          <w:sz w:val="24"/>
          <w:szCs w:val="24"/>
        </w:rPr>
      </w:pPr>
      <w:r w:rsidRPr="00317338">
        <w:rPr>
          <w:rFonts w:ascii="Arial" w:hAnsi="Arial" w:cs="Arial"/>
          <w:sz w:val="24"/>
          <w:szCs w:val="24"/>
        </w:rPr>
        <w:t>NEMA</w:t>
      </w:r>
      <w:r w:rsidR="00A27E29">
        <w:rPr>
          <w:rFonts w:ascii="Arial" w:hAnsi="Arial" w:cs="Arial"/>
          <w:sz w:val="24"/>
          <w:szCs w:val="24"/>
        </w:rPr>
        <w:tab/>
      </w:r>
      <w:r w:rsidR="00A27E29">
        <w:rPr>
          <w:rFonts w:ascii="Arial" w:hAnsi="Arial" w:cs="Arial"/>
          <w:sz w:val="24"/>
          <w:szCs w:val="24"/>
        </w:rPr>
        <w:tab/>
      </w:r>
      <w:r w:rsidR="00A27E29">
        <w:rPr>
          <w:rFonts w:ascii="Arial" w:hAnsi="Arial" w:cs="Arial"/>
          <w:sz w:val="24"/>
          <w:szCs w:val="24"/>
        </w:rPr>
        <w:tab/>
      </w:r>
      <w:r w:rsidRPr="00317338">
        <w:rPr>
          <w:rFonts w:ascii="Arial" w:hAnsi="Arial" w:cs="Arial"/>
          <w:sz w:val="24"/>
          <w:szCs w:val="24"/>
        </w:rPr>
        <w:t>National Electrical Manufacturers Association</w:t>
      </w:r>
    </w:p>
    <w:p w14:paraId="771A5738" w14:textId="59D5C6AC" w:rsidR="00317338" w:rsidRPr="00317338" w:rsidRDefault="00317338" w:rsidP="00317338">
      <w:pPr>
        <w:suppressAutoHyphens/>
        <w:rPr>
          <w:rFonts w:ascii="Arial" w:hAnsi="Arial" w:cs="Arial"/>
          <w:sz w:val="24"/>
          <w:szCs w:val="24"/>
        </w:rPr>
      </w:pPr>
      <w:r w:rsidRPr="00317338">
        <w:rPr>
          <w:rFonts w:ascii="Arial" w:hAnsi="Arial" w:cs="Arial"/>
          <w:sz w:val="24"/>
          <w:szCs w:val="24"/>
        </w:rPr>
        <w:t>NFPA</w:t>
      </w:r>
      <w:r w:rsidR="00A27E29">
        <w:rPr>
          <w:rFonts w:ascii="Arial" w:hAnsi="Arial" w:cs="Arial"/>
          <w:sz w:val="24"/>
          <w:szCs w:val="24"/>
        </w:rPr>
        <w:tab/>
      </w:r>
      <w:r w:rsidR="00A27E29">
        <w:rPr>
          <w:rFonts w:ascii="Arial" w:hAnsi="Arial" w:cs="Arial"/>
          <w:sz w:val="24"/>
          <w:szCs w:val="24"/>
        </w:rPr>
        <w:tab/>
      </w:r>
      <w:r w:rsidR="00A27E29">
        <w:rPr>
          <w:rFonts w:ascii="Arial" w:hAnsi="Arial" w:cs="Arial"/>
          <w:sz w:val="24"/>
          <w:szCs w:val="24"/>
        </w:rPr>
        <w:tab/>
      </w:r>
      <w:r w:rsidRPr="00317338">
        <w:rPr>
          <w:rFonts w:ascii="Arial" w:hAnsi="Arial" w:cs="Arial"/>
          <w:sz w:val="24"/>
          <w:szCs w:val="24"/>
        </w:rPr>
        <w:t>National Fire Protection Association</w:t>
      </w:r>
    </w:p>
    <w:p w14:paraId="58E83F55" w14:textId="4737937B" w:rsidR="00317338" w:rsidRDefault="00317338" w:rsidP="00317338">
      <w:pPr>
        <w:suppressAutoHyphens/>
        <w:rPr>
          <w:rFonts w:ascii="Arial" w:hAnsi="Arial" w:cs="Arial"/>
          <w:sz w:val="24"/>
          <w:szCs w:val="24"/>
        </w:rPr>
      </w:pPr>
      <w:r w:rsidRPr="00317338">
        <w:rPr>
          <w:rFonts w:ascii="Arial" w:hAnsi="Arial" w:cs="Arial"/>
          <w:sz w:val="24"/>
          <w:szCs w:val="24"/>
        </w:rPr>
        <w:t>NTP</w:t>
      </w:r>
      <w:r w:rsidR="00A27E29">
        <w:rPr>
          <w:rFonts w:ascii="Arial" w:hAnsi="Arial" w:cs="Arial"/>
          <w:sz w:val="24"/>
          <w:szCs w:val="24"/>
        </w:rPr>
        <w:tab/>
      </w:r>
      <w:r w:rsidR="00A27E29">
        <w:rPr>
          <w:rFonts w:ascii="Arial" w:hAnsi="Arial" w:cs="Arial"/>
          <w:sz w:val="24"/>
          <w:szCs w:val="24"/>
        </w:rPr>
        <w:tab/>
      </w:r>
      <w:r w:rsidR="00A27E29">
        <w:rPr>
          <w:rFonts w:ascii="Arial" w:hAnsi="Arial" w:cs="Arial"/>
          <w:sz w:val="24"/>
          <w:szCs w:val="24"/>
        </w:rPr>
        <w:tab/>
      </w:r>
      <w:r w:rsidRPr="00317338">
        <w:rPr>
          <w:rFonts w:ascii="Arial" w:hAnsi="Arial" w:cs="Arial"/>
          <w:sz w:val="24"/>
          <w:szCs w:val="24"/>
        </w:rPr>
        <w:t>Notice to Proceed</w:t>
      </w:r>
    </w:p>
    <w:p w14:paraId="070858E0" w14:textId="7F757A78" w:rsidR="006D3139" w:rsidRPr="00443710" w:rsidRDefault="006D3139" w:rsidP="00F42CC4">
      <w:pPr>
        <w:suppressAutoHyphens/>
        <w:rPr>
          <w:rFonts w:ascii="Arial" w:hAnsi="Arial" w:cs="Arial"/>
          <w:sz w:val="24"/>
          <w:szCs w:val="24"/>
        </w:rPr>
      </w:pPr>
      <w:r w:rsidRPr="00443710">
        <w:rPr>
          <w:rFonts w:ascii="Arial" w:hAnsi="Arial" w:cs="Arial"/>
          <w:sz w:val="24"/>
          <w:szCs w:val="24"/>
        </w:rPr>
        <w:t>OCI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Organizational Conflict of Interest</w:t>
      </w:r>
    </w:p>
    <w:p w14:paraId="66464A56"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OCONUS</w:t>
      </w:r>
      <w:r w:rsidRPr="00443710">
        <w:rPr>
          <w:rFonts w:ascii="Arial" w:hAnsi="Arial" w:cs="Arial"/>
          <w:sz w:val="24"/>
          <w:szCs w:val="24"/>
        </w:rPr>
        <w:tab/>
      </w:r>
      <w:r w:rsidRPr="00443710">
        <w:rPr>
          <w:rFonts w:ascii="Arial" w:hAnsi="Arial" w:cs="Arial"/>
          <w:sz w:val="24"/>
          <w:szCs w:val="24"/>
        </w:rPr>
        <w:tab/>
        <w:t>Outside Continental United States (includes Alaska and Hawaii)</w:t>
      </w:r>
    </w:p>
    <w:p w14:paraId="319EB197" w14:textId="77777777" w:rsidR="0071261D" w:rsidRPr="00443710" w:rsidRDefault="0071261D" w:rsidP="00F42CC4">
      <w:pPr>
        <w:suppressAutoHyphens/>
        <w:rPr>
          <w:rFonts w:ascii="Arial" w:hAnsi="Arial" w:cs="Arial"/>
          <w:sz w:val="24"/>
          <w:szCs w:val="24"/>
        </w:rPr>
      </w:pPr>
      <w:r w:rsidRPr="00443710">
        <w:rPr>
          <w:rFonts w:ascii="Arial" w:hAnsi="Arial" w:cs="Arial"/>
          <w:sz w:val="24"/>
          <w:szCs w:val="24"/>
        </w:rPr>
        <w:t xml:space="preserve">ODC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Other Direct Costs</w:t>
      </w:r>
      <w:r w:rsidR="00655CD5" w:rsidRPr="00443710">
        <w:rPr>
          <w:rFonts w:ascii="Arial" w:hAnsi="Arial" w:cs="Arial"/>
          <w:sz w:val="24"/>
          <w:szCs w:val="24"/>
        </w:rPr>
        <w:t xml:space="preserve"> </w:t>
      </w:r>
    </w:p>
    <w:p w14:paraId="300FBA5C" w14:textId="65CE649C" w:rsidR="00665781" w:rsidRPr="00443710" w:rsidRDefault="00665781" w:rsidP="00F42CC4">
      <w:pPr>
        <w:suppressAutoHyphens/>
        <w:rPr>
          <w:rFonts w:ascii="Arial" w:hAnsi="Arial" w:cs="Arial"/>
          <w:sz w:val="24"/>
          <w:szCs w:val="24"/>
        </w:rPr>
      </w:pPr>
      <w:r w:rsidRPr="00443710">
        <w:rPr>
          <w:rFonts w:ascii="Arial" w:hAnsi="Arial" w:cs="Arial"/>
          <w:sz w:val="24"/>
          <w:szCs w:val="24"/>
        </w:rPr>
        <w:t>OPSEC</w:t>
      </w:r>
      <w:r w:rsidRPr="00443710">
        <w:rPr>
          <w:rFonts w:ascii="Arial" w:hAnsi="Arial" w:cs="Arial"/>
          <w:sz w:val="24"/>
          <w:szCs w:val="24"/>
        </w:rPr>
        <w:tab/>
      </w:r>
      <w:r w:rsidRPr="00443710">
        <w:rPr>
          <w:rFonts w:ascii="Arial" w:hAnsi="Arial" w:cs="Arial"/>
          <w:sz w:val="24"/>
          <w:szCs w:val="24"/>
        </w:rPr>
        <w:tab/>
        <w:t>Operation</w:t>
      </w:r>
      <w:r w:rsidR="009C2978" w:rsidRPr="00443710">
        <w:rPr>
          <w:rFonts w:ascii="Arial" w:hAnsi="Arial" w:cs="Arial"/>
          <w:sz w:val="24"/>
          <w:szCs w:val="24"/>
        </w:rPr>
        <w:t>s</w:t>
      </w:r>
      <w:r w:rsidRPr="00443710">
        <w:rPr>
          <w:rFonts w:ascii="Arial" w:hAnsi="Arial" w:cs="Arial"/>
          <w:sz w:val="24"/>
          <w:szCs w:val="24"/>
        </w:rPr>
        <w:t xml:space="preserve"> Security</w:t>
      </w:r>
    </w:p>
    <w:p w14:paraId="6D60A8A3" w14:textId="1DD8DFAC" w:rsidR="00317338" w:rsidRDefault="000E3545" w:rsidP="00F42CC4">
      <w:pPr>
        <w:suppressAutoHyphens/>
        <w:rPr>
          <w:rFonts w:ascii="Arial" w:hAnsi="Arial" w:cs="Arial"/>
          <w:sz w:val="24"/>
          <w:szCs w:val="24"/>
        </w:rPr>
      </w:pPr>
      <w:r w:rsidRPr="000E3545">
        <w:rPr>
          <w:rFonts w:ascii="Arial" w:hAnsi="Arial" w:cs="Arial"/>
          <w:sz w:val="24"/>
          <w:szCs w:val="24"/>
        </w:rPr>
        <w:t>OSHA</w:t>
      </w:r>
      <w:r w:rsidR="00A27E29">
        <w:rPr>
          <w:rFonts w:ascii="Arial" w:hAnsi="Arial" w:cs="Arial"/>
          <w:sz w:val="24"/>
          <w:szCs w:val="24"/>
        </w:rPr>
        <w:tab/>
      </w:r>
      <w:r w:rsidR="00A27E29">
        <w:rPr>
          <w:rFonts w:ascii="Arial" w:hAnsi="Arial" w:cs="Arial"/>
          <w:sz w:val="24"/>
          <w:szCs w:val="24"/>
        </w:rPr>
        <w:tab/>
      </w:r>
      <w:r w:rsidR="00A27E29">
        <w:rPr>
          <w:rFonts w:ascii="Arial" w:hAnsi="Arial" w:cs="Arial"/>
          <w:sz w:val="24"/>
          <w:szCs w:val="24"/>
        </w:rPr>
        <w:tab/>
      </w:r>
      <w:r w:rsidRPr="000E3545">
        <w:rPr>
          <w:rFonts w:ascii="Arial" w:hAnsi="Arial" w:cs="Arial"/>
          <w:sz w:val="24"/>
          <w:szCs w:val="24"/>
        </w:rPr>
        <w:t>Occupational Safety and Health Administration</w:t>
      </w:r>
    </w:p>
    <w:p w14:paraId="666D205B" w14:textId="0F9F4D2E" w:rsidR="00553AA5" w:rsidRPr="00443710" w:rsidRDefault="00553AA5" w:rsidP="00F42CC4">
      <w:pPr>
        <w:suppressAutoHyphens/>
        <w:rPr>
          <w:rFonts w:ascii="Arial" w:hAnsi="Arial" w:cs="Arial"/>
          <w:sz w:val="24"/>
          <w:szCs w:val="24"/>
        </w:rPr>
      </w:pPr>
      <w:r w:rsidRPr="00443710">
        <w:rPr>
          <w:rFonts w:ascii="Arial" w:hAnsi="Arial" w:cs="Arial"/>
          <w:sz w:val="24"/>
          <w:szCs w:val="24"/>
        </w:rPr>
        <w:t>PA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Property Administrator</w:t>
      </w:r>
    </w:p>
    <w:p w14:paraId="18F503E2" w14:textId="4B26D116" w:rsidR="000E3545" w:rsidRDefault="00091746" w:rsidP="00F42CC4">
      <w:pPr>
        <w:suppressAutoHyphens/>
        <w:rPr>
          <w:rFonts w:ascii="Arial" w:hAnsi="Arial" w:cs="Arial"/>
          <w:sz w:val="24"/>
          <w:szCs w:val="24"/>
        </w:rPr>
      </w:pPr>
      <w:r w:rsidRPr="00091746">
        <w:rPr>
          <w:rFonts w:ascii="Arial" w:hAnsi="Arial" w:cs="Arial"/>
          <w:sz w:val="24"/>
          <w:szCs w:val="24"/>
        </w:rPr>
        <w:t>PDHR</w:t>
      </w:r>
      <w:r w:rsidR="00A27E29">
        <w:rPr>
          <w:rFonts w:ascii="Arial" w:hAnsi="Arial" w:cs="Arial"/>
          <w:sz w:val="24"/>
          <w:szCs w:val="24"/>
        </w:rPr>
        <w:tab/>
      </w:r>
      <w:r w:rsidR="00A27E29">
        <w:rPr>
          <w:rFonts w:ascii="Arial" w:hAnsi="Arial" w:cs="Arial"/>
          <w:sz w:val="24"/>
          <w:szCs w:val="24"/>
        </w:rPr>
        <w:tab/>
      </w:r>
      <w:r w:rsidR="00A27E29">
        <w:rPr>
          <w:rFonts w:ascii="Arial" w:hAnsi="Arial" w:cs="Arial"/>
          <w:sz w:val="24"/>
          <w:szCs w:val="24"/>
        </w:rPr>
        <w:tab/>
      </w:r>
      <w:r w:rsidRPr="00091746">
        <w:rPr>
          <w:rFonts w:ascii="Arial" w:hAnsi="Arial" w:cs="Arial"/>
          <w:sz w:val="24"/>
          <w:szCs w:val="24"/>
        </w:rPr>
        <w:t>Pull Down Hose Reel</w:t>
      </w:r>
    </w:p>
    <w:p w14:paraId="037F2119" w14:textId="66926336" w:rsidR="00016F13" w:rsidRPr="00443710" w:rsidRDefault="00016F13" w:rsidP="00F42CC4">
      <w:pPr>
        <w:suppressAutoHyphens/>
        <w:rPr>
          <w:rFonts w:ascii="Arial" w:hAnsi="Arial" w:cs="Arial"/>
          <w:sz w:val="24"/>
          <w:szCs w:val="24"/>
        </w:rPr>
      </w:pPr>
      <w:r w:rsidRPr="00443710">
        <w:rPr>
          <w:rFonts w:ascii="Arial" w:hAnsi="Arial" w:cs="Arial"/>
          <w:sz w:val="24"/>
          <w:szCs w:val="24"/>
        </w:rPr>
        <w:t>PII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Personally Identifiable Information</w:t>
      </w:r>
    </w:p>
    <w:p w14:paraId="3F256DF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PIPO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Phase In/Phase Out</w:t>
      </w:r>
    </w:p>
    <w:p w14:paraId="08FF6A71" w14:textId="05863DD2" w:rsidR="003C42B8" w:rsidRPr="003C42B8" w:rsidRDefault="003C42B8" w:rsidP="003C42B8">
      <w:pPr>
        <w:suppressAutoHyphens/>
        <w:rPr>
          <w:rFonts w:ascii="Arial" w:hAnsi="Arial" w:cs="Arial"/>
          <w:sz w:val="24"/>
          <w:szCs w:val="24"/>
        </w:rPr>
      </w:pPr>
      <w:r w:rsidRPr="003C42B8">
        <w:rPr>
          <w:rFonts w:ascii="Arial" w:hAnsi="Arial" w:cs="Arial"/>
          <w:sz w:val="24"/>
          <w:szCs w:val="24"/>
        </w:rPr>
        <w:t>PM</w:t>
      </w:r>
      <w:r w:rsidR="00A27E29">
        <w:rPr>
          <w:rFonts w:ascii="Arial" w:hAnsi="Arial" w:cs="Arial"/>
          <w:sz w:val="24"/>
          <w:szCs w:val="24"/>
        </w:rPr>
        <w:tab/>
      </w:r>
      <w:r w:rsidR="00A27E29">
        <w:rPr>
          <w:rFonts w:ascii="Arial" w:hAnsi="Arial" w:cs="Arial"/>
          <w:sz w:val="24"/>
          <w:szCs w:val="24"/>
        </w:rPr>
        <w:tab/>
      </w:r>
      <w:r w:rsidR="00A27E29">
        <w:rPr>
          <w:rFonts w:ascii="Arial" w:hAnsi="Arial" w:cs="Arial"/>
          <w:sz w:val="24"/>
          <w:szCs w:val="24"/>
        </w:rPr>
        <w:tab/>
      </w:r>
      <w:r w:rsidRPr="003C42B8">
        <w:rPr>
          <w:rFonts w:ascii="Arial" w:hAnsi="Arial" w:cs="Arial"/>
          <w:sz w:val="24"/>
          <w:szCs w:val="24"/>
        </w:rPr>
        <w:t>Preventive Maintenance</w:t>
      </w:r>
    </w:p>
    <w:p w14:paraId="608BA617" w14:textId="77777777" w:rsidR="003C42B8" w:rsidRPr="00443710" w:rsidRDefault="003C42B8" w:rsidP="003C42B8">
      <w:pPr>
        <w:suppressAutoHyphens/>
        <w:rPr>
          <w:rFonts w:ascii="Arial" w:hAnsi="Arial" w:cs="Arial"/>
          <w:sz w:val="24"/>
          <w:szCs w:val="24"/>
        </w:rPr>
      </w:pPr>
      <w:r w:rsidRPr="00443710">
        <w:rPr>
          <w:rFonts w:ascii="Arial" w:hAnsi="Arial" w:cs="Arial"/>
          <w:sz w:val="24"/>
          <w:szCs w:val="24"/>
        </w:rPr>
        <w:t>POC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Point of Contact</w:t>
      </w:r>
    </w:p>
    <w:p w14:paraId="2D57B236" w14:textId="3F4582A3" w:rsidR="003C42B8" w:rsidRDefault="003C42B8" w:rsidP="003C42B8">
      <w:pPr>
        <w:suppressAutoHyphens/>
        <w:rPr>
          <w:rFonts w:ascii="Arial" w:hAnsi="Arial" w:cs="Arial"/>
          <w:sz w:val="24"/>
          <w:szCs w:val="24"/>
        </w:rPr>
      </w:pPr>
      <w:r w:rsidRPr="003C42B8">
        <w:rPr>
          <w:rFonts w:ascii="Arial" w:hAnsi="Arial" w:cs="Arial"/>
          <w:sz w:val="24"/>
          <w:szCs w:val="24"/>
        </w:rPr>
        <w:t>PPE</w:t>
      </w:r>
      <w:r w:rsidR="00A27E29">
        <w:rPr>
          <w:rFonts w:ascii="Arial" w:hAnsi="Arial" w:cs="Arial"/>
          <w:sz w:val="24"/>
          <w:szCs w:val="24"/>
        </w:rPr>
        <w:tab/>
      </w:r>
      <w:r w:rsidR="00A27E29">
        <w:rPr>
          <w:rFonts w:ascii="Arial" w:hAnsi="Arial" w:cs="Arial"/>
          <w:sz w:val="24"/>
          <w:szCs w:val="24"/>
        </w:rPr>
        <w:tab/>
      </w:r>
      <w:r w:rsidR="00A27E29">
        <w:rPr>
          <w:rFonts w:ascii="Arial" w:hAnsi="Arial" w:cs="Arial"/>
          <w:sz w:val="24"/>
          <w:szCs w:val="24"/>
        </w:rPr>
        <w:tab/>
      </w:r>
      <w:r w:rsidRPr="003C42B8">
        <w:rPr>
          <w:rFonts w:ascii="Arial" w:hAnsi="Arial" w:cs="Arial"/>
          <w:sz w:val="24"/>
          <w:szCs w:val="24"/>
        </w:rPr>
        <w:t>Personal Protective Equipment</w:t>
      </w:r>
    </w:p>
    <w:p w14:paraId="08800773" w14:textId="77777777" w:rsidR="00FA3B8B" w:rsidRPr="00443710" w:rsidRDefault="00FA3B8B" w:rsidP="00F42CC4">
      <w:pPr>
        <w:suppressAutoHyphens/>
        <w:rPr>
          <w:rFonts w:ascii="Arial" w:hAnsi="Arial" w:cs="Arial"/>
          <w:sz w:val="24"/>
          <w:szCs w:val="24"/>
        </w:rPr>
      </w:pPr>
      <w:r w:rsidRPr="00443710">
        <w:rPr>
          <w:rFonts w:ascii="Arial" w:hAnsi="Arial" w:cs="Arial"/>
          <w:sz w:val="24"/>
          <w:szCs w:val="24"/>
        </w:rPr>
        <w:t>PRS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Requirements Summary</w:t>
      </w:r>
    </w:p>
    <w:p w14:paraId="32AA8D23"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PWS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Work Statement</w:t>
      </w:r>
    </w:p>
    <w:p w14:paraId="53F540B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w:t>
      </w:r>
    </w:p>
    <w:p w14:paraId="02BFC35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Program</w:t>
      </w:r>
    </w:p>
    <w:p w14:paraId="11B659F8"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QASP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Surveillance Plan</w:t>
      </w:r>
    </w:p>
    <w:p w14:paraId="1BA645C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w:t>
      </w:r>
    </w:p>
    <w:p w14:paraId="54CED29B"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 Program</w:t>
      </w:r>
    </w:p>
    <w:p w14:paraId="1D7267D1"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RA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Requiring Activity</w:t>
      </w:r>
    </w:p>
    <w:p w14:paraId="490578CB" w14:textId="77777777" w:rsidR="00B055B5" w:rsidRPr="00443710" w:rsidRDefault="00B055B5" w:rsidP="00F42CC4">
      <w:pPr>
        <w:suppressAutoHyphens/>
        <w:rPr>
          <w:rFonts w:ascii="Arial" w:hAnsi="Arial" w:cs="Arial"/>
          <w:sz w:val="24"/>
          <w:szCs w:val="24"/>
        </w:rPr>
      </w:pPr>
      <w:r w:rsidRPr="00443710">
        <w:rPr>
          <w:rFonts w:ascii="Arial" w:hAnsi="Arial" w:cs="Arial"/>
          <w:sz w:val="24"/>
          <w:szCs w:val="24"/>
        </w:rPr>
        <w:t>RCO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Regional Contracting Office</w:t>
      </w:r>
    </w:p>
    <w:p w14:paraId="2FFBC46F" w14:textId="6B8D46B7" w:rsidR="00CF090B" w:rsidRDefault="00CF090B" w:rsidP="00F42CC4">
      <w:pPr>
        <w:suppressAutoHyphens/>
        <w:rPr>
          <w:rFonts w:ascii="Arial" w:hAnsi="Arial" w:cs="Arial"/>
          <w:sz w:val="24"/>
          <w:szCs w:val="24"/>
        </w:rPr>
      </w:pPr>
      <w:r w:rsidRPr="00CF090B">
        <w:rPr>
          <w:rFonts w:ascii="Arial" w:hAnsi="Arial" w:cs="Arial"/>
          <w:sz w:val="24"/>
          <w:szCs w:val="24"/>
        </w:rPr>
        <w:t>SDS</w:t>
      </w:r>
      <w:r w:rsidR="00A27E29">
        <w:rPr>
          <w:rFonts w:ascii="Arial" w:hAnsi="Arial" w:cs="Arial"/>
          <w:sz w:val="24"/>
          <w:szCs w:val="24"/>
        </w:rPr>
        <w:tab/>
      </w:r>
      <w:r w:rsidR="00A27E29">
        <w:rPr>
          <w:rFonts w:ascii="Arial" w:hAnsi="Arial" w:cs="Arial"/>
          <w:sz w:val="24"/>
          <w:szCs w:val="24"/>
        </w:rPr>
        <w:tab/>
      </w:r>
      <w:r w:rsidR="00A27E29">
        <w:rPr>
          <w:rFonts w:ascii="Arial" w:hAnsi="Arial" w:cs="Arial"/>
          <w:sz w:val="24"/>
          <w:szCs w:val="24"/>
        </w:rPr>
        <w:tab/>
      </w:r>
      <w:r w:rsidRPr="00CF090B">
        <w:rPr>
          <w:rFonts w:ascii="Arial" w:hAnsi="Arial" w:cs="Arial"/>
          <w:sz w:val="24"/>
          <w:szCs w:val="24"/>
        </w:rPr>
        <w:t>Safety Data Sheets</w:t>
      </w:r>
    </w:p>
    <w:p w14:paraId="71F7E29A" w14:textId="33ED41A2" w:rsidR="00665781" w:rsidRPr="00443710" w:rsidRDefault="00665781" w:rsidP="00F42CC4">
      <w:pPr>
        <w:suppressAutoHyphens/>
        <w:rPr>
          <w:rFonts w:ascii="Arial" w:hAnsi="Arial" w:cs="Arial"/>
          <w:sz w:val="24"/>
          <w:szCs w:val="24"/>
        </w:rPr>
      </w:pPr>
      <w:r w:rsidRPr="00443710">
        <w:rPr>
          <w:rFonts w:ascii="Arial" w:hAnsi="Arial" w:cs="Arial"/>
          <w:sz w:val="24"/>
          <w:szCs w:val="24"/>
        </w:rPr>
        <w:t>SIGE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Safety </w:t>
      </w:r>
      <w:r w:rsidR="009C2978" w:rsidRPr="00443710">
        <w:rPr>
          <w:rFonts w:ascii="Arial" w:hAnsi="Arial" w:cs="Arial"/>
          <w:sz w:val="24"/>
          <w:szCs w:val="24"/>
        </w:rPr>
        <w:t>and Health Protection Plan</w:t>
      </w:r>
    </w:p>
    <w:p w14:paraId="4DBD2C80" w14:textId="4E32EEAC" w:rsidR="005D14C5" w:rsidRDefault="008D4181" w:rsidP="00F42CC4">
      <w:pPr>
        <w:suppressAutoHyphens/>
        <w:rPr>
          <w:rFonts w:ascii="Arial" w:hAnsi="Arial" w:cs="Arial"/>
          <w:sz w:val="24"/>
          <w:szCs w:val="24"/>
        </w:rPr>
      </w:pPr>
      <w:r w:rsidRPr="00443710">
        <w:rPr>
          <w:rFonts w:ascii="Arial" w:hAnsi="Arial" w:cs="Arial"/>
          <w:sz w:val="24"/>
          <w:szCs w:val="24"/>
        </w:rPr>
        <w:t>TE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Technical Exhibit</w:t>
      </w:r>
    </w:p>
    <w:p w14:paraId="7E110CBE" w14:textId="05F9C669" w:rsidR="00437271" w:rsidRPr="00437271" w:rsidRDefault="00437271" w:rsidP="00437271">
      <w:pPr>
        <w:suppressAutoHyphens/>
        <w:rPr>
          <w:rFonts w:ascii="Arial" w:hAnsi="Arial" w:cs="Arial"/>
          <w:sz w:val="24"/>
          <w:szCs w:val="24"/>
        </w:rPr>
      </w:pPr>
      <w:r w:rsidRPr="00437271">
        <w:rPr>
          <w:rFonts w:ascii="Arial" w:hAnsi="Arial" w:cs="Arial"/>
          <w:sz w:val="24"/>
          <w:szCs w:val="24"/>
        </w:rPr>
        <w:t>TYAD</w:t>
      </w:r>
      <w:r w:rsidR="00A27E29">
        <w:rPr>
          <w:rFonts w:ascii="Arial" w:hAnsi="Arial" w:cs="Arial"/>
          <w:sz w:val="24"/>
          <w:szCs w:val="24"/>
        </w:rPr>
        <w:tab/>
      </w:r>
      <w:r w:rsidR="00A27E29">
        <w:rPr>
          <w:rFonts w:ascii="Arial" w:hAnsi="Arial" w:cs="Arial"/>
          <w:sz w:val="24"/>
          <w:szCs w:val="24"/>
        </w:rPr>
        <w:tab/>
      </w:r>
      <w:r w:rsidR="00A27E29">
        <w:rPr>
          <w:rFonts w:ascii="Arial" w:hAnsi="Arial" w:cs="Arial"/>
          <w:sz w:val="24"/>
          <w:szCs w:val="24"/>
        </w:rPr>
        <w:tab/>
      </w:r>
      <w:r w:rsidRPr="00437271">
        <w:rPr>
          <w:rFonts w:ascii="Arial" w:hAnsi="Arial" w:cs="Arial"/>
          <w:sz w:val="24"/>
          <w:szCs w:val="24"/>
        </w:rPr>
        <w:t>Tobyhanna Army Depot</w:t>
      </w:r>
    </w:p>
    <w:p w14:paraId="2C993CA5" w14:textId="3D26997E" w:rsidR="00437271" w:rsidRDefault="00437271" w:rsidP="00437271">
      <w:pPr>
        <w:suppressAutoHyphens/>
        <w:rPr>
          <w:rFonts w:ascii="Arial" w:hAnsi="Arial" w:cs="Arial"/>
          <w:sz w:val="24"/>
          <w:szCs w:val="24"/>
        </w:rPr>
      </w:pPr>
      <w:r w:rsidRPr="00437271">
        <w:rPr>
          <w:rFonts w:ascii="Arial" w:hAnsi="Arial" w:cs="Arial"/>
          <w:sz w:val="24"/>
          <w:szCs w:val="24"/>
        </w:rPr>
        <w:t>UFC</w:t>
      </w:r>
      <w:r w:rsidR="00A27E29">
        <w:rPr>
          <w:rFonts w:ascii="Arial" w:hAnsi="Arial" w:cs="Arial"/>
          <w:sz w:val="24"/>
          <w:szCs w:val="24"/>
        </w:rPr>
        <w:tab/>
      </w:r>
      <w:r w:rsidR="00A27E29">
        <w:rPr>
          <w:rFonts w:ascii="Arial" w:hAnsi="Arial" w:cs="Arial"/>
          <w:sz w:val="24"/>
          <w:szCs w:val="24"/>
        </w:rPr>
        <w:tab/>
      </w:r>
      <w:r w:rsidR="00A27E29">
        <w:rPr>
          <w:rFonts w:ascii="Arial" w:hAnsi="Arial" w:cs="Arial"/>
          <w:sz w:val="24"/>
          <w:szCs w:val="24"/>
        </w:rPr>
        <w:tab/>
      </w:r>
      <w:r w:rsidRPr="00437271">
        <w:rPr>
          <w:rFonts w:ascii="Arial" w:hAnsi="Arial" w:cs="Arial"/>
          <w:sz w:val="24"/>
          <w:szCs w:val="24"/>
        </w:rPr>
        <w:t>United Facility Criteria</w:t>
      </w:r>
    </w:p>
    <w:p w14:paraId="12FB0FBC" w14:textId="473D46E8" w:rsidR="006D7801" w:rsidRPr="00443710" w:rsidRDefault="006D7801" w:rsidP="00F42CC4">
      <w:pPr>
        <w:suppressAutoHyphens/>
        <w:rPr>
          <w:rFonts w:ascii="Arial" w:hAnsi="Arial" w:cs="Arial"/>
          <w:sz w:val="24"/>
          <w:szCs w:val="24"/>
        </w:rPr>
      </w:pPr>
      <w:r>
        <w:rPr>
          <w:rFonts w:ascii="Arial" w:hAnsi="Arial" w:cs="Arial"/>
          <w:sz w:val="24"/>
          <w:szCs w:val="24"/>
        </w:rPr>
        <w:t>USAG</w:t>
      </w:r>
      <w:r w:rsidR="00A27E29">
        <w:rPr>
          <w:rFonts w:ascii="Arial" w:hAnsi="Arial" w:cs="Arial"/>
          <w:sz w:val="24"/>
          <w:szCs w:val="24"/>
        </w:rPr>
        <w:tab/>
      </w:r>
      <w:r w:rsidR="00A27E29">
        <w:rPr>
          <w:rFonts w:ascii="Arial" w:hAnsi="Arial" w:cs="Arial"/>
          <w:sz w:val="24"/>
          <w:szCs w:val="24"/>
        </w:rPr>
        <w:tab/>
      </w:r>
      <w:r w:rsidR="00A27E29">
        <w:rPr>
          <w:rFonts w:ascii="Arial" w:hAnsi="Arial" w:cs="Arial"/>
          <w:sz w:val="24"/>
          <w:szCs w:val="24"/>
        </w:rPr>
        <w:tab/>
      </w:r>
      <w:r>
        <w:rPr>
          <w:rFonts w:ascii="Arial" w:hAnsi="Arial" w:cs="Arial"/>
          <w:sz w:val="24"/>
          <w:szCs w:val="24"/>
        </w:rPr>
        <w:t xml:space="preserve">United States Army Garrison </w:t>
      </w:r>
    </w:p>
    <w:p w14:paraId="6D60FC65" w14:textId="39F69B8D" w:rsidR="008D4181" w:rsidRDefault="005D14C5" w:rsidP="00F42CC4">
      <w:pPr>
        <w:suppressAutoHyphens/>
        <w:rPr>
          <w:rFonts w:ascii="Arial" w:hAnsi="Arial" w:cs="Arial"/>
          <w:sz w:val="24"/>
          <w:szCs w:val="24"/>
        </w:rPr>
      </w:pPr>
      <w:r w:rsidRPr="00443710">
        <w:rPr>
          <w:rFonts w:ascii="Arial" w:hAnsi="Arial" w:cs="Arial"/>
          <w:sz w:val="24"/>
          <w:szCs w:val="24"/>
        </w:rPr>
        <w:t>USAREUR</w:t>
      </w:r>
      <w:r w:rsidRPr="00443710">
        <w:rPr>
          <w:rFonts w:ascii="Arial" w:hAnsi="Arial" w:cs="Arial"/>
          <w:sz w:val="24"/>
          <w:szCs w:val="24"/>
        </w:rPr>
        <w:tab/>
      </w:r>
      <w:r w:rsidRPr="00443710">
        <w:rPr>
          <w:rFonts w:ascii="Arial" w:hAnsi="Arial" w:cs="Arial"/>
          <w:sz w:val="24"/>
          <w:szCs w:val="24"/>
        </w:rPr>
        <w:tab/>
      </w:r>
      <w:r w:rsidR="00D43BA0">
        <w:rPr>
          <w:rFonts w:ascii="Arial" w:hAnsi="Arial" w:cs="Arial"/>
          <w:sz w:val="24"/>
          <w:szCs w:val="24"/>
        </w:rPr>
        <w:t>United States</w:t>
      </w:r>
      <w:r w:rsidRPr="00443710">
        <w:rPr>
          <w:rFonts w:ascii="Arial" w:hAnsi="Arial" w:cs="Arial"/>
          <w:sz w:val="24"/>
          <w:szCs w:val="24"/>
        </w:rPr>
        <w:t xml:space="preserve"> Army Europe</w:t>
      </w:r>
      <w:r w:rsidR="004B1C6F" w:rsidRPr="00443710">
        <w:rPr>
          <w:rFonts w:ascii="Arial" w:hAnsi="Arial" w:cs="Arial"/>
          <w:sz w:val="24"/>
          <w:szCs w:val="24"/>
        </w:rPr>
        <w:br/>
        <w:t xml:space="preserve">UOM </w:t>
      </w:r>
      <w:r w:rsidR="004B1C6F" w:rsidRPr="00443710">
        <w:rPr>
          <w:rFonts w:ascii="Arial" w:hAnsi="Arial" w:cs="Arial"/>
          <w:sz w:val="24"/>
          <w:szCs w:val="24"/>
        </w:rPr>
        <w:tab/>
      </w:r>
      <w:r w:rsidR="004B1C6F" w:rsidRPr="00443710">
        <w:rPr>
          <w:rFonts w:ascii="Arial" w:hAnsi="Arial" w:cs="Arial"/>
          <w:sz w:val="24"/>
          <w:szCs w:val="24"/>
        </w:rPr>
        <w:tab/>
      </w:r>
      <w:r w:rsidR="004B1C6F" w:rsidRPr="00443710">
        <w:rPr>
          <w:rFonts w:ascii="Arial" w:hAnsi="Arial" w:cs="Arial"/>
          <w:sz w:val="24"/>
          <w:szCs w:val="24"/>
        </w:rPr>
        <w:tab/>
        <w:t xml:space="preserve">Unit of Measure </w:t>
      </w:r>
    </w:p>
    <w:p w14:paraId="4D1C4704" w14:textId="280AA40F" w:rsidR="00437271" w:rsidRPr="00443710" w:rsidRDefault="00930097" w:rsidP="00F42CC4">
      <w:pPr>
        <w:suppressAutoHyphens/>
        <w:rPr>
          <w:rFonts w:ascii="Arial" w:hAnsi="Arial" w:cs="Arial"/>
          <w:sz w:val="24"/>
          <w:szCs w:val="24"/>
        </w:rPr>
      </w:pPr>
      <w:r w:rsidRPr="00930097">
        <w:rPr>
          <w:rFonts w:ascii="Arial" w:hAnsi="Arial" w:cs="Arial"/>
          <w:sz w:val="24"/>
          <w:szCs w:val="24"/>
        </w:rPr>
        <w:t>VOC</w:t>
      </w:r>
      <w:r w:rsidR="00A27E29">
        <w:rPr>
          <w:rFonts w:ascii="Arial" w:hAnsi="Arial" w:cs="Arial"/>
          <w:sz w:val="24"/>
          <w:szCs w:val="24"/>
        </w:rPr>
        <w:tab/>
      </w:r>
      <w:r w:rsidR="00A27E29">
        <w:rPr>
          <w:rFonts w:ascii="Arial" w:hAnsi="Arial" w:cs="Arial"/>
          <w:sz w:val="24"/>
          <w:szCs w:val="24"/>
        </w:rPr>
        <w:tab/>
      </w:r>
      <w:r w:rsidR="00A27E29">
        <w:rPr>
          <w:rFonts w:ascii="Arial" w:hAnsi="Arial" w:cs="Arial"/>
          <w:sz w:val="24"/>
          <w:szCs w:val="24"/>
        </w:rPr>
        <w:tab/>
      </w:r>
      <w:r w:rsidRPr="00930097">
        <w:rPr>
          <w:rFonts w:ascii="Arial" w:hAnsi="Arial" w:cs="Arial"/>
          <w:sz w:val="24"/>
          <w:szCs w:val="24"/>
        </w:rPr>
        <w:t>Volatile Organic Compound</w:t>
      </w:r>
    </w:p>
    <w:p w14:paraId="3CBF9CFD" w14:textId="77777777" w:rsidR="006110D4" w:rsidRPr="00443710" w:rsidRDefault="006110D4" w:rsidP="00F42CC4">
      <w:pPr>
        <w:rPr>
          <w:rFonts w:ascii="Arial" w:hAnsi="Arial" w:cs="Arial"/>
          <w:b/>
          <w:sz w:val="24"/>
          <w:szCs w:val="24"/>
        </w:rPr>
      </w:pPr>
      <w:r w:rsidRPr="00443710">
        <w:rPr>
          <w:rFonts w:ascii="Arial" w:hAnsi="Arial" w:cs="Arial"/>
          <w:b/>
          <w:sz w:val="24"/>
          <w:szCs w:val="24"/>
        </w:rPr>
        <w:br w:type="page"/>
      </w:r>
    </w:p>
    <w:p w14:paraId="1DF657C6"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PART 3</w:t>
      </w:r>
    </w:p>
    <w:p w14:paraId="0E9213CF"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663564">
        <w:rPr>
          <w:rFonts w:ascii="Arial" w:hAnsi="Arial" w:cs="Arial"/>
          <w:b/>
          <w:sz w:val="24"/>
          <w:szCs w:val="24"/>
        </w:rPr>
        <w:t xml:space="preserve">GOVERNMENT PROPERTY </w:t>
      </w:r>
      <w:r w:rsidR="00C73839" w:rsidRPr="00663564">
        <w:rPr>
          <w:rFonts w:ascii="Arial" w:hAnsi="Arial" w:cs="Arial"/>
          <w:b/>
          <w:sz w:val="24"/>
          <w:szCs w:val="24"/>
        </w:rPr>
        <w:t xml:space="preserve">(GP) </w:t>
      </w:r>
      <w:r w:rsidRPr="00663564">
        <w:rPr>
          <w:rFonts w:ascii="Arial" w:hAnsi="Arial" w:cs="Arial"/>
          <w:b/>
          <w:sz w:val="24"/>
          <w:szCs w:val="24"/>
        </w:rPr>
        <w:t>AND SERVICES</w:t>
      </w:r>
    </w:p>
    <w:p w14:paraId="150EAD9D"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0882A072" w14:textId="77777777" w:rsidR="00AD18DD" w:rsidRPr="00443710" w:rsidRDefault="00AD18DD" w:rsidP="00F03FC8">
      <w:pPr>
        <w:suppressAutoHyphens/>
        <w:rPr>
          <w:rFonts w:ascii="Arial" w:hAnsi="Arial" w:cs="Arial"/>
          <w:b/>
          <w:bCs/>
          <w:sz w:val="24"/>
          <w:szCs w:val="24"/>
        </w:rPr>
      </w:pPr>
      <w:r w:rsidRPr="00443710">
        <w:rPr>
          <w:rFonts w:ascii="Arial" w:hAnsi="Arial" w:cs="Arial"/>
          <w:b/>
          <w:bCs/>
          <w:sz w:val="24"/>
          <w:szCs w:val="24"/>
        </w:rPr>
        <w:t xml:space="preserve">3.  </w:t>
      </w:r>
      <w:r w:rsidRPr="00443710">
        <w:rPr>
          <w:rFonts w:ascii="Arial" w:hAnsi="Arial" w:cs="Arial"/>
          <w:b/>
          <w:bCs/>
          <w:sz w:val="24"/>
          <w:szCs w:val="24"/>
          <w:u w:val="single"/>
        </w:rPr>
        <w:t xml:space="preserve">Government </w:t>
      </w:r>
      <w:r w:rsidR="00854D5B" w:rsidRPr="00443710">
        <w:rPr>
          <w:rFonts w:ascii="Arial" w:hAnsi="Arial" w:cs="Arial"/>
          <w:b/>
          <w:bCs/>
          <w:sz w:val="24"/>
          <w:szCs w:val="24"/>
          <w:u w:val="single"/>
        </w:rPr>
        <w:t xml:space="preserve">Property </w:t>
      </w:r>
      <w:r w:rsidRPr="00443710">
        <w:rPr>
          <w:rFonts w:ascii="Arial" w:hAnsi="Arial" w:cs="Arial"/>
          <w:b/>
          <w:bCs/>
          <w:sz w:val="24"/>
          <w:szCs w:val="24"/>
          <w:u w:val="single"/>
        </w:rPr>
        <w:t>and Services</w:t>
      </w:r>
    </w:p>
    <w:p w14:paraId="1651DAA8" w14:textId="77777777" w:rsidR="00AD18DD" w:rsidRPr="00443710" w:rsidRDefault="00AD18DD" w:rsidP="0015134A">
      <w:pPr>
        <w:suppressAutoHyphens/>
        <w:rPr>
          <w:rFonts w:ascii="Arial" w:hAnsi="Arial" w:cs="Arial"/>
          <w:sz w:val="24"/>
          <w:szCs w:val="24"/>
        </w:rPr>
      </w:pPr>
    </w:p>
    <w:p w14:paraId="5D3E1D12" w14:textId="7C05132D" w:rsidR="00AD18DD" w:rsidRPr="00443710" w:rsidRDefault="00AD18DD" w:rsidP="00F03FC8">
      <w:pPr>
        <w:rPr>
          <w:rFonts w:ascii="Arial" w:hAnsi="Arial" w:cs="Arial"/>
          <w:sz w:val="24"/>
          <w:szCs w:val="24"/>
        </w:rPr>
      </w:pPr>
      <w:r w:rsidRPr="00443710">
        <w:rPr>
          <w:rFonts w:ascii="Arial" w:hAnsi="Arial" w:cs="Arial"/>
          <w:b/>
          <w:sz w:val="24"/>
          <w:szCs w:val="24"/>
        </w:rPr>
        <w:t xml:space="preserve">3.1  </w:t>
      </w:r>
      <w:r w:rsidRPr="00443710">
        <w:rPr>
          <w:rFonts w:ascii="Arial" w:hAnsi="Arial" w:cs="Arial"/>
          <w:b/>
          <w:sz w:val="24"/>
          <w:szCs w:val="24"/>
          <w:u w:val="single"/>
        </w:rPr>
        <w:t>Services:</w:t>
      </w:r>
      <w:r w:rsidRPr="00443710">
        <w:rPr>
          <w:rFonts w:ascii="Arial" w:hAnsi="Arial" w:cs="Arial"/>
          <w:sz w:val="24"/>
          <w:szCs w:val="24"/>
        </w:rPr>
        <w:t xml:space="preserve">  </w:t>
      </w:r>
      <w:r w:rsidR="0000442D" w:rsidRPr="0000442D">
        <w:rPr>
          <w:rFonts w:ascii="Arial" w:hAnsi="Arial" w:cs="Arial"/>
          <w:sz w:val="24"/>
          <w:szCs w:val="24"/>
        </w:rPr>
        <w:t>The Government will provide the location for the contractor-supplied refuse receptacle.</w:t>
      </w:r>
    </w:p>
    <w:p w14:paraId="32EE24AA" w14:textId="77777777" w:rsidR="00AD18DD" w:rsidRPr="00443710" w:rsidRDefault="00AD18DD" w:rsidP="0015134A">
      <w:pPr>
        <w:rPr>
          <w:rFonts w:ascii="Arial" w:hAnsi="Arial" w:cs="Arial"/>
          <w:sz w:val="24"/>
          <w:szCs w:val="24"/>
        </w:rPr>
      </w:pPr>
    </w:p>
    <w:p w14:paraId="75016186" w14:textId="1E10E151" w:rsidR="00AD18DD" w:rsidRPr="00443710" w:rsidRDefault="00AD18DD" w:rsidP="00F03FC8">
      <w:pPr>
        <w:pStyle w:val="CommentText"/>
        <w:rPr>
          <w:rFonts w:ascii="Arial" w:hAnsi="Arial" w:cs="Arial"/>
          <w:b/>
          <w:i/>
          <w:color w:val="0000FF"/>
          <w:sz w:val="24"/>
          <w:szCs w:val="24"/>
        </w:rPr>
      </w:pPr>
      <w:r w:rsidRPr="00443710">
        <w:rPr>
          <w:rFonts w:ascii="Arial" w:hAnsi="Arial" w:cs="Arial"/>
          <w:b/>
          <w:sz w:val="24"/>
          <w:szCs w:val="24"/>
        </w:rPr>
        <w:t xml:space="preserve">3.2  </w:t>
      </w:r>
      <w:r w:rsidRPr="00443710">
        <w:rPr>
          <w:rFonts w:ascii="Arial" w:hAnsi="Arial" w:cs="Arial"/>
          <w:b/>
          <w:sz w:val="24"/>
          <w:szCs w:val="24"/>
          <w:u w:val="single"/>
        </w:rPr>
        <w:t>Facilities:</w:t>
      </w:r>
      <w:r w:rsidRPr="00443710">
        <w:rPr>
          <w:rFonts w:ascii="Arial" w:hAnsi="Arial" w:cs="Arial"/>
          <w:sz w:val="24"/>
          <w:szCs w:val="24"/>
        </w:rPr>
        <w:t xml:space="preserve">  </w:t>
      </w:r>
      <w:r w:rsidR="001B1321">
        <w:rPr>
          <w:rFonts w:ascii="Arial" w:hAnsi="Arial" w:cs="Arial"/>
          <w:sz w:val="24"/>
          <w:szCs w:val="24"/>
        </w:rPr>
        <w:t>RESERVED</w:t>
      </w:r>
    </w:p>
    <w:p w14:paraId="510754BB" w14:textId="77777777" w:rsidR="00AD18DD" w:rsidRPr="00443710" w:rsidRDefault="00AD18DD" w:rsidP="0015134A">
      <w:pPr>
        <w:rPr>
          <w:rFonts w:ascii="Arial" w:hAnsi="Arial" w:cs="Arial"/>
          <w:sz w:val="24"/>
          <w:szCs w:val="24"/>
        </w:rPr>
      </w:pPr>
    </w:p>
    <w:p w14:paraId="214A57F0" w14:textId="0753D84B" w:rsidR="00AD18DD" w:rsidRPr="0084544D" w:rsidRDefault="001C0B94" w:rsidP="001C0B94">
      <w:pPr>
        <w:pStyle w:val="CommentText"/>
        <w:rPr>
          <w:rFonts w:ascii="Arial" w:hAnsi="Arial" w:cs="Arial"/>
          <w:i/>
          <w:color w:val="FF0000"/>
          <w:sz w:val="24"/>
          <w:szCs w:val="24"/>
        </w:rPr>
      </w:pPr>
      <w:r w:rsidRPr="0044547B">
        <w:rPr>
          <w:rFonts w:ascii="Arial" w:hAnsi="Arial" w:cs="Arial"/>
          <w:b/>
          <w:sz w:val="24"/>
          <w:szCs w:val="24"/>
        </w:rPr>
        <w:t xml:space="preserve">3.3 </w:t>
      </w:r>
      <w:r w:rsidR="0084544D" w:rsidRPr="0044547B">
        <w:rPr>
          <w:rFonts w:ascii="Arial" w:hAnsi="Arial" w:cs="Arial"/>
          <w:b/>
          <w:sz w:val="24"/>
          <w:szCs w:val="24"/>
        </w:rPr>
        <w:t xml:space="preserve"> </w:t>
      </w:r>
      <w:r w:rsidR="00AD18DD" w:rsidRPr="0084544D">
        <w:rPr>
          <w:rFonts w:ascii="Arial" w:hAnsi="Arial" w:cs="Arial"/>
          <w:b/>
          <w:sz w:val="24"/>
          <w:szCs w:val="24"/>
          <w:u w:val="single"/>
        </w:rPr>
        <w:t>Utilities:</w:t>
      </w:r>
      <w:r w:rsidR="00AD18DD" w:rsidRPr="0084544D">
        <w:rPr>
          <w:rFonts w:ascii="Arial" w:hAnsi="Arial" w:cs="Arial"/>
          <w:sz w:val="24"/>
          <w:szCs w:val="24"/>
        </w:rPr>
        <w:t xml:space="preserve">  </w:t>
      </w:r>
      <w:r w:rsidR="00106861" w:rsidRPr="00106861">
        <w:rPr>
          <w:rFonts w:ascii="Arial" w:hAnsi="Arial" w:cs="Arial"/>
          <w:sz w:val="24"/>
          <w:szCs w:val="24"/>
        </w:rPr>
        <w:t>The Government will furnish electrical, compressed air, and breathable air connectivity up to the exterior connection points on the booth provided by the contractor. Utilities will be furnished by the Government within 30 feet of the work site.</w:t>
      </w:r>
    </w:p>
    <w:p w14:paraId="3C1C4909" w14:textId="77777777" w:rsidR="00AD18DD" w:rsidRPr="00443710" w:rsidRDefault="00AD18DD" w:rsidP="0015134A">
      <w:pPr>
        <w:rPr>
          <w:rFonts w:ascii="Arial" w:hAnsi="Arial" w:cs="Arial"/>
          <w:sz w:val="24"/>
          <w:szCs w:val="24"/>
        </w:rPr>
      </w:pPr>
    </w:p>
    <w:p w14:paraId="242AB69D" w14:textId="420217E3" w:rsidR="00AD18DD" w:rsidRPr="00443710" w:rsidRDefault="00AD18DD" w:rsidP="00F03FC8">
      <w:pPr>
        <w:rPr>
          <w:rFonts w:ascii="Arial" w:hAnsi="Arial" w:cs="Arial"/>
          <w:sz w:val="24"/>
          <w:szCs w:val="24"/>
        </w:rPr>
      </w:pPr>
      <w:r w:rsidRPr="00443710">
        <w:rPr>
          <w:rFonts w:ascii="Arial" w:hAnsi="Arial" w:cs="Arial"/>
          <w:b/>
          <w:sz w:val="24"/>
          <w:szCs w:val="24"/>
        </w:rPr>
        <w:t xml:space="preserve">3.4  </w:t>
      </w:r>
      <w:r w:rsidRPr="00443710">
        <w:rPr>
          <w:rFonts w:ascii="Arial" w:hAnsi="Arial" w:cs="Arial"/>
          <w:b/>
          <w:sz w:val="24"/>
          <w:szCs w:val="24"/>
          <w:u w:val="single"/>
        </w:rPr>
        <w:t>Equipment:</w:t>
      </w:r>
      <w:r w:rsidRPr="00443710">
        <w:rPr>
          <w:rFonts w:ascii="Arial" w:hAnsi="Arial" w:cs="Arial"/>
          <w:sz w:val="24"/>
          <w:szCs w:val="24"/>
        </w:rPr>
        <w:t xml:space="preserve">  </w:t>
      </w:r>
      <w:r w:rsidR="008F5747" w:rsidRPr="00FA294B">
        <w:rPr>
          <w:rFonts w:ascii="Arial" w:hAnsi="Arial" w:cs="Arial"/>
          <w:sz w:val="24"/>
          <w:szCs w:val="24"/>
        </w:rPr>
        <w:t>RESERVED</w:t>
      </w:r>
    </w:p>
    <w:p w14:paraId="15AC5E6F" w14:textId="77777777" w:rsidR="00AD18DD" w:rsidRPr="00443710" w:rsidRDefault="00AD18DD" w:rsidP="0015134A">
      <w:pPr>
        <w:rPr>
          <w:rFonts w:ascii="Arial" w:hAnsi="Arial" w:cs="Arial"/>
          <w:sz w:val="24"/>
          <w:szCs w:val="24"/>
        </w:rPr>
      </w:pPr>
    </w:p>
    <w:p w14:paraId="10AF810C" w14:textId="7EBE7A8B" w:rsidR="0083331C" w:rsidRPr="00443710" w:rsidRDefault="00AD18DD" w:rsidP="00F03FC8">
      <w:pPr>
        <w:rPr>
          <w:rFonts w:ascii="Arial" w:hAnsi="Arial" w:cs="Arial"/>
          <w:sz w:val="24"/>
          <w:szCs w:val="24"/>
        </w:rPr>
      </w:pPr>
      <w:r w:rsidRPr="00443710">
        <w:rPr>
          <w:rFonts w:ascii="Arial" w:hAnsi="Arial" w:cs="Arial"/>
          <w:b/>
          <w:sz w:val="24"/>
          <w:szCs w:val="24"/>
        </w:rPr>
        <w:t xml:space="preserve">3.5  </w:t>
      </w:r>
      <w:r w:rsidR="00C960BC" w:rsidRPr="00443710">
        <w:rPr>
          <w:rFonts w:ascii="Arial" w:hAnsi="Arial" w:cs="Arial"/>
          <w:b/>
          <w:sz w:val="24"/>
          <w:szCs w:val="24"/>
          <w:u w:val="single"/>
        </w:rPr>
        <w:t>Special Tooling and Test Equipment</w:t>
      </w:r>
      <w:r w:rsidRPr="00443710">
        <w:rPr>
          <w:rFonts w:ascii="Arial" w:hAnsi="Arial" w:cs="Arial"/>
          <w:b/>
          <w:sz w:val="24"/>
          <w:szCs w:val="24"/>
          <w:u w:val="single"/>
        </w:rPr>
        <w:t>:</w:t>
      </w:r>
      <w:r w:rsidRPr="00443710">
        <w:rPr>
          <w:rFonts w:ascii="Arial" w:hAnsi="Arial" w:cs="Arial"/>
          <w:sz w:val="24"/>
          <w:szCs w:val="24"/>
        </w:rPr>
        <w:t xml:space="preserve">  </w:t>
      </w:r>
      <w:r w:rsidR="005F6D45" w:rsidRPr="00FA294B">
        <w:rPr>
          <w:rFonts w:ascii="Arial" w:hAnsi="Arial" w:cs="Arial"/>
          <w:sz w:val="24"/>
          <w:szCs w:val="24"/>
        </w:rPr>
        <w:t>RESERVED</w:t>
      </w:r>
      <w:r w:rsidR="0083331C" w:rsidRPr="00443710">
        <w:rPr>
          <w:rFonts w:ascii="Arial" w:hAnsi="Arial" w:cs="Arial"/>
          <w:sz w:val="24"/>
          <w:szCs w:val="24"/>
        </w:rPr>
        <w:t xml:space="preserve">  </w:t>
      </w:r>
    </w:p>
    <w:p w14:paraId="37F67018" w14:textId="77777777" w:rsidR="0083331C" w:rsidRPr="00443710" w:rsidRDefault="0083331C" w:rsidP="0015134A">
      <w:pPr>
        <w:rPr>
          <w:rFonts w:ascii="Arial" w:hAnsi="Arial" w:cs="Arial"/>
          <w:sz w:val="24"/>
          <w:szCs w:val="24"/>
        </w:rPr>
      </w:pPr>
    </w:p>
    <w:p w14:paraId="04370E2E" w14:textId="7B827E01" w:rsidR="00AD18DD" w:rsidRPr="00443710" w:rsidRDefault="00AD18DD" w:rsidP="00F03FC8">
      <w:pPr>
        <w:rPr>
          <w:rFonts w:ascii="Arial" w:hAnsi="Arial" w:cs="Arial"/>
          <w:sz w:val="24"/>
          <w:szCs w:val="24"/>
        </w:rPr>
      </w:pPr>
      <w:r w:rsidRPr="00443710">
        <w:rPr>
          <w:rFonts w:ascii="Arial" w:hAnsi="Arial" w:cs="Arial"/>
          <w:b/>
          <w:sz w:val="24"/>
          <w:szCs w:val="24"/>
        </w:rPr>
        <w:t xml:space="preserve">3.6  </w:t>
      </w:r>
      <w:r w:rsidRPr="00443710">
        <w:rPr>
          <w:rFonts w:ascii="Arial" w:hAnsi="Arial" w:cs="Arial"/>
          <w:b/>
          <w:sz w:val="24"/>
          <w:szCs w:val="24"/>
          <w:u w:val="single"/>
        </w:rPr>
        <w:t>Materials:</w:t>
      </w:r>
      <w:r w:rsidR="002D14CD">
        <w:rPr>
          <w:rFonts w:ascii="Arial" w:hAnsi="Arial" w:cs="Arial"/>
          <w:sz w:val="24"/>
          <w:szCs w:val="24"/>
        </w:rPr>
        <w:t xml:space="preserve">  Upon request, t</w:t>
      </w:r>
      <w:r w:rsidR="008C2412" w:rsidRPr="00443710">
        <w:rPr>
          <w:rFonts w:ascii="Arial" w:hAnsi="Arial" w:cs="Arial"/>
          <w:sz w:val="24"/>
          <w:szCs w:val="24"/>
        </w:rPr>
        <w:t>he</w:t>
      </w:r>
      <w:r w:rsidRPr="00443710">
        <w:rPr>
          <w:rFonts w:ascii="Arial" w:hAnsi="Arial" w:cs="Arial"/>
          <w:sz w:val="24"/>
          <w:szCs w:val="24"/>
        </w:rPr>
        <w:t xml:space="preserve"> Government will provid</w:t>
      </w:r>
      <w:r w:rsidR="002544CA">
        <w:rPr>
          <w:rFonts w:ascii="Arial" w:hAnsi="Arial" w:cs="Arial"/>
          <w:sz w:val="24"/>
          <w:szCs w:val="24"/>
        </w:rPr>
        <w:t>e applicable publications</w:t>
      </w:r>
      <w:r w:rsidR="00522E16">
        <w:rPr>
          <w:rFonts w:ascii="Arial" w:hAnsi="Arial" w:cs="Arial"/>
          <w:sz w:val="24"/>
          <w:szCs w:val="24"/>
        </w:rPr>
        <w:t xml:space="preserve">, manuals, regulations, etc. mentioned in the PWS and listed in </w:t>
      </w:r>
      <w:r w:rsidR="002D14CD">
        <w:rPr>
          <w:rFonts w:ascii="Arial" w:hAnsi="Arial" w:cs="Arial"/>
          <w:sz w:val="24"/>
          <w:szCs w:val="24"/>
        </w:rPr>
        <w:t>Part</w:t>
      </w:r>
      <w:r w:rsidR="00522E16">
        <w:rPr>
          <w:rFonts w:ascii="Arial" w:hAnsi="Arial" w:cs="Arial"/>
          <w:sz w:val="24"/>
          <w:szCs w:val="24"/>
        </w:rPr>
        <w:t xml:space="preserve"> </w:t>
      </w:r>
      <w:r w:rsidR="002D14CD">
        <w:rPr>
          <w:rFonts w:ascii="Arial" w:hAnsi="Arial" w:cs="Arial"/>
          <w:sz w:val="24"/>
          <w:szCs w:val="24"/>
        </w:rPr>
        <w:t>6.</w:t>
      </w:r>
    </w:p>
    <w:p w14:paraId="4F27BCCC" w14:textId="77777777" w:rsidR="00AD18DD" w:rsidRPr="00443710" w:rsidRDefault="00AD18DD" w:rsidP="00F03FC8">
      <w:pPr>
        <w:rPr>
          <w:rFonts w:ascii="Arial" w:hAnsi="Arial" w:cs="Arial"/>
          <w:sz w:val="24"/>
          <w:szCs w:val="24"/>
        </w:rPr>
      </w:pPr>
    </w:p>
    <w:p w14:paraId="4282BFE4" w14:textId="722F4ADF" w:rsidR="00AD18DD" w:rsidRPr="00443710" w:rsidRDefault="00AD18DD" w:rsidP="0015134A">
      <w:pPr>
        <w:rPr>
          <w:rFonts w:ascii="Arial" w:hAnsi="Arial" w:cs="Arial"/>
          <w:sz w:val="24"/>
          <w:szCs w:val="24"/>
        </w:rPr>
      </w:pPr>
      <w:r w:rsidRPr="00443710">
        <w:rPr>
          <w:rFonts w:ascii="Arial" w:hAnsi="Arial" w:cs="Arial"/>
          <w:b/>
          <w:sz w:val="24"/>
          <w:szCs w:val="24"/>
        </w:rPr>
        <w:t xml:space="preserve">3.7  </w:t>
      </w:r>
      <w:r w:rsidRPr="00443710">
        <w:rPr>
          <w:rFonts w:ascii="Arial" w:hAnsi="Arial" w:cs="Arial"/>
          <w:b/>
          <w:sz w:val="24"/>
          <w:szCs w:val="24"/>
          <w:u w:val="single"/>
        </w:rPr>
        <w:t>Training:</w:t>
      </w:r>
      <w:r w:rsidR="0083331C" w:rsidRPr="00443710">
        <w:rPr>
          <w:rFonts w:ascii="Arial" w:hAnsi="Arial" w:cs="Arial"/>
          <w:sz w:val="24"/>
          <w:szCs w:val="24"/>
        </w:rPr>
        <w:t xml:space="preserve">  </w:t>
      </w:r>
      <w:r w:rsidR="008C2412" w:rsidRPr="00443710">
        <w:rPr>
          <w:rFonts w:ascii="Arial" w:hAnsi="Arial" w:cs="Arial"/>
          <w:sz w:val="24"/>
          <w:szCs w:val="24"/>
        </w:rPr>
        <w:t>The</w:t>
      </w:r>
      <w:r w:rsidRPr="00443710">
        <w:rPr>
          <w:rFonts w:ascii="Arial" w:hAnsi="Arial" w:cs="Arial"/>
          <w:sz w:val="24"/>
          <w:szCs w:val="24"/>
        </w:rPr>
        <w:t xml:space="preserve"> Government will provide the following training: </w:t>
      </w:r>
      <w:r w:rsidRPr="005A27C6">
        <w:rPr>
          <w:rFonts w:ascii="Arial" w:hAnsi="Arial" w:cs="Arial"/>
          <w:sz w:val="24"/>
          <w:szCs w:val="24"/>
        </w:rPr>
        <w:t xml:space="preserve"> AT Level 1 Awareness, OPSEC, iWATCH,</w:t>
      </w:r>
      <w:r w:rsidR="000A6D98">
        <w:rPr>
          <w:rFonts w:ascii="Arial" w:hAnsi="Arial" w:cs="Arial"/>
          <w:sz w:val="24"/>
          <w:szCs w:val="24"/>
        </w:rPr>
        <w:t xml:space="preserve"> and CUI</w:t>
      </w:r>
      <w:r w:rsidRPr="00443710">
        <w:rPr>
          <w:rFonts w:ascii="Arial" w:hAnsi="Arial" w:cs="Arial"/>
          <w:sz w:val="24"/>
          <w:szCs w:val="24"/>
        </w:rPr>
        <w:t>.</w:t>
      </w:r>
    </w:p>
    <w:p w14:paraId="2D08693E" w14:textId="77777777" w:rsidR="00AD18DD" w:rsidRPr="00443710" w:rsidRDefault="00AD18DD" w:rsidP="006F50BF">
      <w:pPr>
        <w:rPr>
          <w:rFonts w:ascii="Arial" w:hAnsi="Arial" w:cs="Arial"/>
          <w:sz w:val="24"/>
          <w:szCs w:val="24"/>
        </w:rPr>
      </w:pPr>
    </w:p>
    <w:p w14:paraId="36BA3A14" w14:textId="2FA0BA70" w:rsidR="00F42CC4" w:rsidRPr="00443710" w:rsidRDefault="00AD18DD" w:rsidP="00620A40">
      <w:pPr>
        <w:rPr>
          <w:rStyle w:val="Hyperlink"/>
          <w:rFonts w:ascii="Arial" w:hAnsi="Arial" w:cs="Arial"/>
          <w:b/>
          <w:color w:val="FF0000"/>
          <w:sz w:val="24"/>
          <w:szCs w:val="24"/>
          <w:u w:val="none"/>
        </w:rPr>
      </w:pPr>
      <w:r w:rsidRPr="00443710">
        <w:rPr>
          <w:rFonts w:ascii="Arial" w:hAnsi="Arial" w:cs="Arial"/>
          <w:b/>
          <w:sz w:val="24"/>
          <w:szCs w:val="24"/>
        </w:rPr>
        <w:t xml:space="preserve">3.8  </w:t>
      </w:r>
      <w:r w:rsidRPr="00443710">
        <w:rPr>
          <w:rFonts w:ascii="Arial" w:hAnsi="Arial" w:cs="Arial"/>
          <w:b/>
          <w:sz w:val="24"/>
          <w:szCs w:val="24"/>
          <w:u w:val="single"/>
        </w:rPr>
        <w:t>Common Access Cards (CAC):</w:t>
      </w:r>
      <w:r w:rsidRPr="00443710">
        <w:rPr>
          <w:rFonts w:ascii="Arial" w:hAnsi="Arial" w:cs="Arial"/>
          <w:sz w:val="24"/>
          <w:szCs w:val="24"/>
        </w:rPr>
        <w:t xml:space="preserve"> </w:t>
      </w:r>
      <w:r w:rsidR="00D73FE9">
        <w:rPr>
          <w:rFonts w:ascii="Arial" w:hAnsi="Arial" w:cs="Arial"/>
          <w:i/>
          <w:color w:val="FF0000"/>
          <w:sz w:val="24"/>
          <w:szCs w:val="24"/>
        </w:rPr>
        <w:t xml:space="preserve"> </w:t>
      </w:r>
      <w:r w:rsidR="00D73FE9" w:rsidRPr="00FA294B">
        <w:rPr>
          <w:rFonts w:ascii="Arial" w:hAnsi="Arial" w:cs="Arial"/>
          <w:sz w:val="24"/>
          <w:szCs w:val="24"/>
        </w:rPr>
        <w:t>RESERVED</w:t>
      </w:r>
      <w:r w:rsidR="00F42CC4" w:rsidRPr="00443710">
        <w:rPr>
          <w:rStyle w:val="Hyperlink"/>
          <w:rFonts w:ascii="Arial" w:hAnsi="Arial" w:cs="Arial"/>
          <w:b/>
          <w:color w:val="FF0000"/>
          <w:sz w:val="24"/>
          <w:szCs w:val="24"/>
        </w:rPr>
        <w:br w:type="page"/>
      </w:r>
    </w:p>
    <w:p w14:paraId="2152E0D7"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PART 4</w:t>
      </w:r>
    </w:p>
    <w:p w14:paraId="03886E34"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CONTRACTOR FURNISHED ITEMS AND SERVICES</w:t>
      </w:r>
    </w:p>
    <w:p w14:paraId="23F8690E"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61674127" w14:textId="77777777" w:rsidR="00605A63" w:rsidRPr="00443710" w:rsidRDefault="008D4181" w:rsidP="00620A40">
      <w:pPr>
        <w:rPr>
          <w:rFonts w:ascii="Arial" w:hAnsi="Arial" w:cs="Arial"/>
          <w:sz w:val="24"/>
          <w:szCs w:val="24"/>
        </w:rPr>
      </w:pPr>
      <w:r w:rsidRPr="00443710">
        <w:rPr>
          <w:rFonts w:ascii="Arial" w:hAnsi="Arial" w:cs="Arial"/>
          <w:b/>
          <w:bCs/>
          <w:sz w:val="24"/>
          <w:szCs w:val="24"/>
        </w:rPr>
        <w:t xml:space="preserve">4.  </w:t>
      </w:r>
      <w:r w:rsidR="009D5A6D" w:rsidRPr="00443710">
        <w:rPr>
          <w:rFonts w:ascii="Arial" w:hAnsi="Arial" w:cs="Arial"/>
          <w:b/>
          <w:bCs/>
          <w:sz w:val="24"/>
          <w:szCs w:val="24"/>
          <w:u w:val="single"/>
        </w:rPr>
        <w:t xml:space="preserve">Contractor Furnished </w:t>
      </w:r>
      <w:r w:rsidR="00FA5933" w:rsidRPr="00443710">
        <w:rPr>
          <w:rFonts w:ascii="Arial" w:hAnsi="Arial" w:cs="Arial"/>
          <w:b/>
          <w:bCs/>
          <w:sz w:val="24"/>
          <w:szCs w:val="24"/>
          <w:u w:val="single"/>
        </w:rPr>
        <w:t>Property</w:t>
      </w:r>
      <w:r w:rsidR="009D5A6D" w:rsidRPr="00443710">
        <w:rPr>
          <w:rFonts w:ascii="Arial" w:hAnsi="Arial" w:cs="Arial"/>
          <w:b/>
          <w:bCs/>
          <w:sz w:val="24"/>
          <w:szCs w:val="24"/>
          <w:u w:val="single"/>
        </w:rPr>
        <w:t xml:space="preserve"> </w:t>
      </w:r>
      <w:r w:rsidR="007B0749" w:rsidRPr="00443710">
        <w:rPr>
          <w:rFonts w:ascii="Arial" w:hAnsi="Arial" w:cs="Arial"/>
          <w:b/>
          <w:bCs/>
          <w:sz w:val="24"/>
          <w:szCs w:val="24"/>
          <w:u w:val="single"/>
        </w:rPr>
        <w:t>a</w:t>
      </w:r>
      <w:r w:rsidR="009D5A6D" w:rsidRPr="00443710">
        <w:rPr>
          <w:rFonts w:ascii="Arial" w:hAnsi="Arial" w:cs="Arial"/>
          <w:b/>
          <w:bCs/>
          <w:sz w:val="24"/>
          <w:szCs w:val="24"/>
          <w:u w:val="single"/>
        </w:rPr>
        <w:t xml:space="preserve">nd </w:t>
      </w:r>
      <w:r w:rsidR="00F42CC4" w:rsidRPr="00443710">
        <w:rPr>
          <w:rFonts w:ascii="Arial" w:hAnsi="Arial" w:cs="Arial"/>
          <w:b/>
          <w:bCs/>
          <w:sz w:val="24"/>
          <w:szCs w:val="24"/>
          <w:u w:val="single"/>
        </w:rPr>
        <w:t>Services</w:t>
      </w:r>
      <w:r w:rsidR="00007A8D" w:rsidRPr="00443710">
        <w:rPr>
          <w:rFonts w:ascii="Arial" w:hAnsi="Arial" w:cs="Arial"/>
          <w:sz w:val="24"/>
          <w:szCs w:val="24"/>
        </w:rPr>
        <w:t xml:space="preserve"> </w:t>
      </w:r>
    </w:p>
    <w:p w14:paraId="513B6E1A" w14:textId="77777777" w:rsidR="00F33B4C" w:rsidRPr="00443710" w:rsidRDefault="00F33B4C" w:rsidP="00822848">
      <w:pPr>
        <w:rPr>
          <w:rFonts w:ascii="Arial" w:hAnsi="Arial" w:cs="Arial"/>
          <w:sz w:val="24"/>
          <w:szCs w:val="24"/>
        </w:rPr>
      </w:pPr>
    </w:p>
    <w:p w14:paraId="6FFBBBBA" w14:textId="516B86CB" w:rsidR="008D4181" w:rsidRPr="00443710" w:rsidRDefault="002F034B" w:rsidP="00F03FC8">
      <w:pPr>
        <w:rPr>
          <w:rFonts w:ascii="Arial" w:hAnsi="Arial" w:cs="Arial"/>
          <w:sz w:val="24"/>
          <w:szCs w:val="24"/>
        </w:rPr>
      </w:pPr>
      <w:r w:rsidRPr="00443710">
        <w:rPr>
          <w:rFonts w:ascii="Arial" w:hAnsi="Arial" w:cs="Arial"/>
          <w:b/>
          <w:sz w:val="24"/>
          <w:szCs w:val="24"/>
        </w:rPr>
        <w:t xml:space="preserve">4.1  </w:t>
      </w:r>
      <w:r w:rsidRPr="00443710">
        <w:rPr>
          <w:rFonts w:ascii="Arial" w:hAnsi="Arial" w:cs="Arial"/>
          <w:b/>
          <w:sz w:val="24"/>
          <w:szCs w:val="24"/>
          <w:u w:val="single"/>
        </w:rPr>
        <w:t>General</w:t>
      </w:r>
      <w:r w:rsidR="009D5A6D" w:rsidRPr="00443710">
        <w:rPr>
          <w:rFonts w:ascii="Arial" w:hAnsi="Arial" w:cs="Arial"/>
          <w:b/>
          <w:sz w:val="24"/>
          <w:szCs w:val="24"/>
          <w:u w:val="single"/>
        </w:rPr>
        <w:t>:</w:t>
      </w:r>
      <w:r w:rsidR="00007A8D" w:rsidRPr="00443710">
        <w:rPr>
          <w:rFonts w:ascii="Arial" w:hAnsi="Arial" w:cs="Arial"/>
          <w:sz w:val="24"/>
          <w:szCs w:val="24"/>
        </w:rPr>
        <w:t xml:space="preserve"> </w:t>
      </w:r>
      <w:r w:rsidR="0083331C" w:rsidRPr="00443710">
        <w:rPr>
          <w:rFonts w:ascii="Arial" w:hAnsi="Arial" w:cs="Arial"/>
          <w:sz w:val="24"/>
          <w:szCs w:val="24"/>
        </w:rPr>
        <w:t xml:space="preserve"> </w:t>
      </w:r>
      <w:r w:rsidR="00651759" w:rsidRPr="00C45806">
        <w:rPr>
          <w:rFonts w:ascii="Arial" w:hAnsi="Arial" w:cs="Arial"/>
          <w:color w:val="1F1F1F"/>
          <w:sz w:val="24"/>
          <w:szCs w:val="24"/>
        </w:rPr>
        <w:t>The Contractor shall furnish all materials, supplies, freight, delivery, tools, equipment, consumables, labor, and supervision for the turn-key design, supply, delivery, installation, assembly, set-up, and training to install the new sanding booth</w:t>
      </w:r>
      <w:r w:rsidR="0083331C" w:rsidRPr="00E87EC1">
        <w:rPr>
          <w:rFonts w:ascii="Arial" w:hAnsi="Arial" w:cs="Arial"/>
          <w:sz w:val="24"/>
          <w:szCs w:val="24"/>
        </w:rPr>
        <w:t xml:space="preserve"> and other items necessary to perform services as described in the PWS and associated contract documents, except for those items specified in Part 3 Government Property</w:t>
      </w:r>
      <w:r w:rsidR="009C7A65" w:rsidRPr="00E87EC1">
        <w:rPr>
          <w:rFonts w:ascii="Arial" w:hAnsi="Arial" w:cs="Arial"/>
          <w:sz w:val="24"/>
          <w:szCs w:val="24"/>
        </w:rPr>
        <w:t xml:space="preserve"> </w:t>
      </w:r>
      <w:r w:rsidR="0083331C" w:rsidRPr="00E87EC1">
        <w:rPr>
          <w:rFonts w:ascii="Arial" w:hAnsi="Arial" w:cs="Arial"/>
          <w:sz w:val="24"/>
          <w:szCs w:val="24"/>
        </w:rPr>
        <w:t>and Services.</w:t>
      </w:r>
      <w:r w:rsidR="008D4181" w:rsidRPr="00E87EC1">
        <w:rPr>
          <w:rFonts w:ascii="Arial" w:hAnsi="Arial" w:cs="Arial"/>
          <w:sz w:val="24"/>
          <w:szCs w:val="24"/>
        </w:rPr>
        <w:t xml:space="preserve"> </w:t>
      </w:r>
    </w:p>
    <w:p w14:paraId="275DB812" w14:textId="77777777" w:rsidR="00F33B4C" w:rsidRPr="00443710" w:rsidRDefault="00F33B4C" w:rsidP="00E87EC1">
      <w:pPr>
        <w:rPr>
          <w:rFonts w:ascii="Arial" w:hAnsi="Arial" w:cs="Arial"/>
          <w:sz w:val="24"/>
          <w:szCs w:val="24"/>
        </w:rPr>
      </w:pPr>
    </w:p>
    <w:p w14:paraId="516B5AC9" w14:textId="16B5976B" w:rsidR="00812D57" w:rsidRPr="00443710" w:rsidRDefault="006877E9" w:rsidP="00F03FC8">
      <w:pPr>
        <w:suppressAutoHyphens/>
        <w:rPr>
          <w:rFonts w:ascii="Arial" w:hAnsi="Arial" w:cs="Arial"/>
          <w:sz w:val="24"/>
          <w:szCs w:val="24"/>
        </w:rPr>
      </w:pPr>
      <w:r w:rsidRPr="00443710">
        <w:rPr>
          <w:rFonts w:ascii="Arial" w:hAnsi="Arial" w:cs="Arial"/>
          <w:b/>
          <w:sz w:val="24"/>
          <w:szCs w:val="24"/>
        </w:rPr>
        <w:t>4.2</w:t>
      </w:r>
      <w:r w:rsidR="009D5A6D" w:rsidRPr="00443710">
        <w:rPr>
          <w:rFonts w:ascii="Arial" w:hAnsi="Arial" w:cs="Arial"/>
          <w:b/>
          <w:sz w:val="24"/>
          <w:szCs w:val="24"/>
        </w:rPr>
        <w:t xml:space="preserve">  </w:t>
      </w:r>
      <w:r w:rsidRPr="00443710">
        <w:rPr>
          <w:rFonts w:ascii="Arial" w:hAnsi="Arial" w:cs="Arial"/>
          <w:b/>
          <w:sz w:val="24"/>
          <w:szCs w:val="24"/>
          <w:u w:val="single"/>
        </w:rPr>
        <w:t>Secret Facility Clearance</w:t>
      </w:r>
      <w:r w:rsidR="0083331C" w:rsidRPr="00443710">
        <w:rPr>
          <w:rFonts w:ascii="Arial" w:hAnsi="Arial" w:cs="Arial"/>
          <w:b/>
          <w:sz w:val="24"/>
          <w:szCs w:val="24"/>
          <w:u w:val="single"/>
        </w:rPr>
        <w:t>:</w:t>
      </w:r>
      <w:r w:rsidR="0083331C" w:rsidRPr="00443710">
        <w:rPr>
          <w:rFonts w:ascii="Arial" w:hAnsi="Arial" w:cs="Arial"/>
          <w:sz w:val="24"/>
          <w:szCs w:val="24"/>
        </w:rPr>
        <w:t xml:space="preserve">  </w:t>
      </w:r>
      <w:r w:rsidR="003D50C6" w:rsidRPr="003D50C6">
        <w:rPr>
          <w:rFonts w:ascii="Arial" w:hAnsi="Arial" w:cs="Arial"/>
          <w:sz w:val="24"/>
          <w:szCs w:val="24"/>
        </w:rPr>
        <w:t>RESERVED</w:t>
      </w:r>
    </w:p>
    <w:p w14:paraId="1E86BF77" w14:textId="77777777" w:rsidR="006877E9" w:rsidRPr="00443710" w:rsidRDefault="006877E9" w:rsidP="0015134A">
      <w:pPr>
        <w:suppressAutoHyphens/>
        <w:rPr>
          <w:rFonts w:ascii="Arial" w:hAnsi="Arial" w:cs="Arial"/>
          <w:sz w:val="24"/>
          <w:szCs w:val="24"/>
        </w:rPr>
      </w:pPr>
    </w:p>
    <w:p w14:paraId="326C0808" w14:textId="44175CDF" w:rsidR="003D599F" w:rsidRPr="00B32590" w:rsidRDefault="003D599F" w:rsidP="00F03FC8">
      <w:pPr>
        <w:rPr>
          <w:rFonts w:ascii="Arial" w:hAnsi="Arial" w:cs="Arial"/>
          <w:sz w:val="24"/>
          <w:szCs w:val="24"/>
        </w:rPr>
      </w:pPr>
      <w:r w:rsidRPr="00443710">
        <w:rPr>
          <w:rFonts w:ascii="Arial" w:hAnsi="Arial" w:cs="Arial"/>
          <w:b/>
          <w:sz w:val="24"/>
          <w:szCs w:val="24"/>
        </w:rPr>
        <w:t xml:space="preserve">4.3  </w:t>
      </w:r>
      <w:r w:rsidRPr="00443710">
        <w:rPr>
          <w:rFonts w:ascii="Arial" w:hAnsi="Arial" w:cs="Arial"/>
          <w:b/>
          <w:sz w:val="24"/>
          <w:szCs w:val="24"/>
          <w:u w:val="single"/>
        </w:rPr>
        <w:t>Materials:</w:t>
      </w:r>
      <w:r w:rsidRPr="00443710">
        <w:rPr>
          <w:rFonts w:ascii="Arial" w:hAnsi="Arial" w:cs="Arial"/>
          <w:sz w:val="24"/>
          <w:szCs w:val="24"/>
        </w:rPr>
        <w:t xml:space="preserve">  The Contractor shall</w:t>
      </w:r>
      <w:r w:rsidR="00C960BC" w:rsidRPr="00443710">
        <w:rPr>
          <w:rFonts w:ascii="Arial" w:hAnsi="Arial" w:cs="Arial"/>
          <w:sz w:val="24"/>
          <w:szCs w:val="24"/>
        </w:rPr>
        <w:t xml:space="preserve"> provide</w:t>
      </w:r>
      <w:r w:rsidRPr="00443710">
        <w:rPr>
          <w:rFonts w:ascii="Arial" w:hAnsi="Arial" w:cs="Arial"/>
          <w:sz w:val="24"/>
          <w:szCs w:val="24"/>
        </w:rPr>
        <w:t xml:space="preserve"> </w:t>
      </w:r>
      <w:r w:rsidRPr="00B32590">
        <w:rPr>
          <w:rFonts w:ascii="Arial" w:hAnsi="Arial" w:cs="Arial"/>
          <w:sz w:val="24"/>
          <w:szCs w:val="24"/>
        </w:rPr>
        <w:t>PPE</w:t>
      </w:r>
      <w:r w:rsidR="00B32590" w:rsidRPr="00B32590">
        <w:rPr>
          <w:rFonts w:ascii="Arial" w:hAnsi="Arial" w:cs="Arial"/>
          <w:sz w:val="24"/>
          <w:szCs w:val="24"/>
        </w:rPr>
        <w:t xml:space="preserve"> as outlined previously.</w:t>
      </w:r>
      <w:r w:rsidR="009F43C2">
        <w:rPr>
          <w:rFonts w:ascii="Arial" w:hAnsi="Arial" w:cs="Arial"/>
          <w:sz w:val="24"/>
          <w:szCs w:val="24"/>
        </w:rPr>
        <w:t xml:space="preserve">  </w:t>
      </w:r>
      <w:r w:rsidR="009F43C2" w:rsidRPr="009F43C2">
        <w:rPr>
          <w:rFonts w:ascii="Arial" w:hAnsi="Arial" w:cs="Arial"/>
          <w:sz w:val="24"/>
          <w:szCs w:val="24"/>
        </w:rPr>
        <w:t xml:space="preserve">The Contractor shall provide all components of the sanding booth system, including but not limited to the frame, panels, doors, filtration systems, lighting, electrical controls, fire suppression, and all accessories. </w:t>
      </w:r>
      <w:r w:rsidR="009F43C2">
        <w:rPr>
          <w:rFonts w:ascii="Arial" w:hAnsi="Arial" w:cs="Arial"/>
          <w:sz w:val="24"/>
          <w:szCs w:val="24"/>
        </w:rPr>
        <w:t xml:space="preserve"> </w:t>
      </w:r>
      <w:r w:rsidR="009F43C2" w:rsidRPr="009F43C2">
        <w:rPr>
          <w:rFonts w:ascii="Arial" w:hAnsi="Arial" w:cs="Arial"/>
          <w:sz w:val="24"/>
          <w:szCs w:val="24"/>
        </w:rPr>
        <w:t>The Contractor shall also provide all paints, fluids, greases, lubricants, and associated SDSs</w:t>
      </w:r>
      <w:r w:rsidR="00AB532A">
        <w:rPr>
          <w:rFonts w:ascii="Arial" w:hAnsi="Arial" w:cs="Arial"/>
          <w:sz w:val="24"/>
          <w:szCs w:val="24"/>
        </w:rPr>
        <w:t>.</w:t>
      </w:r>
    </w:p>
    <w:p w14:paraId="757CDF8A" w14:textId="77777777" w:rsidR="003D599F" w:rsidRPr="00443710" w:rsidRDefault="003D599F" w:rsidP="0015134A">
      <w:pPr>
        <w:rPr>
          <w:rFonts w:ascii="Arial" w:hAnsi="Arial" w:cs="Arial"/>
          <w:sz w:val="24"/>
          <w:szCs w:val="24"/>
        </w:rPr>
      </w:pPr>
    </w:p>
    <w:p w14:paraId="529899A8" w14:textId="04A00C23" w:rsidR="003D599F" w:rsidRPr="007C3012" w:rsidRDefault="003D599F" w:rsidP="00F03FC8">
      <w:pPr>
        <w:rPr>
          <w:rFonts w:ascii="Arial" w:hAnsi="Arial" w:cs="Arial"/>
          <w:sz w:val="24"/>
          <w:szCs w:val="24"/>
        </w:rPr>
      </w:pPr>
      <w:r w:rsidRPr="00443710">
        <w:rPr>
          <w:rFonts w:ascii="Arial" w:hAnsi="Arial" w:cs="Arial"/>
          <w:b/>
          <w:sz w:val="24"/>
          <w:szCs w:val="24"/>
        </w:rPr>
        <w:t xml:space="preserve">4.4  </w:t>
      </w:r>
      <w:r w:rsidRPr="00443710">
        <w:rPr>
          <w:rFonts w:ascii="Arial" w:hAnsi="Arial" w:cs="Arial"/>
          <w:b/>
          <w:sz w:val="24"/>
          <w:szCs w:val="24"/>
          <w:u w:val="single"/>
        </w:rPr>
        <w:t>Vehicles and Equipment:</w:t>
      </w:r>
      <w:r w:rsidRPr="00443710">
        <w:rPr>
          <w:rFonts w:ascii="Arial" w:hAnsi="Arial" w:cs="Arial"/>
          <w:sz w:val="24"/>
          <w:szCs w:val="24"/>
        </w:rPr>
        <w:t xml:space="preserve">  </w:t>
      </w:r>
      <w:r w:rsidR="008C2412" w:rsidRPr="00443710">
        <w:rPr>
          <w:rFonts w:ascii="Arial" w:hAnsi="Arial" w:cs="Arial"/>
          <w:sz w:val="24"/>
          <w:szCs w:val="24"/>
        </w:rPr>
        <w:t>The</w:t>
      </w:r>
      <w:r w:rsidRPr="00443710">
        <w:rPr>
          <w:rFonts w:ascii="Arial" w:hAnsi="Arial" w:cs="Arial"/>
          <w:sz w:val="24"/>
          <w:szCs w:val="24"/>
        </w:rPr>
        <w:t xml:space="preserve"> Contractor shall </w:t>
      </w:r>
      <w:r w:rsidRPr="007C3012">
        <w:rPr>
          <w:rFonts w:ascii="Arial" w:hAnsi="Arial" w:cs="Arial"/>
          <w:sz w:val="24"/>
          <w:szCs w:val="24"/>
        </w:rPr>
        <w:t>provid</w:t>
      </w:r>
      <w:r w:rsidR="00B94C8D" w:rsidRPr="007C3012">
        <w:rPr>
          <w:rFonts w:ascii="Arial" w:hAnsi="Arial" w:cs="Arial"/>
          <w:sz w:val="24"/>
          <w:szCs w:val="24"/>
        </w:rPr>
        <w:t>e</w:t>
      </w:r>
      <w:r w:rsidRPr="007C3012">
        <w:rPr>
          <w:rFonts w:ascii="Arial" w:hAnsi="Arial" w:cs="Arial"/>
          <w:sz w:val="24"/>
          <w:szCs w:val="24"/>
        </w:rPr>
        <w:t xml:space="preserve"> all necessary vehicles (no GSA vehicles provided to Contractor for use on this contract) and equipment to perform the work described in this PWS.</w:t>
      </w:r>
      <w:r w:rsidR="00BE2D3F">
        <w:rPr>
          <w:rFonts w:ascii="Arial" w:hAnsi="Arial" w:cs="Arial"/>
          <w:sz w:val="24"/>
          <w:szCs w:val="24"/>
        </w:rPr>
        <w:t xml:space="preserve">  </w:t>
      </w:r>
      <w:r w:rsidR="00BE2D3F" w:rsidRPr="00C45806">
        <w:rPr>
          <w:rFonts w:ascii="Arial" w:hAnsi="Arial" w:cs="Arial"/>
          <w:color w:val="1F1F1F"/>
          <w:sz w:val="24"/>
          <w:szCs w:val="24"/>
        </w:rPr>
        <w:t>Only electric-powered tools and equipment shall be used inside the building.</w:t>
      </w:r>
      <w:r w:rsidRPr="007C3012">
        <w:rPr>
          <w:rFonts w:ascii="Arial" w:hAnsi="Arial" w:cs="Arial"/>
          <w:sz w:val="24"/>
          <w:szCs w:val="24"/>
        </w:rPr>
        <w:t xml:space="preserve"> </w:t>
      </w:r>
      <w:r w:rsidR="00666337" w:rsidRPr="007C3012">
        <w:rPr>
          <w:rFonts w:ascii="Arial" w:hAnsi="Arial" w:cs="Arial"/>
          <w:sz w:val="24"/>
          <w:szCs w:val="24"/>
        </w:rPr>
        <w:t xml:space="preserve"> </w:t>
      </w:r>
      <w:r w:rsidRPr="007C3012">
        <w:rPr>
          <w:rFonts w:ascii="Arial" w:hAnsi="Arial" w:cs="Arial"/>
          <w:sz w:val="24"/>
          <w:szCs w:val="24"/>
        </w:rPr>
        <w:t xml:space="preserve">All Contractor provided vehicles and equipment shall have the company name prominently displayed on both sides of the vehicle </w:t>
      </w:r>
      <w:r w:rsidR="0027394B" w:rsidRPr="007C3012">
        <w:rPr>
          <w:rFonts w:ascii="Arial" w:hAnsi="Arial" w:cs="Arial"/>
          <w:sz w:val="24"/>
          <w:szCs w:val="24"/>
        </w:rPr>
        <w:t>or</w:t>
      </w:r>
      <w:r w:rsidRPr="007C3012">
        <w:rPr>
          <w:rFonts w:ascii="Arial" w:hAnsi="Arial" w:cs="Arial"/>
          <w:sz w:val="24"/>
          <w:szCs w:val="24"/>
        </w:rPr>
        <w:t xml:space="preserve"> equipment and present a neat, professional appearance. </w:t>
      </w:r>
      <w:r w:rsidR="00666337" w:rsidRPr="007C3012">
        <w:rPr>
          <w:rFonts w:ascii="Arial" w:hAnsi="Arial" w:cs="Arial"/>
          <w:sz w:val="24"/>
          <w:szCs w:val="24"/>
        </w:rPr>
        <w:t xml:space="preserve"> </w:t>
      </w:r>
      <w:r w:rsidRPr="007C3012">
        <w:rPr>
          <w:rFonts w:ascii="Arial" w:hAnsi="Arial" w:cs="Arial"/>
          <w:sz w:val="24"/>
          <w:szCs w:val="24"/>
        </w:rPr>
        <w:t xml:space="preserve">Contractor's vehicles and equipment used in the performance of this contract shall meet all local traffic, safety, and environmental requirements. </w:t>
      </w:r>
      <w:r w:rsidR="004F2985">
        <w:rPr>
          <w:rFonts w:ascii="Arial" w:hAnsi="Arial" w:cs="Arial"/>
          <w:sz w:val="24"/>
          <w:szCs w:val="24"/>
        </w:rPr>
        <w:t xml:space="preserve"> </w:t>
      </w:r>
      <w:r w:rsidRPr="007C3012">
        <w:rPr>
          <w:rFonts w:ascii="Arial" w:hAnsi="Arial" w:cs="Arial"/>
          <w:sz w:val="24"/>
          <w:szCs w:val="24"/>
        </w:rPr>
        <w:t xml:space="preserve">Vehicles and equipment found to be unsafe shall be removed from the installation and replaced. </w:t>
      </w:r>
      <w:r w:rsidR="00666337" w:rsidRPr="007C3012">
        <w:rPr>
          <w:rFonts w:ascii="Arial" w:hAnsi="Arial" w:cs="Arial"/>
          <w:sz w:val="24"/>
          <w:szCs w:val="24"/>
        </w:rPr>
        <w:t xml:space="preserve"> </w:t>
      </w:r>
      <w:r w:rsidRPr="007C3012">
        <w:rPr>
          <w:rFonts w:ascii="Arial" w:hAnsi="Arial" w:cs="Arial"/>
          <w:sz w:val="24"/>
          <w:szCs w:val="24"/>
        </w:rPr>
        <w:t xml:space="preserve">The Contractor shall not use any Government-owned tools, materials, or parts to maintain Contractor vehicles and equipment without prior written approval of the </w:t>
      </w:r>
      <w:r w:rsidR="00CB455E" w:rsidRPr="007C3012">
        <w:rPr>
          <w:rFonts w:ascii="Arial" w:hAnsi="Arial" w:cs="Arial"/>
          <w:sz w:val="24"/>
          <w:szCs w:val="24"/>
        </w:rPr>
        <w:t>Contracting Officer</w:t>
      </w:r>
      <w:r w:rsidRPr="007C3012">
        <w:rPr>
          <w:rFonts w:ascii="Arial" w:hAnsi="Arial" w:cs="Arial"/>
          <w:sz w:val="24"/>
          <w:szCs w:val="24"/>
        </w:rPr>
        <w:t>. The COR may inspect the Contractor</w:t>
      </w:r>
      <w:r w:rsidR="00330D9C" w:rsidRPr="007C3012">
        <w:rPr>
          <w:rFonts w:ascii="Arial" w:hAnsi="Arial" w:cs="Arial"/>
          <w:sz w:val="24"/>
          <w:szCs w:val="24"/>
        </w:rPr>
        <w:t>’</w:t>
      </w:r>
      <w:r w:rsidRPr="007C3012">
        <w:rPr>
          <w:rFonts w:ascii="Arial" w:hAnsi="Arial" w:cs="Arial"/>
          <w:sz w:val="24"/>
          <w:szCs w:val="24"/>
        </w:rPr>
        <w:t>s vehicles and equipment at any time.</w:t>
      </w:r>
    </w:p>
    <w:p w14:paraId="434BAADB" w14:textId="77777777" w:rsidR="003D599F" w:rsidRPr="00443710" w:rsidRDefault="003D599F" w:rsidP="0015134A">
      <w:pPr>
        <w:rPr>
          <w:rFonts w:ascii="Arial" w:hAnsi="Arial" w:cs="Arial"/>
          <w:sz w:val="24"/>
          <w:szCs w:val="24"/>
        </w:rPr>
      </w:pPr>
    </w:p>
    <w:p w14:paraId="48E671D1" w14:textId="24F533DC" w:rsidR="006110D4" w:rsidRPr="00443710" w:rsidRDefault="003D599F" w:rsidP="006F50BF">
      <w:pPr>
        <w:rPr>
          <w:rFonts w:ascii="Arial" w:hAnsi="Arial" w:cs="Arial"/>
          <w:b/>
          <w:sz w:val="24"/>
          <w:szCs w:val="24"/>
        </w:rPr>
      </w:pPr>
      <w:r w:rsidRPr="00443710">
        <w:rPr>
          <w:rFonts w:ascii="Arial" w:hAnsi="Arial" w:cs="Arial"/>
          <w:b/>
          <w:sz w:val="24"/>
          <w:szCs w:val="24"/>
        </w:rPr>
        <w:t>4.5</w:t>
      </w:r>
      <w:r w:rsidRPr="00443710">
        <w:rPr>
          <w:rFonts w:ascii="Arial" w:hAnsi="Arial" w:cs="Arial"/>
          <w:sz w:val="24"/>
          <w:szCs w:val="24"/>
        </w:rPr>
        <w:t xml:space="preserve">  </w:t>
      </w:r>
      <w:r w:rsidR="008166AC" w:rsidRPr="00443710">
        <w:rPr>
          <w:rFonts w:ascii="Arial" w:hAnsi="Arial" w:cs="Arial"/>
          <w:b/>
          <w:sz w:val="24"/>
          <w:szCs w:val="24"/>
          <w:u w:val="single"/>
        </w:rPr>
        <w:t>Background Checks</w:t>
      </w:r>
      <w:r w:rsidRPr="00443710">
        <w:rPr>
          <w:rFonts w:ascii="Arial" w:hAnsi="Arial" w:cs="Arial"/>
          <w:b/>
          <w:sz w:val="24"/>
          <w:szCs w:val="24"/>
          <w:u w:val="single"/>
        </w:rPr>
        <w:t>:</w:t>
      </w:r>
      <w:r w:rsidRPr="00443710">
        <w:rPr>
          <w:rFonts w:ascii="Arial" w:hAnsi="Arial" w:cs="Arial"/>
          <w:sz w:val="24"/>
          <w:szCs w:val="24"/>
        </w:rPr>
        <w:t xml:space="preserve">  </w:t>
      </w:r>
      <w:r w:rsidR="00A60A23" w:rsidRPr="00C45806">
        <w:rPr>
          <w:rFonts w:ascii="Arial" w:hAnsi="Arial" w:cs="Arial"/>
          <w:color w:val="1F1F1F"/>
          <w:sz w:val="24"/>
          <w:szCs w:val="24"/>
        </w:rPr>
        <w:t>Background checks are required for all contractor and subcontractor personnel prior to on-site access at TYAD.</w:t>
      </w:r>
      <w:r w:rsidR="00A60A23">
        <w:rPr>
          <w:rFonts w:ascii="Arial" w:hAnsi="Arial" w:cs="Arial"/>
          <w:color w:val="1F1F1F"/>
          <w:sz w:val="24"/>
          <w:szCs w:val="24"/>
        </w:rPr>
        <w:t xml:space="preserve">  </w:t>
      </w:r>
      <w:r w:rsidR="008C2412" w:rsidRPr="00443710">
        <w:rPr>
          <w:rFonts w:ascii="Arial" w:hAnsi="Arial" w:cs="Arial"/>
          <w:sz w:val="24"/>
          <w:szCs w:val="24"/>
        </w:rPr>
        <w:t>The</w:t>
      </w:r>
      <w:r w:rsidR="008166AC" w:rsidRPr="00443710">
        <w:rPr>
          <w:rFonts w:ascii="Arial" w:hAnsi="Arial" w:cs="Arial"/>
          <w:sz w:val="24"/>
          <w:szCs w:val="24"/>
        </w:rPr>
        <w:t xml:space="preserve"> Contractor shall provide </w:t>
      </w:r>
      <w:r w:rsidR="00317081">
        <w:rPr>
          <w:rFonts w:ascii="Arial" w:hAnsi="Arial" w:cs="Arial"/>
          <w:sz w:val="24"/>
          <w:szCs w:val="24"/>
        </w:rPr>
        <w:t>b</w:t>
      </w:r>
      <w:r w:rsidR="008166AC" w:rsidRPr="00443710">
        <w:rPr>
          <w:rFonts w:ascii="Arial" w:hAnsi="Arial" w:cs="Arial"/>
          <w:sz w:val="24"/>
          <w:szCs w:val="24"/>
        </w:rPr>
        <w:t xml:space="preserve">ackground </w:t>
      </w:r>
      <w:r w:rsidR="00317081">
        <w:rPr>
          <w:rFonts w:ascii="Arial" w:hAnsi="Arial" w:cs="Arial"/>
          <w:sz w:val="24"/>
          <w:szCs w:val="24"/>
        </w:rPr>
        <w:t>c</w:t>
      </w:r>
      <w:r w:rsidR="008166AC" w:rsidRPr="00443710">
        <w:rPr>
          <w:rFonts w:ascii="Arial" w:hAnsi="Arial" w:cs="Arial"/>
          <w:sz w:val="24"/>
          <w:szCs w:val="24"/>
        </w:rPr>
        <w:t>hecks in accordance with this PWS and as determined by the Government</w:t>
      </w:r>
      <w:r w:rsidRPr="00443710">
        <w:rPr>
          <w:rFonts w:ascii="Arial" w:hAnsi="Arial" w:cs="Arial"/>
          <w:sz w:val="24"/>
          <w:szCs w:val="24"/>
        </w:rPr>
        <w:t>.</w:t>
      </w:r>
      <w:r w:rsidR="006110D4" w:rsidRPr="00443710">
        <w:rPr>
          <w:rFonts w:ascii="Arial" w:hAnsi="Arial" w:cs="Arial"/>
          <w:b/>
          <w:sz w:val="24"/>
          <w:szCs w:val="24"/>
        </w:rPr>
        <w:br w:type="page"/>
      </w:r>
    </w:p>
    <w:p w14:paraId="4BA94C19"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PART 5</w:t>
      </w:r>
    </w:p>
    <w:p w14:paraId="38D92782"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0E7DCA">
        <w:rPr>
          <w:rFonts w:ascii="Arial" w:hAnsi="Arial" w:cs="Arial"/>
          <w:b/>
          <w:sz w:val="24"/>
          <w:szCs w:val="24"/>
        </w:rPr>
        <w:t>SPECIFIC TASKS</w:t>
      </w:r>
    </w:p>
    <w:p w14:paraId="7DCD8A8D" w14:textId="77777777" w:rsidR="00605A63" w:rsidRPr="00443710" w:rsidRDefault="00605A63" w:rsidP="00F42CC4">
      <w:pPr>
        <w:rPr>
          <w:rFonts w:ascii="Arial" w:hAnsi="Arial" w:cs="Arial"/>
          <w:bCs/>
          <w:sz w:val="24"/>
          <w:szCs w:val="24"/>
        </w:rPr>
      </w:pPr>
    </w:p>
    <w:p w14:paraId="4EE1B653" w14:textId="77777777" w:rsidR="00811AA1" w:rsidRDefault="008D4181" w:rsidP="00EC0964">
      <w:pPr>
        <w:rPr>
          <w:rFonts w:ascii="Arial" w:hAnsi="Arial" w:cs="Arial"/>
          <w:sz w:val="24"/>
          <w:szCs w:val="24"/>
        </w:rPr>
      </w:pPr>
      <w:r w:rsidRPr="00443710">
        <w:rPr>
          <w:rFonts w:ascii="Arial" w:hAnsi="Arial" w:cs="Arial"/>
          <w:b/>
          <w:sz w:val="24"/>
          <w:szCs w:val="24"/>
        </w:rPr>
        <w:t>5.1</w:t>
      </w:r>
      <w:r w:rsidR="006A14CE" w:rsidRPr="00443710">
        <w:rPr>
          <w:rFonts w:ascii="Arial" w:hAnsi="Arial" w:cs="Arial"/>
          <w:b/>
          <w:sz w:val="24"/>
          <w:szCs w:val="24"/>
        </w:rPr>
        <w:t xml:space="preserve">  </w:t>
      </w:r>
      <w:r w:rsidR="0005190B" w:rsidRPr="00443710">
        <w:rPr>
          <w:rFonts w:ascii="Arial" w:hAnsi="Arial" w:cs="Arial"/>
          <w:b/>
          <w:sz w:val="24"/>
          <w:szCs w:val="24"/>
          <w:u w:val="single"/>
        </w:rPr>
        <w:t>Basic Services</w:t>
      </w:r>
      <w:r w:rsidR="006A14CE" w:rsidRPr="00443710">
        <w:rPr>
          <w:rFonts w:ascii="Arial" w:hAnsi="Arial" w:cs="Arial"/>
          <w:b/>
          <w:sz w:val="24"/>
          <w:szCs w:val="24"/>
          <w:u w:val="single"/>
        </w:rPr>
        <w:t>:</w:t>
      </w:r>
      <w:r w:rsidR="006A14CE" w:rsidRPr="00443710">
        <w:rPr>
          <w:rFonts w:ascii="Arial" w:hAnsi="Arial" w:cs="Arial"/>
          <w:sz w:val="24"/>
          <w:szCs w:val="24"/>
        </w:rPr>
        <w:t xml:space="preserve">  </w:t>
      </w:r>
      <w:r w:rsidR="00822A57" w:rsidRPr="00822A57">
        <w:rPr>
          <w:rFonts w:ascii="Arial" w:hAnsi="Arial" w:cs="Arial"/>
          <w:sz w:val="24"/>
          <w:szCs w:val="24"/>
        </w:rPr>
        <w:t>The Contractor shall provide all services for the turn-key design, supply, delivery, installation, assembly, set-up, and training for a new crossdraft-style sanding booth at TYAD.</w:t>
      </w:r>
    </w:p>
    <w:p w14:paraId="0F13A0DD" w14:textId="77777777" w:rsidR="00811AA1" w:rsidRDefault="00811AA1" w:rsidP="00EC0964">
      <w:pPr>
        <w:rPr>
          <w:rFonts w:ascii="Arial" w:hAnsi="Arial" w:cs="Arial"/>
          <w:sz w:val="24"/>
          <w:szCs w:val="24"/>
        </w:rPr>
      </w:pPr>
    </w:p>
    <w:p w14:paraId="63766EBD" w14:textId="441C5C74" w:rsidR="008166AC" w:rsidRPr="000A5FAB" w:rsidRDefault="006B6231" w:rsidP="00EC0964">
      <w:pPr>
        <w:rPr>
          <w:rFonts w:ascii="Arial" w:hAnsi="Arial" w:cs="Arial"/>
          <w:sz w:val="24"/>
          <w:szCs w:val="24"/>
        </w:rPr>
      </w:pPr>
      <w:r w:rsidRPr="000A5FAB">
        <w:rPr>
          <w:rFonts w:ascii="Arial" w:hAnsi="Arial" w:cs="Arial"/>
          <w:b/>
          <w:sz w:val="24"/>
          <w:szCs w:val="24"/>
        </w:rPr>
        <w:t>5.2</w:t>
      </w:r>
      <w:r w:rsidR="00C851D7" w:rsidRPr="000A5FAB">
        <w:rPr>
          <w:rFonts w:ascii="Arial" w:hAnsi="Arial" w:cs="Arial"/>
          <w:b/>
          <w:sz w:val="24"/>
          <w:szCs w:val="24"/>
        </w:rPr>
        <w:t xml:space="preserve">  </w:t>
      </w:r>
      <w:r w:rsidR="00C851D7" w:rsidRPr="000A5FAB">
        <w:rPr>
          <w:rFonts w:ascii="Arial" w:hAnsi="Arial" w:cs="Arial"/>
          <w:b/>
          <w:sz w:val="24"/>
          <w:szCs w:val="24"/>
          <w:u w:val="single"/>
        </w:rPr>
        <w:t>Task</w:t>
      </w:r>
      <w:r w:rsidR="00B94C8D" w:rsidRPr="000A5FAB">
        <w:rPr>
          <w:rFonts w:ascii="Arial" w:hAnsi="Arial" w:cs="Arial"/>
          <w:b/>
          <w:sz w:val="24"/>
          <w:szCs w:val="24"/>
          <w:u w:val="single"/>
        </w:rPr>
        <w:t>s</w:t>
      </w:r>
      <w:r w:rsidR="006F2A83" w:rsidRPr="000A5FAB">
        <w:rPr>
          <w:rFonts w:ascii="Arial" w:hAnsi="Arial" w:cs="Arial"/>
          <w:b/>
          <w:sz w:val="24"/>
          <w:szCs w:val="24"/>
          <w:u w:val="single"/>
        </w:rPr>
        <w:t>:</w:t>
      </w:r>
      <w:r w:rsidR="00423738" w:rsidRPr="000A5FAB">
        <w:rPr>
          <w:rFonts w:ascii="Arial" w:hAnsi="Arial" w:cs="Arial"/>
          <w:b/>
          <w:sz w:val="24"/>
          <w:szCs w:val="24"/>
        </w:rPr>
        <w:t xml:space="preserve">  </w:t>
      </w:r>
      <w:r w:rsidR="008166AC" w:rsidRPr="000A5FAB">
        <w:rPr>
          <w:rFonts w:ascii="Arial" w:hAnsi="Arial" w:cs="Arial"/>
          <w:sz w:val="24"/>
          <w:szCs w:val="24"/>
        </w:rPr>
        <w:t>Tasks consist of the following:</w:t>
      </w:r>
    </w:p>
    <w:p w14:paraId="5083A13A" w14:textId="77777777" w:rsidR="0047298A" w:rsidRPr="000A5FAB" w:rsidRDefault="0047298A" w:rsidP="00EC0964">
      <w:pPr>
        <w:rPr>
          <w:rFonts w:ascii="Arial" w:hAnsi="Arial" w:cs="Arial"/>
          <w:sz w:val="24"/>
          <w:szCs w:val="24"/>
        </w:rPr>
      </w:pPr>
    </w:p>
    <w:p w14:paraId="242059AF" w14:textId="403B3520" w:rsidR="00D36718" w:rsidRPr="002C01F3" w:rsidRDefault="004A7416" w:rsidP="004A7416">
      <w:pPr>
        <w:shd w:val="clear" w:color="auto" w:fill="FFFFFF"/>
        <w:rPr>
          <w:rFonts w:ascii="Arial" w:hAnsi="Arial" w:cs="Arial"/>
          <w:b/>
          <w:bCs/>
          <w:color w:val="000000" w:themeColor="text1"/>
          <w:sz w:val="24"/>
          <w:szCs w:val="24"/>
        </w:rPr>
      </w:pPr>
      <w:r w:rsidRPr="002C01F3">
        <w:rPr>
          <w:rFonts w:ascii="Arial" w:hAnsi="Arial" w:cs="Arial"/>
          <w:b/>
          <w:bCs/>
          <w:color w:val="000000" w:themeColor="text1"/>
          <w:sz w:val="24"/>
          <w:szCs w:val="24"/>
        </w:rPr>
        <w:t xml:space="preserve">5.2.1  </w:t>
      </w:r>
      <w:r w:rsidR="00D36718" w:rsidRPr="002C01F3">
        <w:rPr>
          <w:rFonts w:ascii="Arial" w:hAnsi="Arial" w:cs="Arial"/>
          <w:b/>
          <w:bCs/>
          <w:color w:val="000000" w:themeColor="text1"/>
          <w:sz w:val="24"/>
          <w:szCs w:val="24"/>
        </w:rPr>
        <w:t>Project Management and Design</w:t>
      </w:r>
    </w:p>
    <w:p w14:paraId="5CAEBE0E" w14:textId="77777777" w:rsidR="004A7416" w:rsidRPr="002C01F3" w:rsidRDefault="004A7416" w:rsidP="004A7416">
      <w:pPr>
        <w:rPr>
          <w:rFonts w:ascii="Arial" w:hAnsi="Arial" w:cs="Arial"/>
          <w:sz w:val="24"/>
          <w:szCs w:val="24"/>
        </w:rPr>
      </w:pPr>
    </w:p>
    <w:p w14:paraId="081D6007" w14:textId="5E031D31" w:rsidR="00D36718" w:rsidRPr="002C01F3" w:rsidRDefault="00D36718" w:rsidP="0069407E">
      <w:pPr>
        <w:shd w:val="clear" w:color="auto" w:fill="FFFFFF"/>
        <w:ind w:firstLine="720"/>
        <w:rPr>
          <w:rFonts w:ascii="Arial" w:hAnsi="Arial" w:cs="Arial"/>
          <w:color w:val="000000" w:themeColor="text1"/>
          <w:sz w:val="24"/>
          <w:szCs w:val="24"/>
        </w:rPr>
      </w:pPr>
      <w:r w:rsidRPr="002C01F3">
        <w:rPr>
          <w:rFonts w:ascii="Arial" w:hAnsi="Arial" w:cs="Arial"/>
          <w:b/>
          <w:bCs/>
          <w:color w:val="000000" w:themeColor="text1"/>
          <w:sz w:val="24"/>
          <w:szCs w:val="24"/>
        </w:rPr>
        <w:t>5.2.1.1</w:t>
      </w:r>
      <w:r w:rsidR="00E555CD" w:rsidRPr="002C01F3">
        <w:rPr>
          <w:rFonts w:ascii="Arial" w:hAnsi="Arial" w:cs="Arial"/>
          <w:b/>
          <w:bCs/>
          <w:color w:val="000000" w:themeColor="text1"/>
          <w:sz w:val="24"/>
          <w:szCs w:val="24"/>
        </w:rPr>
        <w:t xml:space="preserve"> </w:t>
      </w:r>
      <w:r w:rsidRPr="002C01F3">
        <w:rPr>
          <w:rFonts w:ascii="Arial" w:hAnsi="Arial" w:cs="Arial"/>
          <w:b/>
          <w:bCs/>
          <w:color w:val="000000" w:themeColor="text1"/>
          <w:sz w:val="24"/>
          <w:szCs w:val="24"/>
        </w:rPr>
        <w:t xml:space="preserve"> </w:t>
      </w:r>
      <w:r w:rsidRPr="002C01F3">
        <w:rPr>
          <w:rFonts w:ascii="Arial" w:hAnsi="Arial" w:cs="Arial"/>
          <w:b/>
          <w:bCs/>
          <w:color w:val="000000" w:themeColor="text1"/>
          <w:sz w:val="24"/>
          <w:szCs w:val="24"/>
          <w:u w:val="single"/>
        </w:rPr>
        <w:t>Post-Award Conference:</w:t>
      </w:r>
      <w:r w:rsidR="00DA3E26" w:rsidRPr="002C01F3">
        <w:rPr>
          <w:rFonts w:ascii="Arial" w:hAnsi="Arial" w:cs="Arial"/>
          <w:color w:val="000000" w:themeColor="text1"/>
          <w:sz w:val="24"/>
          <w:szCs w:val="24"/>
        </w:rPr>
        <w:t xml:space="preserve">  </w:t>
      </w:r>
      <w:r w:rsidRPr="002C01F3">
        <w:rPr>
          <w:rFonts w:ascii="Arial" w:hAnsi="Arial" w:cs="Arial"/>
          <w:color w:val="000000" w:themeColor="text1"/>
          <w:sz w:val="24"/>
          <w:szCs w:val="24"/>
        </w:rPr>
        <w:t>The contractor shall attend a post</w:t>
      </w:r>
      <w:r w:rsidR="009B5770" w:rsidRPr="002C01F3">
        <w:rPr>
          <w:rFonts w:ascii="Arial" w:hAnsi="Arial" w:cs="Arial"/>
          <w:color w:val="000000" w:themeColor="text1"/>
          <w:sz w:val="24"/>
          <w:szCs w:val="24"/>
        </w:rPr>
        <w:t xml:space="preserve"> </w:t>
      </w:r>
      <w:r w:rsidRPr="002C01F3">
        <w:rPr>
          <w:rFonts w:ascii="Arial" w:hAnsi="Arial" w:cs="Arial"/>
          <w:color w:val="000000" w:themeColor="text1"/>
          <w:sz w:val="24"/>
          <w:szCs w:val="24"/>
        </w:rPr>
        <w:t>award meeting at TYAD within 15 calendar days of contract award to present an action plan</w:t>
      </w:r>
      <w:r w:rsidR="0069407E">
        <w:rPr>
          <w:rFonts w:ascii="Arial" w:hAnsi="Arial" w:cs="Arial"/>
          <w:color w:val="000000" w:themeColor="text1"/>
          <w:sz w:val="24"/>
          <w:szCs w:val="24"/>
        </w:rPr>
        <w:t xml:space="preserve"> </w:t>
      </w:r>
      <w:r w:rsidR="0069407E" w:rsidRPr="002C01F3">
        <w:rPr>
          <w:rFonts w:ascii="Arial" w:hAnsi="Arial" w:cs="Arial"/>
          <w:color w:val="000000" w:themeColor="text1"/>
          <w:sz w:val="24"/>
          <w:szCs w:val="24"/>
        </w:rPr>
        <w:t>(</w:t>
      </w:r>
      <w:r w:rsidR="0069407E" w:rsidRPr="002C01F3">
        <w:rPr>
          <w:rFonts w:ascii="Arial" w:hAnsi="Arial" w:cs="Arial"/>
          <w:iCs/>
          <w:sz w:val="24"/>
          <w:szCs w:val="24"/>
        </w:rPr>
        <w:t>Deliverable A.016</w:t>
      </w:r>
      <w:r w:rsidR="0069407E" w:rsidRPr="002C01F3">
        <w:rPr>
          <w:rFonts w:ascii="Arial" w:hAnsi="Arial" w:cs="Arial"/>
          <w:color w:val="000000" w:themeColor="text1"/>
          <w:sz w:val="24"/>
          <w:szCs w:val="24"/>
        </w:rPr>
        <w:t>)</w:t>
      </w:r>
      <w:r w:rsidR="0069407E">
        <w:rPr>
          <w:rFonts w:ascii="Arial" w:hAnsi="Arial" w:cs="Arial"/>
          <w:color w:val="000000" w:themeColor="text1"/>
          <w:sz w:val="24"/>
          <w:szCs w:val="24"/>
        </w:rPr>
        <w:t xml:space="preserve"> </w:t>
      </w:r>
      <w:r w:rsidRPr="002C01F3">
        <w:rPr>
          <w:rFonts w:ascii="Arial" w:hAnsi="Arial" w:cs="Arial"/>
          <w:color w:val="000000" w:themeColor="text1"/>
          <w:sz w:val="24"/>
          <w:szCs w:val="24"/>
        </w:rPr>
        <w:t>and timeline.</w:t>
      </w:r>
    </w:p>
    <w:p w14:paraId="1BF4A030" w14:textId="77777777" w:rsidR="004A7416" w:rsidRPr="002C01F3" w:rsidRDefault="004A7416" w:rsidP="00407376">
      <w:pPr>
        <w:shd w:val="clear" w:color="auto" w:fill="FFFFFF"/>
        <w:rPr>
          <w:rFonts w:ascii="Arial" w:hAnsi="Arial" w:cs="Arial"/>
          <w:color w:val="000000" w:themeColor="text1"/>
          <w:sz w:val="24"/>
          <w:szCs w:val="24"/>
        </w:rPr>
      </w:pPr>
    </w:p>
    <w:p w14:paraId="69F9990C" w14:textId="632B75EC" w:rsidR="00D36718" w:rsidRPr="002C01F3" w:rsidRDefault="004A7416" w:rsidP="004A7416">
      <w:pPr>
        <w:shd w:val="clear" w:color="auto" w:fill="FFFFFF"/>
        <w:rPr>
          <w:rFonts w:ascii="Arial" w:hAnsi="Arial" w:cs="Arial"/>
          <w:color w:val="000000" w:themeColor="text1"/>
          <w:sz w:val="24"/>
          <w:szCs w:val="24"/>
        </w:rPr>
      </w:pPr>
      <w:r w:rsidRPr="002C01F3">
        <w:rPr>
          <w:rFonts w:ascii="Arial" w:hAnsi="Arial" w:cs="Arial"/>
          <w:color w:val="000000" w:themeColor="text1"/>
          <w:sz w:val="24"/>
          <w:szCs w:val="24"/>
        </w:rPr>
        <w:tab/>
        <w:t xml:space="preserve">(a) </w:t>
      </w:r>
      <w:r w:rsidR="00D36718" w:rsidRPr="002C01F3">
        <w:rPr>
          <w:rFonts w:ascii="Arial" w:hAnsi="Arial" w:cs="Arial"/>
          <w:color w:val="000000" w:themeColor="text1"/>
          <w:sz w:val="24"/>
          <w:szCs w:val="24"/>
        </w:rPr>
        <w:t>STD:</w:t>
      </w:r>
      <w:r w:rsidR="00DA3E26" w:rsidRPr="002C01F3">
        <w:rPr>
          <w:rFonts w:ascii="Arial" w:hAnsi="Arial" w:cs="Arial"/>
          <w:color w:val="000000" w:themeColor="text1"/>
          <w:sz w:val="24"/>
          <w:szCs w:val="24"/>
        </w:rPr>
        <w:t xml:space="preserve"> </w:t>
      </w:r>
      <w:r w:rsidR="00DA0715" w:rsidRPr="002C01F3">
        <w:rPr>
          <w:rFonts w:ascii="Arial" w:hAnsi="Arial" w:cs="Arial"/>
          <w:color w:val="000000" w:themeColor="text1"/>
          <w:sz w:val="24"/>
          <w:szCs w:val="24"/>
        </w:rPr>
        <w:t xml:space="preserve"> </w:t>
      </w:r>
      <w:r w:rsidR="00D36718" w:rsidRPr="002C01F3">
        <w:rPr>
          <w:rFonts w:ascii="Arial" w:hAnsi="Arial" w:cs="Arial"/>
          <w:color w:val="000000" w:themeColor="text1"/>
          <w:sz w:val="24"/>
          <w:szCs w:val="24"/>
        </w:rPr>
        <w:t>Meeting held within 15 calendar days of award.</w:t>
      </w:r>
    </w:p>
    <w:p w14:paraId="27715D84" w14:textId="110BDC50" w:rsidR="00D36718" w:rsidRPr="002C01F3" w:rsidRDefault="00D36718" w:rsidP="00E91B4D">
      <w:pPr>
        <w:shd w:val="clear" w:color="auto" w:fill="FFFFFF"/>
        <w:ind w:firstLine="720"/>
        <w:rPr>
          <w:rFonts w:ascii="Arial" w:hAnsi="Arial" w:cs="Arial"/>
          <w:color w:val="000000" w:themeColor="text1"/>
          <w:sz w:val="24"/>
          <w:szCs w:val="24"/>
        </w:rPr>
      </w:pPr>
      <w:r w:rsidRPr="002C01F3">
        <w:rPr>
          <w:rFonts w:ascii="Arial" w:hAnsi="Arial" w:cs="Arial"/>
          <w:color w:val="000000" w:themeColor="text1"/>
          <w:sz w:val="24"/>
          <w:szCs w:val="24"/>
        </w:rPr>
        <w:t>AQL:</w:t>
      </w:r>
      <w:r w:rsidR="00DA3E26" w:rsidRPr="002C01F3">
        <w:rPr>
          <w:rFonts w:ascii="Arial" w:hAnsi="Arial" w:cs="Arial"/>
          <w:color w:val="000000" w:themeColor="text1"/>
          <w:sz w:val="24"/>
          <w:szCs w:val="24"/>
        </w:rPr>
        <w:t xml:space="preserve">  </w:t>
      </w:r>
      <w:r w:rsidRPr="002C01F3">
        <w:rPr>
          <w:rFonts w:ascii="Arial" w:hAnsi="Arial" w:cs="Arial"/>
          <w:color w:val="000000" w:themeColor="text1"/>
          <w:sz w:val="24"/>
          <w:szCs w:val="24"/>
        </w:rPr>
        <w:t>100% Compliance.</w:t>
      </w:r>
    </w:p>
    <w:p w14:paraId="26335F43" w14:textId="77777777" w:rsidR="00F33D7D" w:rsidRPr="002C01F3" w:rsidRDefault="00F33D7D" w:rsidP="004A7416">
      <w:pPr>
        <w:shd w:val="clear" w:color="auto" w:fill="FFFFFF"/>
        <w:rPr>
          <w:rFonts w:ascii="Arial" w:hAnsi="Arial" w:cs="Arial"/>
          <w:color w:val="000000" w:themeColor="text1"/>
          <w:sz w:val="24"/>
          <w:szCs w:val="24"/>
        </w:rPr>
      </w:pPr>
    </w:p>
    <w:p w14:paraId="431D69F8" w14:textId="6C431B84" w:rsidR="00D36718" w:rsidRPr="002C01F3" w:rsidRDefault="00D36718" w:rsidP="00C0189D">
      <w:pPr>
        <w:shd w:val="clear" w:color="auto" w:fill="FFFFFF"/>
        <w:ind w:firstLine="720"/>
        <w:rPr>
          <w:rFonts w:ascii="Arial" w:hAnsi="Arial" w:cs="Arial"/>
          <w:color w:val="000000" w:themeColor="text1"/>
          <w:sz w:val="24"/>
          <w:szCs w:val="24"/>
        </w:rPr>
      </w:pPr>
      <w:r w:rsidRPr="002C01F3">
        <w:rPr>
          <w:rFonts w:ascii="Arial" w:hAnsi="Arial" w:cs="Arial"/>
          <w:b/>
          <w:bCs/>
          <w:color w:val="000000" w:themeColor="text1"/>
          <w:sz w:val="24"/>
          <w:szCs w:val="24"/>
        </w:rPr>
        <w:t xml:space="preserve">5.2.1.2 </w:t>
      </w:r>
      <w:r w:rsidR="00E555CD" w:rsidRPr="002C01F3">
        <w:rPr>
          <w:rFonts w:ascii="Arial" w:hAnsi="Arial" w:cs="Arial"/>
          <w:b/>
          <w:bCs/>
          <w:color w:val="000000" w:themeColor="text1"/>
          <w:sz w:val="24"/>
          <w:szCs w:val="24"/>
        </w:rPr>
        <w:t xml:space="preserve"> </w:t>
      </w:r>
      <w:r w:rsidRPr="002C01F3">
        <w:rPr>
          <w:rFonts w:ascii="Arial" w:hAnsi="Arial" w:cs="Arial"/>
          <w:b/>
          <w:bCs/>
          <w:color w:val="000000" w:themeColor="text1"/>
          <w:sz w:val="24"/>
          <w:szCs w:val="24"/>
          <w:u w:val="single"/>
        </w:rPr>
        <w:t>System Layout Drawings:</w:t>
      </w:r>
      <w:r w:rsidR="00DA3E26" w:rsidRPr="002C01F3">
        <w:rPr>
          <w:rFonts w:ascii="Arial" w:hAnsi="Arial" w:cs="Arial"/>
          <w:color w:val="000000" w:themeColor="text1"/>
          <w:sz w:val="24"/>
          <w:szCs w:val="24"/>
        </w:rPr>
        <w:t xml:space="preserve">  </w:t>
      </w:r>
      <w:r w:rsidRPr="002C01F3">
        <w:rPr>
          <w:rFonts w:ascii="Arial" w:hAnsi="Arial" w:cs="Arial"/>
          <w:color w:val="000000" w:themeColor="text1"/>
          <w:sz w:val="24"/>
          <w:szCs w:val="24"/>
        </w:rPr>
        <w:t>The Contractor shall provide a to-scale, full-assembly layout drawing package</w:t>
      </w:r>
      <w:r w:rsidR="00C0189D">
        <w:rPr>
          <w:rFonts w:ascii="Arial" w:hAnsi="Arial" w:cs="Arial"/>
          <w:color w:val="000000" w:themeColor="text1"/>
          <w:sz w:val="24"/>
          <w:szCs w:val="24"/>
        </w:rPr>
        <w:t xml:space="preserve"> </w:t>
      </w:r>
      <w:r w:rsidR="00C0189D" w:rsidRPr="002C01F3">
        <w:rPr>
          <w:rFonts w:ascii="Arial" w:hAnsi="Arial" w:cs="Arial"/>
          <w:color w:val="000000" w:themeColor="text1"/>
          <w:sz w:val="24"/>
          <w:szCs w:val="24"/>
        </w:rPr>
        <w:t>(</w:t>
      </w:r>
      <w:r w:rsidR="00C0189D" w:rsidRPr="002C01F3">
        <w:rPr>
          <w:rFonts w:ascii="Arial" w:hAnsi="Arial" w:cs="Arial"/>
          <w:iCs/>
          <w:sz w:val="24"/>
          <w:szCs w:val="24"/>
        </w:rPr>
        <w:t>Deliverable A.017)</w:t>
      </w:r>
      <w:r w:rsidRPr="002C01F3">
        <w:rPr>
          <w:rFonts w:ascii="Arial" w:hAnsi="Arial" w:cs="Arial"/>
          <w:color w:val="000000" w:themeColor="text1"/>
          <w:sz w:val="24"/>
          <w:szCs w:val="24"/>
        </w:rPr>
        <w:t xml:space="preserve"> for approval before commencing work.</w:t>
      </w:r>
    </w:p>
    <w:p w14:paraId="37527878" w14:textId="77777777" w:rsidR="00DA3E26" w:rsidRPr="002C01F3" w:rsidRDefault="00DA3E26" w:rsidP="00FC33E2">
      <w:pPr>
        <w:shd w:val="clear" w:color="auto" w:fill="FFFFFF"/>
        <w:rPr>
          <w:rFonts w:ascii="Arial" w:hAnsi="Arial" w:cs="Arial"/>
          <w:color w:val="000000" w:themeColor="text1"/>
          <w:sz w:val="24"/>
          <w:szCs w:val="24"/>
        </w:rPr>
      </w:pPr>
    </w:p>
    <w:p w14:paraId="5A7720D7" w14:textId="3770AA21" w:rsidR="00D36718" w:rsidRPr="002C01F3" w:rsidRDefault="00FC33E2" w:rsidP="00FC33E2">
      <w:pPr>
        <w:shd w:val="clear" w:color="auto" w:fill="FFFFFF"/>
        <w:rPr>
          <w:rFonts w:ascii="Arial" w:hAnsi="Arial" w:cs="Arial"/>
          <w:color w:val="000000" w:themeColor="text1"/>
          <w:sz w:val="24"/>
          <w:szCs w:val="24"/>
        </w:rPr>
      </w:pPr>
      <w:r w:rsidRPr="002C01F3">
        <w:rPr>
          <w:rFonts w:ascii="Arial" w:hAnsi="Arial" w:cs="Arial"/>
          <w:color w:val="000000" w:themeColor="text1"/>
          <w:sz w:val="24"/>
          <w:szCs w:val="24"/>
        </w:rPr>
        <w:tab/>
        <w:t xml:space="preserve">(a) </w:t>
      </w:r>
      <w:r w:rsidR="00D36718" w:rsidRPr="002C01F3">
        <w:rPr>
          <w:rFonts w:ascii="Arial" w:hAnsi="Arial" w:cs="Arial"/>
          <w:color w:val="000000" w:themeColor="text1"/>
          <w:sz w:val="24"/>
          <w:szCs w:val="24"/>
        </w:rPr>
        <w:t>STD:</w:t>
      </w:r>
      <w:r w:rsidR="00DA3E26" w:rsidRPr="002C01F3">
        <w:rPr>
          <w:rFonts w:ascii="Arial" w:hAnsi="Arial" w:cs="Arial"/>
          <w:color w:val="000000" w:themeColor="text1"/>
          <w:sz w:val="24"/>
          <w:szCs w:val="24"/>
        </w:rPr>
        <w:t xml:space="preserve">  </w:t>
      </w:r>
      <w:r w:rsidR="00D36718" w:rsidRPr="002C01F3">
        <w:rPr>
          <w:rFonts w:ascii="Arial" w:hAnsi="Arial" w:cs="Arial"/>
          <w:color w:val="000000" w:themeColor="text1"/>
          <w:sz w:val="24"/>
          <w:szCs w:val="24"/>
        </w:rPr>
        <w:t xml:space="preserve">Drawing package submitted in .dwg and hardcopy format within 45 calendar days of award. </w:t>
      </w:r>
      <w:r w:rsidR="0040754A" w:rsidRPr="002C01F3">
        <w:rPr>
          <w:rFonts w:ascii="Arial" w:hAnsi="Arial" w:cs="Arial"/>
          <w:color w:val="000000" w:themeColor="text1"/>
          <w:sz w:val="24"/>
          <w:szCs w:val="24"/>
        </w:rPr>
        <w:t xml:space="preserve"> </w:t>
      </w:r>
      <w:r w:rsidR="00D36718" w:rsidRPr="002C01F3">
        <w:rPr>
          <w:rFonts w:ascii="Arial" w:hAnsi="Arial" w:cs="Arial"/>
          <w:color w:val="000000" w:themeColor="text1"/>
          <w:sz w:val="24"/>
          <w:szCs w:val="24"/>
        </w:rPr>
        <w:t>Work shall only begin upon Government approval.</w:t>
      </w:r>
    </w:p>
    <w:p w14:paraId="6D941B41" w14:textId="77777777" w:rsidR="00C30406" w:rsidRPr="002C01F3" w:rsidRDefault="00C30406" w:rsidP="00E91B4D">
      <w:pPr>
        <w:shd w:val="clear" w:color="auto" w:fill="FFFFFF"/>
        <w:ind w:firstLine="720"/>
        <w:rPr>
          <w:rFonts w:ascii="Arial" w:hAnsi="Arial" w:cs="Arial"/>
          <w:color w:val="000000" w:themeColor="text1"/>
          <w:sz w:val="24"/>
          <w:szCs w:val="24"/>
        </w:rPr>
      </w:pPr>
      <w:r w:rsidRPr="002C01F3">
        <w:rPr>
          <w:rFonts w:ascii="Arial" w:hAnsi="Arial" w:cs="Arial"/>
          <w:color w:val="000000" w:themeColor="text1"/>
          <w:sz w:val="24"/>
          <w:szCs w:val="24"/>
        </w:rPr>
        <w:t xml:space="preserve">AQL: </w:t>
      </w:r>
      <w:r w:rsidR="00DA3E26" w:rsidRPr="002C01F3">
        <w:rPr>
          <w:rFonts w:ascii="Arial" w:hAnsi="Arial" w:cs="Arial"/>
          <w:color w:val="000000" w:themeColor="text1"/>
          <w:sz w:val="24"/>
          <w:szCs w:val="24"/>
        </w:rPr>
        <w:t xml:space="preserve"> </w:t>
      </w:r>
      <w:r w:rsidR="00D36718" w:rsidRPr="002C01F3">
        <w:rPr>
          <w:rFonts w:ascii="Arial" w:hAnsi="Arial" w:cs="Arial"/>
          <w:color w:val="000000" w:themeColor="text1"/>
          <w:sz w:val="24"/>
          <w:szCs w:val="24"/>
        </w:rPr>
        <w:t>100% Compliance. </w:t>
      </w:r>
    </w:p>
    <w:p w14:paraId="4C4095A0" w14:textId="77777777" w:rsidR="00DA3E26" w:rsidRPr="000A5FAB" w:rsidRDefault="00DA3E26" w:rsidP="00FC33E2">
      <w:pPr>
        <w:shd w:val="clear" w:color="auto" w:fill="FFFFFF"/>
        <w:rPr>
          <w:rFonts w:ascii="Arial" w:hAnsi="Arial" w:cs="Arial"/>
          <w:color w:val="000000" w:themeColor="text1"/>
          <w:sz w:val="24"/>
          <w:szCs w:val="24"/>
          <w:highlight w:val="yellow"/>
        </w:rPr>
      </w:pPr>
    </w:p>
    <w:p w14:paraId="06387757" w14:textId="18BC16B1" w:rsidR="00D36718" w:rsidRPr="00101791" w:rsidRDefault="00D36718" w:rsidP="006C3805">
      <w:pPr>
        <w:shd w:val="clear" w:color="auto" w:fill="FFFFFF"/>
        <w:rPr>
          <w:rFonts w:ascii="Arial" w:hAnsi="Arial" w:cs="Arial"/>
          <w:b/>
          <w:bCs/>
          <w:color w:val="000000" w:themeColor="text1"/>
          <w:sz w:val="24"/>
          <w:szCs w:val="24"/>
        </w:rPr>
      </w:pPr>
      <w:r w:rsidRPr="00101791">
        <w:rPr>
          <w:rFonts w:ascii="Arial" w:hAnsi="Arial" w:cs="Arial"/>
          <w:b/>
          <w:bCs/>
          <w:color w:val="000000" w:themeColor="text1"/>
          <w:sz w:val="24"/>
          <w:szCs w:val="24"/>
        </w:rPr>
        <w:t xml:space="preserve">5.2.2 </w:t>
      </w:r>
      <w:r w:rsidR="00B33F31" w:rsidRPr="00101791">
        <w:rPr>
          <w:rFonts w:ascii="Arial" w:hAnsi="Arial" w:cs="Arial"/>
          <w:b/>
          <w:bCs/>
          <w:color w:val="000000" w:themeColor="text1"/>
          <w:sz w:val="24"/>
          <w:szCs w:val="24"/>
        </w:rPr>
        <w:t xml:space="preserve"> </w:t>
      </w:r>
      <w:r w:rsidRPr="00101791">
        <w:rPr>
          <w:rFonts w:ascii="Arial" w:hAnsi="Arial" w:cs="Arial"/>
          <w:b/>
          <w:bCs/>
          <w:color w:val="000000" w:themeColor="text1"/>
          <w:sz w:val="24"/>
          <w:szCs w:val="24"/>
        </w:rPr>
        <w:t xml:space="preserve">Sanding Booth </w:t>
      </w:r>
      <w:r w:rsidR="000C7FCB">
        <w:rPr>
          <w:rFonts w:ascii="Arial" w:hAnsi="Arial" w:cs="Arial"/>
          <w:b/>
          <w:bCs/>
          <w:color w:val="000000" w:themeColor="text1"/>
          <w:sz w:val="24"/>
          <w:szCs w:val="24"/>
        </w:rPr>
        <w:t>Design</w:t>
      </w:r>
      <w:r w:rsidRPr="00101791">
        <w:rPr>
          <w:rFonts w:ascii="Arial" w:hAnsi="Arial" w:cs="Arial"/>
          <w:b/>
          <w:bCs/>
          <w:color w:val="000000" w:themeColor="text1"/>
          <w:sz w:val="24"/>
          <w:szCs w:val="24"/>
        </w:rPr>
        <w:t xml:space="preserve"> and Installation</w:t>
      </w:r>
    </w:p>
    <w:p w14:paraId="2C271F66" w14:textId="77777777" w:rsidR="00087074" w:rsidRPr="00101791" w:rsidRDefault="00087074" w:rsidP="00481E38">
      <w:pPr>
        <w:shd w:val="clear" w:color="auto" w:fill="FFFFFF"/>
        <w:rPr>
          <w:rFonts w:ascii="Arial" w:hAnsi="Arial" w:cs="Arial"/>
          <w:color w:val="000000" w:themeColor="text1"/>
          <w:sz w:val="24"/>
          <w:szCs w:val="24"/>
        </w:rPr>
      </w:pPr>
    </w:p>
    <w:p w14:paraId="3F46EA5F" w14:textId="75FB1161" w:rsidR="00D36718" w:rsidRPr="00101791" w:rsidRDefault="00D36718" w:rsidP="00481E38">
      <w:pPr>
        <w:shd w:val="clear" w:color="auto" w:fill="FFFFFF"/>
        <w:rPr>
          <w:rFonts w:ascii="Arial" w:hAnsi="Arial" w:cs="Arial"/>
          <w:color w:val="000000" w:themeColor="text1"/>
          <w:sz w:val="24"/>
          <w:szCs w:val="24"/>
        </w:rPr>
      </w:pPr>
      <w:r w:rsidRPr="00101791">
        <w:rPr>
          <w:rFonts w:ascii="Arial" w:hAnsi="Arial" w:cs="Arial"/>
          <w:b/>
          <w:bCs/>
          <w:color w:val="000000" w:themeColor="text1"/>
          <w:sz w:val="24"/>
          <w:szCs w:val="24"/>
        </w:rPr>
        <w:t xml:space="preserve">5.2.2.1 </w:t>
      </w:r>
      <w:r w:rsidR="00B33F31" w:rsidRPr="00101791">
        <w:rPr>
          <w:rFonts w:ascii="Arial" w:hAnsi="Arial" w:cs="Arial"/>
          <w:b/>
          <w:bCs/>
          <w:color w:val="000000" w:themeColor="text1"/>
          <w:sz w:val="24"/>
          <w:szCs w:val="24"/>
        </w:rPr>
        <w:t xml:space="preserve"> </w:t>
      </w:r>
      <w:r w:rsidRPr="00101791">
        <w:rPr>
          <w:rFonts w:ascii="Arial" w:hAnsi="Arial" w:cs="Arial"/>
          <w:b/>
          <w:bCs/>
          <w:color w:val="000000" w:themeColor="text1"/>
          <w:sz w:val="24"/>
          <w:szCs w:val="24"/>
          <w:u w:val="single"/>
        </w:rPr>
        <w:t>Booth Structure</w:t>
      </w:r>
      <w:r w:rsidR="000716AF" w:rsidRPr="00101791">
        <w:rPr>
          <w:rFonts w:ascii="Arial" w:hAnsi="Arial" w:cs="Arial"/>
          <w:b/>
          <w:bCs/>
          <w:color w:val="000000" w:themeColor="text1"/>
          <w:sz w:val="24"/>
          <w:szCs w:val="24"/>
          <w:u w:val="single"/>
        </w:rPr>
        <w:t xml:space="preserve"> and Design</w:t>
      </w:r>
      <w:r w:rsidRPr="00101791">
        <w:rPr>
          <w:rFonts w:ascii="Arial" w:hAnsi="Arial" w:cs="Arial"/>
          <w:b/>
          <w:bCs/>
          <w:color w:val="000000" w:themeColor="text1"/>
          <w:sz w:val="24"/>
          <w:szCs w:val="24"/>
          <w:u w:val="single"/>
        </w:rPr>
        <w:t>:</w:t>
      </w:r>
      <w:r w:rsidR="00DA0715" w:rsidRPr="00101791">
        <w:rPr>
          <w:rFonts w:ascii="Arial" w:hAnsi="Arial" w:cs="Arial"/>
          <w:color w:val="000000" w:themeColor="text1"/>
          <w:sz w:val="24"/>
          <w:szCs w:val="24"/>
        </w:rPr>
        <w:t xml:space="preserve">  </w:t>
      </w:r>
      <w:r w:rsidRPr="00101791">
        <w:rPr>
          <w:rFonts w:ascii="Arial" w:hAnsi="Arial" w:cs="Arial"/>
          <w:color w:val="000000" w:themeColor="text1"/>
          <w:sz w:val="24"/>
          <w:szCs w:val="24"/>
        </w:rPr>
        <w:t>The contractor shall install a modular, self-supporting, crossdraft-style sanding booth.</w:t>
      </w:r>
    </w:p>
    <w:p w14:paraId="022937BB" w14:textId="77777777" w:rsidR="00087074" w:rsidRPr="00101791" w:rsidRDefault="00087074" w:rsidP="00481E38">
      <w:pPr>
        <w:shd w:val="clear" w:color="auto" w:fill="FFFFFF"/>
        <w:rPr>
          <w:rFonts w:ascii="Arial" w:hAnsi="Arial" w:cs="Arial"/>
          <w:color w:val="000000" w:themeColor="text1"/>
          <w:sz w:val="24"/>
          <w:szCs w:val="24"/>
        </w:rPr>
      </w:pPr>
    </w:p>
    <w:p w14:paraId="1E9A06F8" w14:textId="7ED45FB1" w:rsidR="00D36718" w:rsidRPr="00101791" w:rsidRDefault="00B81C17" w:rsidP="000B65F1">
      <w:pPr>
        <w:shd w:val="clear" w:color="auto" w:fill="FFFFFF"/>
        <w:ind w:firstLine="720"/>
        <w:rPr>
          <w:rFonts w:ascii="Arial" w:hAnsi="Arial" w:cs="Arial"/>
          <w:color w:val="000000" w:themeColor="text1"/>
          <w:sz w:val="24"/>
          <w:szCs w:val="24"/>
        </w:rPr>
      </w:pPr>
      <w:r w:rsidRPr="00101791">
        <w:rPr>
          <w:rFonts w:ascii="Arial" w:hAnsi="Arial" w:cs="Arial"/>
          <w:color w:val="000000" w:themeColor="text1"/>
          <w:sz w:val="24"/>
          <w:szCs w:val="24"/>
        </w:rPr>
        <w:t xml:space="preserve">(a) </w:t>
      </w:r>
      <w:r w:rsidR="00D455A1" w:rsidRPr="00101791">
        <w:rPr>
          <w:rFonts w:ascii="Arial" w:hAnsi="Arial" w:cs="Arial"/>
          <w:color w:val="000000" w:themeColor="text1"/>
          <w:sz w:val="24"/>
          <w:szCs w:val="24"/>
        </w:rPr>
        <w:t xml:space="preserve">STD:  </w:t>
      </w:r>
      <w:r w:rsidR="00D36718" w:rsidRPr="00101791">
        <w:rPr>
          <w:rFonts w:ascii="Arial" w:hAnsi="Arial" w:cs="Arial"/>
          <w:color w:val="000000" w:themeColor="text1"/>
          <w:sz w:val="24"/>
          <w:szCs w:val="24"/>
        </w:rPr>
        <w:t xml:space="preserve">Minimum internal dimensions of 39’L x 16’W x 14’H. </w:t>
      </w:r>
      <w:r w:rsidR="0040754A" w:rsidRPr="00101791">
        <w:rPr>
          <w:rFonts w:ascii="Arial" w:hAnsi="Arial" w:cs="Arial"/>
          <w:color w:val="000000" w:themeColor="text1"/>
          <w:sz w:val="24"/>
          <w:szCs w:val="24"/>
        </w:rPr>
        <w:t xml:space="preserve"> </w:t>
      </w:r>
      <w:r w:rsidR="00D36718" w:rsidRPr="00101791">
        <w:rPr>
          <w:rFonts w:ascii="Arial" w:hAnsi="Arial" w:cs="Arial"/>
          <w:color w:val="000000" w:themeColor="text1"/>
          <w:sz w:val="24"/>
          <w:szCs w:val="24"/>
        </w:rPr>
        <w:t xml:space="preserve">Constructed of 18-gauge steel panels. </w:t>
      </w:r>
      <w:r w:rsidR="0040754A" w:rsidRPr="00101791">
        <w:rPr>
          <w:rFonts w:ascii="Arial" w:hAnsi="Arial" w:cs="Arial"/>
          <w:color w:val="000000" w:themeColor="text1"/>
          <w:sz w:val="24"/>
          <w:szCs w:val="24"/>
        </w:rPr>
        <w:t xml:space="preserve"> </w:t>
      </w:r>
      <w:r w:rsidR="00D36718" w:rsidRPr="00101791">
        <w:rPr>
          <w:rFonts w:ascii="Arial" w:hAnsi="Arial" w:cs="Arial"/>
          <w:color w:val="000000" w:themeColor="text1"/>
          <w:sz w:val="24"/>
          <w:szCs w:val="24"/>
        </w:rPr>
        <w:t xml:space="preserve">Includes </w:t>
      </w:r>
      <w:r w:rsidR="00B75652" w:rsidRPr="00101791">
        <w:rPr>
          <w:rFonts w:ascii="Arial" w:hAnsi="Arial" w:cs="Arial"/>
          <w:color w:val="000000" w:themeColor="text1"/>
          <w:sz w:val="24"/>
          <w:szCs w:val="24"/>
        </w:rPr>
        <w:t>front bifold door, rear roll-up door, one regular and one double-wide personnel door</w:t>
      </w:r>
      <w:r w:rsidR="00D36718" w:rsidRPr="00101791">
        <w:rPr>
          <w:rFonts w:ascii="Arial" w:hAnsi="Arial" w:cs="Arial"/>
          <w:color w:val="000000" w:themeColor="text1"/>
          <w:sz w:val="24"/>
          <w:szCs w:val="24"/>
        </w:rPr>
        <w:t>.</w:t>
      </w:r>
    </w:p>
    <w:p w14:paraId="43AE4E25" w14:textId="77777777" w:rsidR="00B81C17" w:rsidRPr="00101791" w:rsidRDefault="00B81C17" w:rsidP="00B81C17">
      <w:pPr>
        <w:shd w:val="clear" w:color="auto" w:fill="FFFFFF"/>
        <w:ind w:firstLine="720"/>
        <w:rPr>
          <w:rFonts w:ascii="Arial" w:hAnsi="Arial" w:cs="Arial"/>
          <w:color w:val="000000" w:themeColor="text1"/>
          <w:sz w:val="24"/>
          <w:szCs w:val="24"/>
        </w:rPr>
      </w:pPr>
      <w:r w:rsidRPr="00101791">
        <w:rPr>
          <w:rFonts w:ascii="Arial" w:hAnsi="Arial" w:cs="Arial"/>
          <w:color w:val="000000" w:themeColor="text1"/>
          <w:sz w:val="24"/>
          <w:szCs w:val="24"/>
        </w:rPr>
        <w:t>AQL:  No deviation from specified requirements and materials.</w:t>
      </w:r>
    </w:p>
    <w:p w14:paraId="10F8CD57" w14:textId="77777777" w:rsidR="00B81C17" w:rsidRPr="000A5FAB" w:rsidRDefault="00B81C17" w:rsidP="00B81C17">
      <w:pPr>
        <w:shd w:val="clear" w:color="auto" w:fill="FFFFFF"/>
        <w:rPr>
          <w:rFonts w:ascii="Arial" w:hAnsi="Arial" w:cs="Arial"/>
          <w:color w:val="000000" w:themeColor="text1"/>
          <w:sz w:val="24"/>
          <w:szCs w:val="24"/>
          <w:highlight w:val="yellow"/>
        </w:rPr>
      </w:pPr>
    </w:p>
    <w:p w14:paraId="66D67A19" w14:textId="42D38929" w:rsidR="00FF5EB0" w:rsidRPr="00101791" w:rsidRDefault="00B81C17" w:rsidP="000B65F1">
      <w:pPr>
        <w:shd w:val="clear" w:color="auto" w:fill="FFFFFF"/>
        <w:ind w:firstLine="720"/>
        <w:rPr>
          <w:rFonts w:ascii="Arial" w:hAnsi="Arial" w:cs="Arial"/>
          <w:sz w:val="24"/>
          <w:szCs w:val="24"/>
          <w:u w:val="single"/>
        </w:rPr>
      </w:pPr>
      <w:r w:rsidRPr="00101791">
        <w:rPr>
          <w:rFonts w:ascii="Arial" w:hAnsi="Arial" w:cs="Arial"/>
          <w:color w:val="000000" w:themeColor="text1"/>
          <w:sz w:val="24"/>
          <w:szCs w:val="24"/>
        </w:rPr>
        <w:t xml:space="preserve">(b) </w:t>
      </w:r>
      <w:r w:rsidR="008F2B12" w:rsidRPr="00101791">
        <w:rPr>
          <w:rFonts w:ascii="Arial" w:hAnsi="Arial" w:cs="Arial"/>
          <w:color w:val="000000" w:themeColor="text1"/>
          <w:sz w:val="24"/>
          <w:szCs w:val="24"/>
        </w:rPr>
        <w:t xml:space="preserve">STD:  </w:t>
      </w:r>
      <w:r w:rsidR="00FF5EB0" w:rsidRPr="00101791">
        <w:rPr>
          <w:rFonts w:ascii="Arial" w:hAnsi="Arial" w:cs="Arial"/>
          <w:sz w:val="24"/>
          <w:szCs w:val="24"/>
        </w:rPr>
        <w:t xml:space="preserve">The sanding booth shall be designed and constructed to meet all applicable Occupational Safety and Health Administration (OSHA), National Fire Protection Association (NFPA), United Facility Criteria (UFC) and Local codes including, but not limited to, OSHA standards for Ventilation, Occupational Noise Exposure, and Air Contaminants to include any and all options available for additional sound proofing for maximum sound reductions.  The booth shall comply with the hazardous location classification system as defined by the National Fire Protection Association (NFPA) 70, National Electric Code (NEC) for NFPA 70 NEC Hazardous Location Class 1, Division 1.  </w:t>
      </w:r>
      <w:bookmarkStart w:id="25" w:name="_Hlk189220995"/>
      <w:r w:rsidR="00FF5EB0" w:rsidRPr="00101791">
        <w:rPr>
          <w:rFonts w:ascii="Arial" w:hAnsi="Arial" w:cs="Arial"/>
          <w:sz w:val="24"/>
          <w:szCs w:val="24"/>
          <w:u w:val="single"/>
        </w:rPr>
        <w:t>The Contractor is responsible to work with a Fire Protection Engineer to ensure that applicable requirements for the booth are identified and met.</w:t>
      </w:r>
      <w:bookmarkEnd w:id="25"/>
    </w:p>
    <w:p w14:paraId="33E660B5" w14:textId="77777777" w:rsidR="00B81C17" w:rsidRPr="00101791" w:rsidRDefault="00B81C17" w:rsidP="00B81C17">
      <w:pPr>
        <w:shd w:val="clear" w:color="auto" w:fill="FFFFFF"/>
        <w:ind w:firstLine="720"/>
        <w:rPr>
          <w:rFonts w:ascii="Arial" w:hAnsi="Arial" w:cs="Arial"/>
          <w:color w:val="000000" w:themeColor="text1"/>
          <w:sz w:val="24"/>
          <w:szCs w:val="24"/>
        </w:rPr>
      </w:pPr>
      <w:r w:rsidRPr="00101791">
        <w:rPr>
          <w:rFonts w:ascii="Arial" w:hAnsi="Arial" w:cs="Arial"/>
          <w:color w:val="000000" w:themeColor="text1"/>
          <w:sz w:val="24"/>
          <w:szCs w:val="24"/>
        </w:rPr>
        <w:t>AQL:  No deviation from specified requirements and materials.</w:t>
      </w:r>
    </w:p>
    <w:p w14:paraId="2818C883" w14:textId="77777777" w:rsidR="00B81C17" w:rsidRPr="000A5FAB" w:rsidRDefault="00B81C17" w:rsidP="00B81C17">
      <w:pPr>
        <w:shd w:val="clear" w:color="auto" w:fill="FFFFFF"/>
        <w:rPr>
          <w:rFonts w:ascii="Arial" w:hAnsi="Arial" w:cs="Arial"/>
          <w:color w:val="000000" w:themeColor="text1"/>
          <w:sz w:val="24"/>
          <w:szCs w:val="24"/>
          <w:highlight w:val="yellow"/>
        </w:rPr>
      </w:pPr>
    </w:p>
    <w:p w14:paraId="4D1711E2" w14:textId="5FB57FB8" w:rsidR="00FF5EB0" w:rsidRPr="000351E1" w:rsidRDefault="00B81C17" w:rsidP="000B65F1">
      <w:pPr>
        <w:shd w:val="clear" w:color="auto" w:fill="FFFFFF"/>
        <w:ind w:firstLine="720"/>
        <w:rPr>
          <w:rFonts w:ascii="Arial" w:hAnsi="Arial" w:cs="Arial"/>
          <w:color w:val="000000" w:themeColor="text1"/>
          <w:sz w:val="24"/>
          <w:szCs w:val="24"/>
        </w:rPr>
      </w:pPr>
      <w:r w:rsidRPr="000351E1">
        <w:rPr>
          <w:rFonts w:ascii="Arial" w:hAnsi="Arial" w:cs="Arial"/>
          <w:color w:val="000000" w:themeColor="text1"/>
          <w:sz w:val="24"/>
          <w:szCs w:val="24"/>
        </w:rPr>
        <w:t>(</w:t>
      </w:r>
      <w:r w:rsidR="003F6820" w:rsidRPr="000351E1">
        <w:rPr>
          <w:rFonts w:ascii="Arial" w:hAnsi="Arial" w:cs="Arial"/>
          <w:color w:val="000000" w:themeColor="text1"/>
          <w:sz w:val="24"/>
          <w:szCs w:val="24"/>
        </w:rPr>
        <w:t>c</w:t>
      </w:r>
      <w:r w:rsidRPr="000351E1">
        <w:rPr>
          <w:rFonts w:ascii="Arial" w:hAnsi="Arial" w:cs="Arial"/>
          <w:color w:val="000000" w:themeColor="text1"/>
          <w:sz w:val="24"/>
          <w:szCs w:val="24"/>
        </w:rPr>
        <w:t xml:space="preserve">) </w:t>
      </w:r>
      <w:r w:rsidR="008F2B12" w:rsidRPr="000351E1">
        <w:rPr>
          <w:rFonts w:ascii="Arial" w:hAnsi="Arial" w:cs="Arial"/>
          <w:color w:val="000000" w:themeColor="text1"/>
          <w:sz w:val="24"/>
          <w:szCs w:val="24"/>
        </w:rPr>
        <w:t xml:space="preserve">STD:  </w:t>
      </w:r>
      <w:r w:rsidR="00FF5EB0" w:rsidRPr="000351E1">
        <w:rPr>
          <w:rFonts w:ascii="Arial" w:hAnsi="Arial" w:cs="Arial"/>
          <w:color w:val="000000" w:themeColor="text1"/>
          <w:sz w:val="24"/>
          <w:szCs w:val="24"/>
        </w:rPr>
        <w:t>The sanding booth shall follow the current Ventilation Design Criteria standards of the American Conference of Governmental Industrial Hygienists (ACGIH).  All make-up air shall  come from a clean source outside the building(s) in which the system is located.  All air containing dust from any source shall go through the filters and shall be able to be exhausted outside the building.  The outside intake and exhaust shall be constructed to prevent precipitation from entering.  Make-up air inlet(s) shall be situated and located to avoid contamination from any nearby exhaust air sources.  The intake air shall be monitored, at a minimum, for combustible gases, carbon monoxide and carbon dioxide.  All outside air intakes and exhausts shall be screened to prevent the entrance of birds and other small animals.  No loads, except ducts, shall be placed on or supported by the building structure.  All such loads shall be floor supported independent of the building’s structural members.</w:t>
      </w:r>
    </w:p>
    <w:p w14:paraId="4474FD7A" w14:textId="77777777" w:rsidR="00B81C17" w:rsidRPr="000351E1" w:rsidRDefault="00B81C17" w:rsidP="00B81C17">
      <w:pPr>
        <w:shd w:val="clear" w:color="auto" w:fill="FFFFFF"/>
        <w:ind w:firstLine="720"/>
        <w:rPr>
          <w:rFonts w:ascii="Arial" w:hAnsi="Arial" w:cs="Arial"/>
          <w:color w:val="000000" w:themeColor="text1"/>
          <w:sz w:val="24"/>
          <w:szCs w:val="24"/>
        </w:rPr>
      </w:pPr>
      <w:r w:rsidRPr="000351E1">
        <w:rPr>
          <w:rFonts w:ascii="Arial" w:hAnsi="Arial" w:cs="Arial"/>
          <w:color w:val="000000" w:themeColor="text1"/>
          <w:sz w:val="24"/>
          <w:szCs w:val="24"/>
        </w:rPr>
        <w:t>AQL:  No deviation from specified requirements and materials.</w:t>
      </w:r>
    </w:p>
    <w:p w14:paraId="572D0A09" w14:textId="77777777" w:rsidR="00B81C17" w:rsidRPr="000A5FAB" w:rsidRDefault="00B81C17" w:rsidP="00B81C17">
      <w:pPr>
        <w:shd w:val="clear" w:color="auto" w:fill="FFFFFF"/>
        <w:rPr>
          <w:rFonts w:ascii="Arial" w:hAnsi="Arial" w:cs="Arial"/>
          <w:color w:val="000000" w:themeColor="text1"/>
          <w:sz w:val="24"/>
          <w:szCs w:val="24"/>
          <w:highlight w:val="yellow"/>
        </w:rPr>
      </w:pPr>
    </w:p>
    <w:p w14:paraId="0915EE29" w14:textId="5F051407" w:rsidR="00FF5EB0" w:rsidRPr="000351E1" w:rsidRDefault="00B81C17" w:rsidP="000B65F1">
      <w:pPr>
        <w:shd w:val="clear" w:color="auto" w:fill="FFFFFF"/>
        <w:ind w:firstLine="720"/>
        <w:rPr>
          <w:rFonts w:ascii="Arial" w:hAnsi="Arial" w:cs="Arial"/>
          <w:color w:val="000000" w:themeColor="text1"/>
          <w:sz w:val="24"/>
          <w:szCs w:val="24"/>
        </w:rPr>
      </w:pPr>
      <w:r w:rsidRPr="000351E1">
        <w:rPr>
          <w:rFonts w:ascii="Arial" w:hAnsi="Arial" w:cs="Arial"/>
          <w:color w:val="000000" w:themeColor="text1"/>
          <w:sz w:val="24"/>
          <w:szCs w:val="24"/>
        </w:rPr>
        <w:t>(</w:t>
      </w:r>
      <w:r w:rsidR="003F6820" w:rsidRPr="000351E1">
        <w:rPr>
          <w:rFonts w:ascii="Arial" w:hAnsi="Arial" w:cs="Arial"/>
          <w:color w:val="000000" w:themeColor="text1"/>
          <w:sz w:val="24"/>
          <w:szCs w:val="24"/>
        </w:rPr>
        <w:t>d</w:t>
      </w:r>
      <w:r w:rsidRPr="000351E1">
        <w:rPr>
          <w:rFonts w:ascii="Arial" w:hAnsi="Arial" w:cs="Arial"/>
          <w:color w:val="000000" w:themeColor="text1"/>
          <w:sz w:val="24"/>
          <w:szCs w:val="24"/>
        </w:rPr>
        <w:t xml:space="preserve">) </w:t>
      </w:r>
      <w:r w:rsidR="008F2B12" w:rsidRPr="000351E1">
        <w:rPr>
          <w:rFonts w:ascii="Arial" w:hAnsi="Arial" w:cs="Arial"/>
          <w:color w:val="000000" w:themeColor="text1"/>
          <w:sz w:val="24"/>
          <w:szCs w:val="24"/>
        </w:rPr>
        <w:t xml:space="preserve">STD:  </w:t>
      </w:r>
      <w:r w:rsidR="00FF5EB0" w:rsidRPr="000351E1">
        <w:rPr>
          <w:rFonts w:ascii="Arial" w:hAnsi="Arial" w:cs="Arial"/>
          <w:sz w:val="24"/>
          <w:szCs w:val="24"/>
        </w:rPr>
        <w:t>The booth shall include a carbon monoxide monitor equipped with internal explosion proof audible and visual horn / strobe and external display meter / control panel with status lights for breathable air connections.</w:t>
      </w:r>
    </w:p>
    <w:p w14:paraId="0C39CEBC" w14:textId="77777777" w:rsidR="001E1C9D" w:rsidRPr="000351E1" w:rsidRDefault="001E1C9D" w:rsidP="001E1C9D">
      <w:pPr>
        <w:shd w:val="clear" w:color="auto" w:fill="FFFFFF"/>
        <w:ind w:firstLine="720"/>
        <w:rPr>
          <w:rFonts w:ascii="Arial" w:hAnsi="Arial" w:cs="Arial"/>
          <w:color w:val="000000" w:themeColor="text1"/>
          <w:sz w:val="24"/>
          <w:szCs w:val="24"/>
        </w:rPr>
      </w:pPr>
      <w:r w:rsidRPr="000351E1">
        <w:rPr>
          <w:rFonts w:ascii="Arial" w:hAnsi="Arial" w:cs="Arial"/>
          <w:color w:val="000000" w:themeColor="text1"/>
          <w:sz w:val="24"/>
          <w:szCs w:val="24"/>
        </w:rPr>
        <w:t>AQL:  No deviation from specified requirements and materials.</w:t>
      </w:r>
    </w:p>
    <w:p w14:paraId="20BCC2F6" w14:textId="77777777" w:rsidR="001E1C9D" w:rsidRPr="000A5FAB" w:rsidRDefault="001E1C9D" w:rsidP="001E1C9D">
      <w:pPr>
        <w:shd w:val="clear" w:color="auto" w:fill="FFFFFF"/>
        <w:rPr>
          <w:rFonts w:ascii="Arial" w:hAnsi="Arial" w:cs="Arial"/>
          <w:color w:val="000000" w:themeColor="text1"/>
          <w:sz w:val="24"/>
          <w:szCs w:val="24"/>
          <w:highlight w:val="yellow"/>
        </w:rPr>
      </w:pPr>
    </w:p>
    <w:p w14:paraId="295E5351" w14:textId="48EF8209" w:rsidR="00FF5EB0" w:rsidRPr="000351E1" w:rsidRDefault="00B81C17" w:rsidP="000B65F1">
      <w:pPr>
        <w:shd w:val="clear" w:color="auto" w:fill="FFFFFF"/>
        <w:ind w:firstLine="720"/>
        <w:rPr>
          <w:rFonts w:ascii="Arial" w:hAnsi="Arial" w:cs="Arial"/>
          <w:color w:val="000000" w:themeColor="text1"/>
          <w:sz w:val="24"/>
          <w:szCs w:val="24"/>
        </w:rPr>
      </w:pPr>
      <w:r w:rsidRPr="000351E1">
        <w:rPr>
          <w:rFonts w:ascii="Arial" w:hAnsi="Arial" w:cs="Arial"/>
          <w:color w:val="000000" w:themeColor="text1"/>
          <w:sz w:val="24"/>
          <w:szCs w:val="24"/>
        </w:rPr>
        <w:t>(</w:t>
      </w:r>
      <w:r w:rsidR="003F6820" w:rsidRPr="000351E1">
        <w:rPr>
          <w:rFonts w:ascii="Arial" w:hAnsi="Arial" w:cs="Arial"/>
          <w:color w:val="000000" w:themeColor="text1"/>
          <w:sz w:val="24"/>
          <w:szCs w:val="24"/>
        </w:rPr>
        <w:t>e</w:t>
      </w:r>
      <w:r w:rsidRPr="000351E1">
        <w:rPr>
          <w:rFonts w:ascii="Arial" w:hAnsi="Arial" w:cs="Arial"/>
          <w:color w:val="000000" w:themeColor="text1"/>
          <w:sz w:val="24"/>
          <w:szCs w:val="24"/>
        </w:rPr>
        <w:t xml:space="preserve">) </w:t>
      </w:r>
      <w:r w:rsidR="008F2B12" w:rsidRPr="000351E1">
        <w:rPr>
          <w:rFonts w:ascii="Arial" w:hAnsi="Arial" w:cs="Arial"/>
          <w:color w:val="000000" w:themeColor="text1"/>
          <w:sz w:val="24"/>
          <w:szCs w:val="24"/>
        </w:rPr>
        <w:t xml:space="preserve">STD:  </w:t>
      </w:r>
      <w:r w:rsidR="00FF5EB0" w:rsidRPr="000351E1">
        <w:rPr>
          <w:rFonts w:ascii="Arial" w:hAnsi="Arial" w:cs="Arial"/>
          <w:color w:val="000000" w:themeColor="text1"/>
          <w:sz w:val="24"/>
          <w:szCs w:val="24"/>
        </w:rPr>
        <w:t xml:space="preserve">The </w:t>
      </w:r>
      <w:r w:rsidR="00281B3F" w:rsidRPr="000351E1">
        <w:rPr>
          <w:rFonts w:ascii="Arial" w:hAnsi="Arial" w:cs="Arial"/>
          <w:color w:val="000000" w:themeColor="text1"/>
          <w:sz w:val="24"/>
          <w:szCs w:val="24"/>
        </w:rPr>
        <w:t>booth</w:t>
      </w:r>
      <w:r w:rsidR="00FF5EB0" w:rsidRPr="000351E1">
        <w:rPr>
          <w:rFonts w:ascii="Arial" w:hAnsi="Arial" w:cs="Arial"/>
          <w:color w:val="000000" w:themeColor="text1"/>
          <w:sz w:val="24"/>
          <w:szCs w:val="24"/>
        </w:rPr>
        <w:t xml:space="preserve"> shall comply with all applicable OSHA and industry safety standards.  If equipment is not manufactured in the US and shall bear a CE label of European or other similar standard, under OSHA's NRTL requirements, the product must also have the specific mark of one of the OSHA’s NRTLs recognized to test and certify th</w:t>
      </w:r>
      <w:r w:rsidR="007858D6" w:rsidRPr="000351E1">
        <w:rPr>
          <w:rFonts w:ascii="Arial" w:hAnsi="Arial" w:cs="Arial"/>
          <w:color w:val="000000" w:themeColor="text1"/>
          <w:sz w:val="24"/>
          <w:szCs w:val="24"/>
        </w:rPr>
        <w:t>e</w:t>
      </w:r>
      <w:r w:rsidR="00FF5EB0" w:rsidRPr="000351E1">
        <w:rPr>
          <w:rFonts w:ascii="Arial" w:hAnsi="Arial" w:cs="Arial"/>
          <w:color w:val="000000" w:themeColor="text1"/>
          <w:sz w:val="24"/>
          <w:szCs w:val="24"/>
        </w:rPr>
        <w:t xml:space="preserve"> product.</w:t>
      </w:r>
    </w:p>
    <w:p w14:paraId="2EAED757" w14:textId="77777777" w:rsidR="001E1C9D" w:rsidRPr="000351E1" w:rsidRDefault="001E1C9D" w:rsidP="001E1C9D">
      <w:pPr>
        <w:shd w:val="clear" w:color="auto" w:fill="FFFFFF"/>
        <w:ind w:firstLine="720"/>
        <w:rPr>
          <w:rFonts w:ascii="Arial" w:hAnsi="Arial" w:cs="Arial"/>
          <w:color w:val="000000" w:themeColor="text1"/>
          <w:sz w:val="24"/>
          <w:szCs w:val="24"/>
        </w:rPr>
      </w:pPr>
      <w:r w:rsidRPr="000351E1">
        <w:rPr>
          <w:rFonts w:ascii="Arial" w:hAnsi="Arial" w:cs="Arial"/>
          <w:color w:val="000000" w:themeColor="text1"/>
          <w:sz w:val="24"/>
          <w:szCs w:val="24"/>
        </w:rPr>
        <w:t>AQL:  No deviation from specified requirements and materials.</w:t>
      </w:r>
    </w:p>
    <w:p w14:paraId="0487EC64" w14:textId="77777777" w:rsidR="001E1C9D" w:rsidRPr="000A5FAB" w:rsidRDefault="001E1C9D" w:rsidP="001E1C9D">
      <w:pPr>
        <w:shd w:val="clear" w:color="auto" w:fill="FFFFFF"/>
        <w:rPr>
          <w:rFonts w:ascii="Arial" w:hAnsi="Arial" w:cs="Arial"/>
          <w:color w:val="000000" w:themeColor="text1"/>
          <w:sz w:val="24"/>
          <w:szCs w:val="24"/>
          <w:highlight w:val="yellow"/>
        </w:rPr>
      </w:pPr>
    </w:p>
    <w:p w14:paraId="2F02EC6A" w14:textId="059B1771" w:rsidR="00FF5EB0" w:rsidRPr="000F12A1" w:rsidRDefault="00B81C17" w:rsidP="000B65F1">
      <w:pPr>
        <w:shd w:val="clear" w:color="auto" w:fill="FFFFFF"/>
        <w:ind w:firstLine="720"/>
        <w:rPr>
          <w:rFonts w:ascii="Arial" w:hAnsi="Arial" w:cs="Arial"/>
          <w:color w:val="000000" w:themeColor="text1"/>
          <w:sz w:val="24"/>
          <w:szCs w:val="24"/>
        </w:rPr>
      </w:pPr>
      <w:r w:rsidRPr="00520D12">
        <w:rPr>
          <w:rFonts w:ascii="Arial" w:hAnsi="Arial" w:cs="Arial"/>
          <w:color w:val="000000" w:themeColor="text1"/>
          <w:sz w:val="24"/>
          <w:szCs w:val="24"/>
        </w:rPr>
        <w:t>(</w:t>
      </w:r>
      <w:r w:rsidR="003F6820" w:rsidRPr="00520D12">
        <w:rPr>
          <w:rFonts w:ascii="Arial" w:hAnsi="Arial" w:cs="Arial"/>
          <w:color w:val="000000" w:themeColor="text1"/>
          <w:sz w:val="24"/>
          <w:szCs w:val="24"/>
        </w:rPr>
        <w:t>f</w:t>
      </w:r>
      <w:r w:rsidRPr="00520D12">
        <w:rPr>
          <w:rFonts w:ascii="Arial" w:hAnsi="Arial" w:cs="Arial"/>
          <w:color w:val="000000" w:themeColor="text1"/>
          <w:sz w:val="24"/>
          <w:szCs w:val="24"/>
        </w:rPr>
        <w:t xml:space="preserve">) </w:t>
      </w:r>
      <w:r w:rsidR="008F2B12" w:rsidRPr="00520D12">
        <w:rPr>
          <w:rFonts w:ascii="Arial" w:hAnsi="Arial" w:cs="Arial"/>
          <w:color w:val="000000" w:themeColor="text1"/>
          <w:sz w:val="24"/>
          <w:szCs w:val="24"/>
        </w:rPr>
        <w:t xml:space="preserve">STD:  </w:t>
      </w:r>
      <w:r w:rsidR="00097525" w:rsidRPr="00520D12">
        <w:rPr>
          <w:rFonts w:ascii="Arial" w:hAnsi="Arial" w:cs="Arial"/>
          <w:sz w:val="24"/>
          <w:szCs w:val="24"/>
        </w:rPr>
        <w:t>All sanding booth framework, wall and ceiling panels shall be painted white on</w:t>
      </w:r>
      <w:r w:rsidR="00097525" w:rsidRPr="000F12A1">
        <w:rPr>
          <w:rFonts w:ascii="Arial" w:hAnsi="Arial" w:cs="Arial"/>
          <w:sz w:val="24"/>
          <w:szCs w:val="24"/>
        </w:rPr>
        <w:t xml:space="preserve"> both the interior and exterior sides.</w:t>
      </w:r>
    </w:p>
    <w:p w14:paraId="62D27B87" w14:textId="0DFACA11" w:rsidR="00403F60" w:rsidRPr="000F12A1" w:rsidRDefault="0079498E" w:rsidP="00097525">
      <w:pPr>
        <w:shd w:val="clear" w:color="auto" w:fill="FFFFFF"/>
        <w:ind w:firstLine="720"/>
        <w:rPr>
          <w:rFonts w:ascii="Arial" w:hAnsi="Arial" w:cs="Arial"/>
          <w:color w:val="000000" w:themeColor="text1"/>
          <w:sz w:val="24"/>
          <w:szCs w:val="24"/>
        </w:rPr>
      </w:pPr>
      <w:r w:rsidRPr="000F12A1">
        <w:rPr>
          <w:rFonts w:ascii="Arial" w:hAnsi="Arial" w:cs="Arial"/>
          <w:color w:val="000000" w:themeColor="text1"/>
          <w:sz w:val="24"/>
          <w:szCs w:val="24"/>
        </w:rPr>
        <w:t xml:space="preserve">AQL:  </w:t>
      </w:r>
      <w:r w:rsidR="00D36718" w:rsidRPr="000F12A1">
        <w:rPr>
          <w:rFonts w:ascii="Arial" w:hAnsi="Arial" w:cs="Arial"/>
          <w:color w:val="000000" w:themeColor="text1"/>
          <w:sz w:val="24"/>
          <w:szCs w:val="24"/>
        </w:rPr>
        <w:t xml:space="preserve">No deviation from specified </w:t>
      </w:r>
      <w:r w:rsidR="009845AB" w:rsidRPr="000F12A1">
        <w:rPr>
          <w:rFonts w:ascii="Arial" w:hAnsi="Arial" w:cs="Arial"/>
          <w:color w:val="000000" w:themeColor="text1"/>
          <w:sz w:val="24"/>
          <w:szCs w:val="24"/>
        </w:rPr>
        <w:t>requirements</w:t>
      </w:r>
      <w:r w:rsidR="00D36718" w:rsidRPr="000F12A1">
        <w:rPr>
          <w:rFonts w:ascii="Arial" w:hAnsi="Arial" w:cs="Arial"/>
          <w:color w:val="000000" w:themeColor="text1"/>
          <w:sz w:val="24"/>
          <w:szCs w:val="24"/>
        </w:rPr>
        <w:t xml:space="preserve"> and materials.</w:t>
      </w:r>
    </w:p>
    <w:p w14:paraId="151B5A22" w14:textId="77777777" w:rsidR="00087074" w:rsidRPr="00517635" w:rsidRDefault="00087074" w:rsidP="00481E38">
      <w:pPr>
        <w:shd w:val="clear" w:color="auto" w:fill="FFFFFF"/>
        <w:rPr>
          <w:rFonts w:ascii="Arial" w:hAnsi="Arial" w:cs="Arial"/>
          <w:color w:val="000000" w:themeColor="text1"/>
          <w:sz w:val="24"/>
          <w:szCs w:val="24"/>
        </w:rPr>
      </w:pPr>
    </w:p>
    <w:p w14:paraId="1E2226E8" w14:textId="3BD6BF22" w:rsidR="00D36718" w:rsidRPr="00517635" w:rsidRDefault="00D36718" w:rsidP="00481E38">
      <w:pPr>
        <w:shd w:val="clear" w:color="auto" w:fill="FFFFFF"/>
        <w:rPr>
          <w:rFonts w:ascii="Arial" w:hAnsi="Arial" w:cs="Arial"/>
          <w:color w:val="000000" w:themeColor="text1"/>
          <w:sz w:val="24"/>
          <w:szCs w:val="24"/>
        </w:rPr>
      </w:pPr>
      <w:r w:rsidRPr="00517635">
        <w:rPr>
          <w:rFonts w:ascii="Arial" w:hAnsi="Arial" w:cs="Arial"/>
          <w:b/>
          <w:bCs/>
          <w:color w:val="000000" w:themeColor="text1"/>
          <w:sz w:val="24"/>
          <w:szCs w:val="24"/>
        </w:rPr>
        <w:t xml:space="preserve">5.2.2.2 </w:t>
      </w:r>
      <w:r w:rsidR="00DA0715" w:rsidRPr="00517635">
        <w:rPr>
          <w:rFonts w:ascii="Arial" w:hAnsi="Arial" w:cs="Arial"/>
          <w:b/>
          <w:bCs/>
          <w:color w:val="000000" w:themeColor="text1"/>
          <w:sz w:val="24"/>
          <w:szCs w:val="24"/>
        </w:rPr>
        <w:t xml:space="preserve"> </w:t>
      </w:r>
      <w:r w:rsidRPr="00517635">
        <w:rPr>
          <w:rFonts w:ascii="Arial" w:hAnsi="Arial" w:cs="Arial"/>
          <w:b/>
          <w:bCs/>
          <w:color w:val="000000" w:themeColor="text1"/>
          <w:sz w:val="24"/>
          <w:szCs w:val="24"/>
          <w:u w:val="single"/>
        </w:rPr>
        <w:t>Filtration and Ventilation:</w:t>
      </w:r>
      <w:r w:rsidR="00DA0715" w:rsidRPr="00517635">
        <w:rPr>
          <w:rFonts w:ascii="Arial" w:hAnsi="Arial" w:cs="Arial"/>
          <w:color w:val="000000" w:themeColor="text1"/>
          <w:sz w:val="24"/>
          <w:szCs w:val="24"/>
        </w:rPr>
        <w:t xml:space="preserve">  </w:t>
      </w:r>
      <w:r w:rsidRPr="00517635">
        <w:rPr>
          <w:rFonts w:ascii="Arial" w:hAnsi="Arial" w:cs="Arial"/>
          <w:color w:val="000000" w:themeColor="text1"/>
          <w:sz w:val="24"/>
          <w:szCs w:val="24"/>
        </w:rPr>
        <w:t>The contractor shall install a four-stage air filtration system.</w:t>
      </w:r>
    </w:p>
    <w:p w14:paraId="0256B13D" w14:textId="77777777" w:rsidR="00087074" w:rsidRPr="00517635" w:rsidRDefault="00087074" w:rsidP="00481E38">
      <w:pPr>
        <w:shd w:val="clear" w:color="auto" w:fill="FFFFFF"/>
        <w:rPr>
          <w:rFonts w:ascii="Arial" w:hAnsi="Arial" w:cs="Arial"/>
          <w:color w:val="000000" w:themeColor="text1"/>
          <w:sz w:val="24"/>
          <w:szCs w:val="24"/>
        </w:rPr>
      </w:pPr>
    </w:p>
    <w:p w14:paraId="4764A060" w14:textId="752C0F82" w:rsidR="00E070CF" w:rsidRPr="00517635" w:rsidRDefault="004572DB" w:rsidP="00736FD4">
      <w:pPr>
        <w:shd w:val="clear" w:color="auto" w:fill="FFFFFF"/>
        <w:ind w:firstLine="720"/>
        <w:rPr>
          <w:rFonts w:ascii="Arial" w:hAnsi="Arial" w:cs="Arial"/>
          <w:color w:val="000000" w:themeColor="text1"/>
          <w:sz w:val="24"/>
          <w:szCs w:val="24"/>
        </w:rPr>
      </w:pPr>
      <w:r w:rsidRPr="00517635">
        <w:rPr>
          <w:rFonts w:ascii="Arial" w:hAnsi="Arial" w:cs="Arial"/>
          <w:color w:val="000000" w:themeColor="text1"/>
          <w:sz w:val="24"/>
          <w:szCs w:val="24"/>
        </w:rPr>
        <w:t xml:space="preserve">(a) </w:t>
      </w:r>
      <w:r w:rsidR="00D455A1" w:rsidRPr="00517635">
        <w:rPr>
          <w:rFonts w:ascii="Arial" w:hAnsi="Arial" w:cs="Arial"/>
          <w:color w:val="000000" w:themeColor="text1"/>
          <w:sz w:val="24"/>
          <w:szCs w:val="24"/>
        </w:rPr>
        <w:t xml:space="preserve">STD:  </w:t>
      </w:r>
      <w:r w:rsidR="00D36718" w:rsidRPr="00517635">
        <w:rPr>
          <w:rFonts w:ascii="Arial" w:hAnsi="Arial" w:cs="Arial"/>
          <w:color w:val="000000" w:themeColor="text1"/>
          <w:sz w:val="24"/>
          <w:szCs w:val="24"/>
        </w:rPr>
        <w:t xml:space="preserve">System </w:t>
      </w:r>
      <w:r w:rsidR="00BE4A8C" w:rsidRPr="00517635">
        <w:rPr>
          <w:rFonts w:ascii="Arial" w:hAnsi="Arial" w:cs="Arial"/>
          <w:color w:val="000000" w:themeColor="text1"/>
          <w:sz w:val="24"/>
          <w:szCs w:val="24"/>
        </w:rPr>
        <w:t>shall in</w:t>
      </w:r>
      <w:r w:rsidR="000F12A1" w:rsidRPr="00517635">
        <w:rPr>
          <w:rFonts w:ascii="Arial" w:hAnsi="Arial" w:cs="Arial"/>
          <w:color w:val="000000" w:themeColor="text1"/>
          <w:sz w:val="24"/>
          <w:szCs w:val="24"/>
        </w:rPr>
        <w:t>cl</w:t>
      </w:r>
      <w:r w:rsidR="00BE4A8C" w:rsidRPr="00517635">
        <w:rPr>
          <w:rFonts w:ascii="Arial" w:hAnsi="Arial" w:cs="Arial"/>
          <w:color w:val="000000" w:themeColor="text1"/>
          <w:sz w:val="24"/>
          <w:szCs w:val="24"/>
        </w:rPr>
        <w:t>ude</w:t>
      </w:r>
      <w:r w:rsidR="00D60764" w:rsidRPr="00517635">
        <w:rPr>
          <w:rFonts w:ascii="Arial" w:hAnsi="Arial" w:cs="Arial"/>
          <w:color w:val="000000" w:themeColor="text1"/>
          <w:sz w:val="24"/>
          <w:szCs w:val="24"/>
        </w:rPr>
        <w:t xml:space="preserve"> a three-stage or similar type air filtration system, plus a fourth stage for VOC filtration.  [This is NOT a dust collection system.]  The first stage shall consist of roll type media, the second shall be a panel-type filter and the third shall be a bag type filter.  The additional fourth stage shall be a VOC filtration system designed to include HEPA Activated Carbon Filtration.  Alternative equivalent proposals will be considered.  The sanding booth shall employ magnehelic pressure gauges to allow for monitoring of static pressure drop across stages of the filtration system.  Magnehelic pressure gauges must be installed to measure the total differential pressure in inches of water column across the exhaust filters.</w:t>
      </w:r>
      <w:r w:rsidR="00E070CF" w:rsidRPr="00517635">
        <w:rPr>
          <w:rFonts w:ascii="Arial" w:hAnsi="Arial" w:cs="Arial"/>
          <w:color w:val="000000" w:themeColor="text1"/>
          <w:sz w:val="24"/>
          <w:szCs w:val="24"/>
        </w:rPr>
        <w:t xml:space="preserve"> air filtration system (NOT a dust collection system)</w:t>
      </w:r>
    </w:p>
    <w:p w14:paraId="426B3891" w14:textId="25276DE2" w:rsidR="00D36718" w:rsidRPr="00517635" w:rsidRDefault="0079498E" w:rsidP="00E91B4D">
      <w:pPr>
        <w:shd w:val="clear" w:color="auto" w:fill="FFFFFF"/>
        <w:ind w:firstLine="720"/>
        <w:rPr>
          <w:rFonts w:ascii="Arial" w:hAnsi="Arial" w:cs="Arial"/>
          <w:color w:val="000000" w:themeColor="text1"/>
          <w:sz w:val="24"/>
          <w:szCs w:val="24"/>
        </w:rPr>
      </w:pPr>
      <w:r w:rsidRPr="00517635">
        <w:rPr>
          <w:rFonts w:ascii="Arial" w:hAnsi="Arial" w:cs="Arial"/>
          <w:color w:val="000000" w:themeColor="text1"/>
          <w:sz w:val="24"/>
          <w:szCs w:val="24"/>
        </w:rPr>
        <w:t xml:space="preserve">AQL:  </w:t>
      </w:r>
      <w:r w:rsidR="00D36718" w:rsidRPr="00517635">
        <w:rPr>
          <w:rFonts w:ascii="Arial" w:hAnsi="Arial" w:cs="Arial"/>
          <w:color w:val="000000" w:themeColor="text1"/>
          <w:sz w:val="24"/>
          <w:szCs w:val="24"/>
        </w:rPr>
        <w:t>100% Compliance.</w:t>
      </w:r>
    </w:p>
    <w:p w14:paraId="489AFDB7" w14:textId="77777777" w:rsidR="00087074" w:rsidRPr="00517635" w:rsidRDefault="00087074" w:rsidP="00481E38">
      <w:pPr>
        <w:shd w:val="clear" w:color="auto" w:fill="FFFFFF"/>
        <w:rPr>
          <w:rFonts w:ascii="Arial" w:hAnsi="Arial" w:cs="Arial"/>
          <w:color w:val="000000" w:themeColor="text1"/>
          <w:sz w:val="24"/>
          <w:szCs w:val="24"/>
        </w:rPr>
      </w:pPr>
    </w:p>
    <w:p w14:paraId="2665F608" w14:textId="215513C9" w:rsidR="00D36718" w:rsidRPr="00517635" w:rsidRDefault="00D36718" w:rsidP="00481E38">
      <w:pPr>
        <w:shd w:val="clear" w:color="auto" w:fill="FFFFFF"/>
        <w:rPr>
          <w:rFonts w:ascii="Arial" w:hAnsi="Arial" w:cs="Arial"/>
          <w:color w:val="000000" w:themeColor="text1"/>
          <w:sz w:val="24"/>
          <w:szCs w:val="24"/>
        </w:rPr>
      </w:pPr>
      <w:r w:rsidRPr="00517635">
        <w:rPr>
          <w:rFonts w:ascii="Arial" w:hAnsi="Arial" w:cs="Arial"/>
          <w:b/>
          <w:bCs/>
          <w:color w:val="000000" w:themeColor="text1"/>
          <w:sz w:val="24"/>
          <w:szCs w:val="24"/>
        </w:rPr>
        <w:t xml:space="preserve">5.2.2.3 </w:t>
      </w:r>
      <w:r w:rsidR="00DA0715" w:rsidRPr="00517635">
        <w:rPr>
          <w:rFonts w:ascii="Arial" w:hAnsi="Arial" w:cs="Arial"/>
          <w:b/>
          <w:bCs/>
          <w:color w:val="000000" w:themeColor="text1"/>
          <w:sz w:val="24"/>
          <w:szCs w:val="24"/>
        </w:rPr>
        <w:t xml:space="preserve"> </w:t>
      </w:r>
      <w:r w:rsidRPr="00517635">
        <w:rPr>
          <w:rFonts w:ascii="Arial" w:hAnsi="Arial" w:cs="Arial"/>
          <w:b/>
          <w:bCs/>
          <w:color w:val="000000" w:themeColor="text1"/>
          <w:sz w:val="24"/>
          <w:szCs w:val="24"/>
          <w:u w:val="single"/>
        </w:rPr>
        <w:t>Electrical and Lighting:</w:t>
      </w:r>
      <w:r w:rsidR="00DA0715" w:rsidRPr="00517635">
        <w:rPr>
          <w:rFonts w:ascii="Arial" w:hAnsi="Arial" w:cs="Arial"/>
          <w:color w:val="000000" w:themeColor="text1"/>
          <w:sz w:val="24"/>
          <w:szCs w:val="24"/>
        </w:rPr>
        <w:t xml:space="preserve">  </w:t>
      </w:r>
      <w:r w:rsidRPr="00517635">
        <w:rPr>
          <w:rFonts w:ascii="Arial" w:hAnsi="Arial" w:cs="Arial"/>
          <w:color w:val="000000" w:themeColor="text1"/>
          <w:sz w:val="24"/>
          <w:szCs w:val="24"/>
        </w:rPr>
        <w:t>The contractor shall install all electrical and lighting systems.</w:t>
      </w:r>
    </w:p>
    <w:p w14:paraId="26DFB436" w14:textId="77777777" w:rsidR="00087074" w:rsidRPr="00517635" w:rsidRDefault="00087074" w:rsidP="00481E38">
      <w:pPr>
        <w:shd w:val="clear" w:color="auto" w:fill="FFFFFF"/>
        <w:rPr>
          <w:rFonts w:ascii="Arial" w:hAnsi="Arial" w:cs="Arial"/>
          <w:color w:val="000000" w:themeColor="text1"/>
          <w:sz w:val="24"/>
          <w:szCs w:val="24"/>
        </w:rPr>
      </w:pPr>
    </w:p>
    <w:p w14:paraId="1C195D94" w14:textId="0EA41C2F" w:rsidR="008F00C3" w:rsidRPr="00517635" w:rsidRDefault="00823A68" w:rsidP="008340F3">
      <w:pPr>
        <w:shd w:val="clear" w:color="auto" w:fill="FFFFFF"/>
        <w:ind w:firstLine="720"/>
        <w:rPr>
          <w:rFonts w:ascii="Arial" w:hAnsi="Arial" w:cs="Arial"/>
          <w:color w:val="000000" w:themeColor="text1"/>
          <w:sz w:val="24"/>
          <w:szCs w:val="24"/>
        </w:rPr>
      </w:pPr>
      <w:r w:rsidRPr="00517635">
        <w:rPr>
          <w:rFonts w:ascii="Arial" w:hAnsi="Arial" w:cs="Arial"/>
          <w:color w:val="000000" w:themeColor="text1"/>
          <w:sz w:val="24"/>
          <w:szCs w:val="24"/>
        </w:rPr>
        <w:t xml:space="preserve">(a) </w:t>
      </w:r>
      <w:r w:rsidR="00D455A1" w:rsidRPr="00517635">
        <w:rPr>
          <w:rFonts w:ascii="Arial" w:hAnsi="Arial" w:cs="Arial"/>
          <w:color w:val="000000" w:themeColor="text1"/>
          <w:sz w:val="24"/>
          <w:szCs w:val="24"/>
        </w:rPr>
        <w:t xml:space="preserve">STD:  </w:t>
      </w:r>
      <w:r w:rsidR="00D36718" w:rsidRPr="00517635">
        <w:rPr>
          <w:rFonts w:ascii="Arial" w:hAnsi="Arial" w:cs="Arial"/>
          <w:color w:val="000000" w:themeColor="text1"/>
          <w:sz w:val="24"/>
          <w:szCs w:val="24"/>
        </w:rPr>
        <w:t xml:space="preserve">Interior LED lighting providing 100 foot-candles. </w:t>
      </w:r>
      <w:r w:rsidR="005E51C9" w:rsidRPr="00517635">
        <w:rPr>
          <w:rFonts w:ascii="Arial" w:hAnsi="Arial" w:cs="Arial"/>
          <w:color w:val="000000" w:themeColor="text1"/>
          <w:sz w:val="24"/>
          <w:szCs w:val="24"/>
        </w:rPr>
        <w:t xml:space="preserve"> </w:t>
      </w:r>
      <w:r w:rsidR="00D36718" w:rsidRPr="00517635">
        <w:rPr>
          <w:rFonts w:ascii="Arial" w:hAnsi="Arial" w:cs="Arial"/>
          <w:color w:val="000000" w:themeColor="text1"/>
          <w:sz w:val="24"/>
          <w:szCs w:val="24"/>
        </w:rPr>
        <w:t>All fixtures, controls, and wiring to meet NFPA 70 NEC Hazardous Location Class 1, Division 1 standards.</w:t>
      </w:r>
      <w:r w:rsidR="00D15A68" w:rsidRPr="00517635">
        <w:rPr>
          <w:rFonts w:ascii="Arial" w:hAnsi="Arial" w:cs="Arial"/>
          <w:color w:val="000000" w:themeColor="text1"/>
          <w:sz w:val="24"/>
          <w:szCs w:val="24"/>
        </w:rPr>
        <w:t xml:space="preserve">  </w:t>
      </w:r>
    </w:p>
    <w:p w14:paraId="50B30DB6" w14:textId="77777777" w:rsidR="008340F3" w:rsidRPr="00517635" w:rsidRDefault="008340F3" w:rsidP="008340F3">
      <w:pPr>
        <w:shd w:val="clear" w:color="auto" w:fill="FFFFFF"/>
        <w:ind w:firstLine="720"/>
        <w:rPr>
          <w:rFonts w:ascii="Arial" w:hAnsi="Arial" w:cs="Arial"/>
          <w:color w:val="000000" w:themeColor="text1"/>
          <w:sz w:val="24"/>
          <w:szCs w:val="24"/>
        </w:rPr>
      </w:pPr>
      <w:r w:rsidRPr="00517635">
        <w:rPr>
          <w:rFonts w:ascii="Arial" w:hAnsi="Arial" w:cs="Arial"/>
          <w:color w:val="000000" w:themeColor="text1"/>
          <w:sz w:val="24"/>
          <w:szCs w:val="24"/>
        </w:rPr>
        <w:t>AQL:  100% Compliance.</w:t>
      </w:r>
    </w:p>
    <w:p w14:paraId="0021ED6A" w14:textId="77777777" w:rsidR="008340F3" w:rsidRPr="00517635" w:rsidRDefault="008340F3" w:rsidP="008340F3">
      <w:pPr>
        <w:shd w:val="clear" w:color="auto" w:fill="FFFFFF"/>
        <w:rPr>
          <w:rFonts w:ascii="Arial" w:hAnsi="Arial" w:cs="Arial"/>
          <w:color w:val="000000" w:themeColor="text1"/>
          <w:sz w:val="24"/>
          <w:szCs w:val="24"/>
        </w:rPr>
      </w:pPr>
    </w:p>
    <w:p w14:paraId="17B94475" w14:textId="0CECBC02" w:rsidR="008F00C3" w:rsidRPr="00517635" w:rsidRDefault="00823A68" w:rsidP="00B32EF6">
      <w:pPr>
        <w:shd w:val="clear" w:color="auto" w:fill="FFFFFF"/>
        <w:ind w:firstLine="720"/>
        <w:rPr>
          <w:rFonts w:ascii="Arial" w:hAnsi="Arial" w:cs="Arial"/>
          <w:color w:val="000000" w:themeColor="text1"/>
          <w:sz w:val="24"/>
          <w:szCs w:val="24"/>
        </w:rPr>
      </w:pPr>
      <w:r w:rsidRPr="00517635">
        <w:rPr>
          <w:rFonts w:ascii="Arial" w:hAnsi="Arial" w:cs="Arial"/>
          <w:color w:val="000000" w:themeColor="text1"/>
          <w:sz w:val="24"/>
          <w:szCs w:val="24"/>
        </w:rPr>
        <w:t xml:space="preserve">(b) </w:t>
      </w:r>
      <w:r w:rsidR="00B32EF6" w:rsidRPr="00517635">
        <w:rPr>
          <w:rFonts w:ascii="Arial" w:hAnsi="Arial" w:cs="Arial"/>
          <w:sz w:val="24"/>
          <w:szCs w:val="24"/>
        </w:rPr>
        <w:t xml:space="preserve">STD:  </w:t>
      </w:r>
      <w:r w:rsidR="00D15A68" w:rsidRPr="00517635">
        <w:rPr>
          <w:rFonts w:ascii="Arial" w:hAnsi="Arial" w:cs="Arial"/>
          <w:sz w:val="24"/>
          <w:szCs w:val="24"/>
        </w:rPr>
        <w:t xml:space="preserve">Based on results of fibrous dust explosivity tests (see attachment </w:t>
      </w:r>
      <w:r w:rsidR="001D61F1" w:rsidRPr="00517635">
        <w:rPr>
          <w:rFonts w:ascii="Arial" w:hAnsi="Arial" w:cs="Arial"/>
          <w:sz w:val="24"/>
          <w:szCs w:val="24"/>
        </w:rPr>
        <w:t>4</w:t>
      </w:r>
      <w:r w:rsidR="00D15A68" w:rsidRPr="00517635">
        <w:rPr>
          <w:rFonts w:ascii="Arial" w:hAnsi="Arial" w:cs="Arial"/>
          <w:sz w:val="24"/>
          <w:szCs w:val="24"/>
        </w:rPr>
        <w:t>), TYAD Safety Division requires the system to meet National Electrical Code (NEC) Standard for Class 1, Division 1 Environment.  All electrical controls shall be minimum of a Type 12 National Electrical Manufacturers Association (NEMA) rated.  Control panel shall consist of a UL-508A listed with a single-point connection to main electrical disconnect.</w:t>
      </w:r>
      <w:r w:rsidR="002F7979" w:rsidRPr="00517635">
        <w:rPr>
          <w:rFonts w:ascii="Arial" w:hAnsi="Arial" w:cs="Arial"/>
          <w:sz w:val="24"/>
          <w:szCs w:val="24"/>
        </w:rPr>
        <w:t xml:space="preserve">  </w:t>
      </w:r>
    </w:p>
    <w:p w14:paraId="7AE33CA0" w14:textId="74AF4CD1" w:rsidR="00D36718" w:rsidRPr="00517635" w:rsidRDefault="0079498E" w:rsidP="00E91B4D">
      <w:pPr>
        <w:shd w:val="clear" w:color="auto" w:fill="FFFFFF"/>
        <w:ind w:firstLine="720"/>
        <w:rPr>
          <w:rFonts w:ascii="Arial" w:hAnsi="Arial" w:cs="Arial"/>
          <w:color w:val="000000" w:themeColor="text1"/>
          <w:sz w:val="24"/>
          <w:szCs w:val="24"/>
        </w:rPr>
      </w:pPr>
      <w:r w:rsidRPr="00517635">
        <w:rPr>
          <w:rFonts w:ascii="Arial" w:hAnsi="Arial" w:cs="Arial"/>
          <w:color w:val="000000" w:themeColor="text1"/>
          <w:sz w:val="24"/>
          <w:szCs w:val="24"/>
        </w:rPr>
        <w:t xml:space="preserve">AQL:  </w:t>
      </w:r>
      <w:r w:rsidR="00D36718" w:rsidRPr="00517635">
        <w:rPr>
          <w:rFonts w:ascii="Arial" w:hAnsi="Arial" w:cs="Arial"/>
          <w:color w:val="000000" w:themeColor="text1"/>
          <w:sz w:val="24"/>
          <w:szCs w:val="24"/>
        </w:rPr>
        <w:t>100% Compliance.</w:t>
      </w:r>
    </w:p>
    <w:p w14:paraId="61DF5CF7" w14:textId="77777777" w:rsidR="00087074" w:rsidRPr="00517635" w:rsidRDefault="00087074" w:rsidP="00481E38">
      <w:pPr>
        <w:shd w:val="clear" w:color="auto" w:fill="FFFFFF"/>
        <w:rPr>
          <w:rFonts w:ascii="Arial" w:hAnsi="Arial" w:cs="Arial"/>
          <w:color w:val="000000" w:themeColor="text1"/>
          <w:sz w:val="24"/>
          <w:szCs w:val="24"/>
        </w:rPr>
      </w:pPr>
    </w:p>
    <w:p w14:paraId="7A99C3ED" w14:textId="57E4D538" w:rsidR="00D36718" w:rsidRPr="00517635" w:rsidRDefault="00D36718" w:rsidP="00481E38">
      <w:pPr>
        <w:shd w:val="clear" w:color="auto" w:fill="FFFFFF"/>
        <w:rPr>
          <w:rFonts w:ascii="Arial" w:hAnsi="Arial" w:cs="Arial"/>
          <w:color w:val="000000" w:themeColor="text1"/>
          <w:sz w:val="24"/>
          <w:szCs w:val="24"/>
        </w:rPr>
      </w:pPr>
      <w:r w:rsidRPr="00517635">
        <w:rPr>
          <w:rFonts w:ascii="Arial" w:hAnsi="Arial" w:cs="Arial"/>
          <w:b/>
          <w:bCs/>
          <w:color w:val="000000" w:themeColor="text1"/>
          <w:sz w:val="24"/>
          <w:szCs w:val="24"/>
        </w:rPr>
        <w:t>5.2.2.4</w:t>
      </w:r>
      <w:r w:rsidR="00DA0715" w:rsidRPr="00517635">
        <w:rPr>
          <w:rFonts w:ascii="Arial" w:hAnsi="Arial" w:cs="Arial"/>
          <w:b/>
          <w:bCs/>
          <w:color w:val="000000" w:themeColor="text1"/>
          <w:sz w:val="24"/>
          <w:szCs w:val="24"/>
        </w:rPr>
        <w:t xml:space="preserve"> </w:t>
      </w:r>
      <w:r w:rsidRPr="00517635">
        <w:rPr>
          <w:rFonts w:ascii="Arial" w:hAnsi="Arial" w:cs="Arial"/>
          <w:b/>
          <w:bCs/>
          <w:color w:val="000000" w:themeColor="text1"/>
          <w:sz w:val="24"/>
          <w:szCs w:val="24"/>
        </w:rPr>
        <w:t xml:space="preserve"> </w:t>
      </w:r>
      <w:r w:rsidRPr="00517635">
        <w:rPr>
          <w:rFonts w:ascii="Arial" w:hAnsi="Arial" w:cs="Arial"/>
          <w:b/>
          <w:bCs/>
          <w:color w:val="000000" w:themeColor="text1"/>
          <w:sz w:val="24"/>
          <w:szCs w:val="24"/>
          <w:u w:val="single"/>
        </w:rPr>
        <w:t>Fire Protection:</w:t>
      </w:r>
      <w:r w:rsidR="00DA0715" w:rsidRPr="00517635">
        <w:rPr>
          <w:rFonts w:ascii="Arial" w:hAnsi="Arial" w:cs="Arial"/>
          <w:color w:val="000000" w:themeColor="text1"/>
          <w:sz w:val="24"/>
          <w:szCs w:val="24"/>
        </w:rPr>
        <w:t xml:space="preserve">  </w:t>
      </w:r>
      <w:r w:rsidRPr="00517635">
        <w:rPr>
          <w:rFonts w:ascii="Arial" w:hAnsi="Arial" w:cs="Arial"/>
          <w:color w:val="000000" w:themeColor="text1"/>
          <w:sz w:val="24"/>
          <w:szCs w:val="24"/>
        </w:rPr>
        <w:t>The contractor shall install a water-based fire suppression and alarm system.</w:t>
      </w:r>
    </w:p>
    <w:p w14:paraId="738E565B" w14:textId="77777777" w:rsidR="00087074" w:rsidRPr="00517635" w:rsidRDefault="00087074" w:rsidP="00481E38">
      <w:pPr>
        <w:shd w:val="clear" w:color="auto" w:fill="FFFFFF"/>
        <w:rPr>
          <w:rFonts w:ascii="Arial" w:hAnsi="Arial" w:cs="Arial"/>
          <w:color w:val="000000" w:themeColor="text1"/>
          <w:sz w:val="24"/>
          <w:szCs w:val="24"/>
        </w:rPr>
      </w:pPr>
    </w:p>
    <w:p w14:paraId="77FE5A66" w14:textId="54F9C839" w:rsidR="00D36718" w:rsidRPr="00517635" w:rsidRDefault="00823A68" w:rsidP="00823A68">
      <w:pPr>
        <w:shd w:val="clear" w:color="auto" w:fill="FFFFFF"/>
        <w:ind w:firstLine="720"/>
        <w:rPr>
          <w:rFonts w:ascii="Arial" w:hAnsi="Arial" w:cs="Arial"/>
          <w:color w:val="000000" w:themeColor="text1"/>
          <w:sz w:val="24"/>
          <w:szCs w:val="24"/>
        </w:rPr>
      </w:pPr>
      <w:r w:rsidRPr="00517635">
        <w:rPr>
          <w:rFonts w:ascii="Arial" w:hAnsi="Arial" w:cs="Arial"/>
          <w:color w:val="000000" w:themeColor="text1"/>
          <w:sz w:val="24"/>
          <w:szCs w:val="24"/>
        </w:rPr>
        <w:t xml:space="preserve">(a) STD:  </w:t>
      </w:r>
      <w:r w:rsidR="00D36718" w:rsidRPr="00517635">
        <w:rPr>
          <w:rFonts w:ascii="Arial" w:hAnsi="Arial" w:cs="Arial"/>
          <w:color w:val="000000" w:themeColor="text1"/>
          <w:sz w:val="24"/>
          <w:szCs w:val="24"/>
        </w:rPr>
        <w:t>System must meet UFC 3-600-01 and NFPA standards and connect to the existing building Notifier fire alarm system. All devices must be Class 1, Division 1 rated.</w:t>
      </w:r>
    </w:p>
    <w:p w14:paraId="19C96DB5" w14:textId="77777777" w:rsidR="00CB1A81" w:rsidRPr="00517635" w:rsidRDefault="00CB1A81" w:rsidP="00CB1A81">
      <w:pPr>
        <w:shd w:val="clear" w:color="auto" w:fill="FFFFFF"/>
        <w:ind w:firstLine="720"/>
        <w:rPr>
          <w:rFonts w:ascii="Arial" w:hAnsi="Arial" w:cs="Arial"/>
          <w:color w:val="000000" w:themeColor="text1"/>
          <w:sz w:val="24"/>
          <w:szCs w:val="24"/>
        </w:rPr>
      </w:pPr>
      <w:r w:rsidRPr="00517635">
        <w:rPr>
          <w:rFonts w:ascii="Arial" w:hAnsi="Arial" w:cs="Arial"/>
          <w:color w:val="000000" w:themeColor="text1"/>
          <w:sz w:val="24"/>
          <w:szCs w:val="24"/>
        </w:rPr>
        <w:t>AQL:  100% Compliance.</w:t>
      </w:r>
    </w:p>
    <w:p w14:paraId="5F8275E5" w14:textId="77777777" w:rsidR="00CB1A81" w:rsidRPr="00517635" w:rsidRDefault="00CB1A81" w:rsidP="00CB1A81">
      <w:pPr>
        <w:shd w:val="clear" w:color="auto" w:fill="FFFFFF"/>
        <w:rPr>
          <w:rFonts w:ascii="Arial" w:hAnsi="Arial" w:cs="Arial"/>
          <w:color w:val="000000" w:themeColor="text1"/>
          <w:sz w:val="24"/>
          <w:szCs w:val="24"/>
        </w:rPr>
      </w:pPr>
    </w:p>
    <w:p w14:paraId="069F191F" w14:textId="49BB582B" w:rsidR="00F62C14" w:rsidRPr="00517635" w:rsidRDefault="00823A68" w:rsidP="00823A68">
      <w:pPr>
        <w:shd w:val="clear" w:color="auto" w:fill="FFFFFF"/>
        <w:ind w:firstLine="720"/>
        <w:rPr>
          <w:rFonts w:ascii="Arial" w:hAnsi="Arial" w:cs="Arial"/>
          <w:color w:val="000000" w:themeColor="text1"/>
          <w:sz w:val="24"/>
          <w:szCs w:val="24"/>
        </w:rPr>
      </w:pPr>
      <w:r w:rsidRPr="00517635">
        <w:rPr>
          <w:rFonts w:ascii="Arial" w:hAnsi="Arial" w:cs="Arial"/>
          <w:color w:val="000000" w:themeColor="text1"/>
          <w:sz w:val="24"/>
          <w:szCs w:val="24"/>
        </w:rPr>
        <w:t>(</w:t>
      </w:r>
      <w:r w:rsidR="00CB1A81" w:rsidRPr="00517635">
        <w:rPr>
          <w:rFonts w:ascii="Arial" w:hAnsi="Arial" w:cs="Arial"/>
          <w:color w:val="000000" w:themeColor="text1"/>
          <w:sz w:val="24"/>
          <w:szCs w:val="24"/>
        </w:rPr>
        <w:t>b</w:t>
      </w:r>
      <w:r w:rsidRPr="00517635">
        <w:rPr>
          <w:rFonts w:ascii="Arial" w:hAnsi="Arial" w:cs="Arial"/>
          <w:color w:val="000000" w:themeColor="text1"/>
          <w:sz w:val="24"/>
          <w:szCs w:val="24"/>
        </w:rPr>
        <w:t xml:space="preserve">) STD:  </w:t>
      </w:r>
      <w:r w:rsidR="00F62C14" w:rsidRPr="00517635">
        <w:rPr>
          <w:rFonts w:ascii="Arial" w:hAnsi="Arial" w:cs="Arial"/>
          <w:color w:val="000000" w:themeColor="text1"/>
          <w:sz w:val="24"/>
          <w:szCs w:val="24"/>
        </w:rPr>
        <w:t>The system shall be designed and constructed with a water-based fire suppression system. The fire suppression system shall meet United Facility Criteria (UFC) 3-600-01 and NFPA standards.  The Contractor is responsible to determine whether the existing water-based fire suppression system has adequate extra capacity for the size of the booth.  The Contractor is responsible for making sure the suppression system can handle an extension for the added supply to the new booth.  If deemed necessary based on the capacity calculations, the Contractor shall be required to increase the pipe size, increase sprinkler K-factor, provide additional sprinklers, etc. to meet the UFC and NFPA standards.  Tobyhanna requires schedule 40 pipe to be used with sprinkler systems.  Tobyhanna requires any new or renovated sprinkler piping to be painted red.</w:t>
      </w:r>
    </w:p>
    <w:p w14:paraId="3AE8BF2B" w14:textId="77777777" w:rsidR="00CB1A81" w:rsidRPr="00517635" w:rsidRDefault="00CB1A81" w:rsidP="00CB1A81">
      <w:pPr>
        <w:shd w:val="clear" w:color="auto" w:fill="FFFFFF"/>
        <w:ind w:firstLine="720"/>
        <w:rPr>
          <w:rFonts w:ascii="Arial" w:hAnsi="Arial" w:cs="Arial"/>
          <w:color w:val="000000" w:themeColor="text1"/>
          <w:sz w:val="24"/>
          <w:szCs w:val="24"/>
        </w:rPr>
      </w:pPr>
      <w:r w:rsidRPr="00517635">
        <w:rPr>
          <w:rFonts w:ascii="Arial" w:hAnsi="Arial" w:cs="Arial"/>
          <w:color w:val="000000" w:themeColor="text1"/>
          <w:sz w:val="24"/>
          <w:szCs w:val="24"/>
        </w:rPr>
        <w:t>AQL:  100% Compliance.</w:t>
      </w:r>
    </w:p>
    <w:p w14:paraId="0DFAA360" w14:textId="77777777" w:rsidR="00CB1A81" w:rsidRPr="00517635" w:rsidRDefault="00CB1A81" w:rsidP="00CB1A81">
      <w:pPr>
        <w:shd w:val="clear" w:color="auto" w:fill="FFFFFF"/>
        <w:rPr>
          <w:rFonts w:ascii="Arial" w:hAnsi="Arial" w:cs="Arial"/>
          <w:color w:val="000000" w:themeColor="text1"/>
          <w:sz w:val="24"/>
          <w:szCs w:val="24"/>
        </w:rPr>
      </w:pPr>
    </w:p>
    <w:p w14:paraId="314425BD" w14:textId="2CF93905" w:rsidR="00886BC6" w:rsidRPr="00517635" w:rsidRDefault="00823A68" w:rsidP="00CB1A81">
      <w:pPr>
        <w:shd w:val="clear" w:color="auto" w:fill="FFFFFF"/>
        <w:ind w:firstLine="720"/>
        <w:rPr>
          <w:rFonts w:ascii="Arial" w:hAnsi="Arial" w:cs="Arial"/>
          <w:color w:val="000000" w:themeColor="text1"/>
          <w:sz w:val="24"/>
          <w:szCs w:val="24"/>
        </w:rPr>
      </w:pPr>
      <w:r w:rsidRPr="00517635">
        <w:rPr>
          <w:rFonts w:ascii="Arial" w:hAnsi="Arial" w:cs="Arial"/>
          <w:color w:val="000000" w:themeColor="text1"/>
          <w:sz w:val="24"/>
          <w:szCs w:val="24"/>
        </w:rPr>
        <w:t>(</w:t>
      </w:r>
      <w:r w:rsidR="00CB1A81" w:rsidRPr="00517635">
        <w:rPr>
          <w:rFonts w:ascii="Arial" w:hAnsi="Arial" w:cs="Arial"/>
          <w:color w:val="000000" w:themeColor="text1"/>
          <w:sz w:val="24"/>
          <w:szCs w:val="24"/>
        </w:rPr>
        <w:t>c</w:t>
      </w:r>
      <w:r w:rsidRPr="00517635">
        <w:rPr>
          <w:rFonts w:ascii="Arial" w:hAnsi="Arial" w:cs="Arial"/>
          <w:color w:val="000000" w:themeColor="text1"/>
          <w:sz w:val="24"/>
          <w:szCs w:val="24"/>
        </w:rPr>
        <w:t xml:space="preserve">) STD:  </w:t>
      </w:r>
      <w:r w:rsidR="00BF23F9" w:rsidRPr="00517635">
        <w:rPr>
          <w:rFonts w:ascii="Arial" w:hAnsi="Arial" w:cs="Arial"/>
          <w:color w:val="000000" w:themeColor="text1"/>
          <w:sz w:val="24"/>
          <w:szCs w:val="24"/>
        </w:rPr>
        <w:t>The system shall include explosion proof fire alarm visual and audible notification devices suitable for the conditions within the booth.  The sanding booth shall be designed and constructed with fire alarm notification devices that meet UFC and NFPA standards and shall be designed and constructed with fire alarm and alert strobes that meet UFC and NFPA standards.  These devices shall be connected to the existing Notifier fire alarm system.  Fire Alarm Warning devices shall meet the Class 1 Division 1 classification (Horns, Strobes, Smoke / Heat Detectors).</w:t>
      </w:r>
    </w:p>
    <w:p w14:paraId="73DEEC45" w14:textId="0422E657" w:rsidR="00D36718" w:rsidRPr="00517635" w:rsidRDefault="0079498E" w:rsidP="00E91B4D">
      <w:pPr>
        <w:shd w:val="clear" w:color="auto" w:fill="FFFFFF"/>
        <w:ind w:firstLine="720"/>
        <w:rPr>
          <w:rFonts w:ascii="Arial" w:hAnsi="Arial" w:cs="Arial"/>
          <w:color w:val="000000" w:themeColor="text1"/>
          <w:sz w:val="24"/>
          <w:szCs w:val="24"/>
        </w:rPr>
      </w:pPr>
      <w:r w:rsidRPr="00517635">
        <w:rPr>
          <w:rFonts w:ascii="Arial" w:hAnsi="Arial" w:cs="Arial"/>
          <w:color w:val="000000" w:themeColor="text1"/>
          <w:sz w:val="24"/>
          <w:szCs w:val="24"/>
        </w:rPr>
        <w:t xml:space="preserve">AQL:  </w:t>
      </w:r>
      <w:r w:rsidR="00D36718" w:rsidRPr="00517635">
        <w:rPr>
          <w:rFonts w:ascii="Arial" w:hAnsi="Arial" w:cs="Arial"/>
          <w:color w:val="000000" w:themeColor="text1"/>
          <w:sz w:val="24"/>
          <w:szCs w:val="24"/>
        </w:rPr>
        <w:t>100% Compliance.</w:t>
      </w:r>
    </w:p>
    <w:p w14:paraId="15C29E58" w14:textId="77777777" w:rsidR="00087074" w:rsidRPr="000A5FAB" w:rsidRDefault="00087074" w:rsidP="00481E38">
      <w:pPr>
        <w:shd w:val="clear" w:color="auto" w:fill="FFFFFF"/>
        <w:rPr>
          <w:rFonts w:ascii="Arial" w:hAnsi="Arial" w:cs="Arial"/>
          <w:color w:val="000000" w:themeColor="text1"/>
          <w:sz w:val="24"/>
          <w:szCs w:val="24"/>
          <w:highlight w:val="yellow"/>
        </w:rPr>
      </w:pPr>
    </w:p>
    <w:p w14:paraId="4A1AFE97" w14:textId="784F5025" w:rsidR="00D36718" w:rsidRPr="0025215D" w:rsidRDefault="00D36718" w:rsidP="00481E38">
      <w:pPr>
        <w:shd w:val="clear" w:color="auto" w:fill="FFFFFF"/>
        <w:rPr>
          <w:rFonts w:ascii="Arial" w:hAnsi="Arial" w:cs="Arial"/>
          <w:color w:val="000000" w:themeColor="text1"/>
          <w:sz w:val="24"/>
          <w:szCs w:val="24"/>
        </w:rPr>
      </w:pPr>
      <w:r w:rsidRPr="0025215D">
        <w:rPr>
          <w:rFonts w:ascii="Arial" w:hAnsi="Arial" w:cs="Arial"/>
          <w:b/>
          <w:bCs/>
          <w:color w:val="000000" w:themeColor="text1"/>
          <w:sz w:val="24"/>
          <w:szCs w:val="24"/>
        </w:rPr>
        <w:t xml:space="preserve">5.2.2.5 </w:t>
      </w:r>
      <w:r w:rsidR="00DA0715" w:rsidRPr="0025215D">
        <w:rPr>
          <w:rFonts w:ascii="Arial" w:hAnsi="Arial" w:cs="Arial"/>
          <w:b/>
          <w:bCs/>
          <w:color w:val="000000" w:themeColor="text1"/>
          <w:sz w:val="24"/>
          <w:szCs w:val="24"/>
        </w:rPr>
        <w:t xml:space="preserve"> </w:t>
      </w:r>
      <w:r w:rsidRPr="0025215D">
        <w:rPr>
          <w:rFonts w:ascii="Arial" w:hAnsi="Arial" w:cs="Arial"/>
          <w:b/>
          <w:bCs/>
          <w:color w:val="000000" w:themeColor="text1"/>
          <w:sz w:val="24"/>
          <w:szCs w:val="24"/>
          <w:u w:val="single"/>
        </w:rPr>
        <w:t>Accessories:</w:t>
      </w:r>
      <w:r w:rsidR="00DA0715" w:rsidRPr="0025215D">
        <w:rPr>
          <w:rFonts w:ascii="Arial" w:hAnsi="Arial" w:cs="Arial"/>
          <w:color w:val="000000" w:themeColor="text1"/>
          <w:sz w:val="24"/>
          <w:szCs w:val="24"/>
        </w:rPr>
        <w:t xml:space="preserve">  </w:t>
      </w:r>
      <w:r w:rsidRPr="0025215D">
        <w:rPr>
          <w:rFonts w:ascii="Arial" w:hAnsi="Arial" w:cs="Arial"/>
          <w:color w:val="000000" w:themeColor="text1"/>
          <w:sz w:val="24"/>
          <w:szCs w:val="24"/>
        </w:rPr>
        <w:t>The contractor shall install all specified accessories.</w:t>
      </w:r>
    </w:p>
    <w:p w14:paraId="23EDE3F7" w14:textId="77777777" w:rsidR="00087074" w:rsidRPr="0025215D" w:rsidRDefault="00087074" w:rsidP="00481E38">
      <w:pPr>
        <w:shd w:val="clear" w:color="auto" w:fill="FFFFFF"/>
        <w:rPr>
          <w:rFonts w:ascii="Arial" w:hAnsi="Arial" w:cs="Arial"/>
          <w:color w:val="000000" w:themeColor="text1"/>
          <w:sz w:val="24"/>
          <w:szCs w:val="24"/>
        </w:rPr>
      </w:pPr>
    </w:p>
    <w:p w14:paraId="08A5B383" w14:textId="00D49EF6" w:rsidR="00D36718" w:rsidRPr="0025215D" w:rsidRDefault="00D455A1" w:rsidP="00481E38">
      <w:pPr>
        <w:shd w:val="clear" w:color="auto" w:fill="FFFFFF"/>
        <w:rPr>
          <w:rFonts w:ascii="Arial" w:hAnsi="Arial" w:cs="Arial"/>
          <w:color w:val="000000" w:themeColor="text1"/>
          <w:sz w:val="24"/>
          <w:szCs w:val="24"/>
        </w:rPr>
      </w:pPr>
      <w:r w:rsidRPr="0025215D">
        <w:rPr>
          <w:rFonts w:ascii="Arial" w:hAnsi="Arial" w:cs="Arial"/>
          <w:color w:val="000000" w:themeColor="text1"/>
          <w:sz w:val="24"/>
          <w:szCs w:val="24"/>
        </w:rPr>
        <w:tab/>
        <w:t xml:space="preserve">(a) STD:  </w:t>
      </w:r>
      <w:r w:rsidR="0025215D" w:rsidRPr="0025215D">
        <w:rPr>
          <w:rFonts w:ascii="Arial" w:hAnsi="Arial" w:cs="Arial"/>
          <w:color w:val="000000" w:themeColor="text1"/>
          <w:sz w:val="24"/>
          <w:szCs w:val="24"/>
        </w:rPr>
        <w:t>System shall include</w:t>
      </w:r>
      <w:r w:rsidR="00D36718" w:rsidRPr="0025215D">
        <w:rPr>
          <w:rFonts w:ascii="Arial" w:hAnsi="Arial" w:cs="Arial"/>
          <w:color w:val="000000" w:themeColor="text1"/>
          <w:sz w:val="24"/>
          <w:szCs w:val="24"/>
        </w:rPr>
        <w:t xml:space="preserve"> two 30' fall protection rails, three compressed air hose reels, a central vacuum system with six ports, six utility niches, and </w:t>
      </w:r>
      <w:r w:rsidR="00B1030E" w:rsidRPr="0025215D">
        <w:rPr>
          <w:rFonts w:ascii="Arial" w:hAnsi="Arial" w:cs="Arial"/>
          <w:sz w:val="24"/>
          <w:szCs w:val="24"/>
        </w:rPr>
        <w:t>a minimum of four (4) breathable air connections and six (6) compressed air connection points both internally and externally</w:t>
      </w:r>
      <w:r w:rsidR="00D36718" w:rsidRPr="0025215D">
        <w:rPr>
          <w:rFonts w:ascii="Arial" w:hAnsi="Arial" w:cs="Arial"/>
          <w:color w:val="000000" w:themeColor="text1"/>
          <w:sz w:val="24"/>
          <w:szCs w:val="24"/>
        </w:rPr>
        <w:t>.</w:t>
      </w:r>
    </w:p>
    <w:p w14:paraId="57E45519" w14:textId="49EB472F" w:rsidR="00D36718" w:rsidRPr="00F7530B" w:rsidRDefault="0079498E" w:rsidP="00E91B4D">
      <w:pPr>
        <w:shd w:val="clear" w:color="auto" w:fill="FFFFFF"/>
        <w:ind w:firstLine="720"/>
        <w:rPr>
          <w:rFonts w:ascii="Arial" w:hAnsi="Arial" w:cs="Arial"/>
          <w:color w:val="000000" w:themeColor="text1"/>
          <w:sz w:val="24"/>
          <w:szCs w:val="24"/>
        </w:rPr>
      </w:pPr>
      <w:r w:rsidRPr="00F7530B">
        <w:rPr>
          <w:rFonts w:ascii="Arial" w:hAnsi="Arial" w:cs="Arial"/>
          <w:color w:val="000000" w:themeColor="text1"/>
          <w:sz w:val="24"/>
          <w:szCs w:val="24"/>
        </w:rPr>
        <w:t xml:space="preserve">AQL:  </w:t>
      </w:r>
      <w:r w:rsidR="00D36718" w:rsidRPr="00F7530B">
        <w:rPr>
          <w:rFonts w:ascii="Arial" w:hAnsi="Arial" w:cs="Arial"/>
          <w:color w:val="000000" w:themeColor="text1"/>
          <w:sz w:val="24"/>
          <w:szCs w:val="24"/>
        </w:rPr>
        <w:t>100% Compliance.</w:t>
      </w:r>
    </w:p>
    <w:p w14:paraId="24EE6A36" w14:textId="77777777" w:rsidR="00087074" w:rsidRPr="00F7530B" w:rsidRDefault="00087074" w:rsidP="006C3805">
      <w:pPr>
        <w:shd w:val="clear" w:color="auto" w:fill="FFFFFF"/>
        <w:rPr>
          <w:rFonts w:ascii="Arial" w:hAnsi="Arial" w:cs="Arial"/>
          <w:color w:val="000000" w:themeColor="text1"/>
          <w:sz w:val="24"/>
          <w:szCs w:val="24"/>
        </w:rPr>
      </w:pPr>
    </w:p>
    <w:p w14:paraId="1ABC884A" w14:textId="77E30022" w:rsidR="0015208B" w:rsidRPr="00F7530B" w:rsidRDefault="0015208B" w:rsidP="0015208B">
      <w:pPr>
        <w:shd w:val="clear" w:color="auto" w:fill="FFFFFF"/>
        <w:rPr>
          <w:rFonts w:ascii="Arial" w:hAnsi="Arial" w:cs="Arial"/>
          <w:color w:val="000000" w:themeColor="text1"/>
          <w:sz w:val="24"/>
          <w:szCs w:val="24"/>
        </w:rPr>
      </w:pPr>
      <w:r w:rsidRPr="00F7530B">
        <w:rPr>
          <w:rFonts w:ascii="Arial" w:hAnsi="Arial" w:cs="Arial"/>
          <w:b/>
          <w:bCs/>
          <w:color w:val="000000" w:themeColor="text1"/>
          <w:sz w:val="24"/>
          <w:szCs w:val="24"/>
        </w:rPr>
        <w:t>5.2.2.</w:t>
      </w:r>
      <w:r w:rsidR="00CC68DF" w:rsidRPr="00F7530B">
        <w:rPr>
          <w:rFonts w:ascii="Arial" w:hAnsi="Arial" w:cs="Arial"/>
          <w:b/>
          <w:bCs/>
          <w:color w:val="000000" w:themeColor="text1"/>
          <w:sz w:val="24"/>
          <w:szCs w:val="24"/>
        </w:rPr>
        <w:t>6</w:t>
      </w:r>
      <w:r w:rsidRPr="00F7530B">
        <w:rPr>
          <w:rFonts w:ascii="Arial" w:hAnsi="Arial" w:cs="Arial"/>
          <w:b/>
          <w:bCs/>
          <w:color w:val="000000" w:themeColor="text1"/>
          <w:sz w:val="24"/>
          <w:szCs w:val="24"/>
        </w:rPr>
        <w:t xml:space="preserve">  </w:t>
      </w:r>
      <w:r w:rsidR="00F0365E" w:rsidRPr="00F7530B">
        <w:rPr>
          <w:rFonts w:ascii="Arial" w:hAnsi="Arial" w:cs="Arial"/>
          <w:b/>
          <w:bCs/>
          <w:color w:val="000000" w:themeColor="text1"/>
          <w:sz w:val="24"/>
          <w:szCs w:val="24"/>
          <w:u w:val="single"/>
        </w:rPr>
        <w:t>Environmental</w:t>
      </w:r>
      <w:r w:rsidRPr="00F7530B">
        <w:rPr>
          <w:rFonts w:ascii="Arial" w:hAnsi="Arial" w:cs="Arial"/>
          <w:b/>
          <w:bCs/>
          <w:color w:val="000000" w:themeColor="text1"/>
          <w:sz w:val="24"/>
          <w:szCs w:val="24"/>
          <w:u w:val="single"/>
        </w:rPr>
        <w:t>:</w:t>
      </w:r>
      <w:r w:rsidRPr="00F7530B">
        <w:rPr>
          <w:rFonts w:ascii="Arial" w:hAnsi="Arial" w:cs="Arial"/>
          <w:color w:val="000000" w:themeColor="text1"/>
          <w:sz w:val="24"/>
          <w:szCs w:val="24"/>
        </w:rPr>
        <w:t xml:space="preserve">  The contractor shall </w:t>
      </w:r>
      <w:r w:rsidR="005A189B" w:rsidRPr="00F7530B">
        <w:rPr>
          <w:rFonts w:ascii="Arial" w:hAnsi="Arial" w:cs="Arial"/>
          <w:color w:val="000000" w:themeColor="text1"/>
          <w:sz w:val="24"/>
          <w:szCs w:val="24"/>
        </w:rPr>
        <w:t>meet all environmental requirements</w:t>
      </w:r>
      <w:r w:rsidRPr="00F7530B">
        <w:rPr>
          <w:rFonts w:ascii="Arial" w:hAnsi="Arial" w:cs="Arial"/>
          <w:color w:val="000000" w:themeColor="text1"/>
          <w:sz w:val="24"/>
          <w:szCs w:val="24"/>
        </w:rPr>
        <w:t>.</w:t>
      </w:r>
    </w:p>
    <w:p w14:paraId="4DC5513A" w14:textId="77777777" w:rsidR="0015208B" w:rsidRPr="00F7530B" w:rsidRDefault="0015208B" w:rsidP="0015208B">
      <w:pPr>
        <w:shd w:val="clear" w:color="auto" w:fill="FFFFFF"/>
        <w:rPr>
          <w:rFonts w:ascii="Arial" w:hAnsi="Arial" w:cs="Arial"/>
          <w:color w:val="000000" w:themeColor="text1"/>
          <w:sz w:val="24"/>
          <w:szCs w:val="24"/>
        </w:rPr>
      </w:pPr>
    </w:p>
    <w:p w14:paraId="27F89E6A" w14:textId="29C141EB" w:rsidR="00E0336C" w:rsidRPr="00F7530B" w:rsidRDefault="0015208B" w:rsidP="00E0336C">
      <w:pPr>
        <w:pStyle w:val="Default"/>
        <w:spacing w:after="240"/>
        <w:ind w:firstLine="720"/>
        <w:rPr>
          <w:rFonts w:ascii="Arial" w:hAnsi="Arial" w:cs="Arial"/>
          <w:color w:val="auto"/>
        </w:rPr>
      </w:pPr>
      <w:r w:rsidRPr="00F7530B">
        <w:rPr>
          <w:rFonts w:ascii="Arial" w:hAnsi="Arial" w:cs="Arial"/>
          <w:color w:val="000000" w:themeColor="text1"/>
        </w:rPr>
        <w:t xml:space="preserve">(a) STD:  </w:t>
      </w:r>
      <w:r w:rsidR="00E0336C" w:rsidRPr="00F7530B">
        <w:rPr>
          <w:rFonts w:ascii="Arial" w:hAnsi="Arial" w:cs="Arial"/>
          <w:color w:val="auto"/>
        </w:rPr>
        <w:t>The sanding booth is used for fiberglass repair work.  Fiberglass (FIBROUS GLASS DUST 65997-17-3 (Fibrous Glass) is considered a nuisance dust by the Occupational Safety and Health Administration (OSHA) and has an exposure standard (see Table 1 below) which needs to be controlled.  The following shall be utilized:  Enclosing the booth, utilizing HEPA filtered ventilation negative pressure, and utilizing wet methods – all combined to control the hazards while deconstructing the booth.  There are additional controls required, both administrative and PPE requirements to be determined in consultation with TYAD Environmental Branch Asbestos Program Manager, Matthew Argust, X6594.  The contract shall require a certified air technician to monitor the air standards listed below.  Fiberglass waste must be double bagged and goosenecked but can be placed in a regular construction and demolition rolloff.  Environmental Branch must inspect remediations prior to the start of work.  Point of contact is Devin Zurawski on requirements for air permit modification, X5023.</w:t>
      </w:r>
    </w:p>
    <w:tbl>
      <w:tblPr>
        <w:tblW w:w="9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187"/>
        <w:gridCol w:w="1161"/>
        <w:gridCol w:w="1187"/>
        <w:gridCol w:w="1294"/>
        <w:gridCol w:w="1187"/>
        <w:gridCol w:w="1481"/>
        <w:gridCol w:w="1187"/>
        <w:gridCol w:w="1174"/>
      </w:tblGrid>
      <w:tr w:rsidR="00E0336C" w:rsidRPr="00F7530B" w14:paraId="07BA141D" w14:textId="77777777" w:rsidTr="009936D9">
        <w:trPr>
          <w:tblHeader/>
        </w:trPr>
        <w:tc>
          <w:tcPr>
            <w:tcW w:w="5000" w:type="pct"/>
            <w:gridSpan w:val="8"/>
            <w:shd w:val="clear" w:color="auto" w:fill="FFFFFF"/>
            <w:tcMar>
              <w:top w:w="120" w:type="dxa"/>
              <w:left w:w="120" w:type="dxa"/>
              <w:bottom w:w="120" w:type="dxa"/>
              <w:right w:w="120" w:type="dxa"/>
            </w:tcMar>
          </w:tcPr>
          <w:p w14:paraId="07E217DC" w14:textId="77777777" w:rsidR="00E0336C" w:rsidRPr="00F7530B" w:rsidRDefault="00E0336C" w:rsidP="003F730B">
            <w:pPr>
              <w:pStyle w:val="Default"/>
              <w:jc w:val="center"/>
              <w:rPr>
                <w:rFonts w:ascii="Arial" w:hAnsi="Arial" w:cs="Arial"/>
                <w:color w:val="auto"/>
              </w:rPr>
            </w:pPr>
            <w:r w:rsidRPr="00F7530B">
              <w:rPr>
                <w:rFonts w:ascii="Arial" w:hAnsi="Arial" w:cs="Arial"/>
                <w:color w:val="auto"/>
              </w:rPr>
              <w:t>Table 1 Exposure Standards</w:t>
            </w:r>
          </w:p>
        </w:tc>
      </w:tr>
      <w:tr w:rsidR="00E0336C" w:rsidRPr="00F7530B" w14:paraId="21B49D51" w14:textId="77777777" w:rsidTr="009936D9">
        <w:trPr>
          <w:tblHeader/>
        </w:trPr>
        <w:tc>
          <w:tcPr>
            <w:tcW w:w="1191" w:type="pct"/>
            <w:gridSpan w:val="2"/>
            <w:shd w:val="clear" w:color="auto" w:fill="FFFFFF"/>
            <w:tcMar>
              <w:top w:w="120" w:type="dxa"/>
              <w:left w:w="120" w:type="dxa"/>
              <w:bottom w:w="120" w:type="dxa"/>
              <w:right w:w="120" w:type="dxa"/>
            </w:tcMar>
            <w:hideMark/>
          </w:tcPr>
          <w:p w14:paraId="08A25110"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OSHA PEL</w:t>
            </w:r>
            <w:r w:rsidRPr="00F7530B">
              <w:rPr>
                <w:rFonts w:ascii="Arial" w:hAnsi="Arial" w:cs="Arial"/>
                <w:color w:val="auto"/>
              </w:rPr>
              <w:br/>
              <w:t>8-hour TWA</w:t>
            </w:r>
            <w:r w:rsidRPr="00F7530B">
              <w:rPr>
                <w:rFonts w:ascii="Arial" w:hAnsi="Arial" w:cs="Arial"/>
                <w:color w:val="auto"/>
              </w:rPr>
              <w:br/>
              <w:t>(ST) STEL</w:t>
            </w:r>
            <w:r w:rsidRPr="00F7530B">
              <w:rPr>
                <w:rFonts w:ascii="Arial" w:hAnsi="Arial" w:cs="Arial"/>
                <w:color w:val="auto"/>
              </w:rPr>
              <w:br/>
              <w:t>(C) Ceiling Peak</w:t>
            </w:r>
          </w:p>
        </w:tc>
        <w:tc>
          <w:tcPr>
            <w:tcW w:w="1258" w:type="pct"/>
            <w:gridSpan w:val="2"/>
            <w:shd w:val="clear" w:color="auto" w:fill="FFFFFF"/>
            <w:tcMar>
              <w:top w:w="120" w:type="dxa"/>
              <w:left w:w="120" w:type="dxa"/>
              <w:bottom w:w="120" w:type="dxa"/>
              <w:right w:w="120" w:type="dxa"/>
            </w:tcMar>
            <w:hideMark/>
          </w:tcPr>
          <w:p w14:paraId="560C92F3"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NIOSH REL</w:t>
            </w:r>
            <w:r w:rsidRPr="00F7530B">
              <w:rPr>
                <w:rFonts w:ascii="Arial" w:hAnsi="Arial" w:cs="Arial"/>
                <w:color w:val="auto"/>
              </w:rPr>
              <w:br/>
              <w:t>Up to 10-hour TWA</w:t>
            </w:r>
            <w:r w:rsidRPr="00F7530B">
              <w:rPr>
                <w:rFonts w:ascii="Arial" w:hAnsi="Arial" w:cs="Arial"/>
                <w:color w:val="auto"/>
              </w:rPr>
              <w:br/>
              <w:t>(ST) STEL</w:t>
            </w:r>
            <w:r w:rsidRPr="00F7530B">
              <w:rPr>
                <w:rFonts w:ascii="Arial" w:hAnsi="Arial" w:cs="Arial"/>
                <w:color w:val="auto"/>
              </w:rPr>
              <w:br/>
              <w:t>(C) Ceiling</w:t>
            </w:r>
          </w:p>
        </w:tc>
        <w:tc>
          <w:tcPr>
            <w:tcW w:w="1353" w:type="pct"/>
            <w:gridSpan w:val="2"/>
            <w:shd w:val="clear" w:color="auto" w:fill="FFFFFF"/>
            <w:tcMar>
              <w:top w:w="120" w:type="dxa"/>
              <w:left w:w="120" w:type="dxa"/>
              <w:bottom w:w="120" w:type="dxa"/>
              <w:right w:w="120" w:type="dxa"/>
            </w:tcMar>
            <w:hideMark/>
          </w:tcPr>
          <w:p w14:paraId="3B6E60B3"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ACGIH TLV©</w:t>
            </w:r>
            <w:r w:rsidRPr="00F7530B">
              <w:rPr>
                <w:rFonts w:ascii="Arial" w:hAnsi="Arial" w:cs="Arial"/>
                <w:color w:val="auto"/>
              </w:rPr>
              <w:br/>
              <w:t>8-hour TWA</w:t>
            </w:r>
            <w:r w:rsidRPr="00F7530B">
              <w:rPr>
                <w:rFonts w:ascii="Arial" w:hAnsi="Arial" w:cs="Arial"/>
                <w:color w:val="auto"/>
              </w:rPr>
              <w:br/>
              <w:t>(ST) STEL</w:t>
            </w:r>
            <w:r w:rsidRPr="00F7530B">
              <w:rPr>
                <w:rFonts w:ascii="Arial" w:hAnsi="Arial" w:cs="Arial"/>
                <w:color w:val="auto"/>
              </w:rPr>
              <w:br/>
              <w:t>(C) Ceiling</w:t>
            </w:r>
          </w:p>
        </w:tc>
        <w:tc>
          <w:tcPr>
            <w:tcW w:w="1198" w:type="pct"/>
            <w:gridSpan w:val="2"/>
            <w:shd w:val="clear" w:color="auto" w:fill="FFFFFF"/>
            <w:tcMar>
              <w:top w:w="120" w:type="dxa"/>
              <w:left w:w="120" w:type="dxa"/>
              <w:bottom w:w="120" w:type="dxa"/>
              <w:right w:w="120" w:type="dxa"/>
            </w:tcMar>
            <w:hideMark/>
          </w:tcPr>
          <w:p w14:paraId="14808680" w14:textId="77777777" w:rsidR="00E0336C" w:rsidRPr="00F7530B" w:rsidRDefault="00E0336C" w:rsidP="003F730B">
            <w:pPr>
              <w:pStyle w:val="Default"/>
              <w:rPr>
                <w:rFonts w:ascii="Arial" w:hAnsi="Arial" w:cs="Arial"/>
                <w:color w:val="auto"/>
              </w:rPr>
            </w:pPr>
            <w:hyperlink r:id="rId56" w:tooltip="CAL/OSHA PEL" w:history="1">
              <w:r w:rsidRPr="00F7530B">
                <w:rPr>
                  <w:rStyle w:val="Hyperlink"/>
                  <w:rFonts w:ascii="Arial" w:hAnsi="Arial" w:cs="Arial"/>
                  <w:b/>
                  <w:bCs/>
                  <w:color w:val="auto"/>
                </w:rPr>
                <w:t>CAL/OSHA PEL</w:t>
              </w:r>
            </w:hyperlink>
            <w:r w:rsidRPr="00F7530B">
              <w:rPr>
                <w:rFonts w:ascii="Arial" w:hAnsi="Arial" w:cs="Arial"/>
                <w:color w:val="auto"/>
              </w:rPr>
              <w:br/>
              <w:t>8-hour TWA</w:t>
            </w:r>
            <w:r w:rsidRPr="00F7530B">
              <w:rPr>
                <w:rFonts w:ascii="Arial" w:hAnsi="Arial" w:cs="Arial"/>
                <w:color w:val="auto"/>
              </w:rPr>
              <w:br/>
              <w:t>(ST) STEL</w:t>
            </w:r>
            <w:r w:rsidRPr="00F7530B">
              <w:rPr>
                <w:rFonts w:ascii="Arial" w:hAnsi="Arial" w:cs="Arial"/>
                <w:color w:val="auto"/>
              </w:rPr>
              <w:br/>
              <w:t>(C) Ceiling Peak</w:t>
            </w:r>
          </w:p>
        </w:tc>
      </w:tr>
      <w:tr w:rsidR="00E0336C" w:rsidRPr="00F7530B" w14:paraId="1CD73E5F" w14:textId="77777777" w:rsidTr="00CD7A2A">
        <w:tc>
          <w:tcPr>
            <w:tcW w:w="602" w:type="pct"/>
            <w:shd w:val="clear" w:color="auto" w:fill="FFFFFF"/>
            <w:tcMar>
              <w:top w:w="120" w:type="dxa"/>
              <w:left w:w="120" w:type="dxa"/>
              <w:bottom w:w="120" w:type="dxa"/>
              <w:right w:w="120" w:type="dxa"/>
            </w:tcMar>
            <w:hideMark/>
          </w:tcPr>
          <w:p w14:paraId="2903E479"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PEL-TWA</w:t>
            </w:r>
          </w:p>
        </w:tc>
        <w:tc>
          <w:tcPr>
            <w:tcW w:w="589" w:type="pct"/>
            <w:tcMar>
              <w:top w:w="120" w:type="dxa"/>
              <w:left w:w="120" w:type="dxa"/>
              <w:bottom w:w="120" w:type="dxa"/>
              <w:right w:w="120" w:type="dxa"/>
            </w:tcMar>
            <w:hideMark/>
          </w:tcPr>
          <w:p w14:paraId="1560CAB4" w14:textId="77777777" w:rsidR="00E0336C" w:rsidRPr="00F7530B" w:rsidRDefault="00E0336C" w:rsidP="003F730B">
            <w:pPr>
              <w:pStyle w:val="Default"/>
              <w:rPr>
                <w:rFonts w:ascii="Arial" w:hAnsi="Arial" w:cs="Arial"/>
                <w:color w:val="auto"/>
              </w:rPr>
            </w:pPr>
            <w:r w:rsidRPr="00F7530B">
              <w:rPr>
                <w:rFonts w:ascii="Arial" w:hAnsi="Arial" w:cs="Arial"/>
                <w:color w:val="auto"/>
              </w:rPr>
              <w:t>OSHA Maritime PEL: 15 mg/m³ as Fibrous Glass, 8 hr TWA.</w:t>
            </w:r>
          </w:p>
        </w:tc>
        <w:tc>
          <w:tcPr>
            <w:tcW w:w="450" w:type="pct"/>
            <w:shd w:val="clear" w:color="auto" w:fill="FFFFFF"/>
            <w:tcMar>
              <w:top w:w="120" w:type="dxa"/>
              <w:left w:w="120" w:type="dxa"/>
              <w:bottom w:w="120" w:type="dxa"/>
              <w:right w:w="120" w:type="dxa"/>
            </w:tcMar>
            <w:hideMark/>
          </w:tcPr>
          <w:p w14:paraId="3D4D1F93"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REL-TWA</w:t>
            </w:r>
          </w:p>
        </w:tc>
        <w:tc>
          <w:tcPr>
            <w:tcW w:w="808" w:type="pct"/>
            <w:tcMar>
              <w:top w:w="120" w:type="dxa"/>
              <w:left w:w="120" w:type="dxa"/>
              <w:bottom w:w="120" w:type="dxa"/>
              <w:right w:w="120" w:type="dxa"/>
            </w:tcMar>
            <w:hideMark/>
          </w:tcPr>
          <w:p w14:paraId="52C12F7B" w14:textId="77777777" w:rsidR="00E0336C" w:rsidRPr="00F7530B" w:rsidRDefault="00E0336C" w:rsidP="003F730B">
            <w:pPr>
              <w:pStyle w:val="Default"/>
              <w:rPr>
                <w:rFonts w:ascii="Arial" w:hAnsi="Arial" w:cs="Arial"/>
                <w:color w:val="auto"/>
              </w:rPr>
            </w:pPr>
            <w:r w:rsidRPr="00F7530B">
              <w:rPr>
                <w:rFonts w:ascii="Arial" w:hAnsi="Arial" w:cs="Arial"/>
                <w:color w:val="auto"/>
              </w:rPr>
              <w:t>3 fibers/cm³ (fibers ≤3.5 µm in diameter, ≥10 µm in length); 5 mg/m³ (total)</w:t>
            </w:r>
          </w:p>
        </w:tc>
        <w:tc>
          <w:tcPr>
            <w:tcW w:w="602" w:type="pct"/>
            <w:shd w:val="clear" w:color="auto" w:fill="FFFFFF"/>
            <w:tcMar>
              <w:top w:w="120" w:type="dxa"/>
              <w:left w:w="120" w:type="dxa"/>
              <w:bottom w:w="120" w:type="dxa"/>
              <w:right w:w="120" w:type="dxa"/>
            </w:tcMar>
            <w:hideMark/>
          </w:tcPr>
          <w:p w14:paraId="58475CCC"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TLV-TWA</w:t>
            </w:r>
          </w:p>
        </w:tc>
        <w:tc>
          <w:tcPr>
            <w:tcW w:w="751" w:type="pct"/>
            <w:tcMar>
              <w:top w:w="120" w:type="dxa"/>
              <w:left w:w="120" w:type="dxa"/>
              <w:bottom w:w="120" w:type="dxa"/>
              <w:right w:w="120" w:type="dxa"/>
            </w:tcMar>
            <w:hideMark/>
          </w:tcPr>
          <w:p w14:paraId="44BFD327" w14:textId="77777777" w:rsidR="00E0336C" w:rsidRPr="00F7530B" w:rsidRDefault="00E0336C" w:rsidP="003F730B">
            <w:pPr>
              <w:pStyle w:val="Default"/>
              <w:rPr>
                <w:rFonts w:ascii="Arial" w:hAnsi="Arial" w:cs="Arial"/>
                <w:color w:val="auto"/>
              </w:rPr>
            </w:pPr>
            <w:r w:rsidRPr="00F7530B">
              <w:rPr>
                <w:rFonts w:ascii="Arial" w:hAnsi="Arial" w:cs="Arial"/>
                <w:color w:val="auto"/>
              </w:rPr>
              <w:t>1 fiber/cc (continuous filament glass fibers, glass wool fibers, rock wool fibers, slag wool fibers and special purpose glass fibers, [F]); 5 mg/m³ (continuous filament glass fibers, inhalable particulate matter]); 0.2 f/cc (refractory ceramic fibers [F]) [1999]</w:t>
            </w:r>
          </w:p>
        </w:tc>
        <w:tc>
          <w:tcPr>
            <w:tcW w:w="602" w:type="pct"/>
            <w:shd w:val="clear" w:color="auto" w:fill="FFFFFF"/>
            <w:tcMar>
              <w:top w:w="120" w:type="dxa"/>
              <w:left w:w="120" w:type="dxa"/>
              <w:bottom w:w="120" w:type="dxa"/>
              <w:right w:w="120" w:type="dxa"/>
            </w:tcMar>
            <w:hideMark/>
          </w:tcPr>
          <w:p w14:paraId="0E145F3B"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PEL-TWA</w:t>
            </w:r>
          </w:p>
        </w:tc>
        <w:tc>
          <w:tcPr>
            <w:tcW w:w="595" w:type="pct"/>
            <w:tcMar>
              <w:top w:w="120" w:type="dxa"/>
              <w:left w:w="120" w:type="dxa"/>
              <w:bottom w:w="120" w:type="dxa"/>
              <w:right w:w="120" w:type="dxa"/>
            </w:tcMar>
            <w:hideMark/>
          </w:tcPr>
          <w:p w14:paraId="3E9608AA" w14:textId="77777777" w:rsidR="00E0336C" w:rsidRPr="00F7530B" w:rsidRDefault="00E0336C" w:rsidP="003F730B">
            <w:pPr>
              <w:pStyle w:val="Default"/>
              <w:rPr>
                <w:rFonts w:ascii="Arial" w:hAnsi="Arial" w:cs="Arial"/>
                <w:color w:val="auto"/>
              </w:rPr>
            </w:pPr>
            <w:r w:rsidRPr="00F7530B">
              <w:rPr>
                <w:rFonts w:ascii="Arial" w:hAnsi="Arial" w:cs="Arial"/>
                <w:color w:val="auto"/>
              </w:rPr>
              <w:t>1 fiber/cm³ [q]</w:t>
            </w:r>
          </w:p>
        </w:tc>
      </w:tr>
      <w:tr w:rsidR="00E0336C" w:rsidRPr="00F7530B" w14:paraId="6D3DA7C0" w14:textId="77777777" w:rsidTr="00CD7A2A">
        <w:tc>
          <w:tcPr>
            <w:tcW w:w="602" w:type="pct"/>
            <w:shd w:val="clear" w:color="auto" w:fill="FFFFFF"/>
            <w:tcMar>
              <w:top w:w="120" w:type="dxa"/>
              <w:left w:w="120" w:type="dxa"/>
              <w:bottom w:w="120" w:type="dxa"/>
              <w:right w:w="120" w:type="dxa"/>
            </w:tcMar>
            <w:hideMark/>
          </w:tcPr>
          <w:p w14:paraId="08808979"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PEL-STEL</w:t>
            </w:r>
          </w:p>
        </w:tc>
        <w:tc>
          <w:tcPr>
            <w:tcW w:w="589" w:type="pct"/>
            <w:tcMar>
              <w:top w:w="120" w:type="dxa"/>
              <w:left w:w="120" w:type="dxa"/>
              <w:bottom w:w="120" w:type="dxa"/>
              <w:right w:w="120" w:type="dxa"/>
            </w:tcMar>
            <w:hideMark/>
          </w:tcPr>
          <w:p w14:paraId="46269AF5" w14:textId="77777777" w:rsidR="00E0336C" w:rsidRPr="00F7530B" w:rsidRDefault="00E0336C" w:rsidP="003F730B">
            <w:pPr>
              <w:pStyle w:val="Default"/>
              <w:rPr>
                <w:rFonts w:ascii="Arial" w:hAnsi="Arial" w:cs="Arial"/>
                <w:color w:val="auto"/>
              </w:rPr>
            </w:pPr>
          </w:p>
        </w:tc>
        <w:tc>
          <w:tcPr>
            <w:tcW w:w="450" w:type="pct"/>
            <w:shd w:val="clear" w:color="auto" w:fill="FFFFFF"/>
            <w:tcMar>
              <w:top w:w="120" w:type="dxa"/>
              <w:left w:w="120" w:type="dxa"/>
              <w:bottom w:w="120" w:type="dxa"/>
              <w:right w:w="120" w:type="dxa"/>
            </w:tcMar>
            <w:hideMark/>
          </w:tcPr>
          <w:p w14:paraId="52138517"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REL-STEL</w:t>
            </w:r>
          </w:p>
        </w:tc>
        <w:tc>
          <w:tcPr>
            <w:tcW w:w="808" w:type="pct"/>
            <w:tcMar>
              <w:top w:w="120" w:type="dxa"/>
              <w:left w:w="120" w:type="dxa"/>
              <w:bottom w:w="120" w:type="dxa"/>
              <w:right w:w="120" w:type="dxa"/>
            </w:tcMar>
            <w:hideMark/>
          </w:tcPr>
          <w:p w14:paraId="51E5A643" w14:textId="77777777" w:rsidR="00E0336C" w:rsidRPr="00F7530B" w:rsidRDefault="00E0336C" w:rsidP="003F730B">
            <w:pPr>
              <w:pStyle w:val="Default"/>
              <w:rPr>
                <w:rFonts w:ascii="Arial" w:hAnsi="Arial" w:cs="Arial"/>
                <w:color w:val="auto"/>
              </w:rPr>
            </w:pPr>
          </w:p>
        </w:tc>
        <w:tc>
          <w:tcPr>
            <w:tcW w:w="602" w:type="pct"/>
            <w:shd w:val="clear" w:color="auto" w:fill="FFFFFF"/>
            <w:tcMar>
              <w:top w:w="120" w:type="dxa"/>
              <w:left w:w="120" w:type="dxa"/>
              <w:bottom w:w="120" w:type="dxa"/>
              <w:right w:w="120" w:type="dxa"/>
            </w:tcMar>
            <w:hideMark/>
          </w:tcPr>
          <w:p w14:paraId="7228292F"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TLV-STEL</w:t>
            </w:r>
          </w:p>
        </w:tc>
        <w:tc>
          <w:tcPr>
            <w:tcW w:w="751" w:type="pct"/>
            <w:tcMar>
              <w:top w:w="120" w:type="dxa"/>
              <w:left w:w="120" w:type="dxa"/>
              <w:bottom w:w="120" w:type="dxa"/>
              <w:right w:w="120" w:type="dxa"/>
            </w:tcMar>
            <w:hideMark/>
          </w:tcPr>
          <w:p w14:paraId="09C0EFE8" w14:textId="77777777" w:rsidR="00E0336C" w:rsidRPr="00F7530B" w:rsidRDefault="00E0336C" w:rsidP="003F730B">
            <w:pPr>
              <w:pStyle w:val="Default"/>
              <w:rPr>
                <w:rFonts w:ascii="Arial" w:hAnsi="Arial" w:cs="Arial"/>
                <w:color w:val="auto"/>
              </w:rPr>
            </w:pPr>
          </w:p>
        </w:tc>
        <w:tc>
          <w:tcPr>
            <w:tcW w:w="602" w:type="pct"/>
            <w:shd w:val="clear" w:color="auto" w:fill="FFFFFF"/>
            <w:tcMar>
              <w:top w:w="120" w:type="dxa"/>
              <w:left w:w="120" w:type="dxa"/>
              <w:bottom w:w="120" w:type="dxa"/>
              <w:right w:w="120" w:type="dxa"/>
            </w:tcMar>
            <w:hideMark/>
          </w:tcPr>
          <w:p w14:paraId="49C04643"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PEL-STEL</w:t>
            </w:r>
          </w:p>
        </w:tc>
        <w:tc>
          <w:tcPr>
            <w:tcW w:w="595" w:type="pct"/>
            <w:tcMar>
              <w:top w:w="120" w:type="dxa"/>
              <w:left w:w="120" w:type="dxa"/>
              <w:bottom w:w="120" w:type="dxa"/>
              <w:right w:w="120" w:type="dxa"/>
            </w:tcMar>
            <w:hideMark/>
          </w:tcPr>
          <w:p w14:paraId="70544DE8" w14:textId="77777777" w:rsidR="00E0336C" w:rsidRPr="00F7530B" w:rsidRDefault="00E0336C" w:rsidP="003F730B">
            <w:pPr>
              <w:pStyle w:val="Default"/>
              <w:rPr>
                <w:rFonts w:ascii="Arial" w:hAnsi="Arial" w:cs="Arial"/>
                <w:color w:val="auto"/>
              </w:rPr>
            </w:pPr>
          </w:p>
        </w:tc>
      </w:tr>
      <w:tr w:rsidR="00E0336C" w:rsidRPr="00F7530B" w14:paraId="4A9D2B3B" w14:textId="77777777" w:rsidTr="00CD7A2A">
        <w:tc>
          <w:tcPr>
            <w:tcW w:w="602" w:type="pct"/>
            <w:shd w:val="clear" w:color="auto" w:fill="FFFFFF"/>
            <w:tcMar>
              <w:top w:w="120" w:type="dxa"/>
              <w:left w:w="120" w:type="dxa"/>
              <w:bottom w:w="120" w:type="dxa"/>
              <w:right w:w="120" w:type="dxa"/>
            </w:tcMar>
            <w:hideMark/>
          </w:tcPr>
          <w:p w14:paraId="7159754C"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PEL-C</w:t>
            </w:r>
          </w:p>
        </w:tc>
        <w:tc>
          <w:tcPr>
            <w:tcW w:w="589" w:type="pct"/>
            <w:tcMar>
              <w:top w:w="120" w:type="dxa"/>
              <w:left w:w="120" w:type="dxa"/>
              <w:bottom w:w="120" w:type="dxa"/>
              <w:right w:w="120" w:type="dxa"/>
            </w:tcMar>
            <w:hideMark/>
          </w:tcPr>
          <w:p w14:paraId="0FF5CAE4" w14:textId="77777777" w:rsidR="00E0336C" w:rsidRPr="00F7530B" w:rsidRDefault="00E0336C" w:rsidP="003F730B">
            <w:pPr>
              <w:pStyle w:val="Default"/>
              <w:rPr>
                <w:rFonts w:ascii="Arial" w:hAnsi="Arial" w:cs="Arial"/>
                <w:color w:val="auto"/>
              </w:rPr>
            </w:pPr>
          </w:p>
        </w:tc>
        <w:tc>
          <w:tcPr>
            <w:tcW w:w="450" w:type="pct"/>
            <w:shd w:val="clear" w:color="auto" w:fill="FFFFFF"/>
            <w:tcMar>
              <w:top w:w="120" w:type="dxa"/>
              <w:left w:w="120" w:type="dxa"/>
              <w:bottom w:w="120" w:type="dxa"/>
              <w:right w:w="120" w:type="dxa"/>
            </w:tcMar>
            <w:hideMark/>
          </w:tcPr>
          <w:p w14:paraId="63753E0E"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REL-C</w:t>
            </w:r>
          </w:p>
        </w:tc>
        <w:tc>
          <w:tcPr>
            <w:tcW w:w="808" w:type="pct"/>
            <w:tcMar>
              <w:top w:w="120" w:type="dxa"/>
              <w:left w:w="120" w:type="dxa"/>
              <w:bottom w:w="120" w:type="dxa"/>
              <w:right w:w="120" w:type="dxa"/>
            </w:tcMar>
            <w:hideMark/>
          </w:tcPr>
          <w:p w14:paraId="23DA85E4" w14:textId="77777777" w:rsidR="00E0336C" w:rsidRPr="00F7530B" w:rsidRDefault="00E0336C" w:rsidP="003F730B">
            <w:pPr>
              <w:pStyle w:val="Default"/>
              <w:rPr>
                <w:rFonts w:ascii="Arial" w:hAnsi="Arial" w:cs="Arial"/>
                <w:color w:val="auto"/>
              </w:rPr>
            </w:pPr>
          </w:p>
        </w:tc>
        <w:tc>
          <w:tcPr>
            <w:tcW w:w="602" w:type="pct"/>
            <w:shd w:val="clear" w:color="auto" w:fill="FFFFFF"/>
            <w:tcMar>
              <w:top w:w="120" w:type="dxa"/>
              <w:left w:w="120" w:type="dxa"/>
              <w:bottom w:w="120" w:type="dxa"/>
              <w:right w:w="120" w:type="dxa"/>
            </w:tcMar>
            <w:hideMark/>
          </w:tcPr>
          <w:p w14:paraId="114F3766"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TLV-C</w:t>
            </w:r>
          </w:p>
        </w:tc>
        <w:tc>
          <w:tcPr>
            <w:tcW w:w="751" w:type="pct"/>
            <w:tcMar>
              <w:top w:w="120" w:type="dxa"/>
              <w:left w:w="120" w:type="dxa"/>
              <w:bottom w:w="120" w:type="dxa"/>
              <w:right w:w="120" w:type="dxa"/>
            </w:tcMar>
            <w:hideMark/>
          </w:tcPr>
          <w:p w14:paraId="270D070B" w14:textId="77777777" w:rsidR="00E0336C" w:rsidRPr="00F7530B" w:rsidRDefault="00E0336C" w:rsidP="003F730B">
            <w:pPr>
              <w:pStyle w:val="Default"/>
              <w:rPr>
                <w:rFonts w:ascii="Arial" w:hAnsi="Arial" w:cs="Arial"/>
                <w:color w:val="auto"/>
              </w:rPr>
            </w:pPr>
          </w:p>
        </w:tc>
        <w:tc>
          <w:tcPr>
            <w:tcW w:w="602" w:type="pct"/>
            <w:shd w:val="clear" w:color="auto" w:fill="FFFFFF"/>
            <w:tcMar>
              <w:top w:w="120" w:type="dxa"/>
              <w:left w:w="120" w:type="dxa"/>
              <w:bottom w:w="120" w:type="dxa"/>
              <w:right w:w="120" w:type="dxa"/>
            </w:tcMar>
            <w:hideMark/>
          </w:tcPr>
          <w:p w14:paraId="39D3F34F"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PEL-C</w:t>
            </w:r>
          </w:p>
        </w:tc>
        <w:tc>
          <w:tcPr>
            <w:tcW w:w="595" w:type="pct"/>
            <w:tcMar>
              <w:top w:w="120" w:type="dxa"/>
              <w:left w:w="120" w:type="dxa"/>
              <w:bottom w:w="120" w:type="dxa"/>
              <w:right w:w="120" w:type="dxa"/>
            </w:tcMar>
            <w:hideMark/>
          </w:tcPr>
          <w:p w14:paraId="1329EE07" w14:textId="77777777" w:rsidR="00E0336C" w:rsidRPr="00F7530B" w:rsidRDefault="00E0336C" w:rsidP="003F730B">
            <w:pPr>
              <w:pStyle w:val="Default"/>
              <w:rPr>
                <w:rFonts w:ascii="Arial" w:hAnsi="Arial" w:cs="Arial"/>
                <w:color w:val="auto"/>
              </w:rPr>
            </w:pPr>
          </w:p>
        </w:tc>
      </w:tr>
      <w:tr w:rsidR="00E0336C" w:rsidRPr="00F7530B" w14:paraId="3C48BFA9" w14:textId="77777777" w:rsidTr="00CD7A2A">
        <w:tc>
          <w:tcPr>
            <w:tcW w:w="602" w:type="pct"/>
            <w:shd w:val="clear" w:color="auto" w:fill="FFFFFF"/>
            <w:tcMar>
              <w:top w:w="120" w:type="dxa"/>
              <w:left w:w="120" w:type="dxa"/>
              <w:bottom w:w="120" w:type="dxa"/>
              <w:right w:w="120" w:type="dxa"/>
            </w:tcMar>
            <w:hideMark/>
          </w:tcPr>
          <w:p w14:paraId="0A90421D"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Skin notation</w:t>
            </w:r>
          </w:p>
        </w:tc>
        <w:tc>
          <w:tcPr>
            <w:tcW w:w="589" w:type="pct"/>
            <w:tcMar>
              <w:top w:w="120" w:type="dxa"/>
              <w:left w:w="120" w:type="dxa"/>
              <w:bottom w:w="120" w:type="dxa"/>
              <w:right w:w="120" w:type="dxa"/>
            </w:tcMar>
            <w:hideMark/>
          </w:tcPr>
          <w:p w14:paraId="5B45178B" w14:textId="77777777" w:rsidR="00E0336C" w:rsidRPr="00F7530B" w:rsidRDefault="00E0336C" w:rsidP="003F730B">
            <w:pPr>
              <w:pStyle w:val="Default"/>
              <w:rPr>
                <w:rFonts w:ascii="Arial" w:hAnsi="Arial" w:cs="Arial"/>
                <w:color w:val="auto"/>
              </w:rPr>
            </w:pPr>
            <w:r w:rsidRPr="00F7530B">
              <w:rPr>
                <w:rFonts w:ascii="Arial" w:hAnsi="Arial" w:cs="Arial"/>
                <w:color w:val="auto"/>
              </w:rPr>
              <w:t>N</w:t>
            </w:r>
          </w:p>
        </w:tc>
        <w:tc>
          <w:tcPr>
            <w:tcW w:w="450" w:type="pct"/>
            <w:shd w:val="clear" w:color="auto" w:fill="FFFFFF"/>
            <w:tcMar>
              <w:top w:w="120" w:type="dxa"/>
              <w:left w:w="120" w:type="dxa"/>
              <w:bottom w:w="120" w:type="dxa"/>
              <w:right w:w="120" w:type="dxa"/>
            </w:tcMar>
            <w:hideMark/>
          </w:tcPr>
          <w:p w14:paraId="04A51481"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Skin notation</w:t>
            </w:r>
          </w:p>
        </w:tc>
        <w:tc>
          <w:tcPr>
            <w:tcW w:w="808" w:type="pct"/>
            <w:tcMar>
              <w:top w:w="120" w:type="dxa"/>
              <w:left w:w="120" w:type="dxa"/>
              <w:bottom w:w="120" w:type="dxa"/>
              <w:right w:w="120" w:type="dxa"/>
            </w:tcMar>
            <w:hideMark/>
          </w:tcPr>
          <w:p w14:paraId="4C1046A5" w14:textId="77777777" w:rsidR="00E0336C" w:rsidRPr="00F7530B" w:rsidRDefault="00E0336C" w:rsidP="003F730B">
            <w:pPr>
              <w:pStyle w:val="Default"/>
              <w:rPr>
                <w:rFonts w:ascii="Arial" w:hAnsi="Arial" w:cs="Arial"/>
                <w:color w:val="auto"/>
              </w:rPr>
            </w:pPr>
            <w:r w:rsidRPr="00F7530B">
              <w:rPr>
                <w:rFonts w:ascii="Arial" w:hAnsi="Arial" w:cs="Arial"/>
                <w:color w:val="auto"/>
              </w:rPr>
              <w:t>N</w:t>
            </w:r>
          </w:p>
        </w:tc>
        <w:tc>
          <w:tcPr>
            <w:tcW w:w="602" w:type="pct"/>
            <w:shd w:val="clear" w:color="auto" w:fill="FFFFFF"/>
            <w:tcMar>
              <w:top w:w="120" w:type="dxa"/>
              <w:left w:w="120" w:type="dxa"/>
              <w:bottom w:w="120" w:type="dxa"/>
              <w:right w:w="120" w:type="dxa"/>
            </w:tcMar>
            <w:hideMark/>
          </w:tcPr>
          <w:p w14:paraId="2773011C"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Skin notation</w:t>
            </w:r>
          </w:p>
        </w:tc>
        <w:tc>
          <w:tcPr>
            <w:tcW w:w="751" w:type="pct"/>
            <w:tcMar>
              <w:top w:w="120" w:type="dxa"/>
              <w:left w:w="120" w:type="dxa"/>
              <w:bottom w:w="120" w:type="dxa"/>
              <w:right w:w="120" w:type="dxa"/>
            </w:tcMar>
            <w:hideMark/>
          </w:tcPr>
          <w:p w14:paraId="01FE487F" w14:textId="77777777" w:rsidR="00E0336C" w:rsidRPr="00F7530B" w:rsidRDefault="00E0336C" w:rsidP="003F730B">
            <w:pPr>
              <w:pStyle w:val="Default"/>
              <w:rPr>
                <w:rFonts w:ascii="Arial" w:hAnsi="Arial" w:cs="Arial"/>
                <w:color w:val="auto"/>
              </w:rPr>
            </w:pPr>
            <w:r w:rsidRPr="00F7530B">
              <w:rPr>
                <w:rFonts w:ascii="Arial" w:hAnsi="Arial" w:cs="Arial"/>
                <w:color w:val="auto"/>
              </w:rPr>
              <w:t>N</w:t>
            </w:r>
          </w:p>
        </w:tc>
        <w:tc>
          <w:tcPr>
            <w:tcW w:w="602" w:type="pct"/>
            <w:shd w:val="clear" w:color="auto" w:fill="FFFFFF"/>
            <w:tcMar>
              <w:top w:w="120" w:type="dxa"/>
              <w:left w:w="120" w:type="dxa"/>
              <w:bottom w:w="120" w:type="dxa"/>
              <w:right w:w="120" w:type="dxa"/>
            </w:tcMar>
            <w:hideMark/>
          </w:tcPr>
          <w:p w14:paraId="132FE1E4"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Skin notation</w:t>
            </w:r>
          </w:p>
        </w:tc>
        <w:tc>
          <w:tcPr>
            <w:tcW w:w="595" w:type="pct"/>
            <w:tcMar>
              <w:top w:w="120" w:type="dxa"/>
              <w:left w:w="120" w:type="dxa"/>
              <w:bottom w:w="120" w:type="dxa"/>
              <w:right w:w="120" w:type="dxa"/>
            </w:tcMar>
            <w:hideMark/>
          </w:tcPr>
          <w:p w14:paraId="2EF9B2AF" w14:textId="77777777" w:rsidR="00E0336C" w:rsidRPr="00F7530B" w:rsidRDefault="00E0336C" w:rsidP="003F730B">
            <w:pPr>
              <w:pStyle w:val="Default"/>
              <w:rPr>
                <w:rFonts w:ascii="Arial" w:hAnsi="Arial" w:cs="Arial"/>
                <w:color w:val="auto"/>
              </w:rPr>
            </w:pPr>
            <w:r w:rsidRPr="00F7530B">
              <w:rPr>
                <w:rFonts w:ascii="Arial" w:hAnsi="Arial" w:cs="Arial"/>
                <w:color w:val="auto"/>
              </w:rPr>
              <w:t>N</w:t>
            </w:r>
          </w:p>
        </w:tc>
      </w:tr>
      <w:tr w:rsidR="00E0336C" w:rsidRPr="00F7530B" w14:paraId="4258422C" w14:textId="77777777" w:rsidTr="009936D9">
        <w:tc>
          <w:tcPr>
            <w:tcW w:w="1191" w:type="pct"/>
            <w:gridSpan w:val="2"/>
            <w:tcMar>
              <w:top w:w="120" w:type="dxa"/>
              <w:left w:w="120" w:type="dxa"/>
              <w:bottom w:w="120" w:type="dxa"/>
              <w:right w:w="120" w:type="dxa"/>
            </w:tcMar>
            <w:hideMark/>
          </w:tcPr>
          <w:p w14:paraId="4DED994D"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Notes:</w:t>
            </w:r>
          </w:p>
          <w:p w14:paraId="2F1EEFD2" w14:textId="77777777" w:rsidR="00E0336C" w:rsidRPr="00F7530B" w:rsidRDefault="00E0336C" w:rsidP="003F730B">
            <w:pPr>
              <w:pStyle w:val="Default"/>
              <w:rPr>
                <w:rFonts w:ascii="Arial" w:hAnsi="Arial" w:cs="Arial"/>
                <w:color w:val="auto"/>
              </w:rPr>
            </w:pPr>
            <w:r w:rsidRPr="00F7530B">
              <w:rPr>
                <w:rFonts w:ascii="Arial" w:hAnsi="Arial" w:cs="Arial"/>
                <w:color w:val="auto"/>
              </w:rPr>
              <w:t>See </w:t>
            </w:r>
            <w:hyperlink r:id="rId57" w:tooltip="29 CFR 1915.1000 Table Z-Shipyards" w:history="1">
              <w:r w:rsidRPr="00F7530B">
                <w:rPr>
                  <w:rStyle w:val="Hyperlink"/>
                  <w:rFonts w:ascii="Arial" w:hAnsi="Arial" w:cs="Arial"/>
                  <w:color w:val="auto"/>
                </w:rPr>
                <w:t>29 CFR 1915.1000 Table Z-Shipyards</w:t>
              </w:r>
            </w:hyperlink>
            <w:r w:rsidRPr="00F7530B">
              <w:rPr>
                <w:rFonts w:ascii="Arial" w:hAnsi="Arial" w:cs="Arial"/>
                <w:color w:val="auto"/>
              </w:rPr>
              <w:t>. For General Industry, please see </w:t>
            </w:r>
            <w:hyperlink r:id="rId58" w:tooltip="29 CFR 1910.1000 Table Z-3, Mineral Dusts" w:history="1">
              <w:r w:rsidRPr="00F7530B">
                <w:rPr>
                  <w:rStyle w:val="Hyperlink"/>
                  <w:rFonts w:ascii="Arial" w:hAnsi="Arial" w:cs="Arial"/>
                  <w:color w:val="auto"/>
                </w:rPr>
                <w:t>29 CFR 1910.1000 Table Z-3, Mineral Dusts</w:t>
              </w:r>
            </w:hyperlink>
            <w:r w:rsidRPr="00F7530B">
              <w:rPr>
                <w:rFonts w:ascii="Arial" w:hAnsi="Arial" w:cs="Arial"/>
                <w:color w:val="auto"/>
              </w:rPr>
              <w:t> for Inert or Nuisance Dust. For Construction, see</w:t>
            </w:r>
            <w:hyperlink r:id="rId59" w:tooltip="1926.55 - Gases, vapors, fumes, dusts, and mists" w:history="1">
              <w:r w:rsidRPr="00F7530B">
                <w:rPr>
                  <w:rStyle w:val="Hyperlink"/>
                  <w:rFonts w:ascii="Arial" w:hAnsi="Arial" w:cs="Arial"/>
                  <w:color w:val="auto"/>
                </w:rPr>
                <w:t>29 CFR 1926.55 Table 1</w:t>
              </w:r>
            </w:hyperlink>
            <w:r w:rsidRPr="00F7530B">
              <w:rPr>
                <w:rFonts w:ascii="Arial" w:hAnsi="Arial" w:cs="Arial"/>
                <w:color w:val="auto"/>
              </w:rPr>
              <w:t>, for Inert or Nuisance Particles.</w:t>
            </w:r>
          </w:p>
        </w:tc>
        <w:tc>
          <w:tcPr>
            <w:tcW w:w="1258" w:type="pct"/>
            <w:gridSpan w:val="2"/>
            <w:tcMar>
              <w:top w:w="120" w:type="dxa"/>
              <w:left w:w="120" w:type="dxa"/>
              <w:bottom w:w="120" w:type="dxa"/>
              <w:right w:w="120" w:type="dxa"/>
            </w:tcMar>
            <w:hideMark/>
          </w:tcPr>
          <w:p w14:paraId="50E324C1"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Notes:</w:t>
            </w:r>
          </w:p>
        </w:tc>
        <w:tc>
          <w:tcPr>
            <w:tcW w:w="1353" w:type="pct"/>
            <w:gridSpan w:val="2"/>
            <w:tcMar>
              <w:top w:w="120" w:type="dxa"/>
              <w:left w:w="120" w:type="dxa"/>
              <w:bottom w:w="120" w:type="dxa"/>
              <w:right w:w="120" w:type="dxa"/>
            </w:tcMar>
            <w:hideMark/>
          </w:tcPr>
          <w:p w14:paraId="3505D54F"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Notes:</w:t>
            </w:r>
          </w:p>
          <w:p w14:paraId="3BD4FF55" w14:textId="77777777" w:rsidR="00E0336C" w:rsidRPr="00F7530B" w:rsidRDefault="00E0336C" w:rsidP="003F730B">
            <w:pPr>
              <w:pStyle w:val="Default"/>
              <w:rPr>
                <w:rFonts w:ascii="Arial" w:hAnsi="Arial" w:cs="Arial"/>
                <w:color w:val="auto"/>
              </w:rPr>
            </w:pPr>
            <w:r w:rsidRPr="00F7530B">
              <w:rPr>
                <w:rFonts w:ascii="Arial" w:hAnsi="Arial" w:cs="Arial"/>
                <w:color w:val="auto"/>
              </w:rPr>
              <w:t>See TLV endnote [F].</w:t>
            </w:r>
          </w:p>
        </w:tc>
        <w:tc>
          <w:tcPr>
            <w:tcW w:w="1198" w:type="pct"/>
            <w:gridSpan w:val="2"/>
            <w:tcMar>
              <w:top w:w="120" w:type="dxa"/>
              <w:left w:w="120" w:type="dxa"/>
              <w:bottom w:w="120" w:type="dxa"/>
              <w:right w:w="120" w:type="dxa"/>
            </w:tcMar>
            <w:hideMark/>
          </w:tcPr>
          <w:p w14:paraId="75542C3A" w14:textId="77777777" w:rsidR="00E0336C" w:rsidRPr="00F7530B" w:rsidRDefault="00E0336C" w:rsidP="003F730B">
            <w:pPr>
              <w:pStyle w:val="Default"/>
              <w:rPr>
                <w:rFonts w:ascii="Arial" w:hAnsi="Arial" w:cs="Arial"/>
                <w:color w:val="auto"/>
              </w:rPr>
            </w:pPr>
            <w:r w:rsidRPr="00F7530B">
              <w:rPr>
                <w:rFonts w:ascii="Arial" w:hAnsi="Arial" w:cs="Arial"/>
                <w:b/>
                <w:bCs/>
                <w:color w:val="auto"/>
              </w:rPr>
              <w:t>Notes:</w:t>
            </w:r>
          </w:p>
          <w:p w14:paraId="3931B0CC" w14:textId="77777777" w:rsidR="00E0336C" w:rsidRPr="00F7530B" w:rsidRDefault="00E0336C" w:rsidP="003F730B">
            <w:pPr>
              <w:pStyle w:val="Default"/>
              <w:rPr>
                <w:rFonts w:ascii="Arial" w:hAnsi="Arial" w:cs="Arial"/>
                <w:color w:val="auto"/>
              </w:rPr>
            </w:pPr>
            <w:r w:rsidRPr="00F7530B">
              <w:rPr>
                <w:rFonts w:ascii="Arial" w:hAnsi="Arial" w:cs="Arial"/>
                <w:color w:val="auto"/>
              </w:rPr>
              <w:t>[q] Fibers per cubic centimeter of air at 25°C and 760 mmHg pressure. To be considered a fiber for this limit the glass particle must be longer than 5µm, have a length to diameter ratio of three or more, and have a diameter less than 3µm. The National Institute for Occupational Safety and Health (NIOSH), Method 7400, Issue 2, August 15, 1994, which is hereby incorporated by reference, shall be used for measuring airborne fiber concentrations.</w:t>
            </w:r>
          </w:p>
        </w:tc>
      </w:tr>
    </w:tbl>
    <w:p w14:paraId="53CD6E0F" w14:textId="53C5DB47" w:rsidR="0015208B" w:rsidRPr="00F7530B" w:rsidRDefault="0015208B" w:rsidP="00106F59">
      <w:pPr>
        <w:shd w:val="clear" w:color="auto" w:fill="FFFFFF"/>
        <w:ind w:firstLine="720"/>
        <w:rPr>
          <w:rFonts w:ascii="Arial" w:hAnsi="Arial" w:cs="Arial"/>
          <w:color w:val="000000" w:themeColor="text1"/>
          <w:sz w:val="24"/>
          <w:szCs w:val="24"/>
        </w:rPr>
      </w:pPr>
      <w:r w:rsidRPr="00F7530B">
        <w:rPr>
          <w:rFonts w:ascii="Arial" w:hAnsi="Arial" w:cs="Arial"/>
          <w:color w:val="000000" w:themeColor="text1"/>
          <w:sz w:val="24"/>
          <w:szCs w:val="24"/>
        </w:rPr>
        <w:t>AQL:  100% Compliance.</w:t>
      </w:r>
    </w:p>
    <w:p w14:paraId="0B042AF1" w14:textId="77777777" w:rsidR="0015208B" w:rsidRPr="00F7530B" w:rsidRDefault="0015208B" w:rsidP="0015208B">
      <w:pPr>
        <w:shd w:val="clear" w:color="auto" w:fill="FFFFFF"/>
        <w:rPr>
          <w:rFonts w:ascii="Arial" w:hAnsi="Arial" w:cs="Arial"/>
          <w:color w:val="000000" w:themeColor="text1"/>
          <w:sz w:val="24"/>
          <w:szCs w:val="24"/>
        </w:rPr>
      </w:pPr>
    </w:p>
    <w:p w14:paraId="0A2B75FD" w14:textId="5A88FE1B" w:rsidR="000A33B1" w:rsidRPr="00F7530B" w:rsidRDefault="000A33B1" w:rsidP="000A33B1">
      <w:pPr>
        <w:shd w:val="clear" w:color="auto" w:fill="FFFFFF"/>
        <w:rPr>
          <w:rFonts w:ascii="Arial" w:hAnsi="Arial" w:cs="Arial"/>
          <w:color w:val="000000" w:themeColor="text1"/>
          <w:sz w:val="24"/>
          <w:szCs w:val="24"/>
        </w:rPr>
      </w:pPr>
      <w:r w:rsidRPr="00F7530B">
        <w:rPr>
          <w:rFonts w:ascii="Arial" w:hAnsi="Arial" w:cs="Arial"/>
          <w:b/>
          <w:bCs/>
          <w:color w:val="000000" w:themeColor="text1"/>
          <w:sz w:val="24"/>
          <w:szCs w:val="24"/>
        </w:rPr>
        <w:t xml:space="preserve">5.2.2.7  </w:t>
      </w:r>
      <w:r w:rsidR="00EB2403" w:rsidRPr="00F7530B">
        <w:rPr>
          <w:rFonts w:ascii="Arial" w:hAnsi="Arial" w:cs="Arial"/>
          <w:b/>
          <w:bCs/>
          <w:color w:val="000000" w:themeColor="text1"/>
          <w:sz w:val="24"/>
          <w:szCs w:val="24"/>
          <w:u w:val="single"/>
        </w:rPr>
        <w:t>Fire Safety</w:t>
      </w:r>
      <w:r w:rsidRPr="00F7530B">
        <w:rPr>
          <w:rFonts w:ascii="Arial" w:hAnsi="Arial" w:cs="Arial"/>
          <w:b/>
          <w:bCs/>
          <w:color w:val="000000" w:themeColor="text1"/>
          <w:sz w:val="24"/>
          <w:szCs w:val="24"/>
          <w:u w:val="single"/>
        </w:rPr>
        <w:t>:</w:t>
      </w:r>
      <w:r w:rsidRPr="00F7530B">
        <w:rPr>
          <w:rFonts w:ascii="Arial" w:hAnsi="Arial" w:cs="Arial"/>
          <w:color w:val="000000" w:themeColor="text1"/>
          <w:sz w:val="24"/>
          <w:szCs w:val="24"/>
        </w:rPr>
        <w:t xml:space="preserve">  The contractor shall </w:t>
      </w:r>
      <w:r w:rsidR="00EB2403" w:rsidRPr="00F7530B">
        <w:rPr>
          <w:rFonts w:ascii="Arial" w:hAnsi="Arial" w:cs="Arial"/>
          <w:color w:val="000000" w:themeColor="text1"/>
          <w:sz w:val="24"/>
          <w:szCs w:val="24"/>
        </w:rPr>
        <w:t>acquire necessary permits</w:t>
      </w:r>
      <w:r w:rsidRPr="00F7530B">
        <w:rPr>
          <w:rFonts w:ascii="Arial" w:hAnsi="Arial" w:cs="Arial"/>
          <w:color w:val="000000" w:themeColor="text1"/>
          <w:sz w:val="24"/>
          <w:szCs w:val="24"/>
        </w:rPr>
        <w:t>.</w:t>
      </w:r>
    </w:p>
    <w:p w14:paraId="405A26EE" w14:textId="77777777" w:rsidR="000A33B1" w:rsidRPr="00F7530B" w:rsidRDefault="000A33B1" w:rsidP="000A33B1">
      <w:pPr>
        <w:shd w:val="clear" w:color="auto" w:fill="FFFFFF"/>
        <w:rPr>
          <w:rFonts w:ascii="Arial" w:hAnsi="Arial" w:cs="Arial"/>
          <w:color w:val="000000" w:themeColor="text1"/>
          <w:sz w:val="24"/>
          <w:szCs w:val="24"/>
        </w:rPr>
      </w:pPr>
    </w:p>
    <w:p w14:paraId="72FD2945" w14:textId="6E6017F6" w:rsidR="00EB2403" w:rsidRPr="00F7530B" w:rsidRDefault="000A33B1" w:rsidP="00E55D4A">
      <w:pPr>
        <w:shd w:val="clear" w:color="auto" w:fill="FFFFFF"/>
        <w:ind w:firstLine="720"/>
        <w:rPr>
          <w:rFonts w:ascii="Arial" w:hAnsi="Arial" w:cs="Arial"/>
          <w:sz w:val="24"/>
          <w:szCs w:val="24"/>
        </w:rPr>
      </w:pPr>
      <w:r w:rsidRPr="00F7530B">
        <w:rPr>
          <w:rFonts w:ascii="Arial" w:hAnsi="Arial" w:cs="Arial"/>
          <w:color w:val="000000" w:themeColor="text1"/>
          <w:sz w:val="24"/>
          <w:szCs w:val="24"/>
        </w:rPr>
        <w:t xml:space="preserve">(a) STD:  </w:t>
      </w:r>
      <w:r w:rsidR="00EB2403" w:rsidRPr="00F7530B">
        <w:rPr>
          <w:rFonts w:ascii="Arial" w:hAnsi="Arial" w:cs="Arial"/>
          <w:sz w:val="24"/>
          <w:szCs w:val="24"/>
        </w:rPr>
        <w:t>Prior to soldering, welding, torch cutting, and all forms of burning and use of open flame, the Contractor shall be responsible to obtain a Burn Permit from the TYAD Fire Department.  The Contractor shall use safety screens that offer the required level of protection for the type of work being performed and to provide protection for all personnel in the surrounding area.  Soldering, welding, torch cutting, all forms of burning, require removal of paint prior to operations.  Paint must be removed at a minimum of two inches from where soldering, welding, torch cutting, all forms of burning are performed.  Paint may be sanded or ground.  All sanding/grinding/drilling equipment is required to have dust/fume capture equipment with HEPA vacuum controls.</w:t>
      </w:r>
    </w:p>
    <w:p w14:paraId="684810CE" w14:textId="752534FF" w:rsidR="000A33B1" w:rsidRPr="00E55D4A" w:rsidRDefault="00EB2403" w:rsidP="00E55D4A">
      <w:pPr>
        <w:shd w:val="clear" w:color="auto" w:fill="FFFFFF"/>
        <w:ind w:firstLine="720"/>
        <w:rPr>
          <w:rFonts w:ascii="Arial" w:hAnsi="Arial" w:cs="Arial"/>
          <w:sz w:val="24"/>
          <w:szCs w:val="24"/>
        </w:rPr>
      </w:pPr>
      <w:r w:rsidRPr="00F7530B">
        <w:rPr>
          <w:rFonts w:ascii="Arial" w:hAnsi="Arial" w:cs="Arial"/>
          <w:sz w:val="24"/>
          <w:szCs w:val="24"/>
        </w:rPr>
        <w:t>AQL:  No deviation from specified requirements and materials.</w:t>
      </w:r>
    </w:p>
    <w:p w14:paraId="7CA03C4D" w14:textId="77777777" w:rsidR="000A33B1" w:rsidRPr="00E55D4A" w:rsidRDefault="000A33B1" w:rsidP="000A33B1">
      <w:pPr>
        <w:shd w:val="clear" w:color="auto" w:fill="FFFFFF"/>
        <w:rPr>
          <w:rFonts w:ascii="Arial" w:hAnsi="Arial" w:cs="Arial"/>
          <w:sz w:val="24"/>
          <w:szCs w:val="24"/>
        </w:rPr>
      </w:pPr>
    </w:p>
    <w:p w14:paraId="6DA175DF" w14:textId="5BECF7A5" w:rsidR="00D36718" w:rsidRPr="00D57E0A" w:rsidRDefault="00D36718" w:rsidP="000A33B1">
      <w:pPr>
        <w:shd w:val="clear" w:color="auto" w:fill="FFFFFF"/>
        <w:rPr>
          <w:rFonts w:ascii="Arial" w:hAnsi="Arial" w:cs="Arial"/>
          <w:b/>
          <w:bCs/>
          <w:color w:val="000000" w:themeColor="text1"/>
          <w:sz w:val="24"/>
          <w:szCs w:val="24"/>
        </w:rPr>
      </w:pPr>
      <w:r w:rsidRPr="00D57E0A">
        <w:rPr>
          <w:rFonts w:ascii="Arial" w:hAnsi="Arial" w:cs="Arial"/>
          <w:b/>
          <w:bCs/>
          <w:color w:val="000000" w:themeColor="text1"/>
          <w:sz w:val="24"/>
          <w:szCs w:val="24"/>
        </w:rPr>
        <w:t xml:space="preserve">5.2.3 </w:t>
      </w:r>
      <w:r w:rsidR="00DA0715" w:rsidRPr="00D57E0A">
        <w:rPr>
          <w:rFonts w:ascii="Arial" w:hAnsi="Arial" w:cs="Arial"/>
          <w:b/>
          <w:bCs/>
          <w:color w:val="000000" w:themeColor="text1"/>
          <w:sz w:val="24"/>
          <w:szCs w:val="24"/>
        </w:rPr>
        <w:t xml:space="preserve"> </w:t>
      </w:r>
      <w:r w:rsidRPr="00D57E0A">
        <w:rPr>
          <w:rFonts w:ascii="Arial" w:hAnsi="Arial" w:cs="Arial"/>
          <w:b/>
          <w:bCs/>
          <w:color w:val="000000" w:themeColor="text1"/>
          <w:sz w:val="24"/>
          <w:szCs w:val="24"/>
        </w:rPr>
        <w:t>Site Work and Completion</w:t>
      </w:r>
    </w:p>
    <w:p w14:paraId="33ABE6FF" w14:textId="77777777" w:rsidR="00087074" w:rsidRPr="00D57E0A" w:rsidRDefault="00087074" w:rsidP="00481E38">
      <w:pPr>
        <w:shd w:val="clear" w:color="auto" w:fill="FFFFFF"/>
        <w:rPr>
          <w:rFonts w:ascii="Arial" w:hAnsi="Arial" w:cs="Arial"/>
          <w:color w:val="000000" w:themeColor="text1"/>
          <w:sz w:val="24"/>
          <w:szCs w:val="24"/>
        </w:rPr>
      </w:pPr>
    </w:p>
    <w:p w14:paraId="6633EB63" w14:textId="54892A73" w:rsidR="00D36718" w:rsidRPr="00D57E0A" w:rsidRDefault="00D36718" w:rsidP="00481E38">
      <w:pPr>
        <w:shd w:val="clear" w:color="auto" w:fill="FFFFFF"/>
        <w:rPr>
          <w:rFonts w:ascii="Arial" w:hAnsi="Arial" w:cs="Arial"/>
          <w:color w:val="000000" w:themeColor="text1"/>
          <w:sz w:val="24"/>
          <w:szCs w:val="24"/>
        </w:rPr>
      </w:pPr>
      <w:r w:rsidRPr="00D57E0A">
        <w:rPr>
          <w:rFonts w:ascii="Arial" w:hAnsi="Arial" w:cs="Arial"/>
          <w:b/>
          <w:bCs/>
          <w:color w:val="000000" w:themeColor="text1"/>
          <w:sz w:val="24"/>
          <w:szCs w:val="24"/>
        </w:rPr>
        <w:t xml:space="preserve">5.2.3.1 </w:t>
      </w:r>
      <w:r w:rsidR="00DA0715" w:rsidRPr="00D57E0A">
        <w:rPr>
          <w:rFonts w:ascii="Arial" w:hAnsi="Arial" w:cs="Arial"/>
          <w:b/>
          <w:bCs/>
          <w:color w:val="000000" w:themeColor="text1"/>
          <w:sz w:val="24"/>
          <w:szCs w:val="24"/>
        </w:rPr>
        <w:t xml:space="preserve"> </w:t>
      </w:r>
      <w:r w:rsidRPr="00D57E0A">
        <w:rPr>
          <w:rFonts w:ascii="Arial" w:hAnsi="Arial" w:cs="Arial"/>
          <w:b/>
          <w:bCs/>
          <w:color w:val="000000" w:themeColor="text1"/>
          <w:sz w:val="24"/>
          <w:szCs w:val="24"/>
          <w:u w:val="single"/>
        </w:rPr>
        <w:t>Site Preparation:</w:t>
      </w:r>
      <w:r w:rsidR="00DA0715" w:rsidRPr="00D57E0A">
        <w:rPr>
          <w:rFonts w:ascii="Arial" w:hAnsi="Arial" w:cs="Arial"/>
          <w:color w:val="000000" w:themeColor="text1"/>
          <w:sz w:val="24"/>
          <w:szCs w:val="24"/>
        </w:rPr>
        <w:t xml:space="preserve">  </w:t>
      </w:r>
      <w:r w:rsidRPr="00D57E0A">
        <w:rPr>
          <w:rFonts w:ascii="Arial" w:hAnsi="Arial" w:cs="Arial"/>
          <w:color w:val="000000" w:themeColor="text1"/>
          <w:sz w:val="24"/>
          <w:szCs w:val="24"/>
        </w:rPr>
        <w:t>The Contractor shall perform all site preparation, including saw-cutting the concrete floor using wet methods and HEPA vacuums to control dust.</w:t>
      </w:r>
    </w:p>
    <w:p w14:paraId="44171356" w14:textId="77777777" w:rsidR="006F1C65" w:rsidRPr="00D57E0A" w:rsidRDefault="006F1C65" w:rsidP="00481E38">
      <w:pPr>
        <w:shd w:val="clear" w:color="auto" w:fill="FFFFFF"/>
        <w:rPr>
          <w:rFonts w:ascii="Arial" w:hAnsi="Arial" w:cs="Arial"/>
          <w:color w:val="000000" w:themeColor="text1"/>
          <w:sz w:val="24"/>
          <w:szCs w:val="24"/>
        </w:rPr>
      </w:pPr>
    </w:p>
    <w:p w14:paraId="25AB819D" w14:textId="6A6227C0" w:rsidR="004C328A" w:rsidRPr="00D57E0A" w:rsidRDefault="00D455A1" w:rsidP="00645DF5">
      <w:pPr>
        <w:shd w:val="clear" w:color="auto" w:fill="FFFFFF"/>
        <w:rPr>
          <w:rFonts w:ascii="Arial" w:hAnsi="Arial" w:cs="Arial"/>
          <w:color w:val="000000" w:themeColor="text1"/>
          <w:sz w:val="24"/>
          <w:szCs w:val="24"/>
        </w:rPr>
      </w:pPr>
      <w:r w:rsidRPr="00D57E0A">
        <w:rPr>
          <w:rFonts w:ascii="Arial" w:hAnsi="Arial" w:cs="Arial"/>
          <w:color w:val="000000" w:themeColor="text1"/>
          <w:sz w:val="24"/>
          <w:szCs w:val="24"/>
        </w:rPr>
        <w:tab/>
        <w:t xml:space="preserve">(a) </w:t>
      </w:r>
      <w:r w:rsidR="004C328A" w:rsidRPr="00D57E0A">
        <w:rPr>
          <w:rFonts w:ascii="Arial" w:hAnsi="Arial" w:cs="Arial"/>
          <w:color w:val="000000" w:themeColor="text1"/>
          <w:sz w:val="24"/>
          <w:szCs w:val="24"/>
        </w:rPr>
        <w:t xml:space="preserve">STD:  </w:t>
      </w:r>
      <w:r w:rsidR="004C328A" w:rsidRPr="00D57E0A">
        <w:rPr>
          <w:rFonts w:ascii="Arial" w:hAnsi="Arial" w:cs="Arial"/>
          <w:sz w:val="24"/>
          <w:szCs w:val="24"/>
        </w:rPr>
        <w:t>In coordination with TYAD COR, any demolition shall be planned for off hours, weekends, or holidays to limit the number of employees potentially exposed.</w:t>
      </w:r>
      <w:r w:rsidR="00C4057E" w:rsidRPr="00D57E0A">
        <w:rPr>
          <w:rFonts w:ascii="Arial" w:hAnsi="Arial" w:cs="Arial"/>
          <w:sz w:val="24"/>
          <w:szCs w:val="24"/>
        </w:rPr>
        <w:t xml:space="preserve">  Work area must be curtained off to prevent contamination of adjacent areas.</w:t>
      </w:r>
      <w:r w:rsidR="004C328A" w:rsidRPr="00D57E0A">
        <w:rPr>
          <w:rFonts w:ascii="Arial" w:hAnsi="Arial" w:cs="Arial"/>
          <w:sz w:val="24"/>
          <w:szCs w:val="24"/>
        </w:rPr>
        <w:t xml:space="preserve">  The contractor shall utilize HEPA vacuums for the cleanup process.  See demolition requirements in sections S3.0  JOB HAZARD ANALYSIS (JHA) / ACTIVITY HAZARD ANALYSIS (AHA) and S11.0  PROTECTION OF PERSONNEL.</w:t>
      </w:r>
    </w:p>
    <w:p w14:paraId="3F9839C1" w14:textId="32EC649B" w:rsidR="004C328A" w:rsidRPr="00D57E0A" w:rsidRDefault="004C328A" w:rsidP="004C328A">
      <w:pPr>
        <w:shd w:val="clear" w:color="auto" w:fill="FFFFFF"/>
        <w:ind w:firstLine="720"/>
        <w:rPr>
          <w:rFonts w:ascii="Arial" w:hAnsi="Arial" w:cs="Arial"/>
          <w:color w:val="000000" w:themeColor="text1"/>
          <w:sz w:val="24"/>
          <w:szCs w:val="24"/>
        </w:rPr>
      </w:pPr>
      <w:r w:rsidRPr="00D57E0A">
        <w:rPr>
          <w:rFonts w:ascii="Arial" w:hAnsi="Arial" w:cs="Arial"/>
          <w:color w:val="000000" w:themeColor="text1"/>
          <w:sz w:val="24"/>
          <w:szCs w:val="24"/>
        </w:rPr>
        <w:t xml:space="preserve">AQL:  </w:t>
      </w:r>
      <w:r w:rsidR="00C4057E" w:rsidRPr="00D57E0A">
        <w:rPr>
          <w:rFonts w:ascii="Arial" w:hAnsi="Arial" w:cs="Arial"/>
          <w:color w:val="000000" w:themeColor="text1"/>
          <w:sz w:val="24"/>
          <w:szCs w:val="24"/>
        </w:rPr>
        <w:t>No more than one valid complaint regarding contamination outside the work area.</w:t>
      </w:r>
    </w:p>
    <w:p w14:paraId="4DEC7329" w14:textId="77777777" w:rsidR="004C328A" w:rsidRPr="00D57E0A" w:rsidRDefault="004C328A" w:rsidP="004C328A">
      <w:pPr>
        <w:shd w:val="clear" w:color="auto" w:fill="FFFFFF"/>
        <w:rPr>
          <w:rFonts w:ascii="Arial" w:hAnsi="Arial" w:cs="Arial"/>
          <w:color w:val="000000" w:themeColor="text1"/>
          <w:sz w:val="24"/>
          <w:szCs w:val="24"/>
        </w:rPr>
      </w:pPr>
    </w:p>
    <w:p w14:paraId="030AC1C4" w14:textId="3F69E100" w:rsidR="004C328A" w:rsidRPr="00DA4C09" w:rsidRDefault="004C328A" w:rsidP="004C328A">
      <w:pPr>
        <w:shd w:val="clear" w:color="auto" w:fill="FFFFFF"/>
        <w:ind w:firstLine="720"/>
        <w:rPr>
          <w:rFonts w:ascii="Arial" w:hAnsi="Arial" w:cs="Arial"/>
          <w:color w:val="000000" w:themeColor="text1"/>
          <w:sz w:val="24"/>
          <w:szCs w:val="24"/>
        </w:rPr>
      </w:pPr>
      <w:r w:rsidRPr="00D57E0A">
        <w:rPr>
          <w:rFonts w:ascii="Arial" w:hAnsi="Arial" w:cs="Arial"/>
          <w:color w:val="000000" w:themeColor="text1"/>
          <w:sz w:val="24"/>
          <w:szCs w:val="24"/>
        </w:rPr>
        <w:t>(</w:t>
      </w:r>
      <w:r w:rsidR="00645DF5" w:rsidRPr="00D57E0A">
        <w:rPr>
          <w:rFonts w:ascii="Arial" w:hAnsi="Arial" w:cs="Arial"/>
          <w:color w:val="000000" w:themeColor="text1"/>
          <w:sz w:val="24"/>
          <w:szCs w:val="24"/>
        </w:rPr>
        <w:t>b</w:t>
      </w:r>
      <w:r w:rsidRPr="00D57E0A">
        <w:rPr>
          <w:rFonts w:ascii="Arial" w:hAnsi="Arial" w:cs="Arial"/>
          <w:color w:val="000000" w:themeColor="text1"/>
          <w:sz w:val="24"/>
          <w:szCs w:val="24"/>
        </w:rPr>
        <w:t xml:space="preserve">) STD:  </w:t>
      </w:r>
      <w:r w:rsidRPr="00D57E0A">
        <w:rPr>
          <w:rFonts w:ascii="Arial" w:hAnsi="Arial" w:cs="Arial"/>
          <w:sz w:val="24"/>
          <w:szCs w:val="24"/>
        </w:rPr>
        <w:t>For floor modifications, the Contractor shall saw-cut the concrete floor inside the building at the required locations for the booth.  The contractor shall use a HEPA Vacuum with a Dust/Silica capture device when drilling or cutting concrete, in conjunction with applicable wet methods with appropriate additional housekeeping measures to ensure that any slurry generated by the wet control method is cleaned up when the work is completed to avoid a secondary dust exposure hazard.  The Contractor shall excavate the hole(s) to the required</w:t>
      </w:r>
      <w:r w:rsidRPr="00DA4C09">
        <w:rPr>
          <w:rFonts w:ascii="Arial" w:hAnsi="Arial" w:cs="Arial"/>
          <w:sz w:val="24"/>
          <w:szCs w:val="24"/>
        </w:rPr>
        <w:t xml:space="preserve"> depth(s).  The Contractor shall supply and install the manufacturer specified steel reinforcements.  The Contractor shall supply, pour and level the concrete using manufacturer’s specified concrete ratings.</w:t>
      </w:r>
    </w:p>
    <w:p w14:paraId="4EB835D3" w14:textId="77777777" w:rsidR="004C328A" w:rsidRPr="00DA4C09" w:rsidRDefault="004C328A" w:rsidP="004C328A">
      <w:pPr>
        <w:shd w:val="clear" w:color="auto" w:fill="FFFFFF"/>
        <w:ind w:firstLine="720"/>
        <w:rPr>
          <w:rFonts w:ascii="Arial" w:hAnsi="Arial" w:cs="Arial"/>
          <w:color w:val="000000" w:themeColor="text1"/>
          <w:sz w:val="24"/>
          <w:szCs w:val="24"/>
        </w:rPr>
      </w:pPr>
      <w:r w:rsidRPr="00DA4C09">
        <w:rPr>
          <w:rFonts w:ascii="Arial" w:hAnsi="Arial" w:cs="Arial"/>
          <w:color w:val="000000" w:themeColor="text1"/>
          <w:sz w:val="24"/>
          <w:szCs w:val="24"/>
        </w:rPr>
        <w:t>AQL:  Pass or Fail.</w:t>
      </w:r>
    </w:p>
    <w:p w14:paraId="0BF5AD49" w14:textId="77777777" w:rsidR="004C328A" w:rsidRPr="00DA4C09" w:rsidRDefault="004C328A" w:rsidP="004C328A">
      <w:pPr>
        <w:shd w:val="clear" w:color="auto" w:fill="FFFFFF"/>
        <w:rPr>
          <w:rFonts w:ascii="Arial" w:hAnsi="Arial" w:cs="Arial"/>
          <w:color w:val="000000" w:themeColor="text1"/>
          <w:sz w:val="24"/>
          <w:szCs w:val="24"/>
        </w:rPr>
      </w:pPr>
    </w:p>
    <w:p w14:paraId="6B057487" w14:textId="29F6772B" w:rsidR="004C328A" w:rsidRPr="00DA4C09" w:rsidRDefault="004C328A" w:rsidP="004C328A">
      <w:pPr>
        <w:shd w:val="clear" w:color="auto" w:fill="FFFFFF"/>
        <w:ind w:firstLine="720"/>
        <w:rPr>
          <w:rFonts w:ascii="Arial" w:hAnsi="Arial" w:cs="Arial"/>
          <w:color w:val="000000" w:themeColor="text1"/>
          <w:sz w:val="24"/>
          <w:szCs w:val="24"/>
        </w:rPr>
      </w:pPr>
      <w:r w:rsidRPr="00DA4C09">
        <w:rPr>
          <w:rFonts w:ascii="Arial" w:hAnsi="Arial" w:cs="Arial"/>
          <w:color w:val="000000" w:themeColor="text1"/>
          <w:sz w:val="24"/>
          <w:szCs w:val="24"/>
        </w:rPr>
        <w:t>(</w:t>
      </w:r>
      <w:r w:rsidR="00645DF5">
        <w:rPr>
          <w:rFonts w:ascii="Arial" w:hAnsi="Arial" w:cs="Arial"/>
          <w:color w:val="000000" w:themeColor="text1"/>
          <w:sz w:val="24"/>
          <w:szCs w:val="24"/>
        </w:rPr>
        <w:t>c</w:t>
      </w:r>
      <w:r w:rsidRPr="00DA4C09">
        <w:rPr>
          <w:rFonts w:ascii="Arial" w:hAnsi="Arial" w:cs="Arial"/>
          <w:color w:val="000000" w:themeColor="text1"/>
          <w:sz w:val="24"/>
          <w:szCs w:val="24"/>
        </w:rPr>
        <w:t>) STD:  For through-wall and roof penetrations, the Contractor shall patch with approved fire sealing material and insulation.  Additionally, roof penetrations shall be sealed and weather boots utilized to prevent leaks.  All ceiling and wall obstruction removals shall be the responsibility of the Contractor.  Prior to removal of wall and ceiling obstructions the Contractor shall notify and obtain approval from the COR.</w:t>
      </w:r>
    </w:p>
    <w:p w14:paraId="4B5442EC" w14:textId="77777777" w:rsidR="004C328A" w:rsidRPr="00DA4C09" w:rsidRDefault="004C328A" w:rsidP="004C328A">
      <w:pPr>
        <w:shd w:val="clear" w:color="auto" w:fill="FFFFFF"/>
        <w:ind w:firstLine="720"/>
        <w:rPr>
          <w:rFonts w:ascii="Arial" w:hAnsi="Arial" w:cs="Arial"/>
          <w:color w:val="000000" w:themeColor="text1"/>
          <w:sz w:val="24"/>
          <w:szCs w:val="24"/>
        </w:rPr>
      </w:pPr>
      <w:r w:rsidRPr="00DA4C09">
        <w:rPr>
          <w:rFonts w:ascii="Arial" w:hAnsi="Arial" w:cs="Arial"/>
          <w:color w:val="000000" w:themeColor="text1"/>
          <w:sz w:val="24"/>
          <w:szCs w:val="24"/>
        </w:rPr>
        <w:t>AQL:  Pass or Fail.</w:t>
      </w:r>
    </w:p>
    <w:p w14:paraId="5F922BC0" w14:textId="77777777" w:rsidR="00087074" w:rsidRPr="000A5FAB" w:rsidRDefault="00087074" w:rsidP="00481E38">
      <w:pPr>
        <w:shd w:val="clear" w:color="auto" w:fill="FFFFFF"/>
        <w:rPr>
          <w:rFonts w:ascii="Arial" w:hAnsi="Arial" w:cs="Arial"/>
          <w:color w:val="000000" w:themeColor="text1"/>
          <w:sz w:val="24"/>
          <w:szCs w:val="24"/>
          <w:highlight w:val="yellow"/>
        </w:rPr>
      </w:pPr>
    </w:p>
    <w:p w14:paraId="06C95E99" w14:textId="46C3E17E" w:rsidR="00D36718" w:rsidRPr="003900D9" w:rsidRDefault="00D36718" w:rsidP="00481E38">
      <w:pPr>
        <w:shd w:val="clear" w:color="auto" w:fill="FFFFFF"/>
        <w:rPr>
          <w:rFonts w:ascii="Arial" w:hAnsi="Arial" w:cs="Arial"/>
          <w:color w:val="000000" w:themeColor="text1"/>
          <w:sz w:val="24"/>
          <w:szCs w:val="24"/>
        </w:rPr>
      </w:pPr>
      <w:r w:rsidRPr="003900D9">
        <w:rPr>
          <w:rFonts w:ascii="Arial" w:hAnsi="Arial" w:cs="Arial"/>
          <w:b/>
          <w:bCs/>
          <w:color w:val="000000" w:themeColor="text1"/>
          <w:sz w:val="24"/>
          <w:szCs w:val="24"/>
        </w:rPr>
        <w:t xml:space="preserve">5.2.3.2 </w:t>
      </w:r>
      <w:r w:rsidR="00DA0715" w:rsidRPr="003900D9">
        <w:rPr>
          <w:rFonts w:ascii="Arial" w:hAnsi="Arial" w:cs="Arial"/>
          <w:b/>
          <w:bCs/>
          <w:color w:val="000000" w:themeColor="text1"/>
          <w:sz w:val="24"/>
          <w:szCs w:val="24"/>
        </w:rPr>
        <w:t xml:space="preserve"> </w:t>
      </w:r>
      <w:r w:rsidRPr="003900D9">
        <w:rPr>
          <w:rFonts w:ascii="Arial" w:hAnsi="Arial" w:cs="Arial"/>
          <w:b/>
          <w:bCs/>
          <w:color w:val="000000" w:themeColor="text1"/>
          <w:sz w:val="24"/>
          <w:szCs w:val="24"/>
          <w:u w:val="single"/>
        </w:rPr>
        <w:t>Project Completion:</w:t>
      </w:r>
      <w:r w:rsidR="00DA0715" w:rsidRPr="003900D9">
        <w:rPr>
          <w:rFonts w:ascii="Arial" w:hAnsi="Arial" w:cs="Arial"/>
          <w:color w:val="000000" w:themeColor="text1"/>
          <w:sz w:val="24"/>
          <w:szCs w:val="24"/>
        </w:rPr>
        <w:t xml:space="preserve">  </w:t>
      </w:r>
      <w:r w:rsidRPr="003900D9">
        <w:rPr>
          <w:rFonts w:ascii="Arial" w:hAnsi="Arial" w:cs="Arial"/>
          <w:color w:val="000000" w:themeColor="text1"/>
          <w:sz w:val="24"/>
          <w:szCs w:val="24"/>
        </w:rPr>
        <w:t>The Contractor shall complete all contractual work within the specified timeframe.</w:t>
      </w:r>
    </w:p>
    <w:p w14:paraId="6D0DE25A" w14:textId="77777777" w:rsidR="00087074" w:rsidRPr="003900D9" w:rsidRDefault="00087074" w:rsidP="00481E38">
      <w:pPr>
        <w:shd w:val="clear" w:color="auto" w:fill="FFFFFF"/>
        <w:rPr>
          <w:rFonts w:ascii="Arial" w:hAnsi="Arial" w:cs="Arial"/>
          <w:color w:val="000000" w:themeColor="text1"/>
          <w:sz w:val="24"/>
          <w:szCs w:val="24"/>
        </w:rPr>
      </w:pPr>
    </w:p>
    <w:p w14:paraId="763EC75B" w14:textId="7A2E4F83" w:rsidR="00D36718" w:rsidRPr="003900D9" w:rsidRDefault="000E3A8D" w:rsidP="00A46D7F">
      <w:pPr>
        <w:shd w:val="clear" w:color="auto" w:fill="FFFFFF"/>
        <w:ind w:firstLine="720"/>
        <w:rPr>
          <w:rFonts w:ascii="Arial" w:hAnsi="Arial" w:cs="Arial"/>
          <w:color w:val="000000" w:themeColor="text1"/>
          <w:sz w:val="24"/>
          <w:szCs w:val="24"/>
        </w:rPr>
      </w:pPr>
      <w:r w:rsidRPr="003900D9">
        <w:rPr>
          <w:rFonts w:ascii="Arial" w:hAnsi="Arial" w:cs="Arial"/>
          <w:color w:val="000000" w:themeColor="text1"/>
          <w:sz w:val="24"/>
          <w:szCs w:val="24"/>
        </w:rPr>
        <w:t xml:space="preserve">(a) STD:  </w:t>
      </w:r>
      <w:r w:rsidR="00D36718" w:rsidRPr="003900D9">
        <w:rPr>
          <w:rFonts w:ascii="Arial" w:hAnsi="Arial" w:cs="Arial"/>
          <w:color w:val="000000" w:themeColor="text1"/>
          <w:sz w:val="24"/>
          <w:szCs w:val="24"/>
        </w:rPr>
        <w:t>All work must be completed within 360 calendar days from Notice to Proceed (NTP).</w:t>
      </w:r>
    </w:p>
    <w:p w14:paraId="16FCBCC2" w14:textId="120F3E62" w:rsidR="00E248B4" w:rsidRPr="002B2939" w:rsidRDefault="00E248B4" w:rsidP="0046322B">
      <w:pPr>
        <w:shd w:val="clear" w:color="auto" w:fill="FFFFFF"/>
        <w:ind w:firstLine="720"/>
        <w:rPr>
          <w:rFonts w:ascii="Arial" w:hAnsi="Arial" w:cs="Arial"/>
          <w:color w:val="000000" w:themeColor="text1"/>
          <w:sz w:val="24"/>
          <w:szCs w:val="24"/>
        </w:rPr>
      </w:pPr>
      <w:r w:rsidRPr="003900D9">
        <w:rPr>
          <w:rFonts w:ascii="Arial" w:hAnsi="Arial" w:cs="Arial"/>
          <w:color w:val="000000" w:themeColor="text1"/>
          <w:sz w:val="24"/>
          <w:szCs w:val="24"/>
        </w:rPr>
        <w:t>AQL:  Pass or Fail.</w:t>
      </w:r>
    </w:p>
    <w:p w14:paraId="623A2689" w14:textId="77777777" w:rsidR="005C1639" w:rsidRPr="0046322B" w:rsidRDefault="005C1639" w:rsidP="006C3805">
      <w:pPr>
        <w:shd w:val="clear" w:color="auto" w:fill="FFFFFF"/>
        <w:rPr>
          <w:rFonts w:ascii="Arial" w:hAnsi="Arial" w:cs="Arial"/>
          <w:color w:val="000000" w:themeColor="text1"/>
          <w:sz w:val="24"/>
          <w:szCs w:val="24"/>
        </w:rPr>
      </w:pPr>
    </w:p>
    <w:p w14:paraId="0E5F925E" w14:textId="02D0C71D" w:rsidR="00D36718" w:rsidRPr="0046322B" w:rsidRDefault="00D36718" w:rsidP="006C3805">
      <w:pPr>
        <w:shd w:val="clear" w:color="auto" w:fill="FFFFFF"/>
        <w:rPr>
          <w:rFonts w:ascii="Arial" w:hAnsi="Arial" w:cs="Arial"/>
          <w:b/>
          <w:bCs/>
          <w:color w:val="000000" w:themeColor="text1"/>
          <w:sz w:val="24"/>
          <w:szCs w:val="24"/>
        </w:rPr>
      </w:pPr>
      <w:r w:rsidRPr="0046322B">
        <w:rPr>
          <w:rFonts w:ascii="Arial" w:hAnsi="Arial" w:cs="Arial"/>
          <w:b/>
          <w:bCs/>
          <w:color w:val="000000" w:themeColor="text1"/>
          <w:sz w:val="24"/>
          <w:szCs w:val="24"/>
        </w:rPr>
        <w:t xml:space="preserve">5.2.4 </w:t>
      </w:r>
      <w:r w:rsidR="00DA0715" w:rsidRPr="0046322B">
        <w:rPr>
          <w:rFonts w:ascii="Arial" w:hAnsi="Arial" w:cs="Arial"/>
          <w:b/>
          <w:bCs/>
          <w:color w:val="000000" w:themeColor="text1"/>
          <w:sz w:val="24"/>
          <w:szCs w:val="24"/>
        </w:rPr>
        <w:t xml:space="preserve"> </w:t>
      </w:r>
      <w:r w:rsidRPr="0046322B">
        <w:rPr>
          <w:rFonts w:ascii="Arial" w:hAnsi="Arial" w:cs="Arial"/>
          <w:b/>
          <w:bCs/>
          <w:color w:val="000000" w:themeColor="text1"/>
          <w:sz w:val="24"/>
          <w:szCs w:val="24"/>
        </w:rPr>
        <w:t>Training</w:t>
      </w:r>
    </w:p>
    <w:p w14:paraId="6B73A082" w14:textId="77777777" w:rsidR="005C1639" w:rsidRPr="0046322B" w:rsidRDefault="005C1639" w:rsidP="00D455A1">
      <w:pPr>
        <w:shd w:val="clear" w:color="auto" w:fill="FFFFFF"/>
        <w:rPr>
          <w:rFonts w:ascii="Arial" w:hAnsi="Arial" w:cs="Arial"/>
          <w:color w:val="000000" w:themeColor="text1"/>
          <w:sz w:val="24"/>
          <w:szCs w:val="24"/>
        </w:rPr>
      </w:pPr>
    </w:p>
    <w:p w14:paraId="037ED773" w14:textId="5CCB1C64" w:rsidR="00D36718" w:rsidRPr="0046322B" w:rsidRDefault="00D36718" w:rsidP="00D455A1">
      <w:pPr>
        <w:shd w:val="clear" w:color="auto" w:fill="FFFFFF"/>
        <w:rPr>
          <w:rFonts w:ascii="Arial" w:hAnsi="Arial" w:cs="Arial"/>
          <w:color w:val="000000" w:themeColor="text1"/>
          <w:sz w:val="24"/>
          <w:szCs w:val="24"/>
        </w:rPr>
      </w:pPr>
      <w:r w:rsidRPr="0046322B">
        <w:rPr>
          <w:rFonts w:ascii="Arial" w:hAnsi="Arial" w:cs="Arial"/>
          <w:b/>
          <w:bCs/>
          <w:color w:val="000000" w:themeColor="text1"/>
          <w:sz w:val="24"/>
          <w:szCs w:val="24"/>
        </w:rPr>
        <w:t xml:space="preserve">5.2.4.1 </w:t>
      </w:r>
      <w:r w:rsidR="00DA0715" w:rsidRPr="0046322B">
        <w:rPr>
          <w:rFonts w:ascii="Arial" w:hAnsi="Arial" w:cs="Arial"/>
          <w:b/>
          <w:bCs/>
          <w:color w:val="000000" w:themeColor="text1"/>
          <w:sz w:val="24"/>
          <w:szCs w:val="24"/>
        </w:rPr>
        <w:t xml:space="preserve"> </w:t>
      </w:r>
      <w:r w:rsidRPr="0046322B">
        <w:rPr>
          <w:rFonts w:ascii="Arial" w:hAnsi="Arial" w:cs="Arial"/>
          <w:b/>
          <w:bCs/>
          <w:color w:val="000000" w:themeColor="text1"/>
          <w:sz w:val="24"/>
          <w:szCs w:val="24"/>
          <w:u w:val="single"/>
        </w:rPr>
        <w:t>Personnel Training:</w:t>
      </w:r>
      <w:r w:rsidR="00DA0715" w:rsidRPr="0046322B">
        <w:rPr>
          <w:rFonts w:ascii="Arial" w:hAnsi="Arial" w:cs="Arial"/>
          <w:color w:val="000000" w:themeColor="text1"/>
          <w:sz w:val="24"/>
          <w:szCs w:val="24"/>
        </w:rPr>
        <w:t xml:space="preserve">  </w:t>
      </w:r>
      <w:r w:rsidRPr="0046322B">
        <w:rPr>
          <w:rFonts w:ascii="Arial" w:hAnsi="Arial" w:cs="Arial"/>
          <w:color w:val="000000" w:themeColor="text1"/>
          <w:sz w:val="24"/>
          <w:szCs w:val="24"/>
        </w:rPr>
        <w:t>The Contractor shall provide on-site training for Government personnel.</w:t>
      </w:r>
    </w:p>
    <w:p w14:paraId="18913388" w14:textId="77777777" w:rsidR="005C1639" w:rsidRPr="0046322B" w:rsidRDefault="005C1639" w:rsidP="00D455A1">
      <w:pPr>
        <w:shd w:val="clear" w:color="auto" w:fill="FFFFFF"/>
        <w:rPr>
          <w:rFonts w:ascii="Arial" w:hAnsi="Arial" w:cs="Arial"/>
          <w:color w:val="000000" w:themeColor="text1"/>
          <w:sz w:val="24"/>
          <w:szCs w:val="24"/>
        </w:rPr>
      </w:pPr>
    </w:p>
    <w:p w14:paraId="34508795" w14:textId="7600E6A6" w:rsidR="00C31C5C" w:rsidRPr="0046322B" w:rsidRDefault="00C31C5C" w:rsidP="00C31C5C">
      <w:pPr>
        <w:shd w:val="clear" w:color="auto" w:fill="FFFFFF"/>
        <w:rPr>
          <w:rFonts w:ascii="Arial" w:hAnsi="Arial" w:cs="Arial"/>
          <w:color w:val="000000" w:themeColor="text1"/>
          <w:sz w:val="24"/>
          <w:szCs w:val="24"/>
        </w:rPr>
      </w:pPr>
      <w:r w:rsidRPr="0046322B">
        <w:rPr>
          <w:rFonts w:ascii="Arial" w:hAnsi="Arial" w:cs="Arial"/>
          <w:color w:val="000000" w:themeColor="text1"/>
          <w:sz w:val="24"/>
          <w:szCs w:val="24"/>
        </w:rPr>
        <w:tab/>
        <w:t>(a) STD:  Provide basic operation and PM training for up to six operators.</w:t>
      </w:r>
    </w:p>
    <w:p w14:paraId="106E2DBB" w14:textId="77777777" w:rsidR="00C31C5C" w:rsidRPr="0046322B" w:rsidRDefault="00C31C5C" w:rsidP="00C31C5C">
      <w:pPr>
        <w:shd w:val="clear" w:color="auto" w:fill="FFFFFF"/>
        <w:ind w:firstLine="720"/>
        <w:rPr>
          <w:rFonts w:ascii="Arial" w:hAnsi="Arial" w:cs="Arial"/>
          <w:color w:val="000000" w:themeColor="text1"/>
          <w:sz w:val="24"/>
          <w:szCs w:val="24"/>
        </w:rPr>
      </w:pPr>
      <w:r w:rsidRPr="0046322B">
        <w:rPr>
          <w:rFonts w:ascii="Arial" w:hAnsi="Arial" w:cs="Arial"/>
          <w:color w:val="000000" w:themeColor="text1"/>
          <w:sz w:val="24"/>
          <w:szCs w:val="24"/>
        </w:rPr>
        <w:t>AQL:  100% of specified personnel trained.</w:t>
      </w:r>
    </w:p>
    <w:p w14:paraId="6DDD2729" w14:textId="77777777" w:rsidR="00C31C5C" w:rsidRPr="0046322B" w:rsidRDefault="00C31C5C" w:rsidP="00C31C5C">
      <w:pPr>
        <w:shd w:val="clear" w:color="auto" w:fill="FFFFFF"/>
        <w:rPr>
          <w:rFonts w:ascii="Arial" w:hAnsi="Arial" w:cs="Arial"/>
          <w:color w:val="000000" w:themeColor="text1"/>
          <w:sz w:val="24"/>
          <w:szCs w:val="24"/>
        </w:rPr>
      </w:pPr>
    </w:p>
    <w:p w14:paraId="341C0C34" w14:textId="1B9D75B4" w:rsidR="00D36718" w:rsidRPr="0046322B" w:rsidRDefault="00D455A1" w:rsidP="00D455A1">
      <w:pPr>
        <w:shd w:val="clear" w:color="auto" w:fill="FFFFFF"/>
        <w:rPr>
          <w:rFonts w:ascii="Arial" w:hAnsi="Arial" w:cs="Arial"/>
          <w:color w:val="000000" w:themeColor="text1"/>
          <w:sz w:val="24"/>
          <w:szCs w:val="24"/>
        </w:rPr>
      </w:pPr>
      <w:r w:rsidRPr="0046322B">
        <w:rPr>
          <w:rFonts w:ascii="Arial" w:hAnsi="Arial" w:cs="Arial"/>
          <w:color w:val="000000" w:themeColor="text1"/>
          <w:sz w:val="24"/>
          <w:szCs w:val="24"/>
        </w:rPr>
        <w:tab/>
        <w:t>(</w:t>
      </w:r>
      <w:r w:rsidR="00C31C5C">
        <w:rPr>
          <w:rFonts w:ascii="Arial" w:hAnsi="Arial" w:cs="Arial"/>
          <w:color w:val="000000" w:themeColor="text1"/>
          <w:sz w:val="24"/>
          <w:szCs w:val="24"/>
        </w:rPr>
        <w:t>b</w:t>
      </w:r>
      <w:r w:rsidRPr="0046322B">
        <w:rPr>
          <w:rFonts w:ascii="Arial" w:hAnsi="Arial" w:cs="Arial"/>
          <w:color w:val="000000" w:themeColor="text1"/>
          <w:sz w:val="24"/>
          <w:szCs w:val="24"/>
        </w:rPr>
        <w:t xml:space="preserve">) STD:  </w:t>
      </w:r>
      <w:r w:rsidR="00D36718" w:rsidRPr="0046322B">
        <w:rPr>
          <w:rFonts w:ascii="Arial" w:hAnsi="Arial" w:cs="Arial"/>
          <w:color w:val="000000" w:themeColor="text1"/>
          <w:sz w:val="24"/>
          <w:szCs w:val="24"/>
        </w:rPr>
        <w:t xml:space="preserve">Provide maintenance and </w:t>
      </w:r>
      <w:r w:rsidR="002A3F1F" w:rsidRPr="0046322B">
        <w:rPr>
          <w:rFonts w:ascii="Arial" w:hAnsi="Arial" w:cs="Arial"/>
          <w:color w:val="000000" w:themeColor="text1"/>
          <w:sz w:val="24"/>
          <w:szCs w:val="24"/>
        </w:rPr>
        <w:t>Lock Out / Tag Out</w:t>
      </w:r>
      <w:r w:rsidR="00D36718" w:rsidRPr="0046322B">
        <w:rPr>
          <w:rFonts w:ascii="Arial" w:hAnsi="Arial" w:cs="Arial"/>
          <w:color w:val="000000" w:themeColor="text1"/>
          <w:sz w:val="24"/>
          <w:szCs w:val="24"/>
        </w:rPr>
        <w:t xml:space="preserve"> training for up to four maintenance personnel.</w:t>
      </w:r>
    </w:p>
    <w:p w14:paraId="330CEDEC" w14:textId="47E3F3DC" w:rsidR="00D36718" w:rsidRPr="0046322B" w:rsidRDefault="0079498E" w:rsidP="00087074">
      <w:pPr>
        <w:shd w:val="clear" w:color="auto" w:fill="FFFFFF"/>
        <w:ind w:firstLine="720"/>
        <w:rPr>
          <w:rFonts w:ascii="Arial" w:hAnsi="Arial" w:cs="Arial"/>
          <w:color w:val="000000" w:themeColor="text1"/>
          <w:sz w:val="24"/>
          <w:szCs w:val="24"/>
        </w:rPr>
      </w:pPr>
      <w:r w:rsidRPr="0046322B">
        <w:rPr>
          <w:rFonts w:ascii="Arial" w:hAnsi="Arial" w:cs="Arial"/>
          <w:color w:val="000000" w:themeColor="text1"/>
          <w:sz w:val="24"/>
          <w:szCs w:val="24"/>
        </w:rPr>
        <w:t xml:space="preserve">AQL:  </w:t>
      </w:r>
      <w:r w:rsidR="00D36718" w:rsidRPr="0046322B">
        <w:rPr>
          <w:rFonts w:ascii="Arial" w:hAnsi="Arial" w:cs="Arial"/>
          <w:color w:val="000000" w:themeColor="text1"/>
          <w:sz w:val="24"/>
          <w:szCs w:val="24"/>
        </w:rPr>
        <w:t>100% of specified personnel trained.</w:t>
      </w:r>
    </w:p>
    <w:p w14:paraId="60DF1785" w14:textId="77777777" w:rsidR="005C1639" w:rsidRPr="0046322B" w:rsidRDefault="005C1639" w:rsidP="00D455A1">
      <w:pPr>
        <w:shd w:val="clear" w:color="auto" w:fill="FFFFFF"/>
        <w:rPr>
          <w:rFonts w:ascii="Arial" w:hAnsi="Arial" w:cs="Arial"/>
          <w:color w:val="000000" w:themeColor="text1"/>
          <w:sz w:val="24"/>
          <w:szCs w:val="24"/>
        </w:rPr>
      </w:pPr>
    </w:p>
    <w:p w14:paraId="03C56346" w14:textId="63ABF45C" w:rsidR="000C7826" w:rsidRPr="0046322B" w:rsidRDefault="000C7826" w:rsidP="000C7826">
      <w:pPr>
        <w:shd w:val="clear" w:color="auto" w:fill="FFFFFF"/>
        <w:rPr>
          <w:rFonts w:ascii="Arial" w:hAnsi="Arial" w:cs="Arial"/>
          <w:b/>
          <w:bCs/>
          <w:color w:val="000000" w:themeColor="text1"/>
          <w:sz w:val="24"/>
          <w:szCs w:val="24"/>
        </w:rPr>
      </w:pPr>
      <w:r w:rsidRPr="0046322B">
        <w:rPr>
          <w:rFonts w:ascii="Arial" w:hAnsi="Arial" w:cs="Arial"/>
          <w:b/>
          <w:bCs/>
          <w:color w:val="000000" w:themeColor="text1"/>
          <w:sz w:val="24"/>
          <w:szCs w:val="24"/>
        </w:rPr>
        <w:t>5.2.</w:t>
      </w:r>
      <w:r>
        <w:rPr>
          <w:rFonts w:ascii="Arial" w:hAnsi="Arial" w:cs="Arial"/>
          <w:b/>
          <w:bCs/>
          <w:color w:val="000000" w:themeColor="text1"/>
          <w:sz w:val="24"/>
          <w:szCs w:val="24"/>
        </w:rPr>
        <w:t>5</w:t>
      </w:r>
      <w:r w:rsidRPr="0046322B">
        <w:rPr>
          <w:rFonts w:ascii="Arial" w:hAnsi="Arial" w:cs="Arial"/>
          <w:b/>
          <w:bCs/>
          <w:color w:val="000000" w:themeColor="text1"/>
          <w:sz w:val="24"/>
          <w:szCs w:val="24"/>
        </w:rPr>
        <w:t xml:space="preserve">  Documentation</w:t>
      </w:r>
    </w:p>
    <w:p w14:paraId="467E2B47" w14:textId="77777777" w:rsidR="000C7826" w:rsidRPr="0046322B" w:rsidRDefault="000C7826" w:rsidP="000C7826">
      <w:pPr>
        <w:shd w:val="clear" w:color="auto" w:fill="FFFFFF"/>
        <w:rPr>
          <w:rFonts w:ascii="Arial" w:hAnsi="Arial" w:cs="Arial"/>
          <w:color w:val="000000" w:themeColor="text1"/>
          <w:sz w:val="24"/>
          <w:szCs w:val="24"/>
        </w:rPr>
      </w:pPr>
    </w:p>
    <w:p w14:paraId="12105812" w14:textId="770D162C" w:rsidR="00D36718" w:rsidRPr="0046322B" w:rsidRDefault="00D36718" w:rsidP="00D455A1">
      <w:pPr>
        <w:shd w:val="clear" w:color="auto" w:fill="FFFFFF"/>
        <w:rPr>
          <w:rFonts w:ascii="Arial" w:hAnsi="Arial" w:cs="Arial"/>
          <w:color w:val="000000" w:themeColor="text1"/>
          <w:sz w:val="24"/>
          <w:szCs w:val="24"/>
        </w:rPr>
      </w:pPr>
      <w:r w:rsidRPr="0046322B">
        <w:rPr>
          <w:rFonts w:ascii="Arial" w:hAnsi="Arial" w:cs="Arial"/>
          <w:b/>
          <w:bCs/>
          <w:color w:val="000000" w:themeColor="text1"/>
          <w:sz w:val="24"/>
          <w:szCs w:val="24"/>
        </w:rPr>
        <w:t>5.2.</w:t>
      </w:r>
      <w:r w:rsidR="000C7826">
        <w:rPr>
          <w:rFonts w:ascii="Arial" w:hAnsi="Arial" w:cs="Arial"/>
          <w:b/>
          <w:bCs/>
          <w:color w:val="000000" w:themeColor="text1"/>
          <w:sz w:val="24"/>
          <w:szCs w:val="24"/>
        </w:rPr>
        <w:t>5.1</w:t>
      </w:r>
      <w:r w:rsidR="00DA0715" w:rsidRPr="0046322B">
        <w:rPr>
          <w:rFonts w:ascii="Arial" w:hAnsi="Arial" w:cs="Arial"/>
          <w:b/>
          <w:bCs/>
          <w:color w:val="000000" w:themeColor="text1"/>
          <w:sz w:val="24"/>
          <w:szCs w:val="24"/>
        </w:rPr>
        <w:t xml:space="preserve"> </w:t>
      </w:r>
      <w:r w:rsidRPr="0046322B">
        <w:rPr>
          <w:rFonts w:ascii="Arial" w:hAnsi="Arial" w:cs="Arial"/>
          <w:b/>
          <w:bCs/>
          <w:color w:val="000000" w:themeColor="text1"/>
          <w:sz w:val="24"/>
          <w:szCs w:val="24"/>
        </w:rPr>
        <w:t xml:space="preserve"> </w:t>
      </w:r>
      <w:r w:rsidRPr="0046322B">
        <w:rPr>
          <w:rFonts w:ascii="Arial" w:hAnsi="Arial" w:cs="Arial"/>
          <w:b/>
          <w:bCs/>
          <w:color w:val="000000" w:themeColor="text1"/>
          <w:sz w:val="24"/>
          <w:szCs w:val="24"/>
          <w:u w:val="single"/>
        </w:rPr>
        <w:t>Documentation:</w:t>
      </w:r>
      <w:r w:rsidR="00DA0715" w:rsidRPr="0046322B">
        <w:rPr>
          <w:rFonts w:ascii="Arial" w:hAnsi="Arial" w:cs="Arial"/>
          <w:color w:val="000000" w:themeColor="text1"/>
          <w:sz w:val="24"/>
          <w:szCs w:val="24"/>
        </w:rPr>
        <w:t xml:space="preserve">  </w:t>
      </w:r>
      <w:r w:rsidRPr="0046322B">
        <w:rPr>
          <w:rFonts w:ascii="Arial" w:hAnsi="Arial" w:cs="Arial"/>
          <w:color w:val="000000" w:themeColor="text1"/>
          <w:sz w:val="24"/>
          <w:szCs w:val="24"/>
        </w:rPr>
        <w:t>The Contractor shall provide all required documentation</w:t>
      </w:r>
      <w:r w:rsidR="000B1900" w:rsidRPr="0046322B">
        <w:rPr>
          <w:rFonts w:ascii="Arial" w:hAnsi="Arial" w:cs="Arial"/>
          <w:color w:val="000000" w:themeColor="text1"/>
          <w:sz w:val="24"/>
          <w:szCs w:val="24"/>
        </w:rPr>
        <w:t xml:space="preserve"> prior to final acceptance of the project</w:t>
      </w:r>
      <w:r w:rsidRPr="0046322B">
        <w:rPr>
          <w:rFonts w:ascii="Arial" w:hAnsi="Arial" w:cs="Arial"/>
          <w:color w:val="000000" w:themeColor="text1"/>
          <w:sz w:val="24"/>
          <w:szCs w:val="24"/>
        </w:rPr>
        <w:t>.</w:t>
      </w:r>
    </w:p>
    <w:p w14:paraId="68D3B406" w14:textId="77777777" w:rsidR="005C1639" w:rsidRPr="0046322B" w:rsidRDefault="005C1639" w:rsidP="00D455A1">
      <w:pPr>
        <w:shd w:val="clear" w:color="auto" w:fill="FFFFFF"/>
        <w:rPr>
          <w:rFonts w:ascii="Arial" w:hAnsi="Arial" w:cs="Arial"/>
          <w:color w:val="000000" w:themeColor="text1"/>
          <w:sz w:val="24"/>
          <w:szCs w:val="24"/>
        </w:rPr>
      </w:pPr>
    </w:p>
    <w:p w14:paraId="180F5C25" w14:textId="12E22CC7" w:rsidR="00D36718" w:rsidRPr="0046322B" w:rsidRDefault="00D455A1" w:rsidP="00D455A1">
      <w:pPr>
        <w:shd w:val="clear" w:color="auto" w:fill="FFFFFF"/>
        <w:rPr>
          <w:rFonts w:ascii="Arial" w:hAnsi="Arial" w:cs="Arial"/>
          <w:color w:val="000000" w:themeColor="text1"/>
          <w:sz w:val="24"/>
          <w:szCs w:val="24"/>
        </w:rPr>
      </w:pPr>
      <w:r w:rsidRPr="0046322B">
        <w:rPr>
          <w:rFonts w:ascii="Arial" w:hAnsi="Arial" w:cs="Arial"/>
          <w:color w:val="000000" w:themeColor="text1"/>
          <w:sz w:val="24"/>
          <w:szCs w:val="24"/>
        </w:rPr>
        <w:tab/>
        <w:t xml:space="preserve">(a) STD:  </w:t>
      </w:r>
      <w:r w:rsidR="00D36718" w:rsidRPr="0046322B">
        <w:rPr>
          <w:rFonts w:ascii="Arial" w:hAnsi="Arial" w:cs="Arial"/>
          <w:color w:val="000000" w:themeColor="text1"/>
          <w:sz w:val="24"/>
          <w:szCs w:val="24"/>
        </w:rPr>
        <w:t xml:space="preserve">Provide three hardcopies of O&amp;M Manuals and Parts Manuals. </w:t>
      </w:r>
      <w:r w:rsidR="00E91E9E" w:rsidRPr="0046322B">
        <w:rPr>
          <w:rFonts w:ascii="Arial" w:hAnsi="Arial" w:cs="Arial"/>
          <w:color w:val="000000" w:themeColor="text1"/>
          <w:sz w:val="24"/>
          <w:szCs w:val="24"/>
        </w:rPr>
        <w:t xml:space="preserve"> </w:t>
      </w:r>
      <w:r w:rsidR="00D36718" w:rsidRPr="0046322B">
        <w:rPr>
          <w:rFonts w:ascii="Arial" w:hAnsi="Arial" w:cs="Arial"/>
          <w:color w:val="000000" w:themeColor="text1"/>
          <w:sz w:val="24"/>
          <w:szCs w:val="24"/>
        </w:rPr>
        <w:t>Provide</w:t>
      </w:r>
      <w:r w:rsidR="00DA1887" w:rsidRPr="0046322B">
        <w:rPr>
          <w:rFonts w:ascii="Arial" w:hAnsi="Arial" w:cs="Arial"/>
          <w:color w:val="000000" w:themeColor="text1"/>
          <w:sz w:val="24"/>
          <w:szCs w:val="24"/>
        </w:rPr>
        <w:t xml:space="preserve"> three hardcopies of</w:t>
      </w:r>
      <w:r w:rsidR="00AF1AFB" w:rsidRPr="0046322B">
        <w:rPr>
          <w:rFonts w:ascii="Arial" w:hAnsi="Arial" w:cs="Arial"/>
          <w:color w:val="000000" w:themeColor="text1"/>
          <w:sz w:val="24"/>
          <w:szCs w:val="24"/>
        </w:rPr>
        <w:t xml:space="preserve"> as-bu</w:t>
      </w:r>
      <w:r w:rsidR="00D36718" w:rsidRPr="0046322B">
        <w:rPr>
          <w:rFonts w:ascii="Arial" w:hAnsi="Arial" w:cs="Arial"/>
          <w:color w:val="000000" w:themeColor="text1"/>
          <w:sz w:val="24"/>
          <w:szCs w:val="24"/>
        </w:rPr>
        <w:t>ilt CADD drawings in PDF, .dwg, and hardcopy formats. </w:t>
      </w:r>
    </w:p>
    <w:p w14:paraId="6A718A1B" w14:textId="77777777" w:rsidR="00C30406" w:rsidRPr="0046322B" w:rsidRDefault="0079498E" w:rsidP="00087074">
      <w:pPr>
        <w:shd w:val="clear" w:color="auto" w:fill="FFFFFF"/>
        <w:ind w:firstLine="720"/>
        <w:rPr>
          <w:rFonts w:ascii="Arial" w:hAnsi="Arial" w:cs="Arial"/>
          <w:color w:val="000000" w:themeColor="text1"/>
          <w:sz w:val="24"/>
          <w:szCs w:val="24"/>
        </w:rPr>
      </w:pPr>
      <w:r w:rsidRPr="0046322B">
        <w:rPr>
          <w:rFonts w:ascii="Arial" w:hAnsi="Arial" w:cs="Arial"/>
          <w:color w:val="000000" w:themeColor="text1"/>
          <w:sz w:val="24"/>
          <w:szCs w:val="24"/>
        </w:rPr>
        <w:t xml:space="preserve">AQL:  </w:t>
      </w:r>
      <w:r w:rsidR="00D36718" w:rsidRPr="0046322B">
        <w:rPr>
          <w:rFonts w:ascii="Arial" w:hAnsi="Arial" w:cs="Arial"/>
          <w:color w:val="000000" w:themeColor="text1"/>
          <w:sz w:val="24"/>
          <w:szCs w:val="24"/>
        </w:rPr>
        <w:t>100% Compliance.</w:t>
      </w:r>
    </w:p>
    <w:p w14:paraId="204EB45C" w14:textId="025C9CF1" w:rsidR="00D36718" w:rsidRPr="0046322B" w:rsidRDefault="00B35355" w:rsidP="00087074">
      <w:pPr>
        <w:shd w:val="clear" w:color="auto" w:fill="FFFFFF"/>
        <w:ind w:firstLine="720"/>
        <w:rPr>
          <w:rFonts w:ascii="Arial" w:hAnsi="Arial" w:cs="Arial"/>
          <w:color w:val="000000" w:themeColor="text1"/>
          <w:sz w:val="24"/>
          <w:szCs w:val="24"/>
        </w:rPr>
      </w:pPr>
      <w:r w:rsidRPr="0046322B">
        <w:rPr>
          <w:rFonts w:ascii="Arial" w:hAnsi="Arial" w:cs="Arial"/>
          <w:color w:val="000000" w:themeColor="text1"/>
          <w:sz w:val="24"/>
          <w:szCs w:val="24"/>
        </w:rPr>
        <w:t>(</w:t>
      </w:r>
      <w:r w:rsidRPr="0046322B">
        <w:rPr>
          <w:rFonts w:ascii="Arial" w:hAnsi="Arial" w:cs="Arial"/>
          <w:iCs/>
          <w:sz w:val="24"/>
          <w:szCs w:val="24"/>
        </w:rPr>
        <w:t>Deliverable A.0</w:t>
      </w:r>
      <w:r w:rsidR="000F5A07" w:rsidRPr="0046322B">
        <w:rPr>
          <w:rFonts w:ascii="Arial" w:hAnsi="Arial" w:cs="Arial"/>
          <w:iCs/>
          <w:sz w:val="24"/>
          <w:szCs w:val="24"/>
        </w:rPr>
        <w:t>18)</w:t>
      </w:r>
    </w:p>
    <w:p w14:paraId="00C4CBE6" w14:textId="77777777" w:rsidR="005C1639" w:rsidRPr="0046322B" w:rsidRDefault="005C1639" w:rsidP="006C3805">
      <w:pPr>
        <w:shd w:val="clear" w:color="auto" w:fill="FFFFFF"/>
        <w:rPr>
          <w:rFonts w:ascii="Arial" w:hAnsi="Arial" w:cs="Arial"/>
          <w:color w:val="000000" w:themeColor="text1"/>
          <w:sz w:val="24"/>
          <w:szCs w:val="24"/>
        </w:rPr>
      </w:pPr>
    </w:p>
    <w:p w14:paraId="0669FAC0" w14:textId="729FABE5" w:rsidR="00D36718" w:rsidRPr="0046322B" w:rsidRDefault="00D36718" w:rsidP="006C3805">
      <w:pPr>
        <w:shd w:val="clear" w:color="auto" w:fill="FFFFFF"/>
        <w:rPr>
          <w:rFonts w:ascii="Arial" w:hAnsi="Arial" w:cs="Arial"/>
          <w:b/>
          <w:bCs/>
          <w:color w:val="000000" w:themeColor="text1"/>
          <w:sz w:val="24"/>
          <w:szCs w:val="24"/>
        </w:rPr>
      </w:pPr>
      <w:r w:rsidRPr="0046322B">
        <w:rPr>
          <w:rFonts w:ascii="Arial" w:hAnsi="Arial" w:cs="Arial"/>
          <w:b/>
          <w:bCs/>
          <w:color w:val="000000" w:themeColor="text1"/>
          <w:sz w:val="24"/>
          <w:szCs w:val="24"/>
        </w:rPr>
        <w:t>5.2.</w:t>
      </w:r>
      <w:r w:rsidR="00472E0B">
        <w:rPr>
          <w:rFonts w:ascii="Arial" w:hAnsi="Arial" w:cs="Arial"/>
          <w:b/>
          <w:bCs/>
          <w:color w:val="000000" w:themeColor="text1"/>
          <w:sz w:val="24"/>
          <w:szCs w:val="24"/>
        </w:rPr>
        <w:t>6</w:t>
      </w:r>
      <w:r w:rsidRPr="0046322B">
        <w:rPr>
          <w:rFonts w:ascii="Arial" w:hAnsi="Arial" w:cs="Arial"/>
          <w:b/>
          <w:bCs/>
          <w:color w:val="000000" w:themeColor="text1"/>
          <w:sz w:val="24"/>
          <w:szCs w:val="24"/>
        </w:rPr>
        <w:t xml:space="preserve"> </w:t>
      </w:r>
      <w:r w:rsidR="00DA0715" w:rsidRPr="0046322B">
        <w:rPr>
          <w:rFonts w:ascii="Arial" w:hAnsi="Arial" w:cs="Arial"/>
          <w:b/>
          <w:bCs/>
          <w:color w:val="000000" w:themeColor="text1"/>
          <w:sz w:val="24"/>
          <w:szCs w:val="24"/>
        </w:rPr>
        <w:t xml:space="preserve"> </w:t>
      </w:r>
      <w:r w:rsidRPr="0046322B">
        <w:rPr>
          <w:rFonts w:ascii="Arial" w:hAnsi="Arial" w:cs="Arial"/>
          <w:b/>
          <w:bCs/>
          <w:color w:val="000000" w:themeColor="text1"/>
          <w:sz w:val="24"/>
          <w:szCs w:val="24"/>
        </w:rPr>
        <w:t>Warranty</w:t>
      </w:r>
    </w:p>
    <w:p w14:paraId="7A6F6398" w14:textId="77777777" w:rsidR="005C1639" w:rsidRPr="0046322B" w:rsidRDefault="005C1639" w:rsidP="00D455A1">
      <w:pPr>
        <w:shd w:val="clear" w:color="auto" w:fill="FFFFFF"/>
        <w:rPr>
          <w:rFonts w:ascii="Arial" w:hAnsi="Arial" w:cs="Arial"/>
          <w:color w:val="000000" w:themeColor="text1"/>
          <w:sz w:val="24"/>
          <w:szCs w:val="24"/>
        </w:rPr>
      </w:pPr>
    </w:p>
    <w:p w14:paraId="2AC55C9C" w14:textId="765EEAE7" w:rsidR="00D36718" w:rsidRPr="0046322B" w:rsidRDefault="00D36718" w:rsidP="00D455A1">
      <w:pPr>
        <w:shd w:val="clear" w:color="auto" w:fill="FFFFFF"/>
        <w:rPr>
          <w:rFonts w:ascii="Arial" w:hAnsi="Arial" w:cs="Arial"/>
          <w:color w:val="000000" w:themeColor="text1"/>
          <w:sz w:val="24"/>
          <w:szCs w:val="24"/>
        </w:rPr>
      </w:pPr>
      <w:r w:rsidRPr="0046322B">
        <w:rPr>
          <w:rFonts w:ascii="Arial" w:hAnsi="Arial" w:cs="Arial"/>
          <w:b/>
          <w:bCs/>
          <w:color w:val="000000" w:themeColor="text1"/>
          <w:sz w:val="24"/>
          <w:szCs w:val="24"/>
        </w:rPr>
        <w:t>5.2.</w:t>
      </w:r>
      <w:r w:rsidR="00472E0B">
        <w:rPr>
          <w:rFonts w:ascii="Arial" w:hAnsi="Arial" w:cs="Arial"/>
          <w:b/>
          <w:bCs/>
          <w:color w:val="000000" w:themeColor="text1"/>
          <w:sz w:val="24"/>
          <w:szCs w:val="24"/>
        </w:rPr>
        <w:t>6</w:t>
      </w:r>
      <w:r w:rsidRPr="0046322B">
        <w:rPr>
          <w:rFonts w:ascii="Arial" w:hAnsi="Arial" w:cs="Arial"/>
          <w:b/>
          <w:bCs/>
          <w:color w:val="000000" w:themeColor="text1"/>
          <w:sz w:val="24"/>
          <w:szCs w:val="24"/>
        </w:rPr>
        <w:t xml:space="preserve">.1 </w:t>
      </w:r>
      <w:r w:rsidR="00DA0715" w:rsidRPr="0046322B">
        <w:rPr>
          <w:rFonts w:ascii="Arial" w:hAnsi="Arial" w:cs="Arial"/>
          <w:b/>
          <w:bCs/>
          <w:color w:val="000000" w:themeColor="text1"/>
          <w:sz w:val="24"/>
          <w:szCs w:val="24"/>
        </w:rPr>
        <w:t xml:space="preserve"> </w:t>
      </w:r>
      <w:r w:rsidRPr="0046322B">
        <w:rPr>
          <w:rFonts w:ascii="Arial" w:hAnsi="Arial" w:cs="Arial"/>
          <w:b/>
          <w:bCs/>
          <w:color w:val="000000" w:themeColor="text1"/>
          <w:sz w:val="24"/>
          <w:szCs w:val="24"/>
          <w:u w:val="single"/>
        </w:rPr>
        <w:t>System Warranty:</w:t>
      </w:r>
      <w:r w:rsidR="00DA0715" w:rsidRPr="0046322B">
        <w:rPr>
          <w:rFonts w:ascii="Arial" w:hAnsi="Arial" w:cs="Arial"/>
          <w:color w:val="000000" w:themeColor="text1"/>
          <w:sz w:val="24"/>
          <w:szCs w:val="24"/>
        </w:rPr>
        <w:t xml:space="preserve">  </w:t>
      </w:r>
      <w:r w:rsidRPr="0046322B">
        <w:rPr>
          <w:rFonts w:ascii="Arial" w:hAnsi="Arial" w:cs="Arial"/>
          <w:color w:val="000000" w:themeColor="text1"/>
          <w:sz w:val="24"/>
          <w:szCs w:val="24"/>
        </w:rPr>
        <w:t>The contractor shall provide a one-year warranty.</w:t>
      </w:r>
    </w:p>
    <w:p w14:paraId="4E6BB07A" w14:textId="77777777" w:rsidR="005C1639" w:rsidRPr="0046322B" w:rsidRDefault="005C1639" w:rsidP="00D455A1">
      <w:pPr>
        <w:shd w:val="clear" w:color="auto" w:fill="FFFFFF"/>
        <w:rPr>
          <w:rFonts w:ascii="Arial" w:hAnsi="Arial" w:cs="Arial"/>
          <w:color w:val="000000" w:themeColor="text1"/>
          <w:sz w:val="24"/>
          <w:szCs w:val="24"/>
        </w:rPr>
      </w:pPr>
    </w:p>
    <w:p w14:paraId="707EA3BC" w14:textId="6DD8DFC9" w:rsidR="00D36718" w:rsidRPr="0046322B" w:rsidRDefault="00D455A1" w:rsidP="00D455A1">
      <w:pPr>
        <w:shd w:val="clear" w:color="auto" w:fill="FFFFFF"/>
        <w:rPr>
          <w:rFonts w:ascii="Arial" w:hAnsi="Arial" w:cs="Arial"/>
          <w:color w:val="000000" w:themeColor="text1"/>
          <w:sz w:val="24"/>
          <w:szCs w:val="24"/>
        </w:rPr>
      </w:pPr>
      <w:r w:rsidRPr="0046322B">
        <w:rPr>
          <w:rFonts w:ascii="Arial" w:hAnsi="Arial" w:cs="Arial"/>
          <w:color w:val="000000" w:themeColor="text1"/>
          <w:sz w:val="24"/>
          <w:szCs w:val="24"/>
        </w:rPr>
        <w:tab/>
        <w:t xml:space="preserve">(a) STD:  </w:t>
      </w:r>
      <w:r w:rsidR="00D36718" w:rsidRPr="0046322B">
        <w:rPr>
          <w:rFonts w:ascii="Arial" w:hAnsi="Arial" w:cs="Arial"/>
          <w:color w:val="000000" w:themeColor="text1"/>
          <w:sz w:val="24"/>
          <w:szCs w:val="24"/>
        </w:rPr>
        <w:t xml:space="preserve">Warranty covers all parts, labor, and travel for one year following final acceptance. Response time for warranty repairs is within 72 hours of notification. </w:t>
      </w:r>
      <w:r w:rsidR="0046322B" w:rsidRPr="0046322B">
        <w:rPr>
          <w:rFonts w:ascii="Arial" w:hAnsi="Arial" w:cs="Arial"/>
          <w:color w:val="000000" w:themeColor="text1"/>
          <w:sz w:val="24"/>
          <w:szCs w:val="24"/>
        </w:rPr>
        <w:t xml:space="preserve"> </w:t>
      </w:r>
      <w:r w:rsidR="00D36718" w:rsidRPr="0046322B">
        <w:rPr>
          <w:rFonts w:ascii="Arial" w:hAnsi="Arial" w:cs="Arial"/>
          <w:color w:val="000000" w:themeColor="text1"/>
          <w:sz w:val="24"/>
          <w:szCs w:val="24"/>
        </w:rPr>
        <w:t>Includes one annual PM service.</w:t>
      </w:r>
    </w:p>
    <w:p w14:paraId="455C660C" w14:textId="6CD54E2C" w:rsidR="00D36718" w:rsidRPr="000A5FAB" w:rsidRDefault="0079498E" w:rsidP="00087074">
      <w:pPr>
        <w:shd w:val="clear" w:color="auto" w:fill="FFFFFF"/>
        <w:ind w:firstLine="720"/>
        <w:rPr>
          <w:rFonts w:ascii="Arial" w:hAnsi="Arial" w:cs="Arial"/>
          <w:color w:val="000000" w:themeColor="text1"/>
          <w:sz w:val="24"/>
          <w:szCs w:val="24"/>
        </w:rPr>
      </w:pPr>
      <w:r w:rsidRPr="0046322B">
        <w:rPr>
          <w:rFonts w:ascii="Arial" w:hAnsi="Arial" w:cs="Arial"/>
          <w:color w:val="000000" w:themeColor="text1"/>
          <w:sz w:val="24"/>
          <w:szCs w:val="24"/>
        </w:rPr>
        <w:t xml:space="preserve">AQL:  </w:t>
      </w:r>
      <w:r w:rsidR="00D36718" w:rsidRPr="0046322B">
        <w:rPr>
          <w:rFonts w:ascii="Arial" w:hAnsi="Arial" w:cs="Arial"/>
          <w:color w:val="000000" w:themeColor="text1"/>
          <w:sz w:val="24"/>
          <w:szCs w:val="24"/>
        </w:rPr>
        <w:t>100% Compliance.</w:t>
      </w:r>
    </w:p>
    <w:p w14:paraId="1D28D6B4" w14:textId="77777777" w:rsidR="00223BF6" w:rsidRPr="00443710" w:rsidRDefault="00223BF6" w:rsidP="0015134A">
      <w:pPr>
        <w:rPr>
          <w:rFonts w:ascii="Arial" w:hAnsi="Arial" w:cs="Arial"/>
          <w:sz w:val="24"/>
          <w:szCs w:val="24"/>
        </w:rPr>
      </w:pPr>
    </w:p>
    <w:p w14:paraId="42C16805" w14:textId="69E55DBB" w:rsidR="00AC3A10" w:rsidRPr="00443710" w:rsidRDefault="00AC3A10" w:rsidP="00F03FC8">
      <w:pPr>
        <w:pStyle w:val="NormalWeb"/>
        <w:spacing w:before="0" w:beforeAutospacing="0" w:after="0" w:afterAutospacing="0"/>
        <w:rPr>
          <w:rFonts w:ascii="Arial" w:hAnsi="Arial" w:cs="Arial"/>
          <w:b/>
        </w:rPr>
      </w:pPr>
      <w:r w:rsidRPr="00443710">
        <w:rPr>
          <w:rFonts w:ascii="Arial" w:hAnsi="Arial" w:cs="Arial"/>
          <w:b/>
        </w:rPr>
        <w:t>5.3  Service Contract Reporting</w:t>
      </w:r>
    </w:p>
    <w:p w14:paraId="10C06AE0" w14:textId="77777777" w:rsidR="00AC3A10" w:rsidRPr="00443710" w:rsidRDefault="00AC3A10" w:rsidP="00F03FC8">
      <w:pPr>
        <w:pStyle w:val="NormalWeb"/>
        <w:spacing w:before="0" w:beforeAutospacing="0" w:after="0" w:afterAutospacing="0"/>
        <w:rPr>
          <w:rFonts w:ascii="Arial" w:hAnsi="Arial" w:cs="Arial"/>
          <w:b/>
        </w:rPr>
      </w:pPr>
    </w:p>
    <w:p w14:paraId="40D0CBCC" w14:textId="4CD56930" w:rsidR="00AC3A10" w:rsidRPr="00443710" w:rsidRDefault="00AC3A10" w:rsidP="00F03FC8">
      <w:pPr>
        <w:pStyle w:val="NormalWeb"/>
        <w:spacing w:before="0" w:beforeAutospacing="0" w:after="0" w:afterAutospacing="0"/>
        <w:rPr>
          <w:rFonts w:ascii="Arial" w:hAnsi="Arial" w:cs="Arial"/>
        </w:rPr>
      </w:pPr>
      <w:r w:rsidRPr="00443710">
        <w:rPr>
          <w:rFonts w:ascii="Arial" w:hAnsi="Arial" w:cs="Arial"/>
          <w:b/>
        </w:rPr>
        <w:t xml:space="preserve">5.3.1 </w:t>
      </w:r>
      <w:r w:rsidR="0021194E">
        <w:rPr>
          <w:rFonts w:ascii="Arial" w:hAnsi="Arial" w:cs="Arial"/>
          <w:b/>
        </w:rPr>
        <w:t xml:space="preserve"> </w:t>
      </w:r>
      <w:r w:rsidRPr="00443710">
        <w:rPr>
          <w:rFonts w:ascii="Arial" w:hAnsi="Arial" w:cs="Arial"/>
          <w:b/>
          <w:u w:val="single"/>
        </w:rPr>
        <w:t>System for Award Management (SAM) Service Contract Report (SCR</w:t>
      </w:r>
      <w:r w:rsidR="00E26BDE" w:rsidRPr="00443710">
        <w:rPr>
          <w:rFonts w:ascii="Arial" w:hAnsi="Arial" w:cs="Arial"/>
          <w:b/>
          <w:u w:val="single"/>
        </w:rPr>
        <w:t>)</w:t>
      </w:r>
      <w:r w:rsidRPr="00443710">
        <w:rPr>
          <w:rFonts w:ascii="Arial" w:hAnsi="Arial" w:cs="Arial"/>
          <w:b/>
          <w:u w:val="single"/>
        </w:rPr>
        <w:t>:</w:t>
      </w:r>
      <w:r w:rsidRPr="00443710">
        <w:rPr>
          <w:rFonts w:ascii="Arial" w:hAnsi="Arial" w:cs="Arial"/>
        </w:rPr>
        <w:t xml:space="preserve"> </w:t>
      </w:r>
      <w:r w:rsidR="00B86B8A">
        <w:rPr>
          <w:rFonts w:ascii="Arial" w:hAnsi="Arial" w:cs="Arial"/>
        </w:rPr>
        <w:t xml:space="preserve"> </w:t>
      </w:r>
      <w:r w:rsidRPr="00443710">
        <w:rPr>
          <w:rFonts w:ascii="Arial" w:hAnsi="Arial" w:cs="Arial"/>
        </w:rPr>
        <w:t xml:space="preserve">The Contractor shall report ALL Contractor labor hours (including subcontractor labor hours) required for performance of services provided under this contract for </w:t>
      </w:r>
      <w:r w:rsidRPr="006F2A83">
        <w:rPr>
          <w:rFonts w:ascii="Arial" w:hAnsi="Arial" w:cs="Arial"/>
        </w:rPr>
        <w:t>the</w:t>
      </w:r>
      <w:r w:rsidR="00761F8E" w:rsidRPr="00761F8E">
        <w:rPr>
          <w:rFonts w:ascii="Arial" w:hAnsi="Arial" w:cs="Arial"/>
        </w:rPr>
        <w:t xml:space="preserve"> Sanding Booth </w:t>
      </w:r>
      <w:r w:rsidRPr="00443710">
        <w:rPr>
          <w:rFonts w:ascii="Arial" w:hAnsi="Arial" w:cs="Arial"/>
        </w:rPr>
        <w:t>via a secure data collection site.</w:t>
      </w:r>
      <w:r w:rsidR="00BC2C9D">
        <w:rPr>
          <w:rFonts w:ascii="Arial" w:hAnsi="Arial" w:cs="Arial"/>
        </w:rPr>
        <w:t xml:space="preserve"> </w:t>
      </w:r>
      <w:r w:rsidRPr="00443710">
        <w:rPr>
          <w:rFonts w:ascii="Arial" w:hAnsi="Arial" w:cs="Arial"/>
        </w:rPr>
        <w:t xml:space="preserve"> The Contractor is required to completely fill in all required data fields through the following web address: </w:t>
      </w:r>
      <w:hyperlink r:id="rId60" w:history="1">
        <w:r w:rsidR="006F2A83" w:rsidRPr="005048AC">
          <w:rPr>
            <w:rStyle w:val="Hyperlink"/>
            <w:rFonts w:ascii="Arial" w:hAnsi="Arial" w:cs="Arial"/>
          </w:rPr>
          <w:t>www.sam.gov</w:t>
        </w:r>
      </w:hyperlink>
      <w:r w:rsidRPr="00443710">
        <w:rPr>
          <w:rFonts w:ascii="Arial" w:hAnsi="Arial" w:cs="Arial"/>
        </w:rPr>
        <w:t xml:space="preserve">. </w:t>
      </w:r>
      <w:r w:rsidR="00BC2C9D">
        <w:rPr>
          <w:rFonts w:ascii="Arial" w:hAnsi="Arial" w:cs="Arial"/>
        </w:rPr>
        <w:t xml:space="preserve"> </w:t>
      </w:r>
      <w:r w:rsidRPr="00443710">
        <w:rPr>
          <w:rFonts w:ascii="Arial" w:hAnsi="Arial" w:cs="Arial"/>
        </w:rPr>
        <w:t xml:space="preserve">Reporting inputs will be for the labor executed during the period of performance during each Government </w:t>
      </w:r>
      <w:r w:rsidR="00622C88" w:rsidRPr="00443710">
        <w:rPr>
          <w:rFonts w:ascii="Arial" w:hAnsi="Arial" w:cs="Arial"/>
        </w:rPr>
        <w:t>fiscal year</w:t>
      </w:r>
      <w:r w:rsidR="00622C88">
        <w:rPr>
          <w:rFonts w:ascii="Arial" w:hAnsi="Arial" w:cs="Arial"/>
        </w:rPr>
        <w:t xml:space="preserve"> (FY)</w:t>
      </w:r>
      <w:r w:rsidRPr="00443710">
        <w:rPr>
          <w:rFonts w:ascii="Arial" w:hAnsi="Arial" w:cs="Arial"/>
        </w:rPr>
        <w:t xml:space="preserve">, which runs from October 1 through September 30. </w:t>
      </w:r>
      <w:r w:rsidR="00BC2C9D">
        <w:rPr>
          <w:rFonts w:ascii="Arial" w:hAnsi="Arial" w:cs="Arial"/>
        </w:rPr>
        <w:t xml:space="preserve"> </w:t>
      </w:r>
      <w:r w:rsidRPr="00443710">
        <w:rPr>
          <w:rFonts w:ascii="Arial" w:hAnsi="Arial" w:cs="Arial"/>
        </w:rPr>
        <w:t xml:space="preserve">While inputs may be reported any time during the FY, all data shall be reported no later than October 31 of each calendar year. </w:t>
      </w:r>
      <w:r w:rsidR="00BC2C9D">
        <w:rPr>
          <w:rFonts w:ascii="Arial" w:hAnsi="Arial" w:cs="Arial"/>
        </w:rPr>
        <w:t xml:space="preserve"> </w:t>
      </w:r>
      <w:r w:rsidRPr="00443710">
        <w:rPr>
          <w:rFonts w:ascii="Arial" w:hAnsi="Arial" w:cs="Arial"/>
        </w:rPr>
        <w:t>Contractors may direct questions to the help desk by clicking “View Assistance for SAM.gov” which is located at the top of the SAM.gov website.</w:t>
      </w:r>
      <w:r w:rsidR="00BC2C9D">
        <w:rPr>
          <w:rFonts w:ascii="Arial" w:hAnsi="Arial" w:cs="Arial"/>
        </w:rPr>
        <w:t xml:space="preserve"> </w:t>
      </w:r>
      <w:r w:rsidRPr="00443710">
        <w:rPr>
          <w:rFonts w:ascii="Arial" w:hAnsi="Arial" w:cs="Arial"/>
        </w:rPr>
        <w:t xml:space="preserve"> From there, you can the select “Contact Our Service Desk” which will allow you to contact SAM.gov directly.</w:t>
      </w:r>
      <w:r w:rsidR="00BC2C9D">
        <w:rPr>
          <w:rFonts w:ascii="Arial" w:hAnsi="Arial" w:cs="Arial"/>
        </w:rPr>
        <w:t xml:space="preserve"> </w:t>
      </w:r>
      <w:r w:rsidRPr="00443710">
        <w:rPr>
          <w:rFonts w:ascii="Arial" w:hAnsi="Arial" w:cs="Arial"/>
        </w:rPr>
        <w:t xml:space="preserve"> If contract period of performance ends prior to September 30, the Contractor has 30 calendar days from end date of the contract to complete the SAM SCR requirement.</w:t>
      </w:r>
    </w:p>
    <w:p w14:paraId="25272255" w14:textId="77777777" w:rsidR="00AC3A10" w:rsidRPr="00443710" w:rsidRDefault="00AC3A10" w:rsidP="00AD0895">
      <w:pPr>
        <w:pStyle w:val="Default"/>
        <w:ind w:left="720"/>
        <w:rPr>
          <w:rFonts w:ascii="Arial" w:hAnsi="Arial" w:cs="Arial"/>
          <w:color w:val="auto"/>
        </w:rPr>
      </w:pPr>
    </w:p>
    <w:p w14:paraId="695CECD2" w14:textId="77777777" w:rsidR="00AC3A10" w:rsidRPr="00443710" w:rsidRDefault="00AC3A10" w:rsidP="00AD0895">
      <w:pPr>
        <w:pStyle w:val="Default"/>
        <w:ind w:left="720"/>
        <w:rPr>
          <w:rFonts w:ascii="Arial" w:hAnsi="Arial" w:cs="Arial"/>
          <w:color w:val="auto"/>
        </w:rPr>
      </w:pPr>
      <w:r w:rsidRPr="00443710">
        <w:rPr>
          <w:rFonts w:ascii="Arial" w:hAnsi="Arial" w:cs="Arial"/>
          <w:b/>
          <w:bCs/>
          <w:color w:val="auto"/>
        </w:rPr>
        <w:t xml:space="preserve">Steps for Submitting a Service Contract Report (SCR) </w:t>
      </w:r>
    </w:p>
    <w:p w14:paraId="2CF61B3E" w14:textId="77777777" w:rsidR="00AC3A10" w:rsidRPr="00443710" w:rsidRDefault="00AC3A10" w:rsidP="00AD0895">
      <w:pPr>
        <w:pStyle w:val="Default"/>
        <w:numPr>
          <w:ilvl w:val="0"/>
          <w:numId w:val="11"/>
        </w:numPr>
        <w:ind w:left="1440"/>
        <w:rPr>
          <w:rFonts w:ascii="Arial" w:hAnsi="Arial" w:cs="Arial"/>
          <w:color w:val="auto"/>
        </w:rPr>
      </w:pPr>
      <w:r w:rsidRPr="00443710">
        <w:rPr>
          <w:rFonts w:ascii="Arial" w:hAnsi="Arial" w:cs="Arial"/>
          <w:color w:val="auto"/>
        </w:rPr>
        <w:t xml:space="preserve">Go to </w:t>
      </w:r>
      <w:hyperlink r:id="rId61" w:history="1">
        <w:r w:rsidR="006F2A83" w:rsidRPr="005048AC">
          <w:rPr>
            <w:rStyle w:val="Hyperlink"/>
            <w:rFonts w:ascii="Arial" w:hAnsi="Arial" w:cs="Arial"/>
          </w:rPr>
          <w:t>www.sam.gov</w:t>
        </w:r>
      </w:hyperlink>
      <w:r w:rsidR="006F2A83">
        <w:rPr>
          <w:rFonts w:ascii="Arial" w:hAnsi="Arial" w:cs="Arial"/>
          <w:color w:val="auto"/>
        </w:rPr>
        <w:t xml:space="preserve"> </w:t>
      </w:r>
      <w:r w:rsidRPr="00443710">
        <w:rPr>
          <w:rFonts w:ascii="Arial" w:hAnsi="Arial" w:cs="Arial"/>
          <w:color w:val="auto"/>
        </w:rPr>
        <w:t xml:space="preserve">and log in. </w:t>
      </w:r>
    </w:p>
    <w:p w14:paraId="787FE306" w14:textId="77777777" w:rsidR="00AC3A10" w:rsidRPr="00443710" w:rsidRDefault="00AC3A10" w:rsidP="00AD0895">
      <w:pPr>
        <w:pStyle w:val="Default"/>
        <w:numPr>
          <w:ilvl w:val="0"/>
          <w:numId w:val="11"/>
        </w:numPr>
        <w:ind w:left="1440"/>
        <w:rPr>
          <w:rFonts w:ascii="Arial" w:hAnsi="Arial" w:cs="Arial"/>
          <w:color w:val="auto"/>
        </w:rPr>
      </w:pPr>
      <w:r w:rsidRPr="00443710">
        <w:rPr>
          <w:rFonts w:ascii="Arial" w:hAnsi="Arial" w:cs="Arial"/>
          <w:color w:val="auto"/>
        </w:rPr>
        <w:t xml:space="preserve">Select Entity Registrations and then select Service Contract Reporting. </w:t>
      </w:r>
    </w:p>
    <w:p w14:paraId="5D3564A6" w14:textId="77777777" w:rsidR="00AC3A10" w:rsidRPr="00443710" w:rsidRDefault="00AC3A10" w:rsidP="00AD0895">
      <w:pPr>
        <w:pStyle w:val="Default"/>
        <w:numPr>
          <w:ilvl w:val="0"/>
          <w:numId w:val="11"/>
        </w:numPr>
        <w:ind w:left="1440"/>
        <w:rPr>
          <w:rFonts w:ascii="Arial" w:hAnsi="Arial" w:cs="Arial"/>
          <w:color w:val="auto"/>
        </w:rPr>
      </w:pPr>
      <w:r w:rsidRPr="00443710">
        <w:rPr>
          <w:rFonts w:ascii="Arial" w:hAnsi="Arial" w:cs="Arial"/>
          <w:color w:val="auto"/>
        </w:rPr>
        <w:t xml:space="preserve">SAM displays your entities which have service contracts and meet the reporting criteria. Select View by entity to see the service contracts for each entity. </w:t>
      </w:r>
    </w:p>
    <w:p w14:paraId="64631DBA" w14:textId="6AB710BF" w:rsidR="00AC3A10" w:rsidRPr="00443710" w:rsidRDefault="00AC3A10" w:rsidP="00AD0895">
      <w:pPr>
        <w:pStyle w:val="Default"/>
        <w:numPr>
          <w:ilvl w:val="0"/>
          <w:numId w:val="11"/>
        </w:numPr>
        <w:ind w:left="1440"/>
        <w:rPr>
          <w:rFonts w:ascii="Arial" w:hAnsi="Arial" w:cs="Arial"/>
          <w:color w:val="auto"/>
        </w:rPr>
      </w:pPr>
      <w:r w:rsidRPr="00443710">
        <w:rPr>
          <w:rFonts w:ascii="Arial" w:hAnsi="Arial" w:cs="Arial"/>
          <w:color w:val="auto"/>
        </w:rPr>
        <w:t>Next, select Add for the service contract against which you want to create a Service Contract Report.</w:t>
      </w:r>
      <w:r w:rsidR="001B44F3">
        <w:rPr>
          <w:rFonts w:ascii="Arial" w:hAnsi="Arial" w:cs="Arial"/>
          <w:color w:val="auto"/>
        </w:rPr>
        <w:t xml:space="preserve"> </w:t>
      </w:r>
      <w:r w:rsidRPr="00443710">
        <w:rPr>
          <w:rFonts w:ascii="Arial" w:hAnsi="Arial" w:cs="Arial"/>
          <w:color w:val="auto"/>
        </w:rPr>
        <w:t xml:space="preserve"> Each service contract which meets the FAR Subpart 4.1703 reporting thresholds is displayed. </w:t>
      </w:r>
    </w:p>
    <w:p w14:paraId="49785837" w14:textId="77777777" w:rsidR="00AC3A10" w:rsidRPr="00443710" w:rsidRDefault="00AC3A10" w:rsidP="00AD0895">
      <w:pPr>
        <w:pStyle w:val="Default"/>
        <w:numPr>
          <w:ilvl w:val="0"/>
          <w:numId w:val="11"/>
        </w:numPr>
        <w:ind w:left="1440"/>
        <w:rPr>
          <w:rFonts w:ascii="Arial" w:hAnsi="Arial" w:cs="Arial"/>
          <w:color w:val="auto"/>
        </w:rPr>
      </w:pPr>
      <w:r w:rsidRPr="00443710">
        <w:rPr>
          <w:rFonts w:ascii="Arial" w:hAnsi="Arial" w:cs="Arial"/>
          <w:color w:val="auto"/>
        </w:rPr>
        <w:t xml:space="preserve">You will be taken to the Complete Service Contract Report page. SAM displays the contract details and allows you to report. You are required to enter the following information: </w:t>
      </w:r>
    </w:p>
    <w:p w14:paraId="28DD022F" w14:textId="3611D14B" w:rsidR="00AC3A10" w:rsidRPr="00443710" w:rsidRDefault="00AC3A10" w:rsidP="00AD0895">
      <w:pPr>
        <w:pStyle w:val="Default"/>
        <w:numPr>
          <w:ilvl w:val="0"/>
          <w:numId w:val="9"/>
        </w:numPr>
        <w:ind w:left="1800"/>
        <w:rPr>
          <w:rFonts w:ascii="Arial" w:hAnsi="Arial" w:cs="Arial"/>
          <w:color w:val="auto"/>
        </w:rPr>
      </w:pPr>
      <w:r w:rsidRPr="00443710">
        <w:rPr>
          <w:rFonts w:ascii="Arial" w:hAnsi="Arial" w:cs="Arial"/>
          <w:b/>
          <w:bCs/>
          <w:color w:val="auto"/>
        </w:rPr>
        <w:t>Total Amount Invoiced:</w:t>
      </w:r>
      <w:r w:rsidR="001B44F3">
        <w:rPr>
          <w:rFonts w:ascii="Arial" w:hAnsi="Arial" w:cs="Arial"/>
          <w:b/>
          <w:bCs/>
          <w:color w:val="auto"/>
        </w:rPr>
        <w:t xml:space="preserve"> </w:t>
      </w:r>
      <w:r w:rsidRPr="00443710">
        <w:rPr>
          <w:rFonts w:ascii="Arial" w:hAnsi="Arial" w:cs="Arial"/>
          <w:b/>
          <w:bCs/>
          <w:color w:val="auto"/>
        </w:rPr>
        <w:t xml:space="preserve"> </w:t>
      </w:r>
      <w:r w:rsidRPr="00443710">
        <w:rPr>
          <w:rFonts w:ascii="Arial" w:hAnsi="Arial" w:cs="Arial"/>
          <w:color w:val="auto"/>
        </w:rPr>
        <w:t xml:space="preserve">Total dollar amount invoiced for services performed during the previous Government </w:t>
      </w:r>
      <w:r w:rsidR="00622C88">
        <w:rPr>
          <w:rFonts w:ascii="Arial" w:hAnsi="Arial" w:cs="Arial"/>
          <w:color w:val="auto"/>
        </w:rPr>
        <w:t>FY</w:t>
      </w:r>
      <w:r w:rsidRPr="00443710">
        <w:rPr>
          <w:rFonts w:ascii="Arial" w:hAnsi="Arial" w:cs="Arial"/>
          <w:color w:val="auto"/>
        </w:rPr>
        <w:t xml:space="preserve"> under the contract (this amount should include the prime and any subcontract amount). </w:t>
      </w:r>
    </w:p>
    <w:p w14:paraId="41A99480" w14:textId="2D9B3375" w:rsidR="00AC3A10" w:rsidRPr="00443710" w:rsidRDefault="00AC3A10" w:rsidP="00AD0895">
      <w:pPr>
        <w:pStyle w:val="Default"/>
        <w:numPr>
          <w:ilvl w:val="0"/>
          <w:numId w:val="9"/>
        </w:numPr>
        <w:ind w:left="1800"/>
        <w:rPr>
          <w:rFonts w:ascii="Arial" w:hAnsi="Arial" w:cs="Arial"/>
          <w:color w:val="auto"/>
        </w:rPr>
      </w:pPr>
      <w:r w:rsidRPr="00443710">
        <w:rPr>
          <w:rFonts w:ascii="Arial" w:hAnsi="Arial" w:cs="Arial"/>
          <w:b/>
          <w:bCs/>
          <w:color w:val="auto"/>
        </w:rPr>
        <w:t xml:space="preserve">Prime Contractor Hours Expended: </w:t>
      </w:r>
      <w:r w:rsidR="001B44F3">
        <w:rPr>
          <w:rFonts w:ascii="Arial" w:hAnsi="Arial" w:cs="Arial"/>
          <w:b/>
          <w:bCs/>
          <w:color w:val="auto"/>
        </w:rPr>
        <w:t xml:space="preserve"> </w:t>
      </w:r>
      <w:r w:rsidRPr="00443710">
        <w:rPr>
          <w:rFonts w:ascii="Arial" w:hAnsi="Arial" w:cs="Arial"/>
          <w:color w:val="auto"/>
        </w:rPr>
        <w:t xml:space="preserve">Prime contractor direct labor hours expended on the services performed during the previous Government </w:t>
      </w:r>
      <w:r w:rsidR="00622C88">
        <w:rPr>
          <w:rFonts w:ascii="Arial" w:hAnsi="Arial" w:cs="Arial"/>
          <w:color w:val="auto"/>
        </w:rPr>
        <w:t>FY</w:t>
      </w:r>
      <w:r w:rsidRPr="00443710">
        <w:rPr>
          <w:rFonts w:ascii="Arial" w:hAnsi="Arial" w:cs="Arial"/>
          <w:color w:val="auto"/>
        </w:rPr>
        <w:t xml:space="preserve">. </w:t>
      </w:r>
      <w:r w:rsidR="001B44F3">
        <w:rPr>
          <w:rFonts w:ascii="Arial" w:hAnsi="Arial" w:cs="Arial"/>
          <w:color w:val="auto"/>
        </w:rPr>
        <w:t xml:space="preserve"> </w:t>
      </w:r>
      <w:r w:rsidRPr="00443710">
        <w:rPr>
          <w:rFonts w:ascii="Arial" w:hAnsi="Arial" w:cs="Arial"/>
          <w:color w:val="auto"/>
        </w:rPr>
        <w:t xml:space="preserve">The amount you enter is automatically divided by 2,080 hours to calculate a Full Time Employee (FTE) equivalent, displayed under the Prime Contractor Hours Expended as Prime Contractor FTEs. </w:t>
      </w:r>
    </w:p>
    <w:p w14:paraId="21B2BAA8" w14:textId="77777777" w:rsidR="00AC3A10" w:rsidRPr="00443710" w:rsidRDefault="00AC3A10" w:rsidP="00AD0895">
      <w:pPr>
        <w:pStyle w:val="Default"/>
        <w:numPr>
          <w:ilvl w:val="0"/>
          <w:numId w:val="11"/>
        </w:numPr>
        <w:ind w:left="1440"/>
        <w:rPr>
          <w:rFonts w:ascii="Arial" w:hAnsi="Arial" w:cs="Arial"/>
          <w:color w:val="auto"/>
        </w:rPr>
      </w:pPr>
      <w:r w:rsidRPr="00443710">
        <w:rPr>
          <w:rFonts w:ascii="Arial" w:hAnsi="Arial" w:cs="Arial"/>
          <w:color w:val="auto"/>
        </w:rPr>
        <w:t xml:space="preserve">Report any required Tier 1 subcontractor information by selecting the Add Tier 1 Subcontract Information button. </w:t>
      </w:r>
    </w:p>
    <w:p w14:paraId="60AF95CC" w14:textId="6496F027" w:rsidR="00AC3A10" w:rsidRPr="00443710" w:rsidRDefault="00AC3A10" w:rsidP="00AD0895">
      <w:pPr>
        <w:pStyle w:val="Default"/>
        <w:numPr>
          <w:ilvl w:val="0"/>
          <w:numId w:val="11"/>
        </w:numPr>
        <w:ind w:left="1440"/>
        <w:rPr>
          <w:rFonts w:ascii="Arial" w:hAnsi="Arial" w:cs="Arial"/>
          <w:color w:val="auto"/>
        </w:rPr>
      </w:pPr>
      <w:r w:rsidRPr="00443710">
        <w:rPr>
          <w:rFonts w:ascii="Arial" w:hAnsi="Arial" w:cs="Arial"/>
          <w:color w:val="auto"/>
        </w:rPr>
        <w:t xml:space="preserve">When you are ready to submit the report, select Submit. </w:t>
      </w:r>
      <w:r w:rsidR="001B44F3">
        <w:rPr>
          <w:rFonts w:ascii="Arial" w:hAnsi="Arial" w:cs="Arial"/>
          <w:color w:val="auto"/>
        </w:rPr>
        <w:t xml:space="preserve"> </w:t>
      </w:r>
      <w:r w:rsidRPr="00443710">
        <w:rPr>
          <w:rFonts w:ascii="Arial" w:hAnsi="Arial" w:cs="Arial"/>
          <w:color w:val="auto"/>
        </w:rPr>
        <w:t xml:space="preserve">This saves your report and returns you to the Select Service Contract page where you can create other SCRs or edit an existing SCR. </w:t>
      </w:r>
    </w:p>
    <w:p w14:paraId="4B1299FC" w14:textId="77777777" w:rsidR="00AC3A10" w:rsidRPr="00443710" w:rsidRDefault="00AC3A10" w:rsidP="00AD0895">
      <w:pPr>
        <w:pStyle w:val="Default"/>
        <w:ind w:left="720"/>
        <w:rPr>
          <w:rFonts w:ascii="Arial" w:hAnsi="Arial" w:cs="Arial"/>
          <w:color w:val="auto"/>
        </w:rPr>
      </w:pPr>
    </w:p>
    <w:p w14:paraId="23AA4173" w14:textId="77777777" w:rsidR="00AC3A10" w:rsidRPr="00443710" w:rsidRDefault="00AC3A10" w:rsidP="00AD0895">
      <w:pPr>
        <w:pStyle w:val="Default"/>
        <w:ind w:left="720"/>
        <w:rPr>
          <w:rFonts w:ascii="Arial" w:hAnsi="Arial" w:cs="Arial"/>
          <w:color w:val="auto"/>
        </w:rPr>
      </w:pPr>
      <w:r w:rsidRPr="00443710">
        <w:rPr>
          <w:rFonts w:ascii="Arial" w:hAnsi="Arial" w:cs="Arial"/>
          <w:b/>
          <w:bCs/>
          <w:color w:val="auto"/>
        </w:rPr>
        <w:t xml:space="preserve">Steps for Editing a Submitted Report </w:t>
      </w:r>
    </w:p>
    <w:p w14:paraId="559D97A4" w14:textId="0D87F411" w:rsidR="00AC3A10" w:rsidRPr="00443710" w:rsidRDefault="00AC3A10" w:rsidP="00AD0895">
      <w:pPr>
        <w:pStyle w:val="Default"/>
        <w:numPr>
          <w:ilvl w:val="0"/>
          <w:numId w:val="10"/>
        </w:numPr>
        <w:ind w:left="1440" w:right="298"/>
        <w:rPr>
          <w:rFonts w:ascii="Arial" w:hAnsi="Arial" w:cs="Arial"/>
          <w:color w:val="auto"/>
        </w:rPr>
      </w:pPr>
      <w:r w:rsidRPr="00443710">
        <w:rPr>
          <w:rFonts w:ascii="Arial" w:hAnsi="Arial" w:cs="Arial"/>
          <w:color w:val="auto"/>
        </w:rPr>
        <w:t xml:space="preserve">Follow steps 1-4 above. </w:t>
      </w:r>
      <w:r w:rsidR="001B44F3">
        <w:rPr>
          <w:rFonts w:ascii="Arial" w:hAnsi="Arial" w:cs="Arial"/>
          <w:color w:val="auto"/>
        </w:rPr>
        <w:t xml:space="preserve"> </w:t>
      </w:r>
      <w:r w:rsidRPr="00443710">
        <w:rPr>
          <w:rFonts w:ascii="Arial" w:hAnsi="Arial" w:cs="Arial"/>
          <w:color w:val="auto"/>
        </w:rPr>
        <w:t xml:space="preserve">Any previously submitted SCR will have a View/Edit button instead of an Add button. </w:t>
      </w:r>
    </w:p>
    <w:p w14:paraId="19CF57A1" w14:textId="33AAF93B" w:rsidR="00AC3A10" w:rsidRPr="0046322B" w:rsidRDefault="00AC3A10" w:rsidP="00AD0895">
      <w:pPr>
        <w:pStyle w:val="Default"/>
        <w:numPr>
          <w:ilvl w:val="0"/>
          <w:numId w:val="10"/>
        </w:numPr>
        <w:ind w:left="1440" w:right="298"/>
        <w:rPr>
          <w:rFonts w:ascii="Arial" w:hAnsi="Arial" w:cs="Arial"/>
          <w:color w:val="auto"/>
        </w:rPr>
      </w:pPr>
      <w:r w:rsidRPr="00443710">
        <w:rPr>
          <w:rFonts w:ascii="Arial" w:hAnsi="Arial" w:cs="Arial"/>
          <w:color w:val="auto"/>
        </w:rPr>
        <w:t xml:space="preserve">Select View/Edit. </w:t>
      </w:r>
      <w:r w:rsidR="001B44F3">
        <w:rPr>
          <w:rFonts w:ascii="Arial" w:hAnsi="Arial" w:cs="Arial"/>
          <w:color w:val="auto"/>
        </w:rPr>
        <w:t xml:space="preserve"> </w:t>
      </w:r>
      <w:r w:rsidRPr="00443710">
        <w:rPr>
          <w:rFonts w:ascii="Arial" w:hAnsi="Arial" w:cs="Arial"/>
          <w:color w:val="auto"/>
        </w:rPr>
        <w:t>You will be able to view the current SCR, edit available fields</w:t>
      </w:r>
      <w:r w:rsidRPr="0046322B">
        <w:rPr>
          <w:rFonts w:ascii="Arial" w:hAnsi="Arial" w:cs="Arial"/>
          <w:color w:val="auto"/>
        </w:rPr>
        <w:t xml:space="preserve">, and resubmit the record. </w:t>
      </w:r>
      <w:r w:rsidR="001B44F3" w:rsidRPr="0046322B">
        <w:rPr>
          <w:rFonts w:ascii="Arial" w:hAnsi="Arial" w:cs="Arial"/>
          <w:color w:val="auto"/>
        </w:rPr>
        <w:t xml:space="preserve"> </w:t>
      </w:r>
      <w:r w:rsidRPr="0046322B">
        <w:rPr>
          <w:rFonts w:ascii="Arial" w:hAnsi="Arial" w:cs="Arial"/>
          <w:color w:val="auto"/>
        </w:rPr>
        <w:t>You can also delete previously entered information altogether.</w:t>
      </w:r>
    </w:p>
    <w:p w14:paraId="4261884A" w14:textId="77777777" w:rsidR="002F113F" w:rsidRPr="0046322B" w:rsidRDefault="002F113F" w:rsidP="00AD0895">
      <w:pPr>
        <w:autoSpaceDE w:val="0"/>
        <w:autoSpaceDN w:val="0"/>
        <w:adjustRightInd w:val="0"/>
        <w:ind w:left="720"/>
        <w:rPr>
          <w:rFonts w:ascii="Arial" w:hAnsi="Arial" w:cs="Arial"/>
          <w:b/>
          <w:i/>
          <w:sz w:val="24"/>
          <w:szCs w:val="24"/>
        </w:rPr>
      </w:pPr>
    </w:p>
    <w:p w14:paraId="32B65FB1" w14:textId="13B6BA02" w:rsidR="00423738" w:rsidRPr="0046322B" w:rsidRDefault="002F113F" w:rsidP="00F03FC8">
      <w:pPr>
        <w:autoSpaceDE w:val="0"/>
        <w:autoSpaceDN w:val="0"/>
        <w:adjustRightInd w:val="0"/>
        <w:ind w:firstLine="720"/>
        <w:rPr>
          <w:rFonts w:ascii="Arial" w:hAnsi="Arial" w:cs="Arial"/>
          <w:sz w:val="24"/>
          <w:szCs w:val="24"/>
        </w:rPr>
      </w:pPr>
      <w:r w:rsidRPr="0046322B">
        <w:rPr>
          <w:rFonts w:ascii="Arial" w:hAnsi="Arial" w:cs="Arial"/>
          <w:sz w:val="24"/>
          <w:szCs w:val="24"/>
        </w:rPr>
        <w:t xml:space="preserve">STD:  </w:t>
      </w:r>
      <w:r w:rsidR="00423738" w:rsidRPr="0046322B">
        <w:rPr>
          <w:rFonts w:ascii="Arial" w:hAnsi="Arial" w:cs="Arial"/>
          <w:sz w:val="24"/>
          <w:szCs w:val="24"/>
        </w:rPr>
        <w:t xml:space="preserve">All </w:t>
      </w:r>
      <w:r w:rsidR="002D3BB4">
        <w:rPr>
          <w:rFonts w:ascii="Arial" w:hAnsi="Arial" w:cs="Arial"/>
          <w:sz w:val="24"/>
          <w:szCs w:val="24"/>
        </w:rPr>
        <w:t xml:space="preserve">reporting </w:t>
      </w:r>
      <w:r w:rsidR="00423738" w:rsidRPr="0046322B">
        <w:rPr>
          <w:rFonts w:ascii="Arial" w:hAnsi="Arial" w:cs="Arial"/>
          <w:sz w:val="24"/>
          <w:szCs w:val="24"/>
        </w:rPr>
        <w:t>information provided by t</w:t>
      </w:r>
      <w:r w:rsidR="002B6047" w:rsidRPr="0046322B">
        <w:rPr>
          <w:rFonts w:ascii="Arial" w:hAnsi="Arial" w:cs="Arial"/>
          <w:sz w:val="24"/>
          <w:szCs w:val="24"/>
        </w:rPr>
        <w:t xml:space="preserve">he Contractor shall be accurate, </w:t>
      </w:r>
      <w:r w:rsidR="00423738" w:rsidRPr="0046322B">
        <w:rPr>
          <w:rFonts w:ascii="Arial" w:hAnsi="Arial" w:cs="Arial"/>
          <w:sz w:val="24"/>
          <w:szCs w:val="24"/>
        </w:rPr>
        <w:t>complete</w:t>
      </w:r>
      <w:r w:rsidR="002B6047" w:rsidRPr="0046322B">
        <w:rPr>
          <w:rFonts w:ascii="Arial" w:hAnsi="Arial" w:cs="Arial"/>
          <w:sz w:val="24"/>
          <w:szCs w:val="24"/>
        </w:rPr>
        <w:t>,</w:t>
      </w:r>
      <w:r w:rsidR="005F3627" w:rsidRPr="0046322B">
        <w:rPr>
          <w:rFonts w:ascii="Arial" w:hAnsi="Arial" w:cs="Arial"/>
          <w:sz w:val="24"/>
          <w:szCs w:val="24"/>
        </w:rPr>
        <w:t xml:space="preserve"> and </w:t>
      </w:r>
      <w:r w:rsidR="002B6047" w:rsidRPr="0046322B">
        <w:rPr>
          <w:rFonts w:ascii="Arial" w:hAnsi="Arial" w:cs="Arial"/>
          <w:sz w:val="24"/>
          <w:szCs w:val="24"/>
        </w:rPr>
        <w:t xml:space="preserve">not exceed </w:t>
      </w:r>
      <w:r w:rsidR="005F3627" w:rsidRPr="0046322B">
        <w:rPr>
          <w:rFonts w:ascii="Arial" w:hAnsi="Arial" w:cs="Arial"/>
          <w:sz w:val="24"/>
          <w:szCs w:val="24"/>
        </w:rPr>
        <w:t xml:space="preserve">suspense dates noted </w:t>
      </w:r>
      <w:r w:rsidR="002B6047" w:rsidRPr="0046322B">
        <w:rPr>
          <w:rFonts w:ascii="Arial" w:hAnsi="Arial" w:cs="Arial"/>
          <w:sz w:val="24"/>
          <w:szCs w:val="24"/>
        </w:rPr>
        <w:t>in corresponding paragraph above</w:t>
      </w:r>
      <w:r w:rsidR="00423738" w:rsidRPr="0046322B">
        <w:rPr>
          <w:rFonts w:ascii="Arial" w:hAnsi="Arial" w:cs="Arial"/>
          <w:sz w:val="24"/>
          <w:szCs w:val="24"/>
        </w:rPr>
        <w:t>.</w:t>
      </w:r>
    </w:p>
    <w:p w14:paraId="1981D6DB" w14:textId="77777777" w:rsidR="00423738" w:rsidRPr="0046322B" w:rsidRDefault="002F113F" w:rsidP="00F03FC8">
      <w:pPr>
        <w:autoSpaceDE w:val="0"/>
        <w:autoSpaceDN w:val="0"/>
        <w:adjustRightInd w:val="0"/>
        <w:ind w:firstLine="720"/>
        <w:rPr>
          <w:rFonts w:ascii="Arial" w:hAnsi="Arial" w:cs="Arial"/>
          <w:sz w:val="24"/>
          <w:szCs w:val="24"/>
        </w:rPr>
      </w:pPr>
      <w:r w:rsidRPr="0046322B">
        <w:rPr>
          <w:rFonts w:ascii="Arial" w:hAnsi="Arial" w:cs="Arial"/>
          <w:sz w:val="24"/>
          <w:szCs w:val="24"/>
        </w:rPr>
        <w:t xml:space="preserve">AQL: 100% Compliant  </w:t>
      </w:r>
    </w:p>
    <w:p w14:paraId="251C42F6" w14:textId="5D4880CC" w:rsidR="008120C4" w:rsidRPr="006105F5" w:rsidRDefault="00EE55F3" w:rsidP="00F03FC8">
      <w:pPr>
        <w:autoSpaceDE w:val="0"/>
        <w:autoSpaceDN w:val="0"/>
        <w:adjustRightInd w:val="0"/>
        <w:ind w:firstLine="720"/>
        <w:rPr>
          <w:rFonts w:ascii="Arial" w:hAnsi="Arial" w:cs="Arial"/>
          <w:sz w:val="24"/>
          <w:szCs w:val="24"/>
        </w:rPr>
      </w:pPr>
      <w:r w:rsidRPr="00220C5D">
        <w:rPr>
          <w:rFonts w:ascii="Arial" w:hAnsi="Arial" w:cs="Arial"/>
          <w:sz w:val="24"/>
          <w:szCs w:val="24"/>
        </w:rPr>
        <w:t>(Deliverable A.0</w:t>
      </w:r>
      <w:r w:rsidR="00220C5D" w:rsidRPr="00220C5D">
        <w:rPr>
          <w:rFonts w:ascii="Arial" w:hAnsi="Arial" w:cs="Arial"/>
          <w:sz w:val="24"/>
          <w:szCs w:val="24"/>
        </w:rPr>
        <w:t>19)</w:t>
      </w:r>
    </w:p>
    <w:p w14:paraId="6904B839" w14:textId="77777777" w:rsidR="00027548" w:rsidRDefault="00027548">
      <w:pPr>
        <w:rPr>
          <w:rFonts w:ascii="Arial" w:hAnsi="Arial" w:cs="Arial"/>
          <w:b/>
          <w:sz w:val="24"/>
          <w:szCs w:val="24"/>
        </w:rPr>
      </w:pPr>
      <w:r>
        <w:rPr>
          <w:rFonts w:ascii="Arial" w:hAnsi="Arial" w:cs="Arial"/>
          <w:b/>
          <w:sz w:val="24"/>
          <w:szCs w:val="24"/>
        </w:rPr>
        <w:br w:type="page"/>
      </w:r>
    </w:p>
    <w:p w14:paraId="46A523F9" w14:textId="2E435AF2"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43710">
        <w:rPr>
          <w:rFonts w:ascii="Arial" w:hAnsi="Arial" w:cs="Arial"/>
          <w:b/>
          <w:sz w:val="24"/>
          <w:szCs w:val="24"/>
        </w:rPr>
        <w:t>PART 6</w:t>
      </w:r>
    </w:p>
    <w:p w14:paraId="4861DE37"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sz w:val="24"/>
          <w:szCs w:val="24"/>
        </w:rPr>
        <w:t>APPLICABLE PUBLICATIONS</w:t>
      </w:r>
    </w:p>
    <w:p w14:paraId="6D96BB92" w14:textId="77777777" w:rsidR="00D86D39" w:rsidRPr="00443710" w:rsidRDefault="00D86D39" w:rsidP="00F42CC4">
      <w:pPr>
        <w:rPr>
          <w:rFonts w:ascii="Arial" w:hAnsi="Arial" w:cs="Arial"/>
          <w:sz w:val="24"/>
          <w:szCs w:val="24"/>
        </w:rPr>
      </w:pPr>
    </w:p>
    <w:p w14:paraId="6015D0F7" w14:textId="04CB79FD" w:rsidR="008D4181" w:rsidRPr="006D4CC3" w:rsidRDefault="006D4CC3" w:rsidP="006D4CC3">
      <w:pPr>
        <w:rPr>
          <w:rFonts w:ascii="Arial" w:hAnsi="Arial" w:cs="Arial"/>
          <w:sz w:val="24"/>
          <w:szCs w:val="24"/>
        </w:rPr>
      </w:pPr>
      <w:r w:rsidRPr="006D4CC3">
        <w:rPr>
          <w:rFonts w:ascii="Arial" w:hAnsi="Arial" w:cs="Arial"/>
          <w:b/>
          <w:bCs/>
          <w:sz w:val="24"/>
          <w:szCs w:val="24"/>
          <w:u w:val="single"/>
        </w:rPr>
        <w:t>6.</w:t>
      </w:r>
      <w:r>
        <w:rPr>
          <w:rFonts w:ascii="Arial" w:hAnsi="Arial" w:cs="Arial"/>
          <w:b/>
          <w:bCs/>
          <w:sz w:val="24"/>
          <w:szCs w:val="24"/>
          <w:u w:val="single"/>
        </w:rPr>
        <w:t xml:space="preserve">  </w:t>
      </w:r>
      <w:r w:rsidR="00223BF6" w:rsidRPr="006D4CC3">
        <w:rPr>
          <w:rFonts w:ascii="Arial" w:hAnsi="Arial" w:cs="Arial"/>
          <w:b/>
          <w:bCs/>
          <w:sz w:val="24"/>
          <w:szCs w:val="24"/>
          <w:u w:val="single"/>
        </w:rPr>
        <w:t xml:space="preserve">Applicable Publications </w:t>
      </w:r>
      <w:r w:rsidR="00223BF6" w:rsidRPr="006D4CC3">
        <w:rPr>
          <w:rFonts w:ascii="Arial" w:hAnsi="Arial" w:cs="Arial"/>
          <w:b/>
          <w:sz w:val="24"/>
          <w:szCs w:val="24"/>
          <w:u w:val="single"/>
        </w:rPr>
        <w:t>(Current Editions):</w:t>
      </w:r>
      <w:r w:rsidR="003A4281" w:rsidRPr="006D4CC3">
        <w:rPr>
          <w:rFonts w:ascii="Arial" w:hAnsi="Arial" w:cs="Arial"/>
          <w:sz w:val="24"/>
          <w:szCs w:val="24"/>
        </w:rPr>
        <w:t xml:space="preserve">  The following publications, manuals, regulations, etc. are mentioned in this PWS and are listed below.</w:t>
      </w:r>
    </w:p>
    <w:p w14:paraId="4AB7A64B" w14:textId="77777777" w:rsidR="006D4CC3" w:rsidRPr="006D4CC3" w:rsidRDefault="006D4CC3" w:rsidP="006D4CC3">
      <w:pPr>
        <w:rPr>
          <w:b/>
          <w:bCs/>
        </w:rPr>
      </w:pPr>
    </w:p>
    <w:p w14:paraId="56A56D85" w14:textId="235CC896" w:rsidR="00B12124" w:rsidRPr="00B12124" w:rsidRDefault="00B12124" w:rsidP="00B12124">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Federal Acquisition Regulation concerning quality assurance (</w:t>
      </w:r>
      <w:r w:rsidR="00160C78" w:rsidRPr="00F85577">
        <w:rPr>
          <w:rFonts w:ascii="Arial" w:hAnsi="Arial" w:cs="Arial"/>
          <w:sz w:val="24"/>
          <w:szCs w:val="24"/>
        </w:rPr>
        <w:t>Revolutionary FAR Overhaul</w:t>
      </w:r>
      <w:r w:rsidR="00160C78" w:rsidRPr="00DB135B">
        <w:rPr>
          <w:rFonts w:ascii="Arial" w:hAnsi="Arial" w:cs="Arial"/>
          <w:sz w:val="24"/>
          <w:szCs w:val="24"/>
        </w:rPr>
        <w:t xml:space="preserve"> </w:t>
      </w:r>
      <w:r w:rsidR="00160C78">
        <w:rPr>
          <w:rFonts w:ascii="Arial" w:hAnsi="Arial" w:cs="Arial"/>
          <w:sz w:val="24"/>
          <w:szCs w:val="24"/>
        </w:rPr>
        <w:t xml:space="preserve">(RFO) </w:t>
      </w:r>
      <w:r w:rsidRPr="00B12124">
        <w:rPr>
          <w:rFonts w:ascii="Arial" w:hAnsi="Arial" w:cs="Arial"/>
          <w:bCs/>
          <w:sz w:val="24"/>
          <w:szCs w:val="24"/>
        </w:rPr>
        <w:t>FAR 12.208)</w:t>
      </w:r>
    </w:p>
    <w:p w14:paraId="23675A0A"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Army Regulation for Antiterrorism (AT) Level I Training (AR 525-13)</w:t>
      </w:r>
    </w:p>
    <w:p w14:paraId="4EF5F97D"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Army Directive and Regulation regarding security policies and access procedures (Army Directive 2014-05 / AR 190-13)</w:t>
      </w:r>
    </w:p>
    <w:p w14:paraId="4D7111AB"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Army Regulation for Operations Security (OPSEC) (AR 530-1)</w:t>
      </w:r>
    </w:p>
    <w:p w14:paraId="05BF9E1F"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Department of Defense Manual for OPSEC training (DoDM 5205.02)</w:t>
      </w:r>
    </w:p>
    <w:p w14:paraId="2321CC4D"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DoD Instruction on Controlled Unclassified Information (CUI) (DoD Instruction 5200.48)</w:t>
      </w:r>
    </w:p>
    <w:p w14:paraId="62A772EC"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Executive Order on Controlled Unclassified Information (Executive Order 13556)</w:t>
      </w:r>
    </w:p>
    <w:p w14:paraId="4CF0B67A"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Code of Federal Regulations, Part 2002, regarding CUI (32 CFR Part 2002)</w:t>
      </w:r>
    </w:p>
    <w:p w14:paraId="499551FE"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Federal Acquisition Regulation for post-award conferences (FAR Subpart 42.5)</w:t>
      </w:r>
    </w:p>
    <w:p w14:paraId="007757CB"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Army in Europe Regulation for contractor identification (AE Reg. 27-715)</w:t>
      </w:r>
    </w:p>
    <w:p w14:paraId="7D6FA40A"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Federal law regarding the protection of personal information (Privacy Act of 1974, Public Law 93-579, 5 U.S.C. § 552a)</w:t>
      </w:r>
    </w:p>
    <w:p w14:paraId="3EF514A9"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Federal Acquisition Regulation concerning Organizational Conflict of Interest (OCI) (FAR Subpart 9.5)</w:t>
      </w:r>
    </w:p>
    <w:p w14:paraId="5B267487" w14:textId="515E6F6A"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 xml:space="preserve">Federal Acquisition Regulation clause for Accident Prevention </w:t>
      </w:r>
      <w:r w:rsidR="00160C78" w:rsidRPr="00F85577">
        <w:rPr>
          <w:rFonts w:ascii="Arial" w:hAnsi="Arial" w:cs="Arial"/>
          <w:sz w:val="24"/>
          <w:szCs w:val="24"/>
        </w:rPr>
        <w:t>Revolutionary FAR Overhaul</w:t>
      </w:r>
      <w:r w:rsidR="00160C78" w:rsidRPr="00DB135B">
        <w:rPr>
          <w:rFonts w:ascii="Arial" w:hAnsi="Arial" w:cs="Arial"/>
          <w:sz w:val="24"/>
          <w:szCs w:val="24"/>
        </w:rPr>
        <w:t xml:space="preserve"> </w:t>
      </w:r>
      <w:r w:rsidR="00160C78">
        <w:rPr>
          <w:rFonts w:ascii="Arial" w:hAnsi="Arial" w:cs="Arial"/>
          <w:sz w:val="24"/>
          <w:szCs w:val="24"/>
        </w:rPr>
        <w:t>(RFO)</w:t>
      </w:r>
      <w:r w:rsidR="00160C78" w:rsidRPr="00B12124">
        <w:rPr>
          <w:rFonts w:ascii="Arial" w:hAnsi="Arial" w:cs="Arial"/>
          <w:bCs/>
          <w:sz w:val="24"/>
          <w:szCs w:val="24"/>
        </w:rPr>
        <w:t xml:space="preserve"> </w:t>
      </w:r>
      <w:r w:rsidRPr="00B12124">
        <w:rPr>
          <w:rFonts w:ascii="Arial" w:hAnsi="Arial" w:cs="Arial"/>
          <w:bCs/>
          <w:sz w:val="24"/>
          <w:szCs w:val="24"/>
        </w:rPr>
        <w:t>(FAR 52.236-13)</w:t>
      </w:r>
    </w:p>
    <w:p w14:paraId="6D5156C7"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U.S. Army Corps of Engineers Safety and Health Requirements Manual (EM 385-1-1)</w:t>
      </w:r>
    </w:p>
    <w:p w14:paraId="647AF42C"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Occupational Safety and Health Administration standards for General Industry and Construction (OSHA 29 CFR 1910 &amp; 1926)</w:t>
      </w:r>
    </w:p>
    <w:p w14:paraId="5BF61AC4"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Installation-specific safety regulation (Tobyhanna Army Depot Safety Regulation 385-1)</w:t>
      </w:r>
    </w:p>
    <w:p w14:paraId="0B6DC8CB"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International standard for occupational health and safety management systems (ISO 45001)</w:t>
      </w:r>
    </w:p>
    <w:p w14:paraId="0DBCC354"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A set of codes and standards for fire safety (National Fire Protection Association (NFPA) Codes)</w:t>
      </w:r>
    </w:p>
    <w:p w14:paraId="1D9E2E1B"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A code for the design, construction, and maintenance of military facilities (Uniform Facilities Code (UFC))</w:t>
      </w:r>
    </w:p>
    <w:p w14:paraId="585B8B50"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Specifications used for military construction projects (Unified Facilities Guide Specifications (UFGS))</w:t>
      </w:r>
    </w:p>
    <w:p w14:paraId="4AFC5D2B"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OSHA standards for fall protection in construction (OSHA 29 CFR 1926.500-503)</w:t>
      </w:r>
    </w:p>
    <w:p w14:paraId="4E8F240B"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OSHA standards for fall protection in general industry (OSHA 29 CFR 1910.28)</w:t>
      </w:r>
    </w:p>
    <w:p w14:paraId="6466A9A3"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Standard for Electrical Safety in the Workplace (NFPA 70E)</w:t>
      </w:r>
    </w:p>
    <w:p w14:paraId="5186C4C8"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Code of Federal Regulations concerning Army radiation permits (32 CFR 655)</w:t>
      </w:r>
    </w:p>
    <w:p w14:paraId="3A37FC15"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OSHA standard for the control of hazardous energy (Lockout/Tagout) (29 CFR § 1910.147)</w:t>
      </w:r>
    </w:p>
    <w:p w14:paraId="10CE79CA"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OSHA standard for respirable crystalline silica (OSHA 29 CFR 1926.1153)</w:t>
      </w:r>
    </w:p>
    <w:p w14:paraId="5C22EAC9"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Code of Federal Regulations regarding the National Environmental Policy Act (32 CFR 651)</w:t>
      </w:r>
    </w:p>
    <w:p w14:paraId="429607E5"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Specification for asbestos abatement (United Facilities Guide Specification 02 83 14 00 10)</w:t>
      </w:r>
    </w:p>
    <w:p w14:paraId="10B9C518"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Federal law regarding procurement of items with recycled content (Resource Conservation and Recovery Act (RCRA) Section 6002)</w:t>
      </w:r>
    </w:p>
    <w:p w14:paraId="41CAE895" w14:textId="3AB541D9"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Federal Acquisition Regulation provision for Recovered Material Certification (</w:t>
      </w:r>
      <w:r w:rsidR="00E25C7F" w:rsidRPr="00F85577">
        <w:rPr>
          <w:rFonts w:ascii="Arial" w:hAnsi="Arial" w:cs="Arial"/>
          <w:sz w:val="24"/>
          <w:szCs w:val="24"/>
        </w:rPr>
        <w:t>Revolutionary FAR Overhaul</w:t>
      </w:r>
      <w:r w:rsidR="00E25C7F" w:rsidRPr="00DB135B">
        <w:rPr>
          <w:rFonts w:ascii="Arial" w:hAnsi="Arial" w:cs="Arial"/>
          <w:sz w:val="24"/>
          <w:szCs w:val="24"/>
        </w:rPr>
        <w:t xml:space="preserve"> </w:t>
      </w:r>
      <w:r w:rsidR="00E25C7F">
        <w:rPr>
          <w:rFonts w:ascii="Arial" w:hAnsi="Arial" w:cs="Arial"/>
          <w:sz w:val="24"/>
          <w:szCs w:val="24"/>
        </w:rPr>
        <w:t>(RFO)</w:t>
      </w:r>
      <w:r w:rsidRPr="00B12124">
        <w:rPr>
          <w:rFonts w:ascii="Arial" w:hAnsi="Arial" w:cs="Arial"/>
          <w:bCs/>
          <w:sz w:val="24"/>
          <w:szCs w:val="24"/>
        </w:rPr>
        <w:t xml:space="preserve"> Provision 52.223-4)</w:t>
      </w:r>
    </w:p>
    <w:p w14:paraId="2049852E" w14:textId="41856A89"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 xml:space="preserve">Federal Acquisition Regulation clause for estimating recovered material content </w:t>
      </w:r>
      <w:r w:rsidR="00E25C7F" w:rsidRPr="00F85577">
        <w:rPr>
          <w:rFonts w:ascii="Arial" w:hAnsi="Arial" w:cs="Arial"/>
          <w:sz w:val="24"/>
          <w:szCs w:val="24"/>
        </w:rPr>
        <w:t>Revolutionary FAR Overhaul</w:t>
      </w:r>
      <w:r w:rsidR="00E25C7F" w:rsidRPr="00DB135B">
        <w:rPr>
          <w:rFonts w:ascii="Arial" w:hAnsi="Arial" w:cs="Arial"/>
          <w:sz w:val="24"/>
          <w:szCs w:val="24"/>
        </w:rPr>
        <w:t xml:space="preserve"> </w:t>
      </w:r>
      <w:r w:rsidR="00E25C7F">
        <w:rPr>
          <w:rFonts w:ascii="Arial" w:hAnsi="Arial" w:cs="Arial"/>
          <w:sz w:val="24"/>
          <w:szCs w:val="24"/>
        </w:rPr>
        <w:t>(RFO)</w:t>
      </w:r>
      <w:r w:rsidR="00E25C7F">
        <w:rPr>
          <w:rFonts w:ascii="Arial" w:hAnsi="Arial" w:cs="Arial"/>
          <w:bCs/>
          <w:sz w:val="24"/>
          <w:szCs w:val="24"/>
        </w:rPr>
        <w:t xml:space="preserve">, FAR </w:t>
      </w:r>
      <w:r w:rsidRPr="00B12124">
        <w:rPr>
          <w:rFonts w:ascii="Arial" w:hAnsi="Arial" w:cs="Arial"/>
          <w:bCs/>
          <w:sz w:val="24"/>
          <w:szCs w:val="24"/>
        </w:rPr>
        <w:t>52.223-9</w:t>
      </w:r>
    </w:p>
    <w:p w14:paraId="3F870283"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Federal law for the preservation of historical and archaeological sites (National Historic Preservation Act)</w:t>
      </w:r>
    </w:p>
    <w:p w14:paraId="39783C66"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Asbestos Abatement and Demolition/Renovation Notification Form (Pennsylvania Form 2700-FM-BAQ0021)</w:t>
      </w:r>
    </w:p>
    <w:p w14:paraId="54B1E29B"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Specification for building demolition (Unified Facilities Guide Specification 02 82 13.00 10)</w:t>
      </w:r>
    </w:p>
    <w:p w14:paraId="474F2E13"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Standard for disinfecting water mains (American Water Works Association (AWWA) circular C651-14)</w:t>
      </w:r>
    </w:p>
    <w:p w14:paraId="43A7599B"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Federal law for the conservation of threatened and endangered plants and animals (Endangered Species Act of 1973)</w:t>
      </w:r>
    </w:p>
    <w:p w14:paraId="06256CD3"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OSHA standard for hazardous waste operations and emergency response (29 CFR 1910.120)</w:t>
      </w:r>
    </w:p>
    <w:p w14:paraId="64CC8223"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Federal law addressing energy production in the United States (Energy Policy Act of 2005)</w:t>
      </w:r>
    </w:p>
    <w:p w14:paraId="14A96E5B"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Federal law to increase energy efficiency and the availability of renewable energy (Energy Independence and Security Act of 2007)</w:t>
      </w:r>
    </w:p>
    <w:p w14:paraId="42FB5347"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Energy standard for buildings (ASHRAE 90.1)</w:t>
      </w:r>
    </w:p>
    <w:p w14:paraId="3EB6A9CD"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Code of Federal Regulations for the management of universal waste (40 CFR 273)</w:t>
      </w:r>
    </w:p>
    <w:p w14:paraId="009D039B"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Tobyhanna Army Depot regulation for its Environmental Management System (TYAD Regulation 200-5)</w:t>
      </w:r>
    </w:p>
    <w:p w14:paraId="229FF487"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Federal law protecting migratory birds (Migratory Bird Treaty Act of 1918)</w:t>
      </w:r>
    </w:p>
    <w:p w14:paraId="6D74A0C1"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Federal law concerning energy efficiency (Energy Policy Act of 1992)</w:t>
      </w:r>
    </w:p>
    <w:p w14:paraId="2E47FCEB"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EPA program for technician certification for handling refrigerants (EPA Section 608 Program)</w:t>
      </w:r>
    </w:p>
    <w:p w14:paraId="1ABE9BB7"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Regulations regarding hydrofluorocarbon refrigerants (AIM Act, Title 40, Chapter I, Subchapter C, Part 84)</w:t>
      </w:r>
    </w:p>
    <w:p w14:paraId="1D6874E1"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Pennsylvania state law related to waste management (PA Act 90)</w:t>
      </w:r>
    </w:p>
    <w:p w14:paraId="4B589475"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Code of Federal Regulations related to the Cybersecurity Maturity Model Certification (CMMC) (32 CFR part 170 and its sub-parts)</w:t>
      </w:r>
    </w:p>
    <w:p w14:paraId="2044399A"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Guide to Information Security Testing and Assessment (NIST Special Publication 800-115)</w:t>
      </w:r>
    </w:p>
    <w:p w14:paraId="74628E67" w14:textId="46438F96"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 xml:space="preserve">Defense Federal Acquisition Regulation Supplement definition for Contracting Officer's Representative (COR) </w:t>
      </w:r>
      <w:r w:rsidR="00690331" w:rsidRPr="00F85577">
        <w:rPr>
          <w:rFonts w:ascii="Arial" w:hAnsi="Arial" w:cs="Arial"/>
          <w:sz w:val="24"/>
          <w:szCs w:val="24"/>
        </w:rPr>
        <w:t xml:space="preserve">Revolutionary </w:t>
      </w:r>
      <w:r w:rsidR="00690331">
        <w:rPr>
          <w:rFonts w:ascii="Arial" w:hAnsi="Arial" w:cs="Arial"/>
          <w:sz w:val="24"/>
          <w:szCs w:val="24"/>
        </w:rPr>
        <w:t>D</w:t>
      </w:r>
      <w:r w:rsidR="00690331" w:rsidRPr="00F85577">
        <w:rPr>
          <w:rFonts w:ascii="Arial" w:hAnsi="Arial" w:cs="Arial"/>
          <w:sz w:val="24"/>
          <w:szCs w:val="24"/>
        </w:rPr>
        <w:t>FAR Overhaul</w:t>
      </w:r>
      <w:r w:rsidR="00690331" w:rsidRPr="00DB135B">
        <w:rPr>
          <w:rFonts w:ascii="Arial" w:hAnsi="Arial" w:cs="Arial"/>
          <w:sz w:val="24"/>
          <w:szCs w:val="24"/>
        </w:rPr>
        <w:t xml:space="preserve"> </w:t>
      </w:r>
      <w:r w:rsidR="00690331">
        <w:rPr>
          <w:rFonts w:ascii="Arial" w:hAnsi="Arial" w:cs="Arial"/>
          <w:sz w:val="24"/>
          <w:szCs w:val="24"/>
        </w:rPr>
        <w:t>(RFO),</w:t>
      </w:r>
      <w:r w:rsidR="00690331" w:rsidRPr="00B12124">
        <w:rPr>
          <w:rFonts w:ascii="Arial" w:hAnsi="Arial" w:cs="Arial"/>
          <w:bCs/>
          <w:sz w:val="24"/>
          <w:szCs w:val="24"/>
        </w:rPr>
        <w:t xml:space="preserve"> </w:t>
      </w:r>
      <w:r w:rsidRPr="00B12124">
        <w:rPr>
          <w:rFonts w:ascii="Arial" w:hAnsi="Arial" w:cs="Arial"/>
          <w:bCs/>
          <w:sz w:val="24"/>
          <w:szCs w:val="24"/>
        </w:rPr>
        <w:t>(DFARS 202.101)</w:t>
      </w:r>
    </w:p>
    <w:p w14:paraId="03FDEDDF"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DoD Instruction for COR certification (DoD Instruction (DoDI) 5000.72)</w:t>
      </w:r>
    </w:p>
    <w:p w14:paraId="3F9B3F94" w14:textId="61FEDB35"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 xml:space="preserve">Federal Acquisition Regulation concerning the responsibilities of contracting officers </w:t>
      </w:r>
      <w:r w:rsidR="00690331" w:rsidRPr="00F85577">
        <w:rPr>
          <w:rFonts w:ascii="Arial" w:hAnsi="Arial" w:cs="Arial"/>
          <w:sz w:val="24"/>
          <w:szCs w:val="24"/>
        </w:rPr>
        <w:t>Revolutionary FAR Overhaul</w:t>
      </w:r>
      <w:r w:rsidR="00690331" w:rsidRPr="00DB135B">
        <w:rPr>
          <w:rFonts w:ascii="Arial" w:hAnsi="Arial" w:cs="Arial"/>
          <w:sz w:val="24"/>
          <w:szCs w:val="24"/>
        </w:rPr>
        <w:t xml:space="preserve"> </w:t>
      </w:r>
      <w:r w:rsidR="00690331">
        <w:rPr>
          <w:rFonts w:ascii="Arial" w:hAnsi="Arial" w:cs="Arial"/>
          <w:sz w:val="24"/>
          <w:szCs w:val="24"/>
        </w:rPr>
        <w:t>(RFO)</w:t>
      </w:r>
      <w:r w:rsidR="00AE05E9">
        <w:rPr>
          <w:rFonts w:ascii="Arial" w:hAnsi="Arial" w:cs="Arial"/>
          <w:bCs/>
          <w:sz w:val="24"/>
          <w:szCs w:val="24"/>
        </w:rPr>
        <w:t xml:space="preserve">, </w:t>
      </w:r>
      <w:r w:rsidRPr="00B12124">
        <w:rPr>
          <w:rFonts w:ascii="Arial" w:hAnsi="Arial" w:cs="Arial"/>
          <w:bCs/>
          <w:sz w:val="24"/>
          <w:szCs w:val="24"/>
        </w:rPr>
        <w:t>(FAR Subpart 1.602-2)</w:t>
      </w:r>
    </w:p>
    <w:p w14:paraId="41E2FA1D"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Army Regulation for Management and Oversight of Service Contracts (Army Regulation 70-13)</w:t>
      </w:r>
    </w:p>
    <w:p w14:paraId="3BA21336" w14:textId="3365C963"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Federal Acquisition Regulation clause for Government Property</w:t>
      </w:r>
      <w:r w:rsidR="00AE05E9" w:rsidRPr="00AE05E9">
        <w:rPr>
          <w:rFonts w:ascii="Arial" w:hAnsi="Arial" w:cs="Arial"/>
          <w:sz w:val="24"/>
          <w:szCs w:val="24"/>
        </w:rPr>
        <w:t xml:space="preserve"> </w:t>
      </w:r>
      <w:r w:rsidR="00AE05E9" w:rsidRPr="00F85577">
        <w:rPr>
          <w:rFonts w:ascii="Arial" w:hAnsi="Arial" w:cs="Arial"/>
          <w:sz w:val="24"/>
          <w:szCs w:val="24"/>
        </w:rPr>
        <w:t>Revolutionary FAR Overhaul</w:t>
      </w:r>
      <w:r w:rsidR="00AE05E9" w:rsidRPr="00DB135B">
        <w:rPr>
          <w:rFonts w:ascii="Arial" w:hAnsi="Arial" w:cs="Arial"/>
          <w:sz w:val="24"/>
          <w:szCs w:val="24"/>
        </w:rPr>
        <w:t xml:space="preserve"> </w:t>
      </w:r>
      <w:r w:rsidR="00AE05E9">
        <w:rPr>
          <w:rFonts w:ascii="Arial" w:hAnsi="Arial" w:cs="Arial"/>
          <w:sz w:val="24"/>
          <w:szCs w:val="24"/>
        </w:rPr>
        <w:t>(RFO),</w:t>
      </w:r>
      <w:r w:rsidRPr="00B12124">
        <w:rPr>
          <w:rFonts w:ascii="Arial" w:hAnsi="Arial" w:cs="Arial"/>
          <w:bCs/>
          <w:sz w:val="24"/>
          <w:szCs w:val="24"/>
        </w:rPr>
        <w:t xml:space="preserve"> (FAR 52.245-1)</w:t>
      </w:r>
    </w:p>
    <w:p w14:paraId="53C7CEF0"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Standard for electrical installation (NFPA 70, National Electric Code (NEC))</w:t>
      </w:r>
    </w:p>
    <w:p w14:paraId="335AC29A"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Standards for ventilation systems (American Conference of Governmental Industrial Hygienists (ACGIH) Ventilation Design Criteria)</w:t>
      </w:r>
    </w:p>
    <w:p w14:paraId="3BE859A0"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UL Standard for Safety for Industrial Control Panels (UL-508A)</w:t>
      </w:r>
    </w:p>
    <w:p w14:paraId="5BC31422"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Unified Facilities Criteria for Fire Protection Engineering for Facilities (UFC 3-600-01)</w:t>
      </w:r>
    </w:p>
    <w:p w14:paraId="65E8415A"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OSHA exposure limits for shipyards (29 CFR 1915.1000 Table Z-Shipyards)</w:t>
      </w:r>
    </w:p>
    <w:p w14:paraId="1A201435"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OSHA exposure limits for mineral dusts (29 CFR 1910.1000 Table Z-3, Mineral Dusts)</w:t>
      </w:r>
    </w:p>
    <w:p w14:paraId="5BB3E80E"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OSHA exposure limits for construction (29 CFR 1926.55 Table 1)</w:t>
      </w:r>
    </w:p>
    <w:p w14:paraId="1FDA40C6" w14:textId="77777777"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Method for measuring airborne fiber concentrations (NIOSH Method 7400)</w:t>
      </w:r>
    </w:p>
    <w:p w14:paraId="12F39DAF" w14:textId="5ADBE95E" w:rsidR="00B12124" w:rsidRPr="00B12124" w:rsidRDefault="00B12124" w:rsidP="006E0707">
      <w:pPr>
        <w:numPr>
          <w:ilvl w:val="0"/>
          <w:numId w:val="37"/>
        </w:numPr>
        <w:tabs>
          <w:tab w:val="clear" w:pos="720"/>
          <w:tab w:val="num" w:pos="900"/>
        </w:tabs>
        <w:ind w:left="900" w:hanging="900"/>
        <w:rPr>
          <w:rFonts w:ascii="Arial" w:hAnsi="Arial" w:cs="Arial"/>
          <w:bCs/>
          <w:sz w:val="24"/>
          <w:szCs w:val="24"/>
        </w:rPr>
      </w:pPr>
      <w:r w:rsidRPr="00B12124">
        <w:rPr>
          <w:rFonts w:ascii="Arial" w:hAnsi="Arial" w:cs="Arial"/>
          <w:bCs/>
          <w:sz w:val="24"/>
          <w:szCs w:val="24"/>
        </w:rPr>
        <w:t xml:space="preserve">Federal Acquisition Regulation for Service Contract Reporting </w:t>
      </w:r>
      <w:r w:rsidR="00AE05E9" w:rsidRPr="00F85577">
        <w:rPr>
          <w:rFonts w:ascii="Arial" w:hAnsi="Arial" w:cs="Arial"/>
          <w:sz w:val="24"/>
          <w:szCs w:val="24"/>
        </w:rPr>
        <w:t>Revolutionary FAR Overhaul</w:t>
      </w:r>
      <w:r w:rsidR="00AE05E9" w:rsidRPr="00DB135B">
        <w:rPr>
          <w:rFonts w:ascii="Arial" w:hAnsi="Arial" w:cs="Arial"/>
          <w:sz w:val="24"/>
          <w:szCs w:val="24"/>
        </w:rPr>
        <w:t xml:space="preserve"> </w:t>
      </w:r>
      <w:r w:rsidR="00AE05E9">
        <w:rPr>
          <w:rFonts w:ascii="Arial" w:hAnsi="Arial" w:cs="Arial"/>
          <w:sz w:val="24"/>
          <w:szCs w:val="24"/>
        </w:rPr>
        <w:t>(RFO)</w:t>
      </w:r>
      <w:r w:rsidR="00AE05E9">
        <w:rPr>
          <w:rFonts w:ascii="Arial" w:hAnsi="Arial" w:cs="Arial"/>
          <w:bCs/>
          <w:sz w:val="24"/>
          <w:szCs w:val="24"/>
        </w:rPr>
        <w:t xml:space="preserve">, </w:t>
      </w:r>
      <w:r w:rsidRPr="00B12124">
        <w:rPr>
          <w:rFonts w:ascii="Arial" w:hAnsi="Arial" w:cs="Arial"/>
          <w:bCs/>
          <w:sz w:val="24"/>
          <w:szCs w:val="24"/>
        </w:rPr>
        <w:t>(FAR Subpart 4.1703)</w:t>
      </w:r>
    </w:p>
    <w:p w14:paraId="39165582" w14:textId="77777777" w:rsidR="00807525" w:rsidRPr="00443710" w:rsidRDefault="00807525" w:rsidP="00F42CC4">
      <w:pPr>
        <w:rPr>
          <w:rFonts w:ascii="Arial" w:hAnsi="Arial" w:cs="Arial"/>
          <w:b/>
          <w:sz w:val="24"/>
          <w:szCs w:val="24"/>
        </w:rPr>
      </w:pPr>
      <w:r w:rsidRPr="00443710">
        <w:rPr>
          <w:rFonts w:ascii="Arial" w:hAnsi="Arial" w:cs="Arial"/>
          <w:b/>
          <w:sz w:val="24"/>
          <w:szCs w:val="24"/>
        </w:rPr>
        <w:br w:type="page"/>
      </w:r>
    </w:p>
    <w:p w14:paraId="28DB34DE" w14:textId="77777777" w:rsidR="00D86D39" w:rsidRPr="00443710" w:rsidRDefault="00D86D39" w:rsidP="00F42CC4">
      <w:pPr>
        <w:jc w:val="center"/>
        <w:rPr>
          <w:rFonts w:ascii="Arial" w:hAnsi="Arial" w:cs="Arial"/>
          <w:b/>
          <w:sz w:val="24"/>
          <w:szCs w:val="24"/>
        </w:rPr>
      </w:pPr>
      <w:r w:rsidRPr="00443710">
        <w:rPr>
          <w:rFonts w:ascii="Arial" w:hAnsi="Arial" w:cs="Arial"/>
          <w:b/>
          <w:sz w:val="24"/>
          <w:szCs w:val="24"/>
        </w:rPr>
        <w:t>PART 7</w:t>
      </w:r>
    </w:p>
    <w:p w14:paraId="7C87FDEA" w14:textId="77777777" w:rsidR="00D86D39" w:rsidRPr="00443710" w:rsidRDefault="00D86D39" w:rsidP="00F42CC4">
      <w:pPr>
        <w:jc w:val="center"/>
        <w:rPr>
          <w:rFonts w:ascii="Arial" w:hAnsi="Arial" w:cs="Arial"/>
          <w:sz w:val="24"/>
          <w:szCs w:val="24"/>
        </w:rPr>
      </w:pPr>
      <w:r w:rsidRPr="00443710">
        <w:rPr>
          <w:rFonts w:ascii="Arial" w:hAnsi="Arial" w:cs="Arial"/>
          <w:b/>
          <w:sz w:val="24"/>
          <w:szCs w:val="24"/>
        </w:rPr>
        <w:t>ATTACHMENT</w:t>
      </w:r>
      <w:r w:rsidR="0027394B" w:rsidRPr="00443710">
        <w:rPr>
          <w:rFonts w:ascii="Arial" w:hAnsi="Arial" w:cs="Arial"/>
          <w:b/>
          <w:sz w:val="24"/>
          <w:szCs w:val="24"/>
        </w:rPr>
        <w:t xml:space="preserve"> AND </w:t>
      </w:r>
      <w:r w:rsidRPr="00443710">
        <w:rPr>
          <w:rFonts w:ascii="Arial" w:hAnsi="Arial" w:cs="Arial"/>
          <w:b/>
          <w:sz w:val="24"/>
          <w:szCs w:val="24"/>
        </w:rPr>
        <w:t>TECHNICAL EXHIBIT LISTING</w:t>
      </w:r>
    </w:p>
    <w:p w14:paraId="0824EEFA" w14:textId="77777777" w:rsidR="00D86D39" w:rsidRPr="00443710" w:rsidRDefault="00D86D39" w:rsidP="00F42CC4">
      <w:pPr>
        <w:rPr>
          <w:rFonts w:ascii="Arial" w:hAnsi="Arial" w:cs="Arial"/>
          <w:sz w:val="24"/>
          <w:szCs w:val="24"/>
        </w:rPr>
      </w:pPr>
    </w:p>
    <w:p w14:paraId="70C0E466" w14:textId="77777777" w:rsidR="008D4181" w:rsidRPr="00443710" w:rsidRDefault="009E7DCB" w:rsidP="00620A40">
      <w:pPr>
        <w:rPr>
          <w:rFonts w:ascii="Arial" w:hAnsi="Arial" w:cs="Arial"/>
          <w:bCs/>
          <w:sz w:val="24"/>
          <w:szCs w:val="24"/>
        </w:rPr>
      </w:pPr>
      <w:r w:rsidRPr="00443710">
        <w:rPr>
          <w:rFonts w:ascii="Arial" w:hAnsi="Arial" w:cs="Arial"/>
          <w:b/>
          <w:bCs/>
          <w:sz w:val="24"/>
          <w:szCs w:val="24"/>
        </w:rPr>
        <w:t>7.</w:t>
      </w:r>
      <w:r w:rsidR="00AD18DD" w:rsidRPr="00443710">
        <w:rPr>
          <w:rFonts w:ascii="Arial" w:hAnsi="Arial" w:cs="Arial"/>
          <w:b/>
          <w:bCs/>
          <w:sz w:val="24"/>
          <w:szCs w:val="24"/>
        </w:rPr>
        <w:t xml:space="preserve">  </w:t>
      </w:r>
      <w:r w:rsidR="008D4181" w:rsidRPr="00443710">
        <w:rPr>
          <w:rFonts w:ascii="Arial" w:hAnsi="Arial" w:cs="Arial"/>
          <w:b/>
          <w:bCs/>
          <w:sz w:val="24"/>
          <w:szCs w:val="24"/>
          <w:u w:val="single"/>
        </w:rPr>
        <w:t>A</w:t>
      </w:r>
      <w:r w:rsidR="006E1798" w:rsidRPr="00443710">
        <w:rPr>
          <w:rFonts w:ascii="Arial" w:hAnsi="Arial" w:cs="Arial"/>
          <w:b/>
          <w:bCs/>
          <w:sz w:val="24"/>
          <w:szCs w:val="24"/>
          <w:u w:val="single"/>
        </w:rPr>
        <w:t>ttachment</w:t>
      </w:r>
      <w:r w:rsidR="0027394B" w:rsidRPr="00443710">
        <w:rPr>
          <w:rFonts w:ascii="Arial" w:hAnsi="Arial" w:cs="Arial"/>
          <w:b/>
          <w:bCs/>
          <w:sz w:val="24"/>
          <w:szCs w:val="24"/>
          <w:u w:val="single"/>
        </w:rPr>
        <w:t xml:space="preserve"> and </w:t>
      </w:r>
      <w:r w:rsidR="006E1798" w:rsidRPr="00443710">
        <w:rPr>
          <w:rFonts w:ascii="Arial" w:hAnsi="Arial" w:cs="Arial"/>
          <w:b/>
          <w:bCs/>
          <w:sz w:val="24"/>
          <w:szCs w:val="24"/>
          <w:u w:val="single"/>
        </w:rPr>
        <w:t>Technical Exhibit List</w:t>
      </w:r>
    </w:p>
    <w:p w14:paraId="33070342" w14:textId="77777777" w:rsidR="00D86D39" w:rsidRPr="00443710" w:rsidRDefault="00D86D39" w:rsidP="00822848">
      <w:pPr>
        <w:rPr>
          <w:rFonts w:ascii="Arial" w:hAnsi="Arial" w:cs="Arial"/>
          <w:sz w:val="24"/>
          <w:szCs w:val="24"/>
        </w:rPr>
      </w:pPr>
    </w:p>
    <w:p w14:paraId="4BD0B7A2" w14:textId="2773AD03" w:rsidR="00A61178" w:rsidRDefault="009E7DCB" w:rsidP="0015134A">
      <w:pPr>
        <w:tabs>
          <w:tab w:val="left" w:pos="576"/>
          <w:tab w:val="left" w:pos="1152"/>
          <w:tab w:val="left" w:pos="1728"/>
        </w:tabs>
        <w:suppressAutoHyphens/>
        <w:rPr>
          <w:rFonts w:ascii="Arial" w:hAnsi="Arial" w:cs="Arial"/>
          <w:sz w:val="24"/>
          <w:szCs w:val="24"/>
        </w:rPr>
      </w:pPr>
      <w:r w:rsidRPr="00443710">
        <w:rPr>
          <w:rFonts w:ascii="Arial" w:hAnsi="Arial" w:cs="Arial"/>
          <w:b/>
          <w:sz w:val="24"/>
          <w:szCs w:val="24"/>
        </w:rPr>
        <w:t>7.1</w:t>
      </w:r>
      <w:r w:rsidR="00AD18DD" w:rsidRPr="00443710">
        <w:rPr>
          <w:rFonts w:ascii="Arial" w:hAnsi="Arial" w:cs="Arial"/>
          <w:b/>
          <w:sz w:val="24"/>
          <w:szCs w:val="24"/>
        </w:rPr>
        <w:t xml:space="preserve">  </w:t>
      </w:r>
      <w:r w:rsidR="00A61178" w:rsidRPr="00443710">
        <w:rPr>
          <w:rFonts w:ascii="Arial" w:hAnsi="Arial" w:cs="Arial"/>
          <w:b/>
          <w:sz w:val="24"/>
          <w:szCs w:val="24"/>
          <w:u w:val="single"/>
        </w:rPr>
        <w:t xml:space="preserve">Technical Exhibit </w:t>
      </w:r>
      <w:r w:rsidR="00311B41" w:rsidRPr="00443710">
        <w:rPr>
          <w:rFonts w:ascii="Arial" w:hAnsi="Arial" w:cs="Arial"/>
          <w:b/>
          <w:sz w:val="24"/>
          <w:szCs w:val="24"/>
          <w:u w:val="single"/>
        </w:rPr>
        <w:t>A</w:t>
      </w:r>
      <w:r w:rsidR="008D4181" w:rsidRPr="00443710">
        <w:rPr>
          <w:rFonts w:ascii="Arial" w:hAnsi="Arial" w:cs="Arial"/>
          <w:i/>
          <w:color w:val="0000FF"/>
          <w:sz w:val="24"/>
          <w:szCs w:val="24"/>
        </w:rPr>
        <w:t xml:space="preserve"> –</w:t>
      </w:r>
      <w:r w:rsidR="008D4181" w:rsidRPr="00443710">
        <w:rPr>
          <w:rFonts w:ascii="Arial" w:hAnsi="Arial" w:cs="Arial"/>
          <w:sz w:val="24"/>
          <w:szCs w:val="24"/>
        </w:rPr>
        <w:t xml:space="preserve"> </w:t>
      </w:r>
      <w:r w:rsidR="006E1798" w:rsidRPr="00443710">
        <w:rPr>
          <w:rFonts w:ascii="Arial" w:hAnsi="Arial" w:cs="Arial"/>
          <w:sz w:val="24"/>
          <w:szCs w:val="24"/>
        </w:rPr>
        <w:t>Performance Requirements Summary</w:t>
      </w:r>
    </w:p>
    <w:p w14:paraId="7F75C185" w14:textId="77777777" w:rsidR="00F67F1A" w:rsidRPr="00443710" w:rsidRDefault="00F67F1A" w:rsidP="0015134A">
      <w:pPr>
        <w:tabs>
          <w:tab w:val="left" w:pos="576"/>
          <w:tab w:val="left" w:pos="1152"/>
          <w:tab w:val="left" w:pos="1728"/>
        </w:tabs>
        <w:suppressAutoHyphens/>
        <w:rPr>
          <w:rFonts w:ascii="Arial" w:hAnsi="Arial" w:cs="Arial"/>
          <w:color w:val="000080"/>
          <w:sz w:val="24"/>
          <w:szCs w:val="24"/>
        </w:rPr>
      </w:pPr>
    </w:p>
    <w:p w14:paraId="2121A788" w14:textId="638E0D9D" w:rsidR="00A61178" w:rsidRPr="001E34F7" w:rsidRDefault="00517E5B" w:rsidP="00F03FC8">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7.2</w:t>
      </w:r>
      <w:r w:rsidR="00AD18DD" w:rsidRPr="00443710">
        <w:rPr>
          <w:rFonts w:ascii="Arial" w:hAnsi="Arial" w:cs="Arial"/>
          <w:b/>
          <w:sz w:val="24"/>
          <w:szCs w:val="24"/>
        </w:rPr>
        <w:t xml:space="preserve">  </w:t>
      </w:r>
      <w:r w:rsidRPr="00443710">
        <w:rPr>
          <w:rFonts w:ascii="Arial" w:hAnsi="Arial" w:cs="Arial"/>
          <w:b/>
          <w:sz w:val="24"/>
          <w:szCs w:val="24"/>
          <w:u w:val="single"/>
        </w:rPr>
        <w:t xml:space="preserve">Technical Exhibit </w:t>
      </w:r>
      <w:r w:rsidR="00311B41" w:rsidRPr="00443710">
        <w:rPr>
          <w:rFonts w:ascii="Arial" w:hAnsi="Arial" w:cs="Arial"/>
          <w:b/>
          <w:sz w:val="24"/>
          <w:szCs w:val="24"/>
          <w:u w:val="single"/>
        </w:rPr>
        <w:t>B</w:t>
      </w:r>
      <w:r w:rsidRPr="00443710">
        <w:rPr>
          <w:rFonts w:ascii="Arial" w:hAnsi="Arial" w:cs="Arial"/>
          <w:sz w:val="24"/>
          <w:szCs w:val="24"/>
        </w:rPr>
        <w:t xml:space="preserve"> – Deliverables Schedule</w:t>
      </w:r>
    </w:p>
    <w:p w14:paraId="2324D28B" w14:textId="77777777" w:rsidR="00F33B4C" w:rsidRPr="00443710" w:rsidRDefault="00F33B4C" w:rsidP="0015134A">
      <w:pPr>
        <w:tabs>
          <w:tab w:val="left" w:pos="576"/>
          <w:tab w:val="left" w:pos="1152"/>
          <w:tab w:val="left" w:pos="1728"/>
        </w:tabs>
        <w:suppressAutoHyphens/>
        <w:rPr>
          <w:rFonts w:ascii="Arial" w:hAnsi="Arial" w:cs="Arial"/>
          <w:sz w:val="24"/>
          <w:szCs w:val="24"/>
        </w:rPr>
      </w:pPr>
    </w:p>
    <w:p w14:paraId="56ADD292" w14:textId="2DCF20F8" w:rsidR="00A61178" w:rsidRPr="001E34F7" w:rsidRDefault="009E7DCB" w:rsidP="00F03FC8">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7.3</w:t>
      </w:r>
      <w:r w:rsidR="00AD18DD" w:rsidRPr="00443710">
        <w:rPr>
          <w:rFonts w:ascii="Arial" w:hAnsi="Arial" w:cs="Arial"/>
          <w:b/>
          <w:sz w:val="24"/>
          <w:szCs w:val="24"/>
        </w:rPr>
        <w:t xml:space="preserve">  </w:t>
      </w:r>
      <w:r w:rsidR="00A61178" w:rsidRPr="00443710">
        <w:rPr>
          <w:rFonts w:ascii="Arial" w:hAnsi="Arial" w:cs="Arial"/>
          <w:b/>
          <w:sz w:val="24"/>
          <w:szCs w:val="24"/>
          <w:u w:val="single"/>
        </w:rPr>
        <w:t xml:space="preserve">Attachment </w:t>
      </w:r>
      <w:r w:rsidR="0027394B" w:rsidRPr="00443710">
        <w:rPr>
          <w:rFonts w:ascii="Arial" w:hAnsi="Arial" w:cs="Arial"/>
          <w:b/>
          <w:sz w:val="24"/>
          <w:szCs w:val="24"/>
          <w:u w:val="single"/>
        </w:rPr>
        <w:t>1</w:t>
      </w:r>
      <w:r w:rsidR="00A61178" w:rsidRPr="00443710">
        <w:rPr>
          <w:rFonts w:ascii="Arial" w:hAnsi="Arial" w:cs="Arial"/>
          <w:sz w:val="24"/>
          <w:szCs w:val="24"/>
        </w:rPr>
        <w:t xml:space="preserve"> – Estimated Workload Data</w:t>
      </w:r>
    </w:p>
    <w:p w14:paraId="65740E18" w14:textId="77777777" w:rsidR="00AD18DD" w:rsidRPr="001E34F7" w:rsidRDefault="00AD18DD" w:rsidP="0015134A">
      <w:pPr>
        <w:rPr>
          <w:rFonts w:ascii="Arial" w:hAnsi="Arial" w:cs="Arial"/>
          <w:b/>
          <w:bCs/>
          <w:color w:val="FF0000"/>
          <w:sz w:val="24"/>
          <w:szCs w:val="24"/>
        </w:rPr>
      </w:pPr>
    </w:p>
    <w:p w14:paraId="2A3A5F16" w14:textId="4BE44CDB" w:rsidR="00037277" w:rsidRDefault="00037277" w:rsidP="0015134A">
      <w:pPr>
        <w:rPr>
          <w:rFonts w:ascii="Arial" w:hAnsi="Arial" w:cs="Arial"/>
          <w:bCs/>
          <w:sz w:val="24"/>
          <w:szCs w:val="24"/>
        </w:rPr>
      </w:pPr>
      <w:r w:rsidRPr="00443710">
        <w:rPr>
          <w:rFonts w:ascii="Arial" w:hAnsi="Arial" w:cs="Arial"/>
          <w:b/>
          <w:bCs/>
          <w:sz w:val="24"/>
          <w:szCs w:val="24"/>
        </w:rPr>
        <w:t xml:space="preserve">7.4  </w:t>
      </w:r>
      <w:r w:rsidRPr="00443710">
        <w:rPr>
          <w:rFonts w:ascii="Arial" w:hAnsi="Arial" w:cs="Arial"/>
          <w:b/>
          <w:bCs/>
          <w:sz w:val="24"/>
          <w:szCs w:val="24"/>
          <w:u w:val="single"/>
        </w:rPr>
        <w:t xml:space="preserve">Attachment </w:t>
      </w:r>
      <w:r w:rsidR="0027394B" w:rsidRPr="00443710">
        <w:rPr>
          <w:rFonts w:ascii="Arial" w:hAnsi="Arial" w:cs="Arial"/>
          <w:b/>
          <w:bCs/>
          <w:sz w:val="24"/>
          <w:szCs w:val="24"/>
          <w:u w:val="single"/>
        </w:rPr>
        <w:t>2</w:t>
      </w:r>
      <w:r w:rsidRPr="00443710">
        <w:rPr>
          <w:rFonts w:ascii="Arial" w:hAnsi="Arial" w:cs="Arial"/>
          <w:bCs/>
          <w:sz w:val="24"/>
          <w:szCs w:val="24"/>
        </w:rPr>
        <w:t xml:space="preserve"> – </w:t>
      </w:r>
      <w:r w:rsidR="002C2DEF" w:rsidRPr="00443710">
        <w:rPr>
          <w:rFonts w:ascii="Arial" w:hAnsi="Arial" w:cs="Arial"/>
          <w:bCs/>
          <w:sz w:val="24"/>
          <w:szCs w:val="24"/>
        </w:rPr>
        <w:t>Historical</w:t>
      </w:r>
      <w:r w:rsidRPr="00443710">
        <w:rPr>
          <w:rFonts w:ascii="Arial" w:hAnsi="Arial" w:cs="Arial"/>
          <w:bCs/>
          <w:sz w:val="24"/>
          <w:szCs w:val="24"/>
        </w:rPr>
        <w:t xml:space="preserve"> Workload </w:t>
      </w:r>
      <w:r w:rsidR="002C2DEF" w:rsidRPr="00443710">
        <w:rPr>
          <w:rFonts w:ascii="Arial" w:hAnsi="Arial" w:cs="Arial"/>
          <w:bCs/>
          <w:sz w:val="24"/>
          <w:szCs w:val="24"/>
        </w:rPr>
        <w:t>Data</w:t>
      </w:r>
    </w:p>
    <w:p w14:paraId="3256ED8F" w14:textId="77777777" w:rsidR="00D652C9" w:rsidRPr="00443710" w:rsidRDefault="00D652C9" w:rsidP="0015134A">
      <w:pPr>
        <w:rPr>
          <w:rFonts w:ascii="Arial" w:hAnsi="Arial" w:cs="Arial"/>
          <w:b/>
          <w:bCs/>
          <w:sz w:val="24"/>
          <w:szCs w:val="24"/>
        </w:rPr>
      </w:pPr>
    </w:p>
    <w:p w14:paraId="06973227" w14:textId="3D80AD1F" w:rsidR="005007AF" w:rsidRDefault="00AD18DD" w:rsidP="005007AF">
      <w:pPr>
        <w:rPr>
          <w:rFonts w:ascii="Arial" w:hAnsi="Arial" w:cs="Arial"/>
          <w:bCs/>
          <w:sz w:val="24"/>
          <w:szCs w:val="24"/>
        </w:rPr>
      </w:pPr>
      <w:r w:rsidRPr="00443710">
        <w:rPr>
          <w:rFonts w:ascii="Arial" w:hAnsi="Arial" w:cs="Arial"/>
          <w:b/>
          <w:bCs/>
          <w:sz w:val="24"/>
          <w:szCs w:val="24"/>
        </w:rPr>
        <w:t>7.</w:t>
      </w:r>
      <w:r w:rsidR="00037277" w:rsidRPr="00443710">
        <w:rPr>
          <w:rFonts w:ascii="Arial" w:hAnsi="Arial" w:cs="Arial"/>
          <w:b/>
          <w:bCs/>
          <w:sz w:val="24"/>
          <w:szCs w:val="24"/>
        </w:rPr>
        <w:t>5</w:t>
      </w:r>
      <w:r w:rsidRPr="00443710">
        <w:rPr>
          <w:rFonts w:ascii="Arial" w:hAnsi="Arial" w:cs="Arial"/>
          <w:b/>
          <w:bCs/>
          <w:sz w:val="24"/>
          <w:szCs w:val="24"/>
        </w:rPr>
        <w:t xml:space="preserve">  </w:t>
      </w:r>
      <w:r w:rsidRPr="00443710">
        <w:rPr>
          <w:rFonts w:ascii="Arial" w:hAnsi="Arial" w:cs="Arial"/>
          <w:b/>
          <w:bCs/>
          <w:sz w:val="24"/>
          <w:szCs w:val="24"/>
          <w:u w:val="single"/>
        </w:rPr>
        <w:t xml:space="preserve">Attachment </w:t>
      </w:r>
      <w:r w:rsidR="0027394B" w:rsidRPr="00443710">
        <w:rPr>
          <w:rFonts w:ascii="Arial" w:hAnsi="Arial" w:cs="Arial"/>
          <w:b/>
          <w:bCs/>
          <w:sz w:val="24"/>
          <w:szCs w:val="24"/>
          <w:u w:val="single"/>
        </w:rPr>
        <w:t>3</w:t>
      </w:r>
      <w:r w:rsidRPr="00443710">
        <w:rPr>
          <w:rFonts w:ascii="Arial" w:hAnsi="Arial" w:cs="Arial"/>
          <w:bCs/>
          <w:sz w:val="24"/>
          <w:szCs w:val="24"/>
        </w:rPr>
        <w:t xml:space="preserve"> – </w:t>
      </w:r>
      <w:r w:rsidR="005007AF" w:rsidRPr="005007AF">
        <w:rPr>
          <w:rFonts w:ascii="Arial" w:hAnsi="Arial" w:cs="Arial"/>
          <w:bCs/>
          <w:sz w:val="24"/>
          <w:szCs w:val="24"/>
        </w:rPr>
        <w:t>Proposed Booth Configuration Diagram</w:t>
      </w:r>
    </w:p>
    <w:p w14:paraId="642C6474" w14:textId="77777777" w:rsidR="00801E22" w:rsidRPr="005007AF" w:rsidRDefault="00801E22" w:rsidP="005007AF">
      <w:pPr>
        <w:rPr>
          <w:rFonts w:ascii="Arial" w:hAnsi="Arial" w:cs="Arial"/>
          <w:bCs/>
          <w:sz w:val="24"/>
          <w:szCs w:val="24"/>
        </w:rPr>
      </w:pPr>
    </w:p>
    <w:p w14:paraId="1C5EA4F0" w14:textId="34E6A90B" w:rsidR="00616D0B" w:rsidRPr="00616D0B" w:rsidRDefault="005007AF" w:rsidP="005007AF">
      <w:pPr>
        <w:rPr>
          <w:rFonts w:ascii="Arial" w:hAnsi="Arial" w:cs="Arial"/>
          <w:iCs/>
          <w:sz w:val="24"/>
          <w:szCs w:val="24"/>
        </w:rPr>
      </w:pPr>
      <w:r w:rsidRPr="00801E22">
        <w:rPr>
          <w:rFonts w:ascii="Arial" w:hAnsi="Arial" w:cs="Arial"/>
          <w:b/>
          <w:sz w:val="24"/>
          <w:szCs w:val="24"/>
        </w:rPr>
        <w:t>7.</w:t>
      </w:r>
      <w:r w:rsidR="00801E22" w:rsidRPr="00801E22">
        <w:rPr>
          <w:rFonts w:ascii="Arial" w:hAnsi="Arial" w:cs="Arial"/>
          <w:b/>
          <w:sz w:val="24"/>
          <w:szCs w:val="24"/>
        </w:rPr>
        <w:t>6</w:t>
      </w:r>
      <w:r w:rsidR="00801E22">
        <w:rPr>
          <w:rFonts w:ascii="Arial" w:hAnsi="Arial" w:cs="Arial"/>
          <w:b/>
          <w:sz w:val="24"/>
          <w:szCs w:val="24"/>
        </w:rPr>
        <w:t xml:space="preserve"> </w:t>
      </w:r>
      <w:r w:rsidRPr="00801E22">
        <w:rPr>
          <w:rFonts w:ascii="Arial" w:hAnsi="Arial" w:cs="Arial"/>
          <w:b/>
          <w:sz w:val="24"/>
          <w:szCs w:val="24"/>
        </w:rPr>
        <w:t xml:space="preserve"> </w:t>
      </w:r>
      <w:r w:rsidRPr="00801E22">
        <w:rPr>
          <w:rFonts w:ascii="Arial" w:hAnsi="Arial" w:cs="Arial"/>
          <w:b/>
          <w:sz w:val="24"/>
          <w:szCs w:val="24"/>
          <w:u w:val="single"/>
        </w:rPr>
        <w:t xml:space="preserve">Attachment </w:t>
      </w:r>
      <w:r w:rsidR="00801E22" w:rsidRPr="00801E22">
        <w:rPr>
          <w:rFonts w:ascii="Arial" w:hAnsi="Arial" w:cs="Arial"/>
          <w:b/>
          <w:sz w:val="24"/>
          <w:szCs w:val="24"/>
          <w:u w:val="single"/>
        </w:rPr>
        <w:t>4</w:t>
      </w:r>
      <w:r w:rsidRPr="005007AF">
        <w:rPr>
          <w:rFonts w:ascii="Arial" w:hAnsi="Arial" w:cs="Arial"/>
          <w:bCs/>
          <w:sz w:val="24"/>
          <w:szCs w:val="24"/>
        </w:rPr>
        <w:t xml:space="preserve"> – Dust Explosivity Test Report</w:t>
      </w:r>
    </w:p>
    <w:p w14:paraId="4FFBA54A" w14:textId="77777777" w:rsidR="00807525" w:rsidRPr="00443710" w:rsidRDefault="00807525" w:rsidP="00F42CC4">
      <w:pPr>
        <w:rPr>
          <w:rFonts w:ascii="Arial" w:hAnsi="Arial" w:cs="Arial"/>
          <w:b/>
          <w:bCs/>
          <w:sz w:val="24"/>
          <w:szCs w:val="24"/>
        </w:rPr>
      </w:pPr>
    </w:p>
    <w:p w14:paraId="5B9E46BD" w14:textId="77777777" w:rsidR="00027548" w:rsidRDefault="00027548">
      <w:pPr>
        <w:rPr>
          <w:rFonts w:ascii="Arial" w:hAnsi="Arial" w:cs="Arial"/>
          <w:b/>
          <w:bCs/>
          <w:sz w:val="24"/>
          <w:szCs w:val="24"/>
        </w:rPr>
      </w:pPr>
      <w:r>
        <w:rPr>
          <w:rFonts w:ascii="Arial" w:hAnsi="Arial" w:cs="Arial"/>
          <w:b/>
          <w:bCs/>
          <w:sz w:val="24"/>
          <w:szCs w:val="24"/>
        </w:rPr>
        <w:br w:type="page"/>
      </w:r>
    </w:p>
    <w:p w14:paraId="0400F847" w14:textId="751C5964" w:rsidR="00685304" w:rsidRPr="00443710" w:rsidRDefault="002141BF" w:rsidP="00F42CC4">
      <w:pPr>
        <w:tabs>
          <w:tab w:val="left" w:pos="576"/>
          <w:tab w:val="left" w:pos="1152"/>
          <w:tab w:val="left" w:pos="1728"/>
        </w:tabs>
        <w:suppressAutoHyphens/>
        <w:jc w:val="center"/>
        <w:rPr>
          <w:rFonts w:ascii="Arial" w:hAnsi="Arial" w:cs="Arial"/>
          <w:b/>
          <w:sz w:val="24"/>
          <w:szCs w:val="24"/>
        </w:rPr>
      </w:pPr>
      <w:r w:rsidRPr="00443710">
        <w:rPr>
          <w:rFonts w:ascii="Arial" w:hAnsi="Arial" w:cs="Arial"/>
          <w:b/>
          <w:bCs/>
          <w:sz w:val="24"/>
          <w:szCs w:val="24"/>
        </w:rPr>
        <w:t>TECHNICAL EXHIBIT A</w:t>
      </w:r>
    </w:p>
    <w:p w14:paraId="344180F4" w14:textId="77777777" w:rsidR="00685304" w:rsidRPr="00443710" w:rsidRDefault="006853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bCs/>
          <w:sz w:val="24"/>
          <w:szCs w:val="24"/>
        </w:rPr>
        <w:t>Performance Requirements Summary</w:t>
      </w:r>
      <w:r w:rsidR="002141BF" w:rsidRPr="00443710">
        <w:rPr>
          <w:rFonts w:ascii="Arial" w:hAnsi="Arial" w:cs="Arial"/>
          <w:b/>
          <w:bCs/>
          <w:sz w:val="24"/>
          <w:szCs w:val="24"/>
        </w:rPr>
        <w:t xml:space="preserve"> (PRS)</w:t>
      </w:r>
    </w:p>
    <w:p w14:paraId="4FFCDD37" w14:textId="77777777" w:rsidR="00F42CC4" w:rsidRPr="009C200C" w:rsidRDefault="00F42CC4" w:rsidP="00F42CC4">
      <w:pPr>
        <w:pStyle w:val="BodyText3"/>
        <w:spacing w:after="0"/>
        <w:rPr>
          <w:rFonts w:ascii="Arial" w:hAnsi="Arial" w:cs="Arial"/>
          <w:iCs/>
          <w:sz w:val="24"/>
          <w:szCs w:val="24"/>
        </w:rPr>
      </w:pPr>
    </w:p>
    <w:p w14:paraId="32BF793F" w14:textId="58D3D914" w:rsidR="004B5FA1" w:rsidRPr="009C200C" w:rsidRDefault="00E756E5" w:rsidP="00F03FC8">
      <w:pPr>
        <w:pStyle w:val="BodyText3"/>
        <w:spacing w:after="0"/>
        <w:rPr>
          <w:rFonts w:ascii="Arial" w:hAnsi="Arial" w:cs="Arial"/>
          <w:iCs/>
          <w:sz w:val="24"/>
          <w:szCs w:val="24"/>
        </w:rPr>
      </w:pPr>
      <w:r w:rsidRPr="009C200C">
        <w:rPr>
          <w:rFonts w:ascii="Arial" w:hAnsi="Arial" w:cs="Arial"/>
          <w:iCs/>
          <w:sz w:val="24"/>
          <w:szCs w:val="24"/>
        </w:rPr>
        <w:t>It bears noting that even if not all tasks from Part 5</w:t>
      </w:r>
      <w:r w:rsidR="00B61644" w:rsidRPr="009C200C">
        <w:rPr>
          <w:rFonts w:ascii="Arial" w:hAnsi="Arial" w:cs="Arial"/>
          <w:iCs/>
          <w:sz w:val="24"/>
          <w:szCs w:val="24"/>
        </w:rPr>
        <w:t xml:space="preserve"> Specific Tasks</w:t>
      </w:r>
      <w:r w:rsidRPr="009C200C">
        <w:rPr>
          <w:rFonts w:ascii="Arial" w:hAnsi="Arial" w:cs="Arial"/>
          <w:iCs/>
          <w:sz w:val="24"/>
          <w:szCs w:val="24"/>
        </w:rPr>
        <w:t xml:space="preserve"> are captured in the PRS, </w:t>
      </w:r>
      <w:r w:rsidR="0003735B" w:rsidRPr="009C200C">
        <w:rPr>
          <w:rFonts w:ascii="Arial" w:hAnsi="Arial" w:cs="Arial"/>
          <w:iCs/>
          <w:sz w:val="24"/>
          <w:szCs w:val="24"/>
        </w:rPr>
        <w:t>it does not relieve the Contractor from complying with those tasks</w:t>
      </w:r>
      <w:r w:rsidR="005B42C6">
        <w:rPr>
          <w:rFonts w:ascii="Arial" w:hAnsi="Arial" w:cs="Arial"/>
          <w:iCs/>
          <w:sz w:val="24"/>
          <w:szCs w:val="24"/>
        </w:rPr>
        <w:t>,</w:t>
      </w:r>
      <w:r w:rsidR="0003735B" w:rsidRPr="009C200C">
        <w:rPr>
          <w:rFonts w:ascii="Arial" w:hAnsi="Arial" w:cs="Arial"/>
          <w:iCs/>
          <w:sz w:val="24"/>
          <w:szCs w:val="24"/>
        </w:rPr>
        <w:t xml:space="preserve"> and </w:t>
      </w:r>
      <w:r w:rsidRPr="009C200C">
        <w:rPr>
          <w:rFonts w:ascii="Arial" w:hAnsi="Arial" w:cs="Arial"/>
          <w:iCs/>
          <w:sz w:val="24"/>
          <w:szCs w:val="24"/>
        </w:rPr>
        <w:t xml:space="preserve">it does not preclude the </w:t>
      </w:r>
      <w:r w:rsidR="00077DD5" w:rsidRPr="009C200C">
        <w:rPr>
          <w:rFonts w:ascii="Arial" w:hAnsi="Arial" w:cs="Arial"/>
          <w:iCs/>
          <w:sz w:val="24"/>
          <w:szCs w:val="24"/>
        </w:rPr>
        <w:t xml:space="preserve">Government </w:t>
      </w:r>
      <w:r w:rsidRPr="009C200C">
        <w:rPr>
          <w:rFonts w:ascii="Arial" w:hAnsi="Arial" w:cs="Arial"/>
          <w:iCs/>
          <w:sz w:val="24"/>
          <w:szCs w:val="24"/>
        </w:rPr>
        <w:t>from performing surveillance of those tasks.</w:t>
      </w:r>
    </w:p>
    <w:p w14:paraId="5ECFA3E0" w14:textId="77777777" w:rsidR="009C200C" w:rsidRPr="009C200C" w:rsidRDefault="009C200C" w:rsidP="00F03FC8">
      <w:pPr>
        <w:pStyle w:val="BodyText3"/>
        <w:spacing w:after="0"/>
        <w:rPr>
          <w:rFonts w:ascii="Arial" w:hAnsi="Arial" w:cs="Arial"/>
          <w:iCs/>
          <w:sz w:val="24"/>
          <w:szCs w:val="24"/>
        </w:rPr>
      </w:pPr>
    </w:p>
    <w:tbl>
      <w:tblPr>
        <w:tblStyle w:val="TableGrid1"/>
        <w:tblW w:w="10075" w:type="dxa"/>
        <w:tblLook w:val="04A0" w:firstRow="1" w:lastRow="0" w:firstColumn="1" w:lastColumn="0" w:noHBand="0" w:noVBand="1"/>
      </w:tblPr>
      <w:tblGrid>
        <w:gridCol w:w="2546"/>
        <w:gridCol w:w="2346"/>
        <w:gridCol w:w="2232"/>
        <w:gridCol w:w="2951"/>
      </w:tblGrid>
      <w:tr w:rsidR="00991016" w:rsidRPr="00443710" w14:paraId="37CCBD7E" w14:textId="77777777" w:rsidTr="009C200C">
        <w:tc>
          <w:tcPr>
            <w:tcW w:w="2546" w:type="dxa"/>
            <w:shd w:val="clear" w:color="auto" w:fill="D9D9D9" w:themeFill="background1" w:themeFillShade="D9"/>
          </w:tcPr>
          <w:p w14:paraId="329BFA4F"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PERFORMANCE OBJECTIVE</w:t>
            </w:r>
          </w:p>
        </w:tc>
        <w:tc>
          <w:tcPr>
            <w:tcW w:w="2346" w:type="dxa"/>
            <w:shd w:val="clear" w:color="auto" w:fill="D9D9D9" w:themeFill="background1" w:themeFillShade="D9"/>
          </w:tcPr>
          <w:p w14:paraId="24DE6CD0"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STANDARD</w:t>
            </w:r>
          </w:p>
        </w:tc>
        <w:tc>
          <w:tcPr>
            <w:tcW w:w="2232" w:type="dxa"/>
            <w:shd w:val="clear" w:color="auto" w:fill="D9D9D9" w:themeFill="background1" w:themeFillShade="D9"/>
          </w:tcPr>
          <w:p w14:paraId="04011F50"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PERFORMANCE THRESHOLD ACCEPTABLE QUALITY LEVELS (AQLs)</w:t>
            </w:r>
          </w:p>
        </w:tc>
        <w:tc>
          <w:tcPr>
            <w:tcW w:w="2951" w:type="dxa"/>
            <w:shd w:val="clear" w:color="auto" w:fill="D9D9D9" w:themeFill="background1" w:themeFillShade="D9"/>
          </w:tcPr>
          <w:p w14:paraId="3A1AF8EF"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METHOD OF SURVEILLANCE</w:t>
            </w:r>
          </w:p>
        </w:tc>
      </w:tr>
      <w:tr w:rsidR="009127FE" w:rsidRPr="009127FE" w14:paraId="530537B0" w14:textId="77777777" w:rsidTr="009C200C">
        <w:tc>
          <w:tcPr>
            <w:tcW w:w="2546" w:type="dxa"/>
            <w:tcBorders>
              <w:bottom w:val="single" w:sz="4" w:space="0" w:color="E1E3E1"/>
            </w:tcBorders>
          </w:tcPr>
          <w:p w14:paraId="2140F733" w14:textId="2746A1E8" w:rsidR="009127FE" w:rsidRPr="00901EFB" w:rsidRDefault="009127FE" w:rsidP="009127FE">
            <w:pPr>
              <w:rPr>
                <w:rFonts w:ascii="Arial" w:hAnsi="Arial" w:cs="Arial"/>
                <w:b/>
                <w:bCs/>
                <w:sz w:val="24"/>
                <w:szCs w:val="24"/>
              </w:rPr>
            </w:pPr>
            <w:r w:rsidRPr="00901EFB">
              <w:rPr>
                <w:rFonts w:ascii="Arial" w:eastAsia="Times New Roman" w:hAnsi="Arial" w:cs="Arial"/>
                <w:b/>
                <w:bCs/>
                <w:color w:val="1F1F1F"/>
                <w:sz w:val="24"/>
                <w:szCs w:val="24"/>
              </w:rPr>
              <w:t>PRS#1 - Project Management and Design (PWS 5.2.1)</w:t>
            </w:r>
          </w:p>
        </w:tc>
        <w:tc>
          <w:tcPr>
            <w:tcW w:w="2346" w:type="dxa"/>
            <w:tcBorders>
              <w:bottom w:val="single" w:sz="4" w:space="0" w:color="E1E3E1"/>
            </w:tcBorders>
          </w:tcPr>
          <w:p w14:paraId="545814E0" w14:textId="773E36E3" w:rsidR="009127FE" w:rsidRPr="00DF121B" w:rsidRDefault="009127FE" w:rsidP="009127FE">
            <w:pPr>
              <w:rPr>
                <w:rFonts w:ascii="Arial" w:hAnsi="Arial" w:cs="Arial"/>
                <w:sz w:val="24"/>
                <w:szCs w:val="24"/>
              </w:rPr>
            </w:pPr>
            <w:r w:rsidRPr="00DF121B">
              <w:rPr>
                <w:rFonts w:ascii="Arial" w:eastAsia="Times New Roman" w:hAnsi="Arial" w:cs="Arial"/>
                <w:color w:val="1F1F1F"/>
                <w:sz w:val="24"/>
                <w:szCs w:val="24"/>
              </w:rPr>
              <w:t xml:space="preserve">The contractor shall </w:t>
            </w:r>
            <w:r w:rsidR="009515DF" w:rsidRPr="00DF121B">
              <w:rPr>
                <w:rFonts w:ascii="Arial" w:eastAsia="Times New Roman" w:hAnsi="Arial" w:cs="Arial"/>
                <w:color w:val="1F1F1F"/>
                <w:sz w:val="24"/>
                <w:szCs w:val="24"/>
              </w:rPr>
              <w:t xml:space="preserve">present an action plan within 15 </w:t>
            </w:r>
            <w:r w:rsidR="00C0189D" w:rsidRPr="00DF121B">
              <w:rPr>
                <w:rFonts w:ascii="Arial" w:eastAsia="Times New Roman" w:hAnsi="Arial" w:cs="Arial"/>
                <w:color w:val="1F1F1F"/>
                <w:sz w:val="24"/>
                <w:szCs w:val="24"/>
              </w:rPr>
              <w:t xml:space="preserve">calendar days of award.  The contractor shall </w:t>
            </w:r>
            <w:r w:rsidRPr="00DF121B">
              <w:rPr>
                <w:rFonts w:ascii="Arial" w:eastAsia="Times New Roman" w:hAnsi="Arial" w:cs="Arial"/>
                <w:color w:val="1F1F1F"/>
                <w:sz w:val="24"/>
                <w:szCs w:val="24"/>
              </w:rPr>
              <w:t>submit approved layout drawings within 45 days of award.</w:t>
            </w:r>
          </w:p>
        </w:tc>
        <w:tc>
          <w:tcPr>
            <w:tcW w:w="2232" w:type="dxa"/>
            <w:tcBorders>
              <w:bottom w:val="single" w:sz="4" w:space="0" w:color="E1E3E1"/>
            </w:tcBorders>
          </w:tcPr>
          <w:p w14:paraId="5225BBCD" w14:textId="227A5B9B" w:rsidR="009127FE" w:rsidRPr="00DF121B" w:rsidRDefault="009127FE" w:rsidP="009127FE">
            <w:pPr>
              <w:rPr>
                <w:rFonts w:ascii="Arial" w:hAnsi="Arial" w:cs="Arial"/>
                <w:sz w:val="24"/>
                <w:szCs w:val="24"/>
              </w:rPr>
            </w:pPr>
            <w:r w:rsidRPr="00DF121B">
              <w:rPr>
                <w:rFonts w:ascii="Arial" w:eastAsia="Times New Roman" w:hAnsi="Arial" w:cs="Arial"/>
                <w:color w:val="1F1F1F"/>
                <w:sz w:val="24"/>
                <w:szCs w:val="24"/>
              </w:rPr>
              <w:t>Zero Deviation from standard.</w:t>
            </w:r>
          </w:p>
        </w:tc>
        <w:tc>
          <w:tcPr>
            <w:tcW w:w="2951" w:type="dxa"/>
            <w:tcBorders>
              <w:bottom w:val="single" w:sz="4" w:space="0" w:color="E1E3E1"/>
            </w:tcBorders>
          </w:tcPr>
          <w:p w14:paraId="0CA28CEE" w14:textId="4B191297" w:rsidR="009127FE" w:rsidRPr="00DF121B" w:rsidRDefault="009127FE" w:rsidP="009127FE">
            <w:pPr>
              <w:rPr>
                <w:rFonts w:ascii="Arial" w:hAnsi="Arial" w:cs="Arial"/>
                <w:sz w:val="24"/>
                <w:szCs w:val="24"/>
              </w:rPr>
            </w:pPr>
            <w:r w:rsidRPr="00DF121B">
              <w:rPr>
                <w:rFonts w:ascii="Arial" w:eastAsia="Times New Roman" w:hAnsi="Arial" w:cs="Arial"/>
                <w:color w:val="1F1F1F"/>
                <w:sz w:val="24"/>
                <w:szCs w:val="24"/>
              </w:rPr>
              <w:t>100% Inspection</w:t>
            </w:r>
          </w:p>
        </w:tc>
      </w:tr>
      <w:tr w:rsidR="009127FE" w:rsidRPr="009127FE" w14:paraId="1DEF12E9" w14:textId="77777777" w:rsidTr="009C200C">
        <w:tc>
          <w:tcPr>
            <w:tcW w:w="2546" w:type="dxa"/>
            <w:tcBorders>
              <w:bottom w:val="single" w:sz="4" w:space="0" w:color="E1E3E1"/>
            </w:tcBorders>
          </w:tcPr>
          <w:p w14:paraId="644D867B" w14:textId="6B3B69F5" w:rsidR="009127FE" w:rsidRPr="00901EFB" w:rsidRDefault="009127FE" w:rsidP="009127FE">
            <w:pPr>
              <w:rPr>
                <w:rFonts w:ascii="Arial" w:hAnsi="Arial" w:cs="Arial"/>
                <w:b/>
                <w:bCs/>
                <w:sz w:val="24"/>
                <w:szCs w:val="24"/>
              </w:rPr>
            </w:pPr>
            <w:r w:rsidRPr="00901EFB">
              <w:rPr>
                <w:rFonts w:ascii="Arial" w:eastAsia="Times New Roman" w:hAnsi="Arial" w:cs="Arial"/>
                <w:b/>
                <w:bCs/>
                <w:color w:val="1F1F1F"/>
                <w:sz w:val="24"/>
                <w:szCs w:val="24"/>
              </w:rPr>
              <w:t xml:space="preserve">PRS#2 - </w:t>
            </w:r>
            <w:r w:rsidR="008C3BF2" w:rsidRPr="00901EFB">
              <w:rPr>
                <w:rFonts w:ascii="Arial" w:eastAsia="Times New Roman" w:hAnsi="Arial" w:cs="Arial"/>
                <w:b/>
                <w:bCs/>
                <w:color w:val="1F1F1F"/>
                <w:sz w:val="24"/>
                <w:szCs w:val="24"/>
              </w:rPr>
              <w:t>Sanding Booth Design and Installation</w:t>
            </w:r>
            <w:r w:rsidRPr="00901EFB">
              <w:rPr>
                <w:rFonts w:ascii="Arial" w:eastAsia="Times New Roman" w:hAnsi="Arial" w:cs="Arial"/>
                <w:b/>
                <w:bCs/>
                <w:color w:val="1F1F1F"/>
                <w:sz w:val="24"/>
                <w:szCs w:val="24"/>
              </w:rPr>
              <w:t xml:space="preserve"> (PWS 5.2.2)</w:t>
            </w:r>
          </w:p>
        </w:tc>
        <w:tc>
          <w:tcPr>
            <w:tcW w:w="2346" w:type="dxa"/>
            <w:tcBorders>
              <w:bottom w:val="single" w:sz="4" w:space="0" w:color="E1E3E1"/>
            </w:tcBorders>
          </w:tcPr>
          <w:p w14:paraId="0D2CF900" w14:textId="2014C9E0" w:rsidR="009127FE" w:rsidRPr="00F375F4" w:rsidRDefault="009127FE" w:rsidP="009127FE">
            <w:pPr>
              <w:rPr>
                <w:rFonts w:ascii="Arial" w:hAnsi="Arial" w:cs="Arial"/>
                <w:sz w:val="24"/>
                <w:szCs w:val="24"/>
              </w:rPr>
            </w:pPr>
            <w:r w:rsidRPr="00F375F4">
              <w:rPr>
                <w:rFonts w:ascii="Arial" w:eastAsia="Times New Roman" w:hAnsi="Arial" w:cs="Arial"/>
                <w:color w:val="1F1F1F"/>
                <w:sz w:val="24"/>
                <w:szCs w:val="24"/>
              </w:rPr>
              <w:t>The contractor shall install new sanding booth to meet all specifications (dimensions, filtration, electrical, fire protection, etc.).</w:t>
            </w:r>
          </w:p>
        </w:tc>
        <w:tc>
          <w:tcPr>
            <w:tcW w:w="2232" w:type="dxa"/>
            <w:tcBorders>
              <w:bottom w:val="single" w:sz="4" w:space="0" w:color="E1E3E1"/>
            </w:tcBorders>
          </w:tcPr>
          <w:p w14:paraId="11592016" w14:textId="58915E88" w:rsidR="009127FE" w:rsidRPr="00F375F4" w:rsidRDefault="009127FE" w:rsidP="009127FE">
            <w:pPr>
              <w:rPr>
                <w:rFonts w:ascii="Arial" w:hAnsi="Arial" w:cs="Arial"/>
                <w:sz w:val="24"/>
                <w:szCs w:val="24"/>
              </w:rPr>
            </w:pPr>
            <w:r w:rsidRPr="00F375F4">
              <w:rPr>
                <w:rFonts w:ascii="Arial" w:eastAsia="Times New Roman" w:hAnsi="Arial" w:cs="Arial"/>
                <w:color w:val="1F1F1F"/>
                <w:sz w:val="24"/>
                <w:szCs w:val="24"/>
              </w:rPr>
              <w:t>No deviation from contract specifications.</w:t>
            </w:r>
          </w:p>
        </w:tc>
        <w:tc>
          <w:tcPr>
            <w:tcW w:w="2951" w:type="dxa"/>
            <w:tcBorders>
              <w:bottom w:val="single" w:sz="4" w:space="0" w:color="E1E3E1"/>
            </w:tcBorders>
          </w:tcPr>
          <w:p w14:paraId="2330B07B" w14:textId="5BE45E2C" w:rsidR="009127FE" w:rsidRPr="00F375F4" w:rsidRDefault="009127FE" w:rsidP="009127FE">
            <w:pPr>
              <w:rPr>
                <w:rFonts w:ascii="Arial" w:hAnsi="Arial" w:cs="Arial"/>
                <w:sz w:val="24"/>
                <w:szCs w:val="24"/>
              </w:rPr>
            </w:pPr>
            <w:r w:rsidRPr="00F375F4">
              <w:rPr>
                <w:rFonts w:ascii="Arial" w:eastAsia="Times New Roman" w:hAnsi="Arial" w:cs="Arial"/>
                <w:color w:val="1F1F1F"/>
                <w:sz w:val="24"/>
                <w:szCs w:val="24"/>
              </w:rPr>
              <w:t>Periodic Inspection &amp; 100% Final Inspection</w:t>
            </w:r>
          </w:p>
        </w:tc>
      </w:tr>
      <w:tr w:rsidR="009127FE" w:rsidRPr="009127FE" w14:paraId="282BC7CA" w14:textId="77777777" w:rsidTr="009C200C">
        <w:tc>
          <w:tcPr>
            <w:tcW w:w="2546" w:type="dxa"/>
            <w:tcBorders>
              <w:bottom w:val="single" w:sz="4" w:space="0" w:color="E1E3E1"/>
            </w:tcBorders>
          </w:tcPr>
          <w:p w14:paraId="77B53F45" w14:textId="4EEC2935" w:rsidR="009127FE" w:rsidRPr="00901EFB" w:rsidRDefault="009127FE" w:rsidP="009127FE">
            <w:pPr>
              <w:rPr>
                <w:rFonts w:ascii="Arial" w:hAnsi="Arial" w:cs="Arial"/>
                <w:b/>
                <w:bCs/>
                <w:sz w:val="24"/>
                <w:szCs w:val="24"/>
              </w:rPr>
            </w:pPr>
            <w:r w:rsidRPr="00901EFB">
              <w:rPr>
                <w:rFonts w:ascii="Arial" w:eastAsia="Times New Roman" w:hAnsi="Arial" w:cs="Arial"/>
                <w:b/>
                <w:bCs/>
                <w:color w:val="1F1F1F"/>
                <w:sz w:val="24"/>
                <w:szCs w:val="24"/>
              </w:rPr>
              <w:t xml:space="preserve">PRS#3 - </w:t>
            </w:r>
            <w:r w:rsidR="00F375F4" w:rsidRPr="00901EFB">
              <w:rPr>
                <w:rFonts w:ascii="Arial" w:eastAsia="Times New Roman" w:hAnsi="Arial" w:cs="Arial"/>
                <w:b/>
                <w:bCs/>
                <w:color w:val="1F1F1F"/>
                <w:sz w:val="24"/>
                <w:szCs w:val="24"/>
              </w:rPr>
              <w:t>Site Work and Completion</w:t>
            </w:r>
            <w:r w:rsidRPr="00901EFB">
              <w:rPr>
                <w:rFonts w:ascii="Arial" w:eastAsia="Times New Roman" w:hAnsi="Arial" w:cs="Arial"/>
                <w:b/>
                <w:bCs/>
                <w:color w:val="1F1F1F"/>
                <w:sz w:val="24"/>
                <w:szCs w:val="24"/>
              </w:rPr>
              <w:t xml:space="preserve"> (PWS 5.2.3)</w:t>
            </w:r>
          </w:p>
        </w:tc>
        <w:tc>
          <w:tcPr>
            <w:tcW w:w="2346" w:type="dxa"/>
            <w:tcBorders>
              <w:bottom w:val="single" w:sz="4" w:space="0" w:color="E1E3E1"/>
            </w:tcBorders>
          </w:tcPr>
          <w:p w14:paraId="7F4936F8" w14:textId="37AA74D3" w:rsidR="009127FE" w:rsidRPr="00E723BD" w:rsidRDefault="009127FE" w:rsidP="009127FE">
            <w:pPr>
              <w:rPr>
                <w:rFonts w:ascii="Arial" w:hAnsi="Arial" w:cs="Arial"/>
                <w:sz w:val="24"/>
                <w:szCs w:val="24"/>
              </w:rPr>
            </w:pPr>
            <w:r w:rsidRPr="00E723BD">
              <w:rPr>
                <w:rFonts w:ascii="Arial" w:eastAsia="Times New Roman" w:hAnsi="Arial" w:cs="Arial"/>
                <w:color w:val="1F1F1F"/>
                <w:sz w:val="24"/>
                <w:szCs w:val="24"/>
              </w:rPr>
              <w:t>The contractor shall complete all contractual work within 360 calendar days of NTP.</w:t>
            </w:r>
          </w:p>
        </w:tc>
        <w:tc>
          <w:tcPr>
            <w:tcW w:w="2232" w:type="dxa"/>
            <w:tcBorders>
              <w:bottom w:val="single" w:sz="4" w:space="0" w:color="E1E3E1"/>
            </w:tcBorders>
          </w:tcPr>
          <w:p w14:paraId="36CEC081" w14:textId="21508185" w:rsidR="009127FE" w:rsidRPr="00E723BD" w:rsidRDefault="009127FE" w:rsidP="009127FE">
            <w:pPr>
              <w:rPr>
                <w:rFonts w:ascii="Arial" w:hAnsi="Arial" w:cs="Arial"/>
                <w:sz w:val="24"/>
                <w:szCs w:val="24"/>
              </w:rPr>
            </w:pPr>
            <w:r w:rsidRPr="00E723BD">
              <w:rPr>
                <w:rFonts w:ascii="Arial" w:eastAsia="Times New Roman" w:hAnsi="Arial" w:cs="Arial"/>
                <w:color w:val="1F1F1F"/>
                <w:sz w:val="24"/>
                <w:szCs w:val="24"/>
              </w:rPr>
              <w:t>Pass or Fail.</w:t>
            </w:r>
          </w:p>
        </w:tc>
        <w:tc>
          <w:tcPr>
            <w:tcW w:w="2951" w:type="dxa"/>
            <w:tcBorders>
              <w:bottom w:val="single" w:sz="4" w:space="0" w:color="E1E3E1"/>
            </w:tcBorders>
          </w:tcPr>
          <w:p w14:paraId="34BBEACF" w14:textId="28858E01" w:rsidR="009127FE" w:rsidRPr="00E723BD" w:rsidRDefault="009127FE" w:rsidP="009127FE">
            <w:pPr>
              <w:rPr>
                <w:rFonts w:ascii="Arial" w:hAnsi="Arial" w:cs="Arial"/>
                <w:sz w:val="24"/>
                <w:szCs w:val="24"/>
              </w:rPr>
            </w:pPr>
            <w:r w:rsidRPr="00E723BD">
              <w:rPr>
                <w:rFonts w:ascii="Arial" w:eastAsia="Times New Roman" w:hAnsi="Arial" w:cs="Arial"/>
                <w:color w:val="1F1F1F"/>
                <w:sz w:val="24"/>
                <w:szCs w:val="24"/>
              </w:rPr>
              <w:t>100% Inspection</w:t>
            </w:r>
          </w:p>
        </w:tc>
      </w:tr>
      <w:tr w:rsidR="009127FE" w:rsidRPr="00901EFB" w14:paraId="6268BA66" w14:textId="77777777" w:rsidTr="009C200C">
        <w:tc>
          <w:tcPr>
            <w:tcW w:w="2546" w:type="dxa"/>
            <w:tcBorders>
              <w:bottom w:val="single" w:sz="4" w:space="0" w:color="E1E3E1"/>
            </w:tcBorders>
          </w:tcPr>
          <w:p w14:paraId="28697735" w14:textId="26A5892B" w:rsidR="009127FE" w:rsidRPr="00901EFB" w:rsidRDefault="009127FE" w:rsidP="009127FE">
            <w:pPr>
              <w:rPr>
                <w:rFonts w:ascii="Arial" w:hAnsi="Arial" w:cs="Arial"/>
                <w:b/>
                <w:bCs/>
                <w:sz w:val="24"/>
                <w:szCs w:val="24"/>
              </w:rPr>
            </w:pPr>
            <w:r w:rsidRPr="00901EFB">
              <w:rPr>
                <w:rFonts w:ascii="Arial" w:eastAsia="Times New Roman" w:hAnsi="Arial" w:cs="Arial"/>
                <w:b/>
                <w:bCs/>
                <w:color w:val="1F1F1F"/>
                <w:sz w:val="24"/>
                <w:szCs w:val="24"/>
              </w:rPr>
              <w:t>PRS#4 - Training (PWS 5.2.4)</w:t>
            </w:r>
          </w:p>
        </w:tc>
        <w:tc>
          <w:tcPr>
            <w:tcW w:w="2346" w:type="dxa"/>
            <w:tcBorders>
              <w:bottom w:val="single" w:sz="4" w:space="0" w:color="E1E3E1"/>
            </w:tcBorders>
          </w:tcPr>
          <w:p w14:paraId="710EEE90" w14:textId="378BF111" w:rsidR="009127FE" w:rsidRPr="00901EFB" w:rsidRDefault="009127FE" w:rsidP="009127FE">
            <w:pPr>
              <w:rPr>
                <w:rFonts w:ascii="Arial" w:hAnsi="Arial" w:cs="Arial"/>
                <w:sz w:val="24"/>
                <w:szCs w:val="24"/>
              </w:rPr>
            </w:pPr>
            <w:r w:rsidRPr="00901EFB">
              <w:rPr>
                <w:rFonts w:ascii="Arial" w:eastAsia="Times New Roman" w:hAnsi="Arial" w:cs="Arial"/>
                <w:color w:val="1F1F1F"/>
                <w:sz w:val="24"/>
                <w:szCs w:val="24"/>
              </w:rPr>
              <w:t>The contractor shall train up to 6 operators and 4 maintenance personnel.</w:t>
            </w:r>
          </w:p>
        </w:tc>
        <w:tc>
          <w:tcPr>
            <w:tcW w:w="2232" w:type="dxa"/>
            <w:tcBorders>
              <w:bottom w:val="single" w:sz="4" w:space="0" w:color="E1E3E1"/>
            </w:tcBorders>
          </w:tcPr>
          <w:p w14:paraId="64E300FF" w14:textId="0EABE6BB" w:rsidR="009127FE" w:rsidRPr="00901EFB" w:rsidRDefault="009127FE" w:rsidP="009127FE">
            <w:pPr>
              <w:rPr>
                <w:rFonts w:ascii="Arial" w:hAnsi="Arial" w:cs="Arial"/>
                <w:sz w:val="24"/>
                <w:szCs w:val="24"/>
              </w:rPr>
            </w:pPr>
            <w:r w:rsidRPr="00901EFB">
              <w:rPr>
                <w:rFonts w:ascii="Arial" w:eastAsia="Times New Roman" w:hAnsi="Arial" w:cs="Arial"/>
                <w:color w:val="1F1F1F"/>
                <w:sz w:val="24"/>
                <w:szCs w:val="24"/>
              </w:rPr>
              <w:t>100% of specified personnel trained.</w:t>
            </w:r>
          </w:p>
        </w:tc>
        <w:tc>
          <w:tcPr>
            <w:tcW w:w="2951" w:type="dxa"/>
            <w:tcBorders>
              <w:bottom w:val="single" w:sz="4" w:space="0" w:color="E1E3E1"/>
            </w:tcBorders>
          </w:tcPr>
          <w:p w14:paraId="73AA2C0C" w14:textId="14F26CD3" w:rsidR="009127FE" w:rsidRPr="00901EFB" w:rsidRDefault="009127FE" w:rsidP="009127FE">
            <w:pPr>
              <w:rPr>
                <w:rFonts w:ascii="Arial" w:hAnsi="Arial" w:cs="Arial"/>
                <w:sz w:val="24"/>
                <w:szCs w:val="24"/>
              </w:rPr>
            </w:pPr>
            <w:r w:rsidRPr="00901EFB">
              <w:rPr>
                <w:rFonts w:ascii="Arial" w:eastAsia="Times New Roman" w:hAnsi="Arial" w:cs="Arial"/>
                <w:color w:val="1F1F1F"/>
                <w:sz w:val="24"/>
                <w:szCs w:val="24"/>
              </w:rPr>
              <w:t>Customer Feedback</w:t>
            </w:r>
          </w:p>
        </w:tc>
      </w:tr>
      <w:tr w:rsidR="009127FE" w:rsidRPr="00901EFB" w14:paraId="29503744" w14:textId="77777777" w:rsidTr="009C200C">
        <w:tc>
          <w:tcPr>
            <w:tcW w:w="2546" w:type="dxa"/>
            <w:tcBorders>
              <w:bottom w:val="nil"/>
            </w:tcBorders>
          </w:tcPr>
          <w:p w14:paraId="1ACF43E0" w14:textId="75FD77AF" w:rsidR="009127FE" w:rsidRPr="00901EFB" w:rsidRDefault="009127FE" w:rsidP="009127FE">
            <w:pPr>
              <w:rPr>
                <w:rFonts w:ascii="Arial" w:hAnsi="Arial" w:cs="Arial"/>
                <w:b/>
                <w:bCs/>
                <w:sz w:val="24"/>
                <w:szCs w:val="24"/>
              </w:rPr>
            </w:pPr>
            <w:r w:rsidRPr="00901EFB">
              <w:rPr>
                <w:rFonts w:ascii="Arial" w:eastAsia="Times New Roman" w:hAnsi="Arial" w:cs="Arial"/>
                <w:b/>
                <w:bCs/>
                <w:color w:val="1F1F1F"/>
                <w:sz w:val="24"/>
                <w:szCs w:val="24"/>
              </w:rPr>
              <w:t>PRS#5 - Documentation (PWS 5.2.</w:t>
            </w:r>
            <w:r w:rsidR="001369FB" w:rsidRPr="00901EFB">
              <w:rPr>
                <w:rFonts w:ascii="Arial" w:eastAsia="Times New Roman" w:hAnsi="Arial" w:cs="Arial"/>
                <w:b/>
                <w:bCs/>
                <w:color w:val="1F1F1F"/>
                <w:sz w:val="24"/>
                <w:szCs w:val="24"/>
              </w:rPr>
              <w:t>5</w:t>
            </w:r>
            <w:r w:rsidRPr="00901EFB">
              <w:rPr>
                <w:rFonts w:ascii="Arial" w:eastAsia="Times New Roman" w:hAnsi="Arial" w:cs="Arial"/>
                <w:b/>
                <w:bCs/>
                <w:color w:val="1F1F1F"/>
                <w:sz w:val="24"/>
                <w:szCs w:val="24"/>
              </w:rPr>
              <w:t>)</w:t>
            </w:r>
          </w:p>
        </w:tc>
        <w:tc>
          <w:tcPr>
            <w:tcW w:w="2346" w:type="dxa"/>
            <w:tcBorders>
              <w:bottom w:val="nil"/>
            </w:tcBorders>
          </w:tcPr>
          <w:p w14:paraId="1C6B9C01" w14:textId="54CCB980" w:rsidR="009127FE" w:rsidRPr="00901EFB" w:rsidRDefault="009127FE" w:rsidP="009127FE">
            <w:pPr>
              <w:rPr>
                <w:rFonts w:ascii="Arial" w:hAnsi="Arial" w:cs="Arial"/>
                <w:sz w:val="24"/>
                <w:szCs w:val="24"/>
              </w:rPr>
            </w:pPr>
            <w:r w:rsidRPr="00901EFB">
              <w:rPr>
                <w:rFonts w:ascii="Arial" w:eastAsia="Times New Roman" w:hAnsi="Arial" w:cs="Arial"/>
                <w:color w:val="1F1F1F"/>
                <w:sz w:val="24"/>
                <w:szCs w:val="24"/>
              </w:rPr>
              <w:t>The contractor shall submit all required manuals and drawings prior to final acceptance.</w:t>
            </w:r>
          </w:p>
        </w:tc>
        <w:tc>
          <w:tcPr>
            <w:tcW w:w="2232" w:type="dxa"/>
            <w:tcBorders>
              <w:bottom w:val="nil"/>
            </w:tcBorders>
          </w:tcPr>
          <w:p w14:paraId="674C8B9B" w14:textId="4CF53852" w:rsidR="009127FE" w:rsidRPr="00901EFB" w:rsidRDefault="009127FE" w:rsidP="009127FE">
            <w:pPr>
              <w:rPr>
                <w:rFonts w:ascii="Arial" w:hAnsi="Arial" w:cs="Arial"/>
                <w:sz w:val="24"/>
                <w:szCs w:val="24"/>
              </w:rPr>
            </w:pPr>
            <w:r w:rsidRPr="00901EFB">
              <w:rPr>
                <w:rFonts w:ascii="Arial" w:eastAsia="Times New Roman" w:hAnsi="Arial" w:cs="Arial"/>
                <w:color w:val="1F1F1F"/>
                <w:sz w:val="24"/>
                <w:szCs w:val="24"/>
              </w:rPr>
              <w:t>Zero Deviation from standard.</w:t>
            </w:r>
          </w:p>
        </w:tc>
        <w:tc>
          <w:tcPr>
            <w:tcW w:w="2951" w:type="dxa"/>
            <w:tcBorders>
              <w:bottom w:val="nil"/>
            </w:tcBorders>
          </w:tcPr>
          <w:p w14:paraId="7E94B0D1" w14:textId="767E6CF0" w:rsidR="009127FE" w:rsidRPr="00901EFB" w:rsidRDefault="009127FE" w:rsidP="009127FE">
            <w:pPr>
              <w:rPr>
                <w:rFonts w:ascii="Arial" w:hAnsi="Arial" w:cs="Arial"/>
                <w:sz w:val="24"/>
                <w:szCs w:val="24"/>
              </w:rPr>
            </w:pPr>
            <w:r w:rsidRPr="00901EFB">
              <w:rPr>
                <w:rFonts w:ascii="Arial" w:eastAsia="Times New Roman" w:hAnsi="Arial" w:cs="Arial"/>
                <w:color w:val="1F1F1F"/>
                <w:sz w:val="24"/>
                <w:szCs w:val="24"/>
              </w:rPr>
              <w:t>100% Inspection</w:t>
            </w:r>
          </w:p>
        </w:tc>
      </w:tr>
      <w:tr w:rsidR="00B0347A" w:rsidRPr="00443710" w14:paraId="6058AAAD" w14:textId="77777777" w:rsidTr="009C200C">
        <w:tc>
          <w:tcPr>
            <w:tcW w:w="2546" w:type="dxa"/>
          </w:tcPr>
          <w:p w14:paraId="2AEB2737" w14:textId="1ADD301D" w:rsidR="00B0347A" w:rsidRPr="00901EFB" w:rsidRDefault="00B0347A" w:rsidP="00B0347A">
            <w:pPr>
              <w:rPr>
                <w:rFonts w:ascii="Arial" w:hAnsi="Arial" w:cs="Arial"/>
                <w:b/>
                <w:bCs/>
                <w:sz w:val="24"/>
                <w:szCs w:val="24"/>
              </w:rPr>
            </w:pPr>
            <w:r w:rsidRPr="00901EFB">
              <w:rPr>
                <w:rFonts w:ascii="Arial" w:eastAsia="Times New Roman" w:hAnsi="Arial" w:cs="Arial"/>
                <w:b/>
                <w:bCs/>
                <w:color w:val="1F1F1F"/>
                <w:sz w:val="24"/>
                <w:szCs w:val="24"/>
              </w:rPr>
              <w:t>PRS#6 - Warranty (PWS 5.2.6)</w:t>
            </w:r>
          </w:p>
        </w:tc>
        <w:tc>
          <w:tcPr>
            <w:tcW w:w="2346" w:type="dxa"/>
          </w:tcPr>
          <w:p w14:paraId="1A4C375C" w14:textId="12FF03F4" w:rsidR="00B0347A" w:rsidRPr="00901EFB" w:rsidRDefault="00B0347A" w:rsidP="00B0347A">
            <w:pPr>
              <w:rPr>
                <w:rFonts w:ascii="Arial" w:hAnsi="Arial" w:cs="Arial"/>
                <w:sz w:val="24"/>
                <w:szCs w:val="24"/>
              </w:rPr>
            </w:pPr>
            <w:r w:rsidRPr="00901EFB">
              <w:rPr>
                <w:rFonts w:ascii="Arial" w:hAnsi="Arial" w:cs="Arial"/>
                <w:color w:val="000000" w:themeColor="text1"/>
                <w:sz w:val="24"/>
                <w:szCs w:val="24"/>
              </w:rPr>
              <w:t>The contractor shall provide a one-year warranty.</w:t>
            </w:r>
          </w:p>
        </w:tc>
        <w:tc>
          <w:tcPr>
            <w:tcW w:w="2232" w:type="dxa"/>
          </w:tcPr>
          <w:p w14:paraId="78F477BF" w14:textId="0514CE05" w:rsidR="00B0347A" w:rsidRPr="00901EFB" w:rsidRDefault="00B0347A" w:rsidP="00B0347A">
            <w:pPr>
              <w:rPr>
                <w:rFonts w:ascii="Arial" w:hAnsi="Arial" w:cs="Arial"/>
                <w:sz w:val="24"/>
                <w:szCs w:val="24"/>
              </w:rPr>
            </w:pPr>
            <w:r w:rsidRPr="00901EFB">
              <w:rPr>
                <w:rFonts w:ascii="Arial" w:eastAsia="Times New Roman" w:hAnsi="Arial" w:cs="Arial"/>
                <w:color w:val="1F1F1F"/>
                <w:sz w:val="24"/>
                <w:szCs w:val="24"/>
              </w:rPr>
              <w:t>Zero Deviation from standard.</w:t>
            </w:r>
          </w:p>
        </w:tc>
        <w:tc>
          <w:tcPr>
            <w:tcW w:w="2951" w:type="dxa"/>
          </w:tcPr>
          <w:p w14:paraId="55A2C47C" w14:textId="1D934B68" w:rsidR="00B0347A" w:rsidRPr="00443710" w:rsidRDefault="00B0347A" w:rsidP="00B0347A">
            <w:pPr>
              <w:rPr>
                <w:rFonts w:ascii="Arial" w:hAnsi="Arial" w:cs="Arial"/>
                <w:sz w:val="24"/>
                <w:szCs w:val="24"/>
              </w:rPr>
            </w:pPr>
            <w:r w:rsidRPr="00901EFB">
              <w:rPr>
                <w:rFonts w:ascii="Arial" w:eastAsia="Times New Roman" w:hAnsi="Arial" w:cs="Arial"/>
                <w:color w:val="1F1F1F"/>
                <w:sz w:val="24"/>
                <w:szCs w:val="24"/>
              </w:rPr>
              <w:t>100% Inspection</w:t>
            </w:r>
          </w:p>
        </w:tc>
      </w:tr>
      <w:tr w:rsidR="00B0347A" w:rsidRPr="00443710" w14:paraId="6B94FCE2" w14:textId="77777777" w:rsidTr="009C200C">
        <w:tc>
          <w:tcPr>
            <w:tcW w:w="2546" w:type="dxa"/>
          </w:tcPr>
          <w:p w14:paraId="0564F091" w14:textId="27AB78CC" w:rsidR="00B0347A" w:rsidRPr="00901EFB" w:rsidRDefault="00B0347A" w:rsidP="00B0347A">
            <w:pPr>
              <w:rPr>
                <w:rFonts w:ascii="Arial" w:hAnsi="Arial" w:cs="Arial"/>
                <w:b/>
                <w:bCs/>
                <w:sz w:val="24"/>
                <w:szCs w:val="24"/>
              </w:rPr>
            </w:pPr>
            <w:r w:rsidRPr="00901EFB">
              <w:rPr>
                <w:rFonts w:ascii="Arial" w:hAnsi="Arial" w:cs="Arial"/>
                <w:b/>
                <w:bCs/>
                <w:sz w:val="24"/>
                <w:szCs w:val="24"/>
              </w:rPr>
              <w:t xml:space="preserve">PRS #5 - Service Contract Reporting (SCR) </w:t>
            </w:r>
          </w:p>
          <w:p w14:paraId="0C6D9B62" w14:textId="445409AD" w:rsidR="00B0347A" w:rsidRPr="00901EFB" w:rsidRDefault="000D1B03" w:rsidP="00B0347A">
            <w:pPr>
              <w:rPr>
                <w:rFonts w:ascii="Arial" w:hAnsi="Arial" w:cs="Arial"/>
                <w:b/>
                <w:bCs/>
                <w:sz w:val="24"/>
                <w:szCs w:val="24"/>
              </w:rPr>
            </w:pPr>
            <w:r>
              <w:rPr>
                <w:rFonts w:ascii="Arial" w:hAnsi="Arial" w:cs="Arial"/>
                <w:b/>
                <w:bCs/>
                <w:sz w:val="24"/>
                <w:szCs w:val="24"/>
              </w:rPr>
              <w:t>(</w:t>
            </w:r>
            <w:r w:rsidR="00B0347A" w:rsidRPr="00901EFB">
              <w:rPr>
                <w:rFonts w:ascii="Arial" w:hAnsi="Arial" w:cs="Arial"/>
                <w:b/>
                <w:bCs/>
                <w:sz w:val="24"/>
                <w:szCs w:val="24"/>
              </w:rPr>
              <w:t>PWS 5.3</w:t>
            </w:r>
            <w:r>
              <w:rPr>
                <w:rFonts w:ascii="Arial" w:hAnsi="Arial" w:cs="Arial"/>
                <w:b/>
                <w:bCs/>
                <w:sz w:val="24"/>
                <w:szCs w:val="24"/>
              </w:rPr>
              <w:t>)</w:t>
            </w:r>
          </w:p>
        </w:tc>
        <w:tc>
          <w:tcPr>
            <w:tcW w:w="2346" w:type="dxa"/>
          </w:tcPr>
          <w:p w14:paraId="63EEB49F" w14:textId="764DF9E9" w:rsidR="00B0347A" w:rsidRPr="00443710" w:rsidRDefault="00B0347A" w:rsidP="00B0347A">
            <w:pPr>
              <w:rPr>
                <w:rFonts w:ascii="Arial" w:hAnsi="Arial" w:cs="Arial"/>
                <w:sz w:val="24"/>
                <w:szCs w:val="24"/>
              </w:rPr>
            </w:pPr>
            <w:r w:rsidRPr="00443710">
              <w:rPr>
                <w:rFonts w:ascii="Arial" w:hAnsi="Arial" w:cs="Arial"/>
                <w:sz w:val="24"/>
                <w:szCs w:val="24"/>
              </w:rPr>
              <w:t xml:space="preserve">The Contractor shall completely fill in all the information in the format using the following web address </w:t>
            </w:r>
            <w:hyperlink r:id="rId62" w:history="1">
              <w:r w:rsidRPr="005048AC">
                <w:rPr>
                  <w:rStyle w:val="Hyperlink"/>
                  <w:rFonts w:ascii="Arial" w:hAnsi="Arial" w:cs="Arial"/>
                  <w:sz w:val="24"/>
                  <w:szCs w:val="24"/>
                </w:rPr>
                <w:t>www.sam.gov</w:t>
              </w:r>
            </w:hyperlink>
            <w:r>
              <w:rPr>
                <w:rFonts w:ascii="Arial" w:hAnsi="Arial" w:cs="Arial"/>
                <w:sz w:val="24"/>
                <w:szCs w:val="24"/>
              </w:rPr>
              <w:t xml:space="preserve"> </w:t>
            </w:r>
            <w:r w:rsidRPr="00641587">
              <w:rPr>
                <w:rFonts w:ascii="Arial" w:hAnsi="Arial" w:cs="Arial"/>
                <w:sz w:val="24"/>
                <w:szCs w:val="24"/>
              </w:rPr>
              <w:t xml:space="preserve"> </w:t>
            </w:r>
            <w:r w:rsidRPr="00443710">
              <w:rPr>
                <w:rFonts w:ascii="Arial" w:hAnsi="Arial" w:cs="Arial"/>
                <w:sz w:val="24"/>
                <w:szCs w:val="24"/>
              </w:rPr>
              <w:t xml:space="preserve">The contractor shall provide the estimated total cost (if any) incurred to comply with this reporting requirement.  Reporting period shall be the period of performance not to exceed 12 months ending September 30 of each government </w:t>
            </w:r>
            <w:r w:rsidR="002D3BB4">
              <w:rPr>
                <w:rFonts w:ascii="Arial" w:hAnsi="Arial" w:cs="Arial"/>
                <w:sz w:val="24"/>
                <w:szCs w:val="24"/>
              </w:rPr>
              <w:t>fiscal y</w:t>
            </w:r>
            <w:r w:rsidRPr="00443710">
              <w:rPr>
                <w:rFonts w:ascii="Arial" w:hAnsi="Arial" w:cs="Arial"/>
                <w:sz w:val="24"/>
                <w:szCs w:val="24"/>
              </w:rPr>
              <w:t>ear and must be reported by 31 October of each calendar year. If contract period of performance ends prior to September 30, the contractor has 30 days from end date of the contract to complete the SCR requirement.</w:t>
            </w:r>
          </w:p>
        </w:tc>
        <w:tc>
          <w:tcPr>
            <w:tcW w:w="2232" w:type="dxa"/>
          </w:tcPr>
          <w:p w14:paraId="5794368A" w14:textId="77777777" w:rsidR="00B0347A" w:rsidRPr="00443710" w:rsidRDefault="00B0347A" w:rsidP="00B0347A">
            <w:pPr>
              <w:rPr>
                <w:rFonts w:ascii="Arial" w:hAnsi="Arial" w:cs="Arial"/>
                <w:sz w:val="24"/>
                <w:szCs w:val="24"/>
              </w:rPr>
            </w:pPr>
            <w:r w:rsidRPr="00443710">
              <w:rPr>
                <w:rFonts w:ascii="Arial" w:hAnsi="Arial" w:cs="Arial"/>
                <w:sz w:val="24"/>
                <w:szCs w:val="24"/>
              </w:rPr>
              <w:t>Zero Deviation from Standard</w:t>
            </w:r>
          </w:p>
        </w:tc>
        <w:tc>
          <w:tcPr>
            <w:tcW w:w="2951" w:type="dxa"/>
          </w:tcPr>
          <w:p w14:paraId="6BFD32DB" w14:textId="77777777" w:rsidR="00B0347A" w:rsidRPr="00443710" w:rsidRDefault="00B0347A" w:rsidP="00B0347A">
            <w:pPr>
              <w:rPr>
                <w:rFonts w:ascii="Arial" w:hAnsi="Arial" w:cs="Arial"/>
                <w:sz w:val="24"/>
                <w:szCs w:val="24"/>
              </w:rPr>
            </w:pPr>
            <w:r w:rsidRPr="00443710">
              <w:rPr>
                <w:rFonts w:ascii="Arial" w:hAnsi="Arial" w:cs="Arial"/>
                <w:sz w:val="24"/>
                <w:szCs w:val="24"/>
              </w:rPr>
              <w:t>100% Inspection</w:t>
            </w:r>
          </w:p>
        </w:tc>
      </w:tr>
    </w:tbl>
    <w:p w14:paraId="59E904EB" w14:textId="77777777" w:rsidR="00991016" w:rsidRPr="00443710" w:rsidRDefault="00991016">
      <w:pPr>
        <w:rPr>
          <w:rFonts w:ascii="Arial" w:hAnsi="Arial" w:cs="Arial"/>
          <w:b/>
          <w:bCs/>
          <w:smallCaps/>
          <w:sz w:val="24"/>
          <w:szCs w:val="24"/>
        </w:rPr>
      </w:pPr>
      <w:bookmarkStart w:id="26" w:name="_Toc41385511"/>
      <w:r w:rsidRPr="00443710">
        <w:rPr>
          <w:rFonts w:ascii="Arial" w:hAnsi="Arial" w:cs="Arial"/>
          <w:bCs/>
          <w:sz w:val="24"/>
          <w:szCs w:val="24"/>
        </w:rPr>
        <w:br w:type="page"/>
      </w:r>
    </w:p>
    <w:p w14:paraId="5B6E9B63" w14:textId="77777777" w:rsidR="00685304" w:rsidRPr="00443710" w:rsidRDefault="002141BF" w:rsidP="008C2412">
      <w:pPr>
        <w:pStyle w:val="textb"/>
        <w:jc w:val="center"/>
        <w:rPr>
          <w:rFonts w:ascii="Arial" w:hAnsi="Arial" w:cs="Arial"/>
          <w:b w:val="0"/>
          <w:bCs/>
        </w:rPr>
      </w:pPr>
      <w:r w:rsidRPr="00443710">
        <w:rPr>
          <w:rFonts w:ascii="Arial" w:hAnsi="Arial" w:cs="Arial"/>
          <w:bCs/>
        </w:rPr>
        <w:t>TECHNICAL EXHIBIT B</w:t>
      </w:r>
    </w:p>
    <w:p w14:paraId="3D4C1402" w14:textId="77777777" w:rsidR="00685304" w:rsidRPr="00443710" w:rsidRDefault="00685304" w:rsidP="00D718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443710">
        <w:rPr>
          <w:rFonts w:ascii="Arial" w:hAnsi="Arial" w:cs="Arial"/>
          <w:b/>
          <w:bCs/>
          <w:sz w:val="24"/>
          <w:szCs w:val="24"/>
        </w:rPr>
        <w:t>DELIVERABLES SCHEDULE</w:t>
      </w:r>
      <w:bookmarkEnd w:id="26"/>
    </w:p>
    <w:p w14:paraId="2AA871E9" w14:textId="77777777" w:rsidR="00685304" w:rsidRPr="004B5FA1" w:rsidRDefault="006853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
          <w:bCs/>
          <w:color w:val="FF0000"/>
          <w:sz w:val="24"/>
          <w:szCs w:val="24"/>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65"/>
        <w:gridCol w:w="2790"/>
        <w:gridCol w:w="1530"/>
        <w:gridCol w:w="1980"/>
        <w:gridCol w:w="1890"/>
      </w:tblGrid>
      <w:tr w:rsidR="00576DB0" w:rsidRPr="00443710" w14:paraId="5C6E20EB" w14:textId="77777777" w:rsidTr="00BF21F8">
        <w:trPr>
          <w:cantSplit/>
          <w:tblHeader/>
        </w:trPr>
        <w:tc>
          <w:tcPr>
            <w:tcW w:w="2065" w:type="dxa"/>
            <w:shd w:val="clear" w:color="auto" w:fill="D9D9D9" w:themeFill="background1" w:themeFillShade="D9"/>
            <w:vAlign w:val="bottom"/>
          </w:tcPr>
          <w:p w14:paraId="003CB614" w14:textId="77777777" w:rsidR="00685304" w:rsidRPr="00443710" w:rsidRDefault="00685304" w:rsidP="00F42CC4">
            <w:pPr>
              <w:pStyle w:val="textb"/>
              <w:spacing w:before="60" w:after="60"/>
              <w:rPr>
                <w:rFonts w:ascii="Arial" w:hAnsi="Arial" w:cs="Arial"/>
                <w:b w:val="0"/>
                <w:bCs/>
                <w:smallCaps w:val="0"/>
                <w:u w:val="single"/>
              </w:rPr>
            </w:pPr>
            <w:r w:rsidRPr="00443710">
              <w:rPr>
                <w:rFonts w:ascii="Arial" w:hAnsi="Arial" w:cs="Arial"/>
                <w:b w:val="0"/>
                <w:bCs/>
                <w:smallCaps w:val="0"/>
                <w:u w:val="single"/>
              </w:rPr>
              <w:t>Deliverable</w:t>
            </w:r>
          </w:p>
        </w:tc>
        <w:tc>
          <w:tcPr>
            <w:tcW w:w="2790" w:type="dxa"/>
            <w:shd w:val="clear" w:color="auto" w:fill="D9D9D9" w:themeFill="background1" w:themeFillShade="D9"/>
            <w:vAlign w:val="bottom"/>
          </w:tcPr>
          <w:p w14:paraId="3421CF8B" w14:textId="77777777" w:rsidR="00685304" w:rsidRPr="00443710" w:rsidRDefault="00685304" w:rsidP="00F42CC4">
            <w:pPr>
              <w:pStyle w:val="textb"/>
              <w:spacing w:before="60" w:after="60"/>
              <w:rPr>
                <w:rFonts w:ascii="Arial" w:hAnsi="Arial" w:cs="Arial"/>
                <w:b w:val="0"/>
                <w:bCs/>
                <w:smallCaps w:val="0"/>
                <w:u w:val="single"/>
              </w:rPr>
            </w:pPr>
            <w:r w:rsidRPr="00443710">
              <w:rPr>
                <w:rFonts w:ascii="Arial" w:hAnsi="Arial" w:cs="Arial"/>
                <w:b w:val="0"/>
                <w:bCs/>
                <w:smallCaps w:val="0"/>
                <w:u w:val="single"/>
              </w:rPr>
              <w:t>Frequency</w:t>
            </w:r>
          </w:p>
        </w:tc>
        <w:tc>
          <w:tcPr>
            <w:tcW w:w="1530" w:type="dxa"/>
            <w:shd w:val="clear" w:color="auto" w:fill="D9D9D9" w:themeFill="background1" w:themeFillShade="D9"/>
          </w:tcPr>
          <w:p w14:paraId="1023DCC5" w14:textId="77777777" w:rsidR="00685304" w:rsidRPr="00443710" w:rsidRDefault="00685304" w:rsidP="00F42CC4">
            <w:pPr>
              <w:pStyle w:val="textb"/>
              <w:spacing w:before="60" w:after="60"/>
              <w:rPr>
                <w:rFonts w:ascii="Arial" w:hAnsi="Arial" w:cs="Arial"/>
                <w:b w:val="0"/>
                <w:bCs/>
                <w:smallCaps w:val="0"/>
                <w:u w:val="single"/>
              </w:rPr>
            </w:pPr>
            <w:r w:rsidRPr="00443710">
              <w:rPr>
                <w:rFonts w:ascii="Arial" w:hAnsi="Arial" w:cs="Arial"/>
                <w:b w:val="0"/>
                <w:bCs/>
                <w:smallCaps w:val="0"/>
                <w:u w:val="single"/>
              </w:rPr>
              <w:t># of Copies</w:t>
            </w:r>
          </w:p>
        </w:tc>
        <w:tc>
          <w:tcPr>
            <w:tcW w:w="1980" w:type="dxa"/>
            <w:shd w:val="clear" w:color="auto" w:fill="D9D9D9" w:themeFill="background1" w:themeFillShade="D9"/>
            <w:vAlign w:val="bottom"/>
          </w:tcPr>
          <w:p w14:paraId="4AD92830" w14:textId="77777777" w:rsidR="00685304" w:rsidRPr="00443710" w:rsidRDefault="00685304" w:rsidP="00F42CC4">
            <w:pPr>
              <w:pStyle w:val="textb"/>
              <w:spacing w:before="60" w:after="60"/>
              <w:rPr>
                <w:rFonts w:ascii="Arial" w:hAnsi="Arial" w:cs="Arial"/>
                <w:b w:val="0"/>
                <w:bCs/>
                <w:smallCaps w:val="0"/>
                <w:u w:val="single"/>
              </w:rPr>
            </w:pPr>
            <w:r w:rsidRPr="00443710">
              <w:rPr>
                <w:rFonts w:ascii="Arial" w:hAnsi="Arial" w:cs="Arial"/>
                <w:b w:val="0"/>
                <w:bCs/>
                <w:smallCaps w:val="0"/>
                <w:u w:val="single"/>
              </w:rPr>
              <w:t>Medium/Format</w:t>
            </w:r>
          </w:p>
        </w:tc>
        <w:tc>
          <w:tcPr>
            <w:tcW w:w="1890" w:type="dxa"/>
            <w:shd w:val="clear" w:color="auto" w:fill="D9D9D9" w:themeFill="background1" w:themeFillShade="D9"/>
            <w:vAlign w:val="bottom"/>
          </w:tcPr>
          <w:p w14:paraId="07E7A33D" w14:textId="77777777" w:rsidR="00685304" w:rsidRPr="00443710" w:rsidRDefault="00685304" w:rsidP="00F42CC4">
            <w:pPr>
              <w:pStyle w:val="textb"/>
              <w:spacing w:before="60" w:after="60"/>
              <w:rPr>
                <w:rFonts w:ascii="Arial" w:hAnsi="Arial" w:cs="Arial"/>
                <w:b w:val="0"/>
                <w:bCs/>
                <w:smallCaps w:val="0"/>
                <w:u w:val="single"/>
              </w:rPr>
            </w:pPr>
            <w:r w:rsidRPr="00443710">
              <w:rPr>
                <w:rFonts w:ascii="Arial" w:hAnsi="Arial" w:cs="Arial"/>
                <w:b w:val="0"/>
                <w:bCs/>
                <w:smallCaps w:val="0"/>
                <w:u w:val="single"/>
              </w:rPr>
              <w:t>Submit To</w:t>
            </w:r>
          </w:p>
        </w:tc>
      </w:tr>
      <w:tr w:rsidR="00133EA0" w:rsidRPr="00280294" w14:paraId="1D72319A" w14:textId="77777777" w:rsidTr="00BF21F8">
        <w:trPr>
          <w:cantSplit/>
        </w:trPr>
        <w:tc>
          <w:tcPr>
            <w:tcW w:w="2065" w:type="dxa"/>
          </w:tcPr>
          <w:p w14:paraId="2A112409" w14:textId="3AC2D352" w:rsidR="00133EA0" w:rsidRPr="00AF329A" w:rsidRDefault="00133EA0" w:rsidP="00133EA0">
            <w:pPr>
              <w:rPr>
                <w:rFonts w:ascii="Arial" w:hAnsi="Arial" w:cs="Arial"/>
                <w:b/>
                <w:iCs/>
                <w:sz w:val="24"/>
                <w:szCs w:val="24"/>
              </w:rPr>
            </w:pPr>
            <w:r w:rsidRPr="00AF329A">
              <w:rPr>
                <w:rFonts w:ascii="Arial" w:hAnsi="Arial" w:cs="Arial"/>
                <w:sz w:val="24"/>
                <w:szCs w:val="24"/>
              </w:rPr>
              <w:t>A.001 - OPSEC Plan/SOP (1.6)</w:t>
            </w:r>
          </w:p>
        </w:tc>
        <w:tc>
          <w:tcPr>
            <w:tcW w:w="2790" w:type="dxa"/>
          </w:tcPr>
          <w:p w14:paraId="6EA02AB5" w14:textId="1581E54A" w:rsidR="00133EA0" w:rsidRPr="00AF329A" w:rsidRDefault="00133EA0" w:rsidP="00133EA0">
            <w:pPr>
              <w:rPr>
                <w:rFonts w:ascii="Arial" w:hAnsi="Arial" w:cs="Arial"/>
                <w:b/>
                <w:iCs/>
                <w:sz w:val="24"/>
                <w:szCs w:val="24"/>
              </w:rPr>
            </w:pPr>
            <w:r w:rsidRPr="00AF329A">
              <w:rPr>
                <w:rFonts w:ascii="Arial" w:hAnsi="Arial" w:cs="Arial"/>
                <w:sz w:val="24"/>
                <w:szCs w:val="24"/>
              </w:rPr>
              <w:t>Once, required before handling any CUI; must be approved by the Government OPSEC Officer.</w:t>
            </w:r>
          </w:p>
        </w:tc>
        <w:tc>
          <w:tcPr>
            <w:tcW w:w="1530" w:type="dxa"/>
          </w:tcPr>
          <w:p w14:paraId="11935FDD" w14:textId="226F0011" w:rsidR="00133EA0" w:rsidRPr="00AF329A" w:rsidRDefault="00133EA0" w:rsidP="00133EA0">
            <w:pPr>
              <w:rPr>
                <w:rFonts w:ascii="Arial" w:hAnsi="Arial" w:cs="Arial"/>
                <w:b/>
                <w:iCs/>
                <w:sz w:val="24"/>
                <w:szCs w:val="24"/>
              </w:rPr>
            </w:pPr>
            <w:r w:rsidRPr="00AF329A">
              <w:rPr>
                <w:rFonts w:ascii="Arial" w:hAnsi="Arial" w:cs="Arial"/>
                <w:sz w:val="24"/>
                <w:szCs w:val="24"/>
              </w:rPr>
              <w:t>One each</w:t>
            </w:r>
          </w:p>
        </w:tc>
        <w:tc>
          <w:tcPr>
            <w:tcW w:w="1980" w:type="dxa"/>
          </w:tcPr>
          <w:p w14:paraId="5DD1495F" w14:textId="2FA0D64C" w:rsidR="00133EA0" w:rsidRPr="00AF329A" w:rsidRDefault="00133EA0" w:rsidP="00133EA0">
            <w:pPr>
              <w:rPr>
                <w:rFonts w:ascii="Arial" w:hAnsi="Arial" w:cs="Arial"/>
                <w:b/>
                <w:iCs/>
                <w:sz w:val="24"/>
                <w:szCs w:val="24"/>
              </w:rPr>
            </w:pPr>
            <w:r w:rsidRPr="00AF329A">
              <w:rPr>
                <w:rFonts w:ascii="Arial" w:hAnsi="Arial" w:cs="Arial"/>
                <w:sz w:val="24"/>
                <w:szCs w:val="24"/>
              </w:rPr>
              <w:t>Formal, documented plan.</w:t>
            </w:r>
          </w:p>
        </w:tc>
        <w:tc>
          <w:tcPr>
            <w:tcW w:w="1890" w:type="dxa"/>
          </w:tcPr>
          <w:p w14:paraId="40F8A22B" w14:textId="581829C5" w:rsidR="00133EA0" w:rsidRPr="00AF329A" w:rsidRDefault="00133EA0" w:rsidP="00133EA0">
            <w:pPr>
              <w:rPr>
                <w:rFonts w:ascii="Arial" w:hAnsi="Arial" w:cs="Arial"/>
                <w:b/>
                <w:iCs/>
                <w:sz w:val="24"/>
                <w:szCs w:val="24"/>
              </w:rPr>
            </w:pPr>
            <w:r w:rsidRPr="00AF329A">
              <w:rPr>
                <w:rFonts w:ascii="Arial" w:hAnsi="Arial" w:cs="Arial"/>
                <w:sz w:val="24"/>
                <w:szCs w:val="24"/>
              </w:rPr>
              <w:t>To Government OPSEC Officer through COR</w:t>
            </w:r>
          </w:p>
        </w:tc>
      </w:tr>
      <w:tr w:rsidR="00582F49" w:rsidRPr="00280294" w14:paraId="2BD829CB" w14:textId="77777777" w:rsidTr="00BF21F8">
        <w:trPr>
          <w:cantSplit/>
        </w:trPr>
        <w:tc>
          <w:tcPr>
            <w:tcW w:w="2065" w:type="dxa"/>
          </w:tcPr>
          <w:p w14:paraId="40E59C97" w14:textId="3207466E" w:rsidR="00133EA0" w:rsidRPr="00AF329A" w:rsidRDefault="00133EA0" w:rsidP="00133EA0">
            <w:pPr>
              <w:rPr>
                <w:rFonts w:ascii="Arial" w:hAnsi="Arial" w:cs="Arial"/>
                <w:b/>
                <w:iCs/>
                <w:sz w:val="24"/>
                <w:szCs w:val="24"/>
              </w:rPr>
            </w:pPr>
            <w:r w:rsidRPr="00AF329A">
              <w:rPr>
                <w:rFonts w:ascii="Arial" w:hAnsi="Arial" w:cs="Arial"/>
                <w:sz w:val="24"/>
                <w:szCs w:val="24"/>
              </w:rPr>
              <w:t>A.002 - CUI Disposition (1.6)</w:t>
            </w:r>
          </w:p>
        </w:tc>
        <w:tc>
          <w:tcPr>
            <w:tcW w:w="2790" w:type="dxa"/>
          </w:tcPr>
          <w:p w14:paraId="43B516CF" w14:textId="5C25B7F6" w:rsidR="00133EA0" w:rsidRPr="00AF329A" w:rsidRDefault="00133EA0" w:rsidP="00133EA0">
            <w:pPr>
              <w:rPr>
                <w:rFonts w:ascii="Arial" w:hAnsi="Arial" w:cs="Arial"/>
                <w:b/>
                <w:iCs/>
                <w:sz w:val="24"/>
                <w:szCs w:val="24"/>
              </w:rPr>
            </w:pPr>
            <w:r w:rsidRPr="00AF329A">
              <w:rPr>
                <w:rFonts w:ascii="Arial" w:hAnsi="Arial" w:cs="Arial"/>
                <w:sz w:val="24"/>
                <w:szCs w:val="24"/>
              </w:rPr>
              <w:t>Once, upon contract completion.</w:t>
            </w:r>
          </w:p>
        </w:tc>
        <w:tc>
          <w:tcPr>
            <w:tcW w:w="1530" w:type="dxa"/>
          </w:tcPr>
          <w:p w14:paraId="1538E7C2" w14:textId="2E0F3594" w:rsidR="00133EA0" w:rsidRPr="00AF329A" w:rsidRDefault="00133EA0" w:rsidP="00133EA0">
            <w:pPr>
              <w:rPr>
                <w:rFonts w:ascii="Arial" w:hAnsi="Arial" w:cs="Arial"/>
                <w:b/>
                <w:iCs/>
                <w:sz w:val="24"/>
                <w:szCs w:val="24"/>
              </w:rPr>
            </w:pPr>
            <w:r w:rsidRPr="00AF329A">
              <w:rPr>
                <w:rFonts w:ascii="Arial" w:hAnsi="Arial" w:cs="Arial"/>
                <w:sz w:val="24"/>
                <w:szCs w:val="24"/>
              </w:rPr>
              <w:t>All CUI returned to TYAD or destroyed</w:t>
            </w:r>
          </w:p>
        </w:tc>
        <w:tc>
          <w:tcPr>
            <w:tcW w:w="1980" w:type="dxa"/>
          </w:tcPr>
          <w:p w14:paraId="431FA7D0" w14:textId="1887471C" w:rsidR="00133EA0" w:rsidRPr="00AF329A" w:rsidRDefault="00133EA0" w:rsidP="00133EA0">
            <w:pPr>
              <w:rPr>
                <w:rFonts w:ascii="Arial" w:hAnsi="Arial" w:cs="Arial"/>
                <w:b/>
                <w:iCs/>
                <w:sz w:val="24"/>
                <w:szCs w:val="24"/>
              </w:rPr>
            </w:pPr>
            <w:r w:rsidRPr="00AF329A">
              <w:rPr>
                <w:rFonts w:ascii="Arial" w:hAnsi="Arial" w:cs="Arial"/>
                <w:sz w:val="24"/>
                <w:szCs w:val="24"/>
              </w:rPr>
              <w:t>Return or destroy CUI per DoD/Army guidelines.</w:t>
            </w:r>
          </w:p>
        </w:tc>
        <w:tc>
          <w:tcPr>
            <w:tcW w:w="1890" w:type="dxa"/>
          </w:tcPr>
          <w:p w14:paraId="3075A217" w14:textId="18BFB692" w:rsidR="00133EA0" w:rsidRPr="00AF329A" w:rsidRDefault="00133EA0" w:rsidP="00133EA0">
            <w:pPr>
              <w:rPr>
                <w:rFonts w:ascii="Arial" w:hAnsi="Arial" w:cs="Arial"/>
                <w:b/>
                <w:iCs/>
                <w:sz w:val="24"/>
                <w:szCs w:val="24"/>
              </w:rPr>
            </w:pPr>
            <w:r w:rsidRPr="00AF329A">
              <w:rPr>
                <w:rFonts w:ascii="Arial" w:hAnsi="Arial" w:cs="Arial"/>
                <w:sz w:val="24"/>
                <w:szCs w:val="24"/>
              </w:rPr>
              <w:t>COR</w:t>
            </w:r>
          </w:p>
        </w:tc>
      </w:tr>
      <w:tr w:rsidR="00582F49" w:rsidRPr="00280294" w14:paraId="56D5760B" w14:textId="77777777" w:rsidTr="00BF21F8">
        <w:trPr>
          <w:cantSplit/>
        </w:trPr>
        <w:tc>
          <w:tcPr>
            <w:tcW w:w="2065" w:type="dxa"/>
          </w:tcPr>
          <w:p w14:paraId="1EC817A1" w14:textId="0DCBB7C3" w:rsidR="00133EA0" w:rsidRPr="00AF329A" w:rsidRDefault="00133EA0" w:rsidP="00133EA0">
            <w:pPr>
              <w:rPr>
                <w:rFonts w:ascii="Arial" w:hAnsi="Arial" w:cs="Arial"/>
                <w:b/>
                <w:iCs/>
                <w:sz w:val="24"/>
                <w:szCs w:val="24"/>
              </w:rPr>
            </w:pPr>
            <w:r w:rsidRPr="00AF329A">
              <w:rPr>
                <w:rFonts w:ascii="Arial" w:hAnsi="Arial" w:cs="Arial"/>
                <w:sz w:val="24"/>
                <w:szCs w:val="24"/>
              </w:rPr>
              <w:t>A.003 - Key Personnel Names and CVs (1.10)</w:t>
            </w:r>
          </w:p>
        </w:tc>
        <w:tc>
          <w:tcPr>
            <w:tcW w:w="2790" w:type="dxa"/>
          </w:tcPr>
          <w:p w14:paraId="7D3F4EE1" w14:textId="5B557A92" w:rsidR="00133EA0" w:rsidRPr="00AF329A" w:rsidRDefault="00133EA0" w:rsidP="00133EA0">
            <w:pPr>
              <w:rPr>
                <w:rFonts w:ascii="Arial" w:hAnsi="Arial" w:cs="Arial"/>
                <w:b/>
                <w:iCs/>
                <w:sz w:val="24"/>
                <w:szCs w:val="24"/>
              </w:rPr>
            </w:pPr>
            <w:r w:rsidRPr="00AF329A">
              <w:rPr>
                <w:rFonts w:ascii="Arial" w:hAnsi="Arial" w:cs="Arial"/>
                <w:sz w:val="24"/>
                <w:szCs w:val="24"/>
              </w:rPr>
              <w:t>No later than the post-award meeting.</w:t>
            </w:r>
          </w:p>
        </w:tc>
        <w:tc>
          <w:tcPr>
            <w:tcW w:w="1530" w:type="dxa"/>
          </w:tcPr>
          <w:p w14:paraId="00C21450" w14:textId="794C1EDC" w:rsidR="00133EA0" w:rsidRPr="00AF329A" w:rsidRDefault="00133EA0" w:rsidP="00133EA0">
            <w:pPr>
              <w:rPr>
                <w:rFonts w:ascii="Arial" w:hAnsi="Arial" w:cs="Arial"/>
                <w:b/>
                <w:iCs/>
                <w:sz w:val="24"/>
                <w:szCs w:val="24"/>
              </w:rPr>
            </w:pPr>
            <w:r w:rsidRPr="00AF329A">
              <w:rPr>
                <w:rFonts w:ascii="Arial" w:hAnsi="Arial" w:cs="Arial"/>
                <w:sz w:val="24"/>
                <w:szCs w:val="24"/>
              </w:rPr>
              <w:t>One each</w:t>
            </w:r>
          </w:p>
        </w:tc>
        <w:tc>
          <w:tcPr>
            <w:tcW w:w="1980" w:type="dxa"/>
          </w:tcPr>
          <w:p w14:paraId="3091FD3B" w14:textId="7848C65E" w:rsidR="00133EA0" w:rsidRPr="00AF329A" w:rsidRDefault="00133EA0" w:rsidP="00133EA0">
            <w:pPr>
              <w:rPr>
                <w:rFonts w:ascii="Arial" w:hAnsi="Arial" w:cs="Arial"/>
                <w:b/>
                <w:iCs/>
                <w:sz w:val="24"/>
                <w:szCs w:val="24"/>
              </w:rPr>
            </w:pPr>
            <w:r w:rsidRPr="00AF329A">
              <w:rPr>
                <w:rFonts w:ascii="Arial" w:hAnsi="Arial" w:cs="Arial"/>
                <w:sz w:val="24"/>
                <w:szCs w:val="24"/>
              </w:rPr>
              <w:t>In writing.</w:t>
            </w:r>
          </w:p>
        </w:tc>
        <w:tc>
          <w:tcPr>
            <w:tcW w:w="1890" w:type="dxa"/>
          </w:tcPr>
          <w:p w14:paraId="6BAC94CD" w14:textId="1AEF0C72" w:rsidR="00133EA0" w:rsidRPr="00AF329A" w:rsidRDefault="00133EA0" w:rsidP="00133EA0">
            <w:pPr>
              <w:rPr>
                <w:rFonts w:ascii="Arial" w:hAnsi="Arial" w:cs="Arial"/>
                <w:b/>
                <w:iCs/>
                <w:sz w:val="24"/>
                <w:szCs w:val="24"/>
              </w:rPr>
            </w:pPr>
            <w:r w:rsidRPr="00AF329A">
              <w:rPr>
                <w:rFonts w:ascii="Arial" w:hAnsi="Arial" w:cs="Arial"/>
                <w:sz w:val="24"/>
                <w:szCs w:val="24"/>
              </w:rPr>
              <w:t>Contracting Officer</w:t>
            </w:r>
          </w:p>
        </w:tc>
      </w:tr>
      <w:tr w:rsidR="00582F49" w:rsidRPr="00280294" w14:paraId="1DCC7B93" w14:textId="77777777" w:rsidTr="00BF21F8">
        <w:trPr>
          <w:cantSplit/>
        </w:trPr>
        <w:tc>
          <w:tcPr>
            <w:tcW w:w="2065" w:type="dxa"/>
          </w:tcPr>
          <w:p w14:paraId="561E6614" w14:textId="5FBD3479" w:rsidR="00133EA0" w:rsidRPr="00AF329A" w:rsidRDefault="00133EA0" w:rsidP="00133EA0">
            <w:pPr>
              <w:rPr>
                <w:rFonts w:ascii="Arial" w:hAnsi="Arial" w:cs="Arial"/>
                <w:b/>
                <w:iCs/>
                <w:sz w:val="24"/>
                <w:szCs w:val="24"/>
              </w:rPr>
            </w:pPr>
            <w:r w:rsidRPr="00AF329A">
              <w:rPr>
                <w:rFonts w:ascii="Arial" w:hAnsi="Arial" w:cs="Arial"/>
                <w:sz w:val="24"/>
                <w:szCs w:val="24"/>
              </w:rPr>
              <w:t>A.004 - Contractor Workspace Sign (1.12.1)</w:t>
            </w:r>
          </w:p>
        </w:tc>
        <w:tc>
          <w:tcPr>
            <w:tcW w:w="2790" w:type="dxa"/>
          </w:tcPr>
          <w:p w14:paraId="673EDE30" w14:textId="7892F599" w:rsidR="00133EA0" w:rsidRPr="00AF329A" w:rsidRDefault="00133EA0" w:rsidP="00133EA0">
            <w:pPr>
              <w:rPr>
                <w:rFonts w:ascii="Arial" w:hAnsi="Arial" w:cs="Arial"/>
                <w:b/>
                <w:iCs/>
                <w:sz w:val="24"/>
                <w:szCs w:val="24"/>
              </w:rPr>
            </w:pPr>
            <w:r w:rsidRPr="00AF329A">
              <w:rPr>
                <w:rFonts w:ascii="Arial" w:hAnsi="Arial" w:cs="Arial"/>
                <w:sz w:val="24"/>
                <w:szCs w:val="24"/>
              </w:rPr>
              <w:t>Within 10 calendar days after contract award.</w:t>
            </w:r>
          </w:p>
        </w:tc>
        <w:tc>
          <w:tcPr>
            <w:tcW w:w="1530" w:type="dxa"/>
          </w:tcPr>
          <w:p w14:paraId="71DEB7DE" w14:textId="38E4E126" w:rsidR="00133EA0" w:rsidRPr="00AF329A" w:rsidRDefault="00133EA0" w:rsidP="00133EA0">
            <w:pPr>
              <w:rPr>
                <w:rFonts w:ascii="Arial" w:hAnsi="Arial" w:cs="Arial"/>
                <w:b/>
                <w:iCs/>
                <w:sz w:val="24"/>
                <w:szCs w:val="24"/>
              </w:rPr>
            </w:pPr>
            <w:r w:rsidRPr="00AF329A">
              <w:rPr>
                <w:rFonts w:ascii="Arial" w:hAnsi="Arial" w:cs="Arial"/>
                <w:sz w:val="24"/>
                <w:szCs w:val="24"/>
              </w:rPr>
              <w:t>One each</w:t>
            </w:r>
          </w:p>
        </w:tc>
        <w:tc>
          <w:tcPr>
            <w:tcW w:w="1980" w:type="dxa"/>
          </w:tcPr>
          <w:p w14:paraId="0840B716" w14:textId="3F9E3E4E" w:rsidR="00133EA0" w:rsidRPr="00AF329A" w:rsidRDefault="00133EA0" w:rsidP="00133EA0">
            <w:pPr>
              <w:rPr>
                <w:rFonts w:ascii="Arial" w:hAnsi="Arial" w:cs="Arial"/>
                <w:b/>
                <w:iCs/>
                <w:sz w:val="24"/>
                <w:szCs w:val="24"/>
              </w:rPr>
            </w:pPr>
            <w:r w:rsidRPr="00AF329A">
              <w:rPr>
                <w:rFonts w:ascii="Arial" w:hAnsi="Arial" w:cs="Arial"/>
                <w:sz w:val="24"/>
                <w:szCs w:val="24"/>
              </w:rPr>
              <w:t>Proposed sign for review.</w:t>
            </w:r>
          </w:p>
        </w:tc>
        <w:tc>
          <w:tcPr>
            <w:tcW w:w="1890" w:type="dxa"/>
          </w:tcPr>
          <w:p w14:paraId="35BC8F26" w14:textId="34C90576" w:rsidR="00133EA0" w:rsidRPr="00AF329A" w:rsidRDefault="00133EA0" w:rsidP="00133EA0">
            <w:pPr>
              <w:rPr>
                <w:rFonts w:ascii="Arial" w:hAnsi="Arial" w:cs="Arial"/>
                <w:b/>
                <w:iCs/>
                <w:sz w:val="24"/>
                <w:szCs w:val="24"/>
              </w:rPr>
            </w:pPr>
            <w:r w:rsidRPr="00AF329A">
              <w:rPr>
                <w:rFonts w:ascii="Arial" w:hAnsi="Arial" w:cs="Arial"/>
                <w:sz w:val="24"/>
                <w:szCs w:val="24"/>
              </w:rPr>
              <w:t>To the Contracting Officer through the COR</w:t>
            </w:r>
          </w:p>
        </w:tc>
      </w:tr>
      <w:tr w:rsidR="00582F49" w:rsidRPr="00280294" w14:paraId="4D17B007" w14:textId="77777777" w:rsidTr="00BF21F8">
        <w:trPr>
          <w:cantSplit/>
        </w:trPr>
        <w:tc>
          <w:tcPr>
            <w:tcW w:w="2065" w:type="dxa"/>
          </w:tcPr>
          <w:p w14:paraId="48AD76EA" w14:textId="1EE35284" w:rsidR="00133EA0" w:rsidRPr="00AF329A" w:rsidRDefault="00133EA0" w:rsidP="00133EA0">
            <w:pPr>
              <w:rPr>
                <w:rFonts w:ascii="Arial" w:hAnsi="Arial" w:cs="Arial"/>
                <w:b/>
                <w:iCs/>
                <w:sz w:val="24"/>
                <w:szCs w:val="24"/>
              </w:rPr>
            </w:pPr>
            <w:r w:rsidRPr="00AF329A">
              <w:rPr>
                <w:rFonts w:ascii="Arial" w:hAnsi="Arial" w:cs="Arial"/>
                <w:sz w:val="24"/>
                <w:szCs w:val="24"/>
              </w:rPr>
              <w:t>A.005 - ID Card Listing (1.12.2)</w:t>
            </w:r>
          </w:p>
        </w:tc>
        <w:tc>
          <w:tcPr>
            <w:tcW w:w="2790" w:type="dxa"/>
          </w:tcPr>
          <w:p w14:paraId="41B7D7E8" w14:textId="11E152D8" w:rsidR="00133EA0" w:rsidRPr="00AF329A" w:rsidRDefault="00133EA0" w:rsidP="00133EA0">
            <w:pPr>
              <w:rPr>
                <w:rFonts w:ascii="Arial" w:hAnsi="Arial" w:cs="Arial"/>
                <w:b/>
                <w:iCs/>
                <w:sz w:val="24"/>
                <w:szCs w:val="24"/>
              </w:rPr>
            </w:pPr>
            <w:r w:rsidRPr="00AF329A">
              <w:rPr>
                <w:rFonts w:ascii="Arial" w:hAnsi="Arial" w:cs="Arial"/>
                <w:sz w:val="24"/>
                <w:szCs w:val="24"/>
              </w:rPr>
              <w:t>Prior to the contract performance date and updated as needed.</w:t>
            </w:r>
          </w:p>
        </w:tc>
        <w:tc>
          <w:tcPr>
            <w:tcW w:w="1530" w:type="dxa"/>
          </w:tcPr>
          <w:p w14:paraId="44E2C482" w14:textId="0C33E77D" w:rsidR="00133EA0" w:rsidRPr="00AF329A" w:rsidRDefault="00133EA0" w:rsidP="00133EA0">
            <w:pPr>
              <w:rPr>
                <w:rFonts w:ascii="Arial" w:hAnsi="Arial" w:cs="Arial"/>
                <w:b/>
                <w:iCs/>
                <w:sz w:val="24"/>
                <w:szCs w:val="24"/>
              </w:rPr>
            </w:pPr>
            <w:r w:rsidRPr="00AF329A">
              <w:rPr>
                <w:rFonts w:ascii="Arial" w:hAnsi="Arial" w:cs="Arial"/>
                <w:sz w:val="24"/>
                <w:szCs w:val="24"/>
              </w:rPr>
              <w:t>One each occurrence</w:t>
            </w:r>
          </w:p>
        </w:tc>
        <w:tc>
          <w:tcPr>
            <w:tcW w:w="1980" w:type="dxa"/>
          </w:tcPr>
          <w:p w14:paraId="4A999847" w14:textId="3E4450AC" w:rsidR="00133EA0" w:rsidRPr="00AF329A" w:rsidRDefault="00133EA0" w:rsidP="00133EA0">
            <w:pPr>
              <w:rPr>
                <w:rFonts w:ascii="Arial" w:hAnsi="Arial" w:cs="Arial"/>
                <w:b/>
                <w:iCs/>
                <w:sz w:val="24"/>
                <w:szCs w:val="24"/>
              </w:rPr>
            </w:pPr>
            <w:r w:rsidRPr="00AF329A">
              <w:rPr>
                <w:rFonts w:ascii="Arial" w:hAnsi="Arial" w:cs="Arial"/>
                <w:sz w:val="24"/>
                <w:szCs w:val="24"/>
              </w:rPr>
              <w:t>A listing of issued ID cards.</w:t>
            </w:r>
          </w:p>
        </w:tc>
        <w:tc>
          <w:tcPr>
            <w:tcW w:w="1890" w:type="dxa"/>
          </w:tcPr>
          <w:p w14:paraId="0173A899" w14:textId="5DD79B0B" w:rsidR="00133EA0" w:rsidRPr="00AF329A" w:rsidRDefault="00133EA0" w:rsidP="00133EA0">
            <w:pPr>
              <w:rPr>
                <w:rFonts w:ascii="Arial" w:hAnsi="Arial" w:cs="Arial"/>
                <w:b/>
                <w:iCs/>
                <w:sz w:val="24"/>
                <w:szCs w:val="24"/>
              </w:rPr>
            </w:pPr>
            <w:r w:rsidRPr="00AF329A">
              <w:rPr>
                <w:rFonts w:ascii="Arial" w:hAnsi="Arial" w:cs="Arial"/>
                <w:sz w:val="24"/>
                <w:szCs w:val="24"/>
              </w:rPr>
              <w:t>Contracting Officer</w:t>
            </w:r>
          </w:p>
        </w:tc>
      </w:tr>
      <w:tr w:rsidR="00582F49" w:rsidRPr="00280294" w14:paraId="61F44088" w14:textId="77777777" w:rsidTr="00BF21F8">
        <w:trPr>
          <w:cantSplit/>
        </w:trPr>
        <w:tc>
          <w:tcPr>
            <w:tcW w:w="2065" w:type="dxa"/>
          </w:tcPr>
          <w:p w14:paraId="20C8CA19" w14:textId="3363D68E" w:rsidR="00133EA0" w:rsidRPr="00AF329A" w:rsidRDefault="00133EA0" w:rsidP="00133EA0">
            <w:pPr>
              <w:rPr>
                <w:rFonts w:ascii="Arial" w:hAnsi="Arial" w:cs="Arial"/>
                <w:b/>
                <w:iCs/>
                <w:sz w:val="24"/>
                <w:szCs w:val="24"/>
              </w:rPr>
            </w:pPr>
            <w:r w:rsidRPr="00AF329A">
              <w:rPr>
                <w:rFonts w:ascii="Arial" w:hAnsi="Arial" w:cs="Arial"/>
                <w:sz w:val="24"/>
                <w:szCs w:val="24"/>
              </w:rPr>
              <w:t>A.006 - Non-Disclosure Agreements (1.18)</w:t>
            </w:r>
          </w:p>
        </w:tc>
        <w:tc>
          <w:tcPr>
            <w:tcW w:w="2790" w:type="dxa"/>
          </w:tcPr>
          <w:p w14:paraId="51FDDFF2" w14:textId="182ACC19" w:rsidR="00133EA0" w:rsidRPr="00AF329A" w:rsidRDefault="00133EA0" w:rsidP="00133EA0">
            <w:pPr>
              <w:rPr>
                <w:rFonts w:ascii="Arial" w:hAnsi="Arial" w:cs="Arial"/>
                <w:b/>
                <w:iCs/>
                <w:sz w:val="24"/>
                <w:szCs w:val="24"/>
              </w:rPr>
            </w:pPr>
            <w:r w:rsidRPr="00AF329A">
              <w:rPr>
                <w:rFonts w:ascii="Arial" w:hAnsi="Arial" w:cs="Arial"/>
                <w:sz w:val="24"/>
                <w:szCs w:val="24"/>
              </w:rPr>
              <w:t>No later than 10 days prior to the commencement of work.</w:t>
            </w:r>
          </w:p>
        </w:tc>
        <w:tc>
          <w:tcPr>
            <w:tcW w:w="1530" w:type="dxa"/>
          </w:tcPr>
          <w:p w14:paraId="13852FF7" w14:textId="3CE48BA3" w:rsidR="00133EA0" w:rsidRPr="00AF329A" w:rsidRDefault="00133EA0" w:rsidP="00133EA0">
            <w:pPr>
              <w:rPr>
                <w:rFonts w:ascii="Arial" w:hAnsi="Arial" w:cs="Arial"/>
                <w:b/>
                <w:iCs/>
                <w:sz w:val="24"/>
                <w:szCs w:val="24"/>
              </w:rPr>
            </w:pPr>
            <w:r w:rsidRPr="00AF329A">
              <w:rPr>
                <w:rFonts w:ascii="Arial" w:hAnsi="Arial" w:cs="Arial"/>
                <w:sz w:val="24"/>
                <w:szCs w:val="24"/>
              </w:rPr>
              <w:t>One each</w:t>
            </w:r>
          </w:p>
        </w:tc>
        <w:tc>
          <w:tcPr>
            <w:tcW w:w="1980" w:type="dxa"/>
          </w:tcPr>
          <w:p w14:paraId="778DE387" w14:textId="26CDBAAB" w:rsidR="00133EA0" w:rsidRPr="00AF329A" w:rsidRDefault="00133EA0" w:rsidP="00133EA0">
            <w:pPr>
              <w:rPr>
                <w:rFonts w:ascii="Arial" w:hAnsi="Arial" w:cs="Arial"/>
                <w:b/>
                <w:iCs/>
                <w:sz w:val="24"/>
                <w:szCs w:val="24"/>
              </w:rPr>
            </w:pPr>
            <w:r w:rsidRPr="00AF329A">
              <w:rPr>
                <w:rFonts w:ascii="Arial" w:hAnsi="Arial" w:cs="Arial"/>
                <w:sz w:val="24"/>
                <w:szCs w:val="24"/>
              </w:rPr>
              <w:t>Signed agreements.</w:t>
            </w:r>
          </w:p>
        </w:tc>
        <w:tc>
          <w:tcPr>
            <w:tcW w:w="1890" w:type="dxa"/>
          </w:tcPr>
          <w:p w14:paraId="195EB937" w14:textId="3D7EEC6A" w:rsidR="00133EA0" w:rsidRPr="00AF329A" w:rsidRDefault="00133EA0" w:rsidP="00133EA0">
            <w:pPr>
              <w:rPr>
                <w:rFonts w:ascii="Arial" w:hAnsi="Arial" w:cs="Arial"/>
                <w:b/>
                <w:iCs/>
                <w:sz w:val="24"/>
                <w:szCs w:val="24"/>
              </w:rPr>
            </w:pPr>
            <w:r w:rsidRPr="00AF329A">
              <w:rPr>
                <w:rFonts w:ascii="Arial" w:hAnsi="Arial" w:cs="Arial"/>
                <w:sz w:val="24"/>
                <w:szCs w:val="24"/>
              </w:rPr>
              <w:t>Contracting Officer</w:t>
            </w:r>
          </w:p>
        </w:tc>
      </w:tr>
      <w:tr w:rsidR="00582F49" w:rsidRPr="00280294" w14:paraId="26345FA1" w14:textId="77777777" w:rsidTr="00BF21F8">
        <w:trPr>
          <w:cantSplit/>
        </w:trPr>
        <w:tc>
          <w:tcPr>
            <w:tcW w:w="2065" w:type="dxa"/>
          </w:tcPr>
          <w:p w14:paraId="725C7B2B" w14:textId="4940847C" w:rsidR="00133EA0" w:rsidRPr="00AF329A" w:rsidRDefault="00133EA0" w:rsidP="00133EA0">
            <w:pPr>
              <w:rPr>
                <w:rFonts w:ascii="Arial" w:hAnsi="Arial" w:cs="Arial"/>
                <w:b/>
                <w:iCs/>
                <w:sz w:val="24"/>
                <w:szCs w:val="24"/>
              </w:rPr>
            </w:pPr>
            <w:r w:rsidRPr="00AF329A">
              <w:rPr>
                <w:rFonts w:ascii="Arial" w:hAnsi="Arial" w:cs="Arial"/>
                <w:sz w:val="24"/>
                <w:szCs w:val="24"/>
              </w:rPr>
              <w:t>A.007 - OCI Mitigation Plan (1.19)</w:t>
            </w:r>
          </w:p>
        </w:tc>
        <w:tc>
          <w:tcPr>
            <w:tcW w:w="2790" w:type="dxa"/>
          </w:tcPr>
          <w:p w14:paraId="60EE11B0" w14:textId="4B276B0D" w:rsidR="00133EA0" w:rsidRPr="00AF329A" w:rsidRDefault="00133EA0" w:rsidP="00133EA0">
            <w:pPr>
              <w:rPr>
                <w:rFonts w:ascii="Arial" w:hAnsi="Arial" w:cs="Arial"/>
                <w:b/>
                <w:iCs/>
                <w:sz w:val="24"/>
                <w:szCs w:val="24"/>
              </w:rPr>
            </w:pPr>
            <w:r w:rsidRPr="00AF329A">
              <w:rPr>
                <w:rFonts w:ascii="Arial" w:hAnsi="Arial" w:cs="Arial"/>
                <w:sz w:val="24"/>
                <w:szCs w:val="24"/>
              </w:rPr>
              <w:t>Immediately upon becoming aware of a potential Organizational Conflict of Interest.</w:t>
            </w:r>
          </w:p>
        </w:tc>
        <w:tc>
          <w:tcPr>
            <w:tcW w:w="1530" w:type="dxa"/>
          </w:tcPr>
          <w:p w14:paraId="28296A86" w14:textId="4242C20A" w:rsidR="00133EA0" w:rsidRPr="00AF329A" w:rsidRDefault="00133EA0" w:rsidP="00133EA0">
            <w:pPr>
              <w:rPr>
                <w:rFonts w:ascii="Arial" w:hAnsi="Arial" w:cs="Arial"/>
                <w:b/>
                <w:iCs/>
                <w:sz w:val="24"/>
                <w:szCs w:val="24"/>
              </w:rPr>
            </w:pPr>
            <w:r w:rsidRPr="00AF329A">
              <w:rPr>
                <w:rFonts w:ascii="Arial" w:hAnsi="Arial" w:cs="Arial"/>
                <w:sz w:val="24"/>
                <w:szCs w:val="24"/>
              </w:rPr>
              <w:t>One each</w:t>
            </w:r>
          </w:p>
        </w:tc>
        <w:tc>
          <w:tcPr>
            <w:tcW w:w="1980" w:type="dxa"/>
          </w:tcPr>
          <w:p w14:paraId="57E86B7F" w14:textId="0EAE0EF2" w:rsidR="00133EA0" w:rsidRPr="00AF329A" w:rsidRDefault="00270ED2" w:rsidP="00133EA0">
            <w:pPr>
              <w:rPr>
                <w:rFonts w:ascii="Arial" w:hAnsi="Arial" w:cs="Arial"/>
                <w:b/>
                <w:iCs/>
                <w:sz w:val="24"/>
                <w:szCs w:val="24"/>
              </w:rPr>
            </w:pPr>
            <w:r>
              <w:rPr>
                <w:rFonts w:ascii="Arial" w:hAnsi="Arial" w:cs="Arial"/>
                <w:sz w:val="24"/>
                <w:szCs w:val="24"/>
              </w:rPr>
              <w:t>W</w:t>
            </w:r>
            <w:r w:rsidR="00133EA0" w:rsidRPr="00AF329A">
              <w:rPr>
                <w:rFonts w:ascii="Arial" w:hAnsi="Arial" w:cs="Arial"/>
                <w:sz w:val="24"/>
                <w:szCs w:val="24"/>
              </w:rPr>
              <w:t>ritten plan.</w:t>
            </w:r>
          </w:p>
        </w:tc>
        <w:tc>
          <w:tcPr>
            <w:tcW w:w="1890" w:type="dxa"/>
          </w:tcPr>
          <w:p w14:paraId="0A70D8A8" w14:textId="1FCAA823" w:rsidR="00133EA0" w:rsidRPr="00AF329A" w:rsidRDefault="00133EA0" w:rsidP="00133EA0">
            <w:pPr>
              <w:rPr>
                <w:rFonts w:ascii="Arial" w:hAnsi="Arial" w:cs="Arial"/>
                <w:b/>
                <w:iCs/>
                <w:sz w:val="24"/>
                <w:szCs w:val="24"/>
              </w:rPr>
            </w:pPr>
            <w:r w:rsidRPr="00AF329A">
              <w:rPr>
                <w:rFonts w:ascii="Arial" w:hAnsi="Arial" w:cs="Arial"/>
                <w:sz w:val="24"/>
                <w:szCs w:val="24"/>
              </w:rPr>
              <w:t>Contracting Officer</w:t>
            </w:r>
          </w:p>
        </w:tc>
      </w:tr>
      <w:tr w:rsidR="00582F49" w:rsidRPr="00280294" w14:paraId="16124AC0" w14:textId="77777777" w:rsidTr="00BF21F8">
        <w:trPr>
          <w:cantSplit/>
        </w:trPr>
        <w:tc>
          <w:tcPr>
            <w:tcW w:w="2065" w:type="dxa"/>
          </w:tcPr>
          <w:p w14:paraId="45578687" w14:textId="3CA1123E" w:rsidR="00133EA0" w:rsidRPr="00AF329A" w:rsidRDefault="00133EA0" w:rsidP="00133EA0">
            <w:pPr>
              <w:rPr>
                <w:rFonts w:ascii="Arial" w:hAnsi="Arial" w:cs="Arial"/>
                <w:b/>
                <w:iCs/>
                <w:sz w:val="24"/>
                <w:szCs w:val="24"/>
              </w:rPr>
            </w:pPr>
            <w:r w:rsidRPr="00AF329A">
              <w:rPr>
                <w:rFonts w:ascii="Arial" w:hAnsi="Arial" w:cs="Arial"/>
                <w:sz w:val="24"/>
                <w:szCs w:val="24"/>
              </w:rPr>
              <w:t>A.008 - Accident Prevention Plan (1.21.1)</w:t>
            </w:r>
          </w:p>
        </w:tc>
        <w:tc>
          <w:tcPr>
            <w:tcW w:w="2790" w:type="dxa"/>
          </w:tcPr>
          <w:p w14:paraId="49D0BDB6" w14:textId="0A45B1F6" w:rsidR="00133EA0" w:rsidRPr="00AF329A" w:rsidRDefault="00133EA0" w:rsidP="00133EA0">
            <w:pPr>
              <w:rPr>
                <w:rFonts w:ascii="Arial" w:hAnsi="Arial" w:cs="Arial"/>
                <w:b/>
                <w:iCs/>
                <w:sz w:val="24"/>
                <w:szCs w:val="24"/>
              </w:rPr>
            </w:pPr>
            <w:r w:rsidRPr="00AF329A">
              <w:rPr>
                <w:rFonts w:ascii="Arial" w:hAnsi="Arial" w:cs="Arial"/>
                <w:sz w:val="24"/>
                <w:szCs w:val="24"/>
              </w:rPr>
              <w:t>Before initiation of work at the job site.</w:t>
            </w:r>
          </w:p>
        </w:tc>
        <w:tc>
          <w:tcPr>
            <w:tcW w:w="1530" w:type="dxa"/>
          </w:tcPr>
          <w:p w14:paraId="680AD2B2" w14:textId="2EC8F140" w:rsidR="00133EA0" w:rsidRPr="00AF329A" w:rsidRDefault="00133EA0" w:rsidP="00133EA0">
            <w:pPr>
              <w:rPr>
                <w:rFonts w:ascii="Arial" w:hAnsi="Arial" w:cs="Arial"/>
                <w:b/>
                <w:iCs/>
                <w:sz w:val="24"/>
                <w:szCs w:val="24"/>
              </w:rPr>
            </w:pPr>
            <w:r w:rsidRPr="00AF329A">
              <w:rPr>
                <w:rFonts w:ascii="Arial" w:hAnsi="Arial" w:cs="Arial"/>
                <w:sz w:val="24"/>
                <w:szCs w:val="24"/>
              </w:rPr>
              <w:t>One each</w:t>
            </w:r>
          </w:p>
        </w:tc>
        <w:tc>
          <w:tcPr>
            <w:tcW w:w="1980" w:type="dxa"/>
          </w:tcPr>
          <w:p w14:paraId="0241DFDE" w14:textId="6DDBF7A5" w:rsidR="00133EA0" w:rsidRPr="00AF329A" w:rsidRDefault="00133EA0" w:rsidP="00133EA0">
            <w:pPr>
              <w:rPr>
                <w:rFonts w:ascii="Arial" w:hAnsi="Arial" w:cs="Arial"/>
                <w:b/>
                <w:iCs/>
                <w:sz w:val="24"/>
                <w:szCs w:val="24"/>
              </w:rPr>
            </w:pPr>
            <w:r w:rsidRPr="00AF329A">
              <w:rPr>
                <w:rFonts w:ascii="Arial" w:hAnsi="Arial" w:cs="Arial"/>
                <w:sz w:val="24"/>
                <w:szCs w:val="24"/>
              </w:rPr>
              <w:t>Written plan.</w:t>
            </w:r>
          </w:p>
        </w:tc>
        <w:tc>
          <w:tcPr>
            <w:tcW w:w="1890" w:type="dxa"/>
          </w:tcPr>
          <w:p w14:paraId="3435FC06" w14:textId="2AB85527" w:rsidR="00133EA0" w:rsidRPr="00AF329A" w:rsidRDefault="00133EA0" w:rsidP="00133EA0">
            <w:pPr>
              <w:rPr>
                <w:rFonts w:ascii="Arial" w:hAnsi="Arial" w:cs="Arial"/>
                <w:b/>
                <w:iCs/>
                <w:sz w:val="24"/>
                <w:szCs w:val="24"/>
              </w:rPr>
            </w:pPr>
            <w:r w:rsidRPr="00AF329A">
              <w:rPr>
                <w:rFonts w:ascii="Arial" w:hAnsi="Arial" w:cs="Arial"/>
                <w:sz w:val="24"/>
                <w:szCs w:val="24"/>
              </w:rPr>
              <w:t>To Government Safety Office through COR</w:t>
            </w:r>
          </w:p>
        </w:tc>
      </w:tr>
      <w:tr w:rsidR="00582F49" w:rsidRPr="00280294" w14:paraId="523DDE42" w14:textId="77777777" w:rsidTr="00BF21F8">
        <w:trPr>
          <w:cantSplit/>
        </w:trPr>
        <w:tc>
          <w:tcPr>
            <w:tcW w:w="2065" w:type="dxa"/>
          </w:tcPr>
          <w:p w14:paraId="56CA66B0" w14:textId="7CA77555" w:rsidR="00133EA0" w:rsidRPr="00AF329A" w:rsidRDefault="00133EA0" w:rsidP="00133EA0">
            <w:pPr>
              <w:rPr>
                <w:rFonts w:ascii="Arial" w:hAnsi="Arial" w:cs="Arial"/>
                <w:b/>
                <w:iCs/>
                <w:sz w:val="24"/>
                <w:szCs w:val="24"/>
              </w:rPr>
            </w:pPr>
            <w:r w:rsidRPr="00AF329A">
              <w:rPr>
                <w:rFonts w:ascii="Arial" w:hAnsi="Arial" w:cs="Arial"/>
                <w:sz w:val="24"/>
                <w:szCs w:val="24"/>
              </w:rPr>
              <w:t>A.009 - Proof of Safety Notifications (1.21.1.2)</w:t>
            </w:r>
          </w:p>
        </w:tc>
        <w:tc>
          <w:tcPr>
            <w:tcW w:w="2790" w:type="dxa"/>
          </w:tcPr>
          <w:p w14:paraId="2DD25DF5" w14:textId="3F4D389D" w:rsidR="00133EA0" w:rsidRPr="00AF329A" w:rsidRDefault="00133EA0" w:rsidP="00133EA0">
            <w:pPr>
              <w:rPr>
                <w:rFonts w:ascii="Arial" w:hAnsi="Arial" w:cs="Arial"/>
                <w:b/>
                <w:iCs/>
                <w:sz w:val="24"/>
                <w:szCs w:val="24"/>
              </w:rPr>
            </w:pPr>
            <w:r w:rsidRPr="00AF329A">
              <w:rPr>
                <w:rFonts w:ascii="Arial" w:hAnsi="Arial" w:cs="Arial"/>
                <w:sz w:val="24"/>
                <w:szCs w:val="24"/>
              </w:rPr>
              <w:t>No later than 10 days after notifications are made.</w:t>
            </w:r>
          </w:p>
        </w:tc>
        <w:tc>
          <w:tcPr>
            <w:tcW w:w="1530" w:type="dxa"/>
          </w:tcPr>
          <w:p w14:paraId="7A6B48AE" w14:textId="1081A6E5" w:rsidR="00133EA0" w:rsidRPr="00AF329A" w:rsidRDefault="00133EA0" w:rsidP="00133EA0">
            <w:pPr>
              <w:rPr>
                <w:rFonts w:ascii="Arial" w:hAnsi="Arial" w:cs="Arial"/>
                <w:b/>
                <w:iCs/>
                <w:sz w:val="24"/>
                <w:szCs w:val="24"/>
              </w:rPr>
            </w:pPr>
            <w:r w:rsidRPr="00AF329A">
              <w:rPr>
                <w:rFonts w:ascii="Arial" w:hAnsi="Arial" w:cs="Arial"/>
                <w:sz w:val="24"/>
                <w:szCs w:val="24"/>
              </w:rPr>
              <w:t>One each occurrence</w:t>
            </w:r>
          </w:p>
        </w:tc>
        <w:tc>
          <w:tcPr>
            <w:tcW w:w="1980" w:type="dxa"/>
          </w:tcPr>
          <w:p w14:paraId="00D042C3" w14:textId="58EC5A15" w:rsidR="00133EA0" w:rsidRPr="00AF329A" w:rsidRDefault="00133EA0" w:rsidP="00133EA0">
            <w:pPr>
              <w:rPr>
                <w:rFonts w:ascii="Arial" w:hAnsi="Arial" w:cs="Arial"/>
                <w:b/>
                <w:iCs/>
                <w:sz w:val="24"/>
                <w:szCs w:val="24"/>
              </w:rPr>
            </w:pPr>
            <w:r w:rsidRPr="00AF329A">
              <w:rPr>
                <w:rFonts w:ascii="Arial" w:hAnsi="Arial" w:cs="Arial"/>
                <w:sz w:val="24"/>
                <w:szCs w:val="24"/>
              </w:rPr>
              <w:t>Documented proof.</w:t>
            </w:r>
          </w:p>
        </w:tc>
        <w:tc>
          <w:tcPr>
            <w:tcW w:w="1890" w:type="dxa"/>
          </w:tcPr>
          <w:p w14:paraId="509DD694" w14:textId="7E48CEFC" w:rsidR="00133EA0" w:rsidRPr="00AF329A" w:rsidRDefault="00133EA0" w:rsidP="00133EA0">
            <w:pPr>
              <w:rPr>
                <w:rFonts w:ascii="Arial" w:hAnsi="Arial" w:cs="Arial"/>
                <w:b/>
                <w:iCs/>
                <w:sz w:val="24"/>
                <w:szCs w:val="24"/>
              </w:rPr>
            </w:pPr>
            <w:r w:rsidRPr="00AF329A">
              <w:rPr>
                <w:rFonts w:ascii="Arial" w:hAnsi="Arial" w:cs="Arial"/>
                <w:sz w:val="24"/>
                <w:szCs w:val="24"/>
              </w:rPr>
              <w:t>To the Contracting Officer through the COR</w:t>
            </w:r>
          </w:p>
        </w:tc>
      </w:tr>
      <w:tr w:rsidR="00582F49" w:rsidRPr="00280294" w14:paraId="04BC13C2" w14:textId="77777777" w:rsidTr="00BF21F8">
        <w:trPr>
          <w:cantSplit/>
        </w:trPr>
        <w:tc>
          <w:tcPr>
            <w:tcW w:w="2065" w:type="dxa"/>
          </w:tcPr>
          <w:p w14:paraId="2A845DE6" w14:textId="4A39A750" w:rsidR="00133EA0" w:rsidRPr="00AF329A" w:rsidRDefault="00133EA0" w:rsidP="00133EA0">
            <w:pPr>
              <w:rPr>
                <w:rFonts w:ascii="Arial" w:hAnsi="Arial" w:cs="Arial"/>
                <w:b/>
                <w:iCs/>
                <w:sz w:val="24"/>
                <w:szCs w:val="24"/>
              </w:rPr>
            </w:pPr>
            <w:r w:rsidRPr="00AF329A">
              <w:rPr>
                <w:rFonts w:ascii="Arial" w:hAnsi="Arial" w:cs="Arial"/>
                <w:sz w:val="24"/>
                <w:szCs w:val="24"/>
              </w:rPr>
              <w:t>A.010 - OSHA 30-Hour Course Certificates as part of Site Safety Plan (S1.0)</w:t>
            </w:r>
          </w:p>
        </w:tc>
        <w:tc>
          <w:tcPr>
            <w:tcW w:w="2790" w:type="dxa"/>
          </w:tcPr>
          <w:p w14:paraId="331304D1" w14:textId="20D47504" w:rsidR="00133EA0" w:rsidRPr="00AF329A" w:rsidRDefault="00133EA0" w:rsidP="00133EA0">
            <w:pPr>
              <w:rPr>
                <w:rFonts w:ascii="Arial" w:hAnsi="Arial" w:cs="Arial"/>
                <w:b/>
                <w:iCs/>
                <w:sz w:val="24"/>
                <w:szCs w:val="24"/>
              </w:rPr>
            </w:pPr>
            <w:r w:rsidRPr="00AF329A">
              <w:rPr>
                <w:rFonts w:ascii="Arial" w:hAnsi="Arial" w:cs="Arial"/>
                <w:sz w:val="24"/>
                <w:szCs w:val="24"/>
              </w:rPr>
              <w:t>Before construction activities start.</w:t>
            </w:r>
          </w:p>
        </w:tc>
        <w:tc>
          <w:tcPr>
            <w:tcW w:w="1530" w:type="dxa"/>
          </w:tcPr>
          <w:p w14:paraId="7BAC8B9B" w14:textId="1199E2D6" w:rsidR="00133EA0" w:rsidRPr="00AF329A" w:rsidRDefault="00133EA0" w:rsidP="00133EA0">
            <w:pPr>
              <w:rPr>
                <w:rFonts w:ascii="Arial" w:hAnsi="Arial" w:cs="Arial"/>
                <w:b/>
                <w:iCs/>
                <w:sz w:val="24"/>
                <w:szCs w:val="24"/>
              </w:rPr>
            </w:pPr>
            <w:r w:rsidRPr="00AF329A">
              <w:rPr>
                <w:rFonts w:ascii="Arial" w:hAnsi="Arial" w:cs="Arial"/>
                <w:sz w:val="24"/>
                <w:szCs w:val="24"/>
              </w:rPr>
              <w:t>One each</w:t>
            </w:r>
          </w:p>
        </w:tc>
        <w:tc>
          <w:tcPr>
            <w:tcW w:w="1980" w:type="dxa"/>
          </w:tcPr>
          <w:p w14:paraId="2574B6AA" w14:textId="579FF10D" w:rsidR="00133EA0" w:rsidRPr="00AF329A" w:rsidRDefault="00133EA0" w:rsidP="00133EA0">
            <w:pPr>
              <w:rPr>
                <w:rFonts w:ascii="Arial" w:hAnsi="Arial" w:cs="Arial"/>
                <w:b/>
                <w:iCs/>
                <w:sz w:val="24"/>
                <w:szCs w:val="24"/>
              </w:rPr>
            </w:pPr>
            <w:r w:rsidRPr="00AF329A">
              <w:rPr>
                <w:rFonts w:ascii="Arial" w:hAnsi="Arial" w:cs="Arial"/>
                <w:sz w:val="24"/>
                <w:szCs w:val="24"/>
              </w:rPr>
              <w:t>Certificates (as part of the site safety plan).</w:t>
            </w:r>
          </w:p>
        </w:tc>
        <w:tc>
          <w:tcPr>
            <w:tcW w:w="1890" w:type="dxa"/>
          </w:tcPr>
          <w:p w14:paraId="09906D41" w14:textId="2DEF5A3D" w:rsidR="00133EA0" w:rsidRPr="00AF329A" w:rsidRDefault="00133EA0" w:rsidP="00133EA0">
            <w:pPr>
              <w:rPr>
                <w:rFonts w:ascii="Arial" w:hAnsi="Arial" w:cs="Arial"/>
                <w:b/>
                <w:iCs/>
                <w:sz w:val="24"/>
                <w:szCs w:val="24"/>
              </w:rPr>
            </w:pPr>
            <w:r w:rsidRPr="00AF329A">
              <w:rPr>
                <w:rFonts w:ascii="Arial" w:hAnsi="Arial" w:cs="Arial"/>
                <w:sz w:val="24"/>
                <w:szCs w:val="24"/>
              </w:rPr>
              <w:t>To Government Safety Office through COR</w:t>
            </w:r>
          </w:p>
        </w:tc>
      </w:tr>
      <w:tr w:rsidR="00582F49" w:rsidRPr="00280294" w14:paraId="7010F24E" w14:textId="77777777" w:rsidTr="00BF21F8">
        <w:trPr>
          <w:cantSplit/>
        </w:trPr>
        <w:tc>
          <w:tcPr>
            <w:tcW w:w="2065" w:type="dxa"/>
          </w:tcPr>
          <w:p w14:paraId="3E4EB558" w14:textId="526599D2" w:rsidR="00133EA0" w:rsidRPr="00AF329A" w:rsidRDefault="00133EA0" w:rsidP="00133EA0">
            <w:pPr>
              <w:rPr>
                <w:rFonts w:ascii="Arial" w:hAnsi="Arial" w:cs="Arial"/>
                <w:b/>
                <w:iCs/>
                <w:sz w:val="24"/>
                <w:szCs w:val="24"/>
              </w:rPr>
            </w:pPr>
            <w:r w:rsidRPr="00AF329A">
              <w:rPr>
                <w:rFonts w:ascii="Arial" w:hAnsi="Arial" w:cs="Arial"/>
                <w:sz w:val="24"/>
                <w:szCs w:val="24"/>
              </w:rPr>
              <w:t>A.011 - Site-Specific Safety / Accident Prevention Plan (S4.0)</w:t>
            </w:r>
          </w:p>
        </w:tc>
        <w:tc>
          <w:tcPr>
            <w:tcW w:w="2790" w:type="dxa"/>
          </w:tcPr>
          <w:p w14:paraId="6C8FCFD3" w14:textId="1ECAE7F4" w:rsidR="00133EA0" w:rsidRPr="00AF329A" w:rsidRDefault="00133EA0" w:rsidP="00133EA0">
            <w:pPr>
              <w:rPr>
                <w:rFonts w:ascii="Arial" w:hAnsi="Arial" w:cs="Arial"/>
                <w:b/>
                <w:iCs/>
                <w:sz w:val="24"/>
                <w:szCs w:val="24"/>
              </w:rPr>
            </w:pPr>
            <w:r w:rsidRPr="00AF329A">
              <w:rPr>
                <w:rFonts w:ascii="Arial" w:hAnsi="Arial" w:cs="Arial"/>
                <w:sz w:val="24"/>
                <w:szCs w:val="24"/>
              </w:rPr>
              <w:t>Prior to beginning activities.</w:t>
            </w:r>
          </w:p>
        </w:tc>
        <w:tc>
          <w:tcPr>
            <w:tcW w:w="1530" w:type="dxa"/>
          </w:tcPr>
          <w:p w14:paraId="6424D034" w14:textId="69314D3C" w:rsidR="00133EA0" w:rsidRPr="00AF329A" w:rsidRDefault="00133EA0" w:rsidP="00133EA0">
            <w:pPr>
              <w:rPr>
                <w:rFonts w:ascii="Arial" w:hAnsi="Arial" w:cs="Arial"/>
                <w:b/>
                <w:iCs/>
                <w:sz w:val="24"/>
                <w:szCs w:val="24"/>
              </w:rPr>
            </w:pPr>
            <w:r w:rsidRPr="00AF329A">
              <w:rPr>
                <w:rFonts w:ascii="Arial" w:hAnsi="Arial" w:cs="Arial"/>
                <w:sz w:val="24"/>
                <w:szCs w:val="24"/>
              </w:rPr>
              <w:t>One each</w:t>
            </w:r>
          </w:p>
        </w:tc>
        <w:tc>
          <w:tcPr>
            <w:tcW w:w="1980" w:type="dxa"/>
          </w:tcPr>
          <w:p w14:paraId="73545326" w14:textId="236CEF95" w:rsidR="00133EA0" w:rsidRPr="00AF329A" w:rsidRDefault="00133EA0" w:rsidP="00133EA0">
            <w:pPr>
              <w:rPr>
                <w:rFonts w:ascii="Arial" w:hAnsi="Arial" w:cs="Arial"/>
                <w:b/>
                <w:iCs/>
                <w:sz w:val="24"/>
                <w:szCs w:val="24"/>
              </w:rPr>
            </w:pPr>
            <w:r w:rsidRPr="00AF329A">
              <w:rPr>
                <w:rFonts w:ascii="Arial" w:hAnsi="Arial" w:cs="Arial"/>
                <w:sz w:val="24"/>
                <w:szCs w:val="24"/>
              </w:rPr>
              <w:t>Written plan.</w:t>
            </w:r>
          </w:p>
        </w:tc>
        <w:tc>
          <w:tcPr>
            <w:tcW w:w="1890" w:type="dxa"/>
          </w:tcPr>
          <w:p w14:paraId="0506C71A" w14:textId="252FF97A" w:rsidR="00133EA0" w:rsidRPr="00AF329A" w:rsidRDefault="00133EA0" w:rsidP="00133EA0">
            <w:pPr>
              <w:rPr>
                <w:rFonts w:ascii="Arial" w:hAnsi="Arial" w:cs="Arial"/>
                <w:b/>
                <w:iCs/>
                <w:sz w:val="24"/>
                <w:szCs w:val="24"/>
              </w:rPr>
            </w:pPr>
            <w:r w:rsidRPr="00AF329A">
              <w:rPr>
                <w:rFonts w:ascii="Arial" w:hAnsi="Arial" w:cs="Arial"/>
                <w:sz w:val="24"/>
                <w:szCs w:val="24"/>
              </w:rPr>
              <w:t>To Government Safety Office through COR</w:t>
            </w:r>
          </w:p>
        </w:tc>
      </w:tr>
      <w:tr w:rsidR="00582F49" w:rsidRPr="00280294" w14:paraId="2D16D6B0" w14:textId="77777777" w:rsidTr="00BF21F8">
        <w:trPr>
          <w:cantSplit/>
        </w:trPr>
        <w:tc>
          <w:tcPr>
            <w:tcW w:w="2065" w:type="dxa"/>
          </w:tcPr>
          <w:p w14:paraId="552C8D93" w14:textId="3C8288B3" w:rsidR="00133EA0" w:rsidRPr="00AF329A" w:rsidRDefault="00133EA0" w:rsidP="00133EA0">
            <w:pPr>
              <w:rPr>
                <w:rFonts w:ascii="Arial" w:hAnsi="Arial" w:cs="Arial"/>
                <w:b/>
                <w:iCs/>
                <w:sz w:val="24"/>
                <w:szCs w:val="24"/>
              </w:rPr>
            </w:pPr>
            <w:r w:rsidRPr="00AF329A">
              <w:rPr>
                <w:rFonts w:ascii="Arial" w:hAnsi="Arial" w:cs="Arial"/>
                <w:sz w:val="24"/>
                <w:szCs w:val="24"/>
              </w:rPr>
              <w:t>A.012 - Trenching Plans and Permits (S7.0)</w:t>
            </w:r>
          </w:p>
        </w:tc>
        <w:tc>
          <w:tcPr>
            <w:tcW w:w="2790" w:type="dxa"/>
          </w:tcPr>
          <w:p w14:paraId="29402854" w14:textId="76C30A86" w:rsidR="00133EA0" w:rsidRPr="00AF329A" w:rsidRDefault="00133EA0" w:rsidP="00133EA0">
            <w:pPr>
              <w:rPr>
                <w:rFonts w:ascii="Arial" w:hAnsi="Arial" w:cs="Arial"/>
                <w:b/>
                <w:iCs/>
                <w:sz w:val="24"/>
                <w:szCs w:val="24"/>
              </w:rPr>
            </w:pPr>
            <w:r w:rsidRPr="00AF329A">
              <w:rPr>
                <w:rFonts w:ascii="Arial" w:hAnsi="Arial" w:cs="Arial"/>
                <w:sz w:val="24"/>
                <w:szCs w:val="24"/>
              </w:rPr>
              <w:t>Prior to any trenching works being performed.</w:t>
            </w:r>
          </w:p>
        </w:tc>
        <w:tc>
          <w:tcPr>
            <w:tcW w:w="1530" w:type="dxa"/>
          </w:tcPr>
          <w:p w14:paraId="1D57F5E2" w14:textId="3377AC2B" w:rsidR="00133EA0" w:rsidRPr="00AF329A" w:rsidRDefault="00133EA0" w:rsidP="00133EA0">
            <w:pPr>
              <w:rPr>
                <w:rFonts w:ascii="Arial" w:hAnsi="Arial" w:cs="Arial"/>
                <w:b/>
                <w:iCs/>
                <w:sz w:val="24"/>
                <w:szCs w:val="24"/>
              </w:rPr>
            </w:pPr>
            <w:r w:rsidRPr="00AF329A">
              <w:rPr>
                <w:rFonts w:ascii="Arial" w:hAnsi="Arial" w:cs="Arial"/>
                <w:sz w:val="24"/>
                <w:szCs w:val="24"/>
              </w:rPr>
              <w:t>One each occurrence</w:t>
            </w:r>
          </w:p>
        </w:tc>
        <w:tc>
          <w:tcPr>
            <w:tcW w:w="1980" w:type="dxa"/>
          </w:tcPr>
          <w:p w14:paraId="5280B0FF" w14:textId="1114C045" w:rsidR="00133EA0" w:rsidRPr="00AF329A" w:rsidRDefault="00133EA0" w:rsidP="00133EA0">
            <w:pPr>
              <w:rPr>
                <w:rFonts w:ascii="Arial" w:hAnsi="Arial" w:cs="Arial"/>
                <w:b/>
                <w:iCs/>
                <w:sz w:val="24"/>
                <w:szCs w:val="24"/>
              </w:rPr>
            </w:pPr>
            <w:r w:rsidRPr="00AF329A">
              <w:rPr>
                <w:rFonts w:ascii="Arial" w:hAnsi="Arial" w:cs="Arial"/>
                <w:sz w:val="24"/>
                <w:szCs w:val="24"/>
              </w:rPr>
              <w:t>Plans, requests, and permits.</w:t>
            </w:r>
          </w:p>
        </w:tc>
        <w:tc>
          <w:tcPr>
            <w:tcW w:w="1890" w:type="dxa"/>
          </w:tcPr>
          <w:p w14:paraId="2E1314EF" w14:textId="6420D7F4" w:rsidR="00133EA0" w:rsidRPr="00AF329A" w:rsidRDefault="00133EA0" w:rsidP="00133EA0">
            <w:pPr>
              <w:rPr>
                <w:rFonts w:ascii="Arial" w:hAnsi="Arial" w:cs="Arial"/>
                <w:b/>
                <w:iCs/>
                <w:sz w:val="24"/>
                <w:szCs w:val="24"/>
              </w:rPr>
            </w:pPr>
            <w:r w:rsidRPr="00AF329A">
              <w:rPr>
                <w:rFonts w:ascii="Arial" w:hAnsi="Arial" w:cs="Arial"/>
                <w:sz w:val="24"/>
                <w:szCs w:val="24"/>
              </w:rPr>
              <w:t>To Government Safety Office through COR</w:t>
            </w:r>
          </w:p>
        </w:tc>
      </w:tr>
      <w:tr w:rsidR="00582F49" w:rsidRPr="00280294" w14:paraId="515C4592" w14:textId="77777777" w:rsidTr="00BF21F8">
        <w:trPr>
          <w:cantSplit/>
        </w:trPr>
        <w:tc>
          <w:tcPr>
            <w:tcW w:w="2065" w:type="dxa"/>
          </w:tcPr>
          <w:p w14:paraId="6036EAD0" w14:textId="5B099104" w:rsidR="00133EA0" w:rsidRPr="00AF329A" w:rsidRDefault="00133EA0" w:rsidP="00133EA0">
            <w:pPr>
              <w:rPr>
                <w:rFonts w:ascii="Arial" w:hAnsi="Arial" w:cs="Arial"/>
                <w:b/>
                <w:iCs/>
                <w:sz w:val="24"/>
                <w:szCs w:val="24"/>
              </w:rPr>
            </w:pPr>
            <w:r w:rsidRPr="00AF329A">
              <w:rPr>
                <w:rFonts w:ascii="Arial" w:hAnsi="Arial" w:cs="Arial"/>
                <w:sz w:val="24"/>
                <w:szCs w:val="24"/>
              </w:rPr>
              <w:t>A.013 - Asbestos Abatement Work Plan (1.22.1)</w:t>
            </w:r>
          </w:p>
        </w:tc>
        <w:tc>
          <w:tcPr>
            <w:tcW w:w="2790" w:type="dxa"/>
          </w:tcPr>
          <w:p w14:paraId="35DB1557" w14:textId="190D3D71" w:rsidR="00133EA0" w:rsidRPr="00AF329A" w:rsidRDefault="00133EA0" w:rsidP="00133EA0">
            <w:pPr>
              <w:rPr>
                <w:rFonts w:ascii="Arial" w:hAnsi="Arial" w:cs="Arial"/>
                <w:b/>
                <w:iCs/>
                <w:sz w:val="24"/>
                <w:szCs w:val="24"/>
              </w:rPr>
            </w:pPr>
            <w:r w:rsidRPr="00AF329A">
              <w:rPr>
                <w:rFonts w:ascii="Arial" w:hAnsi="Arial" w:cs="Arial"/>
                <w:sz w:val="24"/>
                <w:szCs w:val="24"/>
              </w:rPr>
              <w:t>Prior to beginning any asbestos abatement work.</w:t>
            </w:r>
          </w:p>
        </w:tc>
        <w:tc>
          <w:tcPr>
            <w:tcW w:w="1530" w:type="dxa"/>
          </w:tcPr>
          <w:p w14:paraId="30CE7409" w14:textId="2BFADC9D" w:rsidR="00133EA0" w:rsidRPr="00AF329A" w:rsidRDefault="00133EA0" w:rsidP="00133EA0">
            <w:pPr>
              <w:rPr>
                <w:rFonts w:ascii="Arial" w:hAnsi="Arial" w:cs="Arial"/>
                <w:b/>
                <w:iCs/>
                <w:sz w:val="24"/>
                <w:szCs w:val="24"/>
              </w:rPr>
            </w:pPr>
            <w:r w:rsidRPr="00AF329A">
              <w:rPr>
                <w:rFonts w:ascii="Arial" w:hAnsi="Arial" w:cs="Arial"/>
                <w:sz w:val="24"/>
                <w:szCs w:val="24"/>
              </w:rPr>
              <w:t>One each</w:t>
            </w:r>
          </w:p>
        </w:tc>
        <w:tc>
          <w:tcPr>
            <w:tcW w:w="1980" w:type="dxa"/>
          </w:tcPr>
          <w:p w14:paraId="7B465768" w14:textId="51EE2E3A" w:rsidR="00133EA0" w:rsidRPr="00AF329A" w:rsidRDefault="00133EA0" w:rsidP="00133EA0">
            <w:pPr>
              <w:rPr>
                <w:rFonts w:ascii="Arial" w:hAnsi="Arial" w:cs="Arial"/>
                <w:b/>
                <w:iCs/>
                <w:sz w:val="24"/>
                <w:szCs w:val="24"/>
              </w:rPr>
            </w:pPr>
            <w:r w:rsidRPr="00AF329A">
              <w:rPr>
                <w:rFonts w:ascii="Arial" w:hAnsi="Arial" w:cs="Arial"/>
                <w:sz w:val="24"/>
                <w:szCs w:val="24"/>
              </w:rPr>
              <w:t>Written work plan.</w:t>
            </w:r>
          </w:p>
        </w:tc>
        <w:tc>
          <w:tcPr>
            <w:tcW w:w="1890" w:type="dxa"/>
          </w:tcPr>
          <w:p w14:paraId="54941E53" w14:textId="397053F1" w:rsidR="00133EA0" w:rsidRPr="00AF329A" w:rsidRDefault="00133EA0" w:rsidP="00133EA0">
            <w:pPr>
              <w:rPr>
                <w:rFonts w:ascii="Arial" w:hAnsi="Arial" w:cs="Arial"/>
                <w:b/>
                <w:iCs/>
                <w:sz w:val="24"/>
                <w:szCs w:val="24"/>
              </w:rPr>
            </w:pPr>
            <w:r w:rsidRPr="00AF329A">
              <w:rPr>
                <w:rFonts w:ascii="Arial" w:hAnsi="Arial" w:cs="Arial"/>
                <w:sz w:val="24"/>
                <w:szCs w:val="24"/>
              </w:rPr>
              <w:t>To Environmental Branch (EB) through COR</w:t>
            </w:r>
          </w:p>
        </w:tc>
      </w:tr>
      <w:tr w:rsidR="00582F49" w:rsidRPr="00280294" w14:paraId="53204488" w14:textId="77777777" w:rsidTr="00BF21F8">
        <w:trPr>
          <w:cantSplit/>
        </w:trPr>
        <w:tc>
          <w:tcPr>
            <w:tcW w:w="2065" w:type="dxa"/>
          </w:tcPr>
          <w:p w14:paraId="5BE5CFB3" w14:textId="25511B78" w:rsidR="00133EA0" w:rsidRPr="00AF329A" w:rsidRDefault="00133EA0" w:rsidP="00133EA0">
            <w:pPr>
              <w:rPr>
                <w:rFonts w:ascii="Arial" w:hAnsi="Arial" w:cs="Arial"/>
                <w:b/>
                <w:iCs/>
                <w:sz w:val="24"/>
                <w:szCs w:val="24"/>
              </w:rPr>
            </w:pPr>
            <w:r w:rsidRPr="00AF329A">
              <w:rPr>
                <w:rFonts w:ascii="Arial" w:hAnsi="Arial" w:cs="Arial"/>
                <w:sz w:val="24"/>
                <w:szCs w:val="24"/>
              </w:rPr>
              <w:t>A.014 - CMMC UID(s) (1.29(e)(1)(i))</w:t>
            </w:r>
          </w:p>
        </w:tc>
        <w:tc>
          <w:tcPr>
            <w:tcW w:w="2790" w:type="dxa"/>
          </w:tcPr>
          <w:p w14:paraId="1A5DE1D1" w14:textId="3397990B" w:rsidR="00133EA0" w:rsidRPr="00AF329A" w:rsidRDefault="00133EA0" w:rsidP="00133EA0">
            <w:pPr>
              <w:rPr>
                <w:rFonts w:ascii="Arial" w:hAnsi="Arial" w:cs="Arial"/>
                <w:b/>
                <w:iCs/>
                <w:sz w:val="24"/>
                <w:szCs w:val="24"/>
              </w:rPr>
            </w:pPr>
            <w:r w:rsidRPr="00AF329A">
              <w:rPr>
                <w:rFonts w:ascii="Arial" w:hAnsi="Arial" w:cs="Arial"/>
                <w:sz w:val="24"/>
                <w:szCs w:val="24"/>
              </w:rPr>
              <w:t>Prior to contract award.</w:t>
            </w:r>
          </w:p>
        </w:tc>
        <w:tc>
          <w:tcPr>
            <w:tcW w:w="1530" w:type="dxa"/>
          </w:tcPr>
          <w:p w14:paraId="1EACD5F6" w14:textId="59D71BA7" w:rsidR="00133EA0" w:rsidRPr="00AF329A" w:rsidRDefault="00133EA0" w:rsidP="00133EA0">
            <w:pPr>
              <w:rPr>
                <w:rFonts w:ascii="Arial" w:hAnsi="Arial" w:cs="Arial"/>
                <w:b/>
                <w:iCs/>
                <w:sz w:val="24"/>
                <w:szCs w:val="24"/>
              </w:rPr>
            </w:pPr>
            <w:r w:rsidRPr="00AF329A">
              <w:rPr>
                <w:rFonts w:ascii="Arial" w:hAnsi="Arial" w:cs="Arial"/>
                <w:sz w:val="24"/>
                <w:szCs w:val="24"/>
              </w:rPr>
              <w:t>One each</w:t>
            </w:r>
          </w:p>
        </w:tc>
        <w:tc>
          <w:tcPr>
            <w:tcW w:w="1980" w:type="dxa"/>
          </w:tcPr>
          <w:p w14:paraId="6798F955" w14:textId="2C4CBBA6" w:rsidR="00133EA0" w:rsidRPr="00AF329A" w:rsidRDefault="00133EA0" w:rsidP="00133EA0">
            <w:pPr>
              <w:rPr>
                <w:rFonts w:ascii="Arial" w:hAnsi="Arial" w:cs="Arial"/>
                <w:b/>
                <w:iCs/>
                <w:sz w:val="24"/>
                <w:szCs w:val="24"/>
              </w:rPr>
            </w:pPr>
            <w:r w:rsidRPr="00AF329A">
              <w:rPr>
                <w:rFonts w:ascii="Arial" w:hAnsi="Arial" w:cs="Arial"/>
                <w:sz w:val="24"/>
                <w:szCs w:val="24"/>
              </w:rPr>
              <w:t>CMMC UID(s) from SPRS.</w:t>
            </w:r>
          </w:p>
        </w:tc>
        <w:tc>
          <w:tcPr>
            <w:tcW w:w="1890" w:type="dxa"/>
          </w:tcPr>
          <w:p w14:paraId="72A23035" w14:textId="16C78AF3" w:rsidR="00133EA0" w:rsidRPr="00AF329A" w:rsidRDefault="00133EA0" w:rsidP="00133EA0">
            <w:pPr>
              <w:rPr>
                <w:rFonts w:ascii="Arial" w:hAnsi="Arial" w:cs="Arial"/>
                <w:b/>
                <w:iCs/>
                <w:sz w:val="24"/>
                <w:szCs w:val="24"/>
              </w:rPr>
            </w:pPr>
            <w:r w:rsidRPr="00AF329A">
              <w:rPr>
                <w:rFonts w:ascii="Arial" w:hAnsi="Arial" w:cs="Arial"/>
                <w:sz w:val="24"/>
                <w:szCs w:val="24"/>
              </w:rPr>
              <w:t>Contracting Officer</w:t>
            </w:r>
          </w:p>
        </w:tc>
      </w:tr>
      <w:tr w:rsidR="00582F49" w:rsidRPr="00280294" w14:paraId="60182D59" w14:textId="77777777" w:rsidTr="00BF21F8">
        <w:trPr>
          <w:cantSplit/>
        </w:trPr>
        <w:tc>
          <w:tcPr>
            <w:tcW w:w="2065" w:type="dxa"/>
          </w:tcPr>
          <w:p w14:paraId="7BECE860" w14:textId="002A563C" w:rsidR="00133EA0" w:rsidRPr="00AF329A" w:rsidRDefault="00133EA0" w:rsidP="00133EA0">
            <w:pPr>
              <w:rPr>
                <w:rFonts w:ascii="Arial" w:hAnsi="Arial" w:cs="Arial"/>
                <w:b/>
                <w:iCs/>
                <w:sz w:val="24"/>
                <w:szCs w:val="24"/>
              </w:rPr>
            </w:pPr>
            <w:r w:rsidRPr="00AF329A">
              <w:rPr>
                <w:rFonts w:ascii="Arial" w:hAnsi="Arial" w:cs="Arial"/>
                <w:sz w:val="24"/>
                <w:szCs w:val="24"/>
              </w:rPr>
              <w:t>A.015 - Changes in CMMC UID(s) (1.29(e)(1)(ii))</w:t>
            </w:r>
          </w:p>
        </w:tc>
        <w:tc>
          <w:tcPr>
            <w:tcW w:w="2790" w:type="dxa"/>
          </w:tcPr>
          <w:p w14:paraId="4A9BA66E" w14:textId="733AF9FC" w:rsidR="00133EA0" w:rsidRPr="00AF329A" w:rsidRDefault="00133EA0" w:rsidP="00133EA0">
            <w:pPr>
              <w:rPr>
                <w:rFonts w:ascii="Arial" w:hAnsi="Arial" w:cs="Arial"/>
                <w:b/>
                <w:iCs/>
                <w:sz w:val="24"/>
                <w:szCs w:val="24"/>
              </w:rPr>
            </w:pPr>
            <w:r w:rsidRPr="00AF329A">
              <w:rPr>
                <w:rFonts w:ascii="Arial" w:hAnsi="Arial" w:cs="Arial"/>
                <w:sz w:val="24"/>
                <w:szCs w:val="24"/>
              </w:rPr>
              <w:t>Throughout the life of the contract, as applicable.</w:t>
            </w:r>
          </w:p>
        </w:tc>
        <w:tc>
          <w:tcPr>
            <w:tcW w:w="1530" w:type="dxa"/>
          </w:tcPr>
          <w:p w14:paraId="504CB808" w14:textId="38952F9C" w:rsidR="00133EA0" w:rsidRPr="00AF329A" w:rsidRDefault="00133EA0" w:rsidP="00133EA0">
            <w:pPr>
              <w:rPr>
                <w:rFonts w:ascii="Arial" w:hAnsi="Arial" w:cs="Arial"/>
                <w:b/>
                <w:iCs/>
                <w:sz w:val="24"/>
                <w:szCs w:val="24"/>
              </w:rPr>
            </w:pPr>
            <w:r w:rsidRPr="00AF329A">
              <w:rPr>
                <w:rFonts w:ascii="Arial" w:hAnsi="Arial" w:cs="Arial"/>
                <w:sz w:val="24"/>
                <w:szCs w:val="24"/>
              </w:rPr>
              <w:t>One each</w:t>
            </w:r>
          </w:p>
        </w:tc>
        <w:tc>
          <w:tcPr>
            <w:tcW w:w="1980" w:type="dxa"/>
          </w:tcPr>
          <w:p w14:paraId="2A3CDE3A" w14:textId="4E504DA9" w:rsidR="00133EA0" w:rsidRPr="00AF329A" w:rsidRDefault="00133EA0" w:rsidP="00133EA0">
            <w:pPr>
              <w:rPr>
                <w:rFonts w:ascii="Arial" w:hAnsi="Arial" w:cs="Arial"/>
                <w:b/>
                <w:iCs/>
                <w:sz w:val="24"/>
                <w:szCs w:val="24"/>
              </w:rPr>
            </w:pPr>
            <w:r w:rsidRPr="00AF329A">
              <w:rPr>
                <w:rFonts w:ascii="Arial" w:hAnsi="Arial" w:cs="Arial"/>
                <w:sz w:val="24"/>
                <w:szCs w:val="24"/>
              </w:rPr>
              <w:t>Updated CMMC UIDs.</w:t>
            </w:r>
          </w:p>
        </w:tc>
        <w:tc>
          <w:tcPr>
            <w:tcW w:w="1890" w:type="dxa"/>
          </w:tcPr>
          <w:p w14:paraId="7C26304E" w14:textId="79C02C00" w:rsidR="00133EA0" w:rsidRPr="00AF329A" w:rsidRDefault="00133EA0" w:rsidP="00133EA0">
            <w:pPr>
              <w:rPr>
                <w:rFonts w:ascii="Arial" w:hAnsi="Arial" w:cs="Arial"/>
                <w:b/>
                <w:iCs/>
                <w:sz w:val="24"/>
                <w:szCs w:val="24"/>
              </w:rPr>
            </w:pPr>
            <w:r w:rsidRPr="00AF329A">
              <w:rPr>
                <w:rFonts w:ascii="Arial" w:hAnsi="Arial" w:cs="Arial"/>
                <w:sz w:val="24"/>
                <w:szCs w:val="24"/>
              </w:rPr>
              <w:t>Contracting Officer</w:t>
            </w:r>
          </w:p>
        </w:tc>
      </w:tr>
      <w:tr w:rsidR="00582F49" w:rsidRPr="00280294" w14:paraId="4FF935F2" w14:textId="77777777" w:rsidTr="00BF21F8">
        <w:trPr>
          <w:cantSplit/>
        </w:trPr>
        <w:tc>
          <w:tcPr>
            <w:tcW w:w="2065" w:type="dxa"/>
          </w:tcPr>
          <w:p w14:paraId="1A90A9D8" w14:textId="5C64F382" w:rsidR="00133EA0" w:rsidRPr="00AF329A" w:rsidRDefault="00133EA0" w:rsidP="00133EA0">
            <w:pPr>
              <w:rPr>
                <w:rFonts w:ascii="Arial" w:hAnsi="Arial" w:cs="Arial"/>
                <w:b/>
                <w:iCs/>
                <w:sz w:val="24"/>
                <w:szCs w:val="24"/>
              </w:rPr>
            </w:pPr>
            <w:r w:rsidRPr="00AF329A">
              <w:rPr>
                <w:rFonts w:ascii="Arial" w:hAnsi="Arial" w:cs="Arial"/>
                <w:sz w:val="24"/>
                <w:szCs w:val="24"/>
              </w:rPr>
              <w:t>A.016 - Action Plan and Timeline (5.2.1.1)</w:t>
            </w:r>
          </w:p>
        </w:tc>
        <w:tc>
          <w:tcPr>
            <w:tcW w:w="2790" w:type="dxa"/>
          </w:tcPr>
          <w:p w14:paraId="3AD07645" w14:textId="27DEB7A4" w:rsidR="00133EA0" w:rsidRPr="00AF329A" w:rsidRDefault="00133EA0" w:rsidP="00133EA0">
            <w:pPr>
              <w:rPr>
                <w:rFonts w:ascii="Arial" w:hAnsi="Arial" w:cs="Arial"/>
                <w:b/>
                <w:iCs/>
                <w:sz w:val="24"/>
                <w:szCs w:val="24"/>
              </w:rPr>
            </w:pPr>
            <w:r w:rsidRPr="00AF329A">
              <w:rPr>
                <w:rFonts w:ascii="Arial" w:hAnsi="Arial" w:cs="Arial"/>
                <w:sz w:val="24"/>
                <w:szCs w:val="24"/>
              </w:rPr>
              <w:t>Within 15 calendar days of contract award (at post-award conference).</w:t>
            </w:r>
          </w:p>
        </w:tc>
        <w:tc>
          <w:tcPr>
            <w:tcW w:w="1530" w:type="dxa"/>
          </w:tcPr>
          <w:p w14:paraId="6A5614BF" w14:textId="2637DA42" w:rsidR="00133EA0" w:rsidRPr="00AF329A" w:rsidRDefault="00133EA0" w:rsidP="00133EA0">
            <w:pPr>
              <w:rPr>
                <w:rFonts w:ascii="Arial" w:hAnsi="Arial" w:cs="Arial"/>
                <w:b/>
                <w:iCs/>
                <w:sz w:val="24"/>
                <w:szCs w:val="24"/>
              </w:rPr>
            </w:pPr>
            <w:r w:rsidRPr="00AF329A">
              <w:rPr>
                <w:rFonts w:ascii="Arial" w:hAnsi="Arial" w:cs="Arial"/>
                <w:sz w:val="24"/>
                <w:szCs w:val="24"/>
              </w:rPr>
              <w:t>Two each</w:t>
            </w:r>
          </w:p>
        </w:tc>
        <w:tc>
          <w:tcPr>
            <w:tcW w:w="1980" w:type="dxa"/>
          </w:tcPr>
          <w:p w14:paraId="0366E1DF" w14:textId="47BCDAFC" w:rsidR="00133EA0" w:rsidRPr="00AF329A" w:rsidRDefault="00133EA0" w:rsidP="00133EA0">
            <w:pPr>
              <w:rPr>
                <w:rFonts w:ascii="Arial" w:hAnsi="Arial" w:cs="Arial"/>
                <w:b/>
                <w:iCs/>
                <w:sz w:val="24"/>
                <w:szCs w:val="24"/>
              </w:rPr>
            </w:pPr>
            <w:r w:rsidRPr="00AF329A">
              <w:rPr>
                <w:rFonts w:ascii="Arial" w:hAnsi="Arial" w:cs="Arial"/>
                <w:sz w:val="24"/>
                <w:szCs w:val="24"/>
              </w:rPr>
              <w:t>Written plan.</w:t>
            </w:r>
          </w:p>
        </w:tc>
        <w:tc>
          <w:tcPr>
            <w:tcW w:w="1890" w:type="dxa"/>
          </w:tcPr>
          <w:p w14:paraId="1CF3CC81" w14:textId="3329DA8D" w:rsidR="00133EA0" w:rsidRPr="00AF329A" w:rsidRDefault="00133EA0" w:rsidP="00133EA0">
            <w:pPr>
              <w:rPr>
                <w:rFonts w:ascii="Arial" w:hAnsi="Arial" w:cs="Arial"/>
                <w:b/>
                <w:iCs/>
                <w:sz w:val="24"/>
                <w:szCs w:val="24"/>
              </w:rPr>
            </w:pPr>
            <w:r w:rsidRPr="00AF329A">
              <w:rPr>
                <w:rFonts w:ascii="Arial" w:hAnsi="Arial" w:cs="Arial"/>
                <w:sz w:val="24"/>
                <w:szCs w:val="24"/>
              </w:rPr>
              <w:t>Contracting Officer and COR</w:t>
            </w:r>
          </w:p>
        </w:tc>
      </w:tr>
      <w:tr w:rsidR="00582F49" w:rsidRPr="00280294" w14:paraId="19EDA90B" w14:textId="77777777" w:rsidTr="00BF21F8">
        <w:trPr>
          <w:cantSplit/>
        </w:trPr>
        <w:tc>
          <w:tcPr>
            <w:tcW w:w="2065" w:type="dxa"/>
          </w:tcPr>
          <w:p w14:paraId="269770E3" w14:textId="67B2275D" w:rsidR="00133EA0" w:rsidRPr="00AF329A" w:rsidRDefault="00133EA0" w:rsidP="00133EA0">
            <w:pPr>
              <w:rPr>
                <w:rFonts w:ascii="Arial" w:hAnsi="Arial" w:cs="Arial"/>
                <w:b/>
                <w:iCs/>
                <w:sz w:val="24"/>
                <w:szCs w:val="24"/>
              </w:rPr>
            </w:pPr>
            <w:r w:rsidRPr="00AF329A">
              <w:rPr>
                <w:rFonts w:ascii="Arial" w:hAnsi="Arial" w:cs="Arial"/>
                <w:sz w:val="24"/>
                <w:szCs w:val="24"/>
              </w:rPr>
              <w:t>A.017 - System Layout Drawing Package (5.2.1.2)</w:t>
            </w:r>
          </w:p>
        </w:tc>
        <w:tc>
          <w:tcPr>
            <w:tcW w:w="2790" w:type="dxa"/>
          </w:tcPr>
          <w:p w14:paraId="1AD2847E" w14:textId="389D1A50" w:rsidR="00133EA0" w:rsidRPr="00AF329A" w:rsidRDefault="00133EA0" w:rsidP="00133EA0">
            <w:pPr>
              <w:rPr>
                <w:rFonts w:ascii="Arial" w:hAnsi="Arial" w:cs="Arial"/>
                <w:b/>
                <w:iCs/>
                <w:sz w:val="24"/>
                <w:szCs w:val="24"/>
              </w:rPr>
            </w:pPr>
            <w:r w:rsidRPr="00AF329A">
              <w:rPr>
                <w:rFonts w:ascii="Arial" w:hAnsi="Arial" w:cs="Arial"/>
                <w:sz w:val="24"/>
                <w:szCs w:val="24"/>
              </w:rPr>
              <w:t>Within 45 calendar days of contract award.</w:t>
            </w:r>
          </w:p>
        </w:tc>
        <w:tc>
          <w:tcPr>
            <w:tcW w:w="1530" w:type="dxa"/>
          </w:tcPr>
          <w:p w14:paraId="193188F4" w14:textId="7E074EBE" w:rsidR="00133EA0" w:rsidRPr="00AF329A" w:rsidRDefault="00133EA0" w:rsidP="00133EA0">
            <w:pPr>
              <w:rPr>
                <w:rFonts w:ascii="Arial" w:hAnsi="Arial" w:cs="Arial"/>
                <w:b/>
                <w:iCs/>
                <w:sz w:val="24"/>
                <w:szCs w:val="24"/>
              </w:rPr>
            </w:pPr>
            <w:r w:rsidRPr="00AF329A">
              <w:rPr>
                <w:rFonts w:ascii="Arial" w:hAnsi="Arial" w:cs="Arial"/>
                <w:sz w:val="24"/>
                <w:szCs w:val="24"/>
              </w:rPr>
              <w:t>One each</w:t>
            </w:r>
          </w:p>
        </w:tc>
        <w:tc>
          <w:tcPr>
            <w:tcW w:w="1980" w:type="dxa"/>
          </w:tcPr>
          <w:p w14:paraId="1C5FAE71" w14:textId="7964CD80" w:rsidR="00133EA0" w:rsidRPr="00AF329A" w:rsidRDefault="00133EA0" w:rsidP="00133EA0">
            <w:pPr>
              <w:rPr>
                <w:rFonts w:ascii="Arial" w:hAnsi="Arial" w:cs="Arial"/>
                <w:b/>
                <w:iCs/>
                <w:sz w:val="24"/>
                <w:szCs w:val="24"/>
              </w:rPr>
            </w:pPr>
            <w:r w:rsidRPr="00AF329A">
              <w:rPr>
                <w:rFonts w:ascii="Arial" w:hAnsi="Arial" w:cs="Arial"/>
                <w:sz w:val="24"/>
                <w:szCs w:val="24"/>
              </w:rPr>
              <w:t>In .dwg and hardcopy format.</w:t>
            </w:r>
          </w:p>
        </w:tc>
        <w:tc>
          <w:tcPr>
            <w:tcW w:w="1890" w:type="dxa"/>
          </w:tcPr>
          <w:p w14:paraId="1DB3E890" w14:textId="2B2C98B8" w:rsidR="00133EA0" w:rsidRPr="00AF329A" w:rsidRDefault="00133EA0" w:rsidP="00133EA0">
            <w:pPr>
              <w:rPr>
                <w:rFonts w:ascii="Arial" w:hAnsi="Arial" w:cs="Arial"/>
                <w:b/>
                <w:iCs/>
                <w:sz w:val="24"/>
                <w:szCs w:val="24"/>
              </w:rPr>
            </w:pPr>
            <w:r w:rsidRPr="00AF329A">
              <w:rPr>
                <w:rFonts w:ascii="Arial" w:hAnsi="Arial" w:cs="Arial"/>
                <w:sz w:val="24"/>
                <w:szCs w:val="24"/>
              </w:rPr>
              <w:t>COR for approval</w:t>
            </w:r>
          </w:p>
        </w:tc>
      </w:tr>
      <w:tr w:rsidR="00582F49" w:rsidRPr="00280294" w14:paraId="596390EA" w14:textId="77777777" w:rsidTr="00BF21F8">
        <w:trPr>
          <w:cantSplit/>
        </w:trPr>
        <w:tc>
          <w:tcPr>
            <w:tcW w:w="2065" w:type="dxa"/>
          </w:tcPr>
          <w:p w14:paraId="4D7ABE79" w14:textId="68EB9000" w:rsidR="00133EA0" w:rsidRPr="00AF329A" w:rsidRDefault="00133EA0" w:rsidP="00133EA0">
            <w:pPr>
              <w:rPr>
                <w:rFonts w:ascii="Arial" w:hAnsi="Arial" w:cs="Arial"/>
                <w:b/>
                <w:iCs/>
                <w:sz w:val="24"/>
                <w:szCs w:val="24"/>
              </w:rPr>
            </w:pPr>
            <w:r w:rsidRPr="00AF329A">
              <w:rPr>
                <w:rFonts w:ascii="Arial" w:hAnsi="Arial" w:cs="Arial"/>
                <w:sz w:val="24"/>
                <w:szCs w:val="24"/>
              </w:rPr>
              <w:t>A.018 - O&amp;M Manuals, Parts Manuals, &amp; As-Built Drawings (5.2.4.2)</w:t>
            </w:r>
          </w:p>
        </w:tc>
        <w:tc>
          <w:tcPr>
            <w:tcW w:w="2790" w:type="dxa"/>
          </w:tcPr>
          <w:p w14:paraId="78E9F9A0" w14:textId="300042F1" w:rsidR="00133EA0" w:rsidRPr="00AF329A" w:rsidRDefault="00133EA0" w:rsidP="00133EA0">
            <w:pPr>
              <w:rPr>
                <w:rFonts w:ascii="Arial" w:hAnsi="Arial" w:cs="Arial"/>
                <w:b/>
                <w:iCs/>
                <w:sz w:val="24"/>
                <w:szCs w:val="24"/>
              </w:rPr>
            </w:pPr>
            <w:r w:rsidRPr="00AF329A">
              <w:rPr>
                <w:rFonts w:ascii="Arial" w:hAnsi="Arial" w:cs="Arial"/>
                <w:sz w:val="24"/>
                <w:szCs w:val="24"/>
              </w:rPr>
              <w:t>Prior to final acceptance of the project.</w:t>
            </w:r>
          </w:p>
        </w:tc>
        <w:tc>
          <w:tcPr>
            <w:tcW w:w="1530" w:type="dxa"/>
          </w:tcPr>
          <w:p w14:paraId="431A6EE1" w14:textId="1514E375" w:rsidR="00133EA0" w:rsidRPr="00AF329A" w:rsidRDefault="00133EA0" w:rsidP="00133EA0">
            <w:pPr>
              <w:rPr>
                <w:rFonts w:ascii="Arial" w:hAnsi="Arial" w:cs="Arial"/>
                <w:b/>
                <w:iCs/>
                <w:sz w:val="24"/>
                <w:szCs w:val="24"/>
              </w:rPr>
            </w:pPr>
            <w:r w:rsidRPr="00AF329A">
              <w:rPr>
                <w:rFonts w:ascii="Arial" w:hAnsi="Arial" w:cs="Arial"/>
                <w:sz w:val="24"/>
                <w:szCs w:val="24"/>
              </w:rPr>
              <w:t>Three each</w:t>
            </w:r>
          </w:p>
        </w:tc>
        <w:tc>
          <w:tcPr>
            <w:tcW w:w="1980" w:type="dxa"/>
          </w:tcPr>
          <w:p w14:paraId="681C7C09" w14:textId="5D66B30E" w:rsidR="00133EA0" w:rsidRPr="00AF329A" w:rsidRDefault="00133EA0" w:rsidP="00133EA0">
            <w:pPr>
              <w:rPr>
                <w:rFonts w:ascii="Arial" w:hAnsi="Arial" w:cs="Arial"/>
                <w:b/>
                <w:iCs/>
                <w:sz w:val="24"/>
                <w:szCs w:val="24"/>
              </w:rPr>
            </w:pPr>
            <w:r w:rsidRPr="00AF329A">
              <w:rPr>
                <w:rFonts w:ascii="Arial" w:hAnsi="Arial" w:cs="Arial"/>
                <w:sz w:val="24"/>
                <w:szCs w:val="24"/>
              </w:rPr>
              <w:t>Hardcopies of manuals; PDF, .dwg, and hardcopy of drawings.</w:t>
            </w:r>
          </w:p>
        </w:tc>
        <w:tc>
          <w:tcPr>
            <w:tcW w:w="1890" w:type="dxa"/>
          </w:tcPr>
          <w:p w14:paraId="27CF5E5B" w14:textId="47EFF8BA" w:rsidR="00133EA0" w:rsidRPr="00AF329A" w:rsidRDefault="00133EA0" w:rsidP="00133EA0">
            <w:pPr>
              <w:rPr>
                <w:rFonts w:ascii="Arial" w:hAnsi="Arial" w:cs="Arial"/>
                <w:b/>
                <w:iCs/>
                <w:sz w:val="24"/>
                <w:szCs w:val="24"/>
              </w:rPr>
            </w:pPr>
            <w:r w:rsidRPr="00AF329A">
              <w:rPr>
                <w:rFonts w:ascii="Arial" w:hAnsi="Arial" w:cs="Arial"/>
                <w:sz w:val="24"/>
                <w:szCs w:val="24"/>
              </w:rPr>
              <w:t>COR</w:t>
            </w:r>
          </w:p>
        </w:tc>
      </w:tr>
      <w:tr w:rsidR="00133EA0" w:rsidRPr="00280294" w14:paraId="60F2ABA3" w14:textId="77777777" w:rsidTr="00BF21F8">
        <w:trPr>
          <w:cantSplit/>
        </w:trPr>
        <w:tc>
          <w:tcPr>
            <w:tcW w:w="2065" w:type="dxa"/>
          </w:tcPr>
          <w:p w14:paraId="5BBB4243" w14:textId="5C25CCD6" w:rsidR="00133EA0" w:rsidRPr="00AF329A" w:rsidRDefault="00133EA0" w:rsidP="00133EA0">
            <w:pPr>
              <w:rPr>
                <w:rFonts w:ascii="Arial" w:hAnsi="Arial" w:cs="Arial"/>
                <w:b/>
                <w:iCs/>
                <w:sz w:val="24"/>
                <w:szCs w:val="24"/>
              </w:rPr>
            </w:pPr>
            <w:r w:rsidRPr="00AF329A">
              <w:rPr>
                <w:rFonts w:ascii="Arial" w:hAnsi="Arial" w:cs="Arial"/>
                <w:sz w:val="24"/>
                <w:szCs w:val="24"/>
              </w:rPr>
              <w:t>A.019 - SAM Service Contract Report (SCR) (5.3.1)</w:t>
            </w:r>
          </w:p>
        </w:tc>
        <w:tc>
          <w:tcPr>
            <w:tcW w:w="2790" w:type="dxa"/>
          </w:tcPr>
          <w:p w14:paraId="39E9FBB4" w14:textId="313022B5" w:rsidR="00133EA0" w:rsidRPr="00AF329A" w:rsidRDefault="00133EA0" w:rsidP="00133EA0">
            <w:pPr>
              <w:rPr>
                <w:rFonts w:ascii="Arial" w:hAnsi="Arial" w:cs="Arial"/>
                <w:b/>
                <w:iCs/>
                <w:sz w:val="24"/>
                <w:szCs w:val="24"/>
              </w:rPr>
            </w:pPr>
            <w:r w:rsidRPr="00AF329A">
              <w:rPr>
                <w:rFonts w:ascii="Arial" w:hAnsi="Arial" w:cs="Arial"/>
                <w:sz w:val="24"/>
                <w:szCs w:val="24"/>
              </w:rPr>
              <w:t>Annually, no later than October 31; or within 30 days after end of contract.</w:t>
            </w:r>
          </w:p>
        </w:tc>
        <w:tc>
          <w:tcPr>
            <w:tcW w:w="1530" w:type="dxa"/>
          </w:tcPr>
          <w:p w14:paraId="6069E96D" w14:textId="1EB041FD" w:rsidR="00133EA0" w:rsidRPr="00AF329A" w:rsidRDefault="00133EA0" w:rsidP="00133EA0">
            <w:pPr>
              <w:rPr>
                <w:rFonts w:ascii="Arial" w:hAnsi="Arial" w:cs="Arial"/>
                <w:b/>
                <w:iCs/>
                <w:sz w:val="24"/>
                <w:szCs w:val="24"/>
              </w:rPr>
            </w:pPr>
            <w:r w:rsidRPr="00AF329A">
              <w:rPr>
                <w:rFonts w:ascii="Arial" w:hAnsi="Arial" w:cs="Arial"/>
                <w:sz w:val="24"/>
                <w:szCs w:val="24"/>
              </w:rPr>
              <w:t>N/A</w:t>
            </w:r>
          </w:p>
        </w:tc>
        <w:tc>
          <w:tcPr>
            <w:tcW w:w="1980" w:type="dxa"/>
          </w:tcPr>
          <w:p w14:paraId="5A2CEDE9" w14:textId="6AE03E48" w:rsidR="00133EA0" w:rsidRPr="00AF329A" w:rsidRDefault="00133EA0" w:rsidP="00133EA0">
            <w:pPr>
              <w:rPr>
                <w:rFonts w:ascii="Arial" w:hAnsi="Arial" w:cs="Arial"/>
                <w:b/>
                <w:iCs/>
                <w:sz w:val="24"/>
                <w:szCs w:val="24"/>
              </w:rPr>
            </w:pPr>
            <w:r w:rsidRPr="00AF329A">
              <w:rPr>
                <w:rFonts w:ascii="Arial" w:hAnsi="Arial" w:cs="Arial"/>
                <w:sz w:val="24"/>
                <w:szCs w:val="24"/>
              </w:rPr>
              <w:t>Online submission at http://www.sam.gov.</w:t>
            </w:r>
          </w:p>
        </w:tc>
        <w:tc>
          <w:tcPr>
            <w:tcW w:w="1890" w:type="dxa"/>
          </w:tcPr>
          <w:p w14:paraId="08AFF264" w14:textId="37C232EA" w:rsidR="00133EA0" w:rsidRPr="00AF329A" w:rsidRDefault="00133EA0" w:rsidP="00133EA0">
            <w:pPr>
              <w:rPr>
                <w:rFonts w:ascii="Arial" w:hAnsi="Arial" w:cs="Arial"/>
                <w:b/>
                <w:iCs/>
                <w:sz w:val="24"/>
                <w:szCs w:val="24"/>
              </w:rPr>
            </w:pPr>
            <w:r w:rsidRPr="00AF329A">
              <w:rPr>
                <w:rFonts w:ascii="Arial" w:hAnsi="Arial" w:cs="Arial"/>
                <w:sz w:val="24"/>
                <w:szCs w:val="24"/>
              </w:rPr>
              <w:t>http://www.sam.gov</w:t>
            </w:r>
          </w:p>
        </w:tc>
      </w:tr>
    </w:tbl>
    <w:p w14:paraId="085DF34F" w14:textId="77777777" w:rsidR="00807525" w:rsidRPr="00443710" w:rsidRDefault="00807525" w:rsidP="00F42CC4">
      <w:pPr>
        <w:rPr>
          <w:rFonts w:ascii="Arial" w:hAnsi="Arial" w:cs="Arial"/>
          <w:b/>
          <w:bCs/>
          <w:sz w:val="24"/>
          <w:szCs w:val="24"/>
        </w:rPr>
      </w:pPr>
      <w:r w:rsidRPr="00443710">
        <w:rPr>
          <w:rFonts w:ascii="Arial" w:hAnsi="Arial" w:cs="Arial"/>
          <w:b/>
          <w:bCs/>
          <w:sz w:val="24"/>
          <w:szCs w:val="24"/>
        </w:rPr>
        <w:br w:type="page"/>
      </w:r>
    </w:p>
    <w:p w14:paraId="174BC351" w14:textId="77777777" w:rsidR="00D71821" w:rsidRPr="00312954" w:rsidRDefault="00311B41" w:rsidP="00D718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312954">
        <w:rPr>
          <w:rFonts w:ascii="Arial" w:hAnsi="Arial" w:cs="Arial"/>
          <w:b/>
          <w:bCs/>
          <w:sz w:val="24"/>
          <w:szCs w:val="24"/>
        </w:rPr>
        <w:t>ATT</w:t>
      </w:r>
      <w:r w:rsidR="008120C4" w:rsidRPr="00312954">
        <w:rPr>
          <w:rFonts w:ascii="Arial" w:hAnsi="Arial" w:cs="Arial"/>
          <w:b/>
          <w:bCs/>
          <w:sz w:val="24"/>
          <w:szCs w:val="24"/>
        </w:rPr>
        <w:t>A</w:t>
      </w:r>
      <w:r w:rsidRPr="00312954">
        <w:rPr>
          <w:rFonts w:ascii="Arial" w:hAnsi="Arial" w:cs="Arial"/>
          <w:b/>
          <w:bCs/>
          <w:sz w:val="24"/>
          <w:szCs w:val="24"/>
        </w:rPr>
        <w:t>CHMENT</w:t>
      </w:r>
      <w:r w:rsidR="00685304" w:rsidRPr="00312954">
        <w:rPr>
          <w:rFonts w:ascii="Arial" w:hAnsi="Arial" w:cs="Arial"/>
          <w:b/>
          <w:bCs/>
          <w:sz w:val="24"/>
          <w:szCs w:val="24"/>
        </w:rPr>
        <w:t xml:space="preserve"> </w:t>
      </w:r>
      <w:r w:rsidR="002141BF" w:rsidRPr="00312954">
        <w:rPr>
          <w:rFonts w:ascii="Arial" w:hAnsi="Arial" w:cs="Arial"/>
          <w:b/>
          <w:bCs/>
          <w:sz w:val="24"/>
          <w:szCs w:val="24"/>
        </w:rPr>
        <w:t>1</w:t>
      </w:r>
    </w:p>
    <w:p w14:paraId="5090B4F2" w14:textId="77777777" w:rsidR="001C2E7A" w:rsidRPr="00312954" w:rsidRDefault="00685304" w:rsidP="00D718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312954">
        <w:rPr>
          <w:rFonts w:ascii="Arial" w:hAnsi="Arial" w:cs="Arial"/>
          <w:b/>
          <w:sz w:val="24"/>
          <w:szCs w:val="24"/>
        </w:rPr>
        <w:t>ESTIMATED WORKLOAD DATA</w:t>
      </w:r>
    </w:p>
    <w:p w14:paraId="5A7A7C6F" w14:textId="77777777" w:rsidR="004B5FA1" w:rsidRPr="00312954" w:rsidRDefault="004B5FA1" w:rsidP="008C2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i/>
          <w:color w:val="FF0000"/>
          <w:sz w:val="24"/>
          <w:szCs w:val="24"/>
        </w:rPr>
      </w:pPr>
    </w:p>
    <w:tbl>
      <w:tblPr>
        <w:tblW w:w="944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4762"/>
        <w:gridCol w:w="1448"/>
        <w:gridCol w:w="2152"/>
      </w:tblGrid>
      <w:tr w:rsidR="00685304" w:rsidRPr="00312954" w14:paraId="6BE67B28" w14:textId="77777777" w:rsidTr="006D658A">
        <w:trPr>
          <w:cantSplit/>
          <w:trHeight w:val="480"/>
          <w:jc w:val="center"/>
        </w:trPr>
        <w:tc>
          <w:tcPr>
            <w:tcW w:w="1080" w:type="dxa"/>
            <w:shd w:val="clear" w:color="auto" w:fill="D9D9D9" w:themeFill="background1" w:themeFillShade="D9"/>
          </w:tcPr>
          <w:p w14:paraId="35E14253" w14:textId="77777777" w:rsidR="00685304" w:rsidRPr="00312954" w:rsidRDefault="00685304" w:rsidP="00F42CC4">
            <w:pPr>
              <w:pStyle w:val="Heading2"/>
              <w:tabs>
                <w:tab w:val="left" w:pos="720"/>
                <w:tab w:val="left" w:pos="1440"/>
                <w:tab w:val="left" w:pos="2160"/>
                <w:tab w:val="left" w:pos="2340"/>
              </w:tabs>
              <w:spacing w:before="0"/>
              <w:jc w:val="left"/>
              <w:rPr>
                <w:rFonts w:ascii="Arial" w:hAnsi="Arial" w:cs="Arial"/>
                <w:szCs w:val="24"/>
              </w:rPr>
            </w:pPr>
            <w:r w:rsidRPr="00312954">
              <w:rPr>
                <w:rFonts w:ascii="Arial" w:hAnsi="Arial" w:cs="Arial"/>
                <w:szCs w:val="24"/>
              </w:rPr>
              <w:t>ITEM</w:t>
            </w:r>
          </w:p>
        </w:tc>
        <w:tc>
          <w:tcPr>
            <w:tcW w:w="4762" w:type="dxa"/>
            <w:shd w:val="clear" w:color="auto" w:fill="D9D9D9" w:themeFill="background1" w:themeFillShade="D9"/>
          </w:tcPr>
          <w:p w14:paraId="1DBA3921" w14:textId="77777777" w:rsidR="00685304" w:rsidRPr="00312954" w:rsidRDefault="00685304" w:rsidP="00F42CC4">
            <w:pPr>
              <w:tabs>
                <w:tab w:val="left" w:pos="720"/>
                <w:tab w:val="left" w:pos="1440"/>
                <w:tab w:val="left" w:pos="2160"/>
                <w:tab w:val="left" w:pos="2340"/>
              </w:tabs>
              <w:rPr>
                <w:rFonts w:ascii="Arial" w:hAnsi="Arial" w:cs="Arial"/>
                <w:b/>
                <w:sz w:val="24"/>
                <w:szCs w:val="24"/>
              </w:rPr>
            </w:pPr>
            <w:r w:rsidRPr="00312954">
              <w:rPr>
                <w:rFonts w:ascii="Arial" w:hAnsi="Arial" w:cs="Arial"/>
                <w:b/>
                <w:sz w:val="24"/>
                <w:szCs w:val="24"/>
              </w:rPr>
              <w:t>NAME</w:t>
            </w:r>
          </w:p>
        </w:tc>
        <w:tc>
          <w:tcPr>
            <w:tcW w:w="3600" w:type="dxa"/>
            <w:gridSpan w:val="2"/>
            <w:shd w:val="clear" w:color="auto" w:fill="D9D9D9" w:themeFill="background1" w:themeFillShade="D9"/>
          </w:tcPr>
          <w:p w14:paraId="0C2E6BB3" w14:textId="77777777" w:rsidR="00685304" w:rsidRPr="00312954" w:rsidRDefault="00685304" w:rsidP="00F42CC4">
            <w:pPr>
              <w:tabs>
                <w:tab w:val="left" w:pos="720"/>
                <w:tab w:val="left" w:pos="1440"/>
                <w:tab w:val="left" w:pos="2160"/>
                <w:tab w:val="left" w:pos="2340"/>
              </w:tabs>
              <w:rPr>
                <w:rFonts w:ascii="Arial" w:hAnsi="Arial" w:cs="Arial"/>
                <w:b/>
                <w:sz w:val="24"/>
                <w:szCs w:val="24"/>
              </w:rPr>
            </w:pPr>
            <w:r w:rsidRPr="00312954">
              <w:rPr>
                <w:rFonts w:ascii="Arial" w:hAnsi="Arial" w:cs="Arial"/>
                <w:b/>
                <w:sz w:val="24"/>
                <w:szCs w:val="24"/>
              </w:rPr>
              <w:t>ESTIMATED QUANTITY</w:t>
            </w:r>
          </w:p>
        </w:tc>
      </w:tr>
      <w:tr w:rsidR="00D71821" w:rsidRPr="00312954" w14:paraId="719E8198" w14:textId="77777777" w:rsidTr="00991016">
        <w:trPr>
          <w:cantSplit/>
          <w:trHeight w:val="480"/>
          <w:jc w:val="center"/>
        </w:trPr>
        <w:tc>
          <w:tcPr>
            <w:tcW w:w="1080" w:type="dxa"/>
          </w:tcPr>
          <w:p w14:paraId="040F922A" w14:textId="77777777" w:rsidR="00D71821" w:rsidRPr="00312954" w:rsidRDefault="00D71821" w:rsidP="00D71821">
            <w:pPr>
              <w:tabs>
                <w:tab w:val="left" w:pos="720"/>
                <w:tab w:val="left" w:pos="1440"/>
                <w:tab w:val="left" w:pos="2160"/>
                <w:tab w:val="left" w:pos="2340"/>
              </w:tabs>
              <w:rPr>
                <w:rFonts w:ascii="Arial" w:hAnsi="Arial" w:cs="Arial"/>
                <w:bCs/>
                <w:sz w:val="24"/>
                <w:szCs w:val="24"/>
              </w:rPr>
            </w:pPr>
            <w:r w:rsidRPr="00312954">
              <w:rPr>
                <w:rFonts w:ascii="Arial" w:hAnsi="Arial" w:cs="Arial"/>
                <w:bCs/>
                <w:sz w:val="24"/>
                <w:szCs w:val="24"/>
              </w:rPr>
              <w:t>1</w:t>
            </w:r>
          </w:p>
        </w:tc>
        <w:tc>
          <w:tcPr>
            <w:tcW w:w="4762" w:type="dxa"/>
          </w:tcPr>
          <w:p w14:paraId="646706A2" w14:textId="4C960CFA" w:rsidR="00D71821" w:rsidRPr="00312954" w:rsidRDefault="00833476" w:rsidP="00D71821">
            <w:pPr>
              <w:tabs>
                <w:tab w:val="left" w:pos="450"/>
                <w:tab w:val="left" w:pos="1170"/>
                <w:tab w:val="left" w:pos="2160"/>
                <w:tab w:val="left" w:pos="2340"/>
              </w:tabs>
              <w:rPr>
                <w:rFonts w:ascii="Arial" w:hAnsi="Arial" w:cs="Arial"/>
                <w:bCs/>
                <w:i/>
                <w:color w:val="FF0000"/>
                <w:sz w:val="24"/>
                <w:szCs w:val="24"/>
              </w:rPr>
            </w:pPr>
            <w:r w:rsidRPr="00312954">
              <w:rPr>
                <w:rFonts w:ascii="Arial" w:hAnsi="Arial" w:cs="Arial"/>
                <w:bCs/>
                <w:sz w:val="24"/>
                <w:szCs w:val="24"/>
              </w:rPr>
              <w:t>A</w:t>
            </w:r>
            <w:r w:rsidR="005126A3" w:rsidRPr="00312954">
              <w:rPr>
                <w:rFonts w:ascii="Arial" w:hAnsi="Arial" w:cs="Arial"/>
                <w:bCs/>
                <w:sz w:val="24"/>
                <w:szCs w:val="24"/>
              </w:rPr>
              <w:t>verage A</w:t>
            </w:r>
            <w:r w:rsidR="008E4395" w:rsidRPr="00312954">
              <w:rPr>
                <w:rFonts w:ascii="Arial" w:hAnsi="Arial" w:cs="Arial"/>
                <w:bCs/>
                <w:sz w:val="24"/>
                <w:szCs w:val="24"/>
              </w:rPr>
              <w:t>nnual</w:t>
            </w:r>
            <w:r w:rsidRPr="00312954">
              <w:rPr>
                <w:rFonts w:ascii="Arial" w:hAnsi="Arial" w:cs="Arial"/>
                <w:bCs/>
                <w:sz w:val="24"/>
                <w:szCs w:val="24"/>
              </w:rPr>
              <w:t xml:space="preserve"> </w:t>
            </w:r>
            <w:r w:rsidR="008E4395" w:rsidRPr="00312954">
              <w:rPr>
                <w:rFonts w:ascii="Arial" w:hAnsi="Arial" w:cs="Arial"/>
                <w:bCs/>
                <w:sz w:val="24"/>
                <w:szCs w:val="24"/>
              </w:rPr>
              <w:t xml:space="preserve">Number of </w:t>
            </w:r>
            <w:r w:rsidR="00E12F51" w:rsidRPr="00312954">
              <w:rPr>
                <w:rFonts w:ascii="Arial" w:hAnsi="Arial" w:cs="Arial"/>
                <w:bCs/>
                <w:sz w:val="24"/>
                <w:szCs w:val="24"/>
              </w:rPr>
              <w:t xml:space="preserve">Production Orders </w:t>
            </w:r>
            <w:r w:rsidR="00D33303" w:rsidRPr="00312954">
              <w:rPr>
                <w:rFonts w:ascii="Arial" w:hAnsi="Arial" w:cs="Arial"/>
                <w:bCs/>
                <w:sz w:val="24"/>
                <w:szCs w:val="24"/>
              </w:rPr>
              <w:t>for fiberglass booth</w:t>
            </w:r>
          </w:p>
        </w:tc>
        <w:tc>
          <w:tcPr>
            <w:tcW w:w="1448" w:type="dxa"/>
          </w:tcPr>
          <w:p w14:paraId="5F766997" w14:textId="42DC16DC" w:rsidR="00D71821" w:rsidRPr="00312954" w:rsidRDefault="00E12F51" w:rsidP="00116851">
            <w:pPr>
              <w:tabs>
                <w:tab w:val="left" w:pos="720"/>
                <w:tab w:val="left" w:pos="1440"/>
                <w:tab w:val="left" w:pos="2160"/>
                <w:tab w:val="left" w:pos="2340"/>
              </w:tabs>
              <w:jc w:val="center"/>
              <w:rPr>
                <w:rFonts w:ascii="Arial" w:hAnsi="Arial" w:cs="Arial"/>
                <w:bCs/>
                <w:iCs/>
                <w:sz w:val="24"/>
                <w:szCs w:val="24"/>
              </w:rPr>
            </w:pPr>
            <w:r w:rsidRPr="00312954">
              <w:rPr>
                <w:rFonts w:ascii="Arial" w:hAnsi="Arial" w:cs="Arial"/>
                <w:bCs/>
                <w:iCs/>
                <w:sz w:val="24"/>
                <w:szCs w:val="24"/>
              </w:rPr>
              <w:t>each</w:t>
            </w:r>
            <w:r w:rsidR="005126A3" w:rsidRPr="00312954">
              <w:rPr>
                <w:rFonts w:ascii="Arial" w:hAnsi="Arial" w:cs="Arial"/>
                <w:bCs/>
                <w:iCs/>
                <w:sz w:val="24"/>
                <w:szCs w:val="24"/>
              </w:rPr>
              <w:t>es</w:t>
            </w:r>
          </w:p>
        </w:tc>
        <w:tc>
          <w:tcPr>
            <w:tcW w:w="2152" w:type="dxa"/>
          </w:tcPr>
          <w:p w14:paraId="5CBD9F8B" w14:textId="05A12214" w:rsidR="00D71821" w:rsidRPr="00312954" w:rsidRDefault="00833476" w:rsidP="00116851">
            <w:pPr>
              <w:tabs>
                <w:tab w:val="left" w:pos="720"/>
                <w:tab w:val="left" w:pos="1440"/>
                <w:tab w:val="left" w:pos="2160"/>
                <w:tab w:val="left" w:pos="2340"/>
              </w:tabs>
              <w:jc w:val="center"/>
              <w:rPr>
                <w:rFonts w:ascii="Arial" w:hAnsi="Arial" w:cs="Arial"/>
                <w:bCs/>
                <w:iCs/>
                <w:sz w:val="24"/>
                <w:szCs w:val="24"/>
              </w:rPr>
            </w:pPr>
            <w:r w:rsidRPr="00312954">
              <w:rPr>
                <w:rFonts w:ascii="Arial" w:hAnsi="Arial" w:cs="Arial"/>
                <w:bCs/>
                <w:iCs/>
                <w:sz w:val="24"/>
                <w:szCs w:val="24"/>
              </w:rPr>
              <w:t>271</w:t>
            </w:r>
          </w:p>
        </w:tc>
      </w:tr>
      <w:tr w:rsidR="00D71821" w:rsidRPr="00312954" w14:paraId="28B51086" w14:textId="77777777" w:rsidTr="00991016">
        <w:trPr>
          <w:cantSplit/>
          <w:trHeight w:val="480"/>
          <w:jc w:val="center"/>
        </w:trPr>
        <w:tc>
          <w:tcPr>
            <w:tcW w:w="1080" w:type="dxa"/>
          </w:tcPr>
          <w:p w14:paraId="68DE85D9" w14:textId="77777777" w:rsidR="00D71821" w:rsidRPr="00312954" w:rsidRDefault="00D71821" w:rsidP="00D71821">
            <w:pPr>
              <w:tabs>
                <w:tab w:val="left" w:pos="720"/>
                <w:tab w:val="left" w:pos="1440"/>
                <w:tab w:val="left" w:pos="2160"/>
                <w:tab w:val="left" w:pos="2340"/>
              </w:tabs>
              <w:rPr>
                <w:rFonts w:ascii="Arial" w:hAnsi="Arial" w:cs="Arial"/>
                <w:bCs/>
                <w:sz w:val="24"/>
                <w:szCs w:val="24"/>
              </w:rPr>
            </w:pPr>
            <w:r w:rsidRPr="00312954">
              <w:rPr>
                <w:rFonts w:ascii="Arial" w:hAnsi="Arial" w:cs="Arial"/>
                <w:bCs/>
                <w:sz w:val="24"/>
                <w:szCs w:val="24"/>
              </w:rPr>
              <w:t>2</w:t>
            </w:r>
          </w:p>
        </w:tc>
        <w:tc>
          <w:tcPr>
            <w:tcW w:w="4762" w:type="dxa"/>
          </w:tcPr>
          <w:p w14:paraId="3BC1C9BF" w14:textId="33756295" w:rsidR="00D71821" w:rsidRPr="00312954" w:rsidRDefault="005126A3" w:rsidP="00D71821">
            <w:pPr>
              <w:tabs>
                <w:tab w:val="left" w:pos="450"/>
                <w:tab w:val="left" w:pos="1170"/>
                <w:tab w:val="left" w:pos="2160"/>
                <w:tab w:val="left" w:pos="2340"/>
              </w:tabs>
              <w:rPr>
                <w:rFonts w:ascii="Arial" w:hAnsi="Arial" w:cs="Arial"/>
                <w:bCs/>
                <w:i/>
                <w:color w:val="FF0000"/>
                <w:sz w:val="24"/>
                <w:szCs w:val="24"/>
              </w:rPr>
            </w:pPr>
            <w:r w:rsidRPr="00312954">
              <w:rPr>
                <w:rFonts w:ascii="Arial" w:hAnsi="Arial" w:cs="Arial"/>
                <w:bCs/>
                <w:sz w:val="24"/>
                <w:szCs w:val="24"/>
              </w:rPr>
              <w:t xml:space="preserve">Average </w:t>
            </w:r>
            <w:r w:rsidR="008C5DDC" w:rsidRPr="00312954">
              <w:rPr>
                <w:rFonts w:ascii="Arial" w:hAnsi="Arial" w:cs="Arial"/>
                <w:bCs/>
                <w:sz w:val="24"/>
                <w:szCs w:val="24"/>
              </w:rPr>
              <w:t xml:space="preserve">Annual </w:t>
            </w:r>
            <w:r w:rsidR="00781B90" w:rsidRPr="00312954">
              <w:rPr>
                <w:rFonts w:ascii="Arial" w:hAnsi="Arial" w:cs="Arial"/>
                <w:bCs/>
                <w:sz w:val="24"/>
                <w:szCs w:val="24"/>
              </w:rPr>
              <w:t>Labor Hours</w:t>
            </w:r>
            <w:r w:rsidR="008C5DDC" w:rsidRPr="00312954">
              <w:rPr>
                <w:rFonts w:ascii="Arial" w:hAnsi="Arial" w:cs="Arial"/>
                <w:bCs/>
                <w:sz w:val="24"/>
                <w:szCs w:val="24"/>
              </w:rPr>
              <w:t xml:space="preserve"> for fiberglass booth</w:t>
            </w:r>
          </w:p>
        </w:tc>
        <w:tc>
          <w:tcPr>
            <w:tcW w:w="1448" w:type="dxa"/>
          </w:tcPr>
          <w:p w14:paraId="14657E27" w14:textId="6C385B73" w:rsidR="00D71821" w:rsidRPr="00312954" w:rsidRDefault="00116851" w:rsidP="00116851">
            <w:pPr>
              <w:tabs>
                <w:tab w:val="left" w:pos="720"/>
                <w:tab w:val="left" w:pos="1440"/>
                <w:tab w:val="left" w:pos="2160"/>
                <w:tab w:val="left" w:pos="2340"/>
              </w:tabs>
              <w:jc w:val="center"/>
              <w:rPr>
                <w:rFonts w:ascii="Arial" w:hAnsi="Arial" w:cs="Arial"/>
                <w:bCs/>
                <w:iCs/>
                <w:sz w:val="24"/>
                <w:szCs w:val="24"/>
              </w:rPr>
            </w:pPr>
            <w:r w:rsidRPr="00312954">
              <w:rPr>
                <w:rFonts w:ascii="Arial" w:hAnsi="Arial" w:cs="Arial"/>
                <w:bCs/>
                <w:iCs/>
                <w:sz w:val="24"/>
                <w:szCs w:val="24"/>
              </w:rPr>
              <w:t>hours</w:t>
            </w:r>
          </w:p>
        </w:tc>
        <w:tc>
          <w:tcPr>
            <w:tcW w:w="2152" w:type="dxa"/>
          </w:tcPr>
          <w:p w14:paraId="14A568E0" w14:textId="6B4EE513" w:rsidR="00D71821" w:rsidRPr="00312954" w:rsidRDefault="00116851" w:rsidP="00116851">
            <w:pPr>
              <w:jc w:val="center"/>
              <w:rPr>
                <w:rFonts w:ascii="Arial" w:hAnsi="Arial" w:cs="Arial"/>
                <w:bCs/>
                <w:iCs/>
                <w:sz w:val="24"/>
                <w:szCs w:val="24"/>
              </w:rPr>
            </w:pPr>
            <w:r w:rsidRPr="00312954">
              <w:rPr>
                <w:rFonts w:ascii="Arial" w:hAnsi="Arial" w:cs="Arial"/>
                <w:bCs/>
                <w:iCs/>
                <w:sz w:val="24"/>
                <w:szCs w:val="24"/>
              </w:rPr>
              <w:t>3,959</w:t>
            </w:r>
          </w:p>
        </w:tc>
      </w:tr>
    </w:tbl>
    <w:p w14:paraId="4547B288" w14:textId="77777777" w:rsidR="00A61178" w:rsidRPr="00312954" w:rsidRDefault="00A61178" w:rsidP="00F42CC4">
      <w:pPr>
        <w:tabs>
          <w:tab w:val="left" w:pos="576"/>
          <w:tab w:val="left" w:pos="1152"/>
          <w:tab w:val="left" w:pos="1728"/>
        </w:tabs>
        <w:suppressAutoHyphens/>
        <w:rPr>
          <w:rFonts w:ascii="Arial" w:hAnsi="Arial" w:cs="Arial"/>
          <w:sz w:val="24"/>
          <w:szCs w:val="24"/>
        </w:rPr>
      </w:pPr>
    </w:p>
    <w:p w14:paraId="6A98DAAE" w14:textId="77777777" w:rsidR="00666315" w:rsidRPr="00312954" w:rsidRDefault="00666315">
      <w:pPr>
        <w:rPr>
          <w:rFonts w:ascii="Arial" w:hAnsi="Arial" w:cs="Arial"/>
          <w:sz w:val="24"/>
          <w:szCs w:val="24"/>
        </w:rPr>
      </w:pPr>
      <w:r w:rsidRPr="00312954">
        <w:rPr>
          <w:rFonts w:ascii="Arial" w:hAnsi="Arial" w:cs="Arial"/>
          <w:sz w:val="24"/>
          <w:szCs w:val="24"/>
        </w:rPr>
        <w:br w:type="page"/>
      </w:r>
    </w:p>
    <w:p w14:paraId="050A25CC" w14:textId="77777777" w:rsidR="002141BF" w:rsidRPr="00312954" w:rsidRDefault="002141BF" w:rsidP="00214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312954">
        <w:rPr>
          <w:rFonts w:ascii="Arial" w:hAnsi="Arial" w:cs="Arial"/>
          <w:b/>
          <w:bCs/>
          <w:sz w:val="24"/>
          <w:szCs w:val="24"/>
        </w:rPr>
        <w:t>ATTACHMENT 2</w:t>
      </w:r>
    </w:p>
    <w:p w14:paraId="7158BBC1" w14:textId="77777777" w:rsidR="002141BF" w:rsidRPr="00312954" w:rsidRDefault="002141BF" w:rsidP="00214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312954">
        <w:rPr>
          <w:rFonts w:ascii="Arial" w:hAnsi="Arial" w:cs="Arial"/>
          <w:b/>
          <w:sz w:val="24"/>
          <w:szCs w:val="24"/>
        </w:rPr>
        <w:t>HISTORICAL WORKLOAD DATA</w:t>
      </w:r>
    </w:p>
    <w:p w14:paraId="12C93EA3" w14:textId="77777777" w:rsidR="0044602A" w:rsidRPr="00312954" w:rsidRDefault="0044602A" w:rsidP="00214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tbl>
      <w:tblPr>
        <w:tblStyle w:val="TableGrid"/>
        <w:tblW w:w="10165" w:type="dxa"/>
        <w:tblLayout w:type="fixed"/>
        <w:tblLook w:val="04A0" w:firstRow="1" w:lastRow="0" w:firstColumn="1" w:lastColumn="0" w:noHBand="0" w:noVBand="1"/>
      </w:tblPr>
      <w:tblGrid>
        <w:gridCol w:w="1078"/>
        <w:gridCol w:w="4766"/>
        <w:gridCol w:w="1531"/>
        <w:gridCol w:w="2790"/>
      </w:tblGrid>
      <w:tr w:rsidR="002141BF" w:rsidRPr="00312954" w14:paraId="098F1BF3" w14:textId="77777777" w:rsidTr="006D658A">
        <w:trPr>
          <w:trHeight w:val="480"/>
        </w:trPr>
        <w:tc>
          <w:tcPr>
            <w:tcW w:w="1078" w:type="dxa"/>
            <w:shd w:val="clear" w:color="auto" w:fill="D9D9D9" w:themeFill="background1" w:themeFillShade="D9"/>
          </w:tcPr>
          <w:p w14:paraId="17A9E883" w14:textId="77777777" w:rsidR="002141BF" w:rsidRPr="00312954" w:rsidRDefault="002141BF" w:rsidP="00052191">
            <w:pPr>
              <w:pStyle w:val="Heading2"/>
              <w:tabs>
                <w:tab w:val="left" w:pos="720"/>
                <w:tab w:val="left" w:pos="1440"/>
                <w:tab w:val="left" w:pos="2160"/>
                <w:tab w:val="left" w:pos="2340"/>
              </w:tabs>
              <w:spacing w:before="0"/>
              <w:jc w:val="left"/>
              <w:rPr>
                <w:rFonts w:ascii="Arial" w:hAnsi="Arial" w:cs="Arial"/>
                <w:szCs w:val="24"/>
              </w:rPr>
            </w:pPr>
            <w:r w:rsidRPr="00312954">
              <w:rPr>
                <w:rFonts w:ascii="Arial" w:hAnsi="Arial" w:cs="Arial"/>
                <w:szCs w:val="24"/>
              </w:rPr>
              <w:t>ITEM</w:t>
            </w:r>
          </w:p>
        </w:tc>
        <w:tc>
          <w:tcPr>
            <w:tcW w:w="4766" w:type="dxa"/>
            <w:shd w:val="clear" w:color="auto" w:fill="D9D9D9" w:themeFill="background1" w:themeFillShade="D9"/>
          </w:tcPr>
          <w:p w14:paraId="6C49AF1F" w14:textId="77777777" w:rsidR="002141BF" w:rsidRPr="00312954" w:rsidRDefault="002141BF" w:rsidP="00312954">
            <w:pPr>
              <w:pStyle w:val="Heading2"/>
              <w:tabs>
                <w:tab w:val="left" w:pos="720"/>
                <w:tab w:val="left" w:pos="1440"/>
                <w:tab w:val="left" w:pos="2160"/>
                <w:tab w:val="left" w:pos="2340"/>
              </w:tabs>
              <w:spacing w:before="0"/>
              <w:jc w:val="left"/>
              <w:rPr>
                <w:rFonts w:ascii="Arial" w:hAnsi="Arial" w:cs="Arial"/>
                <w:szCs w:val="24"/>
              </w:rPr>
            </w:pPr>
            <w:r w:rsidRPr="00312954">
              <w:rPr>
                <w:rFonts w:ascii="Arial" w:hAnsi="Arial" w:cs="Arial"/>
                <w:szCs w:val="24"/>
              </w:rPr>
              <w:t>NAME</w:t>
            </w:r>
          </w:p>
        </w:tc>
        <w:tc>
          <w:tcPr>
            <w:tcW w:w="4321" w:type="dxa"/>
            <w:gridSpan w:val="2"/>
            <w:shd w:val="clear" w:color="auto" w:fill="D9D9D9" w:themeFill="background1" w:themeFillShade="D9"/>
          </w:tcPr>
          <w:p w14:paraId="61D027AE" w14:textId="77777777" w:rsidR="000D78D7" w:rsidRPr="00312954" w:rsidRDefault="002141BF" w:rsidP="00312954">
            <w:pPr>
              <w:pStyle w:val="Heading2"/>
              <w:tabs>
                <w:tab w:val="left" w:pos="720"/>
                <w:tab w:val="left" w:pos="1440"/>
                <w:tab w:val="left" w:pos="2160"/>
                <w:tab w:val="left" w:pos="2340"/>
              </w:tabs>
              <w:spacing w:before="0"/>
              <w:jc w:val="left"/>
              <w:rPr>
                <w:rFonts w:ascii="Arial" w:hAnsi="Arial" w:cs="Arial"/>
                <w:szCs w:val="24"/>
              </w:rPr>
            </w:pPr>
            <w:r w:rsidRPr="00312954">
              <w:rPr>
                <w:rFonts w:ascii="Arial" w:hAnsi="Arial" w:cs="Arial"/>
                <w:szCs w:val="24"/>
              </w:rPr>
              <w:t>ESTIMATED QUANTITY</w:t>
            </w:r>
          </w:p>
        </w:tc>
      </w:tr>
      <w:tr w:rsidR="003226C2" w:rsidRPr="00312954" w14:paraId="271A5C40" w14:textId="77777777" w:rsidTr="00991016">
        <w:tc>
          <w:tcPr>
            <w:tcW w:w="1078" w:type="dxa"/>
          </w:tcPr>
          <w:p w14:paraId="522FF5AB" w14:textId="1AAB9E46" w:rsidR="003226C2" w:rsidRPr="00312954" w:rsidRDefault="003226C2" w:rsidP="003226C2">
            <w:pPr>
              <w:rPr>
                <w:rFonts w:ascii="Arial" w:hAnsi="Arial" w:cs="Arial"/>
                <w:bCs/>
                <w:sz w:val="24"/>
                <w:szCs w:val="24"/>
              </w:rPr>
            </w:pPr>
            <w:r w:rsidRPr="00312954">
              <w:rPr>
                <w:rFonts w:ascii="Arial" w:hAnsi="Arial" w:cs="Arial"/>
                <w:bCs/>
                <w:sz w:val="24"/>
                <w:szCs w:val="24"/>
              </w:rPr>
              <w:t>1</w:t>
            </w:r>
          </w:p>
        </w:tc>
        <w:tc>
          <w:tcPr>
            <w:tcW w:w="4766" w:type="dxa"/>
          </w:tcPr>
          <w:p w14:paraId="14F08A66" w14:textId="3330DD9E" w:rsidR="003226C2" w:rsidRPr="00312954" w:rsidRDefault="003226C2" w:rsidP="003226C2">
            <w:pPr>
              <w:rPr>
                <w:rFonts w:ascii="Arial" w:hAnsi="Arial" w:cs="Arial"/>
                <w:bCs/>
                <w:color w:val="006600"/>
                <w:sz w:val="24"/>
                <w:szCs w:val="24"/>
              </w:rPr>
            </w:pPr>
            <w:r w:rsidRPr="00312954">
              <w:rPr>
                <w:rFonts w:ascii="Arial" w:hAnsi="Arial" w:cs="Arial"/>
                <w:bCs/>
                <w:sz w:val="24"/>
                <w:szCs w:val="24"/>
              </w:rPr>
              <w:t xml:space="preserve">Total Number of Production Orders for fiberglass booth </w:t>
            </w:r>
            <w:r w:rsidR="00A172BC" w:rsidRPr="00312954">
              <w:rPr>
                <w:rFonts w:ascii="Arial" w:hAnsi="Arial" w:cs="Arial"/>
                <w:bCs/>
                <w:sz w:val="24"/>
                <w:szCs w:val="24"/>
              </w:rPr>
              <w:t>over a 5 year period</w:t>
            </w:r>
          </w:p>
        </w:tc>
        <w:tc>
          <w:tcPr>
            <w:tcW w:w="1531" w:type="dxa"/>
          </w:tcPr>
          <w:p w14:paraId="6AFA2665" w14:textId="616BFFC4" w:rsidR="003226C2" w:rsidRPr="00312954" w:rsidRDefault="003226C2" w:rsidP="00FC7186">
            <w:pPr>
              <w:jc w:val="center"/>
              <w:rPr>
                <w:rFonts w:ascii="Arial" w:hAnsi="Arial" w:cs="Arial"/>
                <w:bCs/>
                <w:color w:val="006600"/>
                <w:sz w:val="24"/>
                <w:szCs w:val="24"/>
              </w:rPr>
            </w:pPr>
            <w:r w:rsidRPr="00312954">
              <w:rPr>
                <w:rFonts w:ascii="Arial" w:hAnsi="Arial" w:cs="Arial"/>
                <w:bCs/>
                <w:iCs/>
                <w:sz w:val="24"/>
                <w:szCs w:val="24"/>
              </w:rPr>
              <w:t>eaches</w:t>
            </w:r>
          </w:p>
        </w:tc>
        <w:tc>
          <w:tcPr>
            <w:tcW w:w="2790" w:type="dxa"/>
          </w:tcPr>
          <w:p w14:paraId="199FEB80" w14:textId="5BD0F9CD" w:rsidR="003226C2" w:rsidRPr="00312954" w:rsidRDefault="00FC7186" w:rsidP="00FC7186">
            <w:pPr>
              <w:jc w:val="center"/>
              <w:rPr>
                <w:rFonts w:ascii="Arial" w:hAnsi="Arial" w:cs="Arial"/>
                <w:bCs/>
                <w:sz w:val="24"/>
                <w:szCs w:val="24"/>
              </w:rPr>
            </w:pPr>
            <w:r w:rsidRPr="00312954">
              <w:rPr>
                <w:rFonts w:ascii="Arial" w:hAnsi="Arial" w:cs="Arial"/>
                <w:bCs/>
                <w:iCs/>
                <w:sz w:val="24"/>
                <w:szCs w:val="24"/>
              </w:rPr>
              <w:t>1,355</w:t>
            </w:r>
          </w:p>
        </w:tc>
      </w:tr>
      <w:tr w:rsidR="003226C2" w:rsidRPr="00312954" w14:paraId="6DB4D664" w14:textId="77777777" w:rsidTr="00991016">
        <w:tc>
          <w:tcPr>
            <w:tcW w:w="1078" w:type="dxa"/>
          </w:tcPr>
          <w:p w14:paraId="3951D96B" w14:textId="44E3B2C7" w:rsidR="003226C2" w:rsidRPr="00312954" w:rsidRDefault="003226C2" w:rsidP="003226C2">
            <w:pPr>
              <w:rPr>
                <w:rFonts w:ascii="Arial" w:hAnsi="Arial" w:cs="Arial"/>
                <w:bCs/>
                <w:sz w:val="24"/>
                <w:szCs w:val="24"/>
              </w:rPr>
            </w:pPr>
            <w:r w:rsidRPr="00312954">
              <w:rPr>
                <w:rFonts w:ascii="Arial" w:hAnsi="Arial" w:cs="Arial"/>
                <w:bCs/>
                <w:sz w:val="24"/>
                <w:szCs w:val="24"/>
              </w:rPr>
              <w:t>2</w:t>
            </w:r>
          </w:p>
        </w:tc>
        <w:tc>
          <w:tcPr>
            <w:tcW w:w="4766" w:type="dxa"/>
          </w:tcPr>
          <w:p w14:paraId="140EB35E" w14:textId="3E4269C8" w:rsidR="003226C2" w:rsidRPr="00312954" w:rsidRDefault="003B5A08" w:rsidP="003226C2">
            <w:pPr>
              <w:rPr>
                <w:rFonts w:ascii="Arial" w:hAnsi="Arial" w:cs="Arial"/>
                <w:bCs/>
                <w:color w:val="006600"/>
                <w:sz w:val="24"/>
                <w:szCs w:val="24"/>
              </w:rPr>
            </w:pPr>
            <w:r w:rsidRPr="00312954">
              <w:rPr>
                <w:rFonts w:ascii="Arial" w:hAnsi="Arial" w:cs="Arial"/>
                <w:bCs/>
                <w:sz w:val="24"/>
                <w:szCs w:val="24"/>
              </w:rPr>
              <w:t xml:space="preserve">Total Number of </w:t>
            </w:r>
            <w:r w:rsidR="003226C2" w:rsidRPr="00312954">
              <w:rPr>
                <w:rFonts w:ascii="Arial" w:hAnsi="Arial" w:cs="Arial"/>
                <w:bCs/>
                <w:sz w:val="24"/>
                <w:szCs w:val="24"/>
              </w:rPr>
              <w:t>Labor Hours for fiberglass booth</w:t>
            </w:r>
            <w:r w:rsidR="00A172BC" w:rsidRPr="00312954">
              <w:rPr>
                <w:rFonts w:ascii="Arial" w:hAnsi="Arial" w:cs="Arial"/>
                <w:bCs/>
                <w:sz w:val="24"/>
                <w:szCs w:val="24"/>
              </w:rPr>
              <w:t xml:space="preserve"> over a 5 year period</w:t>
            </w:r>
          </w:p>
        </w:tc>
        <w:tc>
          <w:tcPr>
            <w:tcW w:w="1531" w:type="dxa"/>
          </w:tcPr>
          <w:p w14:paraId="1303DA4B" w14:textId="0BE25EDF" w:rsidR="003226C2" w:rsidRPr="00312954" w:rsidRDefault="003226C2" w:rsidP="00FC7186">
            <w:pPr>
              <w:jc w:val="center"/>
              <w:rPr>
                <w:rFonts w:ascii="Arial" w:hAnsi="Arial" w:cs="Arial"/>
                <w:bCs/>
                <w:color w:val="006600"/>
                <w:sz w:val="24"/>
                <w:szCs w:val="24"/>
              </w:rPr>
            </w:pPr>
            <w:r w:rsidRPr="00312954">
              <w:rPr>
                <w:rFonts w:ascii="Arial" w:hAnsi="Arial" w:cs="Arial"/>
                <w:bCs/>
                <w:iCs/>
                <w:sz w:val="24"/>
                <w:szCs w:val="24"/>
              </w:rPr>
              <w:t>hours</w:t>
            </w:r>
          </w:p>
        </w:tc>
        <w:tc>
          <w:tcPr>
            <w:tcW w:w="2790" w:type="dxa"/>
          </w:tcPr>
          <w:p w14:paraId="15DA2B1E" w14:textId="236F6D2E" w:rsidR="003226C2" w:rsidRPr="00312954" w:rsidRDefault="00FC7186" w:rsidP="00FC7186">
            <w:pPr>
              <w:jc w:val="center"/>
              <w:rPr>
                <w:rFonts w:ascii="Arial" w:hAnsi="Arial" w:cs="Arial"/>
                <w:bCs/>
                <w:sz w:val="24"/>
                <w:szCs w:val="24"/>
              </w:rPr>
            </w:pPr>
            <w:r w:rsidRPr="00312954">
              <w:rPr>
                <w:rFonts w:ascii="Arial" w:hAnsi="Arial" w:cs="Arial"/>
                <w:bCs/>
                <w:iCs/>
                <w:sz w:val="24"/>
                <w:szCs w:val="24"/>
              </w:rPr>
              <w:t>19,798</w:t>
            </w:r>
          </w:p>
        </w:tc>
      </w:tr>
    </w:tbl>
    <w:p w14:paraId="4D91B8E2" w14:textId="77777777" w:rsidR="002141BF" w:rsidRPr="00312954" w:rsidRDefault="002141BF">
      <w:pPr>
        <w:rPr>
          <w:rFonts w:ascii="Arial" w:hAnsi="Arial" w:cs="Arial"/>
          <w:b/>
          <w:bCs/>
          <w:sz w:val="24"/>
          <w:szCs w:val="24"/>
        </w:rPr>
      </w:pPr>
      <w:r w:rsidRPr="00312954">
        <w:rPr>
          <w:rFonts w:ascii="Arial" w:hAnsi="Arial" w:cs="Arial"/>
          <w:b/>
          <w:bCs/>
          <w:sz w:val="24"/>
          <w:szCs w:val="24"/>
        </w:rPr>
        <w:br w:type="page"/>
      </w:r>
    </w:p>
    <w:p w14:paraId="6A6E87FF" w14:textId="77777777" w:rsidR="00666315" w:rsidRPr="00443710" w:rsidRDefault="00666315" w:rsidP="00666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443710">
        <w:rPr>
          <w:rFonts w:ascii="Arial" w:hAnsi="Arial" w:cs="Arial"/>
          <w:b/>
          <w:bCs/>
          <w:sz w:val="24"/>
          <w:szCs w:val="24"/>
        </w:rPr>
        <w:t xml:space="preserve">ATTACHMENT </w:t>
      </w:r>
      <w:r w:rsidR="000D78D7" w:rsidRPr="00443710">
        <w:rPr>
          <w:rFonts w:ascii="Arial" w:hAnsi="Arial" w:cs="Arial"/>
          <w:b/>
          <w:bCs/>
          <w:sz w:val="24"/>
          <w:szCs w:val="24"/>
        </w:rPr>
        <w:t>3</w:t>
      </w:r>
    </w:p>
    <w:p w14:paraId="778FA5AF" w14:textId="12BF04CE" w:rsidR="00411493" w:rsidRPr="006400EC" w:rsidRDefault="006400EC" w:rsidP="006400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6400EC">
        <w:rPr>
          <w:rFonts w:ascii="Arial" w:hAnsi="Arial" w:cs="Arial"/>
          <w:b/>
          <w:sz w:val="24"/>
          <w:szCs w:val="24"/>
        </w:rPr>
        <w:t>PROPOSED BOOTH CONFIGURATION DIAGRAM</w:t>
      </w:r>
    </w:p>
    <w:p w14:paraId="7A8CA9C6" w14:textId="77777777" w:rsidR="006400EC" w:rsidRDefault="006400EC" w:rsidP="005B7676">
      <w:pPr>
        <w:jc w:val="both"/>
        <w:rPr>
          <w:rFonts w:ascii="Arial" w:hAnsi="Arial" w:cs="Arial"/>
          <w:bCs/>
          <w:sz w:val="24"/>
          <w:szCs w:val="24"/>
        </w:rPr>
      </w:pPr>
    </w:p>
    <w:p w14:paraId="1D226CA0" w14:textId="77777777" w:rsidR="00426ED7" w:rsidRPr="00DB135B" w:rsidRDefault="00426ED7" w:rsidP="00426ED7">
      <w:pPr>
        <w:spacing w:after="200" w:line="276" w:lineRule="auto"/>
        <w:rPr>
          <w:rFonts w:ascii="Arial" w:hAnsi="Arial" w:cs="Arial"/>
          <w:b/>
          <w:bCs/>
          <w:sz w:val="24"/>
          <w:szCs w:val="24"/>
        </w:rPr>
      </w:pPr>
    </w:p>
    <w:p w14:paraId="4CADF391" w14:textId="77777777" w:rsidR="00426ED7" w:rsidRPr="00DB135B" w:rsidRDefault="00426ED7" w:rsidP="00426ED7">
      <w:pPr>
        <w:spacing w:after="160" w:line="259" w:lineRule="auto"/>
        <w:jc w:val="center"/>
        <w:rPr>
          <w:rFonts w:ascii="Arial" w:hAnsi="Arial" w:cs="Arial"/>
          <w:sz w:val="24"/>
          <w:szCs w:val="24"/>
        </w:rPr>
      </w:pPr>
      <w:r w:rsidRPr="00DB135B">
        <w:rPr>
          <w:rFonts w:ascii="Arial" w:hAnsi="Arial" w:cs="Arial"/>
          <w:noProof/>
          <w:sz w:val="24"/>
          <w:szCs w:val="24"/>
        </w:rPr>
        <w:drawing>
          <wp:inline distT="0" distB="0" distL="0" distR="0" wp14:anchorId="6522D18B" wp14:editId="2B117132">
            <wp:extent cx="7093883" cy="4710309"/>
            <wp:effectExtent l="0" t="8255" r="3810" b="3810"/>
            <wp:docPr id="129785383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53837" name="Picture 1">
                      <a:extLst>
                        <a:ext uri="{C183D7F6-B498-43B3-948B-1728B52AA6E4}">
                          <adec:decorative xmlns:adec="http://schemas.microsoft.com/office/drawing/2017/decorative" val="1"/>
                        </a:ext>
                      </a:extLst>
                    </pic:cNvPr>
                    <pic:cNvPicPr/>
                  </pic:nvPicPr>
                  <pic:blipFill>
                    <a:blip r:embed="rId63"/>
                    <a:stretch>
                      <a:fillRect/>
                    </a:stretch>
                  </pic:blipFill>
                  <pic:spPr>
                    <a:xfrm rot="16200000">
                      <a:off x="0" y="0"/>
                      <a:ext cx="7127208" cy="4732436"/>
                    </a:xfrm>
                    <a:prstGeom prst="rect">
                      <a:avLst/>
                    </a:prstGeom>
                  </pic:spPr>
                </pic:pic>
              </a:graphicData>
            </a:graphic>
          </wp:inline>
        </w:drawing>
      </w:r>
    </w:p>
    <w:p w14:paraId="4865D96B" w14:textId="77777777" w:rsidR="00426ED7" w:rsidRPr="00DB135B" w:rsidRDefault="00426ED7" w:rsidP="00426ED7">
      <w:pPr>
        <w:spacing w:after="160" w:line="259" w:lineRule="auto"/>
        <w:rPr>
          <w:rFonts w:ascii="Arial" w:hAnsi="Arial" w:cs="Arial"/>
          <w:sz w:val="24"/>
          <w:szCs w:val="24"/>
        </w:rPr>
      </w:pPr>
      <w:r w:rsidRPr="00DB135B">
        <w:rPr>
          <w:rFonts w:ascii="Arial" w:hAnsi="Arial" w:cs="Arial"/>
          <w:sz w:val="24"/>
          <w:szCs w:val="24"/>
        </w:rPr>
        <w:br w:type="page"/>
      </w:r>
    </w:p>
    <w:p w14:paraId="1ABFECB8" w14:textId="77777777" w:rsidR="00143717" w:rsidRPr="00143717" w:rsidRDefault="00143717" w:rsidP="00143717">
      <w:pPr>
        <w:pStyle w:val="Default"/>
        <w:jc w:val="center"/>
        <w:rPr>
          <w:rFonts w:ascii="Arial" w:hAnsi="Arial" w:cs="Arial"/>
          <w:b/>
          <w:bCs/>
        </w:rPr>
      </w:pPr>
      <w:r w:rsidRPr="00143717">
        <w:rPr>
          <w:rFonts w:ascii="Arial" w:hAnsi="Arial" w:cs="Arial"/>
          <w:b/>
          <w:bCs/>
        </w:rPr>
        <w:t>ATTACHMENT 4</w:t>
      </w:r>
      <w:bookmarkStart w:id="27" w:name="_Hlk189212351"/>
    </w:p>
    <w:p w14:paraId="0652AC40" w14:textId="2A0EF453" w:rsidR="00426ED7" w:rsidRPr="00143717" w:rsidRDefault="00143717" w:rsidP="00143717">
      <w:pPr>
        <w:pStyle w:val="Default"/>
        <w:jc w:val="center"/>
        <w:rPr>
          <w:rFonts w:ascii="Arial" w:hAnsi="Arial" w:cs="Arial"/>
          <w:b/>
          <w:bCs/>
        </w:rPr>
      </w:pPr>
      <w:r w:rsidRPr="00143717">
        <w:rPr>
          <w:rFonts w:ascii="Arial" w:hAnsi="Arial" w:cs="Arial"/>
          <w:b/>
          <w:bCs/>
        </w:rPr>
        <w:t>DUST EXPLOSIVITY TEST REPORT</w:t>
      </w:r>
      <w:bookmarkEnd w:id="27"/>
    </w:p>
    <w:p w14:paraId="2CA6C694" w14:textId="77777777" w:rsidR="00426ED7" w:rsidRPr="00DB135B" w:rsidRDefault="00426ED7" w:rsidP="00426ED7">
      <w:pPr>
        <w:pStyle w:val="Default"/>
        <w:rPr>
          <w:rFonts w:ascii="Arial" w:hAnsi="Arial" w:cs="Arial"/>
        </w:rPr>
      </w:pPr>
    </w:p>
    <w:p w14:paraId="0FB71323" w14:textId="0CCA013D" w:rsidR="00426ED7" w:rsidRPr="00DB135B" w:rsidRDefault="00426ED7" w:rsidP="005043D4">
      <w:pPr>
        <w:pStyle w:val="Default"/>
        <w:rPr>
          <w:rFonts w:ascii="Arial" w:hAnsi="Arial" w:cs="Arial"/>
        </w:rPr>
      </w:pPr>
      <w:r w:rsidRPr="00DB135B">
        <w:rPr>
          <w:rFonts w:ascii="Arial" w:hAnsi="Arial" w:cs="Arial"/>
          <w:noProof/>
        </w:rPr>
        <w:drawing>
          <wp:inline distT="0" distB="0" distL="0" distR="0" wp14:anchorId="02EF56DB" wp14:editId="32E3C85B">
            <wp:extent cx="5827476" cy="7541477"/>
            <wp:effectExtent l="19050" t="19050" r="20955" b="21590"/>
            <wp:docPr id="1670514906" name="Pictur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14906" name="Picture 39">
                      <a:extLst>
                        <a:ext uri="{C183D7F6-B498-43B3-948B-1728B52AA6E4}">
                          <adec:decorative xmlns:adec="http://schemas.microsoft.com/office/drawing/2017/decorative" val="1"/>
                        </a:ext>
                      </a:extLst>
                    </pic:cNvPr>
                    <pic:cNvPicPr/>
                  </pic:nvPicPr>
                  <pic:blipFill>
                    <a:blip r:embed="rId64" cstate="print">
                      <a:extLst>
                        <a:ext uri="{28A0092B-C50C-407E-A947-70E740481C1C}">
                          <a14:useLocalDpi xmlns:a14="http://schemas.microsoft.com/office/drawing/2010/main"/>
                        </a:ext>
                      </a:extLst>
                    </a:blip>
                    <a:stretch>
                      <a:fillRect/>
                    </a:stretch>
                  </pic:blipFill>
                  <pic:spPr>
                    <a:xfrm>
                      <a:off x="0" y="0"/>
                      <a:ext cx="5830310" cy="7545145"/>
                    </a:xfrm>
                    <a:prstGeom prst="rect">
                      <a:avLst/>
                    </a:prstGeom>
                    <a:ln>
                      <a:solidFill>
                        <a:schemeClr val="tx1"/>
                      </a:solidFill>
                    </a:ln>
                  </pic:spPr>
                </pic:pic>
              </a:graphicData>
            </a:graphic>
          </wp:inline>
        </w:drawing>
      </w:r>
    </w:p>
    <w:p w14:paraId="7D65CCD3" w14:textId="77777777" w:rsidR="00426ED7" w:rsidRPr="00DB135B" w:rsidRDefault="00426ED7" w:rsidP="00426ED7">
      <w:pPr>
        <w:pStyle w:val="Default"/>
        <w:rPr>
          <w:rFonts w:ascii="Arial" w:hAnsi="Arial" w:cs="Arial"/>
        </w:rPr>
      </w:pPr>
      <w:r w:rsidRPr="00DB135B">
        <w:rPr>
          <w:rFonts w:ascii="Arial" w:hAnsi="Arial" w:cs="Arial"/>
          <w:noProof/>
        </w:rPr>
        <w:drawing>
          <wp:inline distT="0" distB="0" distL="0" distR="0" wp14:anchorId="678A18C2" wp14:editId="37E4C92E">
            <wp:extent cx="5943600" cy="7691755"/>
            <wp:effectExtent l="19050" t="19050" r="19050" b="23495"/>
            <wp:docPr id="38713653" name="Pictur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3653" name="Picture 40">
                      <a:extLst>
                        <a:ext uri="{C183D7F6-B498-43B3-948B-1728B52AA6E4}">
                          <adec:decorative xmlns:adec="http://schemas.microsoft.com/office/drawing/2017/decorative" val="1"/>
                        </a:ext>
                      </a:extLst>
                    </pic:cNvPr>
                    <pic:cNvPicPr/>
                  </pic:nvPicPr>
                  <pic:blipFill>
                    <a:blip r:embed="rId65" cstate="print">
                      <a:extLst>
                        <a:ext uri="{28A0092B-C50C-407E-A947-70E740481C1C}">
                          <a14:useLocalDpi xmlns:a14="http://schemas.microsoft.com/office/drawing/2010/main"/>
                        </a:ext>
                      </a:extLst>
                    </a:blip>
                    <a:stretch>
                      <a:fillRect/>
                    </a:stretch>
                  </pic:blipFill>
                  <pic:spPr>
                    <a:xfrm>
                      <a:off x="0" y="0"/>
                      <a:ext cx="5943600" cy="7691755"/>
                    </a:xfrm>
                    <a:prstGeom prst="rect">
                      <a:avLst/>
                    </a:prstGeom>
                    <a:ln>
                      <a:solidFill>
                        <a:schemeClr val="tx1"/>
                      </a:solidFill>
                    </a:ln>
                  </pic:spPr>
                </pic:pic>
              </a:graphicData>
            </a:graphic>
          </wp:inline>
        </w:drawing>
      </w:r>
    </w:p>
    <w:p w14:paraId="456FB3D0" w14:textId="77777777" w:rsidR="00426ED7" w:rsidRPr="00DB135B" w:rsidRDefault="00426ED7" w:rsidP="00426ED7">
      <w:pPr>
        <w:spacing w:after="160" w:line="259" w:lineRule="auto"/>
        <w:rPr>
          <w:rFonts w:ascii="Arial" w:hAnsi="Arial" w:cs="Arial"/>
          <w:color w:val="000000"/>
          <w:sz w:val="24"/>
          <w:szCs w:val="24"/>
        </w:rPr>
      </w:pPr>
      <w:r w:rsidRPr="00DB135B">
        <w:rPr>
          <w:rFonts w:ascii="Arial" w:hAnsi="Arial" w:cs="Arial"/>
          <w:sz w:val="24"/>
          <w:szCs w:val="24"/>
        </w:rPr>
        <w:br w:type="page"/>
      </w:r>
    </w:p>
    <w:p w14:paraId="69520176" w14:textId="77777777" w:rsidR="00426ED7" w:rsidRPr="00DB135B" w:rsidRDefault="00426ED7" w:rsidP="00426ED7">
      <w:pPr>
        <w:pStyle w:val="Default"/>
        <w:rPr>
          <w:rFonts w:ascii="Arial" w:hAnsi="Arial" w:cs="Arial"/>
        </w:rPr>
      </w:pPr>
      <w:r w:rsidRPr="00DB135B">
        <w:rPr>
          <w:rFonts w:ascii="Arial" w:hAnsi="Arial" w:cs="Arial"/>
          <w:noProof/>
        </w:rPr>
        <w:drawing>
          <wp:inline distT="0" distB="0" distL="0" distR="0" wp14:anchorId="5F06C978" wp14:editId="226BDFAE">
            <wp:extent cx="5943600" cy="7691755"/>
            <wp:effectExtent l="19050" t="19050" r="19050" b="23495"/>
            <wp:docPr id="1569915114" name="Pictur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15114" name="Picture 41">
                      <a:extLst>
                        <a:ext uri="{C183D7F6-B498-43B3-948B-1728B52AA6E4}">
                          <adec:decorative xmlns:adec="http://schemas.microsoft.com/office/drawing/2017/decorative" val="1"/>
                        </a:ext>
                      </a:extLst>
                    </pic:cNvPr>
                    <pic:cNvPicPr/>
                  </pic:nvPicPr>
                  <pic:blipFill>
                    <a:blip r:embed="rId66" cstate="print">
                      <a:extLst>
                        <a:ext uri="{28A0092B-C50C-407E-A947-70E740481C1C}">
                          <a14:useLocalDpi xmlns:a14="http://schemas.microsoft.com/office/drawing/2010/main"/>
                        </a:ext>
                      </a:extLst>
                    </a:blip>
                    <a:stretch>
                      <a:fillRect/>
                    </a:stretch>
                  </pic:blipFill>
                  <pic:spPr>
                    <a:xfrm>
                      <a:off x="0" y="0"/>
                      <a:ext cx="5943600" cy="7691755"/>
                    </a:xfrm>
                    <a:prstGeom prst="rect">
                      <a:avLst/>
                    </a:prstGeom>
                    <a:ln>
                      <a:solidFill>
                        <a:schemeClr val="tx1"/>
                      </a:solidFill>
                    </a:ln>
                  </pic:spPr>
                </pic:pic>
              </a:graphicData>
            </a:graphic>
          </wp:inline>
        </w:drawing>
      </w:r>
    </w:p>
    <w:p w14:paraId="0A0EEFFA" w14:textId="77777777" w:rsidR="00426ED7" w:rsidRPr="00DB135B" w:rsidRDefault="00426ED7" w:rsidP="00426ED7">
      <w:pPr>
        <w:spacing w:after="160" w:line="259" w:lineRule="auto"/>
        <w:rPr>
          <w:rFonts w:ascii="Arial" w:hAnsi="Arial" w:cs="Arial"/>
          <w:color w:val="000000"/>
          <w:sz w:val="24"/>
          <w:szCs w:val="24"/>
        </w:rPr>
      </w:pPr>
      <w:r w:rsidRPr="00DB135B">
        <w:rPr>
          <w:rFonts w:ascii="Arial" w:hAnsi="Arial" w:cs="Arial"/>
          <w:sz w:val="24"/>
          <w:szCs w:val="24"/>
        </w:rPr>
        <w:br w:type="page"/>
      </w:r>
    </w:p>
    <w:p w14:paraId="7A18F0B4" w14:textId="77777777" w:rsidR="00426ED7" w:rsidRPr="00DB135B" w:rsidRDefault="00426ED7" w:rsidP="00426ED7">
      <w:pPr>
        <w:pStyle w:val="Default"/>
        <w:rPr>
          <w:rFonts w:ascii="Arial" w:hAnsi="Arial" w:cs="Arial"/>
        </w:rPr>
      </w:pPr>
      <w:r w:rsidRPr="00DB135B">
        <w:rPr>
          <w:rFonts w:ascii="Arial" w:hAnsi="Arial" w:cs="Arial"/>
          <w:noProof/>
        </w:rPr>
        <w:drawing>
          <wp:inline distT="0" distB="0" distL="0" distR="0" wp14:anchorId="1F70DCF2" wp14:editId="47D8F55F">
            <wp:extent cx="5943600" cy="7691755"/>
            <wp:effectExtent l="19050" t="19050" r="19050" b="23495"/>
            <wp:docPr id="729166219" name="Picture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66219" name="Picture 42">
                      <a:extLst>
                        <a:ext uri="{C183D7F6-B498-43B3-948B-1728B52AA6E4}">
                          <adec:decorative xmlns:adec="http://schemas.microsoft.com/office/drawing/2017/decorative" val="1"/>
                        </a:ext>
                      </a:extLst>
                    </pic:cNvPr>
                    <pic:cNvPicPr/>
                  </pic:nvPicPr>
                  <pic:blipFill>
                    <a:blip r:embed="rId67" cstate="print">
                      <a:extLst>
                        <a:ext uri="{28A0092B-C50C-407E-A947-70E740481C1C}">
                          <a14:useLocalDpi xmlns:a14="http://schemas.microsoft.com/office/drawing/2010/main"/>
                        </a:ext>
                      </a:extLst>
                    </a:blip>
                    <a:stretch>
                      <a:fillRect/>
                    </a:stretch>
                  </pic:blipFill>
                  <pic:spPr>
                    <a:xfrm>
                      <a:off x="0" y="0"/>
                      <a:ext cx="5943600" cy="7691755"/>
                    </a:xfrm>
                    <a:prstGeom prst="rect">
                      <a:avLst/>
                    </a:prstGeom>
                    <a:ln>
                      <a:solidFill>
                        <a:schemeClr val="tx1"/>
                      </a:solidFill>
                    </a:ln>
                  </pic:spPr>
                </pic:pic>
              </a:graphicData>
            </a:graphic>
          </wp:inline>
        </w:drawing>
      </w:r>
    </w:p>
    <w:p w14:paraId="29D73402" w14:textId="77777777" w:rsidR="00426ED7" w:rsidRPr="00DB135B" w:rsidRDefault="00426ED7" w:rsidP="00426ED7">
      <w:pPr>
        <w:spacing w:after="160" w:line="259" w:lineRule="auto"/>
        <w:rPr>
          <w:rFonts w:ascii="Arial" w:hAnsi="Arial" w:cs="Arial"/>
          <w:color w:val="000000"/>
          <w:sz w:val="24"/>
          <w:szCs w:val="24"/>
        </w:rPr>
      </w:pPr>
      <w:r w:rsidRPr="00DB135B">
        <w:rPr>
          <w:rFonts w:ascii="Arial" w:hAnsi="Arial" w:cs="Arial"/>
          <w:sz w:val="24"/>
          <w:szCs w:val="24"/>
        </w:rPr>
        <w:br w:type="page"/>
      </w:r>
    </w:p>
    <w:p w14:paraId="3FF30C11" w14:textId="77777777" w:rsidR="00426ED7" w:rsidRPr="00DB135B" w:rsidRDefault="00426ED7" w:rsidP="00426ED7">
      <w:pPr>
        <w:pStyle w:val="Default"/>
        <w:rPr>
          <w:rFonts w:ascii="Arial" w:hAnsi="Arial" w:cs="Arial"/>
        </w:rPr>
      </w:pPr>
      <w:r w:rsidRPr="00DB135B">
        <w:rPr>
          <w:rFonts w:ascii="Arial" w:hAnsi="Arial" w:cs="Arial"/>
          <w:noProof/>
        </w:rPr>
        <w:drawing>
          <wp:inline distT="0" distB="0" distL="0" distR="0" wp14:anchorId="694A25F6" wp14:editId="5C9F3026">
            <wp:extent cx="5943600" cy="7691755"/>
            <wp:effectExtent l="19050" t="19050" r="19050" b="23495"/>
            <wp:docPr id="1525156139" name="Pictur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56139" name="Picture 43">
                      <a:extLst>
                        <a:ext uri="{C183D7F6-B498-43B3-948B-1728B52AA6E4}">
                          <adec:decorative xmlns:adec="http://schemas.microsoft.com/office/drawing/2017/decorative" val="1"/>
                        </a:ext>
                      </a:extLst>
                    </pic:cNvPr>
                    <pic:cNvPicPr/>
                  </pic:nvPicPr>
                  <pic:blipFill>
                    <a:blip r:embed="rId68" cstate="print">
                      <a:extLst>
                        <a:ext uri="{28A0092B-C50C-407E-A947-70E740481C1C}">
                          <a14:useLocalDpi xmlns:a14="http://schemas.microsoft.com/office/drawing/2010/main"/>
                        </a:ext>
                      </a:extLst>
                    </a:blip>
                    <a:stretch>
                      <a:fillRect/>
                    </a:stretch>
                  </pic:blipFill>
                  <pic:spPr>
                    <a:xfrm>
                      <a:off x="0" y="0"/>
                      <a:ext cx="5943600" cy="7691755"/>
                    </a:xfrm>
                    <a:prstGeom prst="rect">
                      <a:avLst/>
                    </a:prstGeom>
                    <a:ln>
                      <a:solidFill>
                        <a:schemeClr val="tx1"/>
                      </a:solidFill>
                    </a:ln>
                  </pic:spPr>
                </pic:pic>
              </a:graphicData>
            </a:graphic>
          </wp:inline>
        </w:drawing>
      </w:r>
    </w:p>
    <w:p w14:paraId="6A22ABC2" w14:textId="77777777" w:rsidR="00426ED7" w:rsidRPr="00DB135B" w:rsidRDefault="00426ED7" w:rsidP="00426ED7">
      <w:pPr>
        <w:spacing w:after="160" w:line="259" w:lineRule="auto"/>
        <w:rPr>
          <w:rFonts w:ascii="Arial" w:hAnsi="Arial" w:cs="Arial"/>
          <w:color w:val="000000"/>
          <w:sz w:val="24"/>
          <w:szCs w:val="24"/>
        </w:rPr>
      </w:pPr>
      <w:r w:rsidRPr="00DB135B">
        <w:rPr>
          <w:rFonts w:ascii="Arial" w:hAnsi="Arial" w:cs="Arial"/>
          <w:sz w:val="24"/>
          <w:szCs w:val="24"/>
        </w:rPr>
        <w:br w:type="page"/>
      </w:r>
    </w:p>
    <w:p w14:paraId="4F242B89" w14:textId="77777777" w:rsidR="00426ED7" w:rsidRPr="00DB135B" w:rsidRDefault="00426ED7" w:rsidP="00426ED7">
      <w:pPr>
        <w:pStyle w:val="Default"/>
        <w:rPr>
          <w:rFonts w:ascii="Arial" w:hAnsi="Arial" w:cs="Arial"/>
        </w:rPr>
      </w:pPr>
      <w:r w:rsidRPr="00DB135B">
        <w:rPr>
          <w:rFonts w:ascii="Arial" w:hAnsi="Arial" w:cs="Arial"/>
          <w:noProof/>
        </w:rPr>
        <w:drawing>
          <wp:inline distT="0" distB="0" distL="0" distR="0" wp14:anchorId="6206FD37" wp14:editId="412D17E6">
            <wp:extent cx="5943600" cy="7691755"/>
            <wp:effectExtent l="19050" t="19050" r="19050" b="23495"/>
            <wp:docPr id="1229119751" name="Pictur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19751" name="Picture 44">
                      <a:extLst>
                        <a:ext uri="{C183D7F6-B498-43B3-948B-1728B52AA6E4}">
                          <adec:decorative xmlns:adec="http://schemas.microsoft.com/office/drawing/2017/decorative" val="1"/>
                        </a:ext>
                      </a:extLst>
                    </pic:cNvPr>
                    <pic:cNvPicPr/>
                  </pic:nvPicPr>
                  <pic:blipFill>
                    <a:blip r:embed="rId69" cstate="print">
                      <a:extLst>
                        <a:ext uri="{28A0092B-C50C-407E-A947-70E740481C1C}">
                          <a14:useLocalDpi xmlns:a14="http://schemas.microsoft.com/office/drawing/2010/main"/>
                        </a:ext>
                      </a:extLst>
                    </a:blip>
                    <a:stretch>
                      <a:fillRect/>
                    </a:stretch>
                  </pic:blipFill>
                  <pic:spPr>
                    <a:xfrm>
                      <a:off x="0" y="0"/>
                      <a:ext cx="5943600" cy="7691755"/>
                    </a:xfrm>
                    <a:prstGeom prst="rect">
                      <a:avLst/>
                    </a:prstGeom>
                    <a:ln>
                      <a:solidFill>
                        <a:schemeClr val="tx1"/>
                      </a:solidFill>
                    </a:ln>
                  </pic:spPr>
                </pic:pic>
              </a:graphicData>
            </a:graphic>
          </wp:inline>
        </w:drawing>
      </w:r>
    </w:p>
    <w:p w14:paraId="39A6FC7D" w14:textId="77777777" w:rsidR="00426ED7" w:rsidRPr="00DB135B" w:rsidRDefault="00426ED7" w:rsidP="00426ED7">
      <w:pPr>
        <w:spacing w:after="160" w:line="259" w:lineRule="auto"/>
        <w:rPr>
          <w:rFonts w:ascii="Arial" w:hAnsi="Arial" w:cs="Arial"/>
          <w:color w:val="000000"/>
          <w:sz w:val="24"/>
          <w:szCs w:val="24"/>
        </w:rPr>
      </w:pPr>
      <w:r w:rsidRPr="00DB135B">
        <w:rPr>
          <w:rFonts w:ascii="Arial" w:hAnsi="Arial" w:cs="Arial"/>
          <w:sz w:val="24"/>
          <w:szCs w:val="24"/>
        </w:rPr>
        <w:br w:type="page"/>
      </w:r>
    </w:p>
    <w:p w14:paraId="56311975" w14:textId="77777777" w:rsidR="00426ED7" w:rsidRPr="00DB135B" w:rsidRDefault="00426ED7" w:rsidP="00426ED7">
      <w:pPr>
        <w:pStyle w:val="Default"/>
        <w:rPr>
          <w:rFonts w:ascii="Arial" w:hAnsi="Arial" w:cs="Arial"/>
        </w:rPr>
      </w:pPr>
      <w:r w:rsidRPr="00DB135B">
        <w:rPr>
          <w:rFonts w:ascii="Arial" w:hAnsi="Arial" w:cs="Arial"/>
          <w:noProof/>
        </w:rPr>
        <w:drawing>
          <wp:inline distT="0" distB="0" distL="0" distR="0" wp14:anchorId="79FAA220" wp14:editId="1F2AA215">
            <wp:extent cx="5943600" cy="7691755"/>
            <wp:effectExtent l="19050" t="19050" r="19050" b="23495"/>
            <wp:docPr id="1684739170" name="Pictur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39170" name="Picture 45">
                      <a:extLst>
                        <a:ext uri="{C183D7F6-B498-43B3-948B-1728B52AA6E4}">
                          <adec:decorative xmlns:adec="http://schemas.microsoft.com/office/drawing/2017/decorative" val="1"/>
                        </a:ext>
                      </a:extLst>
                    </pic:cNvPr>
                    <pic:cNvPicPr/>
                  </pic:nvPicPr>
                  <pic:blipFill>
                    <a:blip r:embed="rId70" cstate="print">
                      <a:extLst>
                        <a:ext uri="{28A0092B-C50C-407E-A947-70E740481C1C}">
                          <a14:useLocalDpi xmlns:a14="http://schemas.microsoft.com/office/drawing/2010/main"/>
                        </a:ext>
                      </a:extLst>
                    </a:blip>
                    <a:stretch>
                      <a:fillRect/>
                    </a:stretch>
                  </pic:blipFill>
                  <pic:spPr>
                    <a:xfrm>
                      <a:off x="0" y="0"/>
                      <a:ext cx="5943600" cy="7691755"/>
                    </a:xfrm>
                    <a:prstGeom prst="rect">
                      <a:avLst/>
                    </a:prstGeom>
                    <a:ln>
                      <a:solidFill>
                        <a:schemeClr val="tx1"/>
                      </a:solidFill>
                    </a:ln>
                  </pic:spPr>
                </pic:pic>
              </a:graphicData>
            </a:graphic>
          </wp:inline>
        </w:drawing>
      </w:r>
    </w:p>
    <w:p w14:paraId="34AA735F" w14:textId="77777777" w:rsidR="00426ED7" w:rsidRPr="00DB135B" w:rsidRDefault="00426ED7" w:rsidP="00426ED7">
      <w:pPr>
        <w:spacing w:after="160" w:line="259" w:lineRule="auto"/>
        <w:rPr>
          <w:rFonts w:ascii="Arial" w:hAnsi="Arial" w:cs="Arial"/>
          <w:color w:val="000000"/>
          <w:sz w:val="24"/>
          <w:szCs w:val="24"/>
        </w:rPr>
      </w:pPr>
      <w:r w:rsidRPr="00DB135B">
        <w:rPr>
          <w:rFonts w:ascii="Arial" w:hAnsi="Arial" w:cs="Arial"/>
          <w:sz w:val="24"/>
          <w:szCs w:val="24"/>
        </w:rPr>
        <w:br w:type="page"/>
      </w:r>
    </w:p>
    <w:p w14:paraId="0A18E380" w14:textId="77777777" w:rsidR="00426ED7" w:rsidRPr="00DB135B" w:rsidRDefault="00426ED7" w:rsidP="00426ED7">
      <w:pPr>
        <w:pStyle w:val="Default"/>
        <w:rPr>
          <w:rFonts w:ascii="Arial" w:hAnsi="Arial" w:cs="Arial"/>
        </w:rPr>
      </w:pPr>
      <w:r w:rsidRPr="00DB135B">
        <w:rPr>
          <w:rFonts w:ascii="Arial" w:hAnsi="Arial" w:cs="Arial"/>
          <w:noProof/>
        </w:rPr>
        <w:drawing>
          <wp:inline distT="0" distB="0" distL="0" distR="0" wp14:anchorId="4198CE3B" wp14:editId="1E2C75AB">
            <wp:extent cx="5943600" cy="7691755"/>
            <wp:effectExtent l="19050" t="19050" r="19050" b="23495"/>
            <wp:docPr id="1063520849" name="Picture 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20849" name="Picture 46">
                      <a:extLst>
                        <a:ext uri="{C183D7F6-B498-43B3-948B-1728B52AA6E4}">
                          <adec:decorative xmlns:adec="http://schemas.microsoft.com/office/drawing/2017/decorative" val="1"/>
                        </a:ext>
                      </a:extLst>
                    </pic:cNvPr>
                    <pic:cNvPicPr/>
                  </pic:nvPicPr>
                  <pic:blipFill>
                    <a:blip r:embed="rId71" cstate="print">
                      <a:extLst>
                        <a:ext uri="{28A0092B-C50C-407E-A947-70E740481C1C}">
                          <a14:useLocalDpi xmlns:a14="http://schemas.microsoft.com/office/drawing/2010/main"/>
                        </a:ext>
                      </a:extLst>
                    </a:blip>
                    <a:stretch>
                      <a:fillRect/>
                    </a:stretch>
                  </pic:blipFill>
                  <pic:spPr>
                    <a:xfrm>
                      <a:off x="0" y="0"/>
                      <a:ext cx="5943600" cy="7691755"/>
                    </a:xfrm>
                    <a:prstGeom prst="rect">
                      <a:avLst/>
                    </a:prstGeom>
                    <a:ln>
                      <a:solidFill>
                        <a:schemeClr val="tx1"/>
                      </a:solidFill>
                    </a:ln>
                  </pic:spPr>
                </pic:pic>
              </a:graphicData>
            </a:graphic>
          </wp:inline>
        </w:drawing>
      </w:r>
    </w:p>
    <w:p w14:paraId="77DC4CC2" w14:textId="77777777" w:rsidR="00426ED7" w:rsidRPr="00DB135B" w:rsidRDefault="00426ED7" w:rsidP="00426ED7">
      <w:pPr>
        <w:spacing w:after="160" w:line="259" w:lineRule="auto"/>
        <w:rPr>
          <w:rFonts w:ascii="Arial" w:hAnsi="Arial" w:cs="Arial"/>
          <w:color w:val="000000"/>
          <w:sz w:val="24"/>
          <w:szCs w:val="24"/>
        </w:rPr>
      </w:pPr>
      <w:r w:rsidRPr="00DB135B">
        <w:rPr>
          <w:rFonts w:ascii="Arial" w:hAnsi="Arial" w:cs="Arial"/>
          <w:sz w:val="24"/>
          <w:szCs w:val="24"/>
        </w:rPr>
        <w:br w:type="page"/>
      </w:r>
    </w:p>
    <w:p w14:paraId="5979B592" w14:textId="77777777" w:rsidR="00426ED7" w:rsidRPr="00DB135B" w:rsidRDefault="00426ED7" w:rsidP="00426ED7">
      <w:pPr>
        <w:pStyle w:val="Default"/>
        <w:rPr>
          <w:rFonts w:ascii="Arial" w:hAnsi="Arial" w:cs="Arial"/>
        </w:rPr>
      </w:pPr>
      <w:r w:rsidRPr="00DB135B">
        <w:rPr>
          <w:rFonts w:ascii="Arial" w:hAnsi="Arial" w:cs="Arial"/>
          <w:noProof/>
        </w:rPr>
        <w:drawing>
          <wp:inline distT="0" distB="0" distL="0" distR="0" wp14:anchorId="2AAAD87F" wp14:editId="77403C87">
            <wp:extent cx="5943600" cy="7691755"/>
            <wp:effectExtent l="19050" t="19050" r="19050" b="23495"/>
            <wp:docPr id="2047804132" name="Pictur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04132" name="Picture 47">
                      <a:extLst>
                        <a:ext uri="{C183D7F6-B498-43B3-948B-1728B52AA6E4}">
                          <adec:decorative xmlns:adec="http://schemas.microsoft.com/office/drawing/2017/decorative" val="1"/>
                        </a:ext>
                      </a:extLst>
                    </pic:cNvPr>
                    <pic:cNvPicPr/>
                  </pic:nvPicPr>
                  <pic:blipFill>
                    <a:blip r:embed="rId72" cstate="print">
                      <a:extLst>
                        <a:ext uri="{28A0092B-C50C-407E-A947-70E740481C1C}">
                          <a14:useLocalDpi xmlns:a14="http://schemas.microsoft.com/office/drawing/2010/main"/>
                        </a:ext>
                      </a:extLst>
                    </a:blip>
                    <a:stretch>
                      <a:fillRect/>
                    </a:stretch>
                  </pic:blipFill>
                  <pic:spPr>
                    <a:xfrm>
                      <a:off x="0" y="0"/>
                      <a:ext cx="5943600" cy="7691755"/>
                    </a:xfrm>
                    <a:prstGeom prst="rect">
                      <a:avLst/>
                    </a:prstGeom>
                    <a:ln>
                      <a:solidFill>
                        <a:schemeClr val="tx1"/>
                      </a:solidFill>
                    </a:ln>
                  </pic:spPr>
                </pic:pic>
              </a:graphicData>
            </a:graphic>
          </wp:inline>
        </w:drawing>
      </w:r>
    </w:p>
    <w:p w14:paraId="2D378F10" w14:textId="77777777" w:rsidR="00426ED7" w:rsidRPr="00DB135B" w:rsidRDefault="00426ED7" w:rsidP="00426ED7">
      <w:pPr>
        <w:spacing w:after="160" w:line="259" w:lineRule="auto"/>
        <w:rPr>
          <w:rFonts w:ascii="Arial" w:hAnsi="Arial" w:cs="Arial"/>
          <w:color w:val="000000"/>
          <w:sz w:val="24"/>
          <w:szCs w:val="24"/>
        </w:rPr>
      </w:pPr>
      <w:r w:rsidRPr="00DB135B">
        <w:rPr>
          <w:rFonts w:ascii="Arial" w:hAnsi="Arial" w:cs="Arial"/>
          <w:sz w:val="24"/>
          <w:szCs w:val="24"/>
        </w:rPr>
        <w:br w:type="page"/>
      </w:r>
    </w:p>
    <w:p w14:paraId="4778174D" w14:textId="77777777" w:rsidR="00426ED7" w:rsidRPr="00DB135B" w:rsidRDefault="00426ED7" w:rsidP="00426ED7">
      <w:pPr>
        <w:pStyle w:val="Default"/>
        <w:rPr>
          <w:rFonts w:ascii="Arial" w:hAnsi="Arial" w:cs="Arial"/>
        </w:rPr>
      </w:pPr>
      <w:r w:rsidRPr="00DB135B">
        <w:rPr>
          <w:rFonts w:ascii="Arial" w:hAnsi="Arial" w:cs="Arial"/>
          <w:noProof/>
        </w:rPr>
        <w:drawing>
          <wp:inline distT="0" distB="0" distL="0" distR="0" wp14:anchorId="765EF050" wp14:editId="33363535">
            <wp:extent cx="5943600" cy="7691755"/>
            <wp:effectExtent l="19050" t="19050" r="19050" b="23495"/>
            <wp:docPr id="2036839011" name="Pictur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39011" name="Picture 48">
                      <a:extLst>
                        <a:ext uri="{C183D7F6-B498-43B3-948B-1728B52AA6E4}">
                          <adec:decorative xmlns:adec="http://schemas.microsoft.com/office/drawing/2017/decorative" val="1"/>
                        </a:ext>
                      </a:extLst>
                    </pic:cNvPr>
                    <pic:cNvPicPr/>
                  </pic:nvPicPr>
                  <pic:blipFill>
                    <a:blip r:embed="rId73" cstate="print">
                      <a:extLst>
                        <a:ext uri="{28A0092B-C50C-407E-A947-70E740481C1C}">
                          <a14:useLocalDpi xmlns:a14="http://schemas.microsoft.com/office/drawing/2010/main"/>
                        </a:ext>
                      </a:extLst>
                    </a:blip>
                    <a:stretch>
                      <a:fillRect/>
                    </a:stretch>
                  </pic:blipFill>
                  <pic:spPr>
                    <a:xfrm>
                      <a:off x="0" y="0"/>
                      <a:ext cx="5943600" cy="7691755"/>
                    </a:xfrm>
                    <a:prstGeom prst="rect">
                      <a:avLst/>
                    </a:prstGeom>
                    <a:ln>
                      <a:solidFill>
                        <a:schemeClr val="tx1"/>
                      </a:solidFill>
                    </a:ln>
                  </pic:spPr>
                </pic:pic>
              </a:graphicData>
            </a:graphic>
          </wp:inline>
        </w:drawing>
      </w:r>
    </w:p>
    <w:p w14:paraId="193CE363" w14:textId="153E4E06" w:rsidR="0030033C" w:rsidRPr="00CF232F" w:rsidRDefault="0030033C" w:rsidP="005B7676">
      <w:pPr>
        <w:jc w:val="both"/>
        <w:rPr>
          <w:rFonts w:ascii="Arial" w:hAnsi="Arial" w:cs="Arial"/>
          <w:bCs/>
          <w:sz w:val="24"/>
          <w:szCs w:val="24"/>
        </w:rPr>
      </w:pPr>
    </w:p>
    <w:sectPr w:rsidR="0030033C" w:rsidRPr="00CF232F" w:rsidSect="008C2412">
      <w:headerReference w:type="even" r:id="rId74"/>
      <w:headerReference w:type="default" r:id="rId75"/>
      <w:footerReference w:type="even" r:id="rId76"/>
      <w:footerReference w:type="default" r:id="rId77"/>
      <w:headerReference w:type="first" r:id="rId78"/>
      <w:footerReference w:type="first" r:id="rId79"/>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2D758" w14:textId="77777777" w:rsidR="004163A5" w:rsidRDefault="004163A5" w:rsidP="009E222A">
      <w:r>
        <w:separator/>
      </w:r>
    </w:p>
  </w:endnote>
  <w:endnote w:type="continuationSeparator" w:id="0">
    <w:p w14:paraId="265476C5" w14:textId="77777777" w:rsidR="004163A5" w:rsidRDefault="004163A5" w:rsidP="009E222A">
      <w:r>
        <w:continuationSeparator/>
      </w:r>
    </w:p>
  </w:endnote>
  <w:endnote w:type="continuationNotice" w:id="1">
    <w:p w14:paraId="404BD8FD" w14:textId="77777777" w:rsidR="004163A5" w:rsidRDefault="004163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1B88" w14:textId="77777777" w:rsidR="00117547" w:rsidRDefault="001175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EndPr/>
    <w:sdtContent>
      <w:sdt>
        <w:sdtPr>
          <w:id w:val="-1769616900"/>
          <w:docPartObj>
            <w:docPartGallery w:val="Page Numbers (Top of Page)"/>
            <w:docPartUnique/>
          </w:docPartObj>
        </w:sdtPr>
        <w:sdtEndPr/>
        <w:sdtContent>
          <w:p w14:paraId="2AD14C9F" w14:textId="360002AB" w:rsidR="006D7801" w:rsidRPr="008C2412" w:rsidRDefault="006D7801" w:rsidP="008C2412">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sidR="002E1770">
              <w:rPr>
                <w:rFonts w:ascii="Arial" w:hAnsi="Arial" w:cs="Arial"/>
                <w:b/>
                <w:bCs/>
                <w:noProof/>
                <w:sz w:val="22"/>
                <w:szCs w:val="22"/>
              </w:rPr>
              <w:t>35</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sidR="002E1770">
              <w:rPr>
                <w:rFonts w:ascii="Arial" w:hAnsi="Arial" w:cs="Arial"/>
                <w:b/>
                <w:bCs/>
                <w:noProof/>
                <w:sz w:val="22"/>
                <w:szCs w:val="22"/>
              </w:rPr>
              <w:t>42</w:t>
            </w:r>
            <w:r w:rsidRPr="00446288">
              <w:rPr>
                <w:rFonts w:ascii="Arial" w:hAnsi="Arial" w:cs="Arial"/>
                <w:b/>
                <w:sz w:val="22"/>
                <w:szCs w:val="22"/>
              </w:rPr>
              <w:fldChar w:fldCharType="end"/>
            </w:r>
          </w:p>
        </w:sdtContent>
      </w:sdt>
    </w:sdtContent>
  </w:sdt>
  <w:p w14:paraId="3A7544A8" w14:textId="00242135" w:rsidR="006D7801" w:rsidRPr="00446288" w:rsidRDefault="006D7801" w:rsidP="00446288">
    <w:pPr>
      <w:pStyle w:val="Footer"/>
      <w:jc w:val="center"/>
      <w:rPr>
        <w:rFonts w:ascii="Arial" w:hAnsi="Arial" w:cs="Arial"/>
        <w:sz w:val="24"/>
        <w:szCs w:val="24"/>
      </w:rPr>
    </w:pPr>
    <w:r>
      <w:tab/>
    </w:r>
    <w:r>
      <w:tab/>
    </w:r>
    <w:r w:rsidR="000E7F6C">
      <w:rPr>
        <w:rFonts w:ascii="Arial" w:hAnsi="Arial" w:cs="Arial"/>
        <w:sz w:val="24"/>
        <w:szCs w:val="24"/>
      </w:rPr>
      <w:t>A</w:t>
    </w:r>
    <w:r>
      <w:rPr>
        <w:rFonts w:ascii="Arial" w:hAnsi="Arial" w:cs="Arial"/>
        <w:sz w:val="24"/>
        <w:szCs w:val="24"/>
      </w:rPr>
      <w:t>U</w:t>
    </w:r>
    <w:r w:rsidR="000E7F6C">
      <w:rPr>
        <w:rFonts w:ascii="Arial" w:hAnsi="Arial" w:cs="Arial"/>
        <w:sz w:val="24"/>
        <w:szCs w:val="24"/>
      </w:rPr>
      <w:t>G</w:t>
    </w:r>
    <w:r w:rsidRPr="00446288">
      <w:rPr>
        <w:rFonts w:ascii="Arial" w:hAnsi="Arial" w:cs="Arial"/>
        <w:sz w:val="24"/>
        <w:szCs w:val="24"/>
      </w:rPr>
      <w:t xml:space="preserve"> 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FDABC" w14:textId="77777777" w:rsidR="00117547" w:rsidRDefault="001175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6A531" w14:textId="77777777" w:rsidR="004163A5" w:rsidRDefault="004163A5" w:rsidP="009E222A">
      <w:r>
        <w:separator/>
      </w:r>
    </w:p>
  </w:footnote>
  <w:footnote w:type="continuationSeparator" w:id="0">
    <w:p w14:paraId="033A7DD9" w14:textId="77777777" w:rsidR="004163A5" w:rsidRDefault="004163A5" w:rsidP="009E222A">
      <w:r>
        <w:continuationSeparator/>
      </w:r>
    </w:p>
  </w:footnote>
  <w:footnote w:type="continuationNotice" w:id="1">
    <w:p w14:paraId="2CA7A2D1" w14:textId="77777777" w:rsidR="004163A5" w:rsidRDefault="004163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1F1E3" w14:textId="77777777" w:rsidR="00117547" w:rsidRDefault="001175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815447"/>
      <w:docPartObj>
        <w:docPartGallery w:val="Watermarks"/>
        <w:docPartUnique/>
      </w:docPartObj>
    </w:sdtPr>
    <w:sdtContent>
      <w:p w14:paraId="66914F4E" w14:textId="6D91CBED" w:rsidR="00117547" w:rsidRDefault="00117547">
        <w:pPr>
          <w:pStyle w:val="Header"/>
        </w:pPr>
        <w:r>
          <w:rPr>
            <w:noProof/>
          </w:rPr>
          <w:pict w14:anchorId="53E763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C374" w14:textId="77777777" w:rsidR="00117547" w:rsidRDefault="001175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09D"/>
    <w:multiLevelType w:val="hybridMultilevel"/>
    <w:tmpl w:val="E34EB450"/>
    <w:lvl w:ilvl="0" w:tplc="FF1098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4734B6"/>
    <w:multiLevelType w:val="hybridMultilevel"/>
    <w:tmpl w:val="A81CA452"/>
    <w:lvl w:ilvl="0" w:tplc="A17446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81191B"/>
    <w:multiLevelType w:val="hybridMultilevel"/>
    <w:tmpl w:val="EF0E814E"/>
    <w:lvl w:ilvl="0" w:tplc="F752BE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CD78E3"/>
    <w:multiLevelType w:val="hybridMultilevel"/>
    <w:tmpl w:val="EA4E6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5729A"/>
    <w:multiLevelType w:val="hybridMultilevel"/>
    <w:tmpl w:val="753E29EC"/>
    <w:lvl w:ilvl="0" w:tplc="3A58C9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6"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7C12B6"/>
    <w:multiLevelType w:val="multilevel"/>
    <w:tmpl w:val="26EEE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9C0FF6"/>
    <w:multiLevelType w:val="hybridMultilevel"/>
    <w:tmpl w:val="041627DC"/>
    <w:lvl w:ilvl="0" w:tplc="ABC4FB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C00A1"/>
    <w:multiLevelType w:val="hybridMultilevel"/>
    <w:tmpl w:val="2BCC9E5E"/>
    <w:lvl w:ilvl="0" w:tplc="B24CC560">
      <w:start w:val="1"/>
      <w:numFmt w:val="decimal"/>
      <w:lvlText w:val="%1."/>
      <w:lvlJc w:val="left"/>
      <w:pPr>
        <w:ind w:left="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F95FD3"/>
    <w:multiLevelType w:val="multilevel"/>
    <w:tmpl w:val="9C9EE31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C207ACA"/>
    <w:multiLevelType w:val="multilevel"/>
    <w:tmpl w:val="D2F4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E154D"/>
    <w:multiLevelType w:val="multilevel"/>
    <w:tmpl w:val="1ABCEAC8"/>
    <w:lvl w:ilvl="0">
      <w:start w:val="1"/>
      <w:numFmt w:val="decimal"/>
      <w:lvlText w:val="%1."/>
      <w:lvlJc w:val="left"/>
      <w:pPr>
        <w:ind w:left="720" w:hanging="360"/>
      </w:pPr>
      <w:rPr>
        <w:rFonts w:hint="default"/>
      </w:rPr>
    </w:lvl>
    <w:lvl w:ilvl="1">
      <w:start w:val="2"/>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DC917A8"/>
    <w:multiLevelType w:val="multilevel"/>
    <w:tmpl w:val="6BC4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7D73D3"/>
    <w:multiLevelType w:val="multilevel"/>
    <w:tmpl w:val="A230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472E7F01"/>
    <w:multiLevelType w:val="hybridMultilevel"/>
    <w:tmpl w:val="16228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846F0C"/>
    <w:multiLevelType w:val="hybridMultilevel"/>
    <w:tmpl w:val="CA36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042FC9"/>
    <w:multiLevelType w:val="multilevel"/>
    <w:tmpl w:val="CA5CD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EE50C4"/>
    <w:multiLevelType w:val="hybridMultilevel"/>
    <w:tmpl w:val="6D3E5D94"/>
    <w:lvl w:ilvl="0" w:tplc="7CCC0E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31A288B"/>
    <w:multiLevelType w:val="multilevel"/>
    <w:tmpl w:val="2C923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5354B6"/>
    <w:multiLevelType w:val="multilevel"/>
    <w:tmpl w:val="4EAC9EF4"/>
    <w:lvl w:ilvl="0">
      <w:start w:val="1"/>
      <w:numFmt w:val="decimal"/>
      <w:lvlText w:val="%1."/>
      <w:lvlJc w:val="left"/>
      <w:pPr>
        <w:ind w:left="720" w:hanging="360"/>
      </w:pPr>
      <w:rPr>
        <w:rFonts w:hint="default"/>
      </w:rPr>
    </w:lvl>
    <w:lvl w:ilvl="1">
      <w:start w:val="3"/>
      <w:numFmt w:val="decimal"/>
      <w:isLgl/>
      <w:lvlText w:val="%1.%2"/>
      <w:lvlJc w:val="left"/>
      <w:pPr>
        <w:ind w:left="825" w:hanging="465"/>
      </w:pPr>
      <w:rPr>
        <w:rFonts w:hint="default"/>
        <w:b/>
        <w:i w:val="0"/>
        <w:color w:val="auto"/>
      </w:rPr>
    </w:lvl>
    <w:lvl w:ilvl="2">
      <w:start w:val="1"/>
      <w:numFmt w:val="decimal"/>
      <w:isLgl/>
      <w:lvlText w:val="%1.%2.%3"/>
      <w:lvlJc w:val="left"/>
      <w:pPr>
        <w:ind w:left="1080" w:hanging="720"/>
      </w:pPr>
      <w:rPr>
        <w:rFonts w:hint="default"/>
        <w:b/>
        <w:i w:val="0"/>
        <w:color w:val="auto"/>
      </w:rPr>
    </w:lvl>
    <w:lvl w:ilvl="3">
      <w:start w:val="1"/>
      <w:numFmt w:val="decimal"/>
      <w:isLgl/>
      <w:lvlText w:val="%1.%2.%3.%4"/>
      <w:lvlJc w:val="left"/>
      <w:pPr>
        <w:ind w:left="1440" w:hanging="1080"/>
      </w:pPr>
      <w:rPr>
        <w:rFonts w:hint="default"/>
        <w:b/>
        <w:i w:val="0"/>
        <w:color w:val="auto"/>
      </w:rPr>
    </w:lvl>
    <w:lvl w:ilvl="4">
      <w:start w:val="1"/>
      <w:numFmt w:val="decimal"/>
      <w:isLgl/>
      <w:lvlText w:val="%1.%2.%3.%4.%5"/>
      <w:lvlJc w:val="left"/>
      <w:pPr>
        <w:ind w:left="1440" w:hanging="1080"/>
      </w:pPr>
      <w:rPr>
        <w:rFonts w:hint="default"/>
        <w:b/>
        <w:i w:val="0"/>
        <w:color w:val="auto"/>
      </w:rPr>
    </w:lvl>
    <w:lvl w:ilvl="5">
      <w:start w:val="1"/>
      <w:numFmt w:val="decimal"/>
      <w:isLgl/>
      <w:lvlText w:val="%1.%2.%3.%4.%5.%6"/>
      <w:lvlJc w:val="left"/>
      <w:pPr>
        <w:ind w:left="1800" w:hanging="1440"/>
      </w:pPr>
      <w:rPr>
        <w:rFonts w:hint="default"/>
        <w:b/>
        <w:i w:val="0"/>
        <w:color w:val="auto"/>
      </w:rPr>
    </w:lvl>
    <w:lvl w:ilvl="6">
      <w:start w:val="1"/>
      <w:numFmt w:val="decimal"/>
      <w:isLgl/>
      <w:lvlText w:val="%1.%2.%3.%4.%5.%6.%7"/>
      <w:lvlJc w:val="left"/>
      <w:pPr>
        <w:ind w:left="1800" w:hanging="1440"/>
      </w:pPr>
      <w:rPr>
        <w:rFonts w:hint="default"/>
        <w:b/>
        <w:i w:val="0"/>
        <w:color w:val="auto"/>
      </w:rPr>
    </w:lvl>
    <w:lvl w:ilvl="7">
      <w:start w:val="1"/>
      <w:numFmt w:val="decimal"/>
      <w:isLgl/>
      <w:lvlText w:val="%1.%2.%3.%4.%5.%6.%7.%8"/>
      <w:lvlJc w:val="left"/>
      <w:pPr>
        <w:ind w:left="2160" w:hanging="1800"/>
      </w:pPr>
      <w:rPr>
        <w:rFonts w:hint="default"/>
        <w:b/>
        <w:i w:val="0"/>
        <w:color w:val="auto"/>
      </w:rPr>
    </w:lvl>
    <w:lvl w:ilvl="8">
      <w:start w:val="1"/>
      <w:numFmt w:val="decimal"/>
      <w:isLgl/>
      <w:lvlText w:val="%1.%2.%3.%4.%5.%6.%7.%8.%9"/>
      <w:lvlJc w:val="left"/>
      <w:pPr>
        <w:ind w:left="2160" w:hanging="1800"/>
      </w:pPr>
      <w:rPr>
        <w:rFonts w:hint="default"/>
        <w:b/>
        <w:i w:val="0"/>
        <w:color w:val="auto"/>
      </w:rPr>
    </w:lvl>
  </w:abstractNum>
  <w:abstractNum w:abstractNumId="26" w15:restartNumberingAfterBreak="0">
    <w:nsid w:val="69273EC3"/>
    <w:multiLevelType w:val="hybridMultilevel"/>
    <w:tmpl w:val="EDB6F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650892"/>
    <w:multiLevelType w:val="hybridMultilevel"/>
    <w:tmpl w:val="FB022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906986"/>
    <w:multiLevelType w:val="multilevel"/>
    <w:tmpl w:val="1936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F672CE"/>
    <w:multiLevelType w:val="multilevel"/>
    <w:tmpl w:val="50E039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3D4046"/>
    <w:multiLevelType w:val="multilevel"/>
    <w:tmpl w:val="E786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34"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5" w15:restartNumberingAfterBreak="0">
    <w:nsid w:val="7D6B32C9"/>
    <w:multiLevelType w:val="multilevel"/>
    <w:tmpl w:val="24E0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D852EDB"/>
    <w:multiLevelType w:val="multilevel"/>
    <w:tmpl w:val="11C2A39C"/>
    <w:lvl w:ilvl="0">
      <w:start w:val="1"/>
      <w:numFmt w:val="decimal"/>
      <w:lvlText w:val="6.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5705BA"/>
    <w:multiLevelType w:val="multilevel"/>
    <w:tmpl w:val="A6C2CC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1142322">
    <w:abstractNumId w:val="33"/>
  </w:num>
  <w:num w:numId="2" w16cid:durableId="1368483510">
    <w:abstractNumId w:val="18"/>
  </w:num>
  <w:num w:numId="3" w16cid:durableId="1538540031">
    <w:abstractNumId w:val="17"/>
  </w:num>
  <w:num w:numId="4" w16cid:durableId="585191336">
    <w:abstractNumId w:val="34"/>
  </w:num>
  <w:num w:numId="5" w16cid:durableId="1799913327">
    <w:abstractNumId w:val="5"/>
  </w:num>
  <w:num w:numId="6" w16cid:durableId="382756020">
    <w:abstractNumId w:val="31"/>
  </w:num>
  <w:num w:numId="7" w16cid:durableId="1257712806">
    <w:abstractNumId w:val="13"/>
  </w:num>
  <w:num w:numId="8" w16cid:durableId="699090259">
    <w:abstractNumId w:val="12"/>
  </w:num>
  <w:num w:numId="9" w16cid:durableId="546799084">
    <w:abstractNumId w:val="23"/>
  </w:num>
  <w:num w:numId="10" w16cid:durableId="2051880777">
    <w:abstractNumId w:val="6"/>
  </w:num>
  <w:num w:numId="11" w16cid:durableId="305092674">
    <w:abstractNumId w:val="29"/>
  </w:num>
  <w:num w:numId="12" w16cid:durableId="787971074">
    <w:abstractNumId w:val="8"/>
  </w:num>
  <w:num w:numId="13" w16cid:durableId="1651054765">
    <w:abstractNumId w:val="27"/>
  </w:num>
  <w:num w:numId="14" w16cid:durableId="1735810404">
    <w:abstractNumId w:val="7"/>
  </w:num>
  <w:num w:numId="15" w16cid:durableId="1454864884">
    <w:abstractNumId w:val="15"/>
  </w:num>
  <w:num w:numId="16" w16cid:durableId="1846944115">
    <w:abstractNumId w:val="35"/>
  </w:num>
  <w:num w:numId="17" w16cid:durableId="2110618278">
    <w:abstractNumId w:val="11"/>
  </w:num>
  <w:num w:numId="18" w16cid:durableId="413016855">
    <w:abstractNumId w:val="9"/>
  </w:num>
  <w:num w:numId="19" w16cid:durableId="76371789">
    <w:abstractNumId w:val="20"/>
  </w:num>
  <w:num w:numId="20" w16cid:durableId="741412135">
    <w:abstractNumId w:val="26"/>
  </w:num>
  <w:num w:numId="21" w16cid:durableId="85997892">
    <w:abstractNumId w:val="19"/>
  </w:num>
  <w:num w:numId="22" w16cid:durableId="1283611563">
    <w:abstractNumId w:val="3"/>
  </w:num>
  <w:num w:numId="23" w16cid:durableId="483668020">
    <w:abstractNumId w:val="25"/>
  </w:num>
  <w:num w:numId="24" w16cid:durableId="1907957228">
    <w:abstractNumId w:val="14"/>
  </w:num>
  <w:num w:numId="25" w16cid:durableId="911546124">
    <w:abstractNumId w:val="32"/>
  </w:num>
  <w:num w:numId="26" w16cid:durableId="1808281948">
    <w:abstractNumId w:val="24"/>
  </w:num>
  <w:num w:numId="27" w16cid:durableId="100803962">
    <w:abstractNumId w:val="21"/>
  </w:num>
  <w:num w:numId="28" w16cid:durableId="1353649258">
    <w:abstractNumId w:val="28"/>
  </w:num>
  <w:num w:numId="29" w16cid:durableId="1733189734">
    <w:abstractNumId w:val="30"/>
  </w:num>
  <w:num w:numId="30" w16cid:durableId="1693652993">
    <w:abstractNumId w:val="37"/>
  </w:num>
  <w:num w:numId="31" w16cid:durableId="1929846066">
    <w:abstractNumId w:val="1"/>
  </w:num>
  <w:num w:numId="32" w16cid:durableId="1616908898">
    <w:abstractNumId w:val="2"/>
  </w:num>
  <w:num w:numId="33" w16cid:durableId="960844347">
    <w:abstractNumId w:val="10"/>
  </w:num>
  <w:num w:numId="34" w16cid:durableId="1535461551">
    <w:abstractNumId w:val="4"/>
  </w:num>
  <w:num w:numId="35" w16cid:durableId="317880883">
    <w:abstractNumId w:val="22"/>
  </w:num>
  <w:num w:numId="36" w16cid:durableId="1513303092">
    <w:abstractNumId w:val="0"/>
  </w:num>
  <w:num w:numId="37" w16cid:durableId="310213986">
    <w:abstractNumId w:val="36"/>
  </w:num>
  <w:num w:numId="38" w16cid:durableId="6443544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D70"/>
    <w:rsid w:val="0000442D"/>
    <w:rsid w:val="000058BC"/>
    <w:rsid w:val="00007A8D"/>
    <w:rsid w:val="00010652"/>
    <w:rsid w:val="000120F9"/>
    <w:rsid w:val="000126C0"/>
    <w:rsid w:val="000134F7"/>
    <w:rsid w:val="0001370D"/>
    <w:rsid w:val="00016F13"/>
    <w:rsid w:val="000175EB"/>
    <w:rsid w:val="000219BB"/>
    <w:rsid w:val="000224BD"/>
    <w:rsid w:val="000229C4"/>
    <w:rsid w:val="00024BD8"/>
    <w:rsid w:val="000259BC"/>
    <w:rsid w:val="00025CF8"/>
    <w:rsid w:val="00026685"/>
    <w:rsid w:val="00026CF9"/>
    <w:rsid w:val="00027548"/>
    <w:rsid w:val="00031046"/>
    <w:rsid w:val="000323FC"/>
    <w:rsid w:val="00034BD5"/>
    <w:rsid w:val="000351E1"/>
    <w:rsid w:val="000357A6"/>
    <w:rsid w:val="00036D2E"/>
    <w:rsid w:val="00037277"/>
    <w:rsid w:val="0003735B"/>
    <w:rsid w:val="00037977"/>
    <w:rsid w:val="0004016D"/>
    <w:rsid w:val="0004036F"/>
    <w:rsid w:val="000406C8"/>
    <w:rsid w:val="00040BF4"/>
    <w:rsid w:val="00042D90"/>
    <w:rsid w:val="000451EA"/>
    <w:rsid w:val="000452B4"/>
    <w:rsid w:val="000468B7"/>
    <w:rsid w:val="00047E61"/>
    <w:rsid w:val="00050E7F"/>
    <w:rsid w:val="0005190B"/>
    <w:rsid w:val="00052191"/>
    <w:rsid w:val="00052E02"/>
    <w:rsid w:val="00054928"/>
    <w:rsid w:val="000606A0"/>
    <w:rsid w:val="000610AF"/>
    <w:rsid w:val="00061397"/>
    <w:rsid w:val="00064E1E"/>
    <w:rsid w:val="00067A07"/>
    <w:rsid w:val="00067D7E"/>
    <w:rsid w:val="0007152C"/>
    <w:rsid w:val="000716AF"/>
    <w:rsid w:val="00071910"/>
    <w:rsid w:val="00073933"/>
    <w:rsid w:val="000743A7"/>
    <w:rsid w:val="000751D0"/>
    <w:rsid w:val="00075EE0"/>
    <w:rsid w:val="00075FAB"/>
    <w:rsid w:val="00077DD5"/>
    <w:rsid w:val="00081CDE"/>
    <w:rsid w:val="000856BE"/>
    <w:rsid w:val="00085EDF"/>
    <w:rsid w:val="00086129"/>
    <w:rsid w:val="00087074"/>
    <w:rsid w:val="0008711F"/>
    <w:rsid w:val="00087A90"/>
    <w:rsid w:val="00091746"/>
    <w:rsid w:val="00093E8D"/>
    <w:rsid w:val="000942F7"/>
    <w:rsid w:val="000946AC"/>
    <w:rsid w:val="0009686E"/>
    <w:rsid w:val="00096B81"/>
    <w:rsid w:val="00096E15"/>
    <w:rsid w:val="00097525"/>
    <w:rsid w:val="00097DDC"/>
    <w:rsid w:val="000A0B3E"/>
    <w:rsid w:val="000A0BC0"/>
    <w:rsid w:val="000A1953"/>
    <w:rsid w:val="000A33B1"/>
    <w:rsid w:val="000A3C5D"/>
    <w:rsid w:val="000A3F88"/>
    <w:rsid w:val="000A4989"/>
    <w:rsid w:val="000A50D6"/>
    <w:rsid w:val="000A5FAB"/>
    <w:rsid w:val="000A6C9D"/>
    <w:rsid w:val="000A6D98"/>
    <w:rsid w:val="000A6DE8"/>
    <w:rsid w:val="000B1024"/>
    <w:rsid w:val="000B1900"/>
    <w:rsid w:val="000B1EAD"/>
    <w:rsid w:val="000B231D"/>
    <w:rsid w:val="000B3EC1"/>
    <w:rsid w:val="000B65F1"/>
    <w:rsid w:val="000B6844"/>
    <w:rsid w:val="000B701B"/>
    <w:rsid w:val="000B72AC"/>
    <w:rsid w:val="000B7382"/>
    <w:rsid w:val="000C3494"/>
    <w:rsid w:val="000C7826"/>
    <w:rsid w:val="000C7FCB"/>
    <w:rsid w:val="000D12C8"/>
    <w:rsid w:val="000D1B03"/>
    <w:rsid w:val="000D207E"/>
    <w:rsid w:val="000D2AAF"/>
    <w:rsid w:val="000D5B55"/>
    <w:rsid w:val="000D78D7"/>
    <w:rsid w:val="000E0746"/>
    <w:rsid w:val="000E0C40"/>
    <w:rsid w:val="000E1EDA"/>
    <w:rsid w:val="000E3126"/>
    <w:rsid w:val="000E3545"/>
    <w:rsid w:val="000E3A8D"/>
    <w:rsid w:val="000E5161"/>
    <w:rsid w:val="000E7DCA"/>
    <w:rsid w:val="000E7F6C"/>
    <w:rsid w:val="000F0E6D"/>
    <w:rsid w:val="000F12A1"/>
    <w:rsid w:val="000F14B6"/>
    <w:rsid w:val="000F4FEF"/>
    <w:rsid w:val="000F5A07"/>
    <w:rsid w:val="000F7F25"/>
    <w:rsid w:val="001013DE"/>
    <w:rsid w:val="00101791"/>
    <w:rsid w:val="0010466B"/>
    <w:rsid w:val="00106861"/>
    <w:rsid w:val="00106F59"/>
    <w:rsid w:val="00107CB0"/>
    <w:rsid w:val="001137FD"/>
    <w:rsid w:val="00116851"/>
    <w:rsid w:val="00117547"/>
    <w:rsid w:val="00123F0D"/>
    <w:rsid w:val="001241FD"/>
    <w:rsid w:val="00124BE9"/>
    <w:rsid w:val="00126B08"/>
    <w:rsid w:val="00127D1C"/>
    <w:rsid w:val="00133AA6"/>
    <w:rsid w:val="00133EA0"/>
    <w:rsid w:val="0013411B"/>
    <w:rsid w:val="00134DEC"/>
    <w:rsid w:val="00135484"/>
    <w:rsid w:val="001369FB"/>
    <w:rsid w:val="00137973"/>
    <w:rsid w:val="00137A02"/>
    <w:rsid w:val="00141495"/>
    <w:rsid w:val="00141D1E"/>
    <w:rsid w:val="00143717"/>
    <w:rsid w:val="00145A69"/>
    <w:rsid w:val="00150E6C"/>
    <w:rsid w:val="0015134A"/>
    <w:rsid w:val="0015208B"/>
    <w:rsid w:val="0015379A"/>
    <w:rsid w:val="0015580A"/>
    <w:rsid w:val="00155E54"/>
    <w:rsid w:val="00160552"/>
    <w:rsid w:val="00160C78"/>
    <w:rsid w:val="00161752"/>
    <w:rsid w:val="00162BC2"/>
    <w:rsid w:val="001663C3"/>
    <w:rsid w:val="00167733"/>
    <w:rsid w:val="001678A3"/>
    <w:rsid w:val="0017112E"/>
    <w:rsid w:val="00171D2A"/>
    <w:rsid w:val="00171F09"/>
    <w:rsid w:val="00172D5D"/>
    <w:rsid w:val="00174DDE"/>
    <w:rsid w:val="001768C7"/>
    <w:rsid w:val="00181007"/>
    <w:rsid w:val="00184B77"/>
    <w:rsid w:val="001A0A5D"/>
    <w:rsid w:val="001A25B6"/>
    <w:rsid w:val="001A372C"/>
    <w:rsid w:val="001B0EEA"/>
    <w:rsid w:val="001B1321"/>
    <w:rsid w:val="001B14C8"/>
    <w:rsid w:val="001B1523"/>
    <w:rsid w:val="001B1CFE"/>
    <w:rsid w:val="001B2E4A"/>
    <w:rsid w:val="001B2FEA"/>
    <w:rsid w:val="001B44F3"/>
    <w:rsid w:val="001B4F0B"/>
    <w:rsid w:val="001B60AF"/>
    <w:rsid w:val="001C08F8"/>
    <w:rsid w:val="001C0B94"/>
    <w:rsid w:val="001C0F57"/>
    <w:rsid w:val="001C1A38"/>
    <w:rsid w:val="001C1C5E"/>
    <w:rsid w:val="001C2E7A"/>
    <w:rsid w:val="001C37B5"/>
    <w:rsid w:val="001C5B08"/>
    <w:rsid w:val="001C6BDF"/>
    <w:rsid w:val="001D2311"/>
    <w:rsid w:val="001D24BA"/>
    <w:rsid w:val="001D61F1"/>
    <w:rsid w:val="001D7A0E"/>
    <w:rsid w:val="001E160C"/>
    <w:rsid w:val="001E1732"/>
    <w:rsid w:val="001E1C9D"/>
    <w:rsid w:val="001E2E76"/>
    <w:rsid w:val="001E2FC8"/>
    <w:rsid w:val="001E34F7"/>
    <w:rsid w:val="001E35BA"/>
    <w:rsid w:val="001E525C"/>
    <w:rsid w:val="001E6F0E"/>
    <w:rsid w:val="001E73BF"/>
    <w:rsid w:val="001F1DEE"/>
    <w:rsid w:val="001F2300"/>
    <w:rsid w:val="001F331F"/>
    <w:rsid w:val="001F4117"/>
    <w:rsid w:val="001F43D7"/>
    <w:rsid w:val="001F5555"/>
    <w:rsid w:val="001F6C35"/>
    <w:rsid w:val="00202245"/>
    <w:rsid w:val="00203646"/>
    <w:rsid w:val="00204AC5"/>
    <w:rsid w:val="00204D4B"/>
    <w:rsid w:val="002066CB"/>
    <w:rsid w:val="00211216"/>
    <w:rsid w:val="0021194E"/>
    <w:rsid w:val="00211A4D"/>
    <w:rsid w:val="00211C9F"/>
    <w:rsid w:val="0021256E"/>
    <w:rsid w:val="00213255"/>
    <w:rsid w:val="002141BF"/>
    <w:rsid w:val="00217723"/>
    <w:rsid w:val="00220B53"/>
    <w:rsid w:val="00220C5D"/>
    <w:rsid w:val="00223154"/>
    <w:rsid w:val="00223363"/>
    <w:rsid w:val="00223BF6"/>
    <w:rsid w:val="00223FFB"/>
    <w:rsid w:val="00230F51"/>
    <w:rsid w:val="002348ED"/>
    <w:rsid w:val="00234A20"/>
    <w:rsid w:val="00235ACB"/>
    <w:rsid w:val="0023670B"/>
    <w:rsid w:val="00240281"/>
    <w:rsid w:val="002420F5"/>
    <w:rsid w:val="00242891"/>
    <w:rsid w:val="00244281"/>
    <w:rsid w:val="002477F4"/>
    <w:rsid w:val="002509B3"/>
    <w:rsid w:val="00251DDE"/>
    <w:rsid w:val="00251E03"/>
    <w:rsid w:val="0025215D"/>
    <w:rsid w:val="002525C9"/>
    <w:rsid w:val="00253A95"/>
    <w:rsid w:val="002544CA"/>
    <w:rsid w:val="002567F9"/>
    <w:rsid w:val="00257165"/>
    <w:rsid w:val="002632B7"/>
    <w:rsid w:val="0026335E"/>
    <w:rsid w:val="00266D76"/>
    <w:rsid w:val="00267F06"/>
    <w:rsid w:val="0027019A"/>
    <w:rsid w:val="00270AAD"/>
    <w:rsid w:val="00270ED2"/>
    <w:rsid w:val="0027394B"/>
    <w:rsid w:val="00280294"/>
    <w:rsid w:val="00280CED"/>
    <w:rsid w:val="00281B3F"/>
    <w:rsid w:val="00283098"/>
    <w:rsid w:val="00283A49"/>
    <w:rsid w:val="00284367"/>
    <w:rsid w:val="00285410"/>
    <w:rsid w:val="00285485"/>
    <w:rsid w:val="00292451"/>
    <w:rsid w:val="00292831"/>
    <w:rsid w:val="00295B1D"/>
    <w:rsid w:val="00297C33"/>
    <w:rsid w:val="002A02E2"/>
    <w:rsid w:val="002A1B03"/>
    <w:rsid w:val="002A3119"/>
    <w:rsid w:val="002A3F1F"/>
    <w:rsid w:val="002A5D0F"/>
    <w:rsid w:val="002A7028"/>
    <w:rsid w:val="002A793B"/>
    <w:rsid w:val="002B2939"/>
    <w:rsid w:val="002B2A45"/>
    <w:rsid w:val="002B3F01"/>
    <w:rsid w:val="002B4236"/>
    <w:rsid w:val="002B4D95"/>
    <w:rsid w:val="002B6047"/>
    <w:rsid w:val="002C01BF"/>
    <w:rsid w:val="002C01F3"/>
    <w:rsid w:val="002C0BA8"/>
    <w:rsid w:val="002C2DEF"/>
    <w:rsid w:val="002C30EF"/>
    <w:rsid w:val="002C3368"/>
    <w:rsid w:val="002C4E08"/>
    <w:rsid w:val="002C6DF8"/>
    <w:rsid w:val="002C7978"/>
    <w:rsid w:val="002C7E8E"/>
    <w:rsid w:val="002D087B"/>
    <w:rsid w:val="002D14CD"/>
    <w:rsid w:val="002D1B51"/>
    <w:rsid w:val="002D3BB4"/>
    <w:rsid w:val="002D70E1"/>
    <w:rsid w:val="002E1770"/>
    <w:rsid w:val="002E3BE2"/>
    <w:rsid w:val="002E548A"/>
    <w:rsid w:val="002E5C0A"/>
    <w:rsid w:val="002E738B"/>
    <w:rsid w:val="002F034B"/>
    <w:rsid w:val="002F0B8A"/>
    <w:rsid w:val="002F113F"/>
    <w:rsid w:val="002F2FC9"/>
    <w:rsid w:val="002F3395"/>
    <w:rsid w:val="002F4036"/>
    <w:rsid w:val="002F65CA"/>
    <w:rsid w:val="002F7979"/>
    <w:rsid w:val="003001B4"/>
    <w:rsid w:val="003002FE"/>
    <w:rsid w:val="0030033C"/>
    <w:rsid w:val="00301CAE"/>
    <w:rsid w:val="003024AE"/>
    <w:rsid w:val="003037D4"/>
    <w:rsid w:val="00305DA6"/>
    <w:rsid w:val="003109AD"/>
    <w:rsid w:val="00311591"/>
    <w:rsid w:val="00311B41"/>
    <w:rsid w:val="00312954"/>
    <w:rsid w:val="00314F8B"/>
    <w:rsid w:val="00316BBA"/>
    <w:rsid w:val="00317081"/>
    <w:rsid w:val="00317179"/>
    <w:rsid w:val="00317338"/>
    <w:rsid w:val="00320B5C"/>
    <w:rsid w:val="00320BDC"/>
    <w:rsid w:val="003214E6"/>
    <w:rsid w:val="00322321"/>
    <w:rsid w:val="003226C2"/>
    <w:rsid w:val="00322951"/>
    <w:rsid w:val="003233DA"/>
    <w:rsid w:val="00323AFC"/>
    <w:rsid w:val="00323E9E"/>
    <w:rsid w:val="00330D9C"/>
    <w:rsid w:val="0033197B"/>
    <w:rsid w:val="0033207D"/>
    <w:rsid w:val="00333193"/>
    <w:rsid w:val="0033354A"/>
    <w:rsid w:val="00335031"/>
    <w:rsid w:val="00335766"/>
    <w:rsid w:val="00336D71"/>
    <w:rsid w:val="003371DF"/>
    <w:rsid w:val="00341793"/>
    <w:rsid w:val="003427F6"/>
    <w:rsid w:val="00343D28"/>
    <w:rsid w:val="003444D5"/>
    <w:rsid w:val="00347115"/>
    <w:rsid w:val="00350E37"/>
    <w:rsid w:val="0035261D"/>
    <w:rsid w:val="00352876"/>
    <w:rsid w:val="00354D07"/>
    <w:rsid w:val="00355171"/>
    <w:rsid w:val="00355306"/>
    <w:rsid w:val="003629E2"/>
    <w:rsid w:val="00362EB5"/>
    <w:rsid w:val="0036624B"/>
    <w:rsid w:val="003727A6"/>
    <w:rsid w:val="00374C33"/>
    <w:rsid w:val="00384822"/>
    <w:rsid w:val="003900D9"/>
    <w:rsid w:val="00392CD9"/>
    <w:rsid w:val="00392CDF"/>
    <w:rsid w:val="00392DDE"/>
    <w:rsid w:val="00393498"/>
    <w:rsid w:val="00393F55"/>
    <w:rsid w:val="00394839"/>
    <w:rsid w:val="00394F35"/>
    <w:rsid w:val="003A0011"/>
    <w:rsid w:val="003A0C89"/>
    <w:rsid w:val="003A3EDC"/>
    <w:rsid w:val="003A407F"/>
    <w:rsid w:val="003A4281"/>
    <w:rsid w:val="003A4DC3"/>
    <w:rsid w:val="003B15F1"/>
    <w:rsid w:val="003B1C29"/>
    <w:rsid w:val="003B5A08"/>
    <w:rsid w:val="003C2A74"/>
    <w:rsid w:val="003C2F44"/>
    <w:rsid w:val="003C42B8"/>
    <w:rsid w:val="003C682E"/>
    <w:rsid w:val="003C7C8E"/>
    <w:rsid w:val="003D0297"/>
    <w:rsid w:val="003D04B2"/>
    <w:rsid w:val="003D1FAF"/>
    <w:rsid w:val="003D324F"/>
    <w:rsid w:val="003D39C9"/>
    <w:rsid w:val="003D3C37"/>
    <w:rsid w:val="003D4881"/>
    <w:rsid w:val="003D50C6"/>
    <w:rsid w:val="003D599F"/>
    <w:rsid w:val="003D60AD"/>
    <w:rsid w:val="003D719C"/>
    <w:rsid w:val="003E52CD"/>
    <w:rsid w:val="003E5E6D"/>
    <w:rsid w:val="003E78B2"/>
    <w:rsid w:val="003F0BA8"/>
    <w:rsid w:val="003F20D7"/>
    <w:rsid w:val="003F28D4"/>
    <w:rsid w:val="003F4B96"/>
    <w:rsid w:val="003F537E"/>
    <w:rsid w:val="003F6820"/>
    <w:rsid w:val="003F74B1"/>
    <w:rsid w:val="003F7778"/>
    <w:rsid w:val="003F77A0"/>
    <w:rsid w:val="00403BCD"/>
    <w:rsid w:val="00403F60"/>
    <w:rsid w:val="00407376"/>
    <w:rsid w:val="0040754A"/>
    <w:rsid w:val="00407AFF"/>
    <w:rsid w:val="004106FB"/>
    <w:rsid w:val="00410A6C"/>
    <w:rsid w:val="00411493"/>
    <w:rsid w:val="00412ECA"/>
    <w:rsid w:val="00414085"/>
    <w:rsid w:val="004146E6"/>
    <w:rsid w:val="0041633B"/>
    <w:rsid w:val="004163A5"/>
    <w:rsid w:val="00417143"/>
    <w:rsid w:val="0041788A"/>
    <w:rsid w:val="004218A5"/>
    <w:rsid w:val="00423738"/>
    <w:rsid w:val="004237C5"/>
    <w:rsid w:val="00423C79"/>
    <w:rsid w:val="00426ED7"/>
    <w:rsid w:val="00427960"/>
    <w:rsid w:val="00427A2D"/>
    <w:rsid w:val="004304E3"/>
    <w:rsid w:val="00430B22"/>
    <w:rsid w:val="00431B9D"/>
    <w:rsid w:val="0043224E"/>
    <w:rsid w:val="00436A2A"/>
    <w:rsid w:val="00437271"/>
    <w:rsid w:val="00437E1B"/>
    <w:rsid w:val="00440213"/>
    <w:rsid w:val="00440F02"/>
    <w:rsid w:val="00441D21"/>
    <w:rsid w:val="00442491"/>
    <w:rsid w:val="004430D1"/>
    <w:rsid w:val="00443710"/>
    <w:rsid w:val="00443A0B"/>
    <w:rsid w:val="0044547B"/>
    <w:rsid w:val="00445BAA"/>
    <w:rsid w:val="0044602A"/>
    <w:rsid w:val="00446288"/>
    <w:rsid w:val="004465D5"/>
    <w:rsid w:val="00447661"/>
    <w:rsid w:val="00451AE9"/>
    <w:rsid w:val="00453ECF"/>
    <w:rsid w:val="00456904"/>
    <w:rsid w:val="00456BE7"/>
    <w:rsid w:val="004572DB"/>
    <w:rsid w:val="00460982"/>
    <w:rsid w:val="0046160D"/>
    <w:rsid w:val="0046203B"/>
    <w:rsid w:val="004624B3"/>
    <w:rsid w:val="0046322B"/>
    <w:rsid w:val="004657BA"/>
    <w:rsid w:val="0047298A"/>
    <w:rsid w:val="00472E0B"/>
    <w:rsid w:val="00472E74"/>
    <w:rsid w:val="0047527A"/>
    <w:rsid w:val="00477537"/>
    <w:rsid w:val="00480068"/>
    <w:rsid w:val="00481E38"/>
    <w:rsid w:val="004830CA"/>
    <w:rsid w:val="00484743"/>
    <w:rsid w:val="004913AD"/>
    <w:rsid w:val="0049142B"/>
    <w:rsid w:val="00491669"/>
    <w:rsid w:val="00495687"/>
    <w:rsid w:val="004970C8"/>
    <w:rsid w:val="004A1123"/>
    <w:rsid w:val="004A4ED9"/>
    <w:rsid w:val="004A7416"/>
    <w:rsid w:val="004B1C6F"/>
    <w:rsid w:val="004B5FA1"/>
    <w:rsid w:val="004B627A"/>
    <w:rsid w:val="004B6B1F"/>
    <w:rsid w:val="004C151E"/>
    <w:rsid w:val="004C29AD"/>
    <w:rsid w:val="004C328A"/>
    <w:rsid w:val="004C42D6"/>
    <w:rsid w:val="004C5379"/>
    <w:rsid w:val="004C5637"/>
    <w:rsid w:val="004C5649"/>
    <w:rsid w:val="004C5671"/>
    <w:rsid w:val="004C579F"/>
    <w:rsid w:val="004C6916"/>
    <w:rsid w:val="004D0899"/>
    <w:rsid w:val="004D2C75"/>
    <w:rsid w:val="004D6527"/>
    <w:rsid w:val="004E070C"/>
    <w:rsid w:val="004E0C6D"/>
    <w:rsid w:val="004E2B84"/>
    <w:rsid w:val="004E3645"/>
    <w:rsid w:val="004E3FED"/>
    <w:rsid w:val="004E42DC"/>
    <w:rsid w:val="004F01A8"/>
    <w:rsid w:val="004F1DB5"/>
    <w:rsid w:val="004F2985"/>
    <w:rsid w:val="004F3DEC"/>
    <w:rsid w:val="004F3FAA"/>
    <w:rsid w:val="004F472A"/>
    <w:rsid w:val="004F73FA"/>
    <w:rsid w:val="004F7CA4"/>
    <w:rsid w:val="004F7FCA"/>
    <w:rsid w:val="005007AF"/>
    <w:rsid w:val="00500FEF"/>
    <w:rsid w:val="0050103D"/>
    <w:rsid w:val="00503CFD"/>
    <w:rsid w:val="005043D4"/>
    <w:rsid w:val="005051EB"/>
    <w:rsid w:val="0050566A"/>
    <w:rsid w:val="00506914"/>
    <w:rsid w:val="00506BED"/>
    <w:rsid w:val="00507ED4"/>
    <w:rsid w:val="00511A0D"/>
    <w:rsid w:val="005126A3"/>
    <w:rsid w:val="00512EFE"/>
    <w:rsid w:val="00517635"/>
    <w:rsid w:val="00517E5B"/>
    <w:rsid w:val="00520AE1"/>
    <w:rsid w:val="00520D12"/>
    <w:rsid w:val="00522E16"/>
    <w:rsid w:val="00524933"/>
    <w:rsid w:val="0052654F"/>
    <w:rsid w:val="00527E9C"/>
    <w:rsid w:val="00531229"/>
    <w:rsid w:val="00532425"/>
    <w:rsid w:val="005328C1"/>
    <w:rsid w:val="00532AC9"/>
    <w:rsid w:val="0053708C"/>
    <w:rsid w:val="005435DA"/>
    <w:rsid w:val="005537A0"/>
    <w:rsid w:val="005538FF"/>
    <w:rsid w:val="00553AA5"/>
    <w:rsid w:val="00554A4F"/>
    <w:rsid w:val="0055552B"/>
    <w:rsid w:val="00560256"/>
    <w:rsid w:val="005613CC"/>
    <w:rsid w:val="00561F67"/>
    <w:rsid w:val="00562851"/>
    <w:rsid w:val="00566393"/>
    <w:rsid w:val="0057152A"/>
    <w:rsid w:val="00575DD0"/>
    <w:rsid w:val="00575F7F"/>
    <w:rsid w:val="00576DB0"/>
    <w:rsid w:val="005777AC"/>
    <w:rsid w:val="00582F49"/>
    <w:rsid w:val="00585EE4"/>
    <w:rsid w:val="00586212"/>
    <w:rsid w:val="00591662"/>
    <w:rsid w:val="00595412"/>
    <w:rsid w:val="005970D1"/>
    <w:rsid w:val="00597FC0"/>
    <w:rsid w:val="005A0BD0"/>
    <w:rsid w:val="005A189B"/>
    <w:rsid w:val="005A1AD4"/>
    <w:rsid w:val="005A27C6"/>
    <w:rsid w:val="005A4A16"/>
    <w:rsid w:val="005A69F4"/>
    <w:rsid w:val="005B215E"/>
    <w:rsid w:val="005B2C4A"/>
    <w:rsid w:val="005B42C6"/>
    <w:rsid w:val="005B4F1B"/>
    <w:rsid w:val="005B7676"/>
    <w:rsid w:val="005B7F47"/>
    <w:rsid w:val="005C078C"/>
    <w:rsid w:val="005C1639"/>
    <w:rsid w:val="005C5E7E"/>
    <w:rsid w:val="005C6D38"/>
    <w:rsid w:val="005C7D13"/>
    <w:rsid w:val="005D14C5"/>
    <w:rsid w:val="005D258F"/>
    <w:rsid w:val="005D3A7C"/>
    <w:rsid w:val="005D5E13"/>
    <w:rsid w:val="005D7966"/>
    <w:rsid w:val="005D7D18"/>
    <w:rsid w:val="005E1A4E"/>
    <w:rsid w:val="005E321E"/>
    <w:rsid w:val="005E383C"/>
    <w:rsid w:val="005E3C50"/>
    <w:rsid w:val="005E51C9"/>
    <w:rsid w:val="005E55BA"/>
    <w:rsid w:val="005E5764"/>
    <w:rsid w:val="005F15A3"/>
    <w:rsid w:val="005F1746"/>
    <w:rsid w:val="005F2786"/>
    <w:rsid w:val="005F3627"/>
    <w:rsid w:val="005F6D45"/>
    <w:rsid w:val="005F7E41"/>
    <w:rsid w:val="006011BD"/>
    <w:rsid w:val="00603504"/>
    <w:rsid w:val="00603629"/>
    <w:rsid w:val="00604952"/>
    <w:rsid w:val="00605A63"/>
    <w:rsid w:val="00605DF6"/>
    <w:rsid w:val="006063C8"/>
    <w:rsid w:val="00610043"/>
    <w:rsid w:val="006105F5"/>
    <w:rsid w:val="006110D4"/>
    <w:rsid w:val="00611F75"/>
    <w:rsid w:val="006141A2"/>
    <w:rsid w:val="00614876"/>
    <w:rsid w:val="0061595B"/>
    <w:rsid w:val="00615E80"/>
    <w:rsid w:val="00616D0B"/>
    <w:rsid w:val="00620A40"/>
    <w:rsid w:val="00621009"/>
    <w:rsid w:val="00622C88"/>
    <w:rsid w:val="00623038"/>
    <w:rsid w:val="00623537"/>
    <w:rsid w:val="00623727"/>
    <w:rsid w:val="0062534D"/>
    <w:rsid w:val="0062709F"/>
    <w:rsid w:val="00630F40"/>
    <w:rsid w:val="0063117F"/>
    <w:rsid w:val="00633210"/>
    <w:rsid w:val="006373AB"/>
    <w:rsid w:val="00637C54"/>
    <w:rsid w:val="006400EC"/>
    <w:rsid w:val="00640E9E"/>
    <w:rsid w:val="00641587"/>
    <w:rsid w:val="00641717"/>
    <w:rsid w:val="00641860"/>
    <w:rsid w:val="00642DA6"/>
    <w:rsid w:val="006444C6"/>
    <w:rsid w:val="006459FE"/>
    <w:rsid w:val="00645DF5"/>
    <w:rsid w:val="00650A62"/>
    <w:rsid w:val="00651759"/>
    <w:rsid w:val="00651F50"/>
    <w:rsid w:val="006521BD"/>
    <w:rsid w:val="00652ADD"/>
    <w:rsid w:val="00653F60"/>
    <w:rsid w:val="00655CD5"/>
    <w:rsid w:val="0065651A"/>
    <w:rsid w:val="00657240"/>
    <w:rsid w:val="00657278"/>
    <w:rsid w:val="00657C8B"/>
    <w:rsid w:val="00657CA6"/>
    <w:rsid w:val="00662D37"/>
    <w:rsid w:val="00663564"/>
    <w:rsid w:val="00664868"/>
    <w:rsid w:val="00665781"/>
    <w:rsid w:val="00666315"/>
    <w:rsid w:val="00666337"/>
    <w:rsid w:val="00666659"/>
    <w:rsid w:val="00666A26"/>
    <w:rsid w:val="00667646"/>
    <w:rsid w:val="00671459"/>
    <w:rsid w:val="00671C31"/>
    <w:rsid w:val="0067253C"/>
    <w:rsid w:val="00674C18"/>
    <w:rsid w:val="00676C35"/>
    <w:rsid w:val="00680DB6"/>
    <w:rsid w:val="00681672"/>
    <w:rsid w:val="00683161"/>
    <w:rsid w:val="00683D1B"/>
    <w:rsid w:val="00685304"/>
    <w:rsid w:val="00685815"/>
    <w:rsid w:val="00686345"/>
    <w:rsid w:val="006877E9"/>
    <w:rsid w:val="00690331"/>
    <w:rsid w:val="00691F3A"/>
    <w:rsid w:val="00692189"/>
    <w:rsid w:val="006926D2"/>
    <w:rsid w:val="006931DA"/>
    <w:rsid w:val="006931F1"/>
    <w:rsid w:val="0069407E"/>
    <w:rsid w:val="006952A1"/>
    <w:rsid w:val="00696659"/>
    <w:rsid w:val="00697B4C"/>
    <w:rsid w:val="006A0C6B"/>
    <w:rsid w:val="006A14CE"/>
    <w:rsid w:val="006A4362"/>
    <w:rsid w:val="006A49C1"/>
    <w:rsid w:val="006A4EE6"/>
    <w:rsid w:val="006B1411"/>
    <w:rsid w:val="006B1B84"/>
    <w:rsid w:val="006B3220"/>
    <w:rsid w:val="006B5B16"/>
    <w:rsid w:val="006B6231"/>
    <w:rsid w:val="006B64EB"/>
    <w:rsid w:val="006C11F2"/>
    <w:rsid w:val="006C1885"/>
    <w:rsid w:val="006C2D70"/>
    <w:rsid w:val="006C3805"/>
    <w:rsid w:val="006C3FF7"/>
    <w:rsid w:val="006C470E"/>
    <w:rsid w:val="006C5647"/>
    <w:rsid w:val="006C60C7"/>
    <w:rsid w:val="006C64D9"/>
    <w:rsid w:val="006D1010"/>
    <w:rsid w:val="006D2EF4"/>
    <w:rsid w:val="006D3139"/>
    <w:rsid w:val="006D34B4"/>
    <w:rsid w:val="006D4CC3"/>
    <w:rsid w:val="006D658A"/>
    <w:rsid w:val="006D7801"/>
    <w:rsid w:val="006E0707"/>
    <w:rsid w:val="006E1798"/>
    <w:rsid w:val="006E4BDA"/>
    <w:rsid w:val="006E4D4C"/>
    <w:rsid w:val="006E6536"/>
    <w:rsid w:val="006F0484"/>
    <w:rsid w:val="006F0650"/>
    <w:rsid w:val="006F1C65"/>
    <w:rsid w:val="006F24F1"/>
    <w:rsid w:val="006F2A83"/>
    <w:rsid w:val="006F3974"/>
    <w:rsid w:val="006F50BF"/>
    <w:rsid w:val="006F5869"/>
    <w:rsid w:val="006F63C0"/>
    <w:rsid w:val="00700E8C"/>
    <w:rsid w:val="00701610"/>
    <w:rsid w:val="007029DD"/>
    <w:rsid w:val="007032CC"/>
    <w:rsid w:val="00703C13"/>
    <w:rsid w:val="00705E11"/>
    <w:rsid w:val="007077C6"/>
    <w:rsid w:val="00707CCD"/>
    <w:rsid w:val="00710435"/>
    <w:rsid w:val="007124C2"/>
    <w:rsid w:val="0071258E"/>
    <w:rsid w:val="0071261D"/>
    <w:rsid w:val="0071316A"/>
    <w:rsid w:val="0071396D"/>
    <w:rsid w:val="00713B1A"/>
    <w:rsid w:val="00715A90"/>
    <w:rsid w:val="00722864"/>
    <w:rsid w:val="00724CA9"/>
    <w:rsid w:val="00732767"/>
    <w:rsid w:val="00734099"/>
    <w:rsid w:val="00736353"/>
    <w:rsid w:val="00736EC6"/>
    <w:rsid w:val="00736FD4"/>
    <w:rsid w:val="007406C8"/>
    <w:rsid w:val="0074163A"/>
    <w:rsid w:val="00744205"/>
    <w:rsid w:val="00746DE0"/>
    <w:rsid w:val="007526AC"/>
    <w:rsid w:val="007530C8"/>
    <w:rsid w:val="00755285"/>
    <w:rsid w:val="00755407"/>
    <w:rsid w:val="00756AA5"/>
    <w:rsid w:val="00760E77"/>
    <w:rsid w:val="00761D43"/>
    <w:rsid w:val="00761E05"/>
    <w:rsid w:val="00761F8E"/>
    <w:rsid w:val="00762596"/>
    <w:rsid w:val="00764AE1"/>
    <w:rsid w:val="00764B11"/>
    <w:rsid w:val="00764DD6"/>
    <w:rsid w:val="00764FA0"/>
    <w:rsid w:val="007656A9"/>
    <w:rsid w:val="00767401"/>
    <w:rsid w:val="007674E5"/>
    <w:rsid w:val="0076789F"/>
    <w:rsid w:val="00770016"/>
    <w:rsid w:val="0077273C"/>
    <w:rsid w:val="00772DB8"/>
    <w:rsid w:val="00773000"/>
    <w:rsid w:val="007731D5"/>
    <w:rsid w:val="0077490D"/>
    <w:rsid w:val="007755B9"/>
    <w:rsid w:val="00775861"/>
    <w:rsid w:val="00777214"/>
    <w:rsid w:val="007800FA"/>
    <w:rsid w:val="00780501"/>
    <w:rsid w:val="00781B90"/>
    <w:rsid w:val="007858D6"/>
    <w:rsid w:val="00786A9B"/>
    <w:rsid w:val="0078716D"/>
    <w:rsid w:val="007910C3"/>
    <w:rsid w:val="00792F86"/>
    <w:rsid w:val="00793D91"/>
    <w:rsid w:val="00794175"/>
    <w:rsid w:val="0079493B"/>
    <w:rsid w:val="0079498E"/>
    <w:rsid w:val="00794A5B"/>
    <w:rsid w:val="00794A80"/>
    <w:rsid w:val="00794E8D"/>
    <w:rsid w:val="0079769C"/>
    <w:rsid w:val="007A0134"/>
    <w:rsid w:val="007A3C08"/>
    <w:rsid w:val="007A5576"/>
    <w:rsid w:val="007A684B"/>
    <w:rsid w:val="007A7DAF"/>
    <w:rsid w:val="007B05AF"/>
    <w:rsid w:val="007B0749"/>
    <w:rsid w:val="007B12B2"/>
    <w:rsid w:val="007B1B1B"/>
    <w:rsid w:val="007B601B"/>
    <w:rsid w:val="007B6A03"/>
    <w:rsid w:val="007B7A79"/>
    <w:rsid w:val="007C05FD"/>
    <w:rsid w:val="007C0740"/>
    <w:rsid w:val="007C0DF8"/>
    <w:rsid w:val="007C1D55"/>
    <w:rsid w:val="007C2F7C"/>
    <w:rsid w:val="007C3012"/>
    <w:rsid w:val="007C45CA"/>
    <w:rsid w:val="007D02C2"/>
    <w:rsid w:val="007D14E1"/>
    <w:rsid w:val="007D15F7"/>
    <w:rsid w:val="007D4059"/>
    <w:rsid w:val="007E3D30"/>
    <w:rsid w:val="007E4658"/>
    <w:rsid w:val="007E46EE"/>
    <w:rsid w:val="007F03AA"/>
    <w:rsid w:val="007F0B10"/>
    <w:rsid w:val="007F1B5B"/>
    <w:rsid w:val="007F2E49"/>
    <w:rsid w:val="007F325F"/>
    <w:rsid w:val="007F366F"/>
    <w:rsid w:val="007F4670"/>
    <w:rsid w:val="007F49BF"/>
    <w:rsid w:val="00800CC0"/>
    <w:rsid w:val="008017E5"/>
    <w:rsid w:val="0080180A"/>
    <w:rsid w:val="00801E22"/>
    <w:rsid w:val="00803B9E"/>
    <w:rsid w:val="00804223"/>
    <w:rsid w:val="00804A4D"/>
    <w:rsid w:val="00804C8A"/>
    <w:rsid w:val="00805B35"/>
    <w:rsid w:val="00805CC4"/>
    <w:rsid w:val="00806DEA"/>
    <w:rsid w:val="00807525"/>
    <w:rsid w:val="008101DA"/>
    <w:rsid w:val="00811AA1"/>
    <w:rsid w:val="00811ED4"/>
    <w:rsid w:val="008120C4"/>
    <w:rsid w:val="00812248"/>
    <w:rsid w:val="00812294"/>
    <w:rsid w:val="00812905"/>
    <w:rsid w:val="00812D57"/>
    <w:rsid w:val="00814B36"/>
    <w:rsid w:val="008166AC"/>
    <w:rsid w:val="0081726C"/>
    <w:rsid w:val="008172B8"/>
    <w:rsid w:val="00820646"/>
    <w:rsid w:val="008220B6"/>
    <w:rsid w:val="00822848"/>
    <w:rsid w:val="00822A57"/>
    <w:rsid w:val="00823A68"/>
    <w:rsid w:val="0082439A"/>
    <w:rsid w:val="008264BA"/>
    <w:rsid w:val="008266B3"/>
    <w:rsid w:val="00831995"/>
    <w:rsid w:val="00831D99"/>
    <w:rsid w:val="008328E1"/>
    <w:rsid w:val="0083331C"/>
    <w:rsid w:val="00833476"/>
    <w:rsid w:val="008340F3"/>
    <w:rsid w:val="00835908"/>
    <w:rsid w:val="00835A22"/>
    <w:rsid w:val="00837363"/>
    <w:rsid w:val="00844AE1"/>
    <w:rsid w:val="00844F1E"/>
    <w:rsid w:val="008451CE"/>
    <w:rsid w:val="008452C2"/>
    <w:rsid w:val="0084544D"/>
    <w:rsid w:val="00845C3B"/>
    <w:rsid w:val="00847527"/>
    <w:rsid w:val="008528E2"/>
    <w:rsid w:val="0085300D"/>
    <w:rsid w:val="00853B63"/>
    <w:rsid w:val="00854D5B"/>
    <w:rsid w:val="008628AD"/>
    <w:rsid w:val="00867DA1"/>
    <w:rsid w:val="008713B1"/>
    <w:rsid w:val="0087204A"/>
    <w:rsid w:val="008730AC"/>
    <w:rsid w:val="008774EB"/>
    <w:rsid w:val="00880DDD"/>
    <w:rsid w:val="00881FCF"/>
    <w:rsid w:val="00886BC6"/>
    <w:rsid w:val="00890535"/>
    <w:rsid w:val="008911F7"/>
    <w:rsid w:val="0089322A"/>
    <w:rsid w:val="008936A6"/>
    <w:rsid w:val="0089534B"/>
    <w:rsid w:val="00895762"/>
    <w:rsid w:val="00895B26"/>
    <w:rsid w:val="008A162C"/>
    <w:rsid w:val="008A1ACA"/>
    <w:rsid w:val="008A2AB6"/>
    <w:rsid w:val="008A476E"/>
    <w:rsid w:val="008A481E"/>
    <w:rsid w:val="008B072C"/>
    <w:rsid w:val="008B469B"/>
    <w:rsid w:val="008B6EA5"/>
    <w:rsid w:val="008B751C"/>
    <w:rsid w:val="008C0FF9"/>
    <w:rsid w:val="008C2412"/>
    <w:rsid w:val="008C3BF2"/>
    <w:rsid w:val="008C4744"/>
    <w:rsid w:val="008C5DDC"/>
    <w:rsid w:val="008C6186"/>
    <w:rsid w:val="008C737D"/>
    <w:rsid w:val="008D0C24"/>
    <w:rsid w:val="008D4181"/>
    <w:rsid w:val="008D7055"/>
    <w:rsid w:val="008D72E2"/>
    <w:rsid w:val="008E3218"/>
    <w:rsid w:val="008E3350"/>
    <w:rsid w:val="008E4395"/>
    <w:rsid w:val="008E4DA1"/>
    <w:rsid w:val="008F00C3"/>
    <w:rsid w:val="008F08CF"/>
    <w:rsid w:val="008F2B12"/>
    <w:rsid w:val="008F41AA"/>
    <w:rsid w:val="008F5216"/>
    <w:rsid w:val="008F5747"/>
    <w:rsid w:val="008F605A"/>
    <w:rsid w:val="008F7960"/>
    <w:rsid w:val="00901EFB"/>
    <w:rsid w:val="00903FA7"/>
    <w:rsid w:val="009042AB"/>
    <w:rsid w:val="0090584A"/>
    <w:rsid w:val="0091027D"/>
    <w:rsid w:val="009127FE"/>
    <w:rsid w:val="00912CC3"/>
    <w:rsid w:val="009147F3"/>
    <w:rsid w:val="009148D8"/>
    <w:rsid w:val="00914A71"/>
    <w:rsid w:val="00916CC3"/>
    <w:rsid w:val="00917828"/>
    <w:rsid w:val="0092004E"/>
    <w:rsid w:val="00920331"/>
    <w:rsid w:val="009211DB"/>
    <w:rsid w:val="00924E25"/>
    <w:rsid w:val="00925B6A"/>
    <w:rsid w:val="0092702C"/>
    <w:rsid w:val="00927394"/>
    <w:rsid w:val="009275A3"/>
    <w:rsid w:val="00930097"/>
    <w:rsid w:val="009305E7"/>
    <w:rsid w:val="00932973"/>
    <w:rsid w:val="00932DBC"/>
    <w:rsid w:val="0093669E"/>
    <w:rsid w:val="00937571"/>
    <w:rsid w:val="00937918"/>
    <w:rsid w:val="0094201A"/>
    <w:rsid w:val="0094393C"/>
    <w:rsid w:val="00944531"/>
    <w:rsid w:val="00950481"/>
    <w:rsid w:val="009515DF"/>
    <w:rsid w:val="009526E0"/>
    <w:rsid w:val="00953955"/>
    <w:rsid w:val="00955E01"/>
    <w:rsid w:val="00956D72"/>
    <w:rsid w:val="009634B7"/>
    <w:rsid w:val="009644BB"/>
    <w:rsid w:val="00964875"/>
    <w:rsid w:val="0096701E"/>
    <w:rsid w:val="009670EB"/>
    <w:rsid w:val="009735D9"/>
    <w:rsid w:val="009738D1"/>
    <w:rsid w:val="0097665E"/>
    <w:rsid w:val="009824FD"/>
    <w:rsid w:val="009824FF"/>
    <w:rsid w:val="009845AB"/>
    <w:rsid w:val="00985E37"/>
    <w:rsid w:val="00986711"/>
    <w:rsid w:val="00991016"/>
    <w:rsid w:val="009936D9"/>
    <w:rsid w:val="00993DFB"/>
    <w:rsid w:val="009966A2"/>
    <w:rsid w:val="0099753A"/>
    <w:rsid w:val="00997C03"/>
    <w:rsid w:val="009A19C9"/>
    <w:rsid w:val="009A21E7"/>
    <w:rsid w:val="009A30DD"/>
    <w:rsid w:val="009A53C7"/>
    <w:rsid w:val="009A5F78"/>
    <w:rsid w:val="009B23C5"/>
    <w:rsid w:val="009B5072"/>
    <w:rsid w:val="009B5770"/>
    <w:rsid w:val="009B6C51"/>
    <w:rsid w:val="009B785F"/>
    <w:rsid w:val="009B7AB3"/>
    <w:rsid w:val="009C0DBF"/>
    <w:rsid w:val="009C1C91"/>
    <w:rsid w:val="009C200C"/>
    <w:rsid w:val="009C2978"/>
    <w:rsid w:val="009C48F1"/>
    <w:rsid w:val="009C4B1D"/>
    <w:rsid w:val="009C4C92"/>
    <w:rsid w:val="009C51B1"/>
    <w:rsid w:val="009C55CE"/>
    <w:rsid w:val="009C5DE2"/>
    <w:rsid w:val="009C73BF"/>
    <w:rsid w:val="009C7A65"/>
    <w:rsid w:val="009D17B0"/>
    <w:rsid w:val="009D1B49"/>
    <w:rsid w:val="009D26F3"/>
    <w:rsid w:val="009D2C18"/>
    <w:rsid w:val="009D2F91"/>
    <w:rsid w:val="009D5144"/>
    <w:rsid w:val="009D5A6D"/>
    <w:rsid w:val="009D5F85"/>
    <w:rsid w:val="009E222A"/>
    <w:rsid w:val="009E3483"/>
    <w:rsid w:val="009E5523"/>
    <w:rsid w:val="009E58AD"/>
    <w:rsid w:val="009E7DCB"/>
    <w:rsid w:val="009F1BBE"/>
    <w:rsid w:val="009F1FB9"/>
    <w:rsid w:val="009F43C2"/>
    <w:rsid w:val="009F4A24"/>
    <w:rsid w:val="009F7FAC"/>
    <w:rsid w:val="00A00503"/>
    <w:rsid w:val="00A0448F"/>
    <w:rsid w:val="00A06169"/>
    <w:rsid w:val="00A07E62"/>
    <w:rsid w:val="00A10BB6"/>
    <w:rsid w:val="00A14D2A"/>
    <w:rsid w:val="00A15103"/>
    <w:rsid w:val="00A172BC"/>
    <w:rsid w:val="00A1733B"/>
    <w:rsid w:val="00A17770"/>
    <w:rsid w:val="00A2034B"/>
    <w:rsid w:val="00A23AB6"/>
    <w:rsid w:val="00A24909"/>
    <w:rsid w:val="00A25DE7"/>
    <w:rsid w:val="00A27E29"/>
    <w:rsid w:val="00A32985"/>
    <w:rsid w:val="00A330EE"/>
    <w:rsid w:val="00A3464F"/>
    <w:rsid w:val="00A3469F"/>
    <w:rsid w:val="00A35FBF"/>
    <w:rsid w:val="00A36DA1"/>
    <w:rsid w:val="00A37B0E"/>
    <w:rsid w:val="00A40805"/>
    <w:rsid w:val="00A41445"/>
    <w:rsid w:val="00A41595"/>
    <w:rsid w:val="00A4167D"/>
    <w:rsid w:val="00A42433"/>
    <w:rsid w:val="00A440E2"/>
    <w:rsid w:val="00A44BF3"/>
    <w:rsid w:val="00A46D7F"/>
    <w:rsid w:val="00A53E97"/>
    <w:rsid w:val="00A54D27"/>
    <w:rsid w:val="00A57B1A"/>
    <w:rsid w:val="00A60223"/>
    <w:rsid w:val="00A608B2"/>
    <w:rsid w:val="00A60A23"/>
    <w:rsid w:val="00A61178"/>
    <w:rsid w:val="00A65898"/>
    <w:rsid w:val="00A663B3"/>
    <w:rsid w:val="00A70ABE"/>
    <w:rsid w:val="00A7318B"/>
    <w:rsid w:val="00A73D49"/>
    <w:rsid w:val="00A74276"/>
    <w:rsid w:val="00A75FDF"/>
    <w:rsid w:val="00A76A33"/>
    <w:rsid w:val="00A77598"/>
    <w:rsid w:val="00A77AD2"/>
    <w:rsid w:val="00A81008"/>
    <w:rsid w:val="00A84088"/>
    <w:rsid w:val="00A84368"/>
    <w:rsid w:val="00A85551"/>
    <w:rsid w:val="00A92F29"/>
    <w:rsid w:val="00A934C2"/>
    <w:rsid w:val="00A935ED"/>
    <w:rsid w:val="00A94D36"/>
    <w:rsid w:val="00A95959"/>
    <w:rsid w:val="00A95ED6"/>
    <w:rsid w:val="00A97F10"/>
    <w:rsid w:val="00AA2038"/>
    <w:rsid w:val="00AA324B"/>
    <w:rsid w:val="00AB0A9E"/>
    <w:rsid w:val="00AB23B6"/>
    <w:rsid w:val="00AB4954"/>
    <w:rsid w:val="00AB4CE8"/>
    <w:rsid w:val="00AB532A"/>
    <w:rsid w:val="00AB6A64"/>
    <w:rsid w:val="00AC10A0"/>
    <w:rsid w:val="00AC3A10"/>
    <w:rsid w:val="00AC6248"/>
    <w:rsid w:val="00AC7852"/>
    <w:rsid w:val="00AD0895"/>
    <w:rsid w:val="00AD18DD"/>
    <w:rsid w:val="00AD706E"/>
    <w:rsid w:val="00AE05E9"/>
    <w:rsid w:val="00AE185E"/>
    <w:rsid w:val="00AE4F80"/>
    <w:rsid w:val="00AE55A9"/>
    <w:rsid w:val="00AF09ED"/>
    <w:rsid w:val="00AF1AFB"/>
    <w:rsid w:val="00AF28BD"/>
    <w:rsid w:val="00AF329A"/>
    <w:rsid w:val="00AF7399"/>
    <w:rsid w:val="00AF7464"/>
    <w:rsid w:val="00B00724"/>
    <w:rsid w:val="00B00E91"/>
    <w:rsid w:val="00B0347A"/>
    <w:rsid w:val="00B055B5"/>
    <w:rsid w:val="00B067F2"/>
    <w:rsid w:val="00B07AD4"/>
    <w:rsid w:val="00B07AEC"/>
    <w:rsid w:val="00B10067"/>
    <w:rsid w:val="00B1030E"/>
    <w:rsid w:val="00B11CD9"/>
    <w:rsid w:val="00B12124"/>
    <w:rsid w:val="00B1490E"/>
    <w:rsid w:val="00B1750A"/>
    <w:rsid w:val="00B207B2"/>
    <w:rsid w:val="00B22460"/>
    <w:rsid w:val="00B23B32"/>
    <w:rsid w:val="00B23CCD"/>
    <w:rsid w:val="00B241F6"/>
    <w:rsid w:val="00B32590"/>
    <w:rsid w:val="00B32956"/>
    <w:rsid w:val="00B32EF6"/>
    <w:rsid w:val="00B33F31"/>
    <w:rsid w:val="00B35355"/>
    <w:rsid w:val="00B421E0"/>
    <w:rsid w:val="00B425F1"/>
    <w:rsid w:val="00B50CF3"/>
    <w:rsid w:val="00B51123"/>
    <w:rsid w:val="00B51421"/>
    <w:rsid w:val="00B520EA"/>
    <w:rsid w:val="00B530DE"/>
    <w:rsid w:val="00B56885"/>
    <w:rsid w:val="00B578EE"/>
    <w:rsid w:val="00B603E4"/>
    <w:rsid w:val="00B61009"/>
    <w:rsid w:val="00B61644"/>
    <w:rsid w:val="00B66531"/>
    <w:rsid w:val="00B66BD8"/>
    <w:rsid w:val="00B671A6"/>
    <w:rsid w:val="00B67BF3"/>
    <w:rsid w:val="00B70691"/>
    <w:rsid w:val="00B72AE9"/>
    <w:rsid w:val="00B74095"/>
    <w:rsid w:val="00B74A35"/>
    <w:rsid w:val="00B75652"/>
    <w:rsid w:val="00B76D5A"/>
    <w:rsid w:val="00B81C17"/>
    <w:rsid w:val="00B83A2E"/>
    <w:rsid w:val="00B86B8A"/>
    <w:rsid w:val="00B90C7B"/>
    <w:rsid w:val="00B9150A"/>
    <w:rsid w:val="00B94910"/>
    <w:rsid w:val="00B94C8D"/>
    <w:rsid w:val="00B94D18"/>
    <w:rsid w:val="00B95581"/>
    <w:rsid w:val="00B969BE"/>
    <w:rsid w:val="00B97972"/>
    <w:rsid w:val="00B97BC0"/>
    <w:rsid w:val="00BA087B"/>
    <w:rsid w:val="00BA0A10"/>
    <w:rsid w:val="00BA0D84"/>
    <w:rsid w:val="00BA1737"/>
    <w:rsid w:val="00BA5F08"/>
    <w:rsid w:val="00BA6979"/>
    <w:rsid w:val="00BB036E"/>
    <w:rsid w:val="00BB2E35"/>
    <w:rsid w:val="00BB4AB6"/>
    <w:rsid w:val="00BB738B"/>
    <w:rsid w:val="00BB7524"/>
    <w:rsid w:val="00BC0E21"/>
    <w:rsid w:val="00BC2797"/>
    <w:rsid w:val="00BC2C9D"/>
    <w:rsid w:val="00BC4573"/>
    <w:rsid w:val="00BC5546"/>
    <w:rsid w:val="00BC5E31"/>
    <w:rsid w:val="00BC7B09"/>
    <w:rsid w:val="00BD0429"/>
    <w:rsid w:val="00BD3DA6"/>
    <w:rsid w:val="00BD44FB"/>
    <w:rsid w:val="00BE01FD"/>
    <w:rsid w:val="00BE1BDA"/>
    <w:rsid w:val="00BE20D9"/>
    <w:rsid w:val="00BE2D3F"/>
    <w:rsid w:val="00BE4A8C"/>
    <w:rsid w:val="00BF1727"/>
    <w:rsid w:val="00BF21F8"/>
    <w:rsid w:val="00BF23E9"/>
    <w:rsid w:val="00BF23F9"/>
    <w:rsid w:val="00BF2681"/>
    <w:rsid w:val="00BF6EF9"/>
    <w:rsid w:val="00C0189D"/>
    <w:rsid w:val="00C03650"/>
    <w:rsid w:val="00C04BA3"/>
    <w:rsid w:val="00C0509B"/>
    <w:rsid w:val="00C055DB"/>
    <w:rsid w:val="00C0650A"/>
    <w:rsid w:val="00C07026"/>
    <w:rsid w:val="00C07FBF"/>
    <w:rsid w:val="00C10B45"/>
    <w:rsid w:val="00C11D8C"/>
    <w:rsid w:val="00C12628"/>
    <w:rsid w:val="00C12823"/>
    <w:rsid w:val="00C14323"/>
    <w:rsid w:val="00C14CC5"/>
    <w:rsid w:val="00C1544B"/>
    <w:rsid w:val="00C16E24"/>
    <w:rsid w:val="00C16E61"/>
    <w:rsid w:val="00C25CB6"/>
    <w:rsid w:val="00C26668"/>
    <w:rsid w:val="00C30406"/>
    <w:rsid w:val="00C31793"/>
    <w:rsid w:val="00C31C5C"/>
    <w:rsid w:val="00C33966"/>
    <w:rsid w:val="00C34B58"/>
    <w:rsid w:val="00C353F2"/>
    <w:rsid w:val="00C35D62"/>
    <w:rsid w:val="00C400FD"/>
    <w:rsid w:val="00C4057E"/>
    <w:rsid w:val="00C40925"/>
    <w:rsid w:val="00C413DA"/>
    <w:rsid w:val="00C45D49"/>
    <w:rsid w:val="00C51A35"/>
    <w:rsid w:val="00C51D4A"/>
    <w:rsid w:val="00C53CD6"/>
    <w:rsid w:val="00C55153"/>
    <w:rsid w:val="00C600A5"/>
    <w:rsid w:val="00C6532B"/>
    <w:rsid w:val="00C70A74"/>
    <w:rsid w:val="00C71875"/>
    <w:rsid w:val="00C72979"/>
    <w:rsid w:val="00C73839"/>
    <w:rsid w:val="00C73F3A"/>
    <w:rsid w:val="00C7509C"/>
    <w:rsid w:val="00C77294"/>
    <w:rsid w:val="00C81DE2"/>
    <w:rsid w:val="00C8234C"/>
    <w:rsid w:val="00C851D7"/>
    <w:rsid w:val="00C922E0"/>
    <w:rsid w:val="00C95223"/>
    <w:rsid w:val="00C955AF"/>
    <w:rsid w:val="00C960BC"/>
    <w:rsid w:val="00CA1C6E"/>
    <w:rsid w:val="00CA5833"/>
    <w:rsid w:val="00CB0796"/>
    <w:rsid w:val="00CB07ED"/>
    <w:rsid w:val="00CB1A81"/>
    <w:rsid w:val="00CB3769"/>
    <w:rsid w:val="00CB455E"/>
    <w:rsid w:val="00CB6893"/>
    <w:rsid w:val="00CC2CF6"/>
    <w:rsid w:val="00CC3BCF"/>
    <w:rsid w:val="00CC616F"/>
    <w:rsid w:val="00CC68DF"/>
    <w:rsid w:val="00CC77FC"/>
    <w:rsid w:val="00CD0EFA"/>
    <w:rsid w:val="00CD3736"/>
    <w:rsid w:val="00CD5D35"/>
    <w:rsid w:val="00CD7A2A"/>
    <w:rsid w:val="00CE05C3"/>
    <w:rsid w:val="00CE57C4"/>
    <w:rsid w:val="00CE61F1"/>
    <w:rsid w:val="00CE6BCF"/>
    <w:rsid w:val="00CE7CC7"/>
    <w:rsid w:val="00CE7EE4"/>
    <w:rsid w:val="00CF090B"/>
    <w:rsid w:val="00CF0BBA"/>
    <w:rsid w:val="00CF14EC"/>
    <w:rsid w:val="00CF16BD"/>
    <w:rsid w:val="00CF232F"/>
    <w:rsid w:val="00CF2AE8"/>
    <w:rsid w:val="00CF434C"/>
    <w:rsid w:val="00CF4795"/>
    <w:rsid w:val="00CF5078"/>
    <w:rsid w:val="00CF7997"/>
    <w:rsid w:val="00D002E9"/>
    <w:rsid w:val="00D011CD"/>
    <w:rsid w:val="00D04740"/>
    <w:rsid w:val="00D06799"/>
    <w:rsid w:val="00D07D53"/>
    <w:rsid w:val="00D11986"/>
    <w:rsid w:val="00D121B1"/>
    <w:rsid w:val="00D15A68"/>
    <w:rsid w:val="00D177F8"/>
    <w:rsid w:val="00D210E1"/>
    <w:rsid w:val="00D21D1D"/>
    <w:rsid w:val="00D23F6F"/>
    <w:rsid w:val="00D25FEA"/>
    <w:rsid w:val="00D31D42"/>
    <w:rsid w:val="00D324B7"/>
    <w:rsid w:val="00D325D0"/>
    <w:rsid w:val="00D33303"/>
    <w:rsid w:val="00D36718"/>
    <w:rsid w:val="00D368AF"/>
    <w:rsid w:val="00D42027"/>
    <w:rsid w:val="00D42158"/>
    <w:rsid w:val="00D43BA0"/>
    <w:rsid w:val="00D43C85"/>
    <w:rsid w:val="00D442DE"/>
    <w:rsid w:val="00D455A1"/>
    <w:rsid w:val="00D46D10"/>
    <w:rsid w:val="00D4739F"/>
    <w:rsid w:val="00D5042E"/>
    <w:rsid w:val="00D5059D"/>
    <w:rsid w:val="00D514EF"/>
    <w:rsid w:val="00D53FA7"/>
    <w:rsid w:val="00D57E0A"/>
    <w:rsid w:val="00D60764"/>
    <w:rsid w:val="00D60955"/>
    <w:rsid w:val="00D62FC7"/>
    <w:rsid w:val="00D64E0A"/>
    <w:rsid w:val="00D652C9"/>
    <w:rsid w:val="00D653B1"/>
    <w:rsid w:val="00D659A5"/>
    <w:rsid w:val="00D661C7"/>
    <w:rsid w:val="00D6677C"/>
    <w:rsid w:val="00D673AA"/>
    <w:rsid w:val="00D710DB"/>
    <w:rsid w:val="00D71821"/>
    <w:rsid w:val="00D7195A"/>
    <w:rsid w:val="00D7227A"/>
    <w:rsid w:val="00D73FE9"/>
    <w:rsid w:val="00D763C7"/>
    <w:rsid w:val="00D77759"/>
    <w:rsid w:val="00D805BC"/>
    <w:rsid w:val="00D81042"/>
    <w:rsid w:val="00D82B40"/>
    <w:rsid w:val="00D866D3"/>
    <w:rsid w:val="00D86D39"/>
    <w:rsid w:val="00D90B66"/>
    <w:rsid w:val="00D90CB1"/>
    <w:rsid w:val="00D92641"/>
    <w:rsid w:val="00D935CB"/>
    <w:rsid w:val="00D93DAC"/>
    <w:rsid w:val="00D95DF1"/>
    <w:rsid w:val="00D9617F"/>
    <w:rsid w:val="00D96B3A"/>
    <w:rsid w:val="00DA0715"/>
    <w:rsid w:val="00DA1488"/>
    <w:rsid w:val="00DA1887"/>
    <w:rsid w:val="00DA1C40"/>
    <w:rsid w:val="00DA1CA0"/>
    <w:rsid w:val="00DA3E26"/>
    <w:rsid w:val="00DA4C09"/>
    <w:rsid w:val="00DB4A3B"/>
    <w:rsid w:val="00DB5CB9"/>
    <w:rsid w:val="00DC0BF0"/>
    <w:rsid w:val="00DC4C02"/>
    <w:rsid w:val="00DC5B21"/>
    <w:rsid w:val="00DC7F91"/>
    <w:rsid w:val="00DD082B"/>
    <w:rsid w:val="00DD0B80"/>
    <w:rsid w:val="00DD20DE"/>
    <w:rsid w:val="00DD36D1"/>
    <w:rsid w:val="00DD36F4"/>
    <w:rsid w:val="00DD5506"/>
    <w:rsid w:val="00DD7F67"/>
    <w:rsid w:val="00DE0038"/>
    <w:rsid w:val="00DE2FBD"/>
    <w:rsid w:val="00DE4243"/>
    <w:rsid w:val="00DE44A7"/>
    <w:rsid w:val="00DE4629"/>
    <w:rsid w:val="00DF121B"/>
    <w:rsid w:val="00DF2FE6"/>
    <w:rsid w:val="00DF4B05"/>
    <w:rsid w:val="00DF6D4C"/>
    <w:rsid w:val="00E0336C"/>
    <w:rsid w:val="00E033D4"/>
    <w:rsid w:val="00E06C2B"/>
    <w:rsid w:val="00E06C59"/>
    <w:rsid w:val="00E070CF"/>
    <w:rsid w:val="00E077F1"/>
    <w:rsid w:val="00E10488"/>
    <w:rsid w:val="00E12F51"/>
    <w:rsid w:val="00E151B5"/>
    <w:rsid w:val="00E1715C"/>
    <w:rsid w:val="00E2302B"/>
    <w:rsid w:val="00E248B4"/>
    <w:rsid w:val="00E2498F"/>
    <w:rsid w:val="00E253E8"/>
    <w:rsid w:val="00E25C7F"/>
    <w:rsid w:val="00E26BDE"/>
    <w:rsid w:val="00E31F4F"/>
    <w:rsid w:val="00E32B29"/>
    <w:rsid w:val="00E33685"/>
    <w:rsid w:val="00E33DE9"/>
    <w:rsid w:val="00E35337"/>
    <w:rsid w:val="00E37536"/>
    <w:rsid w:val="00E40593"/>
    <w:rsid w:val="00E417B6"/>
    <w:rsid w:val="00E42199"/>
    <w:rsid w:val="00E42A56"/>
    <w:rsid w:val="00E4464B"/>
    <w:rsid w:val="00E451EF"/>
    <w:rsid w:val="00E477B5"/>
    <w:rsid w:val="00E522FF"/>
    <w:rsid w:val="00E53535"/>
    <w:rsid w:val="00E53B03"/>
    <w:rsid w:val="00E54427"/>
    <w:rsid w:val="00E55456"/>
    <w:rsid w:val="00E555CD"/>
    <w:rsid w:val="00E55D4A"/>
    <w:rsid w:val="00E57103"/>
    <w:rsid w:val="00E60076"/>
    <w:rsid w:val="00E6385A"/>
    <w:rsid w:val="00E651E3"/>
    <w:rsid w:val="00E673BB"/>
    <w:rsid w:val="00E723BD"/>
    <w:rsid w:val="00E73942"/>
    <w:rsid w:val="00E756E5"/>
    <w:rsid w:val="00E758AD"/>
    <w:rsid w:val="00E76698"/>
    <w:rsid w:val="00E81EDC"/>
    <w:rsid w:val="00E8208B"/>
    <w:rsid w:val="00E8356D"/>
    <w:rsid w:val="00E8463F"/>
    <w:rsid w:val="00E84B06"/>
    <w:rsid w:val="00E85ABC"/>
    <w:rsid w:val="00E87EC1"/>
    <w:rsid w:val="00E90B22"/>
    <w:rsid w:val="00E90CC0"/>
    <w:rsid w:val="00E91B4D"/>
    <w:rsid w:val="00E91E9E"/>
    <w:rsid w:val="00E96372"/>
    <w:rsid w:val="00EA0E22"/>
    <w:rsid w:val="00EA33FE"/>
    <w:rsid w:val="00EA354E"/>
    <w:rsid w:val="00EA594A"/>
    <w:rsid w:val="00EA631D"/>
    <w:rsid w:val="00EB2403"/>
    <w:rsid w:val="00EB2FAD"/>
    <w:rsid w:val="00EB4F52"/>
    <w:rsid w:val="00EB6855"/>
    <w:rsid w:val="00EB7A04"/>
    <w:rsid w:val="00EC0964"/>
    <w:rsid w:val="00EC43D8"/>
    <w:rsid w:val="00EC4FC0"/>
    <w:rsid w:val="00EC51EE"/>
    <w:rsid w:val="00EC5477"/>
    <w:rsid w:val="00EC5BC5"/>
    <w:rsid w:val="00ED7241"/>
    <w:rsid w:val="00ED7EC6"/>
    <w:rsid w:val="00EE05E0"/>
    <w:rsid w:val="00EE0963"/>
    <w:rsid w:val="00EE0D6E"/>
    <w:rsid w:val="00EE1352"/>
    <w:rsid w:val="00EE19CA"/>
    <w:rsid w:val="00EE55F3"/>
    <w:rsid w:val="00EE6855"/>
    <w:rsid w:val="00EE72C4"/>
    <w:rsid w:val="00F00259"/>
    <w:rsid w:val="00F0336A"/>
    <w:rsid w:val="00F0365E"/>
    <w:rsid w:val="00F03FC8"/>
    <w:rsid w:val="00F0626E"/>
    <w:rsid w:val="00F077B4"/>
    <w:rsid w:val="00F105A1"/>
    <w:rsid w:val="00F115B1"/>
    <w:rsid w:val="00F13753"/>
    <w:rsid w:val="00F14C4C"/>
    <w:rsid w:val="00F14FA8"/>
    <w:rsid w:val="00F17168"/>
    <w:rsid w:val="00F17754"/>
    <w:rsid w:val="00F20E1A"/>
    <w:rsid w:val="00F21B48"/>
    <w:rsid w:val="00F2367D"/>
    <w:rsid w:val="00F24DB9"/>
    <w:rsid w:val="00F258AE"/>
    <w:rsid w:val="00F27419"/>
    <w:rsid w:val="00F27CAE"/>
    <w:rsid w:val="00F33B4C"/>
    <w:rsid w:val="00F33D7D"/>
    <w:rsid w:val="00F34537"/>
    <w:rsid w:val="00F355AF"/>
    <w:rsid w:val="00F375F4"/>
    <w:rsid w:val="00F42CC4"/>
    <w:rsid w:val="00F42D26"/>
    <w:rsid w:val="00F457EA"/>
    <w:rsid w:val="00F50BC6"/>
    <w:rsid w:val="00F51E7E"/>
    <w:rsid w:val="00F56615"/>
    <w:rsid w:val="00F57506"/>
    <w:rsid w:val="00F57638"/>
    <w:rsid w:val="00F6122F"/>
    <w:rsid w:val="00F61D7A"/>
    <w:rsid w:val="00F62625"/>
    <w:rsid w:val="00F62C14"/>
    <w:rsid w:val="00F64576"/>
    <w:rsid w:val="00F65246"/>
    <w:rsid w:val="00F67F1A"/>
    <w:rsid w:val="00F71894"/>
    <w:rsid w:val="00F7473B"/>
    <w:rsid w:val="00F7530B"/>
    <w:rsid w:val="00F756FE"/>
    <w:rsid w:val="00F81207"/>
    <w:rsid w:val="00F82313"/>
    <w:rsid w:val="00F84B25"/>
    <w:rsid w:val="00F84FD6"/>
    <w:rsid w:val="00F85577"/>
    <w:rsid w:val="00F87A89"/>
    <w:rsid w:val="00F87B56"/>
    <w:rsid w:val="00F87DC9"/>
    <w:rsid w:val="00F90ADA"/>
    <w:rsid w:val="00F914BA"/>
    <w:rsid w:val="00F93A7B"/>
    <w:rsid w:val="00F94B14"/>
    <w:rsid w:val="00F94FE3"/>
    <w:rsid w:val="00F95B51"/>
    <w:rsid w:val="00F96576"/>
    <w:rsid w:val="00F9698F"/>
    <w:rsid w:val="00F96C45"/>
    <w:rsid w:val="00FA0AA0"/>
    <w:rsid w:val="00FA0E2B"/>
    <w:rsid w:val="00FA1145"/>
    <w:rsid w:val="00FA294B"/>
    <w:rsid w:val="00FA3B8B"/>
    <w:rsid w:val="00FA3E4F"/>
    <w:rsid w:val="00FA5933"/>
    <w:rsid w:val="00FA5B58"/>
    <w:rsid w:val="00FA664A"/>
    <w:rsid w:val="00FB0397"/>
    <w:rsid w:val="00FB0F0F"/>
    <w:rsid w:val="00FB466C"/>
    <w:rsid w:val="00FB48A7"/>
    <w:rsid w:val="00FB65E9"/>
    <w:rsid w:val="00FC2D91"/>
    <w:rsid w:val="00FC33E2"/>
    <w:rsid w:val="00FC345C"/>
    <w:rsid w:val="00FC360E"/>
    <w:rsid w:val="00FC68D3"/>
    <w:rsid w:val="00FC6C6D"/>
    <w:rsid w:val="00FC7186"/>
    <w:rsid w:val="00FC72E1"/>
    <w:rsid w:val="00FD0513"/>
    <w:rsid w:val="00FD1CA1"/>
    <w:rsid w:val="00FD23A1"/>
    <w:rsid w:val="00FD3E18"/>
    <w:rsid w:val="00FD5363"/>
    <w:rsid w:val="00FD77C3"/>
    <w:rsid w:val="00FD7C41"/>
    <w:rsid w:val="00FE02CA"/>
    <w:rsid w:val="00FE1E57"/>
    <w:rsid w:val="00FE27CE"/>
    <w:rsid w:val="00FE4BBC"/>
    <w:rsid w:val="00FE534B"/>
    <w:rsid w:val="00FE6037"/>
    <w:rsid w:val="00FF5EB0"/>
    <w:rsid w:val="00FF69CC"/>
    <w:rsid w:val="00FF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04473"/>
  <w15:chartTrackingRefBased/>
  <w15:docId w15:val="{4FB841EC-EB85-468B-A7E5-05D1FCC3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Body Text" w:qFormat="1"/>
    <w:lsdException w:name="Subtitle" w:qFormat="1"/>
    <w:lsdException w:name="Strong"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link w:val="Heading1Char"/>
    <w:uiPriority w:val="9"/>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D4181"/>
    <w:rPr>
      <w:rFonts w:ascii="Arial" w:hAnsi="Arial" w:cs="Arial"/>
      <w:sz w:val="24"/>
      <w:szCs w:val="24"/>
    </w:rPr>
  </w:style>
  <w:style w:type="paragraph" w:styleId="BodyText2">
    <w:name w:val="Body Text 2"/>
    <w:basedOn w:val="Normal"/>
    <w:link w:val="BodyText2Char"/>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34"/>
    <w:qFormat/>
    <w:rsid w:val="00FD23A1"/>
    <w:pPr>
      <w:ind w:left="720"/>
      <w:contextualSpacing/>
    </w:pPr>
  </w:style>
  <w:style w:type="table" w:styleId="TableGrid">
    <w:name w:val="Table Grid"/>
    <w:basedOn w:val="TableNormal"/>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755B9"/>
    <w:rPr>
      <w:rFonts w:ascii="Arial" w:hAnsi="Arial" w:cs="Arial"/>
      <w:sz w:val="24"/>
      <w:szCs w:val="24"/>
    </w:rPr>
  </w:style>
  <w:style w:type="character" w:customStyle="1" w:styleId="BodyText2Char">
    <w:name w:val="Body Text 2 Char"/>
    <w:basedOn w:val="DefaultParagraphFont"/>
    <w:link w:val="BodyText2"/>
    <w:rsid w:val="007755B9"/>
  </w:style>
  <w:style w:type="character" w:customStyle="1" w:styleId="EmailStyle20">
    <w:name w:val="EmailStyle20"/>
    <w:rsid w:val="007755B9"/>
    <w:rPr>
      <w:rFonts w:ascii="Arial" w:hAnsi="Arial" w:cs="Arial"/>
      <w:color w:val="000000"/>
      <w:sz w:val="20"/>
      <w:szCs w:val="20"/>
    </w:rPr>
  </w:style>
  <w:style w:type="paragraph" w:styleId="NoSpacing">
    <w:name w:val="No Spacing"/>
    <w:uiPriority w:val="1"/>
    <w:qFormat/>
    <w:rsid w:val="00A41595"/>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rsid w:val="00A54D27"/>
    <w:rPr>
      <w:b/>
      <w:sz w:val="22"/>
    </w:rPr>
  </w:style>
  <w:style w:type="paragraph" w:styleId="TOCHeading">
    <w:name w:val="TOC Heading"/>
    <w:basedOn w:val="Heading1"/>
    <w:next w:val="Normal"/>
    <w:uiPriority w:val="39"/>
    <w:unhideWhenUsed/>
    <w:qFormat/>
    <w:rsid w:val="00A54D27"/>
    <w:pPr>
      <w:keepLines/>
      <w:spacing w:before="240" w:line="259" w:lineRule="auto"/>
      <w:jc w:val="left"/>
      <w:outlineLvl w:val="9"/>
    </w:pPr>
    <w:rPr>
      <w:rFonts w:ascii="Arial" w:eastAsiaTheme="majorEastAsia" w:hAnsi="Arial" w:cstheme="majorBidi"/>
      <w:sz w:val="28"/>
      <w:szCs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gpo.gov/fdsys/pkg/PLAW-110publ140/html/PLAW-110publ140.htm" TargetMode="External"/><Relationship Id="rId21" Type="http://schemas.openxmlformats.org/officeDocument/2006/relationships/hyperlink" Target="https://www.wbdg.org/FFC/DOD/UFGS/UFGS%2002%2082%2013.00%2010.pdf" TargetMode="External"/><Relationship Id="rId42" Type="http://schemas.openxmlformats.org/officeDocument/2006/relationships/hyperlink" Target="https://www.ecfr.gov/current/title-32/section-170.17" TargetMode="External"/><Relationship Id="rId47" Type="http://schemas.openxmlformats.org/officeDocument/2006/relationships/hyperlink" Target="https://www.ecfr.gov/current/title-32/section-170.21" TargetMode="External"/><Relationship Id="rId63" Type="http://schemas.openxmlformats.org/officeDocument/2006/relationships/image" Target="media/image1.png"/><Relationship Id="rId68" Type="http://schemas.openxmlformats.org/officeDocument/2006/relationships/image" Target="media/image6.jpeg"/><Relationship Id="rId16" Type="http://schemas.openxmlformats.org/officeDocument/2006/relationships/hyperlink" Target="http://www.dodcui.mil" TargetMode="External"/><Relationship Id="rId11" Type="http://schemas.openxmlformats.org/officeDocument/2006/relationships/endnotes" Target="endnotes.xml"/><Relationship Id="rId32" Type="http://schemas.openxmlformats.org/officeDocument/2006/relationships/hyperlink" Target="https://www.ecfr.gov/current/title-32/part-170" TargetMode="External"/><Relationship Id="rId37" Type="http://schemas.openxmlformats.org/officeDocument/2006/relationships/hyperlink" Target="https://www.ecfr.gov/current/title-32/section-170.18" TargetMode="External"/><Relationship Id="rId53" Type="http://schemas.openxmlformats.org/officeDocument/2006/relationships/hyperlink" Target="https://www.ecfr.gov/current/title-32/section-170.21" TargetMode="External"/><Relationship Id="rId58" Type="http://schemas.openxmlformats.org/officeDocument/2006/relationships/hyperlink" Target="https://www.osha.gov/laws-regs/regulations/standardnumber/1910/1910.1000TABLEZ3" TargetMode="External"/><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customXml" Target="../customXml/item5.xml"/><Relationship Id="rId61" Type="http://schemas.openxmlformats.org/officeDocument/2006/relationships/hyperlink" Target="http://www.sam.gov" TargetMode="External"/><Relationship Id="rId19" Type="http://schemas.openxmlformats.org/officeDocument/2006/relationships/hyperlink" Target="https://www.fedcenter.gov/Documents/index.cfm?id=30257&amp;pge_id=1606" TargetMode="External"/><Relationship Id="rId14" Type="http://schemas.openxmlformats.org/officeDocument/2006/relationships/hyperlink" Target="https://securityawareness.dcsa.mil/opsec/index.htm" TargetMode="External"/><Relationship Id="rId22" Type="http://schemas.openxmlformats.org/officeDocument/2006/relationships/hyperlink" Target="http://portal.bcwari.com/wp-content/uploads/2015/02/Dis-water-mains.pdf" TargetMode="External"/><Relationship Id="rId27" Type="http://schemas.openxmlformats.org/officeDocument/2006/relationships/hyperlink" Target="https://www.ecfr.gov/cgi-bin/text-idx?SID=a6abf1f7a26e93c42390623e5e3d2b3d&amp;mc=true&amp;tpl=/ecfrbrowse/Title40/40tab_02.tpl" TargetMode="External"/><Relationship Id="rId30" Type="http://schemas.openxmlformats.org/officeDocument/2006/relationships/hyperlink" Target="http://www.thewasteauthority.com" TargetMode="External"/><Relationship Id="rId35" Type="http://schemas.openxmlformats.org/officeDocument/2006/relationships/hyperlink" Target="https://www.ecfr.gov/current/title-32/section-170.4" TargetMode="External"/><Relationship Id="rId43" Type="http://schemas.openxmlformats.org/officeDocument/2006/relationships/hyperlink" Target="https://www.ecfr.gov/current/title-32/part-170" TargetMode="External"/><Relationship Id="rId48" Type="http://schemas.openxmlformats.org/officeDocument/2006/relationships/hyperlink" Target="https://www.ecfr.gov/current/title-32/part-170" TargetMode="External"/><Relationship Id="rId56" Type="http://schemas.openxmlformats.org/officeDocument/2006/relationships/hyperlink" Target="https://www.dir.ca.gov/title8/5155table_ac1.html" TargetMode="External"/><Relationship Id="rId64" Type="http://schemas.openxmlformats.org/officeDocument/2006/relationships/image" Target="media/image2.jpeg"/><Relationship Id="rId69" Type="http://schemas.openxmlformats.org/officeDocument/2006/relationships/image" Target="media/image7.jpeg"/><Relationship Id="rId77"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hyperlink" Target="https://piee.eb.mil" TargetMode="External"/><Relationship Id="rId72" Type="http://schemas.openxmlformats.org/officeDocument/2006/relationships/image" Target="media/image10.jpe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jko.jten.mil" TargetMode="External"/><Relationship Id="rId17" Type="http://schemas.openxmlformats.org/officeDocument/2006/relationships/hyperlink" Target="https://www.dma.mil/Services/Visual-Information/" TargetMode="External"/><Relationship Id="rId25" Type="http://schemas.openxmlformats.org/officeDocument/2006/relationships/hyperlink" Target="https://www.epa.gov/laws-regulations/summary-energy-policy-act" TargetMode="External"/><Relationship Id="rId33" Type="http://schemas.openxmlformats.org/officeDocument/2006/relationships/hyperlink" Target="https://www.ecfr.gov/current/title-32/section-170.16" TargetMode="External"/><Relationship Id="rId38" Type="http://schemas.openxmlformats.org/officeDocument/2006/relationships/hyperlink" Target="https://www.ecfr.gov/current/title-32/part-170" TargetMode="External"/><Relationship Id="rId46" Type="http://schemas.openxmlformats.org/officeDocument/2006/relationships/hyperlink" Target="https://www.ecfr.gov/current/title-32/part-170" TargetMode="External"/><Relationship Id="rId59" Type="http://schemas.openxmlformats.org/officeDocument/2006/relationships/hyperlink" Target="https://www.osha.gov/laws-regs/regulations/standardnumber/1926/1926.55" TargetMode="External"/><Relationship Id="rId67" Type="http://schemas.openxmlformats.org/officeDocument/2006/relationships/image" Target="media/image5.jpeg"/><Relationship Id="rId20" Type="http://schemas.openxmlformats.org/officeDocument/2006/relationships/hyperlink" Target="http://www.elibrary.dep.state.pa.us/dsweb/View/Collection-9101" TargetMode="External"/><Relationship Id="rId41" Type="http://schemas.openxmlformats.org/officeDocument/2006/relationships/hyperlink" Target="https://www.ecfr.gov/current/title-32/section-170.16" TargetMode="External"/><Relationship Id="rId54" Type="http://schemas.openxmlformats.org/officeDocument/2006/relationships/hyperlink" Target="https://www.ecfr.gov/current/title-32/section-170.4" TargetMode="External"/><Relationship Id="rId62" Type="http://schemas.openxmlformats.org/officeDocument/2006/relationships/hyperlink" Target="http://www.sam.gov" TargetMode="External"/><Relationship Id="rId70" Type="http://schemas.openxmlformats.org/officeDocument/2006/relationships/image" Target="media/image8.jpe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safe.apps.mil/" TargetMode="External"/><Relationship Id="rId23" Type="http://schemas.openxmlformats.org/officeDocument/2006/relationships/hyperlink" Target="https://www.fws.gov/endangered/laws-policies/" TargetMode="External"/><Relationship Id="rId28" Type="http://schemas.openxmlformats.org/officeDocument/2006/relationships/hyperlink" Target="https://www.fws.gov/birds/policies-and-regulations/laws-legislations/migratory-bird-treaty-act.php" TargetMode="External"/><Relationship Id="rId36" Type="http://schemas.openxmlformats.org/officeDocument/2006/relationships/hyperlink" Target="https://www.ecfr.gov/current/title-32/part-170" TargetMode="External"/><Relationship Id="rId49" Type="http://schemas.openxmlformats.org/officeDocument/2006/relationships/hyperlink" Target="https://www.ecfr.gov/current/title-32/section-170.23" TargetMode="External"/><Relationship Id="rId57" Type="http://schemas.openxmlformats.org/officeDocument/2006/relationships/hyperlink" Target="https://www.osha.gov/laws-regs/regulations/standardnumber/1915/1915.1000" TargetMode="External"/><Relationship Id="rId10" Type="http://schemas.openxmlformats.org/officeDocument/2006/relationships/footnotes" Target="footnotes.xml"/><Relationship Id="rId31" Type="http://schemas.openxmlformats.org/officeDocument/2006/relationships/hyperlink" Target="https://www.ecfr.gov/current/title-32/section-2002.4" TargetMode="External"/><Relationship Id="rId44" Type="http://schemas.openxmlformats.org/officeDocument/2006/relationships/hyperlink" Target="https://www.ecfr.gov/current/title-32/section-170.18" TargetMode="External"/><Relationship Id="rId52" Type="http://schemas.openxmlformats.org/officeDocument/2006/relationships/hyperlink" Target="https://www.ecfr.gov/current/title-32/section-170.4" TargetMode="External"/><Relationship Id="rId60" Type="http://schemas.openxmlformats.org/officeDocument/2006/relationships/hyperlink" Target="http://www.sam.gov" TargetMode="External"/><Relationship Id="rId65" Type="http://schemas.openxmlformats.org/officeDocument/2006/relationships/image" Target="media/image3.jpeg"/><Relationship Id="rId73" Type="http://schemas.openxmlformats.org/officeDocument/2006/relationships/image" Target="media/image11.jpeg"/><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www.dodcui.mil" TargetMode="External"/><Relationship Id="rId18" Type="http://schemas.openxmlformats.org/officeDocument/2006/relationships/hyperlink" Target="http://www.usace.army.mil" TargetMode="External"/><Relationship Id="rId39" Type="http://schemas.openxmlformats.org/officeDocument/2006/relationships/hyperlink" Target="https://www.ecfr.gov/current/title-32/section-170.15" TargetMode="External"/><Relationship Id="rId34" Type="http://schemas.openxmlformats.org/officeDocument/2006/relationships/hyperlink" Target="https://www.ecfr.gov/current/title-32/section-170.17" TargetMode="External"/><Relationship Id="rId50" Type="http://schemas.openxmlformats.org/officeDocument/2006/relationships/hyperlink" Target="https://www.ecfr.gov/current/title-32/section-170.4" TargetMode="External"/><Relationship Id="rId55" Type="http://schemas.openxmlformats.org/officeDocument/2006/relationships/hyperlink" Target="https://www.ecfr.gov/current/title-32/section-170.23" TargetMode="External"/><Relationship Id="rId76" Type="http://schemas.openxmlformats.org/officeDocument/2006/relationships/footer" Target="footer1.xml"/><Relationship Id="rId7" Type="http://schemas.openxmlformats.org/officeDocument/2006/relationships/styles" Target="styles.xml"/><Relationship Id="rId71" Type="http://schemas.openxmlformats.org/officeDocument/2006/relationships/image" Target="media/image9.jpeg"/><Relationship Id="rId2" Type="http://schemas.openxmlformats.org/officeDocument/2006/relationships/customXml" Target="../customXml/item2.xml"/><Relationship Id="rId29" Type="http://schemas.openxmlformats.org/officeDocument/2006/relationships/hyperlink" Target="http://www.epa.gov/ozone/title6/608/608fact.html" TargetMode="External"/><Relationship Id="rId24" Type="http://schemas.openxmlformats.org/officeDocument/2006/relationships/hyperlink" Target="http://www.ecfr.gov/cgi-bin/text-idx?rgn=div8&amp;node=29:5.1.1.1.8.8.33.14" TargetMode="External"/><Relationship Id="rId40" Type="http://schemas.openxmlformats.org/officeDocument/2006/relationships/hyperlink" Target="https://www.ecfr.gov/current/title-32/part-170" TargetMode="External"/><Relationship Id="rId45" Type="http://schemas.openxmlformats.org/officeDocument/2006/relationships/hyperlink" Target="https://www.ecfr.gov/current/title-32/section-170.22" TargetMode="External"/><Relationship Id="rId66"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 ma:contentTypeID="0x01010045C357AFA4F2AC40A04FC1B6134C3F4D006957BF758469794F92206A0210052193" ma:contentTypeVersion="28" ma:contentTypeDescription="" ma:contentTypeScope="" ma:versionID="cd9afb519fca012819b948865d5e26b3">
  <xsd:schema xmlns:xsd="http://www.w3.org/2001/XMLSchema" xmlns:xs="http://www.w3.org/2001/XMLSchema" xmlns:p="http://schemas.microsoft.com/office/2006/metadata/properties" xmlns:ns2="6f0dca26-8475-4487-a1fb-5d7999a02c4f" xmlns:ns3="404a8138-0b43-42cb-84ef-893c7e4d6a3a" targetNamespace="http://schemas.microsoft.com/office/2006/metadata/properties" ma:root="true" ma:fieldsID="a64061e937f1b599e20ec92589b88a7c" ns2:_="" ns3:_="">
    <xsd:import namespace="6f0dca26-8475-4487-a1fb-5d7999a02c4f"/>
    <xsd:import namespace="404a8138-0b43-42cb-84ef-893c7e4d6a3a"/>
    <xsd:element name="properties">
      <xsd:complexType>
        <xsd:sequence>
          <xsd:element name="documentManagement">
            <xsd:complexType>
              <xsd:all>
                <xsd:element ref="ns2:_dlc_DocId" minOccurs="0"/>
                <xsd:element ref="ns2:_dlc_DocIdUrl" minOccurs="0"/>
                <xsd:element ref="ns2:_dlc_DocIdPersistId" minOccurs="0"/>
                <xsd:element ref="ns2:TempateCategory"/>
                <xsd:element ref="ns2:PubDate" minOccurs="0"/>
                <xsd:element ref="ns3:Phase" minOccurs="0"/>
                <xsd:element ref="ns3:RegulatoryTag" minOccurs="0"/>
                <xsd:element ref="ns3:Retired" minOccurs="0"/>
                <xsd:element ref="ns3:Document_x0020_Type" minOccurs="0"/>
                <xsd:element ref="ns3:ArchiveTemplates" minOccurs="0"/>
                <xsd:element ref="ns2:SharedWithUsers" minOccurs="0"/>
                <xsd:element ref="ns2:SharedWithDetails" minOccurs="0"/>
                <xsd:element ref="ns3:linkBehavio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0dca26-8475-4487-a1fb-5d7999a02c4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empateCategory" ma:index="11" ma:displayName="Tempate Category" ma:format="Dropdown" ma:internalName="TempateCategory">
      <xsd:simpleType>
        <xsd:restriction base="dms:Choice">
          <xsd:enumeration value="Source Selection Evaluation and Decision Documents"/>
          <xsd:enumeration value="Negotiation Documents"/>
          <xsd:enumeration value="Source Selection Plans and Appointments"/>
          <xsd:enumeration value="Pre-Solicitation Documents"/>
          <xsd:enumeration value="Determinations, Justifications, and Notices"/>
          <xsd:enumeration value="Guides"/>
          <xsd:enumeration value="Other Transactions"/>
          <xsd:enumeration value="Guidance"/>
        </xsd:restriction>
      </xsd:simpleType>
    </xsd:element>
    <xsd:element name="PubDate" ma:index="13" nillable="true" ma:displayName="PubDate" ma:format="DateOnly" ma:internalName="PubDate">
      <xsd:simpleType>
        <xsd:restriction base="dms:DateTime"/>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4a8138-0b43-42cb-84ef-893c7e4d6a3a" elementFormDefault="qualified">
    <xsd:import namespace="http://schemas.microsoft.com/office/2006/documentManagement/types"/>
    <xsd:import namespace="http://schemas.microsoft.com/office/infopath/2007/PartnerControls"/>
    <xsd:element name="Phase" ma:index="14" nillable="true" ma:displayName="Phase" ma:internalName="Phase">
      <xsd:complexType>
        <xsd:complexContent>
          <xsd:extension base="dms:MultiChoice">
            <xsd:sequence>
              <xsd:element name="Value" maxOccurs="unbounded" minOccurs="0" nillable="true">
                <xsd:simpleType>
                  <xsd:restriction base="dms:Choice">
                    <xsd:enumeration value="Requirements Development"/>
                    <xsd:enumeration value="Pre-Solicitation"/>
                    <xsd:enumeration value="Solicitation"/>
                    <xsd:enumeration value="Evaluation"/>
                    <xsd:enumeration value="Award"/>
                    <xsd:enumeration value="Post-Award"/>
                    <xsd:enumeration value="Ratifications"/>
                    <xsd:enumeration value="Other Transactions"/>
                    <xsd:enumeration value="Guidance"/>
                  </xsd:restriction>
                </xsd:simpleType>
              </xsd:element>
            </xsd:sequence>
          </xsd:extension>
        </xsd:complexContent>
      </xsd:complexType>
    </xsd:element>
    <xsd:element name="RegulatoryTag" ma:index="15" nillable="true" ma:displayName="RegulatoryTag" ma:internalName="RegulatoryTag">
      <xsd:complexType>
        <xsd:complexContent>
          <xsd:extension base="dms:MultiChoiceFillIn">
            <xsd:sequence>
              <xsd:element name="Value" maxOccurs="unbounded" minOccurs="0" nillable="true">
                <xsd:simpleType>
                  <xsd:union memberTypes="dms:Text">
                    <xsd:simpleType>
                      <xsd:restriction base="dms:Choice">
                        <xsd:enumeration value="FAR 1.602-3"/>
                        <xsd:enumeration value="FAR 7.1"/>
                        <xsd:enumeration value="FAR 7.107-2"/>
                        <xsd:enumeration value="FAR 11.404(b)"/>
                        <xsd:enumeration value="FAR 13.5"/>
                        <xsd:enumeration value="FAR 15"/>
                        <xsd:enumeration value="FAR 15.406-3"/>
                        <xsd:enumeration value="FAR 15.503"/>
                        <xsd:enumeration value="FAR 16.5"/>
                        <xsd:enumeration value="FAR 16.601"/>
                        <xsd:enumeration value="FAR 17.207"/>
                        <xsd:enumeration value="FAR 17.502-2"/>
                        <xsd:enumeration value="FAR 17.700"/>
                        <xsd:enumeration value="FAR 19.302"/>
                        <xsd:enumeration value="FAR 19.804"/>
                        <xsd:enumeration value="FAR 2.101"/>
                        <xsd:enumeration value="FAR 3.104"/>
                        <xsd:enumeration value="FAR 37.205"/>
                        <xsd:enumeration value="FAR 37.203-204"/>
                        <xsd:enumeration value="FAR 49.402"/>
                        <xsd:enumeration value="FAR 49.601"/>
                        <xsd:enumeration value="FAR 5.202"/>
                        <xsd:enumeration value="FAR 6"/>
                        <xsd:enumeration value="FAR 7.401"/>
                        <xsd:enumeration value="FAR 8"/>
                        <xsd:enumeration value="FAR 9.105"/>
                        <xsd:enumeration value="FAR 9.104"/>
                        <xsd:enumeration value="DFARS 201.170"/>
                        <xsd:enumeration value="DFARS 201.602-2"/>
                        <xsd:enumeration value="DFARS 207.1"/>
                        <xsd:enumeration value="DFARS 212.102"/>
                        <xsd:enumeration value="DFARS 215.303"/>
                        <xsd:enumeration value="DFARS 217.700"/>
                        <xsd:enumeration value="DFARS 239.101"/>
                        <xsd:enumeration value="DFARS PGI 201.170-3"/>
                        <xsd:enumeration value="DFARS PGI 215.406-3"/>
                        <xsd:enumeration value="PGI 201.602-2"/>
                        <xsd:enumeration value="PGI 102"/>
                        <xsd:enumeration value="10 USC Section 2371b"/>
                        <xsd:enumeration value="AFARS 5101.602-3"/>
                        <xsd:enumeration value="AFARS 5107.107-2"/>
                        <xsd:enumeration value="AFARS 5101.602-3-90"/>
                        <xsd:enumeration value="AFARS 5153.303-4"/>
                        <xsd:enumeration value="AFARS 5153.303-5"/>
                        <xsd:enumeration value="AFARS 5137.204"/>
                        <xsd:enumeration value="AFARS 5107.9101"/>
                        <xsd:enumeration value="AFARS 5107.1"/>
                        <xsd:enumeration value="AFARS 5101.170"/>
                        <xsd:enumeration value="AFARS 5101.170(b)"/>
                        <xsd:enumeration value="AFARS 5101.170(b)(v)"/>
                        <xsd:enumeration value="AFARS 5112.102"/>
                        <xsd:enumeration value="AFARS 5115.406"/>
                        <xsd:enumeration value="AFARS 5139.101"/>
                        <xsd:enumeration value="AFARS PGI 5101.170-1"/>
                      </xsd:restriction>
                    </xsd:simpleType>
                  </xsd:union>
                </xsd:simpleType>
              </xsd:element>
            </xsd:sequence>
          </xsd:extension>
        </xsd:complexContent>
      </xsd:complexType>
    </xsd:element>
    <xsd:element name="Retired" ma:index="16" nillable="true" ma:displayName="Retired" ma:default="Active" ma:format="Dropdown" ma:internalName="Retired">
      <xsd:simpleType>
        <xsd:restriction base="dms:Choice">
          <xsd:enumeration value="Active"/>
          <xsd:enumeration value="Retired (move to archive)"/>
        </xsd:restriction>
      </xsd:simpleType>
    </xsd:element>
    <xsd:element name="Document_x0020_Type" ma:index="17" nillable="true" ma:displayName="Document Type" ma:format="Dropdown" ma:internalName="Document_x0020_Type">
      <xsd:simpleType>
        <xsd:restriction base="dms:Choice">
          <xsd:enumeration value="Source Selection Evaluation and Decision Documents"/>
          <xsd:enumeration value="Pre-Solicitation Documents"/>
          <xsd:enumeration value="Negotiation Documents"/>
          <xsd:enumeration value="Determinations, Justifications, and Notices"/>
          <xsd:enumeration value="Guides"/>
          <xsd:enumeration value="Other Transactions"/>
          <xsd:enumeration value="Guidance"/>
        </xsd:restriction>
      </xsd:simpleType>
    </xsd:element>
    <xsd:element name="ArchiveTemplates" ma:index="18" nillable="true" ma:displayName="ArchiveTemplates" ma:internalName="ArchiveTemplates">
      <xsd:complexType>
        <xsd:complexContent>
          <xsd:extension base="dms:URL">
            <xsd:sequence>
              <xsd:element name="Url" type="dms:ValidUrl" minOccurs="0" nillable="true"/>
              <xsd:element name="Description" type="xsd:string" nillable="true"/>
            </xsd:sequence>
          </xsd:extension>
        </xsd:complexContent>
      </xsd:complexType>
    </xsd:element>
    <xsd:element name="linkBehavior" ma:index="21" nillable="true" ma:displayName="linkBehavior" ma:default="Library Default" ma:format="Dropdown" ma:internalName="linkBehavior">
      <xsd:simpleType>
        <xsd:restriction base="dms:Choice">
          <xsd:enumeration value="Library Default"/>
          <xsd:enumeration value="Download"/>
          <xsd:enumeration value="Open in Browser"/>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12"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gulatoryTag xmlns="404a8138-0b43-42cb-84ef-893c7e4d6a3a"/>
    <PubDate xmlns="6f0dca26-8475-4487-a1fb-5d7999a02c4f">2022-08-29T04:00:00+00:00</PubDate>
    <ArchiveTemplates xmlns="404a8138-0b43-42cb-84ef-893c7e4d6a3a">
      <Url xsi:nil="true"/>
      <Description xsi:nil="true"/>
    </ArchiveTemplates>
    <Phase xmlns="404a8138-0b43-42cb-84ef-893c7e4d6a3a">
      <Value>Requirements Development</Value>
      <Value>Pre-Solicitation</Value>
      <Value>Solicitation</Value>
    </Phase>
    <Retired xmlns="404a8138-0b43-42cb-84ef-893c7e4d6a3a">Active</Retired>
    <TempateCategory xmlns="6f0dca26-8475-4487-a1fb-5d7999a02c4f">Source Selection Evaluation and Decision Documents</TempateCategory>
    <Document_x0020_Type xmlns="404a8138-0b43-42cb-84ef-893c7e4d6a3a">Pre-Solicitation Documents</Document_x0020_Type>
    <_dlc_DocId xmlns="6f0dca26-8475-4487-a1fb-5d7999a02c4f">HNZC7XR2UQUC-1413402186-199</_dlc_DocId>
    <_dlc_DocIdUrl xmlns="6f0dca26-8475-4487-a1fb-5d7999a02c4f">
      <Url>https://spcs3.kc.army.mil/asaalt/procurement/Compass/_layouts/15/DocIdRedir.aspx?ID=HNZC7XR2UQUC-1413402186-199</Url>
      <Description>HNZC7XR2UQUC-1413402186-199</Description>
    </_dlc_DocIdUrl>
    <linkBehavior xmlns="404a8138-0b43-42cb-84ef-893c7e4d6a3a">Library Default</linkBehavior>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ItemUpdatedEventHandlerForConceptSearch</Name>
    <Synchronization>Asynchronous</Synchronization>
    <Type>10002</Type>
    <SequenceNumber>10001</SequenceNumber>
    <Url/>
    <Assembly>conceptSearching.Sharepoint.ContentTypes2010, Version=1.0.0.0, Culture=neutral, PublicKeyToken=858f8f13980e4745</Assembly>
    <Class>conceptSearching.Sharepoint.ContentTypes2010.CSHandleEvent</Class>
    <Data/>
    <Filter/>
  </Receiver>
  <Receiver>
    <Name>ItemUpdatingEventHandlerForConceptSearch</Name>
    <Synchronization>Synchronous</Synchronization>
    <Type>2</Type>
    <SequenceNumber>10001</SequenceNumber>
    <Url/>
    <Assembly>conceptSearching.Sharepoint.ContentTypes2010, Version=1.0.0.0, Culture=neutral, PublicKeyToken=858f8f13980e4745</Assembly>
    <Class>conceptSearching.Sharepoint.ContentTypes2010.CSHandleEvent</Class>
    <Data/>
    <Filter/>
  </Receiver>
  <Receiver>
    <Name>ItemCheckedInEventHandlerForConceptSearch</Name>
    <Synchronization>Asynchronous</Synchronization>
    <Type>10004</Type>
    <SequenceNumber>10002</SequenceNumber>
    <Url/>
    <Assembly>conceptSearching.Sharepoint.ContentTypes2010, Version=1.0.0.0, Culture=neutral, PublicKeyToken=858f8f13980e4745</Assembly>
    <Class>conceptSearching.Sharepoint.ContentTypes2010.CSHandleEvent</Class>
    <Data/>
    <Filter/>
  </Receiver>
  <Receiver>
    <Name>ItemUncheckedOutEventHandlerForConceptSearch</Name>
    <Synchronization>Asynchronous</Synchronization>
    <Type>10006</Type>
    <SequenceNumber>10003</SequenceNumber>
    <Url/>
    <Assembly>conceptSearching.Sharepoint.ContentTypes2010, Version=1.0.0.0, Culture=neutral, PublicKeyToken=858f8f13980e4745</Assembly>
    <Class>conceptSearching.Sharepoint.ContentTypes2010.CSHandleEvent</Class>
    <Data/>
    <Filter/>
  </Receiver>
  <Receiver>
    <Name>ItemAddedEventHandlerForConceptSearch</Name>
    <Synchronization>Asynchronous</Synchronization>
    <Type>10001</Type>
    <SequenceNumber>10004</SequenceNumber>
    <Url/>
    <Assembly>conceptSearching.Sharepoint.ContentTypes2010, Version=1.0.0.0, Culture=neutral, PublicKeyToken=858f8f13980e4745</Assembly>
    <Class>conceptSearching.Sharepoint.ContentTypes2010.CSHandleEvent</Class>
    <Data/>
    <Filter/>
  </Receiver>
  <Receiver>
    <Name>ItemFileMovedEventHandlerForConceptSearch</Name>
    <Synchronization>Asynchronous</Synchronization>
    <Type>10009</Type>
    <SequenceNumber>10005</SequenceNumber>
    <Url/>
    <Assembly>conceptSearching.Sharepoint.ContentTypes2010, Version=1.0.0.0, Culture=neutral, PublicKeyToken=858f8f13980e4745</Assembly>
    <Class>conceptSearching.Sharepoint.ContentTypes2010.CSHandleEvent</Class>
    <Data/>
    <Filter/>
  </Receiver>
  <Receiver>
    <Name>ItemDeletedEventHandlerForConceptSearch</Name>
    <Synchronization>Asynchronous</Synchronization>
    <Type>10003</Type>
    <SequenceNumber>10006</SequenceNumber>
    <Url/>
    <Assembly>conceptSearching.Sharepoint.ContentTypes2010, Version=1.0.0.0, Culture=neutral, PublicKeyToken=858f8f13980e4745</Assembly>
    <Class>conceptSearching.Sharepoint.ContentTypes2010.CSHandleEvent</Class>
    <Data/>
    <Filter/>
  </Receiver>
</spe:Receivers>
</file>

<file path=customXml/itemProps1.xml><?xml version="1.0" encoding="utf-8"?>
<ds:datastoreItem xmlns:ds="http://schemas.openxmlformats.org/officeDocument/2006/customXml" ds:itemID="{B401B56E-31A3-45A9-A79E-3F7D42E03F54}">
  <ds:schemaRefs>
    <ds:schemaRef ds:uri="http://schemas.microsoft.com/sharepoint/v3/contenttype/forms"/>
  </ds:schemaRefs>
</ds:datastoreItem>
</file>

<file path=customXml/itemProps2.xml><?xml version="1.0" encoding="utf-8"?>
<ds:datastoreItem xmlns:ds="http://schemas.openxmlformats.org/officeDocument/2006/customXml" ds:itemID="{67767A2A-AD78-4794-A736-4373B40D13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0dca26-8475-4487-a1fb-5d7999a02c4f"/>
    <ds:schemaRef ds:uri="404a8138-0b43-42cb-84ef-893c7e4d6a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142882-BDB6-428B-A939-1AC3EA44FC63}">
  <ds:schemaRefs>
    <ds:schemaRef ds:uri="http://schemas.microsoft.com/office/2006/metadata/properties"/>
    <ds:schemaRef ds:uri="http://schemas.microsoft.com/office/infopath/2007/PartnerControls"/>
    <ds:schemaRef ds:uri="404a8138-0b43-42cb-84ef-893c7e4d6a3a"/>
    <ds:schemaRef ds:uri="6f0dca26-8475-4487-a1fb-5d7999a02c4f"/>
  </ds:schemaRefs>
</ds:datastoreItem>
</file>

<file path=customXml/itemProps4.xml><?xml version="1.0" encoding="utf-8"?>
<ds:datastoreItem xmlns:ds="http://schemas.openxmlformats.org/officeDocument/2006/customXml" ds:itemID="{35429275-FE43-44A5-8D7A-E7FA4CD954FC}">
  <ds:schemaRefs>
    <ds:schemaRef ds:uri="http://schemas.openxmlformats.org/officeDocument/2006/bibliography"/>
  </ds:schemaRefs>
</ds:datastoreItem>
</file>

<file path=customXml/itemProps5.xml><?xml version="1.0" encoding="utf-8"?>
<ds:datastoreItem xmlns:ds="http://schemas.openxmlformats.org/officeDocument/2006/customXml" ds:itemID="{C72755DA-8C80-406C-B64A-C2B29A636166}">
  <ds:schemaRefs>
    <ds:schemaRef ds:uri="http://schemas.microsoft.com/sharepoint/events"/>
  </ds:schemaRefs>
</ds:datastoreItem>
</file>

<file path=docMetadata/LabelInfo.xml><?xml version="1.0" encoding="utf-8"?>
<clbl:labelList xmlns:clbl="http://schemas.microsoft.com/office/2020/mipLabelMetadata">
  <clbl:label id="{f02d78b0-b74f-43f0-801d-d7d5ec01d625}"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73</Pages>
  <Words>22073</Words>
  <Characters>125820</Characters>
  <Application>Microsoft Office Word</Application>
  <DocSecurity>2</DocSecurity>
  <Lines>1048</Lines>
  <Paragraphs>295</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U.S. Army</Company>
  <LinksUpToDate>false</LinksUpToDate>
  <CharactersWithSpaces>147598</CharactersWithSpaces>
  <SharedDoc>false</SharedDoc>
  <HLinks>
    <vt:vector size="18" baseType="variant">
      <vt:variant>
        <vt:i4>3604554</vt:i4>
      </vt:variant>
      <vt:variant>
        <vt:i4>6</vt:i4>
      </vt:variant>
      <vt:variant>
        <vt:i4>0</vt:i4>
      </vt:variant>
      <vt:variant>
        <vt:i4>5</vt:i4>
      </vt:variant>
      <vt:variant>
        <vt:lpwstr>mailto:dodcmra@pentagon.af.mil</vt:lpwstr>
      </vt:variant>
      <vt:variant>
        <vt:lpwstr/>
      </vt:variant>
      <vt:variant>
        <vt:i4>4390918</vt:i4>
      </vt:variant>
      <vt:variant>
        <vt:i4>3</vt:i4>
      </vt:variant>
      <vt:variant>
        <vt:i4>0</vt:i4>
      </vt:variant>
      <vt:variant>
        <vt:i4>5</vt:i4>
      </vt:variant>
      <vt:variant>
        <vt:lpwstr>http://www.ecmra.mil/</vt:lpwstr>
      </vt:variant>
      <vt:variant>
        <vt:lpwstr/>
      </vt:variant>
      <vt:variant>
        <vt:i4>4390918</vt:i4>
      </vt:variant>
      <vt:variant>
        <vt:i4>0</vt:i4>
      </vt:variant>
      <vt:variant>
        <vt:i4>0</vt:i4>
      </vt:variant>
      <vt:variant>
        <vt:i4>5</vt:i4>
      </vt:variant>
      <vt:variant>
        <vt:lpwstr>http://www.ecmra.mil/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rodriguezy</dc:creator>
  <cp:keywords/>
  <dc:description/>
  <cp:lastModifiedBy>Zigmont, Kristen CIV USARMY ACC (USA)</cp:lastModifiedBy>
  <cp:revision>2</cp:revision>
  <cp:lastPrinted>2016-09-23T11:57:00Z</cp:lastPrinted>
  <dcterms:created xsi:type="dcterms:W3CDTF">2026-04-23T17:47:00Z</dcterms:created>
  <dcterms:modified xsi:type="dcterms:W3CDTF">2026-04-23T17:47:00Z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0x01010045C357AFA4F2AC40A04FC1B6134C3F4D006957BF758469794F92206A0210052193</vt:lpwstr>
  </property>
  <property fmtid="{D5CDD505-2E9C-101B-9397-08002B2CF9AE}" pid="3" name="_dlc_DocIdItemGuid">
    <vt:lpwstr>63118dfa-74d2-452b-ab51-36600a0a1a8f</vt:lpwstr>
  </property>
</Properties>
</file>