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2FC30" w14:textId="77777777" w:rsidR="00685182" w:rsidRDefault="00000000">
      <w:pPr>
        <w:pStyle w:val="Heading1"/>
        <w:ind w:right="356" w:firstLine="0"/>
        <w:jc w:val="center"/>
      </w:pPr>
      <w:r>
        <w:rPr>
          <w:noProof/>
        </w:rPr>
        <mc:AlternateContent>
          <mc:Choice Requires="wps">
            <w:drawing>
              <wp:anchor distT="0" distB="0" distL="0" distR="0" simplePos="0" relativeHeight="15728640" behindDoc="0" locked="0" layoutInCell="1" allowOverlap="1" wp14:anchorId="23E9F7D3" wp14:editId="61D50E1A">
                <wp:simplePos x="0" y="0"/>
                <wp:positionH relativeFrom="page">
                  <wp:posOffset>457200</wp:posOffset>
                </wp:positionH>
                <wp:positionV relativeFrom="page">
                  <wp:posOffset>1711705</wp:posOffset>
                </wp:positionV>
                <wp:extent cx="9525" cy="1708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70815"/>
                        </a:xfrm>
                        <a:custGeom>
                          <a:avLst/>
                          <a:gdLst/>
                          <a:ahLst/>
                          <a:cxnLst/>
                          <a:rect l="l" t="t" r="r" b="b"/>
                          <a:pathLst>
                            <a:path w="9525" h="170815">
                              <a:moveTo>
                                <a:pt x="9143" y="0"/>
                              </a:moveTo>
                              <a:lnTo>
                                <a:pt x="0" y="0"/>
                              </a:lnTo>
                              <a:lnTo>
                                <a:pt x="0" y="170688"/>
                              </a:lnTo>
                              <a:lnTo>
                                <a:pt x="9143" y="170688"/>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86B3A0" id="Graphic 1" o:spid="_x0000_s1026" style="position:absolute;margin-left:36pt;margin-top:134.8pt;width:.75pt;height:13.45pt;z-index:15728640;visibility:visible;mso-wrap-style:square;mso-wrap-distance-left:0;mso-wrap-distance-top:0;mso-wrap-distance-right:0;mso-wrap-distance-bottom:0;mso-position-horizontal:absolute;mso-position-horizontal-relative:page;mso-position-vertical:absolute;mso-position-vertical-relative:page;v-text-anchor:top" coordsize="952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" path="m9143,l,,,170688r9143,l9143,xe" fillcolor="black" stroked="f">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458ADAFB" wp14:editId="7AFF995C">
                <wp:simplePos x="0" y="0"/>
                <wp:positionH relativeFrom="page">
                  <wp:posOffset>457200</wp:posOffset>
                </wp:positionH>
                <wp:positionV relativeFrom="page">
                  <wp:posOffset>2053082</wp:posOffset>
                </wp:positionV>
                <wp:extent cx="9525" cy="6267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26745"/>
                        </a:xfrm>
                        <a:custGeom>
                          <a:avLst/>
                          <a:gdLst/>
                          <a:ahLst/>
                          <a:cxnLst/>
                          <a:rect l="l" t="t" r="r" b="b"/>
                          <a:pathLst>
                            <a:path w="9525" h="626745">
                              <a:moveTo>
                                <a:pt x="9143" y="0"/>
                              </a:moveTo>
                              <a:lnTo>
                                <a:pt x="0" y="0"/>
                              </a:lnTo>
                              <a:lnTo>
                                <a:pt x="0" y="626364"/>
                              </a:lnTo>
                              <a:lnTo>
                                <a:pt x="9143" y="62636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ABBB60" id="Graphic 2" o:spid="_x0000_s1026" style="position:absolute;margin-left:36pt;margin-top:161.65pt;width:.75pt;height:49.35pt;z-index:15729152;visibility:visible;mso-wrap-style:square;mso-wrap-distance-left:0;mso-wrap-distance-top:0;mso-wrap-distance-right:0;mso-wrap-distance-bottom:0;mso-position-horizontal:absolute;mso-position-horizontal-relative:page;mso-position-vertical:absolute;mso-position-vertical-relative:page;v-text-anchor:top" coordsize="9525,626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" path="m9143,l,,,626364r9143,l9143,xe" fillcolor="black" strok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3AAB57E2" wp14:editId="5A573D83">
                <wp:simplePos x="0" y="0"/>
                <wp:positionH relativeFrom="page">
                  <wp:posOffset>457200</wp:posOffset>
                </wp:positionH>
                <wp:positionV relativeFrom="page">
                  <wp:posOffset>3415919</wp:posOffset>
                </wp:positionV>
                <wp:extent cx="9525" cy="8382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38200"/>
                        </a:xfrm>
                        <a:custGeom>
                          <a:avLst/>
                          <a:gdLst/>
                          <a:ahLst/>
                          <a:cxnLst/>
                          <a:rect l="l" t="t" r="r" b="b"/>
                          <a:pathLst>
                            <a:path w="9525" h="838200">
                              <a:moveTo>
                                <a:pt x="9143" y="0"/>
                              </a:moveTo>
                              <a:lnTo>
                                <a:pt x="0" y="0"/>
                              </a:lnTo>
                              <a:lnTo>
                                <a:pt x="0" y="838200"/>
                              </a:lnTo>
                              <a:lnTo>
                                <a:pt x="9143" y="83820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34A33A" id="Graphic 3" o:spid="_x0000_s1026" style="position:absolute;margin-left:36pt;margin-top:268.95pt;width:.75pt;height:66pt;z-index:15729664;visibility:visible;mso-wrap-style:square;mso-wrap-distance-left:0;mso-wrap-distance-top:0;mso-wrap-distance-right:0;mso-wrap-distance-bottom:0;mso-position-horizontal:absolute;mso-position-horizontal-relative:page;mso-position-vertical:absolute;mso-position-vertical-relative:page;v-text-anchor:top" coordsize="9525,83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" path="m9143,l,,,838200r9143,l9143,xe" fillcolor="black" stroked="f">
                <v:path arrowok="t"/>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5FDF9E35" wp14:editId="20C54C5E">
                <wp:simplePos x="0" y="0"/>
                <wp:positionH relativeFrom="page">
                  <wp:posOffset>457200</wp:posOffset>
                </wp:positionH>
                <wp:positionV relativeFrom="page">
                  <wp:posOffset>4935601</wp:posOffset>
                </wp:positionV>
                <wp:extent cx="9525" cy="51244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12445"/>
                        </a:xfrm>
                        <a:custGeom>
                          <a:avLst/>
                          <a:gdLst/>
                          <a:ahLst/>
                          <a:cxnLst/>
                          <a:rect l="l" t="t" r="r" b="b"/>
                          <a:pathLst>
                            <a:path w="9525" h="512445">
                              <a:moveTo>
                                <a:pt x="9143" y="0"/>
                              </a:moveTo>
                              <a:lnTo>
                                <a:pt x="0" y="0"/>
                              </a:lnTo>
                              <a:lnTo>
                                <a:pt x="0" y="512063"/>
                              </a:lnTo>
                              <a:lnTo>
                                <a:pt x="9143" y="512063"/>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E57EAF" id="Graphic 4" o:spid="_x0000_s1026" style="position:absolute;margin-left:36pt;margin-top:388.65pt;width:.75pt;height:40.35pt;z-index:15730176;visibility:visible;mso-wrap-style:square;mso-wrap-distance-left:0;mso-wrap-distance-top:0;mso-wrap-distance-right:0;mso-wrap-distance-bottom:0;mso-position-horizontal:absolute;mso-position-horizontal-relative:page;mso-position-vertical:absolute;mso-position-vertical-relative:page;v-text-anchor:top" coordsize="9525,512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" path="m9143,l,,,512063r9143,l9143,xe" fillcolor="black" stroked="f">
                <v:path arrowok="t"/>
                <w10:wrap anchorx="page" anchory="page"/>
              </v:shape>
            </w:pict>
          </mc:Fallback>
        </mc:AlternateContent>
      </w:r>
      <w:r>
        <w:rPr>
          <w:noProof/>
        </w:rPr>
        <mc:AlternateContent>
          <mc:Choice Requires="wps">
            <w:drawing>
              <wp:anchor distT="0" distB="0" distL="0" distR="0" simplePos="0" relativeHeight="15730688" behindDoc="0" locked="0" layoutInCell="1" allowOverlap="1" wp14:anchorId="4C0F8851" wp14:editId="0AED60EC">
                <wp:simplePos x="0" y="0"/>
                <wp:positionH relativeFrom="page">
                  <wp:posOffset>457200</wp:posOffset>
                </wp:positionH>
                <wp:positionV relativeFrom="page">
                  <wp:posOffset>7596885</wp:posOffset>
                </wp:positionV>
                <wp:extent cx="9525" cy="5105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10540"/>
                        </a:xfrm>
                        <a:custGeom>
                          <a:avLst/>
                          <a:gdLst/>
                          <a:ahLst/>
                          <a:cxnLst/>
                          <a:rect l="l" t="t" r="r" b="b"/>
                          <a:pathLst>
                            <a:path w="9525" h="510540">
                              <a:moveTo>
                                <a:pt x="9143" y="0"/>
                              </a:moveTo>
                              <a:lnTo>
                                <a:pt x="0" y="0"/>
                              </a:lnTo>
                              <a:lnTo>
                                <a:pt x="0" y="510539"/>
                              </a:lnTo>
                              <a:lnTo>
                                <a:pt x="9143" y="51053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AD0626" id="Graphic 5" o:spid="_x0000_s1026" style="position:absolute;margin-left:36pt;margin-top:598.2pt;width:.75pt;height:40.2pt;z-index:15730688;visibility:visible;mso-wrap-style:square;mso-wrap-distance-left:0;mso-wrap-distance-top:0;mso-wrap-distance-right:0;mso-wrap-distance-bottom:0;mso-position-horizontal:absolute;mso-position-horizontal-relative:page;mso-position-vertical:absolute;mso-position-vertical-relative:page;v-text-anchor:top" coordsize="9525,51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" path="m9143,l,,,510539r9143,l9143,xe" fillcolor="black" stroked="f">
                <v:path arrowok="t"/>
                <w10:wrap anchorx="page" anchory="page"/>
              </v:shape>
            </w:pict>
          </mc:Fallback>
        </mc:AlternateContent>
      </w:r>
      <w:proofErr w:type="gramStart"/>
      <w:r>
        <w:rPr>
          <w:w w:val="105"/>
        </w:rPr>
        <w:t>Statement</w:t>
      </w:r>
      <w:r>
        <w:rPr>
          <w:spacing w:val="9"/>
          <w:w w:val="105"/>
        </w:rPr>
        <w:t xml:space="preserve"> </w:t>
      </w:r>
      <w:r>
        <w:rPr>
          <w:w w:val="105"/>
        </w:rPr>
        <w:t>of</w:t>
      </w:r>
      <w:r>
        <w:rPr>
          <w:spacing w:val="10"/>
          <w:w w:val="105"/>
        </w:rPr>
        <w:t xml:space="preserve"> </w:t>
      </w:r>
      <w:r>
        <w:rPr>
          <w:spacing w:val="-4"/>
          <w:w w:val="105"/>
        </w:rPr>
        <w:t>Work</w:t>
      </w:r>
      <w:proofErr w:type="gramEnd"/>
    </w:p>
    <w:p w14:paraId="1721C343" w14:textId="77777777" w:rsidR="00685182" w:rsidRDefault="00000000">
      <w:pPr>
        <w:pStyle w:val="BodyText"/>
        <w:spacing w:before="0"/>
        <w:ind w:left="0" w:right="356" w:firstLine="0"/>
        <w:jc w:val="center"/>
      </w:pPr>
      <w:r>
        <w:t>Metal</w:t>
      </w:r>
      <w:r>
        <w:rPr>
          <w:spacing w:val="20"/>
        </w:rPr>
        <w:t xml:space="preserve"> </w:t>
      </w:r>
      <w:r>
        <w:t>forming</w:t>
      </w:r>
      <w:r>
        <w:rPr>
          <w:spacing w:val="22"/>
        </w:rPr>
        <w:t xml:space="preserve"> </w:t>
      </w:r>
      <w:r>
        <w:t>Hydraulic</w:t>
      </w:r>
      <w:r>
        <w:rPr>
          <w:spacing w:val="18"/>
        </w:rPr>
        <w:t xml:space="preserve"> </w:t>
      </w:r>
      <w:r>
        <w:rPr>
          <w:spacing w:val="-2"/>
        </w:rPr>
        <w:t>Press</w:t>
      </w:r>
    </w:p>
    <w:p w14:paraId="054CA4B4" w14:textId="08B95C9F" w:rsidR="00685182" w:rsidRDefault="00000000">
      <w:pPr>
        <w:pStyle w:val="ListParagraph"/>
        <w:numPr>
          <w:ilvl w:val="0"/>
          <w:numId w:val="1"/>
        </w:numPr>
        <w:tabs>
          <w:tab w:val="left" w:pos="358"/>
          <w:tab w:val="left" w:pos="360"/>
        </w:tabs>
        <w:spacing w:before="181"/>
        <w:ind w:right="353"/>
        <w:jc w:val="both"/>
      </w:pPr>
      <w:r>
        <w:rPr>
          <w:b/>
          <w:w w:val="110"/>
        </w:rPr>
        <w:t xml:space="preserve">Scope: </w:t>
      </w:r>
      <w:r>
        <w:rPr>
          <w:w w:val="110"/>
        </w:rPr>
        <w:t xml:space="preserve">This specification establishes a requirement for on-site preventive maintenance, </w:t>
      </w:r>
      <w:r>
        <w:t>unlimited</w:t>
      </w:r>
      <w:r>
        <w:rPr>
          <w:spacing w:val="40"/>
        </w:rPr>
        <w:t xml:space="preserve"> </w:t>
      </w:r>
      <w:r>
        <w:t>emergency</w:t>
      </w:r>
      <w:r>
        <w:rPr>
          <w:spacing w:val="36"/>
        </w:rPr>
        <w:t xml:space="preserve"> </w:t>
      </w:r>
      <w:r>
        <w:t>repair</w:t>
      </w:r>
      <w:r>
        <w:rPr>
          <w:spacing w:val="40"/>
        </w:rPr>
        <w:t xml:space="preserve"> </w:t>
      </w:r>
      <w:r>
        <w:t>and</w:t>
      </w:r>
      <w:r>
        <w:rPr>
          <w:spacing w:val="36"/>
        </w:rPr>
        <w:t xml:space="preserve"> </w:t>
      </w:r>
      <w:r>
        <w:t>replacement</w:t>
      </w:r>
      <w:r>
        <w:rPr>
          <w:spacing w:val="39"/>
        </w:rPr>
        <w:t xml:space="preserve"> </w:t>
      </w:r>
      <w:r>
        <w:t>parts</w:t>
      </w:r>
      <w:r>
        <w:rPr>
          <w:spacing w:val="39"/>
        </w:rPr>
        <w:t xml:space="preserve"> </w:t>
      </w:r>
      <w:r>
        <w:t>for</w:t>
      </w:r>
      <w:r>
        <w:rPr>
          <w:spacing w:val="40"/>
        </w:rPr>
        <w:t xml:space="preserve"> </w:t>
      </w:r>
      <w:r>
        <w:t>Metal</w:t>
      </w:r>
      <w:r>
        <w:rPr>
          <w:spacing w:val="40"/>
        </w:rPr>
        <w:t xml:space="preserve"> </w:t>
      </w:r>
      <w:r>
        <w:t>forming</w:t>
      </w:r>
      <w:r>
        <w:rPr>
          <w:spacing w:val="40"/>
        </w:rPr>
        <w:t xml:space="preserve"> </w:t>
      </w:r>
      <w:r>
        <w:t>Hydraulic</w:t>
      </w:r>
      <w:r>
        <w:rPr>
          <w:spacing w:val="37"/>
        </w:rPr>
        <w:t xml:space="preserve"> </w:t>
      </w:r>
      <w:r>
        <w:t>Press</w:t>
      </w:r>
      <w:r>
        <w:rPr>
          <w:spacing w:val="40"/>
        </w:rPr>
        <w:t xml:space="preserve"> </w:t>
      </w:r>
      <w:r>
        <w:t xml:space="preserve">machines </w:t>
      </w:r>
      <w:r>
        <w:rPr>
          <w:w w:val="110"/>
        </w:rPr>
        <w:t>as</w:t>
      </w:r>
      <w:r>
        <w:rPr>
          <w:spacing w:val="-14"/>
          <w:w w:val="110"/>
        </w:rPr>
        <w:t xml:space="preserve"> </w:t>
      </w:r>
      <w:r>
        <w:rPr>
          <w:w w:val="110"/>
        </w:rPr>
        <w:t>specified</w:t>
      </w:r>
      <w:r>
        <w:rPr>
          <w:spacing w:val="-14"/>
          <w:w w:val="110"/>
        </w:rPr>
        <w:t xml:space="preserve"> </w:t>
      </w:r>
      <w:r>
        <w:rPr>
          <w:w w:val="110"/>
        </w:rPr>
        <w:t>herein</w:t>
      </w:r>
      <w:r>
        <w:rPr>
          <w:spacing w:val="-14"/>
          <w:w w:val="110"/>
        </w:rPr>
        <w:t xml:space="preserve"> </w:t>
      </w:r>
      <w:r>
        <w:rPr>
          <w:w w:val="110"/>
        </w:rPr>
        <w:t>installed</w:t>
      </w:r>
      <w:r>
        <w:rPr>
          <w:spacing w:val="-13"/>
          <w:w w:val="110"/>
        </w:rPr>
        <w:t xml:space="preserve"> </w:t>
      </w:r>
      <w:r>
        <w:rPr>
          <w:w w:val="110"/>
        </w:rPr>
        <w:t>at</w:t>
      </w:r>
      <w:r>
        <w:rPr>
          <w:spacing w:val="-14"/>
          <w:w w:val="110"/>
        </w:rPr>
        <w:t xml:space="preserve"> </w:t>
      </w:r>
      <w:r>
        <w:rPr>
          <w:w w:val="110"/>
        </w:rPr>
        <w:t>Anniston</w:t>
      </w:r>
      <w:r>
        <w:rPr>
          <w:spacing w:val="-14"/>
          <w:w w:val="110"/>
        </w:rPr>
        <w:t xml:space="preserve"> </w:t>
      </w:r>
      <w:r>
        <w:rPr>
          <w:w w:val="110"/>
        </w:rPr>
        <w:t>Army</w:t>
      </w:r>
      <w:r>
        <w:rPr>
          <w:spacing w:val="-13"/>
          <w:w w:val="110"/>
        </w:rPr>
        <w:t xml:space="preserve"> </w:t>
      </w:r>
      <w:r>
        <w:rPr>
          <w:w w:val="110"/>
        </w:rPr>
        <w:t>Depot,</w:t>
      </w:r>
      <w:r>
        <w:rPr>
          <w:spacing w:val="-14"/>
          <w:w w:val="110"/>
        </w:rPr>
        <w:t xml:space="preserve"> </w:t>
      </w:r>
      <w:r>
        <w:rPr>
          <w:w w:val="110"/>
        </w:rPr>
        <w:t>Anniston,</w:t>
      </w:r>
      <w:r>
        <w:rPr>
          <w:spacing w:val="-14"/>
          <w:w w:val="110"/>
        </w:rPr>
        <w:t xml:space="preserve"> </w:t>
      </w:r>
      <w:r>
        <w:rPr>
          <w:w w:val="110"/>
        </w:rPr>
        <w:t>Alabama.</w:t>
      </w:r>
      <w:r>
        <w:rPr>
          <w:spacing w:val="-14"/>
          <w:w w:val="110"/>
        </w:rPr>
        <w:t xml:space="preserve"> </w:t>
      </w:r>
      <w:r>
        <w:rPr>
          <w:w w:val="110"/>
        </w:rPr>
        <w:t xml:space="preserve">The </w:t>
      </w:r>
      <w:r>
        <w:t xml:space="preserve">maintenance support coverage shall be for a one-year base period </w:t>
      </w:r>
      <w:proofErr w:type="gramStart"/>
      <w:r>
        <w:t>beginning at</w:t>
      </w:r>
      <w:proofErr w:type="gramEnd"/>
      <w:r>
        <w:t xml:space="preserve"> contract award,</w:t>
      </w:r>
      <w:r>
        <w:rPr>
          <w:spacing w:val="80"/>
          <w:w w:val="150"/>
        </w:rPr>
        <w:t xml:space="preserve"> </w:t>
      </w:r>
      <w:r>
        <w:t>plus four (4) one-year options. The support shall be renewable yearly on a one-year basis</w:t>
      </w:r>
      <w:r w:rsidR="00333E8A">
        <w:t xml:space="preserve"> </w:t>
      </w:r>
      <w:r w:rsidRPr="00333E8A">
        <w:rPr>
          <w:u w:color="D13438"/>
        </w:rPr>
        <w:t>upon</w:t>
      </w:r>
      <w:r w:rsidRPr="00333E8A">
        <w:t xml:space="preserve"> </w:t>
      </w:r>
      <w:r w:rsidRPr="00333E8A">
        <w:rPr>
          <w:w w:val="110"/>
          <w:u w:color="D13438"/>
        </w:rPr>
        <w:t>mutual</w:t>
      </w:r>
      <w:r w:rsidRPr="00333E8A">
        <w:rPr>
          <w:spacing w:val="-9"/>
          <w:w w:val="110"/>
          <w:u w:color="D13438"/>
        </w:rPr>
        <w:t xml:space="preserve"> </w:t>
      </w:r>
      <w:r w:rsidRPr="00333E8A">
        <w:rPr>
          <w:w w:val="110"/>
          <w:u w:color="D13438"/>
        </w:rPr>
        <w:t>agreement</w:t>
      </w:r>
      <w:r w:rsidRPr="00333E8A">
        <w:rPr>
          <w:spacing w:val="-5"/>
          <w:w w:val="110"/>
          <w:u w:color="D13438"/>
        </w:rPr>
        <w:t xml:space="preserve"> </w:t>
      </w:r>
      <w:r w:rsidRPr="00333E8A">
        <w:rPr>
          <w:w w:val="110"/>
          <w:u w:color="D13438"/>
        </w:rPr>
        <w:t>of</w:t>
      </w:r>
      <w:r w:rsidRPr="00333E8A">
        <w:rPr>
          <w:spacing w:val="-5"/>
          <w:w w:val="110"/>
          <w:u w:color="D13438"/>
        </w:rPr>
        <w:t xml:space="preserve"> </w:t>
      </w:r>
      <w:r w:rsidRPr="00333E8A">
        <w:rPr>
          <w:w w:val="110"/>
          <w:u w:color="D13438"/>
        </w:rPr>
        <w:t>the</w:t>
      </w:r>
      <w:r w:rsidRPr="00333E8A">
        <w:rPr>
          <w:spacing w:val="-10"/>
          <w:w w:val="110"/>
          <w:u w:color="D13438"/>
        </w:rPr>
        <w:t xml:space="preserve"> </w:t>
      </w:r>
      <w:r w:rsidR="00333E8A">
        <w:rPr>
          <w:w w:val="110"/>
          <w:u w:color="D13438"/>
        </w:rPr>
        <w:t>p</w:t>
      </w:r>
      <w:r w:rsidRPr="00333E8A">
        <w:rPr>
          <w:w w:val="110"/>
          <w:u w:color="D13438"/>
        </w:rPr>
        <w:t>arties</w:t>
      </w:r>
      <w:r>
        <w:rPr>
          <w:w w:val="110"/>
        </w:rPr>
        <w:t>.</w:t>
      </w:r>
    </w:p>
    <w:p w14:paraId="68574C2E" w14:textId="77777777" w:rsidR="00685182" w:rsidRDefault="00000000">
      <w:pPr>
        <w:pStyle w:val="BodyText"/>
        <w:spacing w:before="159" w:line="259" w:lineRule="auto"/>
        <w:ind w:left="2354" w:right="426" w:hanging="1565"/>
      </w:pPr>
      <w:r>
        <w:rPr>
          <w:b/>
          <w:w w:val="105"/>
        </w:rPr>
        <w:t>Equipment to be Covered</w:t>
      </w:r>
      <w:r w:rsidRPr="00333E8A">
        <w:rPr>
          <w:w w:val="105"/>
        </w:rPr>
        <w:t>, referenced in this document as Metal forming Hydraulic Press</w:t>
      </w:r>
      <w:r>
        <w:rPr>
          <w:b/>
          <w:w w:val="105"/>
        </w:rPr>
        <w:t xml:space="preserve">: </w:t>
      </w:r>
      <w:r>
        <w:rPr>
          <w:w w:val="105"/>
        </w:rPr>
        <w:t xml:space="preserve">192009 - MPZ - 1,500 Ton </w:t>
      </w:r>
      <w:proofErr w:type="spellStart"/>
      <w:r>
        <w:rPr>
          <w:w w:val="105"/>
        </w:rPr>
        <w:t>Macrodyne</w:t>
      </w:r>
      <w:proofErr w:type="spellEnd"/>
      <w:r>
        <w:rPr>
          <w:w w:val="105"/>
        </w:rPr>
        <w:t xml:space="preserve"> Metal forming Press</w:t>
      </w:r>
    </w:p>
    <w:p w14:paraId="781262CA" w14:textId="77777777" w:rsidR="00685182" w:rsidRDefault="00000000">
      <w:pPr>
        <w:pStyle w:val="BodyText"/>
        <w:spacing w:before="2" w:line="259" w:lineRule="auto"/>
        <w:ind w:left="3037" w:right="2671" w:firstLine="0"/>
      </w:pPr>
      <w:r>
        <w:rPr>
          <w:w w:val="105"/>
        </w:rPr>
        <w:t>P2-200-25908</w:t>
      </w:r>
      <w:r>
        <w:rPr>
          <w:spacing w:val="-14"/>
          <w:w w:val="105"/>
        </w:rPr>
        <w:t xml:space="preserve"> </w:t>
      </w:r>
      <w:r>
        <w:rPr>
          <w:w w:val="105"/>
        </w:rPr>
        <w:t>Minster</w:t>
      </w:r>
      <w:r>
        <w:rPr>
          <w:spacing w:val="-13"/>
          <w:w w:val="105"/>
        </w:rPr>
        <w:t xml:space="preserve"> </w:t>
      </w:r>
      <w:r>
        <w:rPr>
          <w:w w:val="105"/>
        </w:rPr>
        <w:t>Metal</w:t>
      </w:r>
      <w:r>
        <w:rPr>
          <w:spacing w:val="-13"/>
          <w:w w:val="105"/>
        </w:rPr>
        <w:t xml:space="preserve"> </w:t>
      </w:r>
      <w:r>
        <w:rPr>
          <w:w w:val="105"/>
        </w:rPr>
        <w:t>forming</w:t>
      </w:r>
      <w:r>
        <w:rPr>
          <w:spacing w:val="-13"/>
          <w:w w:val="105"/>
        </w:rPr>
        <w:t xml:space="preserve"> </w:t>
      </w:r>
      <w:r>
        <w:rPr>
          <w:w w:val="105"/>
        </w:rPr>
        <w:t>Press P2-200-25909</w:t>
      </w:r>
      <w:r>
        <w:rPr>
          <w:spacing w:val="-14"/>
          <w:w w:val="105"/>
        </w:rPr>
        <w:t xml:space="preserve"> </w:t>
      </w:r>
      <w:r>
        <w:rPr>
          <w:w w:val="105"/>
        </w:rPr>
        <w:t>Minster</w:t>
      </w:r>
      <w:r>
        <w:rPr>
          <w:spacing w:val="-13"/>
          <w:w w:val="105"/>
        </w:rPr>
        <w:t xml:space="preserve"> </w:t>
      </w:r>
      <w:r>
        <w:rPr>
          <w:w w:val="105"/>
        </w:rPr>
        <w:t>Metal</w:t>
      </w:r>
      <w:r>
        <w:rPr>
          <w:spacing w:val="-13"/>
          <w:w w:val="105"/>
        </w:rPr>
        <w:t xml:space="preserve"> </w:t>
      </w:r>
      <w:r>
        <w:rPr>
          <w:w w:val="105"/>
        </w:rPr>
        <w:t>forming</w:t>
      </w:r>
      <w:r>
        <w:rPr>
          <w:spacing w:val="-13"/>
          <w:w w:val="105"/>
        </w:rPr>
        <w:t xml:space="preserve"> </w:t>
      </w:r>
      <w:r>
        <w:rPr>
          <w:w w:val="105"/>
        </w:rPr>
        <w:t xml:space="preserve">Press </w:t>
      </w:r>
      <w:r>
        <w:t>P2-200-25910</w:t>
      </w:r>
      <w:r>
        <w:rPr>
          <w:spacing w:val="16"/>
        </w:rPr>
        <w:t xml:space="preserve"> </w:t>
      </w:r>
      <w:r>
        <w:t>Minster</w:t>
      </w:r>
      <w:r>
        <w:rPr>
          <w:spacing w:val="16"/>
        </w:rPr>
        <w:t xml:space="preserve"> </w:t>
      </w:r>
      <w:r>
        <w:t>Metal</w:t>
      </w:r>
      <w:r>
        <w:rPr>
          <w:spacing w:val="19"/>
        </w:rPr>
        <w:t xml:space="preserve"> </w:t>
      </w:r>
      <w:r>
        <w:t>forming</w:t>
      </w:r>
      <w:r>
        <w:rPr>
          <w:spacing w:val="19"/>
        </w:rPr>
        <w:t xml:space="preserve"> </w:t>
      </w:r>
      <w:r>
        <w:rPr>
          <w:spacing w:val="-4"/>
        </w:rPr>
        <w:t>Press</w:t>
      </w:r>
    </w:p>
    <w:p w14:paraId="5B8C3E8D" w14:textId="7C63A930" w:rsidR="00685182" w:rsidRDefault="00000000" w:rsidP="00333E8A">
      <w:pPr>
        <w:pStyle w:val="BodyText"/>
        <w:spacing w:before="0" w:line="267" w:lineRule="exact"/>
        <w:ind w:left="2567" w:firstLine="470"/>
      </w:pPr>
      <w:r w:rsidRPr="00333E8A">
        <w:t>Perfecto</w:t>
      </w:r>
      <w:r w:rsidRPr="00333E8A">
        <w:rPr>
          <w:spacing w:val="24"/>
        </w:rPr>
        <w:t xml:space="preserve"> </w:t>
      </w:r>
      <w:r w:rsidRPr="00333E8A">
        <w:t>RD-84126</w:t>
      </w:r>
      <w:r w:rsidRPr="00333E8A">
        <w:rPr>
          <w:spacing w:val="23"/>
        </w:rPr>
        <w:t xml:space="preserve"> </w:t>
      </w:r>
      <w:r w:rsidRPr="00333E8A">
        <w:t>Feeder</w:t>
      </w:r>
      <w:r w:rsidRPr="00333E8A">
        <w:rPr>
          <w:spacing w:val="28"/>
        </w:rPr>
        <w:t xml:space="preserve"> </w:t>
      </w:r>
      <w:r w:rsidRPr="00333E8A">
        <w:t>Coil</w:t>
      </w:r>
    </w:p>
    <w:p w14:paraId="46E55664" w14:textId="77777777" w:rsidR="00333E8A" w:rsidRDefault="00333E8A" w:rsidP="00333E8A">
      <w:pPr>
        <w:pStyle w:val="BodyText"/>
        <w:spacing w:before="0" w:line="267" w:lineRule="exact"/>
        <w:ind w:left="1690" w:firstLine="0"/>
      </w:pPr>
    </w:p>
    <w:p w14:paraId="63E67F23" w14:textId="698025B7" w:rsidR="00685182" w:rsidRDefault="00000000">
      <w:pPr>
        <w:pStyle w:val="ListParagraph"/>
        <w:numPr>
          <w:ilvl w:val="0"/>
          <w:numId w:val="1"/>
        </w:numPr>
        <w:tabs>
          <w:tab w:val="left" w:pos="358"/>
          <w:tab w:val="left" w:pos="360"/>
        </w:tabs>
        <w:spacing w:before="1"/>
        <w:ind w:right="352"/>
        <w:jc w:val="both"/>
      </w:pPr>
      <w:r>
        <w:rPr>
          <w:b/>
          <w:w w:val="105"/>
        </w:rPr>
        <w:t xml:space="preserve">Requirements: </w:t>
      </w:r>
      <w:r>
        <w:rPr>
          <w:w w:val="105"/>
        </w:rPr>
        <w:t>The contractor shall provide on-site preventive maintenance, unlimited emergency repair and replacement parts for Metal forming Hydraulic Press machines including all labor, equipment, special tools, materials, documentation, transportation, schematics, common tools of</w:t>
      </w:r>
      <w:r>
        <w:rPr>
          <w:spacing w:val="-3"/>
          <w:w w:val="105"/>
        </w:rPr>
        <w:t xml:space="preserve"> </w:t>
      </w:r>
      <w:r>
        <w:rPr>
          <w:w w:val="105"/>
        </w:rPr>
        <w:t>the</w:t>
      </w:r>
      <w:r>
        <w:rPr>
          <w:spacing w:val="-4"/>
          <w:w w:val="105"/>
        </w:rPr>
        <w:t xml:space="preserve"> </w:t>
      </w:r>
      <w:r>
        <w:rPr>
          <w:w w:val="105"/>
        </w:rPr>
        <w:t>trade,</w:t>
      </w:r>
      <w:r>
        <w:rPr>
          <w:spacing w:val="-1"/>
          <w:w w:val="105"/>
        </w:rPr>
        <w:t xml:space="preserve"> </w:t>
      </w:r>
      <w:r>
        <w:rPr>
          <w:w w:val="105"/>
        </w:rPr>
        <w:t>and</w:t>
      </w:r>
      <w:r>
        <w:rPr>
          <w:spacing w:val="-2"/>
          <w:w w:val="105"/>
        </w:rPr>
        <w:t xml:space="preserve"> </w:t>
      </w:r>
      <w:r>
        <w:rPr>
          <w:w w:val="105"/>
        </w:rPr>
        <w:t>any</w:t>
      </w:r>
      <w:r>
        <w:rPr>
          <w:spacing w:val="-2"/>
          <w:w w:val="105"/>
        </w:rPr>
        <w:t xml:space="preserve"> </w:t>
      </w:r>
      <w:r>
        <w:rPr>
          <w:w w:val="105"/>
        </w:rPr>
        <w:t>other</w:t>
      </w:r>
      <w:r>
        <w:rPr>
          <w:spacing w:val="-3"/>
          <w:w w:val="105"/>
        </w:rPr>
        <w:t xml:space="preserve"> </w:t>
      </w:r>
      <w:r>
        <w:rPr>
          <w:w w:val="105"/>
        </w:rPr>
        <w:t>items</w:t>
      </w:r>
      <w:r>
        <w:rPr>
          <w:spacing w:val="-3"/>
          <w:w w:val="105"/>
        </w:rPr>
        <w:t xml:space="preserve"> </w:t>
      </w:r>
      <w:r>
        <w:rPr>
          <w:w w:val="105"/>
        </w:rPr>
        <w:t>necessary</w:t>
      </w:r>
      <w:r>
        <w:rPr>
          <w:spacing w:val="-2"/>
          <w:w w:val="105"/>
        </w:rPr>
        <w:t xml:space="preserve"> </w:t>
      </w:r>
      <w:r>
        <w:rPr>
          <w:w w:val="105"/>
        </w:rPr>
        <w:t>to</w:t>
      </w:r>
      <w:r>
        <w:rPr>
          <w:spacing w:val="-2"/>
          <w:w w:val="105"/>
        </w:rPr>
        <w:t xml:space="preserve"> </w:t>
      </w:r>
      <w:r>
        <w:rPr>
          <w:w w:val="105"/>
        </w:rPr>
        <w:t>provide</w:t>
      </w:r>
      <w:r>
        <w:rPr>
          <w:spacing w:val="-4"/>
          <w:w w:val="105"/>
        </w:rPr>
        <w:t xml:space="preserve"> </w:t>
      </w:r>
      <w:r>
        <w:rPr>
          <w:w w:val="105"/>
        </w:rPr>
        <w:t>the</w:t>
      </w:r>
      <w:r>
        <w:rPr>
          <w:spacing w:val="-4"/>
          <w:w w:val="105"/>
        </w:rPr>
        <w:t xml:space="preserve"> </w:t>
      </w:r>
      <w:r>
        <w:rPr>
          <w:w w:val="105"/>
        </w:rPr>
        <w:t>required support</w:t>
      </w:r>
      <w:r w:rsidRPr="00333E8A">
        <w:rPr>
          <w:w w:val="105"/>
        </w:rPr>
        <w:t xml:space="preserve">. The </w:t>
      </w:r>
      <w:r w:rsidR="00333E8A">
        <w:rPr>
          <w:w w:val="105"/>
        </w:rPr>
        <w:t>government</w:t>
      </w:r>
      <w:r w:rsidRPr="00333E8A">
        <w:rPr>
          <w:w w:val="105"/>
        </w:rPr>
        <w:t xml:space="preserve"> will provide the Contractor with the required schematics, prints and manuals associated with the </w:t>
      </w:r>
      <w:proofErr w:type="spellStart"/>
      <w:r w:rsidRPr="00333E8A">
        <w:rPr>
          <w:w w:val="105"/>
        </w:rPr>
        <w:t>Macrodyne</w:t>
      </w:r>
      <w:proofErr w:type="spellEnd"/>
      <w:r w:rsidRPr="00333E8A">
        <w:rPr>
          <w:w w:val="105"/>
        </w:rPr>
        <w:t xml:space="preserve"> Press</w:t>
      </w:r>
      <w:r w:rsidR="00333E8A">
        <w:rPr>
          <w:w w:val="105"/>
        </w:rPr>
        <w:t xml:space="preserve">. </w:t>
      </w:r>
      <w:r>
        <w:rPr>
          <w:w w:val="105"/>
        </w:rPr>
        <w:t>The contractor shall provide trained personnel, experienced</w:t>
      </w:r>
      <w:r>
        <w:rPr>
          <w:spacing w:val="-5"/>
          <w:w w:val="105"/>
        </w:rPr>
        <w:t xml:space="preserve"> </w:t>
      </w:r>
      <w:r>
        <w:rPr>
          <w:w w:val="105"/>
        </w:rPr>
        <w:t>and</w:t>
      </w:r>
      <w:r>
        <w:rPr>
          <w:spacing w:val="-5"/>
          <w:w w:val="105"/>
        </w:rPr>
        <w:t xml:space="preserve"> </w:t>
      </w:r>
      <w:r>
        <w:rPr>
          <w:w w:val="105"/>
        </w:rPr>
        <w:t>knowledgeable</w:t>
      </w:r>
      <w:r>
        <w:rPr>
          <w:spacing w:val="-7"/>
          <w:w w:val="105"/>
        </w:rPr>
        <w:t xml:space="preserve"> </w:t>
      </w:r>
      <w:r>
        <w:rPr>
          <w:w w:val="105"/>
        </w:rPr>
        <w:t>in</w:t>
      </w:r>
      <w:r>
        <w:rPr>
          <w:spacing w:val="-5"/>
          <w:w w:val="105"/>
        </w:rPr>
        <w:t xml:space="preserve"> </w:t>
      </w:r>
      <w:r>
        <w:rPr>
          <w:w w:val="105"/>
        </w:rPr>
        <w:t>all</w:t>
      </w:r>
      <w:r>
        <w:rPr>
          <w:spacing w:val="-6"/>
          <w:w w:val="105"/>
        </w:rPr>
        <w:t xml:space="preserve"> </w:t>
      </w:r>
      <w:r>
        <w:rPr>
          <w:w w:val="105"/>
        </w:rPr>
        <w:t>phases</w:t>
      </w:r>
      <w:r>
        <w:rPr>
          <w:spacing w:val="-7"/>
          <w:w w:val="105"/>
        </w:rPr>
        <w:t xml:space="preserve"> </w:t>
      </w:r>
      <w:r>
        <w:rPr>
          <w:w w:val="105"/>
        </w:rPr>
        <w:t>of</w:t>
      </w:r>
      <w:r>
        <w:rPr>
          <w:spacing w:val="-7"/>
          <w:w w:val="105"/>
        </w:rPr>
        <w:t xml:space="preserve"> </w:t>
      </w:r>
      <w:r>
        <w:rPr>
          <w:w w:val="105"/>
        </w:rPr>
        <w:t>repair,</w:t>
      </w:r>
      <w:r>
        <w:rPr>
          <w:spacing w:val="-6"/>
          <w:w w:val="105"/>
        </w:rPr>
        <w:t xml:space="preserve"> </w:t>
      </w:r>
      <w:r>
        <w:rPr>
          <w:w w:val="105"/>
        </w:rPr>
        <w:t>service,</w:t>
      </w:r>
      <w:r>
        <w:rPr>
          <w:spacing w:val="-6"/>
          <w:w w:val="105"/>
        </w:rPr>
        <w:t xml:space="preserve"> </w:t>
      </w:r>
      <w:r>
        <w:rPr>
          <w:w w:val="105"/>
        </w:rPr>
        <w:t>and</w:t>
      </w:r>
      <w:r>
        <w:rPr>
          <w:spacing w:val="-5"/>
          <w:w w:val="105"/>
        </w:rPr>
        <w:t xml:space="preserve"> </w:t>
      </w:r>
      <w:r>
        <w:rPr>
          <w:w w:val="105"/>
        </w:rPr>
        <w:t>operations of</w:t>
      </w:r>
      <w:r>
        <w:rPr>
          <w:spacing w:val="-7"/>
          <w:w w:val="105"/>
        </w:rPr>
        <w:t xml:space="preserve"> </w:t>
      </w:r>
      <w:r>
        <w:rPr>
          <w:w w:val="105"/>
        </w:rPr>
        <w:t>Metal</w:t>
      </w:r>
      <w:r>
        <w:rPr>
          <w:spacing w:val="-5"/>
          <w:w w:val="105"/>
        </w:rPr>
        <w:t xml:space="preserve"> </w:t>
      </w:r>
      <w:r>
        <w:rPr>
          <w:w w:val="105"/>
        </w:rPr>
        <w:t>forming Hydraulic</w:t>
      </w:r>
      <w:r>
        <w:rPr>
          <w:spacing w:val="-9"/>
          <w:w w:val="105"/>
        </w:rPr>
        <w:t xml:space="preserve"> </w:t>
      </w:r>
      <w:r>
        <w:rPr>
          <w:w w:val="105"/>
        </w:rPr>
        <w:t>Press.</w:t>
      </w:r>
    </w:p>
    <w:p w14:paraId="1CA85136" w14:textId="77777777" w:rsidR="00685182" w:rsidRDefault="00000000">
      <w:pPr>
        <w:pStyle w:val="ListParagraph"/>
        <w:numPr>
          <w:ilvl w:val="0"/>
          <w:numId w:val="1"/>
        </w:numPr>
        <w:tabs>
          <w:tab w:val="left" w:pos="358"/>
          <w:tab w:val="left" w:pos="360"/>
        </w:tabs>
        <w:spacing w:before="268"/>
        <w:ind w:right="359"/>
        <w:jc w:val="both"/>
      </w:pPr>
      <w:r>
        <w:rPr>
          <w:b/>
          <w:w w:val="105"/>
        </w:rPr>
        <w:t xml:space="preserve">Principle Period of Maintenance (PPM): </w:t>
      </w:r>
      <w:r>
        <w:rPr>
          <w:w w:val="105"/>
        </w:rPr>
        <w:t>The normal PPM equipment is available for contractor services, 7:00 A.M. - 4:30 P.M. Monday through Thursday and 7:00 A.M. 3:30 P.M. every other Friday. Contractor shall make every effort to make all repairs during the scheduled PPM visits. Any visits outside of the normal PPM shall be approved by the Contracting Officer or his/her designated</w:t>
      </w:r>
      <w:r>
        <w:rPr>
          <w:spacing w:val="-5"/>
          <w:w w:val="105"/>
        </w:rPr>
        <w:t xml:space="preserve"> </w:t>
      </w:r>
      <w:r>
        <w:rPr>
          <w:w w:val="105"/>
        </w:rPr>
        <w:t>representative.</w:t>
      </w:r>
    </w:p>
    <w:p w14:paraId="004042E3" w14:textId="4FEF33C1" w:rsidR="00685182" w:rsidRDefault="00000000">
      <w:pPr>
        <w:pStyle w:val="ListParagraph"/>
        <w:numPr>
          <w:ilvl w:val="0"/>
          <w:numId w:val="1"/>
        </w:numPr>
        <w:tabs>
          <w:tab w:val="left" w:pos="358"/>
          <w:tab w:val="left" w:pos="360"/>
        </w:tabs>
        <w:spacing w:before="160"/>
        <w:ind w:right="352"/>
        <w:jc w:val="both"/>
      </w:pPr>
      <w:r>
        <w:rPr>
          <w:b/>
          <w:w w:val="105"/>
        </w:rPr>
        <w:t xml:space="preserve">Preventive Maintenance Services: </w:t>
      </w:r>
      <w:r>
        <w:rPr>
          <w:w w:val="105"/>
        </w:rPr>
        <w:t>The contractor shall perform 2 preventive maintenance services per year. All work shall be performed in accordance with the original equipment manufacturer (OEM) procedures, guidelines, and schedules. The contractor shall perform all tasks</w:t>
      </w:r>
      <w:r>
        <w:rPr>
          <w:spacing w:val="-11"/>
          <w:w w:val="105"/>
        </w:rPr>
        <w:t xml:space="preserve"> </w:t>
      </w:r>
      <w:r>
        <w:rPr>
          <w:w w:val="105"/>
        </w:rPr>
        <w:t>to</w:t>
      </w:r>
      <w:r>
        <w:rPr>
          <w:spacing w:val="-13"/>
          <w:w w:val="105"/>
        </w:rPr>
        <w:t xml:space="preserve"> </w:t>
      </w:r>
      <w:r>
        <w:rPr>
          <w:w w:val="105"/>
        </w:rPr>
        <w:t>properly</w:t>
      </w:r>
      <w:r>
        <w:rPr>
          <w:spacing w:val="-11"/>
          <w:w w:val="105"/>
        </w:rPr>
        <w:t xml:space="preserve"> </w:t>
      </w:r>
      <w:r>
        <w:rPr>
          <w:w w:val="105"/>
        </w:rPr>
        <w:t>maintain</w:t>
      </w:r>
      <w:r>
        <w:rPr>
          <w:spacing w:val="-13"/>
          <w:w w:val="105"/>
        </w:rPr>
        <w:t xml:space="preserve"> </w:t>
      </w:r>
      <w:proofErr w:type="gramStart"/>
      <w:r>
        <w:rPr>
          <w:w w:val="105"/>
        </w:rPr>
        <w:t>and</w:t>
      </w:r>
      <w:proofErr w:type="gramEnd"/>
      <w:r>
        <w:rPr>
          <w:spacing w:val="-13"/>
          <w:w w:val="105"/>
        </w:rPr>
        <w:t xml:space="preserve"> </w:t>
      </w:r>
      <w:r>
        <w:rPr>
          <w:w w:val="105"/>
        </w:rPr>
        <w:t>service</w:t>
      </w:r>
      <w:r>
        <w:rPr>
          <w:spacing w:val="-12"/>
          <w:w w:val="105"/>
        </w:rPr>
        <w:t xml:space="preserve"> </w:t>
      </w:r>
      <w:r>
        <w:rPr>
          <w:w w:val="105"/>
        </w:rPr>
        <w:t>to</w:t>
      </w:r>
      <w:r>
        <w:rPr>
          <w:spacing w:val="-11"/>
          <w:w w:val="105"/>
        </w:rPr>
        <w:t xml:space="preserve"> </w:t>
      </w:r>
      <w:r>
        <w:rPr>
          <w:w w:val="105"/>
        </w:rPr>
        <w:t>keep</w:t>
      </w:r>
      <w:r>
        <w:rPr>
          <w:spacing w:val="-13"/>
          <w:w w:val="105"/>
        </w:rPr>
        <w:t xml:space="preserve"> </w:t>
      </w:r>
      <w:r>
        <w:rPr>
          <w:w w:val="105"/>
        </w:rPr>
        <w:t>the</w:t>
      </w:r>
      <w:r>
        <w:rPr>
          <w:spacing w:val="-12"/>
          <w:w w:val="105"/>
        </w:rPr>
        <w:t xml:space="preserve"> </w:t>
      </w:r>
      <w:r>
        <w:rPr>
          <w:w w:val="105"/>
        </w:rPr>
        <w:t>Metal</w:t>
      </w:r>
      <w:r>
        <w:rPr>
          <w:spacing w:val="-11"/>
          <w:w w:val="105"/>
        </w:rPr>
        <w:t xml:space="preserve"> </w:t>
      </w:r>
      <w:r>
        <w:rPr>
          <w:w w:val="105"/>
        </w:rPr>
        <w:t>forming</w:t>
      </w:r>
      <w:r>
        <w:rPr>
          <w:spacing w:val="-9"/>
          <w:w w:val="105"/>
        </w:rPr>
        <w:t xml:space="preserve"> </w:t>
      </w:r>
      <w:r>
        <w:rPr>
          <w:w w:val="105"/>
        </w:rPr>
        <w:t>Hydraulic</w:t>
      </w:r>
      <w:r>
        <w:rPr>
          <w:spacing w:val="-12"/>
          <w:w w:val="105"/>
        </w:rPr>
        <w:t xml:space="preserve"> </w:t>
      </w:r>
      <w:r>
        <w:rPr>
          <w:w w:val="105"/>
        </w:rPr>
        <w:t>Press</w:t>
      </w:r>
      <w:r>
        <w:rPr>
          <w:spacing w:val="-11"/>
          <w:w w:val="105"/>
        </w:rPr>
        <w:t xml:space="preserve"> </w:t>
      </w:r>
      <w:r>
        <w:rPr>
          <w:w w:val="105"/>
        </w:rPr>
        <w:t>operating</w:t>
      </w:r>
      <w:r>
        <w:rPr>
          <w:spacing w:val="-11"/>
          <w:w w:val="105"/>
        </w:rPr>
        <w:t xml:space="preserve"> </w:t>
      </w:r>
      <w:r>
        <w:rPr>
          <w:w w:val="105"/>
        </w:rPr>
        <w:t>at</w:t>
      </w:r>
      <w:r>
        <w:rPr>
          <w:spacing w:val="-13"/>
          <w:w w:val="105"/>
        </w:rPr>
        <w:t xml:space="preserve"> </w:t>
      </w:r>
      <w:r>
        <w:rPr>
          <w:w w:val="105"/>
        </w:rPr>
        <w:t>full production</w:t>
      </w:r>
      <w:r>
        <w:rPr>
          <w:spacing w:val="-7"/>
          <w:w w:val="105"/>
        </w:rPr>
        <w:t xml:space="preserve"> </w:t>
      </w:r>
      <w:r>
        <w:rPr>
          <w:w w:val="105"/>
        </w:rPr>
        <w:t>level</w:t>
      </w:r>
      <w:r>
        <w:rPr>
          <w:spacing w:val="-8"/>
          <w:w w:val="105"/>
        </w:rPr>
        <w:t xml:space="preserve"> </w:t>
      </w:r>
      <w:r>
        <w:rPr>
          <w:w w:val="105"/>
        </w:rPr>
        <w:t>and</w:t>
      </w:r>
      <w:r>
        <w:rPr>
          <w:spacing w:val="-7"/>
          <w:w w:val="105"/>
        </w:rPr>
        <w:t xml:space="preserve"> </w:t>
      </w:r>
      <w:r>
        <w:rPr>
          <w:w w:val="105"/>
        </w:rPr>
        <w:t>provide</w:t>
      </w:r>
      <w:r>
        <w:rPr>
          <w:spacing w:val="-7"/>
          <w:w w:val="105"/>
        </w:rPr>
        <w:t xml:space="preserve"> </w:t>
      </w:r>
      <w:r>
        <w:rPr>
          <w:w w:val="105"/>
        </w:rPr>
        <w:t>the</w:t>
      </w:r>
      <w:r>
        <w:rPr>
          <w:spacing w:val="-7"/>
          <w:w w:val="105"/>
        </w:rPr>
        <w:t xml:space="preserve"> </w:t>
      </w:r>
      <w:r>
        <w:rPr>
          <w:w w:val="105"/>
        </w:rPr>
        <w:t>maximum</w:t>
      </w:r>
      <w:r>
        <w:rPr>
          <w:spacing w:val="-9"/>
          <w:w w:val="105"/>
        </w:rPr>
        <w:t xml:space="preserve"> </w:t>
      </w:r>
      <w:r>
        <w:rPr>
          <w:w w:val="105"/>
        </w:rPr>
        <w:t>performance</w:t>
      </w:r>
      <w:r>
        <w:rPr>
          <w:spacing w:val="-7"/>
          <w:w w:val="105"/>
        </w:rPr>
        <w:t xml:space="preserve"> </w:t>
      </w:r>
      <w:r>
        <w:rPr>
          <w:w w:val="105"/>
        </w:rPr>
        <w:t>and</w:t>
      </w:r>
      <w:r>
        <w:rPr>
          <w:spacing w:val="-7"/>
          <w:w w:val="105"/>
        </w:rPr>
        <w:t xml:space="preserve"> </w:t>
      </w:r>
      <w:r>
        <w:rPr>
          <w:w w:val="105"/>
        </w:rPr>
        <w:t>service</w:t>
      </w:r>
      <w:r>
        <w:rPr>
          <w:spacing w:val="-7"/>
          <w:w w:val="105"/>
        </w:rPr>
        <w:t xml:space="preserve"> </w:t>
      </w:r>
      <w:r>
        <w:rPr>
          <w:w w:val="105"/>
        </w:rPr>
        <w:t>life</w:t>
      </w:r>
      <w:r>
        <w:rPr>
          <w:spacing w:val="-9"/>
          <w:w w:val="105"/>
        </w:rPr>
        <w:t xml:space="preserve"> </w:t>
      </w:r>
      <w:r>
        <w:rPr>
          <w:w w:val="105"/>
        </w:rPr>
        <w:t>for</w:t>
      </w:r>
      <w:r>
        <w:rPr>
          <w:spacing w:val="-7"/>
          <w:w w:val="105"/>
        </w:rPr>
        <w:t xml:space="preserve"> </w:t>
      </w:r>
      <w:r>
        <w:rPr>
          <w:w w:val="105"/>
        </w:rPr>
        <w:t>the</w:t>
      </w:r>
      <w:r>
        <w:rPr>
          <w:spacing w:val="-7"/>
          <w:w w:val="105"/>
        </w:rPr>
        <w:t xml:space="preserve"> </w:t>
      </w:r>
      <w:r>
        <w:rPr>
          <w:w w:val="105"/>
        </w:rPr>
        <w:t>equipment</w:t>
      </w:r>
      <w:r w:rsidR="00333E8A">
        <w:rPr>
          <w:w w:val="105"/>
        </w:rPr>
        <w:t>.</w:t>
      </w:r>
      <w:r>
        <w:rPr>
          <w:color w:val="D13438"/>
          <w:spacing w:val="-5"/>
          <w:w w:val="105"/>
        </w:rPr>
        <w:t xml:space="preserve"> </w:t>
      </w:r>
      <w:r>
        <w:rPr>
          <w:spacing w:val="-2"/>
          <w:w w:val="105"/>
        </w:rPr>
        <w:t xml:space="preserve">Preventive </w:t>
      </w:r>
      <w:r>
        <w:rPr>
          <w:w w:val="105"/>
        </w:rPr>
        <w:t>maintenance</w:t>
      </w:r>
      <w:r>
        <w:rPr>
          <w:spacing w:val="-9"/>
          <w:w w:val="105"/>
        </w:rPr>
        <w:t xml:space="preserve"> </w:t>
      </w:r>
      <w:r>
        <w:rPr>
          <w:w w:val="105"/>
        </w:rPr>
        <w:t>services</w:t>
      </w:r>
      <w:r>
        <w:rPr>
          <w:spacing w:val="-9"/>
          <w:w w:val="105"/>
        </w:rPr>
        <w:t xml:space="preserve"> </w:t>
      </w:r>
      <w:r>
        <w:rPr>
          <w:w w:val="105"/>
        </w:rPr>
        <w:t>shall</w:t>
      </w:r>
      <w:r>
        <w:rPr>
          <w:spacing w:val="-4"/>
          <w:w w:val="105"/>
        </w:rPr>
        <w:t xml:space="preserve"> </w:t>
      </w:r>
      <w:r>
        <w:rPr>
          <w:w w:val="105"/>
        </w:rPr>
        <w:t>include</w:t>
      </w:r>
      <w:r w:rsidR="00333E8A">
        <w:rPr>
          <w:spacing w:val="-5"/>
          <w:w w:val="105"/>
        </w:rPr>
        <w:t xml:space="preserve"> </w:t>
      </w:r>
      <w:r>
        <w:rPr>
          <w:w w:val="105"/>
        </w:rPr>
        <w:t>general</w:t>
      </w:r>
      <w:r>
        <w:rPr>
          <w:spacing w:val="-6"/>
          <w:w w:val="105"/>
        </w:rPr>
        <w:t xml:space="preserve"> </w:t>
      </w:r>
      <w:r>
        <w:rPr>
          <w:w w:val="105"/>
        </w:rPr>
        <w:t>visual</w:t>
      </w:r>
      <w:r>
        <w:rPr>
          <w:spacing w:val="-6"/>
          <w:w w:val="105"/>
        </w:rPr>
        <w:t xml:space="preserve"> </w:t>
      </w:r>
      <w:r>
        <w:rPr>
          <w:w w:val="105"/>
        </w:rPr>
        <w:t>inspection</w:t>
      </w:r>
      <w:r>
        <w:rPr>
          <w:spacing w:val="-5"/>
          <w:w w:val="105"/>
        </w:rPr>
        <w:t xml:space="preserve"> </w:t>
      </w:r>
      <w:r>
        <w:rPr>
          <w:w w:val="105"/>
        </w:rPr>
        <w:t>of</w:t>
      </w:r>
      <w:r>
        <w:rPr>
          <w:spacing w:val="-4"/>
          <w:w w:val="105"/>
        </w:rPr>
        <w:t xml:space="preserve"> </w:t>
      </w:r>
      <w:r>
        <w:rPr>
          <w:w w:val="105"/>
        </w:rPr>
        <w:t>mechanical and electrical components, operational verification, troubleshooting, setup, adjustments, alignment of components, minor repairs, and recommendations as to replacement of worn components.</w:t>
      </w:r>
      <w:r>
        <w:rPr>
          <w:spacing w:val="-2"/>
          <w:w w:val="105"/>
        </w:rPr>
        <w:t xml:space="preserve"> </w:t>
      </w:r>
      <w:r>
        <w:rPr>
          <w:w w:val="105"/>
        </w:rPr>
        <w:t>Each</w:t>
      </w:r>
      <w:r>
        <w:rPr>
          <w:spacing w:val="-1"/>
          <w:w w:val="105"/>
        </w:rPr>
        <w:t xml:space="preserve"> </w:t>
      </w:r>
      <w:r>
        <w:rPr>
          <w:w w:val="105"/>
        </w:rPr>
        <w:t>scheduled service</w:t>
      </w:r>
      <w:r>
        <w:rPr>
          <w:spacing w:val="-2"/>
          <w:w w:val="105"/>
        </w:rPr>
        <w:t xml:space="preserve"> </w:t>
      </w:r>
      <w:proofErr w:type="gramStart"/>
      <w:r>
        <w:rPr>
          <w:w w:val="105"/>
        </w:rPr>
        <w:t>shall</w:t>
      </w:r>
      <w:proofErr w:type="gramEnd"/>
      <w:r>
        <w:rPr>
          <w:spacing w:val="-4"/>
          <w:w w:val="105"/>
        </w:rPr>
        <w:t xml:space="preserve"> </w:t>
      </w:r>
      <w:r>
        <w:rPr>
          <w:w w:val="105"/>
        </w:rPr>
        <w:t>be</w:t>
      </w:r>
      <w:r>
        <w:rPr>
          <w:spacing w:val="-2"/>
          <w:w w:val="105"/>
        </w:rPr>
        <w:t xml:space="preserve"> </w:t>
      </w:r>
      <w:r>
        <w:rPr>
          <w:w w:val="105"/>
        </w:rPr>
        <w:t>conducted in</w:t>
      </w:r>
      <w:r>
        <w:rPr>
          <w:spacing w:val="-1"/>
          <w:w w:val="105"/>
        </w:rPr>
        <w:t xml:space="preserve"> </w:t>
      </w:r>
      <w:r>
        <w:rPr>
          <w:w w:val="105"/>
        </w:rPr>
        <w:t>such</w:t>
      </w:r>
      <w:r>
        <w:rPr>
          <w:spacing w:val="-4"/>
          <w:w w:val="105"/>
        </w:rPr>
        <w:t xml:space="preserve"> </w:t>
      </w:r>
      <w:r>
        <w:rPr>
          <w:w w:val="105"/>
        </w:rPr>
        <w:t>a</w:t>
      </w:r>
      <w:r>
        <w:rPr>
          <w:spacing w:val="-1"/>
          <w:w w:val="105"/>
        </w:rPr>
        <w:t xml:space="preserve"> </w:t>
      </w:r>
      <w:r>
        <w:rPr>
          <w:w w:val="105"/>
        </w:rPr>
        <w:t>way</w:t>
      </w:r>
      <w:r>
        <w:rPr>
          <w:spacing w:val="-2"/>
          <w:w w:val="105"/>
        </w:rPr>
        <w:t xml:space="preserve"> </w:t>
      </w:r>
      <w:r>
        <w:rPr>
          <w:w w:val="105"/>
        </w:rPr>
        <w:t>as</w:t>
      </w:r>
      <w:r>
        <w:rPr>
          <w:spacing w:val="-1"/>
          <w:w w:val="105"/>
        </w:rPr>
        <w:t xml:space="preserve"> </w:t>
      </w:r>
      <w:r>
        <w:rPr>
          <w:w w:val="105"/>
        </w:rPr>
        <w:t>to</w:t>
      </w:r>
      <w:r>
        <w:rPr>
          <w:spacing w:val="-4"/>
          <w:w w:val="105"/>
        </w:rPr>
        <w:t xml:space="preserve"> </w:t>
      </w:r>
      <w:r>
        <w:rPr>
          <w:w w:val="105"/>
        </w:rPr>
        <w:t>minimize</w:t>
      </w:r>
      <w:r>
        <w:rPr>
          <w:spacing w:val="-2"/>
          <w:w w:val="105"/>
        </w:rPr>
        <w:t xml:space="preserve"> </w:t>
      </w:r>
      <w:r>
        <w:rPr>
          <w:w w:val="105"/>
        </w:rPr>
        <w:t>downtime of the equipment.</w:t>
      </w:r>
    </w:p>
    <w:p w14:paraId="3C52AFC5" w14:textId="77777777" w:rsidR="00685182" w:rsidRDefault="00685182">
      <w:pPr>
        <w:pStyle w:val="ListParagraph"/>
        <w:sectPr w:rsidR="00685182">
          <w:type w:val="continuous"/>
          <w:pgSz w:w="12240" w:h="15840"/>
          <w:pgMar w:top="1360" w:right="1080" w:bottom="280" w:left="1440" w:header="720" w:footer="720" w:gutter="0"/>
          <w:cols w:space="720"/>
        </w:sectPr>
      </w:pPr>
    </w:p>
    <w:p w14:paraId="4B2DDFF9" w14:textId="77777777" w:rsidR="00685182" w:rsidRDefault="00000000">
      <w:pPr>
        <w:pStyle w:val="ListParagraph"/>
        <w:numPr>
          <w:ilvl w:val="0"/>
          <w:numId w:val="1"/>
        </w:numPr>
        <w:tabs>
          <w:tab w:val="left" w:pos="358"/>
          <w:tab w:val="left" w:pos="360"/>
        </w:tabs>
        <w:spacing w:before="77"/>
        <w:ind w:right="352"/>
        <w:jc w:val="both"/>
      </w:pPr>
      <w:r>
        <w:rPr>
          <w:noProof/>
        </w:rPr>
        <w:lastRenderedPageBreak/>
        <mc:AlternateContent>
          <mc:Choice Requires="wps">
            <w:drawing>
              <wp:anchor distT="0" distB="0" distL="0" distR="0" simplePos="0" relativeHeight="15731200" behindDoc="0" locked="0" layoutInCell="1" allowOverlap="1" wp14:anchorId="4FABFAE0" wp14:editId="13C4459C">
                <wp:simplePos x="0" y="0"/>
                <wp:positionH relativeFrom="page">
                  <wp:posOffset>457200</wp:posOffset>
                </wp:positionH>
                <wp:positionV relativeFrom="page">
                  <wp:posOffset>1256030</wp:posOffset>
                </wp:positionV>
                <wp:extent cx="9525" cy="61277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12775"/>
                        </a:xfrm>
                        <a:custGeom>
                          <a:avLst/>
                          <a:gdLst/>
                          <a:ahLst/>
                          <a:cxnLst/>
                          <a:rect l="l" t="t" r="r" b="b"/>
                          <a:pathLst>
                            <a:path w="9525" h="612775">
                              <a:moveTo>
                                <a:pt x="9143" y="0"/>
                              </a:moveTo>
                              <a:lnTo>
                                <a:pt x="0" y="0"/>
                              </a:lnTo>
                              <a:lnTo>
                                <a:pt x="0" y="612648"/>
                              </a:lnTo>
                              <a:lnTo>
                                <a:pt x="9143" y="612648"/>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8EF810" id="Graphic 6" o:spid="_x0000_s1026" style="position:absolute;margin-left:36pt;margin-top:98.9pt;width:.75pt;height:48.25pt;z-index:15731200;visibility:visible;mso-wrap-style:square;mso-wrap-distance-left:0;mso-wrap-distance-top:0;mso-wrap-distance-right:0;mso-wrap-distance-bottom:0;mso-position-horizontal:absolute;mso-position-horizontal-relative:page;mso-position-vertical:absolute;mso-position-vertical-relative:page;v-text-anchor:top" coordsize="9525,612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" path="m9143,l,,,612648r9143,l9143,xe" fillcolor="black" stroked="f">
                <v:path arrowok="t"/>
                <w10:wrap anchorx="page" anchory="page"/>
              </v:shape>
            </w:pict>
          </mc:Fallback>
        </mc:AlternateContent>
      </w:r>
      <w:r>
        <w:rPr>
          <w:noProof/>
        </w:rPr>
        <mc:AlternateContent>
          <mc:Choice Requires="wps">
            <w:drawing>
              <wp:anchor distT="0" distB="0" distL="0" distR="0" simplePos="0" relativeHeight="15731712" behindDoc="0" locked="0" layoutInCell="1" allowOverlap="1" wp14:anchorId="6BAF2A2A" wp14:editId="39F18BD0">
                <wp:simplePos x="0" y="0"/>
                <wp:positionH relativeFrom="page">
                  <wp:posOffset>457200</wp:posOffset>
                </wp:positionH>
                <wp:positionV relativeFrom="page">
                  <wp:posOffset>3734434</wp:posOffset>
                </wp:positionV>
                <wp:extent cx="9525" cy="4178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17830"/>
                        </a:xfrm>
                        <a:custGeom>
                          <a:avLst/>
                          <a:gdLst/>
                          <a:ahLst/>
                          <a:cxnLst/>
                          <a:rect l="l" t="t" r="r" b="b"/>
                          <a:pathLst>
                            <a:path w="9525" h="417830">
                              <a:moveTo>
                                <a:pt x="9143" y="0"/>
                              </a:moveTo>
                              <a:lnTo>
                                <a:pt x="0" y="0"/>
                              </a:lnTo>
                              <a:lnTo>
                                <a:pt x="0" y="417575"/>
                              </a:lnTo>
                              <a:lnTo>
                                <a:pt x="9143" y="417575"/>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5317D3" id="Graphic 7" o:spid="_x0000_s1026" style="position:absolute;margin-left:36pt;margin-top:294.05pt;width:.75pt;height:32.9pt;z-index:15731712;visibility:visible;mso-wrap-style:square;mso-wrap-distance-left:0;mso-wrap-distance-top:0;mso-wrap-distance-right:0;mso-wrap-distance-bottom:0;mso-position-horizontal:absolute;mso-position-horizontal-relative:page;mso-position-vertical:absolute;mso-position-vertical-relative:page;v-text-anchor:top" coordsize="9525,417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" path="m9143,l,,,417575r9143,l9143,xe" fillcolor="black" stroked="f">
                <v:path arrowok="t"/>
                <w10:wrap anchorx="page" anchory="page"/>
              </v:shape>
            </w:pict>
          </mc:Fallback>
        </mc:AlternateContent>
      </w:r>
      <w:r>
        <w:rPr>
          <w:noProof/>
        </w:rPr>
        <mc:AlternateContent>
          <mc:Choice Requires="wps">
            <w:drawing>
              <wp:anchor distT="0" distB="0" distL="0" distR="0" simplePos="0" relativeHeight="15732224" behindDoc="0" locked="0" layoutInCell="1" allowOverlap="1" wp14:anchorId="028D7C77" wp14:editId="08EC82CD">
                <wp:simplePos x="0" y="0"/>
                <wp:positionH relativeFrom="page">
                  <wp:posOffset>457200</wp:posOffset>
                </wp:positionH>
                <wp:positionV relativeFrom="page">
                  <wp:posOffset>7497826</wp:posOffset>
                </wp:positionV>
                <wp:extent cx="9525" cy="6813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81355"/>
                        </a:xfrm>
                        <a:custGeom>
                          <a:avLst/>
                          <a:gdLst/>
                          <a:ahLst/>
                          <a:cxnLst/>
                          <a:rect l="l" t="t" r="r" b="b"/>
                          <a:pathLst>
                            <a:path w="9525" h="681355">
                              <a:moveTo>
                                <a:pt x="9143" y="0"/>
                              </a:moveTo>
                              <a:lnTo>
                                <a:pt x="0" y="0"/>
                              </a:lnTo>
                              <a:lnTo>
                                <a:pt x="0" y="681228"/>
                              </a:lnTo>
                              <a:lnTo>
                                <a:pt x="9143" y="681228"/>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77CF92" id="Graphic 8" o:spid="_x0000_s1026" style="position:absolute;margin-left:36pt;margin-top:590.4pt;width:.75pt;height:53.65pt;z-index:15732224;visibility:visible;mso-wrap-style:square;mso-wrap-distance-left:0;mso-wrap-distance-top:0;mso-wrap-distance-right:0;mso-wrap-distance-bottom:0;mso-position-horizontal:absolute;mso-position-horizontal-relative:page;mso-position-vertical:absolute;mso-position-vertical-relative:page;v-text-anchor:top" coordsize="9525,681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" path="m9143,l,,,681228r9143,l9143,xe" fillcolor="black" stroked="f">
                <v:path arrowok="t"/>
                <w10:wrap anchorx="page" anchory="page"/>
              </v:shape>
            </w:pict>
          </mc:Fallback>
        </mc:AlternateContent>
      </w:r>
      <w:r>
        <w:rPr>
          <w:noProof/>
        </w:rPr>
        <mc:AlternateContent>
          <mc:Choice Requires="wps">
            <w:drawing>
              <wp:anchor distT="0" distB="0" distL="0" distR="0" simplePos="0" relativeHeight="15732736" behindDoc="0" locked="0" layoutInCell="1" allowOverlap="1" wp14:anchorId="7462B456" wp14:editId="09AD2B1E">
                <wp:simplePos x="0" y="0"/>
                <wp:positionH relativeFrom="page">
                  <wp:posOffset>457200</wp:posOffset>
                </wp:positionH>
                <wp:positionV relativeFrom="page">
                  <wp:posOffset>8349995</wp:posOffset>
                </wp:positionV>
                <wp:extent cx="9525" cy="7848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784860"/>
                        </a:xfrm>
                        <a:custGeom>
                          <a:avLst/>
                          <a:gdLst/>
                          <a:ahLst/>
                          <a:cxnLst/>
                          <a:rect l="l" t="t" r="r" b="b"/>
                          <a:pathLst>
                            <a:path w="9525" h="784860">
                              <a:moveTo>
                                <a:pt x="9143" y="0"/>
                              </a:moveTo>
                              <a:lnTo>
                                <a:pt x="0" y="0"/>
                              </a:lnTo>
                              <a:lnTo>
                                <a:pt x="0" y="784859"/>
                              </a:lnTo>
                              <a:lnTo>
                                <a:pt x="9143" y="78485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DC2DAA" id="Graphic 9" o:spid="_x0000_s1026" style="position:absolute;margin-left:36pt;margin-top:657.5pt;width:.75pt;height:61.8pt;z-index:15732736;visibility:visible;mso-wrap-style:square;mso-wrap-distance-left:0;mso-wrap-distance-top:0;mso-wrap-distance-right:0;mso-wrap-distance-bottom:0;mso-position-horizontal:absolute;mso-position-horizontal-relative:page;mso-position-vertical:absolute;mso-position-vertical-relative:page;v-text-anchor:top" coordsize="9525,78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" path="m9143,l,,,784859r9143,l9143,xe" fillcolor="black" stroked="f">
                <v:path arrowok="t"/>
                <w10:wrap anchorx="page" anchory="page"/>
              </v:shape>
            </w:pict>
          </mc:Fallback>
        </mc:AlternateContent>
      </w:r>
      <w:r>
        <w:rPr>
          <w:b/>
          <w:w w:val="105"/>
        </w:rPr>
        <w:t xml:space="preserve">Emergency Services: </w:t>
      </w:r>
      <w:r>
        <w:rPr>
          <w:w w:val="105"/>
        </w:rPr>
        <w:t>The contractor shall provide on-site emergency, technical and software support</w:t>
      </w:r>
      <w:r>
        <w:rPr>
          <w:spacing w:val="-14"/>
          <w:w w:val="105"/>
        </w:rPr>
        <w:t xml:space="preserve"> </w:t>
      </w:r>
      <w:r>
        <w:rPr>
          <w:w w:val="105"/>
        </w:rPr>
        <w:t>for</w:t>
      </w:r>
      <w:r>
        <w:rPr>
          <w:spacing w:val="-11"/>
          <w:w w:val="105"/>
        </w:rPr>
        <w:t xml:space="preserve"> </w:t>
      </w:r>
      <w:r>
        <w:rPr>
          <w:w w:val="105"/>
        </w:rPr>
        <w:t>the</w:t>
      </w:r>
      <w:r>
        <w:rPr>
          <w:spacing w:val="-14"/>
          <w:w w:val="105"/>
        </w:rPr>
        <w:t xml:space="preserve"> </w:t>
      </w:r>
      <w:r>
        <w:rPr>
          <w:w w:val="105"/>
        </w:rPr>
        <w:t>Metal</w:t>
      </w:r>
      <w:r>
        <w:rPr>
          <w:spacing w:val="-12"/>
          <w:w w:val="105"/>
        </w:rPr>
        <w:t xml:space="preserve"> </w:t>
      </w:r>
      <w:r>
        <w:rPr>
          <w:w w:val="105"/>
        </w:rPr>
        <w:t>forming</w:t>
      </w:r>
      <w:r>
        <w:rPr>
          <w:spacing w:val="-11"/>
          <w:w w:val="105"/>
        </w:rPr>
        <w:t xml:space="preserve"> </w:t>
      </w:r>
      <w:r>
        <w:rPr>
          <w:w w:val="105"/>
        </w:rPr>
        <w:t>Hydraulic</w:t>
      </w:r>
      <w:r>
        <w:rPr>
          <w:spacing w:val="-14"/>
          <w:w w:val="105"/>
        </w:rPr>
        <w:t xml:space="preserve"> </w:t>
      </w:r>
      <w:r>
        <w:rPr>
          <w:w w:val="105"/>
        </w:rPr>
        <w:t>Press</w:t>
      </w:r>
      <w:r>
        <w:rPr>
          <w:spacing w:val="-13"/>
          <w:w w:val="105"/>
        </w:rPr>
        <w:t xml:space="preserve"> </w:t>
      </w:r>
      <w:r>
        <w:rPr>
          <w:w w:val="105"/>
        </w:rPr>
        <w:t>on</w:t>
      </w:r>
      <w:r>
        <w:rPr>
          <w:spacing w:val="-11"/>
          <w:w w:val="105"/>
        </w:rPr>
        <w:t xml:space="preserve"> </w:t>
      </w:r>
      <w:r>
        <w:rPr>
          <w:w w:val="105"/>
        </w:rPr>
        <w:t>a</w:t>
      </w:r>
      <w:r>
        <w:rPr>
          <w:spacing w:val="-13"/>
          <w:w w:val="105"/>
        </w:rPr>
        <w:t xml:space="preserve"> </w:t>
      </w:r>
      <w:r>
        <w:rPr>
          <w:w w:val="105"/>
        </w:rPr>
        <w:t>high</w:t>
      </w:r>
      <w:r>
        <w:rPr>
          <w:spacing w:val="-13"/>
          <w:w w:val="105"/>
        </w:rPr>
        <w:t xml:space="preserve"> </w:t>
      </w:r>
      <w:r>
        <w:rPr>
          <w:w w:val="105"/>
        </w:rPr>
        <w:t>priority</w:t>
      </w:r>
      <w:r>
        <w:rPr>
          <w:spacing w:val="-12"/>
          <w:w w:val="105"/>
        </w:rPr>
        <w:t xml:space="preserve"> </w:t>
      </w:r>
      <w:r>
        <w:rPr>
          <w:w w:val="105"/>
        </w:rPr>
        <w:t>basis</w:t>
      </w:r>
      <w:r>
        <w:rPr>
          <w:spacing w:val="-14"/>
          <w:w w:val="105"/>
        </w:rPr>
        <w:t xml:space="preserve"> </w:t>
      </w:r>
      <w:r>
        <w:rPr>
          <w:w w:val="105"/>
        </w:rPr>
        <w:t>during</w:t>
      </w:r>
      <w:r>
        <w:rPr>
          <w:spacing w:val="-11"/>
          <w:w w:val="105"/>
        </w:rPr>
        <w:t xml:space="preserve"> </w:t>
      </w:r>
      <w:r>
        <w:rPr>
          <w:w w:val="105"/>
        </w:rPr>
        <w:t>and</w:t>
      </w:r>
      <w:r>
        <w:rPr>
          <w:spacing w:val="-10"/>
          <w:w w:val="105"/>
        </w:rPr>
        <w:t xml:space="preserve"> </w:t>
      </w:r>
      <w:r>
        <w:rPr>
          <w:w w:val="105"/>
        </w:rPr>
        <w:t>outside</w:t>
      </w:r>
      <w:r>
        <w:rPr>
          <w:spacing w:val="-14"/>
          <w:w w:val="105"/>
        </w:rPr>
        <w:t xml:space="preserve"> </w:t>
      </w:r>
      <w:r>
        <w:rPr>
          <w:w w:val="105"/>
        </w:rPr>
        <w:t>the</w:t>
      </w:r>
      <w:r>
        <w:rPr>
          <w:spacing w:val="-11"/>
          <w:w w:val="105"/>
        </w:rPr>
        <w:t xml:space="preserve"> </w:t>
      </w:r>
      <w:r>
        <w:rPr>
          <w:w w:val="105"/>
        </w:rPr>
        <w:t>PPM (Ref. Para 3</w:t>
      </w:r>
      <w:r w:rsidRPr="00333E8A">
        <w:rPr>
          <w:w w:val="105"/>
        </w:rPr>
        <w:t>).</w:t>
      </w:r>
      <w:r w:rsidRPr="00333E8A">
        <w:rPr>
          <w:spacing w:val="40"/>
          <w:w w:val="105"/>
        </w:rPr>
        <w:t xml:space="preserve"> </w:t>
      </w:r>
      <w:r w:rsidRPr="00333E8A">
        <w:rPr>
          <w:w w:val="105"/>
        </w:rPr>
        <w:t>After hours, emergency service support will be subject to emergency response labor rates and fees.</w:t>
      </w:r>
      <w:r w:rsidRPr="00333E8A">
        <w:rPr>
          <w:spacing w:val="40"/>
          <w:w w:val="105"/>
        </w:rPr>
        <w:t xml:space="preserve"> </w:t>
      </w:r>
      <w:r w:rsidRPr="00333E8A">
        <w:rPr>
          <w:w w:val="105"/>
        </w:rPr>
        <w:t>Contractor after hours = 5:00 pm – 7:00 am est MON - FRI, 5:00 pm FRI – 7:00 am MON, and holidays.</w:t>
      </w:r>
    </w:p>
    <w:p w14:paraId="39F63FA7" w14:textId="77777777" w:rsidR="00685182" w:rsidRDefault="00000000">
      <w:pPr>
        <w:pStyle w:val="BodyText"/>
        <w:ind w:left="720" w:firstLine="0"/>
        <w:jc w:val="left"/>
      </w:pPr>
      <w:r>
        <w:rPr>
          <w:spacing w:val="-2"/>
          <w:w w:val="105"/>
        </w:rPr>
        <w:t>The</w:t>
      </w:r>
      <w:r>
        <w:rPr>
          <w:spacing w:val="-1"/>
          <w:w w:val="105"/>
        </w:rPr>
        <w:t xml:space="preserve"> </w:t>
      </w:r>
      <w:r>
        <w:rPr>
          <w:spacing w:val="-2"/>
          <w:w w:val="105"/>
        </w:rPr>
        <w:t>contractor</w:t>
      </w:r>
      <w:r>
        <w:rPr>
          <w:w w:val="105"/>
        </w:rPr>
        <w:t xml:space="preserve"> </w:t>
      </w:r>
      <w:r>
        <w:rPr>
          <w:spacing w:val="-2"/>
          <w:w w:val="105"/>
        </w:rPr>
        <w:t>shall:</w:t>
      </w:r>
    </w:p>
    <w:p w14:paraId="36F4CE99" w14:textId="77777777" w:rsidR="00685182" w:rsidRDefault="00000000">
      <w:pPr>
        <w:pStyle w:val="ListParagraph"/>
        <w:numPr>
          <w:ilvl w:val="1"/>
          <w:numId w:val="1"/>
        </w:numPr>
        <w:tabs>
          <w:tab w:val="left" w:pos="1438"/>
        </w:tabs>
        <w:ind w:left="1438" w:hanging="358"/>
        <w:jc w:val="both"/>
      </w:pPr>
      <w:r>
        <w:rPr>
          <w:w w:val="105"/>
        </w:rPr>
        <w:t>Provide</w:t>
      </w:r>
      <w:r>
        <w:rPr>
          <w:spacing w:val="-5"/>
          <w:w w:val="105"/>
        </w:rPr>
        <w:t xml:space="preserve"> </w:t>
      </w:r>
      <w:r>
        <w:rPr>
          <w:w w:val="105"/>
        </w:rPr>
        <w:t>technical</w:t>
      </w:r>
      <w:r>
        <w:rPr>
          <w:spacing w:val="-4"/>
          <w:w w:val="105"/>
        </w:rPr>
        <w:t xml:space="preserve"> </w:t>
      </w:r>
      <w:r>
        <w:rPr>
          <w:w w:val="105"/>
        </w:rPr>
        <w:t>support</w:t>
      </w:r>
      <w:r>
        <w:rPr>
          <w:spacing w:val="-5"/>
          <w:w w:val="105"/>
        </w:rPr>
        <w:t xml:space="preserve"> </w:t>
      </w:r>
      <w:r>
        <w:rPr>
          <w:w w:val="105"/>
        </w:rPr>
        <w:t>via</w:t>
      </w:r>
      <w:r>
        <w:rPr>
          <w:spacing w:val="-7"/>
          <w:w w:val="105"/>
        </w:rPr>
        <w:t xml:space="preserve"> </w:t>
      </w:r>
      <w:r>
        <w:rPr>
          <w:w w:val="105"/>
        </w:rPr>
        <w:t>phone</w:t>
      </w:r>
      <w:r>
        <w:rPr>
          <w:spacing w:val="-5"/>
          <w:w w:val="105"/>
        </w:rPr>
        <w:t xml:space="preserve"> </w:t>
      </w:r>
      <w:r>
        <w:rPr>
          <w:w w:val="105"/>
        </w:rPr>
        <w:t>and</w:t>
      </w:r>
      <w:r>
        <w:rPr>
          <w:spacing w:val="-2"/>
          <w:w w:val="105"/>
        </w:rPr>
        <w:t xml:space="preserve"> email.</w:t>
      </w:r>
    </w:p>
    <w:p w14:paraId="68A690C2" w14:textId="77777777" w:rsidR="00685182" w:rsidRDefault="00000000">
      <w:pPr>
        <w:pStyle w:val="ListParagraph"/>
        <w:numPr>
          <w:ilvl w:val="1"/>
          <w:numId w:val="1"/>
        </w:numPr>
        <w:tabs>
          <w:tab w:val="left" w:pos="1440"/>
        </w:tabs>
        <w:spacing w:before="120"/>
        <w:ind w:right="355"/>
        <w:jc w:val="both"/>
      </w:pPr>
      <w:r>
        <w:rPr>
          <w:w w:val="105"/>
        </w:rPr>
        <w:t xml:space="preserve">Acknowledge the Government's request for on-site emergency support from the </w:t>
      </w:r>
      <w:r>
        <w:rPr>
          <w:spacing w:val="-2"/>
          <w:w w:val="105"/>
        </w:rPr>
        <w:t>Contracting</w:t>
      </w:r>
      <w:r>
        <w:rPr>
          <w:spacing w:val="-6"/>
          <w:w w:val="105"/>
        </w:rPr>
        <w:t xml:space="preserve"> </w:t>
      </w:r>
      <w:r>
        <w:rPr>
          <w:spacing w:val="-2"/>
          <w:w w:val="105"/>
        </w:rPr>
        <w:t>Officer</w:t>
      </w:r>
      <w:r>
        <w:rPr>
          <w:spacing w:val="-10"/>
          <w:w w:val="105"/>
        </w:rPr>
        <w:t xml:space="preserve"> </w:t>
      </w:r>
      <w:r>
        <w:rPr>
          <w:spacing w:val="-2"/>
          <w:w w:val="105"/>
        </w:rPr>
        <w:t>or</w:t>
      </w:r>
      <w:r>
        <w:rPr>
          <w:spacing w:val="-12"/>
          <w:w w:val="105"/>
        </w:rPr>
        <w:t xml:space="preserve"> </w:t>
      </w:r>
      <w:r>
        <w:rPr>
          <w:spacing w:val="-2"/>
          <w:w w:val="105"/>
        </w:rPr>
        <w:t>his/her</w:t>
      </w:r>
      <w:r>
        <w:rPr>
          <w:spacing w:val="-9"/>
          <w:w w:val="105"/>
        </w:rPr>
        <w:t xml:space="preserve"> </w:t>
      </w:r>
      <w:r>
        <w:rPr>
          <w:spacing w:val="-2"/>
          <w:w w:val="105"/>
        </w:rPr>
        <w:t>designated</w:t>
      </w:r>
      <w:r>
        <w:rPr>
          <w:spacing w:val="-10"/>
          <w:w w:val="105"/>
        </w:rPr>
        <w:t xml:space="preserve"> </w:t>
      </w:r>
      <w:r>
        <w:rPr>
          <w:spacing w:val="-2"/>
          <w:w w:val="105"/>
        </w:rPr>
        <w:t>representative</w:t>
      </w:r>
      <w:r>
        <w:rPr>
          <w:spacing w:val="-8"/>
          <w:w w:val="105"/>
        </w:rPr>
        <w:t xml:space="preserve"> </w:t>
      </w:r>
      <w:r>
        <w:rPr>
          <w:spacing w:val="-2"/>
          <w:w w:val="105"/>
        </w:rPr>
        <w:t>within</w:t>
      </w:r>
      <w:r>
        <w:rPr>
          <w:spacing w:val="-10"/>
          <w:w w:val="105"/>
        </w:rPr>
        <w:t xml:space="preserve"> </w:t>
      </w:r>
      <w:r>
        <w:rPr>
          <w:spacing w:val="-2"/>
          <w:w w:val="105"/>
        </w:rPr>
        <w:t>twenty-four</w:t>
      </w:r>
      <w:r>
        <w:rPr>
          <w:spacing w:val="-7"/>
          <w:w w:val="105"/>
        </w:rPr>
        <w:t xml:space="preserve"> </w:t>
      </w:r>
      <w:r>
        <w:rPr>
          <w:spacing w:val="-2"/>
          <w:w w:val="105"/>
        </w:rPr>
        <w:t>(24)</w:t>
      </w:r>
      <w:r>
        <w:rPr>
          <w:spacing w:val="-7"/>
          <w:w w:val="105"/>
        </w:rPr>
        <w:t xml:space="preserve"> </w:t>
      </w:r>
      <w:r>
        <w:rPr>
          <w:spacing w:val="-2"/>
          <w:w w:val="105"/>
        </w:rPr>
        <w:t xml:space="preserve">hours </w:t>
      </w:r>
      <w:r>
        <w:rPr>
          <w:w w:val="105"/>
        </w:rPr>
        <w:t>after</w:t>
      </w:r>
      <w:r>
        <w:rPr>
          <w:spacing w:val="-1"/>
          <w:w w:val="105"/>
        </w:rPr>
        <w:t xml:space="preserve"> </w:t>
      </w:r>
      <w:r>
        <w:rPr>
          <w:w w:val="105"/>
        </w:rPr>
        <w:t>notification.</w:t>
      </w:r>
    </w:p>
    <w:p w14:paraId="590C3FC3" w14:textId="77777777" w:rsidR="00685182" w:rsidRDefault="00000000">
      <w:pPr>
        <w:pStyle w:val="ListParagraph"/>
        <w:numPr>
          <w:ilvl w:val="1"/>
          <w:numId w:val="1"/>
        </w:numPr>
        <w:tabs>
          <w:tab w:val="left" w:pos="1438"/>
          <w:tab w:val="left" w:pos="1440"/>
        </w:tabs>
        <w:spacing w:before="119"/>
        <w:ind w:right="355"/>
        <w:jc w:val="both"/>
      </w:pPr>
      <w:r>
        <w:rPr>
          <w:w w:val="105"/>
        </w:rPr>
        <w:t>Ensure</w:t>
      </w:r>
      <w:r>
        <w:rPr>
          <w:spacing w:val="-6"/>
          <w:w w:val="105"/>
        </w:rPr>
        <w:t xml:space="preserve"> </w:t>
      </w:r>
      <w:r>
        <w:rPr>
          <w:w w:val="105"/>
        </w:rPr>
        <w:t>support</w:t>
      </w:r>
      <w:r>
        <w:rPr>
          <w:spacing w:val="-6"/>
          <w:w w:val="105"/>
        </w:rPr>
        <w:t xml:space="preserve"> </w:t>
      </w:r>
      <w:r>
        <w:rPr>
          <w:w w:val="105"/>
        </w:rPr>
        <w:t>personnel</w:t>
      </w:r>
      <w:r>
        <w:rPr>
          <w:spacing w:val="-7"/>
          <w:w w:val="105"/>
        </w:rPr>
        <w:t xml:space="preserve"> </w:t>
      </w:r>
      <w:r>
        <w:rPr>
          <w:w w:val="105"/>
        </w:rPr>
        <w:t>are</w:t>
      </w:r>
      <w:r>
        <w:rPr>
          <w:spacing w:val="-2"/>
          <w:w w:val="105"/>
        </w:rPr>
        <w:t xml:space="preserve"> </w:t>
      </w:r>
      <w:r>
        <w:rPr>
          <w:w w:val="105"/>
        </w:rPr>
        <w:t>scheduled</w:t>
      </w:r>
      <w:r>
        <w:rPr>
          <w:spacing w:val="-6"/>
          <w:w w:val="105"/>
        </w:rPr>
        <w:t xml:space="preserve"> </w:t>
      </w:r>
      <w:r>
        <w:rPr>
          <w:w w:val="105"/>
        </w:rPr>
        <w:t>for</w:t>
      </w:r>
      <w:r>
        <w:rPr>
          <w:spacing w:val="-4"/>
          <w:w w:val="105"/>
        </w:rPr>
        <w:t xml:space="preserve"> </w:t>
      </w:r>
      <w:r>
        <w:rPr>
          <w:w w:val="105"/>
        </w:rPr>
        <w:t>on-site</w:t>
      </w:r>
      <w:r>
        <w:rPr>
          <w:spacing w:val="-7"/>
          <w:w w:val="105"/>
        </w:rPr>
        <w:t xml:space="preserve"> </w:t>
      </w:r>
      <w:r>
        <w:rPr>
          <w:w w:val="105"/>
        </w:rPr>
        <w:t>within</w:t>
      </w:r>
      <w:r>
        <w:rPr>
          <w:spacing w:val="-3"/>
          <w:w w:val="105"/>
        </w:rPr>
        <w:t xml:space="preserve"> </w:t>
      </w:r>
      <w:r>
        <w:rPr>
          <w:w w:val="105"/>
        </w:rPr>
        <w:t>seventy-two</w:t>
      </w:r>
      <w:r>
        <w:rPr>
          <w:spacing w:val="-4"/>
          <w:w w:val="105"/>
        </w:rPr>
        <w:t xml:space="preserve"> </w:t>
      </w:r>
      <w:r>
        <w:rPr>
          <w:w w:val="105"/>
        </w:rPr>
        <w:t>(72)</w:t>
      </w:r>
      <w:r>
        <w:rPr>
          <w:spacing w:val="-3"/>
          <w:w w:val="105"/>
        </w:rPr>
        <w:t xml:space="preserve"> </w:t>
      </w:r>
      <w:r>
        <w:rPr>
          <w:w w:val="105"/>
        </w:rPr>
        <w:t>hours</w:t>
      </w:r>
      <w:r>
        <w:rPr>
          <w:spacing w:val="-4"/>
          <w:w w:val="105"/>
        </w:rPr>
        <w:t xml:space="preserve"> </w:t>
      </w:r>
      <w:r>
        <w:rPr>
          <w:w w:val="105"/>
        </w:rPr>
        <w:t>of notification, down equipment shall be made priority and scheduled for repair at the earliest available appointment.</w:t>
      </w:r>
    </w:p>
    <w:p w14:paraId="45F6FB26" w14:textId="187E747A" w:rsidR="00685182" w:rsidRDefault="00000000">
      <w:pPr>
        <w:pStyle w:val="ListParagraph"/>
        <w:numPr>
          <w:ilvl w:val="1"/>
          <w:numId w:val="1"/>
        </w:numPr>
        <w:tabs>
          <w:tab w:val="left" w:pos="1438"/>
          <w:tab w:val="left" w:pos="1440"/>
        </w:tabs>
        <w:spacing w:before="121"/>
        <w:ind w:right="357"/>
        <w:jc w:val="both"/>
      </w:pPr>
      <w:r>
        <w:rPr>
          <w:w w:val="105"/>
        </w:rPr>
        <w:t>Provide all necessary repair parts and invoice the Government separately for such repair part on a cost reimbursable basis</w:t>
      </w:r>
    </w:p>
    <w:p w14:paraId="2F0DBC71" w14:textId="77777777" w:rsidR="00685182" w:rsidRDefault="00000000">
      <w:pPr>
        <w:pStyle w:val="ListParagraph"/>
        <w:numPr>
          <w:ilvl w:val="1"/>
          <w:numId w:val="1"/>
        </w:numPr>
        <w:tabs>
          <w:tab w:val="left" w:pos="1438"/>
          <w:tab w:val="left" w:pos="1440"/>
        </w:tabs>
        <w:spacing w:before="120"/>
        <w:ind w:right="354"/>
        <w:jc w:val="both"/>
      </w:pPr>
      <w:r>
        <w:rPr>
          <w:w w:val="105"/>
        </w:rPr>
        <w:t>Request the</w:t>
      </w:r>
      <w:r>
        <w:rPr>
          <w:spacing w:val="-1"/>
          <w:w w:val="105"/>
        </w:rPr>
        <w:t xml:space="preserve"> </w:t>
      </w:r>
      <w:r>
        <w:rPr>
          <w:w w:val="105"/>
        </w:rPr>
        <w:t xml:space="preserve">Contracting Officer’s or his/her designated representative pre-approval before purchasing/installing any repair part which </w:t>
      </w:r>
      <w:proofErr w:type="gramStart"/>
      <w:r>
        <w:rPr>
          <w:w w:val="105"/>
        </w:rPr>
        <w:t>cost</w:t>
      </w:r>
      <w:proofErr w:type="gramEnd"/>
      <w:r>
        <w:rPr>
          <w:w w:val="105"/>
        </w:rPr>
        <w:t xml:space="preserve"> greater than $500.</w:t>
      </w:r>
    </w:p>
    <w:p w14:paraId="3D031A83" w14:textId="77777777" w:rsidR="00685182" w:rsidRDefault="00000000">
      <w:pPr>
        <w:pStyle w:val="ListParagraph"/>
        <w:numPr>
          <w:ilvl w:val="0"/>
          <w:numId w:val="1"/>
        </w:numPr>
        <w:tabs>
          <w:tab w:val="left" w:pos="358"/>
          <w:tab w:val="left" w:pos="360"/>
        </w:tabs>
        <w:spacing w:before="119"/>
        <w:ind w:right="354"/>
        <w:jc w:val="both"/>
      </w:pPr>
      <w:r>
        <w:rPr>
          <w:b/>
          <w:w w:val="110"/>
        </w:rPr>
        <w:t xml:space="preserve">Technical Support: </w:t>
      </w:r>
      <w:r>
        <w:rPr>
          <w:w w:val="110"/>
        </w:rPr>
        <w:t xml:space="preserve">The Contractor shall provide full technical support for Metal forming </w:t>
      </w:r>
      <w:r>
        <w:t>Hydraulic</w:t>
      </w:r>
      <w:r>
        <w:rPr>
          <w:spacing w:val="36"/>
        </w:rPr>
        <w:t xml:space="preserve"> </w:t>
      </w:r>
      <w:r>
        <w:t>Press.</w:t>
      </w:r>
      <w:r>
        <w:rPr>
          <w:spacing w:val="40"/>
        </w:rPr>
        <w:t xml:space="preserve"> </w:t>
      </w:r>
      <w:r>
        <w:t>The</w:t>
      </w:r>
      <w:r>
        <w:rPr>
          <w:spacing w:val="34"/>
        </w:rPr>
        <w:t xml:space="preserve"> </w:t>
      </w:r>
      <w:r>
        <w:t>contractor</w:t>
      </w:r>
      <w:r>
        <w:rPr>
          <w:spacing w:val="38"/>
        </w:rPr>
        <w:t xml:space="preserve"> </w:t>
      </w:r>
      <w:proofErr w:type="gramStart"/>
      <w:r>
        <w:t>shall</w:t>
      </w:r>
      <w:proofErr w:type="gramEnd"/>
      <w:r>
        <w:rPr>
          <w:spacing w:val="36"/>
        </w:rPr>
        <w:t xml:space="preserve"> </w:t>
      </w:r>
      <w:r>
        <w:t>establish</w:t>
      </w:r>
      <w:r>
        <w:rPr>
          <w:spacing w:val="38"/>
        </w:rPr>
        <w:t xml:space="preserve"> </w:t>
      </w:r>
      <w:r>
        <w:t>toll</w:t>
      </w:r>
      <w:r>
        <w:rPr>
          <w:spacing w:val="36"/>
        </w:rPr>
        <w:t xml:space="preserve"> </w:t>
      </w:r>
      <w:r>
        <w:t>free</w:t>
      </w:r>
      <w:r>
        <w:rPr>
          <w:spacing w:val="38"/>
        </w:rPr>
        <w:t xml:space="preserve"> </w:t>
      </w:r>
      <w:r>
        <w:t>access</w:t>
      </w:r>
      <w:r>
        <w:rPr>
          <w:spacing w:val="38"/>
        </w:rPr>
        <w:t xml:space="preserve"> </w:t>
      </w:r>
      <w:r>
        <w:t>to</w:t>
      </w:r>
      <w:r>
        <w:rPr>
          <w:spacing w:val="38"/>
        </w:rPr>
        <w:t xml:space="preserve"> </w:t>
      </w:r>
      <w:r>
        <w:t>OEM</w:t>
      </w:r>
      <w:r>
        <w:rPr>
          <w:spacing w:val="36"/>
        </w:rPr>
        <w:t xml:space="preserve"> </w:t>
      </w:r>
      <w:r>
        <w:t>customer</w:t>
      </w:r>
      <w:r>
        <w:rPr>
          <w:spacing w:val="40"/>
        </w:rPr>
        <w:t xml:space="preserve"> </w:t>
      </w:r>
      <w:r>
        <w:t>service</w:t>
      </w:r>
      <w:r>
        <w:rPr>
          <w:spacing w:val="38"/>
        </w:rPr>
        <w:t xml:space="preserve"> </w:t>
      </w:r>
      <w:r>
        <w:t xml:space="preserve">center. </w:t>
      </w:r>
      <w:r>
        <w:rPr>
          <w:spacing w:val="-2"/>
          <w:w w:val="110"/>
        </w:rPr>
        <w:t>Toll</w:t>
      </w:r>
      <w:r>
        <w:rPr>
          <w:spacing w:val="-7"/>
          <w:w w:val="110"/>
        </w:rPr>
        <w:t xml:space="preserve"> </w:t>
      </w:r>
      <w:r>
        <w:rPr>
          <w:spacing w:val="-2"/>
          <w:w w:val="110"/>
        </w:rPr>
        <w:t>free</w:t>
      </w:r>
      <w:r>
        <w:rPr>
          <w:spacing w:val="-6"/>
          <w:w w:val="110"/>
        </w:rPr>
        <w:t xml:space="preserve"> </w:t>
      </w:r>
      <w:r>
        <w:rPr>
          <w:spacing w:val="-2"/>
          <w:w w:val="110"/>
        </w:rPr>
        <w:t>access</w:t>
      </w:r>
      <w:r>
        <w:rPr>
          <w:spacing w:val="-6"/>
          <w:w w:val="110"/>
        </w:rPr>
        <w:t xml:space="preserve"> </w:t>
      </w:r>
      <w:r>
        <w:rPr>
          <w:spacing w:val="-2"/>
          <w:w w:val="110"/>
        </w:rPr>
        <w:t>shall</w:t>
      </w:r>
      <w:r>
        <w:rPr>
          <w:spacing w:val="-7"/>
          <w:w w:val="110"/>
        </w:rPr>
        <w:t xml:space="preserve"> </w:t>
      </w:r>
      <w:r>
        <w:rPr>
          <w:spacing w:val="-2"/>
          <w:w w:val="110"/>
        </w:rPr>
        <w:t>be</w:t>
      </w:r>
      <w:r>
        <w:rPr>
          <w:spacing w:val="-8"/>
          <w:w w:val="110"/>
        </w:rPr>
        <w:t xml:space="preserve"> </w:t>
      </w:r>
      <w:r>
        <w:rPr>
          <w:spacing w:val="-2"/>
          <w:w w:val="110"/>
        </w:rPr>
        <w:t>available</w:t>
      </w:r>
      <w:r>
        <w:rPr>
          <w:spacing w:val="-6"/>
          <w:w w:val="110"/>
        </w:rPr>
        <w:t xml:space="preserve"> </w:t>
      </w:r>
      <w:r>
        <w:rPr>
          <w:spacing w:val="-2"/>
          <w:w w:val="110"/>
        </w:rPr>
        <w:t>during</w:t>
      </w:r>
      <w:r>
        <w:rPr>
          <w:spacing w:val="-4"/>
          <w:w w:val="110"/>
        </w:rPr>
        <w:t xml:space="preserve"> </w:t>
      </w:r>
      <w:proofErr w:type="gramStart"/>
      <w:r>
        <w:rPr>
          <w:spacing w:val="-2"/>
          <w:w w:val="110"/>
        </w:rPr>
        <w:t>contractors</w:t>
      </w:r>
      <w:proofErr w:type="gramEnd"/>
      <w:r>
        <w:rPr>
          <w:spacing w:val="-4"/>
          <w:w w:val="110"/>
        </w:rPr>
        <w:t xml:space="preserve"> </w:t>
      </w:r>
      <w:r>
        <w:rPr>
          <w:spacing w:val="-2"/>
          <w:w w:val="110"/>
        </w:rPr>
        <w:t>normal</w:t>
      </w:r>
      <w:r>
        <w:rPr>
          <w:spacing w:val="-7"/>
          <w:w w:val="110"/>
        </w:rPr>
        <w:t xml:space="preserve"> </w:t>
      </w:r>
      <w:r>
        <w:rPr>
          <w:spacing w:val="-2"/>
          <w:w w:val="110"/>
        </w:rPr>
        <w:t>hours</w:t>
      </w:r>
      <w:r>
        <w:rPr>
          <w:spacing w:val="-4"/>
          <w:w w:val="110"/>
        </w:rPr>
        <w:t xml:space="preserve"> </w:t>
      </w:r>
      <w:r>
        <w:rPr>
          <w:spacing w:val="-2"/>
          <w:w w:val="110"/>
        </w:rPr>
        <w:t>of</w:t>
      </w:r>
      <w:r>
        <w:rPr>
          <w:spacing w:val="-7"/>
          <w:w w:val="110"/>
        </w:rPr>
        <w:t xml:space="preserve"> </w:t>
      </w:r>
      <w:r>
        <w:rPr>
          <w:spacing w:val="-2"/>
          <w:w w:val="110"/>
        </w:rPr>
        <w:t>operation.</w:t>
      </w:r>
    </w:p>
    <w:p w14:paraId="3B1CD6CD" w14:textId="77777777" w:rsidR="00685182" w:rsidRDefault="00000000">
      <w:pPr>
        <w:pStyle w:val="ListParagraph"/>
        <w:numPr>
          <w:ilvl w:val="0"/>
          <w:numId w:val="1"/>
        </w:numPr>
        <w:tabs>
          <w:tab w:val="left" w:pos="358"/>
          <w:tab w:val="left" w:pos="360"/>
        </w:tabs>
        <w:ind w:right="354"/>
        <w:jc w:val="both"/>
      </w:pPr>
      <w:r>
        <w:rPr>
          <w:b/>
          <w:w w:val="110"/>
        </w:rPr>
        <w:t xml:space="preserve">Documentation of Malfunctions and Service Calls: </w:t>
      </w:r>
      <w:r>
        <w:rPr>
          <w:w w:val="110"/>
        </w:rPr>
        <w:t xml:space="preserve">Upon completion of each service the </w:t>
      </w:r>
      <w:r>
        <w:t>contractor shall provide a written report detailing the corrective actions taken to repair the Metal forming</w:t>
      </w:r>
      <w:r>
        <w:rPr>
          <w:spacing w:val="36"/>
        </w:rPr>
        <w:t xml:space="preserve"> </w:t>
      </w:r>
      <w:r>
        <w:t>Hydraulic</w:t>
      </w:r>
      <w:r>
        <w:rPr>
          <w:spacing w:val="36"/>
        </w:rPr>
        <w:t xml:space="preserve"> </w:t>
      </w:r>
      <w:r>
        <w:t>Press(s).</w:t>
      </w:r>
      <w:r>
        <w:rPr>
          <w:spacing w:val="36"/>
        </w:rPr>
        <w:t xml:space="preserve"> </w:t>
      </w:r>
      <w:r>
        <w:t>The</w:t>
      </w:r>
      <w:r>
        <w:rPr>
          <w:spacing w:val="30"/>
        </w:rPr>
        <w:t xml:space="preserve"> </w:t>
      </w:r>
      <w:r>
        <w:t>report</w:t>
      </w:r>
      <w:r>
        <w:rPr>
          <w:spacing w:val="34"/>
        </w:rPr>
        <w:t xml:space="preserve"> </w:t>
      </w:r>
      <w:r>
        <w:t>shall</w:t>
      </w:r>
      <w:r>
        <w:rPr>
          <w:spacing w:val="36"/>
        </w:rPr>
        <w:t xml:space="preserve"> </w:t>
      </w:r>
      <w:r>
        <w:t>include</w:t>
      </w:r>
      <w:r>
        <w:rPr>
          <w:spacing w:val="30"/>
        </w:rPr>
        <w:t xml:space="preserve"> </w:t>
      </w:r>
      <w:r>
        <w:t>as</w:t>
      </w:r>
      <w:r>
        <w:rPr>
          <w:spacing w:val="37"/>
        </w:rPr>
        <w:t xml:space="preserve"> </w:t>
      </w:r>
      <w:r>
        <w:t>minimum</w:t>
      </w:r>
      <w:r>
        <w:rPr>
          <w:spacing w:val="34"/>
        </w:rPr>
        <w:t xml:space="preserve"> </w:t>
      </w:r>
      <w:r>
        <w:t>the</w:t>
      </w:r>
      <w:r>
        <w:rPr>
          <w:spacing w:val="30"/>
        </w:rPr>
        <w:t xml:space="preserve"> </w:t>
      </w:r>
      <w:r>
        <w:t>following</w:t>
      </w:r>
      <w:r>
        <w:rPr>
          <w:spacing w:val="34"/>
        </w:rPr>
        <w:t xml:space="preserve"> </w:t>
      </w:r>
      <w:r>
        <w:t>information:</w:t>
      </w:r>
    </w:p>
    <w:p w14:paraId="5C694DB0" w14:textId="77777777" w:rsidR="00685182" w:rsidRDefault="00000000">
      <w:pPr>
        <w:pStyle w:val="ListParagraph"/>
        <w:numPr>
          <w:ilvl w:val="1"/>
          <w:numId w:val="1"/>
        </w:numPr>
        <w:tabs>
          <w:tab w:val="left" w:pos="1438"/>
        </w:tabs>
        <w:spacing w:before="160"/>
        <w:ind w:left="1438" w:hanging="358"/>
        <w:jc w:val="both"/>
      </w:pPr>
      <w:r>
        <w:rPr>
          <w:w w:val="105"/>
        </w:rPr>
        <w:t>Date</w:t>
      </w:r>
      <w:r>
        <w:rPr>
          <w:spacing w:val="-10"/>
          <w:w w:val="105"/>
        </w:rPr>
        <w:t xml:space="preserve"> </w:t>
      </w:r>
      <w:r>
        <w:rPr>
          <w:w w:val="105"/>
        </w:rPr>
        <w:t>and</w:t>
      </w:r>
      <w:r>
        <w:rPr>
          <w:spacing w:val="-7"/>
          <w:w w:val="105"/>
        </w:rPr>
        <w:t xml:space="preserve"> </w:t>
      </w:r>
      <w:r>
        <w:rPr>
          <w:w w:val="105"/>
        </w:rPr>
        <w:t>time</w:t>
      </w:r>
      <w:r>
        <w:rPr>
          <w:spacing w:val="-11"/>
          <w:w w:val="105"/>
        </w:rPr>
        <w:t xml:space="preserve"> </w:t>
      </w:r>
      <w:r>
        <w:rPr>
          <w:w w:val="105"/>
        </w:rPr>
        <w:t>of</w:t>
      </w:r>
      <w:r>
        <w:rPr>
          <w:spacing w:val="-9"/>
          <w:w w:val="105"/>
        </w:rPr>
        <w:t xml:space="preserve"> </w:t>
      </w:r>
      <w:r>
        <w:rPr>
          <w:spacing w:val="-2"/>
          <w:w w:val="105"/>
        </w:rPr>
        <w:t>notification.</w:t>
      </w:r>
    </w:p>
    <w:p w14:paraId="4ED64343" w14:textId="77777777" w:rsidR="00685182" w:rsidRDefault="00000000">
      <w:pPr>
        <w:pStyle w:val="ListParagraph"/>
        <w:numPr>
          <w:ilvl w:val="1"/>
          <w:numId w:val="1"/>
        </w:numPr>
        <w:tabs>
          <w:tab w:val="left" w:pos="1439"/>
        </w:tabs>
        <w:ind w:left="1439" w:hanging="359"/>
        <w:jc w:val="both"/>
      </w:pPr>
      <w:r>
        <w:rPr>
          <w:w w:val="105"/>
        </w:rPr>
        <w:t>Date</w:t>
      </w:r>
      <w:r>
        <w:rPr>
          <w:spacing w:val="-11"/>
          <w:w w:val="105"/>
        </w:rPr>
        <w:t xml:space="preserve"> </w:t>
      </w:r>
      <w:r>
        <w:rPr>
          <w:w w:val="105"/>
        </w:rPr>
        <w:t>and</w:t>
      </w:r>
      <w:r>
        <w:rPr>
          <w:spacing w:val="-9"/>
          <w:w w:val="105"/>
        </w:rPr>
        <w:t xml:space="preserve"> </w:t>
      </w:r>
      <w:r>
        <w:rPr>
          <w:w w:val="105"/>
        </w:rPr>
        <w:t>time</w:t>
      </w:r>
      <w:r>
        <w:rPr>
          <w:spacing w:val="-12"/>
          <w:w w:val="105"/>
        </w:rPr>
        <w:t xml:space="preserve"> </w:t>
      </w:r>
      <w:r>
        <w:rPr>
          <w:w w:val="105"/>
        </w:rPr>
        <w:t>of</w:t>
      </w:r>
      <w:r>
        <w:rPr>
          <w:spacing w:val="-11"/>
          <w:w w:val="105"/>
        </w:rPr>
        <w:t xml:space="preserve"> </w:t>
      </w:r>
      <w:r>
        <w:rPr>
          <w:w w:val="105"/>
        </w:rPr>
        <w:t>arrival</w:t>
      </w:r>
      <w:r>
        <w:rPr>
          <w:spacing w:val="-12"/>
          <w:w w:val="105"/>
        </w:rPr>
        <w:t xml:space="preserve"> </w:t>
      </w:r>
      <w:r>
        <w:rPr>
          <w:w w:val="105"/>
        </w:rPr>
        <w:t>on-</w:t>
      </w:r>
      <w:r>
        <w:rPr>
          <w:spacing w:val="-4"/>
          <w:w w:val="105"/>
        </w:rPr>
        <w:t>site.</w:t>
      </w:r>
    </w:p>
    <w:p w14:paraId="0CDF3184" w14:textId="77777777" w:rsidR="00685182" w:rsidRDefault="00000000">
      <w:pPr>
        <w:pStyle w:val="ListParagraph"/>
        <w:numPr>
          <w:ilvl w:val="1"/>
          <w:numId w:val="1"/>
        </w:numPr>
        <w:tabs>
          <w:tab w:val="left" w:pos="1438"/>
        </w:tabs>
        <w:spacing w:before="159"/>
        <w:ind w:left="1438" w:hanging="358"/>
        <w:jc w:val="both"/>
      </w:pPr>
      <w:r>
        <w:rPr>
          <w:spacing w:val="-2"/>
          <w:w w:val="105"/>
        </w:rPr>
        <w:t>Time</w:t>
      </w:r>
      <w:r>
        <w:rPr>
          <w:spacing w:val="-5"/>
          <w:w w:val="105"/>
        </w:rPr>
        <w:t xml:space="preserve"> </w:t>
      </w:r>
      <w:r>
        <w:rPr>
          <w:spacing w:val="-2"/>
          <w:w w:val="105"/>
        </w:rPr>
        <w:t>spent</w:t>
      </w:r>
      <w:r>
        <w:rPr>
          <w:spacing w:val="-6"/>
          <w:w w:val="105"/>
        </w:rPr>
        <w:t xml:space="preserve"> </w:t>
      </w:r>
      <w:proofErr w:type="gramStart"/>
      <w:r>
        <w:rPr>
          <w:spacing w:val="-2"/>
          <w:w w:val="105"/>
        </w:rPr>
        <w:t>for</w:t>
      </w:r>
      <w:proofErr w:type="gramEnd"/>
      <w:r>
        <w:rPr>
          <w:spacing w:val="-5"/>
          <w:w w:val="105"/>
        </w:rPr>
        <w:t xml:space="preserve"> </w:t>
      </w:r>
      <w:proofErr w:type="gramStart"/>
      <w:r>
        <w:rPr>
          <w:spacing w:val="-2"/>
          <w:w w:val="105"/>
        </w:rPr>
        <w:t>repair</w:t>
      </w:r>
      <w:proofErr w:type="gramEnd"/>
      <w:r>
        <w:rPr>
          <w:spacing w:val="-2"/>
          <w:w w:val="105"/>
        </w:rPr>
        <w:t>.</w:t>
      </w:r>
    </w:p>
    <w:p w14:paraId="697B5610" w14:textId="77777777" w:rsidR="00685182" w:rsidRDefault="00000000">
      <w:pPr>
        <w:pStyle w:val="ListParagraph"/>
        <w:numPr>
          <w:ilvl w:val="1"/>
          <w:numId w:val="1"/>
        </w:numPr>
        <w:tabs>
          <w:tab w:val="left" w:pos="1438"/>
        </w:tabs>
        <w:ind w:left="1438" w:hanging="358"/>
      </w:pPr>
      <w:r>
        <w:rPr>
          <w:w w:val="105"/>
        </w:rPr>
        <w:t>Description of</w:t>
      </w:r>
      <w:r>
        <w:rPr>
          <w:spacing w:val="1"/>
          <w:w w:val="105"/>
        </w:rPr>
        <w:t xml:space="preserve"> </w:t>
      </w:r>
      <w:r>
        <w:rPr>
          <w:w w:val="105"/>
        </w:rPr>
        <w:t>malfunction(s)</w:t>
      </w:r>
      <w:r>
        <w:rPr>
          <w:spacing w:val="-2"/>
          <w:w w:val="105"/>
        </w:rPr>
        <w:t xml:space="preserve"> </w:t>
      </w:r>
      <w:r>
        <w:rPr>
          <w:w w:val="105"/>
        </w:rPr>
        <w:t>and</w:t>
      </w:r>
      <w:r>
        <w:rPr>
          <w:spacing w:val="1"/>
          <w:w w:val="105"/>
        </w:rPr>
        <w:t xml:space="preserve"> </w:t>
      </w:r>
      <w:r>
        <w:rPr>
          <w:w w:val="105"/>
        </w:rPr>
        <w:t>maintenance/corrective</w:t>
      </w:r>
      <w:r>
        <w:rPr>
          <w:spacing w:val="-1"/>
          <w:w w:val="105"/>
        </w:rPr>
        <w:t xml:space="preserve"> </w:t>
      </w:r>
      <w:r>
        <w:rPr>
          <w:w w:val="105"/>
        </w:rPr>
        <w:t>actions</w:t>
      </w:r>
      <w:r>
        <w:rPr>
          <w:spacing w:val="-2"/>
          <w:w w:val="105"/>
        </w:rPr>
        <w:t xml:space="preserve"> performed.</w:t>
      </w:r>
    </w:p>
    <w:p w14:paraId="3BA19E19" w14:textId="77777777" w:rsidR="00685182" w:rsidRDefault="00000000">
      <w:pPr>
        <w:pStyle w:val="ListParagraph"/>
        <w:numPr>
          <w:ilvl w:val="1"/>
          <w:numId w:val="1"/>
        </w:numPr>
        <w:tabs>
          <w:tab w:val="left" w:pos="1438"/>
        </w:tabs>
        <w:spacing w:before="158"/>
        <w:ind w:left="1438" w:hanging="358"/>
      </w:pPr>
      <w:r>
        <w:rPr>
          <w:w w:val="105"/>
        </w:rPr>
        <w:t>List and</w:t>
      </w:r>
      <w:r>
        <w:rPr>
          <w:spacing w:val="-2"/>
          <w:w w:val="105"/>
        </w:rPr>
        <w:t xml:space="preserve"> </w:t>
      </w:r>
      <w:r>
        <w:rPr>
          <w:w w:val="105"/>
        </w:rPr>
        <w:t>description</w:t>
      </w:r>
      <w:r>
        <w:rPr>
          <w:spacing w:val="-3"/>
          <w:w w:val="105"/>
        </w:rPr>
        <w:t xml:space="preserve"> </w:t>
      </w:r>
      <w:r>
        <w:rPr>
          <w:w w:val="105"/>
        </w:rPr>
        <w:t>of</w:t>
      </w:r>
      <w:r>
        <w:rPr>
          <w:spacing w:val="1"/>
          <w:w w:val="105"/>
        </w:rPr>
        <w:t xml:space="preserve"> </w:t>
      </w:r>
      <w:r>
        <w:rPr>
          <w:w w:val="105"/>
        </w:rPr>
        <w:t xml:space="preserve">parts </w:t>
      </w:r>
      <w:r>
        <w:rPr>
          <w:spacing w:val="-2"/>
          <w:w w:val="105"/>
        </w:rPr>
        <w:t>replaced.</w:t>
      </w:r>
    </w:p>
    <w:p w14:paraId="423AE958" w14:textId="77777777" w:rsidR="00685182" w:rsidRPr="00333E8A" w:rsidRDefault="00000000">
      <w:pPr>
        <w:pStyle w:val="ListParagraph"/>
        <w:numPr>
          <w:ilvl w:val="0"/>
          <w:numId w:val="1"/>
        </w:numPr>
        <w:tabs>
          <w:tab w:val="left" w:pos="358"/>
          <w:tab w:val="left" w:pos="360"/>
        </w:tabs>
        <w:spacing w:before="162"/>
        <w:ind w:right="352"/>
        <w:jc w:val="both"/>
      </w:pPr>
      <w:r>
        <w:rPr>
          <w:b/>
          <w:w w:val="110"/>
        </w:rPr>
        <w:t xml:space="preserve">Replacement Parts/Materials: </w:t>
      </w:r>
      <w:r>
        <w:rPr>
          <w:w w:val="110"/>
        </w:rPr>
        <w:t xml:space="preserve">Only new quality replacement parts shall be used to make </w:t>
      </w:r>
      <w:r>
        <w:t>repairs. When new replacement parts are not readily available the Government reserves the right</w:t>
      </w:r>
      <w:r>
        <w:rPr>
          <w:spacing w:val="80"/>
        </w:rPr>
        <w:t xml:space="preserve"> </w:t>
      </w:r>
      <w:r>
        <w:t>to accept or decline the use of refurbished like new replacement parts</w:t>
      </w:r>
      <w:r w:rsidRPr="00333E8A">
        <w:t>.</w:t>
      </w:r>
      <w:r w:rsidRPr="00333E8A">
        <w:rPr>
          <w:rFonts w:ascii="Times New Roman" w:hAnsi="Times New Roman"/>
        </w:rPr>
        <w:t xml:space="preserve"> </w:t>
      </w:r>
      <w:proofErr w:type="gramStart"/>
      <w:r w:rsidRPr="00333E8A">
        <w:t>Contractor</w:t>
      </w:r>
      <w:proofErr w:type="gramEnd"/>
      <w:r w:rsidRPr="00333E8A">
        <w:t xml:space="preserve"> </w:t>
      </w:r>
      <w:proofErr w:type="gramStart"/>
      <w:r w:rsidRPr="00333E8A">
        <w:t>shall</w:t>
      </w:r>
      <w:proofErr w:type="gramEnd"/>
      <w:r w:rsidRPr="00333E8A">
        <w:t xml:space="preserve"> supply consumable</w:t>
      </w:r>
      <w:r w:rsidRPr="00333E8A">
        <w:rPr>
          <w:spacing w:val="21"/>
        </w:rPr>
        <w:t xml:space="preserve"> </w:t>
      </w:r>
      <w:r w:rsidRPr="00333E8A">
        <w:t>shop</w:t>
      </w:r>
      <w:r w:rsidRPr="00333E8A">
        <w:rPr>
          <w:spacing w:val="26"/>
        </w:rPr>
        <w:t xml:space="preserve"> </w:t>
      </w:r>
      <w:r w:rsidRPr="00333E8A">
        <w:t>tooling</w:t>
      </w:r>
      <w:r w:rsidRPr="00333E8A">
        <w:rPr>
          <w:spacing w:val="25"/>
        </w:rPr>
        <w:t xml:space="preserve"> </w:t>
      </w:r>
      <w:r w:rsidRPr="00333E8A">
        <w:t>for</w:t>
      </w:r>
      <w:r w:rsidRPr="00333E8A">
        <w:rPr>
          <w:spacing w:val="25"/>
        </w:rPr>
        <w:t xml:space="preserve"> </w:t>
      </w:r>
      <w:r w:rsidRPr="00333E8A">
        <w:t>the</w:t>
      </w:r>
      <w:r w:rsidRPr="00333E8A">
        <w:rPr>
          <w:spacing w:val="21"/>
        </w:rPr>
        <w:t xml:space="preserve"> </w:t>
      </w:r>
      <w:r w:rsidRPr="00333E8A">
        <w:t>press</w:t>
      </w:r>
      <w:r w:rsidRPr="00333E8A">
        <w:rPr>
          <w:spacing w:val="25"/>
        </w:rPr>
        <w:t xml:space="preserve"> </w:t>
      </w:r>
      <w:r w:rsidRPr="00333E8A">
        <w:t>brakes</w:t>
      </w:r>
      <w:r w:rsidRPr="00333E8A">
        <w:rPr>
          <w:spacing w:val="28"/>
        </w:rPr>
        <w:t xml:space="preserve"> </w:t>
      </w:r>
      <w:r w:rsidRPr="00333E8A">
        <w:t>such</w:t>
      </w:r>
      <w:r w:rsidRPr="00333E8A">
        <w:rPr>
          <w:spacing w:val="25"/>
        </w:rPr>
        <w:t xml:space="preserve"> </w:t>
      </w:r>
      <w:r w:rsidRPr="00333E8A">
        <w:t>as</w:t>
      </w:r>
      <w:r w:rsidRPr="00333E8A">
        <w:rPr>
          <w:spacing w:val="25"/>
        </w:rPr>
        <w:t xml:space="preserve"> </w:t>
      </w:r>
      <w:r w:rsidRPr="00333E8A">
        <w:t>dies,</w:t>
      </w:r>
      <w:r w:rsidRPr="00333E8A">
        <w:rPr>
          <w:spacing w:val="26"/>
        </w:rPr>
        <w:t xml:space="preserve"> </w:t>
      </w:r>
      <w:r w:rsidRPr="00333E8A">
        <w:t>punches</w:t>
      </w:r>
      <w:r w:rsidRPr="00333E8A">
        <w:rPr>
          <w:spacing w:val="25"/>
        </w:rPr>
        <w:t xml:space="preserve"> </w:t>
      </w:r>
      <w:r w:rsidRPr="00333E8A">
        <w:t>and</w:t>
      </w:r>
      <w:r w:rsidRPr="00333E8A">
        <w:rPr>
          <w:spacing w:val="25"/>
        </w:rPr>
        <w:t xml:space="preserve"> </w:t>
      </w:r>
      <w:r w:rsidRPr="00333E8A">
        <w:t>hardware</w:t>
      </w:r>
      <w:r w:rsidRPr="00333E8A">
        <w:rPr>
          <w:spacing w:val="26"/>
        </w:rPr>
        <w:t xml:space="preserve"> </w:t>
      </w:r>
      <w:r w:rsidRPr="00333E8A">
        <w:t>as</w:t>
      </w:r>
      <w:r w:rsidRPr="00333E8A">
        <w:rPr>
          <w:spacing w:val="28"/>
        </w:rPr>
        <w:t xml:space="preserve"> </w:t>
      </w:r>
      <w:r w:rsidRPr="00333E8A">
        <w:t xml:space="preserve">requested </w:t>
      </w:r>
      <w:r w:rsidRPr="00333E8A">
        <w:rPr>
          <w:spacing w:val="-2"/>
          <w:w w:val="110"/>
        </w:rPr>
        <w:t>by</w:t>
      </w:r>
      <w:r w:rsidRPr="00333E8A">
        <w:rPr>
          <w:spacing w:val="-5"/>
          <w:w w:val="110"/>
        </w:rPr>
        <w:t xml:space="preserve"> </w:t>
      </w:r>
      <w:r w:rsidRPr="00333E8A">
        <w:rPr>
          <w:spacing w:val="-2"/>
          <w:w w:val="110"/>
        </w:rPr>
        <w:t>the</w:t>
      </w:r>
      <w:r w:rsidRPr="00333E8A">
        <w:rPr>
          <w:spacing w:val="-6"/>
          <w:w w:val="110"/>
        </w:rPr>
        <w:t xml:space="preserve"> </w:t>
      </w:r>
      <w:r w:rsidRPr="00333E8A">
        <w:rPr>
          <w:spacing w:val="-2"/>
          <w:w w:val="110"/>
        </w:rPr>
        <w:t>government</w:t>
      </w:r>
      <w:r>
        <w:rPr>
          <w:spacing w:val="-2"/>
          <w:w w:val="110"/>
        </w:rPr>
        <w:t>.</w:t>
      </w:r>
      <w:r>
        <w:rPr>
          <w:spacing w:val="-6"/>
          <w:w w:val="110"/>
        </w:rPr>
        <w:t xml:space="preserve"> </w:t>
      </w:r>
      <w:r>
        <w:rPr>
          <w:spacing w:val="-2"/>
          <w:w w:val="110"/>
        </w:rPr>
        <w:t>Replacement</w:t>
      </w:r>
      <w:r>
        <w:rPr>
          <w:spacing w:val="-4"/>
          <w:w w:val="110"/>
        </w:rPr>
        <w:t xml:space="preserve"> </w:t>
      </w:r>
      <w:r>
        <w:rPr>
          <w:spacing w:val="-2"/>
          <w:w w:val="110"/>
        </w:rPr>
        <w:t>/Consumable</w:t>
      </w:r>
      <w:r>
        <w:rPr>
          <w:spacing w:val="-6"/>
          <w:w w:val="110"/>
        </w:rPr>
        <w:t xml:space="preserve"> </w:t>
      </w:r>
      <w:r>
        <w:rPr>
          <w:spacing w:val="-2"/>
          <w:w w:val="110"/>
        </w:rPr>
        <w:t>parts</w:t>
      </w:r>
      <w:r>
        <w:rPr>
          <w:spacing w:val="-5"/>
          <w:w w:val="110"/>
        </w:rPr>
        <w:t xml:space="preserve"> </w:t>
      </w:r>
      <w:r>
        <w:rPr>
          <w:spacing w:val="-2"/>
          <w:w w:val="110"/>
        </w:rPr>
        <w:t>shall</w:t>
      </w:r>
      <w:r>
        <w:rPr>
          <w:spacing w:val="-8"/>
          <w:w w:val="110"/>
        </w:rPr>
        <w:t xml:space="preserve"> </w:t>
      </w:r>
      <w:r>
        <w:rPr>
          <w:spacing w:val="-2"/>
          <w:w w:val="110"/>
        </w:rPr>
        <w:t>be</w:t>
      </w:r>
      <w:r>
        <w:rPr>
          <w:spacing w:val="-6"/>
          <w:w w:val="110"/>
        </w:rPr>
        <w:t xml:space="preserve"> </w:t>
      </w:r>
      <w:r>
        <w:rPr>
          <w:spacing w:val="-2"/>
          <w:w w:val="110"/>
        </w:rPr>
        <w:t>supplied</w:t>
      </w:r>
      <w:r>
        <w:rPr>
          <w:spacing w:val="-5"/>
          <w:w w:val="110"/>
        </w:rPr>
        <w:t xml:space="preserve"> </w:t>
      </w:r>
      <w:r>
        <w:rPr>
          <w:spacing w:val="-2"/>
          <w:w w:val="110"/>
        </w:rPr>
        <w:t>by</w:t>
      </w:r>
      <w:r>
        <w:rPr>
          <w:spacing w:val="-5"/>
          <w:w w:val="110"/>
        </w:rPr>
        <w:t xml:space="preserve"> </w:t>
      </w:r>
      <w:r>
        <w:rPr>
          <w:spacing w:val="-2"/>
          <w:w w:val="110"/>
        </w:rPr>
        <w:t>the</w:t>
      </w:r>
      <w:r>
        <w:rPr>
          <w:spacing w:val="-6"/>
          <w:w w:val="110"/>
        </w:rPr>
        <w:t xml:space="preserve"> </w:t>
      </w:r>
      <w:r>
        <w:rPr>
          <w:spacing w:val="-2"/>
          <w:w w:val="110"/>
        </w:rPr>
        <w:t xml:space="preserve">Contractor </w:t>
      </w:r>
      <w:r w:rsidRPr="00333E8A">
        <w:rPr>
          <w:spacing w:val="-2"/>
          <w:w w:val="110"/>
        </w:rPr>
        <w:t>on</w:t>
      </w:r>
      <w:r w:rsidRPr="00333E8A">
        <w:rPr>
          <w:spacing w:val="-5"/>
          <w:w w:val="110"/>
        </w:rPr>
        <w:t xml:space="preserve"> </w:t>
      </w:r>
      <w:r w:rsidRPr="00333E8A">
        <w:rPr>
          <w:spacing w:val="-2"/>
          <w:w w:val="110"/>
        </w:rPr>
        <w:t>a cost</w:t>
      </w:r>
      <w:r w:rsidRPr="00333E8A">
        <w:rPr>
          <w:spacing w:val="-7"/>
          <w:w w:val="110"/>
        </w:rPr>
        <w:t xml:space="preserve"> </w:t>
      </w:r>
      <w:r w:rsidRPr="00333E8A">
        <w:rPr>
          <w:spacing w:val="-2"/>
          <w:w w:val="110"/>
        </w:rPr>
        <w:t>reimbursement</w:t>
      </w:r>
      <w:r w:rsidRPr="00333E8A">
        <w:rPr>
          <w:spacing w:val="-3"/>
          <w:w w:val="110"/>
        </w:rPr>
        <w:t xml:space="preserve"> </w:t>
      </w:r>
      <w:r w:rsidRPr="00333E8A">
        <w:rPr>
          <w:spacing w:val="-2"/>
          <w:w w:val="110"/>
        </w:rPr>
        <w:t>basis</w:t>
      </w:r>
      <w:r w:rsidRPr="00333E8A">
        <w:rPr>
          <w:spacing w:val="-3"/>
          <w:w w:val="110"/>
        </w:rPr>
        <w:t xml:space="preserve"> </w:t>
      </w:r>
      <w:r w:rsidRPr="00333E8A">
        <w:rPr>
          <w:spacing w:val="-2"/>
          <w:w w:val="110"/>
        </w:rPr>
        <w:t>and</w:t>
      </w:r>
      <w:r w:rsidRPr="00333E8A">
        <w:rPr>
          <w:spacing w:val="-9"/>
          <w:w w:val="110"/>
        </w:rPr>
        <w:t xml:space="preserve"> </w:t>
      </w:r>
      <w:r w:rsidRPr="00333E8A">
        <w:rPr>
          <w:spacing w:val="-2"/>
          <w:w w:val="110"/>
        </w:rPr>
        <w:t>with</w:t>
      </w:r>
      <w:r w:rsidRPr="00333E8A">
        <w:rPr>
          <w:spacing w:val="-8"/>
          <w:w w:val="110"/>
        </w:rPr>
        <w:t xml:space="preserve"> </w:t>
      </w:r>
      <w:r w:rsidRPr="00333E8A">
        <w:rPr>
          <w:spacing w:val="-2"/>
          <w:w w:val="110"/>
        </w:rPr>
        <w:t>pricing</w:t>
      </w:r>
      <w:r w:rsidRPr="00333E8A">
        <w:rPr>
          <w:spacing w:val="-5"/>
          <w:w w:val="110"/>
        </w:rPr>
        <w:t xml:space="preserve"> </w:t>
      </w:r>
      <w:r w:rsidRPr="00333E8A">
        <w:rPr>
          <w:spacing w:val="-2"/>
          <w:w w:val="110"/>
        </w:rPr>
        <w:t>shall</w:t>
      </w:r>
      <w:r w:rsidRPr="00333E8A">
        <w:rPr>
          <w:spacing w:val="-10"/>
          <w:w w:val="110"/>
        </w:rPr>
        <w:t xml:space="preserve"> </w:t>
      </w:r>
      <w:r w:rsidRPr="00333E8A">
        <w:rPr>
          <w:spacing w:val="-2"/>
          <w:w w:val="110"/>
        </w:rPr>
        <w:t>be</w:t>
      </w:r>
      <w:r w:rsidRPr="00333E8A">
        <w:rPr>
          <w:spacing w:val="-5"/>
          <w:w w:val="110"/>
        </w:rPr>
        <w:t xml:space="preserve"> </w:t>
      </w:r>
      <w:r>
        <w:rPr>
          <w:spacing w:val="-2"/>
          <w:w w:val="110"/>
        </w:rPr>
        <w:t>consistent</w:t>
      </w:r>
      <w:r>
        <w:rPr>
          <w:spacing w:val="-7"/>
          <w:w w:val="110"/>
        </w:rPr>
        <w:t xml:space="preserve"> </w:t>
      </w:r>
      <w:r>
        <w:rPr>
          <w:spacing w:val="-2"/>
          <w:w w:val="110"/>
        </w:rPr>
        <w:t>with</w:t>
      </w:r>
      <w:r>
        <w:rPr>
          <w:spacing w:val="-7"/>
          <w:w w:val="110"/>
        </w:rPr>
        <w:t xml:space="preserve"> </w:t>
      </w:r>
      <w:r>
        <w:rPr>
          <w:spacing w:val="-2"/>
          <w:w w:val="110"/>
        </w:rPr>
        <w:t>the</w:t>
      </w:r>
      <w:r>
        <w:rPr>
          <w:spacing w:val="-8"/>
          <w:w w:val="110"/>
        </w:rPr>
        <w:t xml:space="preserve"> </w:t>
      </w:r>
      <w:r>
        <w:rPr>
          <w:spacing w:val="-2"/>
          <w:w w:val="110"/>
        </w:rPr>
        <w:t>Contractor’s</w:t>
      </w:r>
      <w:r>
        <w:rPr>
          <w:spacing w:val="-7"/>
          <w:w w:val="110"/>
        </w:rPr>
        <w:t xml:space="preserve"> </w:t>
      </w:r>
      <w:r>
        <w:rPr>
          <w:spacing w:val="-2"/>
          <w:w w:val="110"/>
        </w:rPr>
        <w:t xml:space="preserve">published </w:t>
      </w:r>
      <w:r>
        <w:t xml:space="preserve">prices that are in effect at the time of service. All replaced parts or components shall remain the property of the Government unless there is a rebate available from the contractor for such parts. </w:t>
      </w:r>
      <w:r w:rsidRPr="00333E8A">
        <w:rPr>
          <w:w w:val="110"/>
          <w:u w:color="D13438"/>
        </w:rPr>
        <w:t>Replacement parts associated with work done at the Contractors facility will remain at the</w:t>
      </w:r>
      <w:r w:rsidRPr="00333E8A">
        <w:rPr>
          <w:w w:val="110"/>
        </w:rPr>
        <w:t xml:space="preserve"> </w:t>
      </w:r>
      <w:r w:rsidRPr="00333E8A">
        <w:rPr>
          <w:u w:color="D13438"/>
        </w:rPr>
        <w:t>Contractors</w:t>
      </w:r>
      <w:r w:rsidRPr="00333E8A">
        <w:rPr>
          <w:spacing w:val="28"/>
          <w:u w:color="D13438"/>
        </w:rPr>
        <w:t xml:space="preserve"> </w:t>
      </w:r>
      <w:r w:rsidRPr="00333E8A">
        <w:rPr>
          <w:u w:color="D13438"/>
        </w:rPr>
        <w:t>facility</w:t>
      </w:r>
      <w:r w:rsidRPr="00333E8A">
        <w:rPr>
          <w:spacing w:val="28"/>
          <w:u w:color="D13438"/>
        </w:rPr>
        <w:t xml:space="preserve"> </w:t>
      </w:r>
      <w:r w:rsidRPr="00333E8A">
        <w:rPr>
          <w:u w:color="D13438"/>
        </w:rPr>
        <w:t>unless</w:t>
      </w:r>
      <w:r w:rsidRPr="00333E8A">
        <w:rPr>
          <w:spacing w:val="31"/>
          <w:u w:color="D13438"/>
        </w:rPr>
        <w:t xml:space="preserve"> </w:t>
      </w:r>
      <w:r w:rsidRPr="00333E8A">
        <w:rPr>
          <w:u w:color="D13438"/>
        </w:rPr>
        <w:t>specified</w:t>
      </w:r>
      <w:r w:rsidRPr="00333E8A">
        <w:rPr>
          <w:spacing w:val="28"/>
          <w:u w:color="D13438"/>
        </w:rPr>
        <w:t xml:space="preserve"> </w:t>
      </w:r>
      <w:r w:rsidRPr="00333E8A">
        <w:rPr>
          <w:u w:color="D13438"/>
        </w:rPr>
        <w:t>by</w:t>
      </w:r>
      <w:r w:rsidRPr="00333E8A">
        <w:rPr>
          <w:spacing w:val="28"/>
          <w:u w:color="D13438"/>
        </w:rPr>
        <w:t xml:space="preserve"> </w:t>
      </w:r>
      <w:r w:rsidRPr="00333E8A">
        <w:rPr>
          <w:u w:color="D13438"/>
        </w:rPr>
        <w:t>the</w:t>
      </w:r>
      <w:r w:rsidRPr="00333E8A">
        <w:rPr>
          <w:spacing w:val="24"/>
          <w:u w:color="D13438"/>
        </w:rPr>
        <w:t xml:space="preserve"> </w:t>
      </w:r>
      <w:r w:rsidRPr="00333E8A">
        <w:rPr>
          <w:u w:color="D13438"/>
        </w:rPr>
        <w:t>customer.</w:t>
      </w:r>
      <w:r w:rsidRPr="00333E8A">
        <w:rPr>
          <w:spacing w:val="80"/>
          <w:u w:color="D13438"/>
        </w:rPr>
        <w:t xml:space="preserve"> </w:t>
      </w:r>
      <w:r w:rsidRPr="00333E8A">
        <w:rPr>
          <w:u w:color="D13438"/>
        </w:rPr>
        <w:t>Shipping</w:t>
      </w:r>
      <w:r w:rsidRPr="00333E8A">
        <w:rPr>
          <w:spacing w:val="35"/>
          <w:u w:color="D13438"/>
        </w:rPr>
        <w:t xml:space="preserve"> </w:t>
      </w:r>
      <w:r w:rsidRPr="00333E8A">
        <w:rPr>
          <w:u w:color="D13438"/>
        </w:rPr>
        <w:t>fees</w:t>
      </w:r>
      <w:r w:rsidRPr="00333E8A">
        <w:rPr>
          <w:spacing w:val="31"/>
          <w:u w:color="D13438"/>
        </w:rPr>
        <w:t xml:space="preserve"> </w:t>
      </w:r>
      <w:r w:rsidRPr="00333E8A">
        <w:rPr>
          <w:u w:color="D13438"/>
        </w:rPr>
        <w:t>will</w:t>
      </w:r>
      <w:r w:rsidRPr="00333E8A">
        <w:rPr>
          <w:spacing w:val="28"/>
          <w:u w:color="D13438"/>
        </w:rPr>
        <w:t xml:space="preserve"> </w:t>
      </w:r>
      <w:r w:rsidRPr="00333E8A">
        <w:rPr>
          <w:u w:color="D13438"/>
        </w:rPr>
        <w:t>apply</w:t>
      </w:r>
      <w:r w:rsidRPr="00333E8A">
        <w:rPr>
          <w:spacing w:val="28"/>
          <w:u w:color="D13438"/>
        </w:rPr>
        <w:t xml:space="preserve"> </w:t>
      </w:r>
      <w:r w:rsidRPr="00333E8A">
        <w:rPr>
          <w:u w:color="D13438"/>
        </w:rPr>
        <w:t>for</w:t>
      </w:r>
      <w:r w:rsidRPr="00333E8A">
        <w:rPr>
          <w:spacing w:val="28"/>
          <w:u w:color="D13438"/>
        </w:rPr>
        <w:t xml:space="preserve"> </w:t>
      </w:r>
      <w:r w:rsidRPr="00333E8A">
        <w:rPr>
          <w:u w:color="D13438"/>
        </w:rPr>
        <w:t>parts</w:t>
      </w:r>
      <w:r w:rsidRPr="00333E8A">
        <w:rPr>
          <w:spacing w:val="29"/>
          <w:u w:color="D13438"/>
        </w:rPr>
        <w:t xml:space="preserve"> </w:t>
      </w:r>
      <w:r w:rsidRPr="00333E8A">
        <w:rPr>
          <w:u w:color="D13438"/>
        </w:rPr>
        <w:t>returned</w:t>
      </w:r>
      <w:r w:rsidRPr="00333E8A">
        <w:t xml:space="preserve"> </w:t>
      </w:r>
      <w:r w:rsidRPr="00333E8A">
        <w:rPr>
          <w:w w:val="110"/>
          <w:u w:color="D13438"/>
        </w:rPr>
        <w:t>to the Customer’s facility.</w:t>
      </w:r>
    </w:p>
    <w:p w14:paraId="69169AA6" w14:textId="77777777" w:rsidR="00685182" w:rsidRDefault="00685182">
      <w:pPr>
        <w:pStyle w:val="ListParagraph"/>
        <w:sectPr w:rsidR="00685182">
          <w:pgSz w:w="12240" w:h="15840"/>
          <w:pgMar w:top="1360" w:right="1080" w:bottom="280" w:left="1440" w:header="720" w:footer="720" w:gutter="0"/>
          <w:cols w:space="720"/>
        </w:sectPr>
      </w:pPr>
    </w:p>
    <w:p w14:paraId="2F265BD0" w14:textId="561B6E34" w:rsidR="00685182" w:rsidRDefault="00000000" w:rsidP="003B3918">
      <w:pPr>
        <w:pStyle w:val="ListParagraph"/>
        <w:numPr>
          <w:ilvl w:val="0"/>
          <w:numId w:val="1"/>
        </w:numPr>
        <w:tabs>
          <w:tab w:val="left" w:pos="358"/>
          <w:tab w:val="left" w:pos="360"/>
        </w:tabs>
        <w:ind w:left="720" w:right="354" w:firstLine="0"/>
      </w:pPr>
      <w:r>
        <w:rPr>
          <w:noProof/>
        </w:rPr>
        <w:lastRenderedPageBreak/>
        <mc:AlternateContent>
          <mc:Choice Requires="wps">
            <w:drawing>
              <wp:anchor distT="0" distB="0" distL="0" distR="0" simplePos="0" relativeHeight="15733248" behindDoc="0" locked="0" layoutInCell="1" allowOverlap="1" wp14:anchorId="535BC709" wp14:editId="02EF7366">
                <wp:simplePos x="0" y="0"/>
                <wp:positionH relativeFrom="page">
                  <wp:posOffset>457200</wp:posOffset>
                </wp:positionH>
                <wp:positionV relativeFrom="page">
                  <wp:posOffset>1085341</wp:posOffset>
                </wp:positionV>
                <wp:extent cx="9525" cy="68135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81355"/>
                        </a:xfrm>
                        <a:custGeom>
                          <a:avLst/>
                          <a:gdLst/>
                          <a:ahLst/>
                          <a:cxnLst/>
                          <a:rect l="l" t="t" r="r" b="b"/>
                          <a:pathLst>
                            <a:path w="9525" h="681355">
                              <a:moveTo>
                                <a:pt x="9143" y="0"/>
                              </a:moveTo>
                              <a:lnTo>
                                <a:pt x="0" y="0"/>
                              </a:lnTo>
                              <a:lnTo>
                                <a:pt x="0" y="681227"/>
                              </a:lnTo>
                              <a:lnTo>
                                <a:pt x="9143" y="681227"/>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E7BBD" id="Graphic 10" o:spid="_x0000_s1026" style="position:absolute;margin-left:36pt;margin-top:85.45pt;width:.75pt;height:53.65pt;z-index:15733248;visibility:visible;mso-wrap-style:square;mso-wrap-distance-left:0;mso-wrap-distance-top:0;mso-wrap-distance-right:0;mso-wrap-distance-bottom:0;mso-position-horizontal:absolute;mso-position-horizontal-relative:page;mso-position-vertical:absolute;mso-position-vertical-relative:page;v-text-anchor:top" coordsize="9525,681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" path="m9143,l,,,681227r9143,l9143,xe" fillcolor="black" stroked="f">
                <v:path arrowok="t"/>
                <w10:wrap anchorx="page" anchory="page"/>
              </v:shape>
            </w:pict>
          </mc:Fallback>
        </mc:AlternateContent>
      </w:r>
      <w:r>
        <w:rPr>
          <w:noProof/>
        </w:rPr>
        <mc:AlternateContent>
          <mc:Choice Requires="wps">
            <w:drawing>
              <wp:anchor distT="0" distB="0" distL="0" distR="0" simplePos="0" relativeHeight="15733760" behindDoc="0" locked="0" layoutInCell="1" allowOverlap="1" wp14:anchorId="372ABC57" wp14:editId="7D88167E">
                <wp:simplePos x="0" y="0"/>
                <wp:positionH relativeFrom="page">
                  <wp:posOffset>457200</wp:posOffset>
                </wp:positionH>
                <wp:positionV relativeFrom="page">
                  <wp:posOffset>2107945</wp:posOffset>
                </wp:positionV>
                <wp:extent cx="9525" cy="44386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43865"/>
                        </a:xfrm>
                        <a:custGeom>
                          <a:avLst/>
                          <a:gdLst/>
                          <a:ahLst/>
                          <a:cxnLst/>
                          <a:rect l="l" t="t" r="r" b="b"/>
                          <a:pathLst>
                            <a:path w="9525" h="443865">
                              <a:moveTo>
                                <a:pt x="9143" y="0"/>
                              </a:moveTo>
                              <a:lnTo>
                                <a:pt x="0" y="0"/>
                              </a:lnTo>
                              <a:lnTo>
                                <a:pt x="0" y="443483"/>
                              </a:lnTo>
                              <a:lnTo>
                                <a:pt x="9143" y="443483"/>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6B6298" id="Graphic 11" o:spid="_x0000_s1026" style="position:absolute;margin-left:36pt;margin-top:166pt;width:.75pt;height:34.95pt;z-index:15733760;visibility:visible;mso-wrap-style:square;mso-wrap-distance-left:0;mso-wrap-distance-top:0;mso-wrap-distance-right:0;mso-wrap-distance-bottom:0;mso-position-horizontal:absolute;mso-position-horizontal-relative:page;mso-position-vertical:absolute;mso-position-vertical-relative:page;v-text-anchor:top" coordsize="9525,443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" path="m9143,l,,,443483r9143,l9143,xe" fillcolor="black" stroked="f">
                <v:path arrowok="t"/>
                <w10:wrap anchorx="page" anchory="page"/>
              </v:shape>
            </w:pict>
          </mc:Fallback>
        </mc:AlternateContent>
      </w:r>
      <w:r>
        <w:rPr>
          <w:noProof/>
        </w:rPr>
        <mc:AlternateContent>
          <mc:Choice Requires="wps">
            <w:drawing>
              <wp:anchor distT="0" distB="0" distL="0" distR="0" simplePos="0" relativeHeight="15734272" behindDoc="0" locked="0" layoutInCell="1" allowOverlap="1" wp14:anchorId="68D3DC27" wp14:editId="22B1B217">
                <wp:simplePos x="0" y="0"/>
                <wp:positionH relativeFrom="page">
                  <wp:posOffset>457200</wp:posOffset>
                </wp:positionH>
                <wp:positionV relativeFrom="page">
                  <wp:posOffset>2993770</wp:posOffset>
                </wp:positionV>
                <wp:extent cx="9525" cy="44386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43865"/>
                        </a:xfrm>
                        <a:custGeom>
                          <a:avLst/>
                          <a:gdLst/>
                          <a:ahLst/>
                          <a:cxnLst/>
                          <a:rect l="l" t="t" r="r" b="b"/>
                          <a:pathLst>
                            <a:path w="9525" h="443865">
                              <a:moveTo>
                                <a:pt x="9143" y="0"/>
                              </a:moveTo>
                              <a:lnTo>
                                <a:pt x="0" y="0"/>
                              </a:lnTo>
                              <a:lnTo>
                                <a:pt x="0" y="443483"/>
                              </a:lnTo>
                              <a:lnTo>
                                <a:pt x="9143" y="443483"/>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B3B33A" id="Graphic 12" o:spid="_x0000_s1026" style="position:absolute;margin-left:36pt;margin-top:235.75pt;width:.75pt;height:34.95pt;z-index:15734272;visibility:visible;mso-wrap-style:square;mso-wrap-distance-left:0;mso-wrap-distance-top:0;mso-wrap-distance-right:0;mso-wrap-distance-bottom:0;mso-position-horizontal:absolute;mso-position-horizontal-relative:page;mso-position-vertical:absolute;mso-position-vertical-relative:page;v-text-anchor:top" coordsize="9525,443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" path="m9143,l,,,443483r9143,l9143,xe" fillcolor="black" stroked="f">
                <v:path arrowok="t"/>
                <w10:wrap anchorx="page" anchory="page"/>
              </v:shape>
            </w:pict>
          </mc:Fallback>
        </mc:AlternateContent>
      </w:r>
      <w:r w:rsidRPr="003B3918">
        <w:rPr>
          <w:b/>
        </w:rPr>
        <w:t>Invoicing:</w:t>
      </w:r>
      <w:r w:rsidRPr="003B3918">
        <w:rPr>
          <w:b/>
          <w:spacing w:val="27"/>
        </w:rPr>
        <w:t xml:space="preserve"> </w:t>
      </w:r>
      <w:r>
        <w:t>All</w:t>
      </w:r>
      <w:r w:rsidRPr="003B3918">
        <w:rPr>
          <w:spacing w:val="16"/>
        </w:rPr>
        <w:t xml:space="preserve"> </w:t>
      </w:r>
      <w:r>
        <w:t>associated</w:t>
      </w:r>
      <w:r w:rsidRPr="003B3918">
        <w:rPr>
          <w:spacing w:val="22"/>
        </w:rPr>
        <w:t xml:space="preserve"> </w:t>
      </w:r>
      <w:r>
        <w:t>costs</w:t>
      </w:r>
      <w:r w:rsidRPr="003B3918">
        <w:rPr>
          <w:spacing w:val="25"/>
        </w:rPr>
        <w:t xml:space="preserve"> </w:t>
      </w:r>
      <w:r>
        <w:t>including</w:t>
      </w:r>
      <w:r w:rsidRPr="003B3918">
        <w:rPr>
          <w:spacing w:val="25"/>
        </w:rPr>
        <w:t xml:space="preserve"> </w:t>
      </w:r>
      <w:r>
        <w:t>labor,</w:t>
      </w:r>
      <w:r w:rsidRPr="003B3918">
        <w:rPr>
          <w:spacing w:val="24"/>
        </w:rPr>
        <w:t xml:space="preserve"> </w:t>
      </w:r>
      <w:r>
        <w:t>travel,</w:t>
      </w:r>
      <w:r w:rsidRPr="003B3918">
        <w:rPr>
          <w:spacing w:val="23"/>
        </w:rPr>
        <w:t xml:space="preserve"> </w:t>
      </w:r>
      <w:r>
        <w:t>lodging,</w:t>
      </w:r>
      <w:r w:rsidRPr="003B3918">
        <w:rPr>
          <w:spacing w:val="24"/>
        </w:rPr>
        <w:t xml:space="preserve"> </w:t>
      </w:r>
      <w:r>
        <w:t>equipment,</w:t>
      </w:r>
      <w:r w:rsidRPr="003B3918">
        <w:rPr>
          <w:spacing w:val="18"/>
        </w:rPr>
        <w:t xml:space="preserve"> </w:t>
      </w:r>
      <w:r>
        <w:t>repair</w:t>
      </w:r>
      <w:r w:rsidRPr="003B3918">
        <w:rPr>
          <w:spacing w:val="22"/>
        </w:rPr>
        <w:t xml:space="preserve"> </w:t>
      </w:r>
      <w:r>
        <w:t>parts,</w:t>
      </w:r>
      <w:r w:rsidRPr="003B3918">
        <w:rPr>
          <w:spacing w:val="24"/>
        </w:rPr>
        <w:t xml:space="preserve"> </w:t>
      </w:r>
      <w:r>
        <w:t>etc.</w:t>
      </w:r>
      <w:r w:rsidRPr="003B3918">
        <w:rPr>
          <w:spacing w:val="18"/>
        </w:rPr>
        <w:t xml:space="preserve"> </w:t>
      </w:r>
      <w:r>
        <w:t>must be submitted to the Government</w:t>
      </w:r>
      <w:r w:rsidRPr="003B3918">
        <w:rPr>
          <w:color w:val="D13438"/>
          <w:u w:val="single" w:color="D13438"/>
        </w:rPr>
        <w:t xml:space="preserve"> </w:t>
      </w:r>
      <w:r w:rsidRPr="003B3918">
        <w:t>on Contractor’s typical invoices as approved by the Government</w:t>
      </w:r>
      <w:r w:rsidRPr="003B3918">
        <w:rPr>
          <w:spacing w:val="40"/>
        </w:rPr>
        <w:t xml:space="preserve"> </w:t>
      </w:r>
      <w:r w:rsidRPr="003B3918">
        <w:t>on an itemized invoice.</w:t>
      </w:r>
      <w:r>
        <w:t xml:space="preserve"> Travel expenses shall include hourly travel rate plus per diem, airfare and </w:t>
      </w:r>
      <w:r w:rsidRPr="003B3918">
        <w:rPr>
          <w:w w:val="110"/>
        </w:rPr>
        <w:t>rental</w:t>
      </w:r>
      <w:r w:rsidRPr="003B3918">
        <w:rPr>
          <w:spacing w:val="-7"/>
          <w:w w:val="110"/>
        </w:rPr>
        <w:t xml:space="preserve"> </w:t>
      </w:r>
      <w:r w:rsidRPr="003B3918">
        <w:rPr>
          <w:w w:val="110"/>
        </w:rPr>
        <w:t>vehicle.</w:t>
      </w:r>
      <w:r w:rsidRPr="003B3918">
        <w:rPr>
          <w:spacing w:val="-5"/>
          <w:w w:val="110"/>
        </w:rPr>
        <w:t xml:space="preserve"> </w:t>
      </w:r>
      <w:r w:rsidRPr="003B3918">
        <w:rPr>
          <w:w w:val="110"/>
        </w:rPr>
        <w:t>Airfare</w:t>
      </w:r>
      <w:r w:rsidRPr="003B3918">
        <w:rPr>
          <w:spacing w:val="-6"/>
          <w:w w:val="110"/>
        </w:rPr>
        <w:t xml:space="preserve"> </w:t>
      </w:r>
      <w:r w:rsidRPr="003B3918">
        <w:rPr>
          <w:w w:val="110"/>
        </w:rPr>
        <w:t>and</w:t>
      </w:r>
      <w:r w:rsidRPr="003B3918">
        <w:rPr>
          <w:spacing w:val="-7"/>
          <w:w w:val="110"/>
        </w:rPr>
        <w:t xml:space="preserve"> </w:t>
      </w:r>
      <w:r w:rsidRPr="003B3918">
        <w:rPr>
          <w:w w:val="110"/>
        </w:rPr>
        <w:t>rental</w:t>
      </w:r>
      <w:r w:rsidRPr="003B3918">
        <w:rPr>
          <w:spacing w:val="-7"/>
          <w:w w:val="110"/>
        </w:rPr>
        <w:t xml:space="preserve"> </w:t>
      </w:r>
      <w:proofErr w:type="gramStart"/>
      <w:r w:rsidRPr="003B3918">
        <w:rPr>
          <w:w w:val="110"/>
        </w:rPr>
        <w:t>vehicle</w:t>
      </w:r>
      <w:proofErr w:type="gramEnd"/>
      <w:r w:rsidRPr="003B3918">
        <w:rPr>
          <w:spacing w:val="-6"/>
          <w:w w:val="110"/>
        </w:rPr>
        <w:t xml:space="preserve"> </w:t>
      </w:r>
      <w:r w:rsidRPr="003B3918">
        <w:rPr>
          <w:w w:val="110"/>
        </w:rPr>
        <w:t>will</w:t>
      </w:r>
      <w:r w:rsidRPr="003B3918">
        <w:rPr>
          <w:spacing w:val="-7"/>
          <w:w w:val="110"/>
        </w:rPr>
        <w:t xml:space="preserve"> </w:t>
      </w:r>
      <w:r w:rsidRPr="003B3918">
        <w:rPr>
          <w:w w:val="110"/>
        </w:rPr>
        <w:t>be</w:t>
      </w:r>
      <w:r w:rsidRPr="003B3918">
        <w:rPr>
          <w:spacing w:val="-8"/>
          <w:w w:val="110"/>
        </w:rPr>
        <w:t xml:space="preserve"> </w:t>
      </w:r>
      <w:r w:rsidRPr="003B3918">
        <w:rPr>
          <w:w w:val="110"/>
        </w:rPr>
        <w:t>reimbursed</w:t>
      </w:r>
      <w:r w:rsidRPr="003B3918">
        <w:rPr>
          <w:spacing w:val="-5"/>
          <w:w w:val="110"/>
        </w:rPr>
        <w:t xml:space="preserve"> </w:t>
      </w:r>
      <w:r w:rsidRPr="003B3918">
        <w:rPr>
          <w:w w:val="110"/>
        </w:rPr>
        <w:t>at</w:t>
      </w:r>
      <w:r w:rsidRPr="003B3918">
        <w:rPr>
          <w:spacing w:val="-7"/>
          <w:w w:val="110"/>
        </w:rPr>
        <w:t xml:space="preserve"> </w:t>
      </w:r>
      <w:r w:rsidRPr="003B3918">
        <w:rPr>
          <w:w w:val="110"/>
        </w:rPr>
        <w:t>actual</w:t>
      </w:r>
      <w:r w:rsidRPr="003B3918">
        <w:rPr>
          <w:spacing w:val="-5"/>
          <w:w w:val="110"/>
        </w:rPr>
        <w:t xml:space="preserve"> </w:t>
      </w:r>
      <w:r w:rsidRPr="003B3918">
        <w:rPr>
          <w:w w:val="110"/>
        </w:rPr>
        <w:t>costs.</w:t>
      </w:r>
      <w:r w:rsidRPr="003B3918">
        <w:rPr>
          <w:spacing w:val="-14"/>
          <w:w w:val="110"/>
        </w:rPr>
        <w:t xml:space="preserve"> </w:t>
      </w:r>
      <w:r w:rsidRPr="003B3918">
        <w:rPr>
          <w:w w:val="110"/>
        </w:rPr>
        <w:t>Anniston</w:t>
      </w:r>
      <w:r w:rsidRPr="003B3918">
        <w:rPr>
          <w:spacing w:val="-14"/>
          <w:w w:val="110"/>
        </w:rPr>
        <w:t xml:space="preserve"> </w:t>
      </w:r>
      <w:r w:rsidRPr="003B3918">
        <w:rPr>
          <w:w w:val="110"/>
        </w:rPr>
        <w:t>Army</w:t>
      </w:r>
      <w:r w:rsidRPr="003B3918">
        <w:rPr>
          <w:spacing w:val="-14"/>
          <w:w w:val="110"/>
        </w:rPr>
        <w:t xml:space="preserve"> </w:t>
      </w:r>
      <w:r w:rsidRPr="003B3918">
        <w:rPr>
          <w:w w:val="110"/>
        </w:rPr>
        <w:t>Depot</w:t>
      </w:r>
      <w:r w:rsidRPr="003B3918">
        <w:rPr>
          <w:spacing w:val="-13"/>
          <w:w w:val="110"/>
        </w:rPr>
        <w:t xml:space="preserve"> </w:t>
      </w:r>
      <w:r w:rsidRPr="003B3918">
        <w:rPr>
          <w:w w:val="110"/>
        </w:rPr>
        <w:t>will</w:t>
      </w:r>
      <w:r w:rsidRPr="003B3918">
        <w:rPr>
          <w:spacing w:val="-14"/>
          <w:w w:val="110"/>
        </w:rPr>
        <w:t xml:space="preserve"> </w:t>
      </w:r>
      <w:r w:rsidRPr="003B3918">
        <w:rPr>
          <w:w w:val="110"/>
        </w:rPr>
        <w:t>not</w:t>
      </w:r>
      <w:r w:rsidRPr="003B3918">
        <w:rPr>
          <w:spacing w:val="-14"/>
          <w:w w:val="110"/>
        </w:rPr>
        <w:t xml:space="preserve"> </w:t>
      </w:r>
      <w:r w:rsidRPr="003B3918">
        <w:rPr>
          <w:w w:val="110"/>
        </w:rPr>
        <w:t>pay</w:t>
      </w:r>
      <w:r w:rsidRPr="003B3918">
        <w:rPr>
          <w:spacing w:val="-13"/>
          <w:w w:val="110"/>
        </w:rPr>
        <w:t xml:space="preserve"> </w:t>
      </w:r>
      <w:r w:rsidRPr="003B3918">
        <w:rPr>
          <w:w w:val="110"/>
        </w:rPr>
        <w:t>more</w:t>
      </w:r>
      <w:r w:rsidRPr="003B3918">
        <w:rPr>
          <w:spacing w:val="-14"/>
          <w:w w:val="110"/>
        </w:rPr>
        <w:t xml:space="preserve"> </w:t>
      </w:r>
      <w:r w:rsidRPr="003B3918">
        <w:rPr>
          <w:w w:val="110"/>
        </w:rPr>
        <w:t>than</w:t>
      </w:r>
      <w:r w:rsidRPr="003B3918">
        <w:rPr>
          <w:spacing w:val="-14"/>
          <w:w w:val="110"/>
        </w:rPr>
        <w:t xml:space="preserve"> </w:t>
      </w:r>
      <w:r w:rsidRPr="003B3918">
        <w:rPr>
          <w:w w:val="110"/>
        </w:rPr>
        <w:t>the</w:t>
      </w:r>
      <w:r w:rsidRPr="003B3918">
        <w:rPr>
          <w:spacing w:val="-13"/>
          <w:w w:val="110"/>
        </w:rPr>
        <w:t xml:space="preserve"> </w:t>
      </w:r>
      <w:r w:rsidRPr="003B3918">
        <w:rPr>
          <w:w w:val="110"/>
        </w:rPr>
        <w:t>per</w:t>
      </w:r>
      <w:r w:rsidRPr="003B3918">
        <w:rPr>
          <w:spacing w:val="-14"/>
          <w:w w:val="110"/>
        </w:rPr>
        <w:t xml:space="preserve"> </w:t>
      </w:r>
      <w:r w:rsidRPr="003B3918">
        <w:rPr>
          <w:w w:val="110"/>
        </w:rPr>
        <w:t>diem</w:t>
      </w:r>
      <w:r w:rsidRPr="003B3918">
        <w:rPr>
          <w:spacing w:val="-14"/>
          <w:w w:val="110"/>
        </w:rPr>
        <w:t xml:space="preserve"> </w:t>
      </w:r>
      <w:r w:rsidRPr="003B3918">
        <w:rPr>
          <w:w w:val="110"/>
        </w:rPr>
        <w:t>for</w:t>
      </w:r>
      <w:r w:rsidRPr="003B3918">
        <w:rPr>
          <w:spacing w:val="-13"/>
          <w:w w:val="110"/>
        </w:rPr>
        <w:t xml:space="preserve"> </w:t>
      </w:r>
      <w:r w:rsidRPr="003B3918">
        <w:rPr>
          <w:w w:val="110"/>
        </w:rPr>
        <w:t>lodging</w:t>
      </w:r>
      <w:r w:rsidRPr="003B3918">
        <w:rPr>
          <w:spacing w:val="-14"/>
          <w:w w:val="110"/>
        </w:rPr>
        <w:t xml:space="preserve"> </w:t>
      </w:r>
      <w:r w:rsidRPr="003B3918">
        <w:rPr>
          <w:w w:val="110"/>
        </w:rPr>
        <w:t>and</w:t>
      </w:r>
      <w:r w:rsidRPr="003B3918">
        <w:rPr>
          <w:spacing w:val="-14"/>
          <w:w w:val="110"/>
        </w:rPr>
        <w:t xml:space="preserve"> </w:t>
      </w:r>
      <w:r w:rsidRPr="003B3918">
        <w:rPr>
          <w:w w:val="110"/>
        </w:rPr>
        <w:t>meals.</w:t>
      </w:r>
      <w:r w:rsidRPr="003B3918">
        <w:rPr>
          <w:spacing w:val="-13"/>
          <w:w w:val="110"/>
        </w:rPr>
        <w:t xml:space="preserve"> </w:t>
      </w:r>
      <w:r w:rsidRPr="003B3918">
        <w:rPr>
          <w:w w:val="110"/>
        </w:rPr>
        <w:t>All other</w:t>
      </w:r>
      <w:r w:rsidRPr="003B3918">
        <w:rPr>
          <w:spacing w:val="-14"/>
          <w:w w:val="110"/>
        </w:rPr>
        <w:t xml:space="preserve"> </w:t>
      </w:r>
      <w:r w:rsidRPr="003B3918">
        <w:rPr>
          <w:w w:val="110"/>
        </w:rPr>
        <w:t>travel</w:t>
      </w:r>
      <w:r w:rsidRPr="003B3918">
        <w:rPr>
          <w:spacing w:val="-14"/>
          <w:w w:val="110"/>
        </w:rPr>
        <w:t xml:space="preserve"> </w:t>
      </w:r>
      <w:r w:rsidRPr="003B3918">
        <w:rPr>
          <w:w w:val="110"/>
        </w:rPr>
        <w:t>expenses</w:t>
      </w:r>
      <w:r w:rsidRPr="003B3918">
        <w:rPr>
          <w:spacing w:val="-14"/>
          <w:w w:val="110"/>
        </w:rPr>
        <w:t xml:space="preserve"> </w:t>
      </w:r>
      <w:r w:rsidRPr="003B3918">
        <w:rPr>
          <w:w w:val="110"/>
        </w:rPr>
        <w:t>(mileage,</w:t>
      </w:r>
      <w:r w:rsidRPr="003B3918">
        <w:rPr>
          <w:spacing w:val="-13"/>
          <w:w w:val="110"/>
        </w:rPr>
        <w:t xml:space="preserve"> </w:t>
      </w:r>
      <w:r w:rsidRPr="003B3918">
        <w:rPr>
          <w:w w:val="110"/>
        </w:rPr>
        <w:t>parking,</w:t>
      </w:r>
      <w:r w:rsidRPr="003B3918">
        <w:rPr>
          <w:spacing w:val="-14"/>
          <w:w w:val="110"/>
        </w:rPr>
        <w:t xml:space="preserve"> </w:t>
      </w:r>
      <w:r w:rsidRPr="003B3918">
        <w:rPr>
          <w:w w:val="110"/>
        </w:rPr>
        <w:t>and</w:t>
      </w:r>
      <w:r w:rsidRPr="003B3918">
        <w:rPr>
          <w:spacing w:val="-14"/>
          <w:w w:val="110"/>
        </w:rPr>
        <w:t xml:space="preserve"> </w:t>
      </w:r>
      <w:r w:rsidRPr="003B3918">
        <w:rPr>
          <w:w w:val="110"/>
        </w:rPr>
        <w:t>per</w:t>
      </w:r>
      <w:r w:rsidRPr="003B3918">
        <w:rPr>
          <w:spacing w:val="-13"/>
          <w:w w:val="110"/>
        </w:rPr>
        <w:t xml:space="preserve"> </w:t>
      </w:r>
      <w:r w:rsidRPr="003B3918">
        <w:rPr>
          <w:w w:val="110"/>
        </w:rPr>
        <w:t>diem)</w:t>
      </w:r>
      <w:r w:rsidRPr="003B3918">
        <w:rPr>
          <w:spacing w:val="-14"/>
          <w:w w:val="110"/>
        </w:rPr>
        <w:t xml:space="preserve"> </w:t>
      </w:r>
      <w:r w:rsidRPr="003B3918">
        <w:rPr>
          <w:w w:val="110"/>
        </w:rPr>
        <w:t>will</w:t>
      </w:r>
      <w:r w:rsidRPr="003B3918">
        <w:rPr>
          <w:spacing w:val="-14"/>
          <w:w w:val="110"/>
        </w:rPr>
        <w:t xml:space="preserve"> </w:t>
      </w:r>
      <w:r w:rsidRPr="003B3918">
        <w:rPr>
          <w:w w:val="110"/>
        </w:rPr>
        <w:t>be</w:t>
      </w:r>
      <w:r w:rsidRPr="003B3918">
        <w:rPr>
          <w:spacing w:val="-13"/>
          <w:w w:val="110"/>
        </w:rPr>
        <w:t xml:space="preserve"> </w:t>
      </w:r>
      <w:r w:rsidRPr="003B3918">
        <w:rPr>
          <w:w w:val="110"/>
        </w:rPr>
        <w:t>reimbursed</w:t>
      </w:r>
      <w:r w:rsidRPr="003B3918">
        <w:rPr>
          <w:spacing w:val="-14"/>
          <w:w w:val="110"/>
        </w:rPr>
        <w:t xml:space="preserve"> </w:t>
      </w:r>
      <w:r w:rsidRPr="003B3918">
        <w:rPr>
          <w:w w:val="110"/>
        </w:rPr>
        <w:t>in</w:t>
      </w:r>
      <w:r w:rsidRPr="003B3918">
        <w:rPr>
          <w:spacing w:val="-14"/>
          <w:w w:val="110"/>
        </w:rPr>
        <w:t xml:space="preserve"> </w:t>
      </w:r>
      <w:r w:rsidRPr="003B3918">
        <w:rPr>
          <w:w w:val="110"/>
        </w:rPr>
        <w:t>accordance</w:t>
      </w:r>
      <w:r w:rsidRPr="003B3918">
        <w:rPr>
          <w:spacing w:val="-13"/>
          <w:w w:val="110"/>
        </w:rPr>
        <w:t xml:space="preserve"> </w:t>
      </w:r>
      <w:r w:rsidRPr="003B3918">
        <w:rPr>
          <w:w w:val="110"/>
        </w:rPr>
        <w:t xml:space="preserve">with </w:t>
      </w:r>
      <w:r>
        <w:t xml:space="preserve">Joint Travel Regulations (JTR) and receipts submitted to the Contracting Officer for actual travel </w:t>
      </w:r>
      <w:r w:rsidRPr="003B3918">
        <w:rPr>
          <w:spacing w:val="-2"/>
          <w:w w:val="110"/>
        </w:rPr>
        <w:t>expenses</w:t>
      </w:r>
      <w:r w:rsidR="003B3918">
        <w:rPr>
          <w:spacing w:val="-2"/>
          <w:w w:val="110"/>
        </w:rPr>
        <w:t xml:space="preserve"> </w:t>
      </w:r>
      <w:r w:rsidRPr="003B3918">
        <w:rPr>
          <w:spacing w:val="6"/>
        </w:rPr>
        <w:t>Non-Chargeable</w:t>
      </w:r>
      <w:r w:rsidRPr="003B3918">
        <w:rPr>
          <w:spacing w:val="14"/>
        </w:rPr>
        <w:t xml:space="preserve"> </w:t>
      </w:r>
      <w:r w:rsidRPr="003B3918">
        <w:rPr>
          <w:spacing w:val="-2"/>
        </w:rPr>
        <w:t>Items:</w:t>
      </w:r>
    </w:p>
    <w:p w14:paraId="6D9D1719" w14:textId="729FA87F" w:rsidR="00685182" w:rsidRDefault="00000000">
      <w:pPr>
        <w:pStyle w:val="ListParagraph"/>
        <w:numPr>
          <w:ilvl w:val="1"/>
          <w:numId w:val="1"/>
        </w:numPr>
        <w:tabs>
          <w:tab w:val="left" w:pos="1438"/>
          <w:tab w:val="left" w:pos="1440"/>
        </w:tabs>
        <w:spacing w:before="159"/>
        <w:ind w:right="358"/>
        <w:jc w:val="both"/>
      </w:pPr>
      <w:r>
        <w:rPr>
          <w:w w:val="105"/>
        </w:rPr>
        <w:t>There</w:t>
      </w:r>
      <w:r>
        <w:rPr>
          <w:spacing w:val="-10"/>
          <w:w w:val="105"/>
        </w:rPr>
        <w:t xml:space="preserve"> </w:t>
      </w:r>
      <w:r>
        <w:rPr>
          <w:w w:val="105"/>
        </w:rPr>
        <w:t>shall</w:t>
      </w:r>
      <w:r>
        <w:rPr>
          <w:spacing w:val="-8"/>
          <w:w w:val="105"/>
        </w:rPr>
        <w:t xml:space="preserve"> </w:t>
      </w:r>
      <w:r>
        <w:rPr>
          <w:w w:val="105"/>
        </w:rPr>
        <w:t>be</w:t>
      </w:r>
      <w:r>
        <w:rPr>
          <w:spacing w:val="-10"/>
          <w:w w:val="105"/>
        </w:rPr>
        <w:t xml:space="preserve"> </w:t>
      </w:r>
      <w:r>
        <w:rPr>
          <w:w w:val="105"/>
        </w:rPr>
        <w:t>no</w:t>
      </w:r>
      <w:r>
        <w:rPr>
          <w:spacing w:val="-8"/>
          <w:w w:val="105"/>
        </w:rPr>
        <w:t xml:space="preserve"> </w:t>
      </w:r>
      <w:r>
        <w:rPr>
          <w:w w:val="105"/>
        </w:rPr>
        <w:t>charge</w:t>
      </w:r>
      <w:r>
        <w:rPr>
          <w:spacing w:val="-10"/>
          <w:w w:val="105"/>
        </w:rPr>
        <w:t xml:space="preserve"> </w:t>
      </w:r>
      <w:r>
        <w:rPr>
          <w:w w:val="105"/>
        </w:rPr>
        <w:t>to</w:t>
      </w:r>
      <w:r>
        <w:rPr>
          <w:spacing w:val="-8"/>
          <w:w w:val="105"/>
        </w:rPr>
        <w:t xml:space="preserve"> </w:t>
      </w:r>
      <w:r>
        <w:rPr>
          <w:w w:val="105"/>
        </w:rPr>
        <w:t>the</w:t>
      </w:r>
      <w:r>
        <w:rPr>
          <w:spacing w:val="-10"/>
          <w:w w:val="105"/>
        </w:rPr>
        <w:t xml:space="preserve"> </w:t>
      </w:r>
      <w:r>
        <w:rPr>
          <w:w w:val="105"/>
        </w:rPr>
        <w:t>Government</w:t>
      </w:r>
      <w:r>
        <w:rPr>
          <w:spacing w:val="-10"/>
          <w:w w:val="105"/>
        </w:rPr>
        <w:t xml:space="preserve"> </w:t>
      </w:r>
      <w:r>
        <w:rPr>
          <w:w w:val="105"/>
        </w:rPr>
        <w:t>for</w:t>
      </w:r>
      <w:r>
        <w:rPr>
          <w:spacing w:val="-8"/>
          <w:w w:val="105"/>
        </w:rPr>
        <w:t xml:space="preserve"> </w:t>
      </w:r>
      <w:r>
        <w:rPr>
          <w:w w:val="105"/>
        </w:rPr>
        <w:t>the</w:t>
      </w:r>
      <w:r>
        <w:rPr>
          <w:spacing w:val="-11"/>
          <w:w w:val="105"/>
        </w:rPr>
        <w:t xml:space="preserve"> </w:t>
      </w:r>
      <w:r>
        <w:rPr>
          <w:w w:val="105"/>
        </w:rPr>
        <w:t>same</w:t>
      </w:r>
      <w:r>
        <w:rPr>
          <w:spacing w:val="-10"/>
          <w:w w:val="105"/>
        </w:rPr>
        <w:t xml:space="preserve"> </w:t>
      </w:r>
      <w:r>
        <w:rPr>
          <w:w w:val="105"/>
        </w:rPr>
        <w:t>repair</w:t>
      </w:r>
      <w:r>
        <w:rPr>
          <w:spacing w:val="-10"/>
          <w:w w:val="105"/>
        </w:rPr>
        <w:t xml:space="preserve"> </w:t>
      </w:r>
      <w:proofErr w:type="gramStart"/>
      <w:r>
        <w:rPr>
          <w:w w:val="105"/>
        </w:rPr>
        <w:t>performed</w:t>
      </w:r>
      <w:proofErr w:type="gramEnd"/>
      <w:r>
        <w:rPr>
          <w:spacing w:val="-8"/>
          <w:w w:val="105"/>
        </w:rPr>
        <w:t xml:space="preserve"> </w:t>
      </w:r>
      <w:r>
        <w:rPr>
          <w:w w:val="105"/>
        </w:rPr>
        <w:t>within</w:t>
      </w:r>
      <w:r>
        <w:rPr>
          <w:spacing w:val="-8"/>
          <w:w w:val="105"/>
        </w:rPr>
        <w:t xml:space="preserve"> </w:t>
      </w:r>
      <w:r>
        <w:rPr>
          <w:w w:val="105"/>
        </w:rPr>
        <w:t>90 calendar days after the original repair is made</w:t>
      </w:r>
      <w:r w:rsidR="003B3918">
        <w:rPr>
          <w:w w:val="105"/>
        </w:rPr>
        <w:t>.</w:t>
      </w:r>
    </w:p>
    <w:p w14:paraId="3E8C006F" w14:textId="77777777" w:rsidR="00685182" w:rsidRDefault="00000000">
      <w:pPr>
        <w:pStyle w:val="ListParagraph"/>
        <w:numPr>
          <w:ilvl w:val="1"/>
          <w:numId w:val="1"/>
        </w:numPr>
        <w:tabs>
          <w:tab w:val="left" w:pos="1440"/>
        </w:tabs>
        <w:ind w:right="361"/>
        <w:jc w:val="both"/>
        <w:rPr>
          <w:b/>
        </w:rPr>
      </w:pPr>
      <w:r>
        <w:rPr>
          <w:w w:val="105"/>
        </w:rPr>
        <w:t xml:space="preserve">Time spent by Contractor personnel awaiting the arrival of additional technical support or delivery of parts, equipment, tools, etc. after a service call has </w:t>
      </w:r>
      <w:r>
        <w:rPr>
          <w:spacing w:val="-2"/>
          <w:w w:val="105"/>
        </w:rPr>
        <w:t>commenced</w:t>
      </w:r>
      <w:r>
        <w:rPr>
          <w:b/>
          <w:spacing w:val="-2"/>
          <w:w w:val="105"/>
        </w:rPr>
        <w:t>.</w:t>
      </w:r>
    </w:p>
    <w:p w14:paraId="1BF980F6" w14:textId="77777777" w:rsidR="00685182" w:rsidRDefault="00000000">
      <w:pPr>
        <w:pStyle w:val="ListParagraph"/>
        <w:numPr>
          <w:ilvl w:val="0"/>
          <w:numId w:val="1"/>
        </w:numPr>
        <w:tabs>
          <w:tab w:val="left" w:pos="358"/>
          <w:tab w:val="left" w:pos="360"/>
        </w:tabs>
        <w:spacing w:before="160"/>
        <w:ind w:right="352"/>
        <w:jc w:val="both"/>
      </w:pPr>
      <w:r>
        <w:rPr>
          <w:b/>
          <w:w w:val="110"/>
        </w:rPr>
        <w:t xml:space="preserve">Surveillance/Communication: </w:t>
      </w:r>
      <w:r>
        <w:rPr>
          <w:w w:val="110"/>
        </w:rPr>
        <w:t xml:space="preserve">All technical surveillance of on-call, on-site services will be </w:t>
      </w:r>
      <w:r>
        <w:t xml:space="preserve">performed by the Contracting Officer’s Representative. After </w:t>
      </w:r>
      <w:proofErr w:type="gramStart"/>
      <w:r>
        <w:t>correction of</w:t>
      </w:r>
      <w:proofErr w:type="gramEnd"/>
      <w:r>
        <w:t xml:space="preserve"> each malfunction, the contractor shall notify the contract administrator named in this contract. Communication of all technical</w:t>
      </w:r>
      <w:r>
        <w:rPr>
          <w:spacing w:val="40"/>
        </w:rPr>
        <w:t xml:space="preserve"> </w:t>
      </w:r>
      <w:r>
        <w:t>matters</w:t>
      </w:r>
      <w:r>
        <w:rPr>
          <w:spacing w:val="36"/>
        </w:rPr>
        <w:t xml:space="preserve"> </w:t>
      </w:r>
      <w:r>
        <w:t>pertaining</w:t>
      </w:r>
      <w:r>
        <w:rPr>
          <w:spacing w:val="40"/>
        </w:rPr>
        <w:t xml:space="preserve"> </w:t>
      </w:r>
      <w:r>
        <w:t>to</w:t>
      </w:r>
      <w:r>
        <w:rPr>
          <w:spacing w:val="36"/>
        </w:rPr>
        <w:t xml:space="preserve"> </w:t>
      </w:r>
      <w:r>
        <w:t>this</w:t>
      </w:r>
      <w:r>
        <w:rPr>
          <w:spacing w:val="40"/>
        </w:rPr>
        <w:t xml:space="preserve"> </w:t>
      </w:r>
      <w:r>
        <w:t>contract</w:t>
      </w:r>
      <w:r>
        <w:rPr>
          <w:spacing w:val="39"/>
        </w:rPr>
        <w:t xml:space="preserve"> </w:t>
      </w:r>
      <w:r>
        <w:t>shall</w:t>
      </w:r>
      <w:r>
        <w:rPr>
          <w:spacing w:val="36"/>
        </w:rPr>
        <w:t xml:space="preserve"> </w:t>
      </w:r>
      <w:r>
        <w:t>be</w:t>
      </w:r>
      <w:r>
        <w:rPr>
          <w:spacing w:val="38"/>
        </w:rPr>
        <w:t xml:space="preserve"> </w:t>
      </w:r>
      <w:r>
        <w:t>in</w:t>
      </w:r>
      <w:r>
        <w:rPr>
          <w:spacing w:val="40"/>
        </w:rPr>
        <w:t xml:space="preserve"> </w:t>
      </w:r>
      <w:r>
        <w:t>writing</w:t>
      </w:r>
      <w:r>
        <w:rPr>
          <w:spacing w:val="38"/>
        </w:rPr>
        <w:t xml:space="preserve"> </w:t>
      </w:r>
      <w:r>
        <w:t>directly</w:t>
      </w:r>
      <w:r>
        <w:rPr>
          <w:spacing w:val="38"/>
        </w:rPr>
        <w:t xml:space="preserve"> </w:t>
      </w:r>
      <w:r>
        <w:t>between</w:t>
      </w:r>
      <w:r>
        <w:rPr>
          <w:spacing w:val="40"/>
        </w:rPr>
        <w:t xml:space="preserve"> </w:t>
      </w:r>
      <w:r>
        <w:t>the</w:t>
      </w:r>
      <w:r>
        <w:rPr>
          <w:spacing w:val="38"/>
        </w:rPr>
        <w:t xml:space="preserve"> </w:t>
      </w:r>
      <w:r>
        <w:t xml:space="preserve">contractor and the Contracting Officer, Anniston Army Depot, ATTN: AMSTA-AN-CTCS, 7 Frankford Avenue, </w:t>
      </w:r>
      <w:r>
        <w:rPr>
          <w:w w:val="110"/>
        </w:rPr>
        <w:t xml:space="preserve">Anniston, Alabama 36201-5003, with a copy furnished to the COR. The Contractor shall not </w:t>
      </w:r>
      <w:r>
        <w:t xml:space="preserve">proceed with any verbal or written change(s) to the scope of work from sources other than the </w:t>
      </w:r>
      <w:r>
        <w:rPr>
          <w:spacing w:val="-2"/>
          <w:w w:val="110"/>
        </w:rPr>
        <w:t>Contracting</w:t>
      </w:r>
      <w:r>
        <w:rPr>
          <w:spacing w:val="-5"/>
          <w:w w:val="110"/>
        </w:rPr>
        <w:t xml:space="preserve"> </w:t>
      </w:r>
      <w:r>
        <w:rPr>
          <w:spacing w:val="-2"/>
          <w:w w:val="110"/>
        </w:rPr>
        <w:t>Officer,</w:t>
      </w:r>
      <w:r>
        <w:rPr>
          <w:spacing w:val="-6"/>
          <w:w w:val="110"/>
        </w:rPr>
        <w:t xml:space="preserve"> </w:t>
      </w:r>
      <w:r>
        <w:rPr>
          <w:spacing w:val="-2"/>
          <w:w w:val="110"/>
        </w:rPr>
        <w:t>who</w:t>
      </w:r>
      <w:r>
        <w:rPr>
          <w:spacing w:val="-8"/>
          <w:w w:val="110"/>
        </w:rPr>
        <w:t xml:space="preserve"> </w:t>
      </w:r>
      <w:r>
        <w:rPr>
          <w:spacing w:val="-2"/>
          <w:w w:val="110"/>
        </w:rPr>
        <w:t>will</w:t>
      </w:r>
      <w:r>
        <w:rPr>
          <w:spacing w:val="-6"/>
          <w:w w:val="110"/>
        </w:rPr>
        <w:t xml:space="preserve"> </w:t>
      </w:r>
      <w:r>
        <w:rPr>
          <w:spacing w:val="-2"/>
          <w:w w:val="110"/>
        </w:rPr>
        <w:t>provide</w:t>
      </w:r>
      <w:r>
        <w:rPr>
          <w:spacing w:val="-8"/>
          <w:w w:val="110"/>
        </w:rPr>
        <w:t xml:space="preserve"> </w:t>
      </w:r>
      <w:r>
        <w:rPr>
          <w:spacing w:val="-2"/>
          <w:w w:val="110"/>
        </w:rPr>
        <w:t>changes</w:t>
      </w:r>
      <w:r>
        <w:rPr>
          <w:spacing w:val="-8"/>
          <w:w w:val="110"/>
        </w:rPr>
        <w:t xml:space="preserve"> </w:t>
      </w:r>
      <w:r>
        <w:rPr>
          <w:spacing w:val="-2"/>
          <w:w w:val="110"/>
        </w:rPr>
        <w:t>in</w:t>
      </w:r>
      <w:r>
        <w:rPr>
          <w:spacing w:val="-8"/>
          <w:w w:val="110"/>
        </w:rPr>
        <w:t xml:space="preserve"> </w:t>
      </w:r>
      <w:r>
        <w:rPr>
          <w:spacing w:val="-2"/>
          <w:w w:val="110"/>
        </w:rPr>
        <w:t>writing.</w:t>
      </w:r>
    </w:p>
    <w:p w14:paraId="4DD520A7" w14:textId="77777777" w:rsidR="00685182" w:rsidRDefault="00000000">
      <w:pPr>
        <w:pStyle w:val="ListParagraph"/>
        <w:numPr>
          <w:ilvl w:val="0"/>
          <w:numId w:val="1"/>
        </w:numPr>
        <w:tabs>
          <w:tab w:val="left" w:pos="358"/>
          <w:tab w:val="left" w:pos="360"/>
        </w:tabs>
        <w:spacing w:before="160"/>
        <w:ind w:right="353"/>
        <w:jc w:val="both"/>
      </w:pPr>
      <w:r>
        <w:rPr>
          <w:b/>
          <w:w w:val="105"/>
        </w:rPr>
        <w:t xml:space="preserve">Contractor’s Point of Contact: </w:t>
      </w:r>
      <w:r>
        <w:rPr>
          <w:w w:val="105"/>
        </w:rPr>
        <w:t xml:space="preserve">The Contractor shall provide the Contracting Officer with the </w:t>
      </w:r>
      <w:r>
        <w:rPr>
          <w:spacing w:val="-2"/>
          <w:w w:val="105"/>
        </w:rPr>
        <w:t>name,</w:t>
      </w:r>
      <w:r>
        <w:rPr>
          <w:spacing w:val="-3"/>
          <w:w w:val="105"/>
        </w:rPr>
        <w:t xml:space="preserve"> </w:t>
      </w:r>
      <w:r>
        <w:rPr>
          <w:spacing w:val="-2"/>
          <w:w w:val="105"/>
        </w:rPr>
        <w:t>email</w:t>
      </w:r>
      <w:r>
        <w:rPr>
          <w:spacing w:val="-3"/>
          <w:w w:val="105"/>
        </w:rPr>
        <w:t xml:space="preserve"> </w:t>
      </w:r>
      <w:r>
        <w:rPr>
          <w:spacing w:val="-2"/>
          <w:w w:val="105"/>
        </w:rPr>
        <w:t>address</w:t>
      </w:r>
      <w:r>
        <w:rPr>
          <w:spacing w:val="-6"/>
          <w:w w:val="105"/>
        </w:rPr>
        <w:t xml:space="preserve"> </w:t>
      </w:r>
      <w:r>
        <w:rPr>
          <w:spacing w:val="-2"/>
          <w:w w:val="105"/>
        </w:rPr>
        <w:t>and</w:t>
      </w:r>
      <w:r>
        <w:rPr>
          <w:spacing w:val="-5"/>
          <w:w w:val="105"/>
        </w:rPr>
        <w:t xml:space="preserve"> </w:t>
      </w:r>
      <w:r>
        <w:rPr>
          <w:spacing w:val="-2"/>
          <w:w w:val="105"/>
        </w:rPr>
        <w:t>telephone</w:t>
      </w:r>
      <w:r>
        <w:rPr>
          <w:spacing w:val="-7"/>
          <w:w w:val="105"/>
        </w:rPr>
        <w:t xml:space="preserve"> </w:t>
      </w:r>
      <w:r>
        <w:rPr>
          <w:spacing w:val="-2"/>
          <w:w w:val="105"/>
        </w:rPr>
        <w:t>number</w:t>
      </w:r>
      <w:r>
        <w:rPr>
          <w:spacing w:val="-6"/>
          <w:w w:val="105"/>
        </w:rPr>
        <w:t xml:space="preserve"> </w:t>
      </w:r>
      <w:r>
        <w:rPr>
          <w:spacing w:val="-2"/>
          <w:w w:val="105"/>
        </w:rPr>
        <w:t>of</w:t>
      </w:r>
      <w:r>
        <w:rPr>
          <w:spacing w:val="-6"/>
          <w:w w:val="105"/>
        </w:rPr>
        <w:t xml:space="preserve"> </w:t>
      </w:r>
      <w:r>
        <w:rPr>
          <w:spacing w:val="-2"/>
          <w:w w:val="105"/>
        </w:rPr>
        <w:t>their</w:t>
      </w:r>
      <w:r>
        <w:rPr>
          <w:spacing w:val="-6"/>
          <w:w w:val="105"/>
        </w:rPr>
        <w:t xml:space="preserve"> </w:t>
      </w:r>
      <w:r>
        <w:rPr>
          <w:spacing w:val="-2"/>
          <w:w w:val="105"/>
        </w:rPr>
        <w:t>point</w:t>
      </w:r>
      <w:r>
        <w:rPr>
          <w:spacing w:val="-6"/>
          <w:w w:val="105"/>
        </w:rPr>
        <w:t xml:space="preserve"> </w:t>
      </w:r>
      <w:r>
        <w:rPr>
          <w:spacing w:val="-2"/>
          <w:w w:val="105"/>
        </w:rPr>
        <w:t>of</w:t>
      </w:r>
      <w:r>
        <w:rPr>
          <w:spacing w:val="-5"/>
          <w:w w:val="105"/>
        </w:rPr>
        <w:t xml:space="preserve"> </w:t>
      </w:r>
      <w:r>
        <w:rPr>
          <w:spacing w:val="-2"/>
          <w:w w:val="105"/>
        </w:rPr>
        <w:t>contact</w:t>
      </w:r>
      <w:r>
        <w:rPr>
          <w:spacing w:val="-6"/>
          <w:w w:val="105"/>
        </w:rPr>
        <w:t xml:space="preserve"> </w:t>
      </w:r>
      <w:r>
        <w:rPr>
          <w:spacing w:val="-2"/>
          <w:w w:val="105"/>
        </w:rPr>
        <w:t>for</w:t>
      </w:r>
      <w:r>
        <w:rPr>
          <w:spacing w:val="-6"/>
          <w:w w:val="105"/>
        </w:rPr>
        <w:t xml:space="preserve"> </w:t>
      </w:r>
      <w:r>
        <w:rPr>
          <w:spacing w:val="-2"/>
          <w:w w:val="105"/>
        </w:rPr>
        <w:t>the</w:t>
      </w:r>
      <w:r>
        <w:rPr>
          <w:spacing w:val="-5"/>
          <w:w w:val="105"/>
        </w:rPr>
        <w:t xml:space="preserve"> </w:t>
      </w:r>
      <w:r>
        <w:rPr>
          <w:spacing w:val="-2"/>
          <w:w w:val="105"/>
        </w:rPr>
        <w:t>Government to</w:t>
      </w:r>
      <w:r>
        <w:rPr>
          <w:spacing w:val="-6"/>
          <w:w w:val="105"/>
        </w:rPr>
        <w:t xml:space="preserve"> </w:t>
      </w:r>
      <w:r>
        <w:rPr>
          <w:spacing w:val="-2"/>
          <w:w w:val="105"/>
        </w:rPr>
        <w:t xml:space="preserve">make </w:t>
      </w:r>
      <w:r>
        <w:rPr>
          <w:w w:val="105"/>
        </w:rPr>
        <w:t>any arrangements needed. Telephone recording devices and/or voice-mail systems are acceptable. The Contracting Officer shall supply the Contractor with the name, email address and</w:t>
      </w:r>
      <w:r>
        <w:rPr>
          <w:spacing w:val="-2"/>
          <w:w w:val="105"/>
        </w:rPr>
        <w:t xml:space="preserve"> </w:t>
      </w:r>
      <w:r>
        <w:rPr>
          <w:w w:val="105"/>
        </w:rPr>
        <w:t>telephone</w:t>
      </w:r>
      <w:r>
        <w:rPr>
          <w:spacing w:val="-4"/>
          <w:w w:val="105"/>
        </w:rPr>
        <w:t xml:space="preserve"> </w:t>
      </w:r>
      <w:r>
        <w:rPr>
          <w:w w:val="105"/>
        </w:rPr>
        <w:t>number</w:t>
      </w:r>
      <w:r>
        <w:rPr>
          <w:spacing w:val="-2"/>
          <w:w w:val="105"/>
        </w:rPr>
        <w:t xml:space="preserve"> </w:t>
      </w:r>
      <w:r>
        <w:rPr>
          <w:w w:val="105"/>
        </w:rPr>
        <w:t>of</w:t>
      </w:r>
      <w:r>
        <w:rPr>
          <w:spacing w:val="-4"/>
          <w:w w:val="105"/>
        </w:rPr>
        <w:t xml:space="preserve"> </w:t>
      </w:r>
      <w:r>
        <w:rPr>
          <w:w w:val="105"/>
        </w:rPr>
        <w:t>his/her</w:t>
      </w:r>
      <w:r>
        <w:rPr>
          <w:spacing w:val="-5"/>
          <w:w w:val="105"/>
        </w:rPr>
        <w:t xml:space="preserve"> </w:t>
      </w:r>
      <w:r>
        <w:rPr>
          <w:w w:val="105"/>
        </w:rPr>
        <w:t>designated</w:t>
      </w:r>
      <w:r>
        <w:rPr>
          <w:spacing w:val="-2"/>
          <w:w w:val="105"/>
        </w:rPr>
        <w:t xml:space="preserve"> </w:t>
      </w:r>
      <w:r>
        <w:rPr>
          <w:w w:val="105"/>
        </w:rPr>
        <w:t>technical</w:t>
      </w:r>
      <w:r>
        <w:rPr>
          <w:spacing w:val="-2"/>
          <w:w w:val="105"/>
        </w:rPr>
        <w:t xml:space="preserve"> </w:t>
      </w:r>
      <w:r>
        <w:rPr>
          <w:w w:val="105"/>
        </w:rPr>
        <w:t>representative.</w:t>
      </w:r>
      <w:r>
        <w:rPr>
          <w:spacing w:val="-1"/>
          <w:w w:val="105"/>
        </w:rPr>
        <w:t xml:space="preserve"> </w:t>
      </w:r>
      <w:r>
        <w:rPr>
          <w:w w:val="105"/>
        </w:rPr>
        <w:t>The</w:t>
      </w:r>
      <w:r>
        <w:rPr>
          <w:spacing w:val="-4"/>
          <w:w w:val="105"/>
        </w:rPr>
        <w:t xml:space="preserve"> </w:t>
      </w:r>
      <w:r>
        <w:rPr>
          <w:w w:val="105"/>
        </w:rPr>
        <w:t>Contracting</w:t>
      </w:r>
      <w:r>
        <w:rPr>
          <w:spacing w:val="-2"/>
          <w:w w:val="105"/>
        </w:rPr>
        <w:t xml:space="preserve"> </w:t>
      </w:r>
      <w:r>
        <w:rPr>
          <w:w w:val="105"/>
        </w:rPr>
        <w:t>Officer’s Representative shall be authorized to request maintenance support services.</w:t>
      </w:r>
    </w:p>
    <w:p w14:paraId="045284DB" w14:textId="77777777" w:rsidR="00685182" w:rsidRDefault="00000000">
      <w:pPr>
        <w:pStyle w:val="Heading1"/>
        <w:numPr>
          <w:ilvl w:val="0"/>
          <w:numId w:val="1"/>
        </w:numPr>
        <w:tabs>
          <w:tab w:val="left" w:pos="358"/>
        </w:tabs>
        <w:spacing w:before="161"/>
        <w:ind w:left="358" w:hanging="358"/>
      </w:pPr>
      <w:r>
        <w:rPr>
          <w:w w:val="110"/>
        </w:rPr>
        <w:t>Access</w:t>
      </w:r>
      <w:r>
        <w:rPr>
          <w:spacing w:val="-8"/>
          <w:w w:val="110"/>
        </w:rPr>
        <w:t xml:space="preserve"> </w:t>
      </w:r>
      <w:r>
        <w:rPr>
          <w:w w:val="110"/>
        </w:rPr>
        <w:t>and</w:t>
      </w:r>
      <w:r>
        <w:rPr>
          <w:spacing w:val="-9"/>
          <w:w w:val="110"/>
        </w:rPr>
        <w:t xml:space="preserve"> </w:t>
      </w:r>
      <w:r>
        <w:rPr>
          <w:w w:val="110"/>
        </w:rPr>
        <w:t>General</w:t>
      </w:r>
      <w:r>
        <w:rPr>
          <w:spacing w:val="-9"/>
          <w:w w:val="110"/>
        </w:rPr>
        <w:t xml:space="preserve"> </w:t>
      </w:r>
      <w:r>
        <w:rPr>
          <w:w w:val="110"/>
        </w:rPr>
        <w:t>Protection/Security</w:t>
      </w:r>
      <w:r>
        <w:rPr>
          <w:spacing w:val="-10"/>
          <w:w w:val="110"/>
        </w:rPr>
        <w:t xml:space="preserve"> </w:t>
      </w:r>
      <w:r>
        <w:rPr>
          <w:w w:val="110"/>
        </w:rPr>
        <w:t>Policy</w:t>
      </w:r>
      <w:r>
        <w:rPr>
          <w:spacing w:val="-8"/>
          <w:w w:val="110"/>
        </w:rPr>
        <w:t xml:space="preserve"> </w:t>
      </w:r>
      <w:r>
        <w:rPr>
          <w:w w:val="110"/>
        </w:rPr>
        <w:t>and</w:t>
      </w:r>
      <w:r>
        <w:rPr>
          <w:spacing w:val="-7"/>
          <w:w w:val="110"/>
        </w:rPr>
        <w:t xml:space="preserve"> </w:t>
      </w:r>
      <w:r>
        <w:rPr>
          <w:spacing w:val="-2"/>
          <w:w w:val="110"/>
        </w:rPr>
        <w:t>Procedures:</w:t>
      </w:r>
    </w:p>
    <w:p w14:paraId="6CBF8565" w14:textId="77777777" w:rsidR="00685182" w:rsidRDefault="00000000">
      <w:pPr>
        <w:pStyle w:val="ListParagraph"/>
        <w:numPr>
          <w:ilvl w:val="1"/>
          <w:numId w:val="1"/>
        </w:numPr>
        <w:tabs>
          <w:tab w:val="left" w:pos="1438"/>
          <w:tab w:val="left" w:pos="1440"/>
        </w:tabs>
        <w:spacing w:before="158"/>
        <w:ind w:right="357"/>
        <w:jc w:val="both"/>
      </w:pPr>
      <w:r>
        <w:rPr>
          <w:w w:val="110"/>
        </w:rPr>
        <w:t>This standard</w:t>
      </w:r>
      <w:r>
        <w:rPr>
          <w:spacing w:val="-1"/>
          <w:w w:val="110"/>
        </w:rPr>
        <w:t xml:space="preserve"> </w:t>
      </w:r>
      <w:r>
        <w:rPr>
          <w:w w:val="110"/>
        </w:rPr>
        <w:t>language</w:t>
      </w:r>
      <w:r>
        <w:rPr>
          <w:spacing w:val="-2"/>
          <w:w w:val="110"/>
        </w:rPr>
        <w:t xml:space="preserve"> </w:t>
      </w:r>
      <w:r>
        <w:rPr>
          <w:w w:val="110"/>
        </w:rPr>
        <w:t>is</w:t>
      </w:r>
      <w:r>
        <w:rPr>
          <w:spacing w:val="-1"/>
          <w:w w:val="110"/>
        </w:rPr>
        <w:t xml:space="preserve"> </w:t>
      </w:r>
      <w:r>
        <w:rPr>
          <w:w w:val="110"/>
        </w:rPr>
        <w:t>for</w:t>
      </w:r>
      <w:r>
        <w:rPr>
          <w:spacing w:val="-1"/>
          <w:w w:val="110"/>
        </w:rPr>
        <w:t xml:space="preserve"> </w:t>
      </w:r>
      <w:r>
        <w:rPr>
          <w:w w:val="110"/>
        </w:rPr>
        <w:t>contractor</w:t>
      </w:r>
      <w:r>
        <w:rPr>
          <w:spacing w:val="-1"/>
          <w:w w:val="110"/>
        </w:rPr>
        <w:t xml:space="preserve"> </w:t>
      </w:r>
      <w:r>
        <w:rPr>
          <w:w w:val="110"/>
        </w:rPr>
        <w:t>employees</w:t>
      </w:r>
      <w:r>
        <w:rPr>
          <w:spacing w:val="-1"/>
          <w:w w:val="110"/>
        </w:rPr>
        <w:t xml:space="preserve"> </w:t>
      </w:r>
      <w:r>
        <w:rPr>
          <w:w w:val="110"/>
        </w:rPr>
        <w:t>with</w:t>
      </w:r>
      <w:r>
        <w:rPr>
          <w:spacing w:val="-1"/>
          <w:w w:val="110"/>
        </w:rPr>
        <w:t xml:space="preserve"> </w:t>
      </w:r>
      <w:r>
        <w:rPr>
          <w:w w:val="110"/>
        </w:rPr>
        <w:t>an</w:t>
      </w:r>
      <w:r>
        <w:rPr>
          <w:spacing w:val="-1"/>
          <w:w w:val="110"/>
        </w:rPr>
        <w:t xml:space="preserve"> </w:t>
      </w:r>
      <w:r>
        <w:rPr>
          <w:w w:val="110"/>
        </w:rPr>
        <w:t>area</w:t>
      </w:r>
      <w:r>
        <w:rPr>
          <w:spacing w:val="-1"/>
          <w:w w:val="110"/>
        </w:rPr>
        <w:t xml:space="preserve"> </w:t>
      </w:r>
      <w:r>
        <w:rPr>
          <w:w w:val="110"/>
        </w:rPr>
        <w:t>of</w:t>
      </w:r>
      <w:r>
        <w:rPr>
          <w:spacing w:val="-2"/>
          <w:w w:val="110"/>
        </w:rPr>
        <w:t xml:space="preserve"> </w:t>
      </w:r>
      <w:r>
        <w:rPr>
          <w:w w:val="110"/>
        </w:rPr>
        <w:t xml:space="preserve">performance within an Army-controlled installation, facility, or area. The contractor and all associated subcontractors’ employees shall provide all information required for </w:t>
      </w:r>
      <w:r>
        <w:t>background</w:t>
      </w:r>
      <w:r>
        <w:rPr>
          <w:spacing w:val="33"/>
        </w:rPr>
        <w:t xml:space="preserve"> </w:t>
      </w:r>
      <w:r>
        <w:t>checks</w:t>
      </w:r>
      <w:r>
        <w:rPr>
          <w:spacing w:val="27"/>
        </w:rPr>
        <w:t xml:space="preserve"> </w:t>
      </w:r>
      <w:r>
        <w:t>to</w:t>
      </w:r>
      <w:r>
        <w:rPr>
          <w:spacing w:val="27"/>
        </w:rPr>
        <w:t xml:space="preserve"> </w:t>
      </w:r>
      <w:r>
        <w:t>meet</w:t>
      </w:r>
      <w:r>
        <w:rPr>
          <w:spacing w:val="31"/>
        </w:rPr>
        <w:t xml:space="preserve"> </w:t>
      </w:r>
      <w:r>
        <w:t>installation</w:t>
      </w:r>
      <w:r>
        <w:rPr>
          <w:spacing w:val="29"/>
        </w:rPr>
        <w:t xml:space="preserve"> </w:t>
      </w:r>
      <w:r>
        <w:t>access</w:t>
      </w:r>
      <w:r>
        <w:rPr>
          <w:spacing w:val="27"/>
        </w:rPr>
        <w:t xml:space="preserve"> </w:t>
      </w:r>
      <w:r>
        <w:t>requirements</w:t>
      </w:r>
      <w:r>
        <w:rPr>
          <w:spacing w:val="33"/>
        </w:rPr>
        <w:t xml:space="preserve"> </w:t>
      </w:r>
      <w:r>
        <w:t>to</w:t>
      </w:r>
      <w:r>
        <w:rPr>
          <w:spacing w:val="27"/>
        </w:rPr>
        <w:t xml:space="preserve"> </w:t>
      </w:r>
      <w:r>
        <w:t>be</w:t>
      </w:r>
      <w:r>
        <w:rPr>
          <w:spacing w:val="25"/>
        </w:rPr>
        <w:t xml:space="preserve"> </w:t>
      </w:r>
      <w:r>
        <w:t>accomplished</w:t>
      </w:r>
      <w:r>
        <w:rPr>
          <w:spacing w:val="29"/>
        </w:rPr>
        <w:t xml:space="preserve"> </w:t>
      </w:r>
      <w:r>
        <w:t xml:space="preserve">by </w:t>
      </w:r>
      <w:r>
        <w:rPr>
          <w:spacing w:val="-2"/>
          <w:w w:val="110"/>
        </w:rPr>
        <w:t>the</w:t>
      </w:r>
      <w:r>
        <w:rPr>
          <w:spacing w:val="-10"/>
          <w:w w:val="110"/>
        </w:rPr>
        <w:t xml:space="preserve"> </w:t>
      </w:r>
      <w:r>
        <w:rPr>
          <w:spacing w:val="-2"/>
          <w:w w:val="110"/>
        </w:rPr>
        <w:t>installation</w:t>
      </w:r>
      <w:r>
        <w:rPr>
          <w:spacing w:val="-9"/>
          <w:w w:val="110"/>
        </w:rPr>
        <w:t xml:space="preserve"> </w:t>
      </w:r>
      <w:r>
        <w:rPr>
          <w:spacing w:val="-2"/>
          <w:w w:val="110"/>
        </w:rPr>
        <w:t>Provost</w:t>
      </w:r>
      <w:r>
        <w:rPr>
          <w:spacing w:val="-10"/>
          <w:w w:val="110"/>
        </w:rPr>
        <w:t xml:space="preserve"> </w:t>
      </w:r>
      <w:r>
        <w:rPr>
          <w:spacing w:val="-2"/>
          <w:w w:val="110"/>
        </w:rPr>
        <w:t>Marshal</w:t>
      </w:r>
      <w:r>
        <w:rPr>
          <w:spacing w:val="-9"/>
          <w:w w:val="110"/>
        </w:rPr>
        <w:t xml:space="preserve"> </w:t>
      </w:r>
      <w:r>
        <w:rPr>
          <w:spacing w:val="-2"/>
          <w:w w:val="110"/>
        </w:rPr>
        <w:t>Office,</w:t>
      </w:r>
      <w:r>
        <w:rPr>
          <w:spacing w:val="-11"/>
          <w:w w:val="110"/>
        </w:rPr>
        <w:t xml:space="preserve"> </w:t>
      </w:r>
      <w:r>
        <w:rPr>
          <w:spacing w:val="-2"/>
          <w:w w:val="110"/>
        </w:rPr>
        <w:t>Director</w:t>
      </w:r>
      <w:r>
        <w:rPr>
          <w:spacing w:val="-10"/>
          <w:w w:val="110"/>
        </w:rPr>
        <w:t xml:space="preserve"> </w:t>
      </w:r>
      <w:r>
        <w:rPr>
          <w:spacing w:val="-2"/>
          <w:w w:val="110"/>
        </w:rPr>
        <w:t>of</w:t>
      </w:r>
      <w:r>
        <w:rPr>
          <w:spacing w:val="-10"/>
          <w:w w:val="110"/>
        </w:rPr>
        <w:t xml:space="preserve"> </w:t>
      </w:r>
      <w:r>
        <w:rPr>
          <w:spacing w:val="-2"/>
          <w:w w:val="110"/>
        </w:rPr>
        <w:t>Emergency</w:t>
      </w:r>
      <w:r>
        <w:rPr>
          <w:spacing w:val="-9"/>
          <w:w w:val="110"/>
        </w:rPr>
        <w:t xml:space="preserve"> </w:t>
      </w:r>
      <w:r>
        <w:rPr>
          <w:spacing w:val="-2"/>
          <w:w w:val="110"/>
        </w:rPr>
        <w:t>Services,</w:t>
      </w:r>
      <w:r>
        <w:rPr>
          <w:spacing w:val="-10"/>
          <w:w w:val="110"/>
        </w:rPr>
        <w:t xml:space="preserve"> </w:t>
      </w:r>
      <w:r>
        <w:rPr>
          <w:spacing w:val="-2"/>
          <w:w w:val="110"/>
        </w:rPr>
        <w:t>or</w:t>
      </w:r>
      <w:r>
        <w:rPr>
          <w:spacing w:val="-9"/>
          <w:w w:val="110"/>
        </w:rPr>
        <w:t xml:space="preserve"> </w:t>
      </w:r>
      <w:r>
        <w:rPr>
          <w:spacing w:val="-2"/>
          <w:w w:val="110"/>
        </w:rPr>
        <w:t xml:space="preserve">Security </w:t>
      </w:r>
      <w:r>
        <w:t xml:space="preserve">office. The contractor workforce must comply with all personal identity verification </w:t>
      </w:r>
      <w:r>
        <w:rPr>
          <w:w w:val="110"/>
        </w:rPr>
        <w:t xml:space="preserve">requirements (FAR clause 52.204-9, Personal Identity Verification of Contractor </w:t>
      </w:r>
      <w:r>
        <w:t xml:space="preserve">Personnel) as directed by DOD, HQDA, and/or local policy. In addition to the changes </w:t>
      </w:r>
      <w:r>
        <w:rPr>
          <w:w w:val="110"/>
        </w:rPr>
        <w:t>otherwise authorized by the change clause of this contract, should the Force Protection</w:t>
      </w:r>
      <w:r>
        <w:rPr>
          <w:spacing w:val="-5"/>
          <w:w w:val="110"/>
        </w:rPr>
        <w:t xml:space="preserve"> </w:t>
      </w:r>
      <w:r>
        <w:rPr>
          <w:w w:val="110"/>
        </w:rPr>
        <w:t>Condition</w:t>
      </w:r>
      <w:r>
        <w:rPr>
          <w:spacing w:val="-4"/>
          <w:w w:val="110"/>
        </w:rPr>
        <w:t xml:space="preserve"> </w:t>
      </w:r>
      <w:r>
        <w:rPr>
          <w:w w:val="110"/>
        </w:rPr>
        <w:t>(FPCON)</w:t>
      </w:r>
      <w:r>
        <w:rPr>
          <w:spacing w:val="-3"/>
          <w:w w:val="110"/>
        </w:rPr>
        <w:t xml:space="preserve"> </w:t>
      </w:r>
      <w:r>
        <w:rPr>
          <w:w w:val="110"/>
        </w:rPr>
        <w:t>at</w:t>
      </w:r>
      <w:r>
        <w:rPr>
          <w:spacing w:val="-5"/>
          <w:w w:val="110"/>
        </w:rPr>
        <w:t xml:space="preserve"> </w:t>
      </w:r>
      <w:r>
        <w:rPr>
          <w:w w:val="110"/>
        </w:rPr>
        <w:t>any</w:t>
      </w:r>
      <w:r>
        <w:rPr>
          <w:spacing w:val="-4"/>
          <w:w w:val="110"/>
        </w:rPr>
        <w:t xml:space="preserve"> </w:t>
      </w:r>
      <w:r>
        <w:rPr>
          <w:w w:val="110"/>
        </w:rPr>
        <w:t>individual</w:t>
      </w:r>
      <w:r>
        <w:rPr>
          <w:spacing w:val="-5"/>
          <w:w w:val="110"/>
        </w:rPr>
        <w:t xml:space="preserve"> </w:t>
      </w:r>
      <w:r>
        <w:rPr>
          <w:w w:val="110"/>
        </w:rPr>
        <w:t>facility</w:t>
      </w:r>
      <w:r>
        <w:rPr>
          <w:spacing w:val="-4"/>
          <w:w w:val="110"/>
        </w:rPr>
        <w:t xml:space="preserve"> </w:t>
      </w:r>
      <w:r>
        <w:rPr>
          <w:w w:val="110"/>
        </w:rPr>
        <w:t>or</w:t>
      </w:r>
      <w:r>
        <w:rPr>
          <w:spacing w:val="-4"/>
          <w:w w:val="110"/>
        </w:rPr>
        <w:t xml:space="preserve"> </w:t>
      </w:r>
      <w:r>
        <w:rPr>
          <w:w w:val="110"/>
        </w:rPr>
        <w:t>installation</w:t>
      </w:r>
      <w:r>
        <w:rPr>
          <w:spacing w:val="-3"/>
          <w:w w:val="110"/>
        </w:rPr>
        <w:t xml:space="preserve"> </w:t>
      </w:r>
      <w:r>
        <w:rPr>
          <w:w w:val="110"/>
        </w:rPr>
        <w:t>change,</w:t>
      </w:r>
      <w:r>
        <w:rPr>
          <w:spacing w:val="-5"/>
          <w:w w:val="110"/>
        </w:rPr>
        <w:t xml:space="preserve"> </w:t>
      </w:r>
      <w:r>
        <w:rPr>
          <w:w w:val="110"/>
        </w:rPr>
        <w:t xml:space="preserve">the </w:t>
      </w:r>
      <w:r>
        <w:rPr>
          <w:spacing w:val="-2"/>
          <w:w w:val="110"/>
        </w:rPr>
        <w:t>Government</w:t>
      </w:r>
      <w:r>
        <w:rPr>
          <w:spacing w:val="-7"/>
          <w:w w:val="110"/>
        </w:rPr>
        <w:t xml:space="preserve"> </w:t>
      </w:r>
      <w:r>
        <w:rPr>
          <w:spacing w:val="-2"/>
          <w:w w:val="110"/>
        </w:rPr>
        <w:t>may</w:t>
      </w:r>
      <w:r>
        <w:rPr>
          <w:spacing w:val="-9"/>
          <w:w w:val="110"/>
        </w:rPr>
        <w:t xml:space="preserve"> </w:t>
      </w:r>
      <w:r>
        <w:rPr>
          <w:spacing w:val="-2"/>
          <w:w w:val="110"/>
        </w:rPr>
        <w:t>require</w:t>
      </w:r>
      <w:r>
        <w:rPr>
          <w:spacing w:val="-11"/>
          <w:w w:val="110"/>
        </w:rPr>
        <w:t xml:space="preserve"> </w:t>
      </w:r>
      <w:r>
        <w:rPr>
          <w:spacing w:val="-2"/>
          <w:w w:val="110"/>
        </w:rPr>
        <w:t>changes</w:t>
      </w:r>
      <w:r>
        <w:rPr>
          <w:spacing w:val="-7"/>
          <w:w w:val="110"/>
        </w:rPr>
        <w:t xml:space="preserve"> </w:t>
      </w:r>
      <w:r>
        <w:rPr>
          <w:spacing w:val="-2"/>
          <w:w w:val="110"/>
        </w:rPr>
        <w:t>in</w:t>
      </w:r>
      <w:r>
        <w:rPr>
          <w:spacing w:val="-7"/>
          <w:w w:val="110"/>
        </w:rPr>
        <w:t xml:space="preserve"> </w:t>
      </w:r>
      <w:r>
        <w:rPr>
          <w:spacing w:val="-2"/>
          <w:w w:val="110"/>
        </w:rPr>
        <w:t>contractor</w:t>
      </w:r>
      <w:r>
        <w:rPr>
          <w:spacing w:val="-9"/>
          <w:w w:val="110"/>
        </w:rPr>
        <w:t xml:space="preserve"> </w:t>
      </w:r>
      <w:r>
        <w:rPr>
          <w:spacing w:val="-2"/>
          <w:w w:val="110"/>
        </w:rPr>
        <w:t>security</w:t>
      </w:r>
      <w:r>
        <w:rPr>
          <w:spacing w:val="-9"/>
          <w:w w:val="110"/>
        </w:rPr>
        <w:t xml:space="preserve"> </w:t>
      </w:r>
      <w:r>
        <w:rPr>
          <w:spacing w:val="-2"/>
          <w:w w:val="110"/>
        </w:rPr>
        <w:t>matters</w:t>
      </w:r>
      <w:r>
        <w:rPr>
          <w:spacing w:val="-9"/>
          <w:w w:val="110"/>
        </w:rPr>
        <w:t xml:space="preserve"> </w:t>
      </w:r>
      <w:r>
        <w:rPr>
          <w:spacing w:val="-2"/>
          <w:w w:val="110"/>
        </w:rPr>
        <w:t>or</w:t>
      </w:r>
      <w:r>
        <w:rPr>
          <w:spacing w:val="-9"/>
          <w:w w:val="110"/>
        </w:rPr>
        <w:t xml:space="preserve"> </w:t>
      </w:r>
      <w:r>
        <w:rPr>
          <w:spacing w:val="-2"/>
          <w:w w:val="110"/>
        </w:rPr>
        <w:t>processes.</w:t>
      </w:r>
    </w:p>
    <w:p w14:paraId="0A6D6A9B" w14:textId="77777777" w:rsidR="00685182" w:rsidRDefault="00685182">
      <w:pPr>
        <w:pStyle w:val="ListParagraph"/>
        <w:sectPr w:rsidR="00685182">
          <w:pgSz w:w="12240" w:h="15840"/>
          <w:pgMar w:top="1360" w:right="1080" w:bottom="280" w:left="1440" w:header="720" w:footer="720" w:gutter="0"/>
          <w:cols w:space="720"/>
        </w:sectPr>
      </w:pPr>
    </w:p>
    <w:p w14:paraId="229F79FA" w14:textId="77777777" w:rsidR="00685182" w:rsidRDefault="00000000">
      <w:pPr>
        <w:pStyle w:val="ListParagraph"/>
        <w:numPr>
          <w:ilvl w:val="1"/>
          <w:numId w:val="1"/>
        </w:numPr>
        <w:tabs>
          <w:tab w:val="left" w:pos="1440"/>
        </w:tabs>
        <w:spacing w:before="77"/>
        <w:ind w:right="354"/>
        <w:jc w:val="both"/>
      </w:pPr>
      <w:r>
        <w:rPr>
          <w:w w:val="105"/>
        </w:rPr>
        <w:lastRenderedPageBreak/>
        <w:t>For contractors that do not require CAC but require access to a DOD facility or installation. Contractor and all associated subcontractor employees shall comply with adjudication standards and procedures using the National Crime Information Center interstate identification Index (NCIC-III) and Terrorist Screening Database (TSDB) (Army Directive 2014-05/AR 190-13), applicable installation, facility access and</w:t>
      </w:r>
      <w:r>
        <w:rPr>
          <w:spacing w:val="-4"/>
          <w:w w:val="105"/>
        </w:rPr>
        <w:t xml:space="preserve"> </w:t>
      </w:r>
      <w:r>
        <w:rPr>
          <w:w w:val="105"/>
        </w:rPr>
        <w:t>local</w:t>
      </w:r>
      <w:r>
        <w:rPr>
          <w:spacing w:val="-5"/>
          <w:w w:val="105"/>
        </w:rPr>
        <w:t xml:space="preserve"> </w:t>
      </w:r>
      <w:r>
        <w:rPr>
          <w:w w:val="105"/>
        </w:rPr>
        <w:t>security</w:t>
      </w:r>
      <w:r>
        <w:rPr>
          <w:spacing w:val="-4"/>
          <w:w w:val="105"/>
        </w:rPr>
        <w:t xml:space="preserve"> </w:t>
      </w:r>
      <w:r>
        <w:rPr>
          <w:w w:val="105"/>
        </w:rPr>
        <w:t>policies</w:t>
      </w:r>
      <w:r>
        <w:rPr>
          <w:spacing w:val="-2"/>
          <w:w w:val="105"/>
        </w:rPr>
        <w:t xml:space="preserve"> </w:t>
      </w:r>
      <w:r>
        <w:rPr>
          <w:w w:val="105"/>
        </w:rPr>
        <w:t>and</w:t>
      </w:r>
      <w:r>
        <w:rPr>
          <w:spacing w:val="-4"/>
          <w:w w:val="105"/>
        </w:rPr>
        <w:t xml:space="preserve"> </w:t>
      </w:r>
      <w:r>
        <w:rPr>
          <w:w w:val="105"/>
        </w:rPr>
        <w:t>procedures</w:t>
      </w:r>
      <w:r>
        <w:rPr>
          <w:spacing w:val="-4"/>
          <w:w w:val="105"/>
        </w:rPr>
        <w:t xml:space="preserve"> </w:t>
      </w:r>
      <w:r>
        <w:rPr>
          <w:w w:val="105"/>
        </w:rPr>
        <w:t>(provided</w:t>
      </w:r>
      <w:r>
        <w:rPr>
          <w:spacing w:val="-2"/>
          <w:w w:val="105"/>
        </w:rPr>
        <w:t xml:space="preserve"> </w:t>
      </w:r>
      <w:r>
        <w:rPr>
          <w:w w:val="105"/>
        </w:rPr>
        <w:t>by</w:t>
      </w:r>
      <w:r>
        <w:rPr>
          <w:spacing w:val="-4"/>
          <w:w w:val="105"/>
        </w:rPr>
        <w:t xml:space="preserve"> </w:t>
      </w:r>
      <w:r>
        <w:rPr>
          <w:w w:val="105"/>
        </w:rPr>
        <w:t>government</w:t>
      </w:r>
      <w:r>
        <w:rPr>
          <w:spacing w:val="-4"/>
          <w:w w:val="105"/>
        </w:rPr>
        <w:t xml:space="preserve"> </w:t>
      </w:r>
      <w:r>
        <w:rPr>
          <w:w w:val="105"/>
        </w:rPr>
        <w:t>representative), or, at OCONUS locations, in accordance with status of forces agreements and other theater</w:t>
      </w:r>
      <w:r>
        <w:rPr>
          <w:spacing w:val="-1"/>
          <w:w w:val="105"/>
        </w:rPr>
        <w:t xml:space="preserve"> </w:t>
      </w:r>
      <w:r>
        <w:rPr>
          <w:w w:val="105"/>
        </w:rPr>
        <w:t>regulations</w:t>
      </w:r>
    </w:p>
    <w:p w14:paraId="5B17321A" w14:textId="77777777" w:rsidR="00685182" w:rsidRDefault="00000000">
      <w:pPr>
        <w:pStyle w:val="ListParagraph"/>
        <w:numPr>
          <w:ilvl w:val="1"/>
          <w:numId w:val="1"/>
        </w:numPr>
        <w:tabs>
          <w:tab w:val="left" w:pos="1438"/>
          <w:tab w:val="left" w:pos="1440"/>
        </w:tabs>
        <w:spacing w:before="160"/>
        <w:ind w:right="362"/>
        <w:jc w:val="both"/>
      </w:pPr>
      <w:r>
        <w:rPr>
          <w:w w:val="105"/>
        </w:rPr>
        <w:t>Contractor will acquire and need to return all issued U.S. Government Common Access Cards, installation badges, and/or access passes.</w:t>
      </w:r>
    </w:p>
    <w:sectPr w:rsidR="00685182">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D676C"/>
    <w:multiLevelType w:val="hybridMultilevel"/>
    <w:tmpl w:val="B3DC90AA"/>
    <w:lvl w:ilvl="0" w:tplc="3C806FC8">
      <w:start w:val="1"/>
      <w:numFmt w:val="decimal"/>
      <w:lvlText w:val="%1)"/>
      <w:lvlJc w:val="left"/>
      <w:pPr>
        <w:ind w:left="360" w:hanging="360"/>
        <w:jc w:val="left"/>
      </w:pPr>
      <w:rPr>
        <w:rFonts w:ascii="Calibri" w:eastAsia="Calibri" w:hAnsi="Calibri" w:cs="Calibri" w:hint="default"/>
        <w:b/>
        <w:bCs/>
        <w:i w:val="0"/>
        <w:iCs w:val="0"/>
        <w:spacing w:val="-1"/>
        <w:w w:val="101"/>
        <w:sz w:val="22"/>
        <w:szCs w:val="22"/>
        <w:lang w:val="en-US" w:eastAsia="en-US" w:bidi="ar-SA"/>
      </w:rPr>
    </w:lvl>
    <w:lvl w:ilvl="1" w:tplc="D9461050">
      <w:start w:val="1"/>
      <w:numFmt w:val="upperLetter"/>
      <w:lvlText w:val="%2."/>
      <w:lvlJc w:val="left"/>
      <w:pPr>
        <w:ind w:left="1440" w:hanging="360"/>
        <w:jc w:val="left"/>
      </w:pPr>
      <w:rPr>
        <w:rFonts w:ascii="Calibri" w:eastAsia="Calibri" w:hAnsi="Calibri" w:cs="Calibri" w:hint="default"/>
        <w:b/>
        <w:bCs/>
        <w:i w:val="0"/>
        <w:iCs w:val="0"/>
        <w:spacing w:val="-1"/>
        <w:w w:val="105"/>
        <w:sz w:val="22"/>
        <w:szCs w:val="22"/>
        <w:lang w:val="en-US" w:eastAsia="en-US" w:bidi="ar-SA"/>
      </w:rPr>
    </w:lvl>
    <w:lvl w:ilvl="2" w:tplc="4322C242">
      <w:numFmt w:val="bullet"/>
      <w:lvlText w:val="•"/>
      <w:lvlJc w:val="left"/>
      <w:pPr>
        <w:ind w:left="2360" w:hanging="360"/>
      </w:pPr>
      <w:rPr>
        <w:rFonts w:hint="default"/>
        <w:lang w:val="en-US" w:eastAsia="en-US" w:bidi="ar-SA"/>
      </w:rPr>
    </w:lvl>
    <w:lvl w:ilvl="3" w:tplc="E1F4E2F6">
      <w:numFmt w:val="bullet"/>
      <w:lvlText w:val="•"/>
      <w:lvlJc w:val="left"/>
      <w:pPr>
        <w:ind w:left="3280" w:hanging="360"/>
      </w:pPr>
      <w:rPr>
        <w:rFonts w:hint="default"/>
        <w:lang w:val="en-US" w:eastAsia="en-US" w:bidi="ar-SA"/>
      </w:rPr>
    </w:lvl>
    <w:lvl w:ilvl="4" w:tplc="7A245360">
      <w:numFmt w:val="bullet"/>
      <w:lvlText w:val="•"/>
      <w:lvlJc w:val="left"/>
      <w:pPr>
        <w:ind w:left="4200" w:hanging="360"/>
      </w:pPr>
      <w:rPr>
        <w:rFonts w:hint="default"/>
        <w:lang w:val="en-US" w:eastAsia="en-US" w:bidi="ar-SA"/>
      </w:rPr>
    </w:lvl>
    <w:lvl w:ilvl="5" w:tplc="DE5C26C2">
      <w:numFmt w:val="bullet"/>
      <w:lvlText w:val="•"/>
      <w:lvlJc w:val="left"/>
      <w:pPr>
        <w:ind w:left="5120" w:hanging="360"/>
      </w:pPr>
      <w:rPr>
        <w:rFonts w:hint="default"/>
        <w:lang w:val="en-US" w:eastAsia="en-US" w:bidi="ar-SA"/>
      </w:rPr>
    </w:lvl>
    <w:lvl w:ilvl="6" w:tplc="37F05DD8">
      <w:numFmt w:val="bullet"/>
      <w:lvlText w:val="•"/>
      <w:lvlJc w:val="left"/>
      <w:pPr>
        <w:ind w:left="6040" w:hanging="360"/>
      </w:pPr>
      <w:rPr>
        <w:rFonts w:hint="default"/>
        <w:lang w:val="en-US" w:eastAsia="en-US" w:bidi="ar-SA"/>
      </w:rPr>
    </w:lvl>
    <w:lvl w:ilvl="7" w:tplc="B6684CF6">
      <w:numFmt w:val="bullet"/>
      <w:lvlText w:val="•"/>
      <w:lvlJc w:val="left"/>
      <w:pPr>
        <w:ind w:left="6960" w:hanging="360"/>
      </w:pPr>
      <w:rPr>
        <w:rFonts w:hint="default"/>
        <w:lang w:val="en-US" w:eastAsia="en-US" w:bidi="ar-SA"/>
      </w:rPr>
    </w:lvl>
    <w:lvl w:ilvl="8" w:tplc="DCD21896">
      <w:numFmt w:val="bullet"/>
      <w:lvlText w:val="•"/>
      <w:lvlJc w:val="left"/>
      <w:pPr>
        <w:ind w:left="7880" w:hanging="360"/>
      </w:pPr>
      <w:rPr>
        <w:rFonts w:hint="default"/>
        <w:lang w:val="en-US" w:eastAsia="en-US" w:bidi="ar-SA"/>
      </w:rPr>
    </w:lvl>
  </w:abstractNum>
  <w:num w:numId="1" w16cid:durableId="96292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82"/>
    <w:rsid w:val="00333E8A"/>
    <w:rsid w:val="003B3918"/>
    <w:rsid w:val="004405D8"/>
    <w:rsid w:val="00685182"/>
    <w:rsid w:val="009B0DBF"/>
    <w:rsid w:val="00BC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9339"/>
  <w15:docId w15:val="{B4EE9721-4CFD-43C2-A46B-42E1D934E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7"/>
      <w:ind w:hanging="35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360" w:hanging="360"/>
      <w:jc w:val="both"/>
    </w:pPr>
  </w:style>
  <w:style w:type="paragraph" w:styleId="ListParagraph">
    <w:name w:val="List Paragraph"/>
    <w:basedOn w:val="Normal"/>
    <w:uiPriority w:val="1"/>
    <w:qFormat/>
    <w:pPr>
      <w:spacing w:before="161"/>
      <w:ind w:left="36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9af5b34-1f08-4b0d-ad58-d0cfa663de4e" xsi:nil="true"/>
    <_ip_UnifiedCompliancePolicyProperties xmlns="http://schemas.microsoft.com/sharepoint/v3" xsi:nil="true"/>
    <lcf76f155ced4ddcb4097134ff3c332f xmlns="1f2391e9-b927-4449-9544-599d8731fe9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8364A35D95C6D4C8F32C0F709340AC0" ma:contentTypeVersion="15" ma:contentTypeDescription="Create a new document." ma:contentTypeScope="" ma:versionID="5d97db7647385e45f012b1276ff50c34">
  <xsd:schema xmlns:xsd="http://www.w3.org/2001/XMLSchema" xmlns:xs="http://www.w3.org/2001/XMLSchema" xmlns:p="http://schemas.microsoft.com/office/2006/metadata/properties" xmlns:ns1="http://schemas.microsoft.com/sharepoint/v3" xmlns:ns2="1f2391e9-b927-4449-9544-599d8731fe91" xmlns:ns3="09af5b34-1f08-4b0d-ad58-d0cfa663de4e" targetNamespace="http://schemas.microsoft.com/office/2006/metadata/properties" ma:root="true" ma:fieldsID="3052f591653e5ca8293c880b91dcc126" ns1:_="" ns2:_="" ns3:_="">
    <xsd:import namespace="http://schemas.microsoft.com/sharepoint/v3"/>
    <xsd:import namespace="1f2391e9-b927-4449-9544-599d8731fe91"/>
    <xsd:import namespace="09af5b34-1f08-4b0d-ad58-d0cfa663de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2391e9-b927-4449-9544-599d8731fe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af5b34-1f08-4b0d-ad58-d0cfa663de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8fb877-e396-4164-913a-68cd5f08d95f}" ma:internalName="TaxCatchAll" ma:showField="CatchAllData" ma:web="09af5b34-1f08-4b0d-ad58-d0cfa663de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9FADE5-15F2-471E-A809-DE4CABFC90A1}">
  <ds:schemaRefs>
    <ds:schemaRef ds:uri="http://schemas.microsoft.com/sharepoint/v3/contenttype/forms"/>
  </ds:schemaRefs>
</ds:datastoreItem>
</file>

<file path=customXml/itemProps2.xml><?xml version="1.0" encoding="utf-8"?>
<ds:datastoreItem xmlns:ds="http://schemas.openxmlformats.org/officeDocument/2006/customXml" ds:itemID="{90AA7722-B9F0-40AB-A273-8FBF65C3D98E}">
  <ds:schemaRefs>
    <ds:schemaRef ds:uri="http://schemas.microsoft.com/office/2006/metadata/properties"/>
    <ds:schemaRef ds:uri="http://schemas.microsoft.com/office/infopath/2007/PartnerControls"/>
    <ds:schemaRef ds:uri="http://schemas.microsoft.com/sharepoint/v3"/>
    <ds:schemaRef ds:uri="09af5b34-1f08-4b0d-ad58-d0cfa663de4e"/>
    <ds:schemaRef ds:uri="1f2391e9-b927-4449-9544-599d8731fe91"/>
  </ds:schemaRefs>
</ds:datastoreItem>
</file>

<file path=customXml/itemProps3.xml><?xml version="1.0" encoding="utf-8"?>
<ds:datastoreItem xmlns:ds="http://schemas.openxmlformats.org/officeDocument/2006/customXml" ds:itemID="{AE6F3B12-E8BC-4061-A2F2-6620E5497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f2391e9-b927-4449-9544-599d8731fe91"/>
    <ds:schemaRef ds:uri="09af5b34-1f08-4b0d-ad58-d0cfa663de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02d78b0-b74f-43f0-801d-d7d5ec01d625}" enabled="1" method="Standar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Greenwood, Blake E CIV USARMY TACOM (USA)</dc:creator>
  <cp:lastModifiedBy>Wells, Christopher R (Reese) CIV USARMY ACC (USA)</cp:lastModifiedBy>
  <cp:revision>2</cp:revision>
  <dcterms:created xsi:type="dcterms:W3CDTF">2026-04-23T23:01:00Z</dcterms:created>
  <dcterms:modified xsi:type="dcterms:W3CDTF">2026-04-23T23:01:00Z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for Microsoft 365</vt:lpwstr>
  </property>
  <property fmtid="{D5CDD505-2E9C-101B-9397-08002B2CF9AE}" pid="4" name="LastSaved">
    <vt:filetime>2026-03-11T00:00:00Z</vt:filetime>
  </property>
  <property fmtid="{D5CDD505-2E9C-101B-9397-08002B2CF9AE}" pid="5" name="Producer">
    <vt:lpwstr>Microsoft® Word for Microsoft 365</vt:lpwstr>
  </property>
  <property fmtid="{D5CDD505-2E9C-101B-9397-08002B2CF9AE}" pid="6" name="ContentTypeId">
    <vt:lpwstr>0x010100F8364A35D95C6D4C8F32C0F709340AC0</vt:lpwstr>
  </property>
  <property fmtid="{D5CDD505-2E9C-101B-9397-08002B2CF9AE}" pid="7" name="MediaServiceImageTags">
    <vt:lpwstr/>
  </property>
</Properties>
</file>