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5DD2" w14:textId="77777777" w:rsidR="005F73B1" w:rsidRPr="00C40D05" w:rsidRDefault="0089507E" w:rsidP="003939B8">
      <w:pPr>
        <w:rPr>
          <w:rFonts w:ascii="Arial" w:hAnsi="Arial" w:cs="Arial"/>
          <w:b/>
        </w:rPr>
      </w:pPr>
      <w:r w:rsidRPr="00C40D05">
        <w:rPr>
          <w:rFonts w:ascii="Arial" w:eastAsia="Calibri" w:hAnsi="Arial" w:cs="Arial"/>
          <w:b/>
        </w:rPr>
        <w:t>STATEMENT OF WORK</w:t>
      </w:r>
    </w:p>
    <w:p w14:paraId="5DF13953" w14:textId="77777777" w:rsidR="00C45BD8" w:rsidRPr="00C40D05" w:rsidRDefault="004A615A" w:rsidP="00982F30">
      <w:pPr>
        <w:pStyle w:val="ListParagraph"/>
        <w:numPr>
          <w:ilvl w:val="0"/>
          <w:numId w:val="28"/>
        </w:numPr>
        <w:autoSpaceDE w:val="0"/>
        <w:autoSpaceDN w:val="0"/>
        <w:adjustRightInd w:val="0"/>
        <w:spacing w:after="0" w:line="240" w:lineRule="auto"/>
        <w:ind w:left="360"/>
        <w:rPr>
          <w:rFonts w:ascii="Arial" w:eastAsia="Calibri" w:hAnsi="Arial" w:cs="Arial"/>
          <w:b/>
        </w:rPr>
      </w:pPr>
      <w:r w:rsidRPr="00C40D05">
        <w:rPr>
          <w:rFonts w:ascii="Arial" w:eastAsia="Calibri" w:hAnsi="Arial" w:cs="Arial"/>
          <w:b/>
        </w:rPr>
        <w:t>SCOPE</w:t>
      </w:r>
      <w:r w:rsidR="001720CD" w:rsidRPr="00C40D05">
        <w:rPr>
          <w:rFonts w:ascii="Arial" w:eastAsia="Calibri" w:hAnsi="Arial" w:cs="Arial"/>
          <w:b/>
        </w:rPr>
        <w:t xml:space="preserve">: </w:t>
      </w:r>
    </w:p>
    <w:p w14:paraId="0A30FEB2" w14:textId="77777777" w:rsidR="00C45BD8" w:rsidRPr="00C40D05" w:rsidRDefault="00C45BD8" w:rsidP="001720CD">
      <w:pPr>
        <w:autoSpaceDE w:val="0"/>
        <w:autoSpaceDN w:val="0"/>
        <w:adjustRightInd w:val="0"/>
        <w:spacing w:after="0" w:line="240" w:lineRule="auto"/>
        <w:rPr>
          <w:rFonts w:ascii="Arial" w:eastAsia="Calibri" w:hAnsi="Arial" w:cs="Arial"/>
          <w:b/>
        </w:rPr>
      </w:pPr>
    </w:p>
    <w:p w14:paraId="14A7A877" w14:textId="4B060B8F" w:rsidR="00314BB1" w:rsidRPr="00C40D05" w:rsidRDefault="00314BB1" w:rsidP="001720CD">
      <w:pPr>
        <w:autoSpaceDE w:val="0"/>
        <w:autoSpaceDN w:val="0"/>
        <w:adjustRightInd w:val="0"/>
        <w:spacing w:after="0" w:line="240" w:lineRule="auto"/>
        <w:rPr>
          <w:rFonts w:ascii="Arial" w:hAnsi="Arial" w:cs="Arial"/>
        </w:rPr>
      </w:pPr>
      <w:r w:rsidRPr="00C40D05">
        <w:rPr>
          <w:rFonts w:ascii="Arial" w:eastAsia="Calibri" w:hAnsi="Arial" w:cs="Arial"/>
        </w:rPr>
        <w:t>This contract is needed to p</w:t>
      </w:r>
      <w:r w:rsidR="001720CD" w:rsidRPr="00C40D05">
        <w:rPr>
          <w:rFonts w:ascii="Arial" w:eastAsia="Calibri" w:hAnsi="Arial" w:cs="Arial"/>
        </w:rPr>
        <w:t>rovide</w:t>
      </w:r>
      <w:r w:rsidR="002D2B7F" w:rsidRPr="00C40D05">
        <w:rPr>
          <w:rFonts w:ascii="Arial" w:eastAsia="Calibri" w:hAnsi="Arial" w:cs="Arial"/>
        </w:rPr>
        <w:t xml:space="preserve"> </w:t>
      </w:r>
      <w:r w:rsidRPr="00C40D05">
        <w:rPr>
          <w:rFonts w:ascii="Arial" w:eastAsia="Calibri" w:hAnsi="Arial" w:cs="Arial"/>
        </w:rPr>
        <w:t>reagents</w:t>
      </w:r>
      <w:r w:rsidR="00EB3080" w:rsidRPr="00C40D05">
        <w:rPr>
          <w:rFonts w:ascii="Arial" w:eastAsia="Calibri" w:hAnsi="Arial" w:cs="Arial"/>
        </w:rPr>
        <w:t>,</w:t>
      </w:r>
      <w:r w:rsidRPr="00C40D05">
        <w:rPr>
          <w:rFonts w:ascii="Arial" w:eastAsia="Calibri" w:hAnsi="Arial" w:cs="Arial"/>
        </w:rPr>
        <w:t xml:space="preserve"> consumables</w:t>
      </w:r>
      <w:r w:rsidR="00EB3080" w:rsidRPr="00C40D05">
        <w:rPr>
          <w:rFonts w:ascii="Arial" w:eastAsia="Calibri" w:hAnsi="Arial" w:cs="Arial"/>
        </w:rPr>
        <w:t xml:space="preserve">, and </w:t>
      </w:r>
      <w:r w:rsidR="00B6493D" w:rsidRPr="00C40D05">
        <w:rPr>
          <w:rFonts w:ascii="Arial" w:eastAsia="Calibri" w:hAnsi="Arial" w:cs="Arial"/>
        </w:rPr>
        <w:t xml:space="preserve">a </w:t>
      </w:r>
      <w:r w:rsidR="00EB3080" w:rsidRPr="00C40D05">
        <w:rPr>
          <w:rFonts w:ascii="Arial" w:eastAsia="Calibri" w:hAnsi="Arial" w:cs="Arial"/>
        </w:rPr>
        <w:t>service</w:t>
      </w:r>
      <w:r w:rsidR="00C2211F" w:rsidRPr="00C40D05">
        <w:rPr>
          <w:rFonts w:ascii="Arial" w:eastAsia="Calibri" w:hAnsi="Arial" w:cs="Arial"/>
        </w:rPr>
        <w:t xml:space="preserve"> maintenance</w:t>
      </w:r>
      <w:r w:rsidR="00EB3080" w:rsidRPr="00C40D05">
        <w:rPr>
          <w:rFonts w:ascii="Arial" w:eastAsia="Calibri" w:hAnsi="Arial" w:cs="Arial"/>
        </w:rPr>
        <w:t xml:space="preserve"> contract for two</w:t>
      </w:r>
      <w:r w:rsidRPr="00C40D05">
        <w:rPr>
          <w:rFonts w:ascii="Arial" w:eastAsia="Calibri" w:hAnsi="Arial" w:cs="Arial"/>
        </w:rPr>
        <w:t xml:space="preserve"> automated</w:t>
      </w:r>
      <w:r w:rsidR="00EB3080" w:rsidRPr="00C40D05">
        <w:rPr>
          <w:rFonts w:ascii="Arial" w:eastAsia="Calibri" w:hAnsi="Arial" w:cs="Arial"/>
        </w:rPr>
        <w:t xml:space="preserve"> ALCOR</w:t>
      </w:r>
      <w:r w:rsidRPr="00C40D05">
        <w:rPr>
          <w:rFonts w:ascii="Arial" w:eastAsia="Calibri" w:hAnsi="Arial" w:cs="Arial"/>
        </w:rPr>
        <w:t xml:space="preserve"> iSED </w:t>
      </w:r>
      <w:r w:rsidR="00EB3080" w:rsidRPr="00C40D05">
        <w:rPr>
          <w:rFonts w:ascii="Arial" w:eastAsia="Calibri" w:hAnsi="Arial" w:cs="Arial"/>
        </w:rPr>
        <w:t>E</w:t>
      </w:r>
      <w:r w:rsidRPr="00C40D05">
        <w:rPr>
          <w:rFonts w:ascii="Arial" w:eastAsia="Calibri" w:hAnsi="Arial" w:cs="Arial"/>
        </w:rPr>
        <w:t xml:space="preserve">rythrocyte </w:t>
      </w:r>
      <w:r w:rsidR="00EB3080" w:rsidRPr="00C40D05">
        <w:rPr>
          <w:rFonts w:ascii="Arial" w:eastAsia="Calibri" w:hAnsi="Arial" w:cs="Arial"/>
        </w:rPr>
        <w:t>S</w:t>
      </w:r>
      <w:r w:rsidRPr="00C40D05">
        <w:rPr>
          <w:rFonts w:ascii="Arial" w:eastAsia="Calibri" w:hAnsi="Arial" w:cs="Arial"/>
        </w:rPr>
        <w:t xml:space="preserve">edimentation </w:t>
      </w:r>
      <w:r w:rsidR="00EB3080" w:rsidRPr="00C40D05">
        <w:rPr>
          <w:rFonts w:ascii="Arial" w:eastAsia="Calibri" w:hAnsi="Arial" w:cs="Arial"/>
        </w:rPr>
        <w:t>R</w:t>
      </w:r>
      <w:r w:rsidRPr="00C40D05">
        <w:rPr>
          <w:rFonts w:ascii="Arial" w:eastAsia="Calibri" w:hAnsi="Arial" w:cs="Arial"/>
        </w:rPr>
        <w:t xml:space="preserve">ate </w:t>
      </w:r>
      <w:r w:rsidR="008F1EA9" w:rsidRPr="00C40D05">
        <w:rPr>
          <w:rFonts w:ascii="Arial" w:hAnsi="Arial" w:cs="Arial"/>
        </w:rPr>
        <w:t xml:space="preserve">testing </w:t>
      </w:r>
      <w:r w:rsidR="00374A7E" w:rsidRPr="00C40D05">
        <w:rPr>
          <w:rFonts w:ascii="Arial" w:hAnsi="Arial" w:cs="Arial"/>
        </w:rPr>
        <w:t>analyzers</w:t>
      </w:r>
      <w:r w:rsidRPr="00C40D05">
        <w:rPr>
          <w:rFonts w:ascii="Arial" w:hAnsi="Arial" w:cs="Arial"/>
        </w:rPr>
        <w:t xml:space="preserve"> </w:t>
      </w:r>
      <w:r w:rsidR="008F1EA9" w:rsidRPr="00C40D05">
        <w:rPr>
          <w:rFonts w:ascii="Arial" w:hAnsi="Arial" w:cs="Arial"/>
        </w:rPr>
        <w:t>at V</w:t>
      </w:r>
      <w:r w:rsidR="007D2AC9" w:rsidRPr="00C40D05">
        <w:rPr>
          <w:rFonts w:ascii="Arial" w:hAnsi="Arial" w:cs="Arial"/>
        </w:rPr>
        <w:t xml:space="preserve">A </w:t>
      </w:r>
      <w:r w:rsidRPr="00C40D05">
        <w:rPr>
          <w:rFonts w:ascii="Arial" w:hAnsi="Arial" w:cs="Arial"/>
        </w:rPr>
        <w:t>Portland Health Care System Hematology section in Pathology &amp; Laboratory Medicine Service.</w:t>
      </w:r>
      <w:r w:rsidR="00EB3080" w:rsidRPr="00C40D05">
        <w:rPr>
          <w:rFonts w:ascii="Arial" w:hAnsi="Arial" w:cs="Arial"/>
        </w:rPr>
        <w:t xml:space="preserve"> </w:t>
      </w:r>
      <w:r w:rsidR="00040D66" w:rsidRPr="00C40D05">
        <w:rPr>
          <w:rFonts w:ascii="Arial" w:hAnsi="Arial" w:cs="Arial"/>
        </w:rPr>
        <w:t xml:space="preserve">A </w:t>
      </w:r>
      <w:r w:rsidR="008826AF" w:rsidRPr="00C40D05">
        <w:rPr>
          <w:rFonts w:ascii="Arial" w:hAnsi="Arial" w:cs="Arial"/>
        </w:rPr>
        <w:t>new five-year reagent and service contract, effective 7/15/2026, is needed to ensure continuity of service with current equipment</w:t>
      </w:r>
      <w:r w:rsidR="00B6493D" w:rsidRPr="00C40D05">
        <w:rPr>
          <w:rFonts w:ascii="Arial" w:hAnsi="Arial" w:cs="Arial"/>
        </w:rPr>
        <w:t>.</w:t>
      </w:r>
    </w:p>
    <w:p w14:paraId="7EF6A0BD" w14:textId="77777777" w:rsidR="00EB3080" w:rsidRPr="00C40D05" w:rsidRDefault="00EB3080" w:rsidP="00EB3080">
      <w:pPr>
        <w:overflowPunct w:val="0"/>
        <w:autoSpaceDE w:val="0"/>
        <w:autoSpaceDN w:val="0"/>
        <w:adjustRightInd w:val="0"/>
        <w:spacing w:after="0" w:line="240" w:lineRule="auto"/>
        <w:textAlignment w:val="baseline"/>
        <w:rPr>
          <w:rFonts w:ascii="Arial" w:hAnsi="Arial" w:cs="Arial"/>
        </w:rPr>
      </w:pPr>
    </w:p>
    <w:p w14:paraId="7AE69CAB" w14:textId="27DFE313" w:rsidR="00374A7E" w:rsidRPr="00C40D05" w:rsidRDefault="00314BB1" w:rsidP="00374A7E">
      <w:pPr>
        <w:overflowPunct w:val="0"/>
        <w:autoSpaceDE w:val="0"/>
        <w:autoSpaceDN w:val="0"/>
        <w:adjustRightInd w:val="0"/>
        <w:spacing w:after="0" w:line="240" w:lineRule="auto"/>
        <w:textAlignment w:val="baseline"/>
        <w:rPr>
          <w:rFonts w:ascii="Arial" w:hAnsi="Arial" w:cs="Arial"/>
          <w:u w:val="single"/>
        </w:rPr>
      </w:pPr>
      <w:r w:rsidRPr="00C40D05">
        <w:rPr>
          <w:rFonts w:ascii="Arial" w:hAnsi="Arial" w:cs="Arial"/>
        </w:rPr>
        <w:t xml:space="preserve">The iSED ESR (erythrocyte sedimentation rate) is a fully automated ESR testing system. There are no disposables and uses a primary barcoded lavender EDTA tube which are currently being used for other testing in our laboratory. The supplies required to operate the </w:t>
      </w:r>
      <w:r w:rsidR="00374A7E" w:rsidRPr="00C40D05">
        <w:rPr>
          <w:rFonts w:ascii="Arial" w:hAnsi="Arial" w:cs="Arial"/>
        </w:rPr>
        <w:t>analyzers</w:t>
      </w:r>
      <w:r w:rsidRPr="00C40D05">
        <w:rPr>
          <w:rFonts w:ascii="Arial" w:hAnsi="Arial" w:cs="Arial"/>
        </w:rPr>
        <w:t xml:space="preserve"> are quality control material, a wash solution, thermal printer paper rolls, and test cards.</w:t>
      </w:r>
      <w:bookmarkStart w:id="0" w:name="_Hlk529462075"/>
      <w:r w:rsidR="00B6493D" w:rsidRPr="00C40D05">
        <w:rPr>
          <w:rFonts w:ascii="Arial" w:hAnsi="Arial" w:cs="Arial"/>
        </w:rPr>
        <w:t xml:space="preserve"> </w:t>
      </w:r>
      <w:bookmarkEnd w:id="0"/>
    </w:p>
    <w:p w14:paraId="3D295097" w14:textId="4F3A5241" w:rsidR="00314BB1" w:rsidRPr="00C40D05" w:rsidRDefault="00314BB1" w:rsidP="001720CD">
      <w:pPr>
        <w:autoSpaceDE w:val="0"/>
        <w:autoSpaceDN w:val="0"/>
        <w:adjustRightInd w:val="0"/>
        <w:spacing w:after="0" w:line="240" w:lineRule="auto"/>
        <w:rPr>
          <w:rFonts w:ascii="Arial" w:hAnsi="Arial" w:cs="Arial"/>
        </w:rPr>
      </w:pPr>
    </w:p>
    <w:p w14:paraId="75058286" w14:textId="77777777" w:rsidR="001720CD" w:rsidRPr="00C40D05" w:rsidRDefault="001720CD" w:rsidP="001720CD">
      <w:pPr>
        <w:autoSpaceDE w:val="0"/>
        <w:autoSpaceDN w:val="0"/>
        <w:adjustRightInd w:val="0"/>
        <w:spacing w:after="0" w:line="240" w:lineRule="auto"/>
        <w:rPr>
          <w:rFonts w:ascii="Arial" w:hAnsi="Arial" w:cs="Arial"/>
        </w:rPr>
      </w:pPr>
    </w:p>
    <w:p w14:paraId="6F6D4E6E" w14:textId="77777777" w:rsidR="001720CD" w:rsidRPr="00C40D05" w:rsidRDefault="00C45BD8" w:rsidP="00752EB7">
      <w:pPr>
        <w:pStyle w:val="ListParagraph"/>
        <w:numPr>
          <w:ilvl w:val="0"/>
          <w:numId w:val="27"/>
        </w:numPr>
        <w:autoSpaceDE w:val="0"/>
        <w:autoSpaceDN w:val="0"/>
        <w:adjustRightInd w:val="0"/>
        <w:spacing w:after="0" w:line="240" w:lineRule="auto"/>
        <w:ind w:left="360"/>
        <w:rPr>
          <w:rFonts w:ascii="Arial" w:hAnsi="Arial" w:cs="Arial"/>
          <w:b/>
        </w:rPr>
      </w:pPr>
      <w:r w:rsidRPr="00C40D05">
        <w:rPr>
          <w:rFonts w:ascii="Arial" w:hAnsi="Arial" w:cs="Arial"/>
          <w:b/>
        </w:rPr>
        <w:t xml:space="preserve">GENERAL REQUIREMENTS:  </w:t>
      </w:r>
    </w:p>
    <w:p w14:paraId="4F66C6A0" w14:textId="77777777" w:rsidR="001720CD" w:rsidRPr="00C40D05" w:rsidRDefault="001720CD" w:rsidP="001720CD">
      <w:pPr>
        <w:pStyle w:val="ListParagraph"/>
        <w:numPr>
          <w:ilvl w:val="0"/>
          <w:numId w:val="11"/>
        </w:numPr>
        <w:autoSpaceDE w:val="0"/>
        <w:autoSpaceDN w:val="0"/>
        <w:adjustRightInd w:val="0"/>
        <w:spacing w:after="0" w:line="240" w:lineRule="auto"/>
        <w:rPr>
          <w:rFonts w:ascii="Arial" w:hAnsi="Arial" w:cs="Arial"/>
        </w:rPr>
      </w:pPr>
      <w:r w:rsidRPr="00C40D05">
        <w:rPr>
          <w:rFonts w:ascii="Arial" w:hAnsi="Arial" w:cs="Arial"/>
        </w:rPr>
        <w:t xml:space="preserve">All </w:t>
      </w:r>
      <w:r w:rsidR="00196505" w:rsidRPr="00C40D05">
        <w:rPr>
          <w:rFonts w:ascii="Arial" w:hAnsi="Arial" w:cs="Arial"/>
        </w:rPr>
        <w:t xml:space="preserve">related </w:t>
      </w:r>
      <w:r w:rsidRPr="00C40D05">
        <w:rPr>
          <w:rFonts w:ascii="Arial" w:hAnsi="Arial" w:cs="Arial"/>
        </w:rPr>
        <w:t>consumables and supplies</w:t>
      </w:r>
    </w:p>
    <w:p w14:paraId="34DEBAEC" w14:textId="7F0AA619" w:rsidR="00C45BD8" w:rsidRPr="00C40D05" w:rsidRDefault="001720CD" w:rsidP="00752EB7">
      <w:pPr>
        <w:pStyle w:val="ListParagraph"/>
        <w:numPr>
          <w:ilvl w:val="0"/>
          <w:numId w:val="11"/>
        </w:numPr>
        <w:autoSpaceDE w:val="0"/>
        <w:autoSpaceDN w:val="0"/>
        <w:adjustRightInd w:val="0"/>
        <w:spacing w:after="0" w:line="240" w:lineRule="auto"/>
        <w:rPr>
          <w:rFonts w:ascii="Arial" w:hAnsi="Arial" w:cs="Arial"/>
        </w:rPr>
      </w:pPr>
      <w:r w:rsidRPr="00C40D05">
        <w:rPr>
          <w:rFonts w:ascii="Arial" w:hAnsi="Arial" w:cs="Arial"/>
        </w:rPr>
        <w:t xml:space="preserve">All necessary </w:t>
      </w:r>
      <w:r w:rsidR="003F6E87" w:rsidRPr="00C40D05">
        <w:rPr>
          <w:rFonts w:ascii="Arial" w:hAnsi="Arial" w:cs="Arial"/>
        </w:rPr>
        <w:t>services</w:t>
      </w:r>
      <w:r w:rsidRPr="00C40D05">
        <w:rPr>
          <w:rFonts w:ascii="Arial" w:hAnsi="Arial" w:cs="Arial"/>
        </w:rPr>
        <w:t xml:space="preserve"> to keep equipment in manufacturer's operating conditions, both preventive maintenance and emergency repairs.</w:t>
      </w:r>
    </w:p>
    <w:p w14:paraId="57AA47C3" w14:textId="28981280" w:rsidR="003F6E87" w:rsidRPr="00C40D05" w:rsidRDefault="00741B8C" w:rsidP="00752EB7">
      <w:pPr>
        <w:pStyle w:val="ListParagraph"/>
        <w:numPr>
          <w:ilvl w:val="0"/>
          <w:numId w:val="11"/>
        </w:numPr>
        <w:autoSpaceDE w:val="0"/>
        <w:autoSpaceDN w:val="0"/>
        <w:adjustRightInd w:val="0"/>
        <w:spacing w:after="0" w:line="240" w:lineRule="auto"/>
        <w:rPr>
          <w:rFonts w:ascii="Arial" w:hAnsi="Arial" w:cs="Arial"/>
        </w:rPr>
      </w:pPr>
      <w:r w:rsidRPr="00C40D05">
        <w:rPr>
          <w:rFonts w:ascii="Arial" w:hAnsi="Arial" w:cs="Arial"/>
        </w:rPr>
        <w:t xml:space="preserve">Per 6500, </w:t>
      </w:r>
      <w:r w:rsidR="003F6E87" w:rsidRPr="00C40D05">
        <w:rPr>
          <w:rFonts w:ascii="Arial" w:hAnsi="Arial" w:cs="Arial"/>
        </w:rPr>
        <w:t>IT certification and accreditation requirements do not apply; a Security Accreditation Package is not required.</w:t>
      </w:r>
    </w:p>
    <w:p w14:paraId="5FB5BE8F" w14:textId="77777777" w:rsidR="00752EB7" w:rsidRPr="00C40D05" w:rsidRDefault="00752EB7" w:rsidP="00C45BD8">
      <w:pPr>
        <w:autoSpaceDE w:val="0"/>
        <w:autoSpaceDN w:val="0"/>
        <w:adjustRightInd w:val="0"/>
        <w:spacing w:after="0" w:line="240" w:lineRule="auto"/>
        <w:ind w:left="1440"/>
        <w:rPr>
          <w:rFonts w:ascii="Arial" w:hAnsi="Arial" w:cs="Arial"/>
          <w:b/>
        </w:rPr>
      </w:pPr>
    </w:p>
    <w:p w14:paraId="5A5C5115" w14:textId="77777777" w:rsidR="00E46E92" w:rsidRPr="00C40D05" w:rsidRDefault="00E46E92" w:rsidP="00106A40">
      <w:pPr>
        <w:pStyle w:val="ListParagraph"/>
        <w:rPr>
          <w:rFonts w:ascii="Arial" w:hAnsi="Arial" w:cs="Arial"/>
        </w:rPr>
      </w:pPr>
    </w:p>
    <w:p w14:paraId="229F8A5E" w14:textId="77777777" w:rsidR="000C0EB9" w:rsidRPr="00C40D05" w:rsidRDefault="00106A40" w:rsidP="00982F30">
      <w:pPr>
        <w:pStyle w:val="ListParagraph"/>
        <w:numPr>
          <w:ilvl w:val="0"/>
          <w:numId w:val="27"/>
        </w:numPr>
        <w:autoSpaceDE w:val="0"/>
        <w:autoSpaceDN w:val="0"/>
        <w:adjustRightInd w:val="0"/>
        <w:spacing w:after="0" w:line="240" w:lineRule="auto"/>
        <w:ind w:left="360"/>
        <w:rPr>
          <w:rFonts w:ascii="Arial" w:hAnsi="Arial" w:cs="Arial"/>
          <w:b/>
          <w:caps/>
        </w:rPr>
      </w:pPr>
      <w:r w:rsidRPr="00C40D05">
        <w:rPr>
          <w:rFonts w:ascii="Arial" w:hAnsi="Arial" w:cs="Arial"/>
          <w:b/>
          <w:caps/>
        </w:rPr>
        <w:t>Uptime</w:t>
      </w:r>
      <w:r w:rsidR="000C0EB9" w:rsidRPr="00C40D05">
        <w:rPr>
          <w:rFonts w:ascii="Arial" w:hAnsi="Arial" w:cs="Arial"/>
          <w:b/>
          <w:caps/>
        </w:rPr>
        <w:t xml:space="preserve"> Guarantee/ Performance Penalty:</w:t>
      </w:r>
    </w:p>
    <w:p w14:paraId="5D8BF5AA" w14:textId="77777777" w:rsidR="000C0EB9" w:rsidRPr="00C40D05" w:rsidRDefault="000C0EB9" w:rsidP="000C0EB9">
      <w:pPr>
        <w:autoSpaceDE w:val="0"/>
        <w:autoSpaceDN w:val="0"/>
        <w:adjustRightInd w:val="0"/>
        <w:spacing w:after="0" w:line="240" w:lineRule="auto"/>
        <w:rPr>
          <w:rFonts w:ascii="Arial" w:hAnsi="Arial" w:cs="Arial"/>
          <w:b/>
        </w:rPr>
      </w:pPr>
    </w:p>
    <w:p w14:paraId="5D5C5977" w14:textId="77777777" w:rsidR="00106A40" w:rsidRPr="00C40D05" w:rsidRDefault="00106A40" w:rsidP="000C0EB9">
      <w:pPr>
        <w:autoSpaceDE w:val="0"/>
        <w:autoSpaceDN w:val="0"/>
        <w:adjustRightInd w:val="0"/>
        <w:spacing w:after="0" w:line="240" w:lineRule="auto"/>
        <w:rPr>
          <w:rFonts w:ascii="Arial" w:hAnsi="Arial" w:cs="Arial"/>
        </w:rPr>
      </w:pPr>
      <w:r w:rsidRPr="00C40D05">
        <w:rPr>
          <w:rFonts w:ascii="Arial" w:hAnsi="Arial" w:cs="Arial"/>
        </w:rPr>
        <w:t>Vendor agrees that all equipment provided shall be operable an</w:t>
      </w:r>
      <w:r w:rsidR="00E31B07" w:rsidRPr="00C40D05">
        <w:rPr>
          <w:rFonts w:ascii="Arial" w:hAnsi="Arial" w:cs="Arial"/>
        </w:rPr>
        <w:t>d available for use no less than</w:t>
      </w:r>
      <w:r w:rsidRPr="00C40D05">
        <w:rPr>
          <w:rFonts w:ascii="Arial" w:hAnsi="Arial" w:cs="Arial"/>
        </w:rPr>
        <w:t xml:space="preserve"> 98% of operational time</w:t>
      </w:r>
      <w:r w:rsidR="006137B6" w:rsidRPr="00C40D05">
        <w:rPr>
          <w:rFonts w:ascii="Arial" w:hAnsi="Arial" w:cs="Arial"/>
        </w:rPr>
        <w:t xml:space="preserve"> per month</w:t>
      </w:r>
      <w:r w:rsidRPr="00C40D05">
        <w:rPr>
          <w:rFonts w:ascii="Arial" w:hAnsi="Arial" w:cs="Arial"/>
        </w:rPr>
        <w:t>. Each instrument at site shall be computed separately.</w:t>
      </w:r>
    </w:p>
    <w:p w14:paraId="3AE11AD9" w14:textId="77777777" w:rsidR="0089507E" w:rsidRPr="00C40D05" w:rsidRDefault="0089507E" w:rsidP="000C0EB9">
      <w:pPr>
        <w:autoSpaceDE w:val="0"/>
        <w:autoSpaceDN w:val="0"/>
        <w:adjustRightInd w:val="0"/>
        <w:spacing w:after="0" w:line="240" w:lineRule="auto"/>
        <w:rPr>
          <w:rFonts w:ascii="Arial" w:hAnsi="Arial" w:cs="Arial"/>
        </w:rPr>
      </w:pPr>
    </w:p>
    <w:p w14:paraId="68CFD0E5" w14:textId="77777777" w:rsidR="00106A40" w:rsidRPr="00C40D05" w:rsidRDefault="00C22E1F" w:rsidP="003467AE">
      <w:pPr>
        <w:pStyle w:val="ListParagraph"/>
        <w:numPr>
          <w:ilvl w:val="0"/>
          <w:numId w:val="19"/>
        </w:numPr>
        <w:autoSpaceDE w:val="0"/>
        <w:autoSpaceDN w:val="0"/>
        <w:adjustRightInd w:val="0"/>
        <w:spacing w:after="0" w:line="240" w:lineRule="auto"/>
        <w:ind w:left="1080"/>
        <w:rPr>
          <w:rFonts w:ascii="Arial" w:hAnsi="Arial" w:cs="Arial"/>
          <w:b/>
        </w:rPr>
      </w:pPr>
      <w:r w:rsidRPr="00C40D05">
        <w:rPr>
          <w:rFonts w:ascii="Arial" w:hAnsi="Arial" w:cs="Arial"/>
        </w:rPr>
        <w:t xml:space="preserve">Operational time is 24 hours per </w:t>
      </w:r>
      <w:proofErr w:type="gramStart"/>
      <w:r w:rsidRPr="00C40D05">
        <w:rPr>
          <w:rFonts w:ascii="Arial" w:hAnsi="Arial" w:cs="Arial"/>
        </w:rPr>
        <w:t>day</w:t>
      </w:r>
      <w:proofErr w:type="gramEnd"/>
      <w:r w:rsidRPr="00C40D05">
        <w:rPr>
          <w:rFonts w:ascii="Arial" w:hAnsi="Arial" w:cs="Arial"/>
        </w:rPr>
        <w:t xml:space="preserve"> 7 days a week.</w:t>
      </w:r>
    </w:p>
    <w:p w14:paraId="078DC7C6" w14:textId="77777777" w:rsidR="000C0EB9" w:rsidRPr="00C40D05" w:rsidRDefault="000C0EB9" w:rsidP="000C0EB9">
      <w:pPr>
        <w:pStyle w:val="ListParagraph"/>
        <w:autoSpaceDE w:val="0"/>
        <w:autoSpaceDN w:val="0"/>
        <w:adjustRightInd w:val="0"/>
        <w:spacing w:after="0" w:line="240" w:lineRule="auto"/>
        <w:ind w:left="1080"/>
        <w:rPr>
          <w:rFonts w:ascii="Arial" w:hAnsi="Arial" w:cs="Arial"/>
          <w:b/>
        </w:rPr>
      </w:pPr>
    </w:p>
    <w:p w14:paraId="65359D97" w14:textId="77777777" w:rsidR="00DD152C" w:rsidRPr="00C40D05" w:rsidRDefault="00106A40" w:rsidP="00DD152C">
      <w:pPr>
        <w:pStyle w:val="ListParagraph"/>
        <w:numPr>
          <w:ilvl w:val="0"/>
          <w:numId w:val="19"/>
        </w:numPr>
        <w:autoSpaceDE w:val="0"/>
        <w:autoSpaceDN w:val="0"/>
        <w:adjustRightInd w:val="0"/>
        <w:spacing w:after="0" w:line="240" w:lineRule="auto"/>
        <w:ind w:left="1080"/>
        <w:rPr>
          <w:rFonts w:ascii="Arial" w:hAnsi="Arial" w:cs="Arial"/>
        </w:rPr>
      </w:pPr>
      <w:r w:rsidRPr="00C40D05">
        <w:rPr>
          <w:rFonts w:ascii="Arial" w:hAnsi="Arial" w:cs="Arial"/>
        </w:rPr>
        <w:t>Downtime is defined as when</w:t>
      </w:r>
      <w:r w:rsidR="00C22E1F" w:rsidRPr="00C40D05">
        <w:rPr>
          <w:rFonts w:ascii="Arial" w:hAnsi="Arial" w:cs="Arial"/>
        </w:rPr>
        <w:t xml:space="preserve"> the vendor</w:t>
      </w:r>
      <w:r w:rsidRPr="00C40D05">
        <w:rPr>
          <w:rFonts w:ascii="Arial" w:hAnsi="Arial" w:cs="Arial"/>
        </w:rPr>
        <w:t xml:space="preserve"> </w:t>
      </w:r>
      <w:proofErr w:type="gramStart"/>
      <w:r w:rsidRPr="00C40D05">
        <w:rPr>
          <w:rFonts w:ascii="Arial" w:hAnsi="Arial" w:cs="Arial"/>
        </w:rPr>
        <w:t>is not able to</w:t>
      </w:r>
      <w:proofErr w:type="gramEnd"/>
      <w:r w:rsidRPr="00C40D05">
        <w:rPr>
          <w:rFonts w:ascii="Arial" w:hAnsi="Arial" w:cs="Arial"/>
        </w:rPr>
        <w:t xml:space="preserve"> produce clinically acceptable results on the system monitor and will be computed from the </w:t>
      </w:r>
      <w:r w:rsidR="00CB232C" w:rsidRPr="00C40D05">
        <w:rPr>
          <w:rFonts w:ascii="Arial" w:hAnsi="Arial" w:cs="Arial"/>
        </w:rPr>
        <w:t xml:space="preserve">time the </w:t>
      </w:r>
      <w:r w:rsidR="00C279AF" w:rsidRPr="00C40D05">
        <w:rPr>
          <w:rFonts w:ascii="Arial" w:hAnsi="Arial" w:cs="Arial"/>
        </w:rPr>
        <w:t>Government</w:t>
      </w:r>
      <w:r w:rsidR="00CB232C" w:rsidRPr="00C40D05">
        <w:rPr>
          <w:rFonts w:ascii="Arial" w:hAnsi="Arial" w:cs="Arial"/>
        </w:rPr>
        <w:t xml:space="preserve"> notified the h</w:t>
      </w:r>
      <w:r w:rsidRPr="00C40D05">
        <w:rPr>
          <w:rFonts w:ascii="Arial" w:hAnsi="Arial" w:cs="Arial"/>
        </w:rPr>
        <w:t xml:space="preserve">otline during normal working hours until the Field Service Engineer returns the instrument to the </w:t>
      </w:r>
      <w:r w:rsidR="00C279AF" w:rsidRPr="00C40D05">
        <w:rPr>
          <w:rFonts w:ascii="Arial" w:hAnsi="Arial" w:cs="Arial"/>
        </w:rPr>
        <w:t>Government</w:t>
      </w:r>
      <w:r w:rsidRPr="00C40D05">
        <w:rPr>
          <w:rFonts w:ascii="Arial" w:hAnsi="Arial" w:cs="Arial"/>
        </w:rPr>
        <w:t xml:space="preserve"> and the </w:t>
      </w:r>
      <w:r w:rsidR="00C279AF" w:rsidRPr="00C40D05">
        <w:rPr>
          <w:rFonts w:ascii="Arial" w:hAnsi="Arial" w:cs="Arial"/>
        </w:rPr>
        <w:t>Government</w:t>
      </w:r>
      <w:r w:rsidRPr="00C40D05">
        <w:rPr>
          <w:rFonts w:ascii="Arial" w:hAnsi="Arial" w:cs="Arial"/>
        </w:rPr>
        <w:t xml:space="preserve"> can produce acceptable clinical results. Scheduled maintenance is excluded from downtime. </w:t>
      </w:r>
    </w:p>
    <w:p w14:paraId="54EB9F91" w14:textId="77777777" w:rsidR="00D443AD" w:rsidRPr="00C40D05" w:rsidRDefault="00D443AD" w:rsidP="00D443AD">
      <w:pPr>
        <w:pStyle w:val="ListParagraph"/>
        <w:autoSpaceDE w:val="0"/>
        <w:autoSpaceDN w:val="0"/>
        <w:adjustRightInd w:val="0"/>
        <w:spacing w:after="0" w:line="240" w:lineRule="auto"/>
        <w:ind w:left="2610"/>
        <w:rPr>
          <w:rFonts w:ascii="Arial" w:hAnsi="Arial" w:cs="Arial"/>
        </w:rPr>
      </w:pPr>
    </w:p>
    <w:p w14:paraId="6E556539" w14:textId="77777777" w:rsidR="008A24B4" w:rsidRPr="00C40D05" w:rsidRDefault="00D275A9" w:rsidP="00982F30">
      <w:pPr>
        <w:pStyle w:val="ListParagraph"/>
        <w:numPr>
          <w:ilvl w:val="0"/>
          <w:numId w:val="27"/>
        </w:numPr>
        <w:autoSpaceDE w:val="0"/>
        <w:autoSpaceDN w:val="0"/>
        <w:adjustRightInd w:val="0"/>
        <w:spacing w:after="0" w:line="240" w:lineRule="auto"/>
        <w:ind w:left="360"/>
        <w:rPr>
          <w:rFonts w:ascii="Arial" w:hAnsi="Arial" w:cs="Arial"/>
          <w:b/>
        </w:rPr>
      </w:pPr>
      <w:r w:rsidRPr="00C40D05">
        <w:rPr>
          <w:rFonts w:ascii="Arial" w:hAnsi="Arial" w:cs="Arial"/>
          <w:b/>
        </w:rPr>
        <w:t>MAINTENANCE AND REPAIRS:</w:t>
      </w:r>
    </w:p>
    <w:p w14:paraId="5D193CF5" w14:textId="77777777" w:rsidR="003D51DA" w:rsidRPr="00C40D05" w:rsidRDefault="003D51DA" w:rsidP="003D51DA">
      <w:pPr>
        <w:autoSpaceDE w:val="0"/>
        <w:autoSpaceDN w:val="0"/>
        <w:adjustRightInd w:val="0"/>
        <w:spacing w:after="0" w:line="240" w:lineRule="auto"/>
        <w:rPr>
          <w:rFonts w:ascii="Arial" w:hAnsi="Arial" w:cs="Arial"/>
        </w:rPr>
      </w:pPr>
      <w:r w:rsidRPr="00C40D05">
        <w:rPr>
          <w:rFonts w:ascii="Arial" w:hAnsi="Arial" w:cs="Arial"/>
        </w:rPr>
        <w:t xml:space="preserve">                          </w:t>
      </w:r>
      <w:r w:rsidR="008A24B4" w:rsidRPr="00C40D05">
        <w:rPr>
          <w:rFonts w:ascii="Arial" w:hAnsi="Arial" w:cs="Arial"/>
        </w:rPr>
        <w:t xml:space="preserve"> </w:t>
      </w:r>
    </w:p>
    <w:p w14:paraId="57934627" w14:textId="003A07BE" w:rsidR="008A24B4" w:rsidRPr="00C40D05" w:rsidRDefault="008755D1" w:rsidP="000C0EB9">
      <w:pPr>
        <w:pStyle w:val="ListParagraph"/>
        <w:numPr>
          <w:ilvl w:val="0"/>
          <w:numId w:val="21"/>
        </w:numPr>
        <w:autoSpaceDE w:val="0"/>
        <w:autoSpaceDN w:val="0"/>
        <w:adjustRightInd w:val="0"/>
        <w:spacing w:after="0" w:line="240" w:lineRule="auto"/>
        <w:ind w:left="1080"/>
        <w:rPr>
          <w:rFonts w:ascii="Arial" w:hAnsi="Arial" w:cs="Arial"/>
        </w:rPr>
      </w:pPr>
      <w:r w:rsidRPr="00C40D05">
        <w:rPr>
          <w:rFonts w:ascii="Arial" w:hAnsi="Arial" w:cs="Arial"/>
        </w:rPr>
        <w:t>A</w:t>
      </w:r>
      <w:r w:rsidR="00040D66" w:rsidRPr="00C40D05">
        <w:rPr>
          <w:rFonts w:ascii="Arial" w:hAnsi="Arial" w:cs="Arial"/>
        </w:rPr>
        <w:t xml:space="preserve"> </w:t>
      </w:r>
      <w:r w:rsidR="00483B9F" w:rsidRPr="00C40D05">
        <w:rPr>
          <w:rFonts w:ascii="Arial" w:hAnsi="Arial" w:cs="Arial"/>
        </w:rPr>
        <w:t>5-year</w:t>
      </w:r>
      <w:r w:rsidR="00040D66" w:rsidRPr="00C40D05">
        <w:rPr>
          <w:rFonts w:ascii="Arial" w:hAnsi="Arial" w:cs="Arial"/>
        </w:rPr>
        <w:t xml:space="preserve"> service maintenance agreement </w:t>
      </w:r>
      <w:r w:rsidR="00483B9F" w:rsidRPr="00C40D05">
        <w:rPr>
          <w:rFonts w:ascii="Arial" w:hAnsi="Arial" w:cs="Arial"/>
        </w:rPr>
        <w:t>is needed</w:t>
      </w:r>
      <w:r w:rsidR="00040D66" w:rsidRPr="00C40D05">
        <w:rPr>
          <w:rFonts w:ascii="Arial" w:hAnsi="Arial" w:cs="Arial"/>
        </w:rPr>
        <w:t>.</w:t>
      </w:r>
      <w:r w:rsidR="00483B9F" w:rsidRPr="00C40D05">
        <w:rPr>
          <w:rFonts w:ascii="Arial" w:hAnsi="Arial" w:cs="Arial"/>
        </w:rPr>
        <w:t xml:space="preserve"> </w:t>
      </w:r>
      <w:r w:rsidR="00C22E1F" w:rsidRPr="00C40D05">
        <w:rPr>
          <w:rFonts w:ascii="Arial" w:hAnsi="Arial" w:cs="Arial"/>
        </w:rPr>
        <w:t>Vendor</w:t>
      </w:r>
      <w:r w:rsidR="008A24B4" w:rsidRPr="00C40D05">
        <w:rPr>
          <w:rFonts w:ascii="Arial" w:hAnsi="Arial" w:cs="Arial"/>
        </w:rPr>
        <w:t xml:space="preserve"> shall provide preventative and corrective maintenance </w:t>
      </w:r>
      <w:r w:rsidR="003F6E87" w:rsidRPr="00C40D05">
        <w:rPr>
          <w:rFonts w:ascii="Arial" w:hAnsi="Arial" w:cs="Arial"/>
        </w:rPr>
        <w:t>by</w:t>
      </w:r>
      <w:r w:rsidR="008A24B4" w:rsidRPr="00C40D05">
        <w:rPr>
          <w:rFonts w:ascii="Arial" w:hAnsi="Arial" w:cs="Arial"/>
        </w:rPr>
        <w:t xml:space="preserve"> manufacturer's recommendation. This shall include software upgrades and parts and la</w:t>
      </w:r>
      <w:r w:rsidR="00752EB7" w:rsidRPr="00C40D05">
        <w:rPr>
          <w:rFonts w:ascii="Arial" w:hAnsi="Arial" w:cs="Arial"/>
        </w:rPr>
        <w:t>bor, to maintain all the</w:t>
      </w:r>
      <w:r w:rsidR="008A24B4" w:rsidRPr="00C40D05">
        <w:rPr>
          <w:rFonts w:ascii="Arial" w:hAnsi="Arial" w:cs="Arial"/>
        </w:rPr>
        <w:t xml:space="preserve"> equipment an</w:t>
      </w:r>
      <w:r w:rsidR="00752EB7" w:rsidRPr="00C40D05">
        <w:rPr>
          <w:rFonts w:ascii="Arial" w:hAnsi="Arial" w:cs="Arial"/>
        </w:rPr>
        <w:t>d accessories.</w:t>
      </w:r>
    </w:p>
    <w:p w14:paraId="47F73BE1" w14:textId="77777777" w:rsidR="00E417D6" w:rsidRPr="00C40D05" w:rsidRDefault="00E417D6" w:rsidP="00E417D6">
      <w:pPr>
        <w:pStyle w:val="ListParagraph"/>
        <w:autoSpaceDE w:val="0"/>
        <w:autoSpaceDN w:val="0"/>
        <w:adjustRightInd w:val="0"/>
        <w:spacing w:after="0" w:line="240" w:lineRule="auto"/>
        <w:ind w:left="1800"/>
        <w:rPr>
          <w:rFonts w:ascii="Arial" w:hAnsi="Arial" w:cs="Arial"/>
        </w:rPr>
      </w:pPr>
    </w:p>
    <w:p w14:paraId="72C10E49" w14:textId="77777777" w:rsidR="004F7BBC" w:rsidRPr="00C40D05" w:rsidRDefault="00E417D6" w:rsidP="0072190A">
      <w:pPr>
        <w:pStyle w:val="ListParagraph"/>
        <w:numPr>
          <w:ilvl w:val="0"/>
          <w:numId w:val="21"/>
        </w:numPr>
        <w:autoSpaceDE w:val="0"/>
        <w:autoSpaceDN w:val="0"/>
        <w:adjustRightInd w:val="0"/>
        <w:spacing w:after="0" w:line="240" w:lineRule="auto"/>
        <w:ind w:left="1080"/>
        <w:rPr>
          <w:rFonts w:ascii="Arial" w:hAnsi="Arial" w:cs="Arial"/>
        </w:rPr>
      </w:pPr>
      <w:r w:rsidRPr="00C40D05">
        <w:rPr>
          <w:rFonts w:ascii="Arial" w:hAnsi="Arial" w:cs="Arial"/>
        </w:rPr>
        <w:t>Vendor will furnish all transportation, equipment, tools and labor to accomplish the required maintenance.</w:t>
      </w:r>
    </w:p>
    <w:p w14:paraId="734E07C5" w14:textId="77777777" w:rsidR="0072190A" w:rsidRPr="00C40D05" w:rsidRDefault="0072190A" w:rsidP="0072190A">
      <w:pPr>
        <w:autoSpaceDE w:val="0"/>
        <w:autoSpaceDN w:val="0"/>
        <w:adjustRightInd w:val="0"/>
        <w:spacing w:after="0" w:line="240" w:lineRule="auto"/>
        <w:rPr>
          <w:rFonts w:ascii="Arial" w:hAnsi="Arial" w:cs="Arial"/>
        </w:rPr>
      </w:pPr>
    </w:p>
    <w:p w14:paraId="138CF725" w14:textId="77777777" w:rsidR="0093199B" w:rsidRPr="00C40D05" w:rsidRDefault="00C22E1F" w:rsidP="00D72644">
      <w:pPr>
        <w:pStyle w:val="ListParagraph"/>
        <w:numPr>
          <w:ilvl w:val="0"/>
          <w:numId w:val="21"/>
        </w:numPr>
        <w:autoSpaceDE w:val="0"/>
        <w:autoSpaceDN w:val="0"/>
        <w:adjustRightInd w:val="0"/>
        <w:spacing w:after="0" w:line="240" w:lineRule="auto"/>
        <w:ind w:left="1080"/>
        <w:rPr>
          <w:rFonts w:ascii="Arial" w:hAnsi="Arial" w:cs="Arial"/>
        </w:rPr>
      </w:pPr>
      <w:r w:rsidRPr="00C40D05">
        <w:rPr>
          <w:rFonts w:ascii="Arial" w:hAnsi="Arial" w:cs="Arial"/>
        </w:rPr>
        <w:t>Te</w:t>
      </w:r>
      <w:r w:rsidR="00D72644" w:rsidRPr="00C40D05">
        <w:rPr>
          <w:rFonts w:ascii="Arial" w:hAnsi="Arial" w:cs="Arial"/>
        </w:rPr>
        <w:t xml:space="preserve">lephone Technical Support service </w:t>
      </w:r>
      <w:r w:rsidRPr="00C40D05">
        <w:rPr>
          <w:rFonts w:ascii="Arial" w:hAnsi="Arial" w:cs="Arial"/>
        </w:rPr>
        <w:t>shall be</w:t>
      </w:r>
      <w:r w:rsidR="004F7BBC" w:rsidRPr="00C40D05">
        <w:rPr>
          <w:rFonts w:ascii="Arial" w:hAnsi="Arial" w:cs="Arial"/>
        </w:rPr>
        <w:t xml:space="preserve"> available M</w:t>
      </w:r>
      <w:r w:rsidR="00426676" w:rsidRPr="00C40D05">
        <w:rPr>
          <w:rFonts w:ascii="Arial" w:hAnsi="Arial" w:cs="Arial"/>
        </w:rPr>
        <w:t>onday- Friday</w:t>
      </w:r>
      <w:r w:rsidR="004F7BBC" w:rsidRPr="00C40D05">
        <w:rPr>
          <w:rFonts w:ascii="Arial" w:hAnsi="Arial" w:cs="Arial"/>
        </w:rPr>
        <w:t xml:space="preserve"> 8</w:t>
      </w:r>
      <w:r w:rsidR="00426676" w:rsidRPr="00C40D05">
        <w:rPr>
          <w:rFonts w:ascii="Arial" w:hAnsi="Arial" w:cs="Arial"/>
        </w:rPr>
        <w:t>am</w:t>
      </w:r>
      <w:r w:rsidR="004F7BBC" w:rsidRPr="00C40D05">
        <w:rPr>
          <w:rFonts w:ascii="Arial" w:hAnsi="Arial" w:cs="Arial"/>
        </w:rPr>
        <w:t>- 4:30</w:t>
      </w:r>
      <w:r w:rsidR="00426676" w:rsidRPr="00C40D05">
        <w:rPr>
          <w:rFonts w:ascii="Arial" w:hAnsi="Arial" w:cs="Arial"/>
        </w:rPr>
        <w:t xml:space="preserve"> pm</w:t>
      </w:r>
      <w:r w:rsidR="00D72644" w:rsidRPr="00C40D05">
        <w:rPr>
          <w:rFonts w:ascii="Arial" w:hAnsi="Arial" w:cs="Arial"/>
        </w:rPr>
        <w:t xml:space="preserve">. </w:t>
      </w:r>
    </w:p>
    <w:p w14:paraId="21F2138B" w14:textId="77777777" w:rsidR="00D72644" w:rsidRPr="00C40D05" w:rsidRDefault="00D72644" w:rsidP="00D72644">
      <w:pPr>
        <w:autoSpaceDE w:val="0"/>
        <w:autoSpaceDN w:val="0"/>
        <w:adjustRightInd w:val="0"/>
        <w:spacing w:after="0" w:line="240" w:lineRule="auto"/>
        <w:rPr>
          <w:rFonts w:ascii="Arial" w:hAnsi="Arial" w:cs="Arial"/>
        </w:rPr>
      </w:pPr>
    </w:p>
    <w:p w14:paraId="5EE491D0" w14:textId="77777777" w:rsidR="00DA6BE8" w:rsidRPr="00C40D05" w:rsidRDefault="00C22E1F" w:rsidP="0089507E">
      <w:pPr>
        <w:pStyle w:val="ListParagraph"/>
        <w:numPr>
          <w:ilvl w:val="0"/>
          <w:numId w:val="21"/>
        </w:numPr>
        <w:autoSpaceDE w:val="0"/>
        <w:autoSpaceDN w:val="0"/>
        <w:adjustRightInd w:val="0"/>
        <w:spacing w:after="0" w:line="240" w:lineRule="auto"/>
        <w:ind w:left="1080"/>
        <w:rPr>
          <w:rFonts w:ascii="Arial" w:hAnsi="Arial" w:cs="Arial"/>
        </w:rPr>
      </w:pPr>
      <w:r w:rsidRPr="00C40D05">
        <w:rPr>
          <w:rFonts w:ascii="Arial" w:hAnsi="Arial" w:cs="Arial"/>
        </w:rPr>
        <w:lastRenderedPageBreak/>
        <w:t>Vendor</w:t>
      </w:r>
      <w:r w:rsidR="00DA6BE8" w:rsidRPr="00C40D05">
        <w:rPr>
          <w:rFonts w:ascii="Arial" w:hAnsi="Arial" w:cs="Arial"/>
        </w:rPr>
        <w:t xml:space="preserve"> shall furnish a malfunction incident report to the inst</w:t>
      </w:r>
      <w:r w:rsidRPr="00C40D05">
        <w:rPr>
          <w:rFonts w:ascii="Arial" w:hAnsi="Arial" w:cs="Arial"/>
        </w:rPr>
        <w:t>allation upon completion of</w:t>
      </w:r>
      <w:r w:rsidR="00DA6BE8" w:rsidRPr="00C40D05">
        <w:rPr>
          <w:rFonts w:ascii="Arial" w:hAnsi="Arial" w:cs="Arial"/>
        </w:rPr>
        <w:t xml:space="preserve"> repair call within 2 business days after the completion of work. The report shall include as a minimum the following:</w:t>
      </w:r>
    </w:p>
    <w:p w14:paraId="01BABBFF" w14:textId="77777777" w:rsidR="00DA6BE8" w:rsidRPr="00C40D05" w:rsidRDefault="00C22E1F" w:rsidP="000C0EB9">
      <w:pPr>
        <w:pStyle w:val="ListParagraph"/>
        <w:numPr>
          <w:ilvl w:val="1"/>
          <w:numId w:val="21"/>
        </w:numPr>
        <w:autoSpaceDE w:val="0"/>
        <w:autoSpaceDN w:val="0"/>
        <w:adjustRightInd w:val="0"/>
        <w:spacing w:after="0" w:line="240" w:lineRule="auto"/>
        <w:ind w:left="1980"/>
        <w:rPr>
          <w:rFonts w:ascii="Arial" w:hAnsi="Arial" w:cs="Arial"/>
        </w:rPr>
      </w:pPr>
      <w:r w:rsidRPr="00C40D05">
        <w:rPr>
          <w:rFonts w:ascii="Arial" w:hAnsi="Arial" w:cs="Arial"/>
        </w:rPr>
        <w:t>Date and time notified.</w:t>
      </w:r>
    </w:p>
    <w:p w14:paraId="73CADA89" w14:textId="77777777" w:rsidR="00DA6BE8" w:rsidRPr="00C40D05" w:rsidRDefault="00DA6BE8" w:rsidP="000C0EB9">
      <w:pPr>
        <w:pStyle w:val="ListParagraph"/>
        <w:numPr>
          <w:ilvl w:val="1"/>
          <w:numId w:val="21"/>
        </w:numPr>
        <w:autoSpaceDE w:val="0"/>
        <w:autoSpaceDN w:val="0"/>
        <w:adjustRightInd w:val="0"/>
        <w:spacing w:after="0" w:line="240" w:lineRule="auto"/>
        <w:ind w:left="1980"/>
        <w:rPr>
          <w:rFonts w:ascii="Arial" w:hAnsi="Arial" w:cs="Arial"/>
        </w:rPr>
      </w:pPr>
      <w:r w:rsidRPr="00C40D05">
        <w:rPr>
          <w:rFonts w:ascii="Arial" w:hAnsi="Arial" w:cs="Arial"/>
        </w:rPr>
        <w:t>Date and time of arrival</w:t>
      </w:r>
      <w:r w:rsidR="00C22E1F" w:rsidRPr="00C40D05">
        <w:rPr>
          <w:rFonts w:ascii="Arial" w:hAnsi="Arial" w:cs="Arial"/>
        </w:rPr>
        <w:t>.</w:t>
      </w:r>
    </w:p>
    <w:p w14:paraId="482E9CC1" w14:textId="77777777" w:rsidR="00DA6BE8" w:rsidRPr="00C40D05" w:rsidRDefault="00DA6BE8" w:rsidP="000C0EB9">
      <w:pPr>
        <w:pStyle w:val="ListParagraph"/>
        <w:numPr>
          <w:ilvl w:val="1"/>
          <w:numId w:val="21"/>
        </w:numPr>
        <w:autoSpaceDE w:val="0"/>
        <w:autoSpaceDN w:val="0"/>
        <w:adjustRightInd w:val="0"/>
        <w:spacing w:after="0" w:line="240" w:lineRule="auto"/>
        <w:ind w:left="1980"/>
        <w:rPr>
          <w:rFonts w:ascii="Arial" w:hAnsi="Arial" w:cs="Arial"/>
        </w:rPr>
      </w:pPr>
      <w:r w:rsidRPr="00C40D05">
        <w:rPr>
          <w:rFonts w:ascii="Arial" w:hAnsi="Arial" w:cs="Arial"/>
        </w:rPr>
        <w:t>Serial number, type a</w:t>
      </w:r>
      <w:r w:rsidR="00C22E1F" w:rsidRPr="00C40D05">
        <w:rPr>
          <w:rFonts w:ascii="Arial" w:hAnsi="Arial" w:cs="Arial"/>
        </w:rPr>
        <w:t>nd model number(s) of equipment.</w:t>
      </w:r>
    </w:p>
    <w:p w14:paraId="3F406092" w14:textId="0DC6FFC6" w:rsidR="00DA6BE8" w:rsidRPr="00C40D05" w:rsidRDefault="00C22E1F" w:rsidP="000C0EB9">
      <w:pPr>
        <w:pStyle w:val="ListParagraph"/>
        <w:numPr>
          <w:ilvl w:val="1"/>
          <w:numId w:val="21"/>
        </w:numPr>
        <w:autoSpaceDE w:val="0"/>
        <w:autoSpaceDN w:val="0"/>
        <w:adjustRightInd w:val="0"/>
        <w:spacing w:after="0" w:line="240" w:lineRule="auto"/>
        <w:ind w:left="1980"/>
        <w:rPr>
          <w:rFonts w:ascii="Arial" w:hAnsi="Arial" w:cs="Arial"/>
        </w:rPr>
      </w:pPr>
      <w:r w:rsidRPr="00C40D05">
        <w:rPr>
          <w:rFonts w:ascii="Arial" w:hAnsi="Arial" w:cs="Arial"/>
        </w:rPr>
        <w:t xml:space="preserve">Time spent for </w:t>
      </w:r>
      <w:r w:rsidR="003F6E87" w:rsidRPr="00C40D05">
        <w:rPr>
          <w:rFonts w:ascii="Arial" w:hAnsi="Arial" w:cs="Arial"/>
        </w:rPr>
        <w:t>repairs</w:t>
      </w:r>
      <w:r w:rsidRPr="00C40D05">
        <w:rPr>
          <w:rFonts w:ascii="Arial" w:hAnsi="Arial" w:cs="Arial"/>
        </w:rPr>
        <w:t>.</w:t>
      </w:r>
    </w:p>
    <w:p w14:paraId="23C58D51" w14:textId="77777777" w:rsidR="00DA6BE8" w:rsidRPr="00C40D05" w:rsidRDefault="00DA6BE8" w:rsidP="000C0EB9">
      <w:pPr>
        <w:pStyle w:val="ListParagraph"/>
        <w:numPr>
          <w:ilvl w:val="1"/>
          <w:numId w:val="21"/>
        </w:numPr>
        <w:autoSpaceDE w:val="0"/>
        <w:autoSpaceDN w:val="0"/>
        <w:adjustRightInd w:val="0"/>
        <w:spacing w:after="0" w:line="240" w:lineRule="auto"/>
        <w:ind w:left="1980"/>
        <w:rPr>
          <w:rFonts w:ascii="Arial" w:hAnsi="Arial" w:cs="Arial"/>
        </w:rPr>
      </w:pPr>
      <w:r w:rsidRPr="00C40D05">
        <w:rPr>
          <w:rFonts w:ascii="Arial" w:hAnsi="Arial" w:cs="Arial"/>
        </w:rPr>
        <w:t>Descripti</w:t>
      </w:r>
      <w:r w:rsidR="00C22E1F" w:rsidRPr="00C40D05">
        <w:rPr>
          <w:rFonts w:ascii="Arial" w:hAnsi="Arial" w:cs="Arial"/>
        </w:rPr>
        <w:t>on of malfunction and repair.</w:t>
      </w:r>
    </w:p>
    <w:p w14:paraId="6CCB32D1" w14:textId="4312FF50" w:rsidR="00DA6BE8" w:rsidRPr="00C40D05" w:rsidRDefault="00DA6BE8" w:rsidP="000C0EB9">
      <w:pPr>
        <w:pStyle w:val="ListParagraph"/>
        <w:numPr>
          <w:ilvl w:val="1"/>
          <w:numId w:val="21"/>
        </w:numPr>
        <w:autoSpaceDE w:val="0"/>
        <w:autoSpaceDN w:val="0"/>
        <w:adjustRightInd w:val="0"/>
        <w:spacing w:after="0" w:line="240" w:lineRule="auto"/>
        <w:ind w:left="1980"/>
        <w:rPr>
          <w:rFonts w:ascii="Arial" w:hAnsi="Arial" w:cs="Arial"/>
        </w:rPr>
      </w:pPr>
      <w:r w:rsidRPr="00C40D05">
        <w:rPr>
          <w:rFonts w:ascii="Arial" w:hAnsi="Arial" w:cs="Arial"/>
        </w:rPr>
        <w:t xml:space="preserve">Proof of </w:t>
      </w:r>
      <w:r w:rsidR="003F6E87" w:rsidRPr="00C40D05">
        <w:rPr>
          <w:rFonts w:ascii="Arial" w:hAnsi="Arial" w:cs="Arial"/>
        </w:rPr>
        <w:t>repair</w:t>
      </w:r>
      <w:r w:rsidRPr="00C40D05">
        <w:rPr>
          <w:rFonts w:ascii="Arial" w:hAnsi="Arial" w:cs="Arial"/>
        </w:rPr>
        <w:t xml:space="preserve"> included documentation of a sample run of quality control verifying acceptable performance.</w:t>
      </w:r>
    </w:p>
    <w:p w14:paraId="4A696653" w14:textId="77777777" w:rsidR="00DA6BE8" w:rsidRPr="00C40D05" w:rsidRDefault="00DA6BE8" w:rsidP="00DA6BE8">
      <w:pPr>
        <w:autoSpaceDE w:val="0"/>
        <w:autoSpaceDN w:val="0"/>
        <w:adjustRightInd w:val="0"/>
        <w:spacing w:after="0" w:line="240" w:lineRule="auto"/>
        <w:ind w:left="2160"/>
        <w:rPr>
          <w:rFonts w:ascii="Arial" w:hAnsi="Arial" w:cs="Arial"/>
        </w:rPr>
      </w:pPr>
    </w:p>
    <w:p w14:paraId="4887554B" w14:textId="3DB80275" w:rsidR="00C45BD8" w:rsidRPr="00C40D05" w:rsidRDefault="00DA6BE8" w:rsidP="000C0EB9">
      <w:pPr>
        <w:pStyle w:val="ListParagraph"/>
        <w:numPr>
          <w:ilvl w:val="0"/>
          <w:numId w:val="21"/>
        </w:numPr>
        <w:autoSpaceDE w:val="0"/>
        <w:autoSpaceDN w:val="0"/>
        <w:adjustRightInd w:val="0"/>
        <w:spacing w:after="0" w:line="240" w:lineRule="auto"/>
        <w:ind w:left="1080"/>
        <w:rPr>
          <w:rFonts w:ascii="Arial" w:hAnsi="Arial" w:cs="Arial"/>
        </w:rPr>
      </w:pPr>
      <w:r w:rsidRPr="00C40D05">
        <w:rPr>
          <w:rFonts w:ascii="Arial" w:hAnsi="Arial" w:cs="Arial"/>
        </w:rPr>
        <w:t xml:space="preserve">Each instrument provided by the </w:t>
      </w:r>
      <w:r w:rsidR="00C22E1F" w:rsidRPr="00C40D05">
        <w:rPr>
          <w:rFonts w:ascii="Arial" w:hAnsi="Arial" w:cs="Arial"/>
        </w:rPr>
        <w:t xml:space="preserve">vendor </w:t>
      </w:r>
      <w:r w:rsidRPr="00C40D05">
        <w:rPr>
          <w:rFonts w:ascii="Arial" w:hAnsi="Arial" w:cs="Arial"/>
        </w:rPr>
        <w:t>shall maintain an uptime of 98% in each month of the term of the agree</w:t>
      </w:r>
      <w:r w:rsidR="00752EB7" w:rsidRPr="00C40D05">
        <w:rPr>
          <w:rFonts w:ascii="Arial" w:hAnsi="Arial" w:cs="Arial"/>
        </w:rPr>
        <w:t>ment. During the term of the contract</w:t>
      </w:r>
      <w:r w:rsidRPr="00C40D05">
        <w:rPr>
          <w:rFonts w:ascii="Arial" w:hAnsi="Arial" w:cs="Arial"/>
        </w:rPr>
        <w:t xml:space="preserve">, should the repair record of any individual piece of laboratory equipment reflect a downtime of 5% or greater of the normal working days in one calendar month, </w:t>
      </w:r>
      <w:r w:rsidR="002240D4" w:rsidRPr="00C40D05">
        <w:rPr>
          <w:rFonts w:ascii="Arial" w:hAnsi="Arial" w:cs="Arial"/>
        </w:rPr>
        <w:t xml:space="preserve">it is the responsibility of the </w:t>
      </w:r>
      <w:r w:rsidR="00C22E1F" w:rsidRPr="00C40D05">
        <w:rPr>
          <w:rFonts w:ascii="Arial" w:hAnsi="Arial" w:cs="Arial"/>
        </w:rPr>
        <w:t>vendor</w:t>
      </w:r>
      <w:r w:rsidR="002240D4" w:rsidRPr="00C40D05">
        <w:rPr>
          <w:rFonts w:ascii="Arial" w:hAnsi="Arial" w:cs="Arial"/>
        </w:rPr>
        <w:t xml:space="preserve"> to immediately </w:t>
      </w:r>
      <w:r w:rsidRPr="00C40D05">
        <w:rPr>
          <w:rFonts w:ascii="Arial" w:hAnsi="Arial" w:cs="Arial"/>
        </w:rPr>
        <w:t xml:space="preserve">replace the </w:t>
      </w:r>
      <w:r w:rsidR="002240D4" w:rsidRPr="00C40D05">
        <w:rPr>
          <w:rFonts w:ascii="Arial" w:hAnsi="Arial" w:cs="Arial"/>
        </w:rPr>
        <w:t>broken</w:t>
      </w:r>
      <w:r w:rsidRPr="00C40D05">
        <w:rPr>
          <w:rFonts w:ascii="Arial" w:hAnsi="Arial" w:cs="Arial"/>
        </w:rPr>
        <w:t xml:space="preserve"> laboratory equipment with new equipmen</w:t>
      </w:r>
      <w:r w:rsidR="002240D4" w:rsidRPr="00C40D05">
        <w:rPr>
          <w:rFonts w:ascii="Arial" w:hAnsi="Arial" w:cs="Arial"/>
        </w:rPr>
        <w:t>t at no additional cost to the G</w:t>
      </w:r>
      <w:r w:rsidRPr="00C40D05">
        <w:rPr>
          <w:rFonts w:ascii="Arial" w:hAnsi="Arial" w:cs="Arial"/>
        </w:rPr>
        <w:t xml:space="preserve">overnment. The responsibility for maintaining the equipment furnished in operating </w:t>
      </w:r>
      <w:r w:rsidR="003F6E87" w:rsidRPr="00C40D05">
        <w:rPr>
          <w:rFonts w:ascii="Arial" w:hAnsi="Arial" w:cs="Arial"/>
        </w:rPr>
        <w:t>conditions</w:t>
      </w:r>
      <w:r w:rsidRPr="00C40D05">
        <w:rPr>
          <w:rFonts w:ascii="Arial" w:hAnsi="Arial" w:cs="Arial"/>
        </w:rPr>
        <w:t xml:space="preserve"> in accordance to manuf</w:t>
      </w:r>
      <w:r w:rsidR="002240D4" w:rsidRPr="00C40D05">
        <w:rPr>
          <w:rFonts w:ascii="Arial" w:hAnsi="Arial" w:cs="Arial"/>
        </w:rPr>
        <w:t xml:space="preserve">acturer's </w:t>
      </w:r>
      <w:r w:rsidR="003F6E87" w:rsidRPr="00C40D05">
        <w:rPr>
          <w:rFonts w:ascii="Arial" w:hAnsi="Arial" w:cs="Arial"/>
        </w:rPr>
        <w:t>instruction</w:t>
      </w:r>
      <w:r w:rsidR="002240D4" w:rsidRPr="00C40D05">
        <w:rPr>
          <w:rFonts w:ascii="Arial" w:hAnsi="Arial" w:cs="Arial"/>
        </w:rPr>
        <w:t xml:space="preserve"> shall </w:t>
      </w:r>
      <w:r w:rsidRPr="00C40D05">
        <w:rPr>
          <w:rFonts w:ascii="Arial" w:hAnsi="Arial" w:cs="Arial"/>
        </w:rPr>
        <w:t xml:space="preserve">solely </w:t>
      </w:r>
      <w:r w:rsidR="002240D4" w:rsidRPr="00C40D05">
        <w:rPr>
          <w:rFonts w:ascii="Arial" w:hAnsi="Arial" w:cs="Arial"/>
        </w:rPr>
        <w:t>be the responsibility of the</w:t>
      </w:r>
      <w:r w:rsidRPr="00C40D05">
        <w:rPr>
          <w:rFonts w:ascii="Arial" w:hAnsi="Arial" w:cs="Arial"/>
        </w:rPr>
        <w:t xml:space="preserve"> </w:t>
      </w:r>
      <w:r w:rsidR="00C22E1F" w:rsidRPr="00C40D05">
        <w:rPr>
          <w:rFonts w:ascii="Arial" w:hAnsi="Arial" w:cs="Arial"/>
        </w:rPr>
        <w:t>vendor</w:t>
      </w:r>
      <w:r w:rsidRPr="00C40D05">
        <w:rPr>
          <w:rFonts w:ascii="Arial" w:hAnsi="Arial" w:cs="Arial"/>
        </w:rPr>
        <w:t xml:space="preserve">. </w:t>
      </w:r>
    </w:p>
    <w:p w14:paraId="0AE0019B" w14:textId="77777777" w:rsidR="0089507E" w:rsidRPr="00C40D05" w:rsidRDefault="0089507E" w:rsidP="0089507E">
      <w:pPr>
        <w:autoSpaceDE w:val="0"/>
        <w:autoSpaceDN w:val="0"/>
        <w:adjustRightInd w:val="0"/>
        <w:spacing w:after="0" w:line="240" w:lineRule="auto"/>
        <w:rPr>
          <w:rFonts w:ascii="Arial" w:hAnsi="Arial" w:cs="Arial"/>
        </w:rPr>
      </w:pPr>
    </w:p>
    <w:p w14:paraId="4EAA453D" w14:textId="77777777" w:rsidR="00D275A9" w:rsidRPr="00C40D05" w:rsidRDefault="00D275A9" w:rsidP="00D275A9">
      <w:pPr>
        <w:autoSpaceDE w:val="0"/>
        <w:autoSpaceDN w:val="0"/>
        <w:adjustRightInd w:val="0"/>
        <w:spacing w:after="0" w:line="240" w:lineRule="auto"/>
        <w:rPr>
          <w:rFonts w:ascii="Arial" w:hAnsi="Arial" w:cs="Arial"/>
        </w:rPr>
      </w:pPr>
    </w:p>
    <w:p w14:paraId="752F1C42" w14:textId="77777777" w:rsidR="00D275A9" w:rsidRPr="00C40D05" w:rsidRDefault="00D275A9" w:rsidP="00982F30">
      <w:pPr>
        <w:pStyle w:val="ListParagraph"/>
        <w:numPr>
          <w:ilvl w:val="0"/>
          <w:numId w:val="27"/>
        </w:numPr>
        <w:autoSpaceDE w:val="0"/>
        <w:autoSpaceDN w:val="0"/>
        <w:adjustRightInd w:val="0"/>
        <w:spacing w:after="0" w:line="240" w:lineRule="auto"/>
        <w:ind w:left="360"/>
        <w:rPr>
          <w:rFonts w:ascii="Arial" w:hAnsi="Arial" w:cs="Arial"/>
          <w:b/>
        </w:rPr>
      </w:pPr>
      <w:r w:rsidRPr="00C40D05">
        <w:rPr>
          <w:rFonts w:ascii="Arial" w:hAnsi="Arial" w:cs="Arial"/>
          <w:b/>
        </w:rPr>
        <w:t>REAGENTS, CONTROLS AND SUPPLIES:</w:t>
      </w:r>
    </w:p>
    <w:p w14:paraId="05898A9A" w14:textId="77777777" w:rsidR="000C0EB9" w:rsidRPr="00C40D05" w:rsidRDefault="000C0EB9" w:rsidP="000C0EB9">
      <w:pPr>
        <w:autoSpaceDE w:val="0"/>
        <w:autoSpaceDN w:val="0"/>
        <w:adjustRightInd w:val="0"/>
        <w:spacing w:after="0" w:line="240" w:lineRule="auto"/>
        <w:rPr>
          <w:rFonts w:ascii="Arial" w:hAnsi="Arial" w:cs="Arial"/>
        </w:rPr>
      </w:pPr>
    </w:p>
    <w:p w14:paraId="2CF16AA6" w14:textId="77777777" w:rsidR="00134659" w:rsidRPr="00C40D05" w:rsidRDefault="00134659" w:rsidP="000C0EB9">
      <w:pPr>
        <w:pStyle w:val="ListParagraph"/>
        <w:numPr>
          <w:ilvl w:val="0"/>
          <w:numId w:val="22"/>
        </w:numPr>
        <w:autoSpaceDE w:val="0"/>
        <w:autoSpaceDN w:val="0"/>
        <w:adjustRightInd w:val="0"/>
        <w:spacing w:after="0" w:line="240" w:lineRule="auto"/>
        <w:ind w:left="1080"/>
        <w:rPr>
          <w:rFonts w:ascii="Arial" w:hAnsi="Arial" w:cs="Arial"/>
        </w:rPr>
      </w:pPr>
      <w:r w:rsidRPr="00C40D05">
        <w:rPr>
          <w:rFonts w:ascii="Arial" w:hAnsi="Arial" w:cs="Arial"/>
        </w:rPr>
        <w:t>Reagents</w:t>
      </w:r>
      <w:r w:rsidR="00BC0502" w:rsidRPr="00C40D05">
        <w:rPr>
          <w:rFonts w:ascii="Arial" w:hAnsi="Arial" w:cs="Arial"/>
        </w:rPr>
        <w:t xml:space="preserve"> &amp; consumables for this</w:t>
      </w:r>
      <w:r w:rsidRPr="00C40D05">
        <w:rPr>
          <w:rFonts w:ascii="Arial" w:hAnsi="Arial" w:cs="Arial"/>
        </w:rPr>
        <w:t xml:space="preserve"> analyzer are marked for easy recognition by </w:t>
      </w:r>
      <w:r w:rsidR="00BC0502" w:rsidRPr="00C40D05">
        <w:rPr>
          <w:rFonts w:ascii="Arial" w:hAnsi="Arial" w:cs="Arial"/>
        </w:rPr>
        <w:t>the operator.</w:t>
      </w:r>
    </w:p>
    <w:p w14:paraId="449531F4" w14:textId="77777777" w:rsidR="000C0EB9" w:rsidRPr="00C40D05" w:rsidRDefault="000C0EB9" w:rsidP="000C0EB9">
      <w:pPr>
        <w:autoSpaceDE w:val="0"/>
        <w:autoSpaceDN w:val="0"/>
        <w:adjustRightInd w:val="0"/>
        <w:spacing w:after="0" w:line="240" w:lineRule="auto"/>
        <w:rPr>
          <w:rFonts w:ascii="Arial" w:hAnsi="Arial" w:cs="Arial"/>
        </w:rPr>
      </w:pPr>
    </w:p>
    <w:p w14:paraId="438243FC" w14:textId="1CD5E409" w:rsidR="00BC0502" w:rsidRPr="00C40D05" w:rsidRDefault="00134659" w:rsidP="00E23819">
      <w:pPr>
        <w:pStyle w:val="ListParagraph"/>
        <w:numPr>
          <w:ilvl w:val="0"/>
          <w:numId w:val="22"/>
        </w:numPr>
        <w:autoSpaceDE w:val="0"/>
        <w:autoSpaceDN w:val="0"/>
        <w:adjustRightInd w:val="0"/>
        <w:spacing w:after="0" w:line="240" w:lineRule="auto"/>
        <w:ind w:left="1080"/>
        <w:rPr>
          <w:rFonts w:ascii="Arial" w:hAnsi="Arial" w:cs="Arial"/>
        </w:rPr>
      </w:pPr>
      <w:r w:rsidRPr="00C40D05">
        <w:rPr>
          <w:rFonts w:ascii="Arial" w:hAnsi="Arial" w:cs="Arial"/>
        </w:rPr>
        <w:t xml:space="preserve">Vendor will supply a list of reagents, controls and disposables that </w:t>
      </w:r>
      <w:r w:rsidR="000575E8" w:rsidRPr="00C40D05">
        <w:rPr>
          <w:rFonts w:ascii="Arial" w:hAnsi="Arial" w:cs="Arial"/>
        </w:rPr>
        <w:t xml:space="preserve">may be purchased according to the agreed price schedule. </w:t>
      </w:r>
      <w:r w:rsidR="00C279AF" w:rsidRPr="00C40D05">
        <w:rPr>
          <w:rFonts w:ascii="Arial" w:hAnsi="Arial" w:cs="Arial"/>
        </w:rPr>
        <w:t>Government</w:t>
      </w:r>
      <w:r w:rsidR="000575E8" w:rsidRPr="00C40D05">
        <w:rPr>
          <w:rFonts w:ascii="Arial" w:hAnsi="Arial" w:cs="Arial"/>
        </w:rPr>
        <w:t xml:space="preserve"> may order additional supplies as </w:t>
      </w:r>
      <w:proofErr w:type="gramStart"/>
      <w:r w:rsidR="000575E8" w:rsidRPr="00C40D05">
        <w:rPr>
          <w:rFonts w:ascii="Arial" w:hAnsi="Arial" w:cs="Arial"/>
        </w:rPr>
        <w:t>required,</w:t>
      </w:r>
      <w:proofErr w:type="gramEnd"/>
      <w:r w:rsidR="000575E8" w:rsidRPr="00C40D05">
        <w:rPr>
          <w:rFonts w:ascii="Arial" w:hAnsi="Arial" w:cs="Arial"/>
        </w:rPr>
        <w:t xml:space="preserve"> at the prices listed. </w:t>
      </w:r>
    </w:p>
    <w:p w14:paraId="7776E2DA" w14:textId="77777777" w:rsidR="00BC0502" w:rsidRPr="00C40D05" w:rsidRDefault="00BC0502" w:rsidP="00BC0502">
      <w:pPr>
        <w:pStyle w:val="ListParagraph"/>
        <w:rPr>
          <w:rFonts w:ascii="Arial" w:hAnsi="Arial" w:cs="Arial"/>
        </w:rPr>
      </w:pPr>
    </w:p>
    <w:p w14:paraId="26E9A9E7" w14:textId="77777777" w:rsidR="001720CD" w:rsidRPr="00C40D05" w:rsidRDefault="000575E8" w:rsidP="00BC0502">
      <w:pPr>
        <w:pStyle w:val="ListParagraph"/>
        <w:numPr>
          <w:ilvl w:val="0"/>
          <w:numId w:val="22"/>
        </w:numPr>
        <w:autoSpaceDE w:val="0"/>
        <w:autoSpaceDN w:val="0"/>
        <w:adjustRightInd w:val="0"/>
        <w:spacing w:after="0" w:line="240" w:lineRule="auto"/>
        <w:ind w:left="1080"/>
        <w:rPr>
          <w:rFonts w:ascii="Arial" w:hAnsi="Arial" w:cs="Arial"/>
        </w:rPr>
      </w:pPr>
      <w:r w:rsidRPr="00C40D05">
        <w:rPr>
          <w:rFonts w:ascii="Arial" w:hAnsi="Arial" w:cs="Arial"/>
        </w:rPr>
        <w:t>Vendor shall supply all changes to the maintenance schedules that affect reagent or cleaning reagent volumes and shall be coordinated with the VA facility Points of Contact to implement the changes in accordance with manufacturer's recommendations.</w:t>
      </w:r>
    </w:p>
    <w:p w14:paraId="436A75D4" w14:textId="77777777" w:rsidR="00B24CA5" w:rsidRPr="00C40D05" w:rsidRDefault="00B24CA5" w:rsidP="00B24CA5">
      <w:pPr>
        <w:pStyle w:val="ListParagraph"/>
        <w:rPr>
          <w:rFonts w:ascii="Arial" w:hAnsi="Arial" w:cs="Arial"/>
        </w:rPr>
      </w:pPr>
    </w:p>
    <w:p w14:paraId="360A479F" w14:textId="77777777" w:rsidR="00B24CA5" w:rsidRPr="00C40D05" w:rsidRDefault="00B24CA5" w:rsidP="00B24CA5">
      <w:pPr>
        <w:autoSpaceDE w:val="0"/>
        <w:autoSpaceDN w:val="0"/>
        <w:adjustRightInd w:val="0"/>
        <w:spacing w:after="0" w:line="240" w:lineRule="auto"/>
        <w:rPr>
          <w:rFonts w:ascii="Arial" w:hAnsi="Arial" w:cs="Arial"/>
        </w:rPr>
      </w:pPr>
    </w:p>
    <w:p w14:paraId="11F91FF7" w14:textId="77777777" w:rsidR="00B24CA5" w:rsidRPr="00C40D05" w:rsidRDefault="00B24CA5" w:rsidP="00B24CA5">
      <w:pPr>
        <w:autoSpaceDE w:val="0"/>
        <w:autoSpaceDN w:val="0"/>
        <w:adjustRightInd w:val="0"/>
        <w:spacing w:after="0" w:line="240" w:lineRule="auto"/>
        <w:rPr>
          <w:rFonts w:ascii="Arial" w:hAnsi="Arial" w:cs="Arial"/>
        </w:rPr>
      </w:pPr>
    </w:p>
    <w:p w14:paraId="0A934959" w14:textId="77777777" w:rsidR="00B24CA5" w:rsidRPr="00C40D05" w:rsidRDefault="00B24CA5" w:rsidP="00B24CA5">
      <w:pPr>
        <w:autoSpaceDE w:val="0"/>
        <w:autoSpaceDN w:val="0"/>
        <w:adjustRightInd w:val="0"/>
        <w:spacing w:after="0" w:line="240" w:lineRule="auto"/>
        <w:rPr>
          <w:rFonts w:ascii="Arial" w:hAnsi="Arial" w:cs="Arial"/>
        </w:rPr>
      </w:pPr>
    </w:p>
    <w:p w14:paraId="6D27BB30" w14:textId="77777777" w:rsidR="00CD4DA2" w:rsidRPr="00C40D05" w:rsidRDefault="00CD4DA2" w:rsidP="007D2AC9">
      <w:pPr>
        <w:autoSpaceDE w:val="0"/>
        <w:autoSpaceDN w:val="0"/>
        <w:adjustRightInd w:val="0"/>
        <w:spacing w:after="0" w:line="240" w:lineRule="auto"/>
        <w:rPr>
          <w:rFonts w:ascii="Arial" w:hAnsi="Arial" w:cs="Arial"/>
        </w:rPr>
      </w:pPr>
    </w:p>
    <w:p w14:paraId="28450A17" w14:textId="0C29E0BE" w:rsidR="00CD4DA2" w:rsidRPr="00C40D05" w:rsidRDefault="00483B9F" w:rsidP="00483B9F">
      <w:pPr>
        <w:autoSpaceDE w:val="0"/>
        <w:autoSpaceDN w:val="0"/>
        <w:adjustRightInd w:val="0"/>
        <w:spacing w:after="0" w:line="240" w:lineRule="auto"/>
        <w:jc w:val="center"/>
        <w:rPr>
          <w:rFonts w:ascii="Arial" w:hAnsi="Arial" w:cs="Arial"/>
          <w:b/>
          <w:bCs/>
        </w:rPr>
      </w:pPr>
      <w:r w:rsidRPr="00C40D05">
        <w:rPr>
          <w:rFonts w:ascii="Arial" w:hAnsi="Arial" w:cs="Arial"/>
          <w:b/>
          <w:bCs/>
        </w:rPr>
        <w:t xml:space="preserve">Annual Supply and </w:t>
      </w:r>
      <w:r w:rsidR="00871D95" w:rsidRPr="00C40D05">
        <w:rPr>
          <w:rFonts w:ascii="Arial" w:hAnsi="Arial" w:cs="Arial"/>
          <w:b/>
          <w:bCs/>
        </w:rPr>
        <w:t>Service Contract</w:t>
      </w:r>
      <w:r w:rsidRPr="00C40D05">
        <w:rPr>
          <w:rFonts w:ascii="Arial" w:hAnsi="Arial" w:cs="Arial"/>
          <w:b/>
          <w:bCs/>
        </w:rPr>
        <w:t xml:space="preserve"> Usage</w:t>
      </w:r>
    </w:p>
    <w:p w14:paraId="7BA0CC53" w14:textId="77777777" w:rsidR="0089507E" w:rsidRPr="00C40D05" w:rsidRDefault="0089507E" w:rsidP="0089507E">
      <w:pPr>
        <w:pStyle w:val="ListParagraph"/>
        <w:autoSpaceDE w:val="0"/>
        <w:autoSpaceDN w:val="0"/>
        <w:adjustRightInd w:val="0"/>
        <w:spacing w:after="0" w:line="240" w:lineRule="auto"/>
        <w:ind w:left="1080"/>
        <w:rPr>
          <w:rFonts w:ascii="Arial" w:hAnsi="Arial" w:cs="Arial"/>
          <w:b/>
        </w:rPr>
      </w:pPr>
    </w:p>
    <w:tbl>
      <w:tblPr>
        <w:tblStyle w:val="TableGrid"/>
        <w:tblW w:w="0" w:type="auto"/>
        <w:tblInd w:w="1188" w:type="dxa"/>
        <w:tblLook w:val="04A0" w:firstRow="1" w:lastRow="0" w:firstColumn="1" w:lastColumn="0" w:noHBand="0" w:noVBand="1"/>
      </w:tblPr>
      <w:tblGrid>
        <w:gridCol w:w="838"/>
        <w:gridCol w:w="1388"/>
        <w:gridCol w:w="1981"/>
        <w:gridCol w:w="1710"/>
        <w:gridCol w:w="1137"/>
      </w:tblGrid>
      <w:tr w:rsidR="008E00FC" w:rsidRPr="00C40D05" w14:paraId="4BC45A14" w14:textId="77777777" w:rsidTr="00DE55BB">
        <w:trPr>
          <w:trHeight w:val="827"/>
        </w:trPr>
        <w:tc>
          <w:tcPr>
            <w:tcW w:w="838" w:type="dxa"/>
          </w:tcPr>
          <w:p w14:paraId="62CB804A" w14:textId="77777777" w:rsidR="008E00FC" w:rsidRPr="00C40D05" w:rsidRDefault="008E00FC" w:rsidP="00752EB7">
            <w:pPr>
              <w:rPr>
                <w:rFonts w:ascii="Arial" w:hAnsi="Arial" w:cs="Arial"/>
                <w:b/>
              </w:rPr>
            </w:pPr>
            <w:r w:rsidRPr="00C40D05">
              <w:rPr>
                <w:rFonts w:ascii="Arial" w:hAnsi="Arial" w:cs="Arial"/>
                <w:b/>
              </w:rPr>
              <w:t>Clin#</w:t>
            </w:r>
          </w:p>
        </w:tc>
        <w:tc>
          <w:tcPr>
            <w:tcW w:w="1388" w:type="dxa"/>
          </w:tcPr>
          <w:p w14:paraId="340585B4" w14:textId="77777777" w:rsidR="008E00FC" w:rsidRPr="00C40D05" w:rsidRDefault="008E00FC" w:rsidP="00752EB7">
            <w:pPr>
              <w:rPr>
                <w:rFonts w:ascii="Arial" w:hAnsi="Arial" w:cs="Arial"/>
                <w:b/>
              </w:rPr>
            </w:pPr>
            <w:r w:rsidRPr="00C40D05">
              <w:rPr>
                <w:rFonts w:ascii="Arial" w:hAnsi="Arial" w:cs="Arial"/>
                <w:b/>
              </w:rPr>
              <w:t>Product Code</w:t>
            </w:r>
          </w:p>
        </w:tc>
        <w:tc>
          <w:tcPr>
            <w:tcW w:w="1981" w:type="dxa"/>
          </w:tcPr>
          <w:p w14:paraId="52E716AB" w14:textId="77777777" w:rsidR="008E00FC" w:rsidRPr="00C40D05" w:rsidRDefault="008E00FC" w:rsidP="00752EB7">
            <w:pPr>
              <w:rPr>
                <w:rFonts w:ascii="Arial" w:hAnsi="Arial" w:cs="Arial"/>
                <w:b/>
              </w:rPr>
            </w:pPr>
            <w:r w:rsidRPr="00C40D05">
              <w:rPr>
                <w:rFonts w:ascii="Arial" w:hAnsi="Arial" w:cs="Arial"/>
                <w:b/>
              </w:rPr>
              <w:t>Product Name</w:t>
            </w:r>
          </w:p>
        </w:tc>
        <w:tc>
          <w:tcPr>
            <w:tcW w:w="1710" w:type="dxa"/>
          </w:tcPr>
          <w:p w14:paraId="065D7484" w14:textId="5C460023" w:rsidR="008E00FC" w:rsidRPr="00C40D05" w:rsidRDefault="00483B9F" w:rsidP="00752EB7">
            <w:pPr>
              <w:rPr>
                <w:rFonts w:ascii="Arial" w:hAnsi="Arial" w:cs="Arial"/>
                <w:b/>
              </w:rPr>
            </w:pPr>
            <w:r w:rsidRPr="00C40D05">
              <w:rPr>
                <w:rFonts w:ascii="Arial" w:hAnsi="Arial" w:cs="Arial"/>
                <w:b/>
              </w:rPr>
              <w:t>Unit Price</w:t>
            </w:r>
          </w:p>
        </w:tc>
        <w:tc>
          <w:tcPr>
            <w:tcW w:w="1137" w:type="dxa"/>
          </w:tcPr>
          <w:p w14:paraId="54AB540D" w14:textId="348D3D8C" w:rsidR="008E00FC" w:rsidRPr="00C40D05" w:rsidRDefault="008E00FC" w:rsidP="00752EB7">
            <w:pPr>
              <w:rPr>
                <w:rFonts w:ascii="Arial" w:hAnsi="Arial" w:cs="Arial"/>
                <w:b/>
              </w:rPr>
            </w:pPr>
            <w:r w:rsidRPr="00C40D05">
              <w:rPr>
                <w:rFonts w:ascii="Arial" w:hAnsi="Arial" w:cs="Arial"/>
                <w:b/>
              </w:rPr>
              <w:t>Quantity</w:t>
            </w:r>
          </w:p>
        </w:tc>
      </w:tr>
      <w:tr w:rsidR="00DE55BB" w:rsidRPr="00C40D05" w14:paraId="173AD63D" w14:textId="77777777" w:rsidTr="00DE55BB">
        <w:tc>
          <w:tcPr>
            <w:tcW w:w="838" w:type="dxa"/>
          </w:tcPr>
          <w:p w14:paraId="46C0858F" w14:textId="4C7BBD1D" w:rsidR="00DE55BB" w:rsidRPr="00C40D05" w:rsidRDefault="00DE55BB" w:rsidP="00DE55BB">
            <w:pPr>
              <w:rPr>
                <w:rFonts w:ascii="Arial" w:hAnsi="Arial" w:cs="Arial"/>
              </w:rPr>
            </w:pPr>
            <w:r w:rsidRPr="00C40D05">
              <w:rPr>
                <w:rFonts w:ascii="Arial" w:hAnsi="Arial" w:cs="Arial"/>
              </w:rPr>
              <w:t>N/A</w:t>
            </w:r>
          </w:p>
        </w:tc>
        <w:tc>
          <w:tcPr>
            <w:tcW w:w="1388" w:type="dxa"/>
          </w:tcPr>
          <w:p w14:paraId="62D0A60C" w14:textId="24B3DA89" w:rsidR="00DE55BB" w:rsidRPr="00C40D05" w:rsidRDefault="00DE55BB" w:rsidP="00DE55BB">
            <w:pPr>
              <w:rPr>
                <w:rFonts w:ascii="Arial" w:hAnsi="Arial" w:cs="Arial"/>
              </w:rPr>
            </w:pPr>
            <w:r w:rsidRPr="00C40D05">
              <w:rPr>
                <w:rFonts w:ascii="Arial" w:hAnsi="Arial" w:cs="Arial"/>
              </w:rPr>
              <w:t>N/A</w:t>
            </w:r>
          </w:p>
        </w:tc>
        <w:tc>
          <w:tcPr>
            <w:tcW w:w="1981" w:type="dxa"/>
          </w:tcPr>
          <w:p w14:paraId="797F1829" w14:textId="77777777" w:rsidR="00DE55BB" w:rsidRPr="00C40D05" w:rsidRDefault="00DE55BB" w:rsidP="00DE55BB">
            <w:pPr>
              <w:rPr>
                <w:rFonts w:ascii="Arial" w:hAnsi="Arial" w:cs="Arial"/>
              </w:rPr>
            </w:pPr>
            <w:r w:rsidRPr="00C40D05">
              <w:rPr>
                <w:rFonts w:ascii="Arial" w:hAnsi="Arial" w:cs="Arial"/>
              </w:rPr>
              <w:t xml:space="preserve">iWASH (4-pk) </w:t>
            </w:r>
          </w:p>
        </w:tc>
        <w:tc>
          <w:tcPr>
            <w:tcW w:w="1710" w:type="dxa"/>
          </w:tcPr>
          <w:p w14:paraId="1BCEDC20" w14:textId="18872122" w:rsidR="00DE55BB" w:rsidRPr="00C40D05" w:rsidRDefault="00DE55BB" w:rsidP="00DE55BB">
            <w:pPr>
              <w:rPr>
                <w:rFonts w:ascii="Arial" w:hAnsi="Arial" w:cs="Arial"/>
              </w:rPr>
            </w:pPr>
            <w:r w:rsidRPr="00C40D05">
              <w:rPr>
                <w:rFonts w:ascii="Arial" w:hAnsi="Arial" w:cs="Arial"/>
              </w:rPr>
              <w:t>N/A</w:t>
            </w:r>
          </w:p>
        </w:tc>
        <w:tc>
          <w:tcPr>
            <w:tcW w:w="1137" w:type="dxa"/>
          </w:tcPr>
          <w:p w14:paraId="3D94F9AA" w14:textId="2C72B8AE" w:rsidR="00DE55BB" w:rsidRPr="00C40D05" w:rsidRDefault="00DE55BB" w:rsidP="00DE55BB">
            <w:pPr>
              <w:rPr>
                <w:rFonts w:ascii="Arial" w:hAnsi="Arial" w:cs="Arial"/>
              </w:rPr>
            </w:pPr>
            <w:r w:rsidRPr="00C40D05">
              <w:rPr>
                <w:rFonts w:ascii="Arial" w:hAnsi="Arial" w:cs="Arial"/>
              </w:rPr>
              <w:t>9</w:t>
            </w:r>
          </w:p>
        </w:tc>
      </w:tr>
      <w:tr w:rsidR="00DE55BB" w:rsidRPr="00C40D05" w14:paraId="104EC8F7" w14:textId="77777777" w:rsidTr="00DE55BB">
        <w:tc>
          <w:tcPr>
            <w:tcW w:w="838" w:type="dxa"/>
          </w:tcPr>
          <w:p w14:paraId="47398FB7" w14:textId="782D4DA2" w:rsidR="00DE55BB" w:rsidRPr="00C40D05" w:rsidRDefault="00DE55BB" w:rsidP="00DE55BB">
            <w:pPr>
              <w:rPr>
                <w:rFonts w:ascii="Arial" w:hAnsi="Arial" w:cs="Arial"/>
              </w:rPr>
            </w:pPr>
            <w:r w:rsidRPr="00C40D05">
              <w:rPr>
                <w:rFonts w:ascii="Arial" w:hAnsi="Arial" w:cs="Arial"/>
              </w:rPr>
              <w:t>N/A</w:t>
            </w:r>
          </w:p>
        </w:tc>
        <w:tc>
          <w:tcPr>
            <w:tcW w:w="1388" w:type="dxa"/>
          </w:tcPr>
          <w:p w14:paraId="064B4A1B" w14:textId="22D37677" w:rsidR="00DE55BB" w:rsidRPr="00C40D05" w:rsidRDefault="00DE55BB" w:rsidP="00DE55BB">
            <w:pPr>
              <w:rPr>
                <w:rFonts w:ascii="Arial" w:hAnsi="Arial" w:cs="Arial"/>
              </w:rPr>
            </w:pPr>
            <w:r w:rsidRPr="00C40D05">
              <w:rPr>
                <w:rFonts w:ascii="Arial" w:hAnsi="Arial" w:cs="Arial"/>
              </w:rPr>
              <w:t>N/A</w:t>
            </w:r>
          </w:p>
        </w:tc>
        <w:tc>
          <w:tcPr>
            <w:tcW w:w="1981" w:type="dxa"/>
          </w:tcPr>
          <w:p w14:paraId="1166B37F" w14:textId="77777777" w:rsidR="00DE55BB" w:rsidRPr="00C40D05" w:rsidRDefault="00DE55BB" w:rsidP="00DE55BB">
            <w:pPr>
              <w:rPr>
                <w:rFonts w:ascii="Arial" w:hAnsi="Arial" w:cs="Arial"/>
              </w:rPr>
            </w:pPr>
            <w:r w:rsidRPr="00C40D05">
              <w:rPr>
                <w:rFonts w:ascii="Arial" w:hAnsi="Arial" w:cs="Arial"/>
              </w:rPr>
              <w:t>Seditrol  (6x4.5mL)</w:t>
            </w:r>
          </w:p>
        </w:tc>
        <w:tc>
          <w:tcPr>
            <w:tcW w:w="1710" w:type="dxa"/>
          </w:tcPr>
          <w:p w14:paraId="2C00BFC4" w14:textId="130EC2C3" w:rsidR="00DE55BB" w:rsidRPr="00C40D05" w:rsidRDefault="00DE55BB" w:rsidP="00DE55BB">
            <w:pPr>
              <w:rPr>
                <w:rFonts w:ascii="Arial" w:hAnsi="Arial" w:cs="Arial"/>
              </w:rPr>
            </w:pPr>
            <w:r w:rsidRPr="00C40D05">
              <w:rPr>
                <w:rFonts w:ascii="Arial" w:hAnsi="Arial" w:cs="Arial"/>
              </w:rPr>
              <w:t>N/A</w:t>
            </w:r>
          </w:p>
        </w:tc>
        <w:tc>
          <w:tcPr>
            <w:tcW w:w="1137" w:type="dxa"/>
          </w:tcPr>
          <w:p w14:paraId="57CA8B4C" w14:textId="753F27E5" w:rsidR="00DE55BB" w:rsidRPr="00C40D05" w:rsidRDefault="00DE55BB" w:rsidP="00DE55BB">
            <w:pPr>
              <w:rPr>
                <w:rFonts w:ascii="Arial" w:hAnsi="Arial" w:cs="Arial"/>
              </w:rPr>
            </w:pPr>
            <w:r w:rsidRPr="00C40D05">
              <w:rPr>
                <w:rFonts w:ascii="Arial" w:hAnsi="Arial" w:cs="Arial"/>
              </w:rPr>
              <w:t>12</w:t>
            </w:r>
          </w:p>
        </w:tc>
      </w:tr>
      <w:tr w:rsidR="00DE55BB" w:rsidRPr="00C40D05" w14:paraId="1846F977" w14:textId="77777777" w:rsidTr="00DE55BB">
        <w:tc>
          <w:tcPr>
            <w:tcW w:w="838" w:type="dxa"/>
          </w:tcPr>
          <w:p w14:paraId="398063DA" w14:textId="3DA88C33" w:rsidR="00DE55BB" w:rsidRPr="00C40D05" w:rsidRDefault="00DE55BB" w:rsidP="00DE55BB">
            <w:pPr>
              <w:rPr>
                <w:rFonts w:ascii="Arial" w:hAnsi="Arial" w:cs="Arial"/>
              </w:rPr>
            </w:pPr>
            <w:r w:rsidRPr="00C40D05">
              <w:rPr>
                <w:rFonts w:ascii="Arial" w:hAnsi="Arial" w:cs="Arial"/>
              </w:rPr>
              <w:t>N/A</w:t>
            </w:r>
          </w:p>
        </w:tc>
        <w:tc>
          <w:tcPr>
            <w:tcW w:w="1388" w:type="dxa"/>
          </w:tcPr>
          <w:p w14:paraId="0D837DE9" w14:textId="25746BA7" w:rsidR="00DE55BB" w:rsidRPr="00C40D05" w:rsidRDefault="00DE55BB" w:rsidP="00DE55BB">
            <w:pPr>
              <w:rPr>
                <w:rFonts w:ascii="Arial" w:hAnsi="Arial" w:cs="Arial"/>
              </w:rPr>
            </w:pPr>
            <w:r w:rsidRPr="00C40D05">
              <w:rPr>
                <w:rFonts w:ascii="Arial" w:hAnsi="Arial" w:cs="Arial"/>
              </w:rPr>
              <w:t>N/A</w:t>
            </w:r>
          </w:p>
        </w:tc>
        <w:tc>
          <w:tcPr>
            <w:tcW w:w="1981" w:type="dxa"/>
          </w:tcPr>
          <w:p w14:paraId="088213B6" w14:textId="77777777" w:rsidR="00DE55BB" w:rsidRPr="00C40D05" w:rsidRDefault="00DE55BB" w:rsidP="00DE55BB">
            <w:pPr>
              <w:rPr>
                <w:rFonts w:ascii="Arial" w:hAnsi="Arial" w:cs="Arial"/>
              </w:rPr>
            </w:pPr>
            <w:r w:rsidRPr="00C40D05">
              <w:rPr>
                <w:rFonts w:ascii="Arial" w:hAnsi="Arial" w:cs="Arial"/>
              </w:rPr>
              <w:t xml:space="preserve">Test Card, 1000 Tests </w:t>
            </w:r>
          </w:p>
        </w:tc>
        <w:tc>
          <w:tcPr>
            <w:tcW w:w="1710" w:type="dxa"/>
          </w:tcPr>
          <w:p w14:paraId="013AEC36" w14:textId="3852692A" w:rsidR="00DE55BB" w:rsidRPr="00C40D05" w:rsidRDefault="00DE55BB" w:rsidP="00DE55BB">
            <w:pPr>
              <w:rPr>
                <w:rFonts w:ascii="Arial" w:hAnsi="Arial" w:cs="Arial"/>
              </w:rPr>
            </w:pPr>
            <w:r w:rsidRPr="00C40D05">
              <w:rPr>
                <w:rFonts w:ascii="Arial" w:hAnsi="Arial" w:cs="Arial"/>
              </w:rPr>
              <w:t>N/A</w:t>
            </w:r>
          </w:p>
        </w:tc>
        <w:tc>
          <w:tcPr>
            <w:tcW w:w="1137" w:type="dxa"/>
          </w:tcPr>
          <w:p w14:paraId="12E93946" w14:textId="6420620F" w:rsidR="00DE55BB" w:rsidRPr="00C40D05" w:rsidRDefault="00DE55BB" w:rsidP="00DE55BB">
            <w:pPr>
              <w:rPr>
                <w:rFonts w:ascii="Arial" w:hAnsi="Arial" w:cs="Arial"/>
              </w:rPr>
            </w:pPr>
            <w:r w:rsidRPr="00C40D05">
              <w:rPr>
                <w:rFonts w:ascii="Arial" w:hAnsi="Arial" w:cs="Arial"/>
              </w:rPr>
              <w:t>9</w:t>
            </w:r>
          </w:p>
        </w:tc>
      </w:tr>
      <w:tr w:rsidR="00DE55BB" w:rsidRPr="00C40D05" w14:paraId="457D70E3" w14:textId="77777777" w:rsidTr="00DE55BB">
        <w:tc>
          <w:tcPr>
            <w:tcW w:w="838" w:type="dxa"/>
          </w:tcPr>
          <w:p w14:paraId="75DD0532" w14:textId="484BE152" w:rsidR="00DE55BB" w:rsidRPr="00C40D05" w:rsidRDefault="00DE55BB" w:rsidP="00DE55BB">
            <w:pPr>
              <w:rPr>
                <w:rFonts w:ascii="Arial" w:hAnsi="Arial" w:cs="Arial"/>
              </w:rPr>
            </w:pPr>
            <w:r w:rsidRPr="00C40D05">
              <w:rPr>
                <w:rFonts w:ascii="Arial" w:hAnsi="Arial" w:cs="Arial"/>
              </w:rPr>
              <w:lastRenderedPageBreak/>
              <w:t>N/A</w:t>
            </w:r>
          </w:p>
        </w:tc>
        <w:tc>
          <w:tcPr>
            <w:tcW w:w="1388" w:type="dxa"/>
          </w:tcPr>
          <w:p w14:paraId="3B1D4D7E" w14:textId="7E52B6E3" w:rsidR="00DE55BB" w:rsidRPr="00C40D05" w:rsidRDefault="00DE55BB" w:rsidP="00DE55BB">
            <w:pPr>
              <w:rPr>
                <w:rFonts w:ascii="Arial" w:hAnsi="Arial" w:cs="Arial"/>
              </w:rPr>
            </w:pPr>
            <w:r w:rsidRPr="00C40D05">
              <w:rPr>
                <w:rFonts w:ascii="Arial" w:hAnsi="Arial" w:cs="Arial"/>
              </w:rPr>
              <w:t>N/A</w:t>
            </w:r>
          </w:p>
        </w:tc>
        <w:tc>
          <w:tcPr>
            <w:tcW w:w="1981" w:type="dxa"/>
          </w:tcPr>
          <w:p w14:paraId="6E32BE33" w14:textId="5460E967" w:rsidR="00DE55BB" w:rsidRPr="00C40D05" w:rsidRDefault="00DE55BB" w:rsidP="00DE55BB">
            <w:pPr>
              <w:rPr>
                <w:rFonts w:ascii="Arial" w:hAnsi="Arial" w:cs="Arial"/>
              </w:rPr>
            </w:pPr>
            <w:r w:rsidRPr="00C40D05">
              <w:rPr>
                <w:rFonts w:ascii="Arial" w:hAnsi="Arial" w:cs="Arial"/>
              </w:rPr>
              <w:t>Alcor Thermal Printer paper, (5-pk)</w:t>
            </w:r>
          </w:p>
        </w:tc>
        <w:tc>
          <w:tcPr>
            <w:tcW w:w="1710" w:type="dxa"/>
          </w:tcPr>
          <w:p w14:paraId="2BB7AC28" w14:textId="4C993E2F" w:rsidR="00DE55BB" w:rsidRPr="00C40D05" w:rsidRDefault="00DE55BB" w:rsidP="00DE55BB">
            <w:pPr>
              <w:rPr>
                <w:rFonts w:ascii="Arial" w:hAnsi="Arial" w:cs="Arial"/>
              </w:rPr>
            </w:pPr>
            <w:r w:rsidRPr="00C40D05">
              <w:rPr>
                <w:rFonts w:ascii="Arial" w:hAnsi="Arial" w:cs="Arial"/>
              </w:rPr>
              <w:t>N/A</w:t>
            </w:r>
          </w:p>
        </w:tc>
        <w:tc>
          <w:tcPr>
            <w:tcW w:w="1137" w:type="dxa"/>
          </w:tcPr>
          <w:p w14:paraId="79DA445C" w14:textId="33C6700E" w:rsidR="00DE55BB" w:rsidRPr="00C40D05" w:rsidRDefault="00DE55BB" w:rsidP="00DE55BB">
            <w:pPr>
              <w:rPr>
                <w:rFonts w:ascii="Arial" w:hAnsi="Arial" w:cs="Arial"/>
              </w:rPr>
            </w:pPr>
            <w:r w:rsidRPr="00C40D05">
              <w:rPr>
                <w:rFonts w:ascii="Arial" w:hAnsi="Arial" w:cs="Arial"/>
              </w:rPr>
              <w:t>8</w:t>
            </w:r>
          </w:p>
        </w:tc>
      </w:tr>
      <w:tr w:rsidR="00DE55BB" w:rsidRPr="00C40D05" w14:paraId="19247859" w14:textId="77777777" w:rsidTr="00DE55BB">
        <w:tc>
          <w:tcPr>
            <w:tcW w:w="838" w:type="dxa"/>
          </w:tcPr>
          <w:p w14:paraId="70761952" w14:textId="576B43AD" w:rsidR="00DE55BB" w:rsidRPr="00C40D05" w:rsidRDefault="00DE55BB" w:rsidP="00DE55BB">
            <w:pPr>
              <w:rPr>
                <w:rFonts w:ascii="Arial" w:hAnsi="Arial" w:cs="Arial"/>
              </w:rPr>
            </w:pPr>
            <w:r w:rsidRPr="00C40D05">
              <w:rPr>
                <w:rFonts w:ascii="Arial" w:hAnsi="Arial" w:cs="Arial"/>
              </w:rPr>
              <w:t>N/A</w:t>
            </w:r>
          </w:p>
        </w:tc>
        <w:tc>
          <w:tcPr>
            <w:tcW w:w="1388" w:type="dxa"/>
          </w:tcPr>
          <w:p w14:paraId="7DB6418B" w14:textId="463F1EC5" w:rsidR="00DE55BB" w:rsidRPr="00C40D05" w:rsidRDefault="00DE55BB" w:rsidP="00DE55BB">
            <w:pPr>
              <w:rPr>
                <w:rFonts w:ascii="Arial" w:hAnsi="Arial" w:cs="Arial"/>
              </w:rPr>
            </w:pPr>
            <w:r w:rsidRPr="00C40D05">
              <w:rPr>
                <w:rFonts w:ascii="Arial" w:hAnsi="Arial" w:cs="Arial"/>
              </w:rPr>
              <w:t>N/A</w:t>
            </w:r>
          </w:p>
        </w:tc>
        <w:tc>
          <w:tcPr>
            <w:tcW w:w="1981" w:type="dxa"/>
          </w:tcPr>
          <w:p w14:paraId="53FD5AEB" w14:textId="6EB8713D" w:rsidR="00DE55BB" w:rsidRPr="00C40D05" w:rsidRDefault="00DE55BB" w:rsidP="00DE55BB">
            <w:pPr>
              <w:rPr>
                <w:rFonts w:ascii="Arial" w:hAnsi="Arial" w:cs="Arial"/>
              </w:rPr>
            </w:pPr>
            <w:proofErr w:type="spellStart"/>
            <w:r w:rsidRPr="00C40D05">
              <w:rPr>
                <w:rFonts w:ascii="Arial" w:hAnsi="Arial" w:cs="Arial"/>
              </w:rPr>
              <w:t>DeepCLEAN</w:t>
            </w:r>
            <w:proofErr w:type="spellEnd"/>
          </w:p>
        </w:tc>
        <w:tc>
          <w:tcPr>
            <w:tcW w:w="1710" w:type="dxa"/>
          </w:tcPr>
          <w:p w14:paraId="3995D917" w14:textId="2DF36751" w:rsidR="00DE55BB" w:rsidRPr="00C40D05" w:rsidRDefault="00DE55BB" w:rsidP="00DE55BB">
            <w:pPr>
              <w:rPr>
                <w:rFonts w:ascii="Arial" w:hAnsi="Arial" w:cs="Arial"/>
              </w:rPr>
            </w:pPr>
            <w:r w:rsidRPr="00C40D05">
              <w:rPr>
                <w:rFonts w:ascii="Arial" w:hAnsi="Arial" w:cs="Arial"/>
              </w:rPr>
              <w:t>N/A</w:t>
            </w:r>
          </w:p>
        </w:tc>
        <w:tc>
          <w:tcPr>
            <w:tcW w:w="1137" w:type="dxa"/>
          </w:tcPr>
          <w:p w14:paraId="44B61A87" w14:textId="16F47B9B" w:rsidR="00DE55BB" w:rsidRPr="00C40D05" w:rsidRDefault="00DE55BB" w:rsidP="00DE55BB">
            <w:pPr>
              <w:rPr>
                <w:rFonts w:ascii="Arial" w:hAnsi="Arial" w:cs="Arial"/>
              </w:rPr>
            </w:pPr>
            <w:r w:rsidRPr="00C40D05">
              <w:rPr>
                <w:rFonts w:ascii="Arial" w:hAnsi="Arial" w:cs="Arial"/>
              </w:rPr>
              <w:t>7</w:t>
            </w:r>
          </w:p>
        </w:tc>
      </w:tr>
      <w:tr w:rsidR="00DE55BB" w:rsidRPr="00C40D05" w14:paraId="59AEA6A1" w14:textId="77777777" w:rsidTr="00DE55BB">
        <w:tc>
          <w:tcPr>
            <w:tcW w:w="838" w:type="dxa"/>
          </w:tcPr>
          <w:p w14:paraId="78608ADB" w14:textId="0A107D75" w:rsidR="00DE55BB" w:rsidRPr="00C40D05" w:rsidRDefault="00DE55BB" w:rsidP="00DE55BB">
            <w:pPr>
              <w:rPr>
                <w:rFonts w:ascii="Arial" w:hAnsi="Arial" w:cs="Arial"/>
              </w:rPr>
            </w:pPr>
            <w:r w:rsidRPr="00C40D05">
              <w:rPr>
                <w:rFonts w:ascii="Arial" w:hAnsi="Arial" w:cs="Arial"/>
              </w:rPr>
              <w:t>N/A</w:t>
            </w:r>
          </w:p>
        </w:tc>
        <w:tc>
          <w:tcPr>
            <w:tcW w:w="1388" w:type="dxa"/>
          </w:tcPr>
          <w:p w14:paraId="2ABBDDF5" w14:textId="7E8C5297" w:rsidR="00DE55BB" w:rsidRPr="00C40D05" w:rsidRDefault="00DE55BB" w:rsidP="00DE55BB">
            <w:pPr>
              <w:rPr>
                <w:rFonts w:ascii="Arial" w:hAnsi="Arial" w:cs="Arial"/>
              </w:rPr>
            </w:pPr>
            <w:r w:rsidRPr="00C40D05">
              <w:rPr>
                <w:rFonts w:ascii="Arial" w:hAnsi="Arial" w:cs="Arial"/>
              </w:rPr>
              <w:t>N/A</w:t>
            </w:r>
          </w:p>
        </w:tc>
        <w:tc>
          <w:tcPr>
            <w:tcW w:w="1981" w:type="dxa"/>
          </w:tcPr>
          <w:p w14:paraId="043ED726" w14:textId="79DDF6EB" w:rsidR="00DE55BB" w:rsidRPr="00C40D05" w:rsidRDefault="00DE55BB" w:rsidP="00DE55BB">
            <w:pPr>
              <w:rPr>
                <w:rFonts w:ascii="Arial" w:hAnsi="Arial" w:cs="Arial"/>
              </w:rPr>
            </w:pPr>
            <w:r w:rsidRPr="00C40D05">
              <w:rPr>
                <w:rFonts w:ascii="Arial" w:hAnsi="Arial" w:cs="Arial"/>
              </w:rPr>
              <w:t>112- Service Maintenance Contract (12-mo)</w:t>
            </w:r>
          </w:p>
        </w:tc>
        <w:tc>
          <w:tcPr>
            <w:tcW w:w="1710" w:type="dxa"/>
          </w:tcPr>
          <w:p w14:paraId="79D089CB" w14:textId="6DCF6AE3" w:rsidR="00DE55BB" w:rsidRPr="00C40D05" w:rsidRDefault="00DE55BB" w:rsidP="00DE55BB">
            <w:pPr>
              <w:rPr>
                <w:rFonts w:ascii="Arial" w:hAnsi="Arial" w:cs="Arial"/>
              </w:rPr>
            </w:pPr>
            <w:r w:rsidRPr="00C40D05">
              <w:rPr>
                <w:rFonts w:ascii="Arial" w:hAnsi="Arial" w:cs="Arial"/>
              </w:rPr>
              <w:t>N/A</w:t>
            </w:r>
          </w:p>
        </w:tc>
        <w:tc>
          <w:tcPr>
            <w:tcW w:w="1137" w:type="dxa"/>
          </w:tcPr>
          <w:p w14:paraId="3BE4F598" w14:textId="4D0D8E94" w:rsidR="00DE55BB" w:rsidRPr="00C40D05" w:rsidRDefault="00DE55BB" w:rsidP="00DE55BB">
            <w:pPr>
              <w:rPr>
                <w:rFonts w:ascii="Arial" w:hAnsi="Arial" w:cs="Arial"/>
              </w:rPr>
            </w:pPr>
            <w:r w:rsidRPr="00C40D05">
              <w:rPr>
                <w:rFonts w:ascii="Arial" w:hAnsi="Arial" w:cs="Arial"/>
              </w:rPr>
              <w:t>1</w:t>
            </w:r>
          </w:p>
        </w:tc>
      </w:tr>
    </w:tbl>
    <w:p w14:paraId="1DCE0E2E" w14:textId="2A656BD3" w:rsidR="002317B6" w:rsidRPr="00C40D05" w:rsidRDefault="002317B6" w:rsidP="002317B6">
      <w:pPr>
        <w:rPr>
          <w:rFonts w:ascii="Arial" w:hAnsi="Arial" w:cs="Arial"/>
        </w:rPr>
      </w:pPr>
    </w:p>
    <w:p w14:paraId="288F18FC" w14:textId="48E52A65" w:rsidR="00877FCA" w:rsidRPr="00C40D05" w:rsidRDefault="00877FCA" w:rsidP="00931AEB">
      <w:pPr>
        <w:rPr>
          <w:rFonts w:ascii="Arial" w:hAnsi="Arial" w:cs="Arial"/>
        </w:rPr>
      </w:pPr>
    </w:p>
    <w:sectPr w:rsidR="00877FCA" w:rsidRPr="00C40D05" w:rsidSect="001C521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24DF1" w14:textId="77777777" w:rsidR="0025050B" w:rsidRDefault="0025050B" w:rsidP="005628C2">
      <w:pPr>
        <w:spacing w:after="0" w:line="240" w:lineRule="auto"/>
      </w:pPr>
      <w:r>
        <w:separator/>
      </w:r>
    </w:p>
  </w:endnote>
  <w:endnote w:type="continuationSeparator" w:id="0">
    <w:p w14:paraId="0CE11701" w14:textId="77777777" w:rsidR="0025050B" w:rsidRDefault="0025050B" w:rsidP="00562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 Condensed">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419034"/>
      <w:docPartObj>
        <w:docPartGallery w:val="Page Numbers (Bottom of Page)"/>
        <w:docPartUnique/>
      </w:docPartObj>
    </w:sdtPr>
    <w:sdtEndPr/>
    <w:sdtContent>
      <w:sdt>
        <w:sdtPr>
          <w:id w:val="860082579"/>
          <w:docPartObj>
            <w:docPartGallery w:val="Page Numbers (Top of Page)"/>
            <w:docPartUnique/>
          </w:docPartObj>
        </w:sdtPr>
        <w:sdtEndPr/>
        <w:sdtContent>
          <w:p w14:paraId="4AD80CDF" w14:textId="77777777" w:rsidR="00E16478" w:rsidRDefault="00E16478">
            <w:pPr>
              <w:pStyle w:val="Footer"/>
              <w:jc w:val="right"/>
            </w:pPr>
            <w:r>
              <w:t xml:space="preserve">Page </w:t>
            </w:r>
            <w:r w:rsidR="004333C5">
              <w:rPr>
                <w:b/>
                <w:bCs/>
                <w:sz w:val="24"/>
                <w:szCs w:val="24"/>
              </w:rPr>
              <w:fldChar w:fldCharType="begin"/>
            </w:r>
            <w:r>
              <w:rPr>
                <w:b/>
                <w:bCs/>
              </w:rPr>
              <w:instrText xml:space="preserve"> PAGE </w:instrText>
            </w:r>
            <w:r w:rsidR="004333C5">
              <w:rPr>
                <w:b/>
                <w:bCs/>
                <w:sz w:val="24"/>
                <w:szCs w:val="24"/>
              </w:rPr>
              <w:fldChar w:fldCharType="separate"/>
            </w:r>
            <w:r w:rsidR="00C2211F">
              <w:rPr>
                <w:b/>
                <w:bCs/>
                <w:noProof/>
              </w:rPr>
              <w:t>1</w:t>
            </w:r>
            <w:r w:rsidR="004333C5">
              <w:rPr>
                <w:b/>
                <w:bCs/>
                <w:sz w:val="24"/>
                <w:szCs w:val="24"/>
              </w:rPr>
              <w:fldChar w:fldCharType="end"/>
            </w:r>
            <w:r>
              <w:t xml:space="preserve"> of </w:t>
            </w:r>
            <w:r w:rsidR="00DD152C">
              <w:rPr>
                <w:b/>
                <w:bCs/>
                <w:sz w:val="24"/>
                <w:szCs w:val="24"/>
              </w:rPr>
              <w:t>3</w:t>
            </w:r>
          </w:p>
        </w:sdtContent>
      </w:sdt>
    </w:sdtContent>
  </w:sdt>
  <w:p w14:paraId="5D72A9EA" w14:textId="77777777" w:rsidR="005628C2" w:rsidRDefault="0056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3A44" w14:textId="77777777" w:rsidR="0025050B" w:rsidRDefault="0025050B" w:rsidP="005628C2">
      <w:pPr>
        <w:spacing w:after="0" w:line="240" w:lineRule="auto"/>
      </w:pPr>
      <w:r>
        <w:separator/>
      </w:r>
    </w:p>
  </w:footnote>
  <w:footnote w:type="continuationSeparator" w:id="0">
    <w:p w14:paraId="589AF22F" w14:textId="77777777" w:rsidR="0025050B" w:rsidRDefault="0025050B" w:rsidP="00562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3EE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F4673"/>
    <w:multiLevelType w:val="hybridMultilevel"/>
    <w:tmpl w:val="5D24C6DA"/>
    <w:lvl w:ilvl="0" w:tplc="1D0CA1EE">
      <w:start w:val="1"/>
      <w:numFmt w:val="lowerLetter"/>
      <w:lvlText w:val="%1."/>
      <w:lvlJc w:val="left"/>
      <w:pPr>
        <w:ind w:left="1800" w:hanging="360"/>
      </w:pPr>
      <w:rPr>
        <w:rFonts w:asciiTheme="minorHAnsi" w:eastAsiaTheme="minorEastAsia" w:hAnsiTheme="minorHAnsi" w:cs="Arial"/>
      </w:rPr>
    </w:lvl>
    <w:lvl w:ilvl="1" w:tplc="1A9C5530">
      <w:start w:val="1"/>
      <w:numFmt w:val="lowerRoman"/>
      <w:lvlText w:val="%2."/>
      <w:lvlJc w:val="left"/>
      <w:pPr>
        <w:ind w:left="2520" w:hanging="360"/>
      </w:pPr>
      <w:rPr>
        <w:rFonts w:ascii="Times New Roman" w:eastAsiaTheme="minorEastAsia" w:hAnsi="Times New Roman" w:cs="Times New Roman"/>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1484A91"/>
    <w:multiLevelType w:val="hybridMultilevel"/>
    <w:tmpl w:val="7314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41415"/>
    <w:multiLevelType w:val="hybridMultilevel"/>
    <w:tmpl w:val="67C463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92C67"/>
    <w:multiLevelType w:val="hybridMultilevel"/>
    <w:tmpl w:val="7ABE5E22"/>
    <w:lvl w:ilvl="0" w:tplc="CC627B5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9B17801"/>
    <w:multiLevelType w:val="hybridMultilevel"/>
    <w:tmpl w:val="EF82D612"/>
    <w:lvl w:ilvl="0" w:tplc="C0900A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020DDF"/>
    <w:multiLevelType w:val="hybridMultilevel"/>
    <w:tmpl w:val="05C6E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81294F"/>
    <w:multiLevelType w:val="hybridMultilevel"/>
    <w:tmpl w:val="CFA239B0"/>
    <w:lvl w:ilvl="0" w:tplc="887EBE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1FB7833"/>
    <w:multiLevelType w:val="hybridMultilevel"/>
    <w:tmpl w:val="67C463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52BB5"/>
    <w:multiLevelType w:val="hybridMultilevel"/>
    <w:tmpl w:val="8D543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71C77"/>
    <w:multiLevelType w:val="hybridMultilevel"/>
    <w:tmpl w:val="741E2C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8D790D"/>
    <w:multiLevelType w:val="hybridMultilevel"/>
    <w:tmpl w:val="4342B694"/>
    <w:lvl w:ilvl="0" w:tplc="D3167276">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37715E2"/>
    <w:multiLevelType w:val="hybridMultilevel"/>
    <w:tmpl w:val="37004606"/>
    <w:lvl w:ilvl="0" w:tplc="AF0284C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A33F56"/>
    <w:multiLevelType w:val="hybridMultilevel"/>
    <w:tmpl w:val="DA2C49CA"/>
    <w:lvl w:ilvl="0" w:tplc="27DA44F0">
      <w:start w:val="1"/>
      <w:numFmt w:val="lowerLetter"/>
      <w:lvlText w:val="%1."/>
      <w:lvlJc w:val="left"/>
      <w:pPr>
        <w:ind w:left="1080" w:hanging="360"/>
      </w:pPr>
      <w:rPr>
        <w:rFonts w:hint="default"/>
        <w:b w:val="0"/>
      </w:rPr>
    </w:lvl>
    <w:lvl w:ilvl="1" w:tplc="3A6A826E">
      <w:start w:val="1"/>
      <w:numFmt w:val="lowerRoman"/>
      <w:lvlText w:val="%2."/>
      <w:lvlJc w:val="left"/>
      <w:pPr>
        <w:ind w:left="1800" w:hanging="360"/>
      </w:pPr>
      <w:rPr>
        <w:rFonts w:ascii="Times New Roman" w:eastAsiaTheme="minorEastAsia" w:hAnsi="Times New Roman" w:cs="Times New Roman"/>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907445"/>
    <w:multiLevelType w:val="hybridMultilevel"/>
    <w:tmpl w:val="36968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12024"/>
    <w:multiLevelType w:val="hybridMultilevel"/>
    <w:tmpl w:val="67C463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9E64EE"/>
    <w:multiLevelType w:val="hybridMultilevel"/>
    <w:tmpl w:val="2FF4F536"/>
    <w:lvl w:ilvl="0" w:tplc="73B69A48">
      <w:start w:val="6"/>
      <w:numFmt w:val="lowerRoman"/>
      <w:lvlText w:val="%1."/>
      <w:lvlJc w:val="left"/>
      <w:pPr>
        <w:ind w:left="2970" w:hanging="720"/>
      </w:pPr>
      <w:rPr>
        <w:rFonts w:hint="default"/>
      </w:rPr>
    </w:lvl>
    <w:lvl w:ilvl="1" w:tplc="04090019">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7" w15:restartNumberingAfterBreak="0">
    <w:nsid w:val="456D1EA0"/>
    <w:multiLevelType w:val="hybridMultilevel"/>
    <w:tmpl w:val="8B7A46F0"/>
    <w:lvl w:ilvl="0" w:tplc="D3B689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7775A4"/>
    <w:multiLevelType w:val="hybridMultilevel"/>
    <w:tmpl w:val="287C73FE"/>
    <w:lvl w:ilvl="0" w:tplc="6F9E9192">
      <w:start w:val="1"/>
      <w:numFmt w:val="lowerLetter"/>
      <w:lvlText w:val="%1."/>
      <w:lvlJc w:val="left"/>
      <w:pPr>
        <w:ind w:left="1905" w:hanging="360"/>
      </w:pPr>
      <w:rPr>
        <w:rFonts w:hint="default"/>
      </w:rPr>
    </w:lvl>
    <w:lvl w:ilvl="1" w:tplc="04090019">
      <w:start w:val="1"/>
      <w:numFmt w:val="lowerLetter"/>
      <w:lvlText w:val="%2."/>
      <w:lvlJc w:val="left"/>
      <w:pPr>
        <w:ind w:left="2610" w:hanging="360"/>
      </w:pPr>
    </w:lvl>
    <w:lvl w:ilvl="2" w:tplc="0409001B">
      <w:start w:val="1"/>
      <w:numFmt w:val="lowerRoman"/>
      <w:lvlText w:val="%3."/>
      <w:lvlJc w:val="right"/>
      <w:pPr>
        <w:ind w:left="2700"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9" w15:restartNumberingAfterBreak="0">
    <w:nsid w:val="4CF64697"/>
    <w:multiLevelType w:val="hybridMultilevel"/>
    <w:tmpl w:val="D8E67FCE"/>
    <w:lvl w:ilvl="0" w:tplc="7C8210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0F6648"/>
    <w:multiLevelType w:val="hybridMultilevel"/>
    <w:tmpl w:val="EDBCCAFC"/>
    <w:lvl w:ilvl="0" w:tplc="4CBA144C">
      <w:start w:val="9"/>
      <w:numFmt w:val="low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1" w15:restartNumberingAfterBreak="0">
    <w:nsid w:val="53DD09C9"/>
    <w:multiLevelType w:val="hybridMultilevel"/>
    <w:tmpl w:val="8D9C32F2"/>
    <w:lvl w:ilvl="0" w:tplc="29EE0996">
      <w:start w:val="1"/>
      <w:numFmt w:val="lowerLetter"/>
      <w:lvlText w:val="%1."/>
      <w:lvlJc w:val="left"/>
      <w:pPr>
        <w:ind w:left="720" w:hanging="360"/>
      </w:pPr>
      <w:rPr>
        <w:rFonts w:hint="default"/>
        <w:b w:val="0"/>
      </w:rPr>
    </w:lvl>
    <w:lvl w:ilvl="1" w:tplc="F84E6C4E">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7B318D"/>
    <w:multiLevelType w:val="hybridMultilevel"/>
    <w:tmpl w:val="67C463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2A15B0"/>
    <w:multiLevelType w:val="hybridMultilevel"/>
    <w:tmpl w:val="FC0637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F6BE7"/>
    <w:multiLevelType w:val="hybridMultilevel"/>
    <w:tmpl w:val="F606DD94"/>
    <w:lvl w:ilvl="0" w:tplc="EACA00D2">
      <w:start w:val="1"/>
      <w:numFmt w:val="lowerLetter"/>
      <w:lvlText w:val="%1."/>
      <w:lvlJc w:val="left"/>
      <w:pPr>
        <w:ind w:left="2340" w:hanging="360"/>
      </w:pPr>
      <w:rPr>
        <w:rFonts w:hint="default"/>
        <w:b w:val="0"/>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25" w15:restartNumberingAfterBreak="0">
    <w:nsid w:val="5FF752C1"/>
    <w:multiLevelType w:val="hybridMultilevel"/>
    <w:tmpl w:val="54522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0962CE"/>
    <w:multiLevelType w:val="hybridMultilevel"/>
    <w:tmpl w:val="E09E9DF8"/>
    <w:lvl w:ilvl="0" w:tplc="BA5A96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896212F"/>
    <w:multiLevelType w:val="hybridMultilevel"/>
    <w:tmpl w:val="99C222A4"/>
    <w:lvl w:ilvl="0" w:tplc="FC304E4E">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A8352D"/>
    <w:multiLevelType w:val="hybridMultilevel"/>
    <w:tmpl w:val="B3AEAA84"/>
    <w:lvl w:ilvl="0" w:tplc="29EE0996">
      <w:start w:val="1"/>
      <w:numFmt w:val="lowerLetter"/>
      <w:lvlText w:val="%1."/>
      <w:lvlJc w:val="left"/>
      <w:pPr>
        <w:ind w:left="810" w:hanging="360"/>
      </w:pPr>
      <w:rPr>
        <w:rFonts w:hint="default"/>
        <w:b w:val="0"/>
      </w:rPr>
    </w:lvl>
    <w:lvl w:ilvl="1" w:tplc="1E2CBFE0">
      <w:start w:val="1"/>
      <w:numFmt w:val="lowerRoman"/>
      <w:lvlText w:val="%2."/>
      <w:lvlJc w:val="left"/>
      <w:pPr>
        <w:ind w:left="1440" w:hanging="360"/>
      </w:pPr>
      <w:rPr>
        <w:rFonts w:ascii="Times New Roman" w:eastAsiaTheme="minorEastAsia" w:hAnsi="Times New Roman" w:cs="Times New Roman"/>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965865">
    <w:abstractNumId w:val="17"/>
  </w:num>
  <w:num w:numId="2" w16cid:durableId="476069420">
    <w:abstractNumId w:val="21"/>
  </w:num>
  <w:num w:numId="3" w16cid:durableId="2045669859">
    <w:abstractNumId w:val="15"/>
  </w:num>
  <w:num w:numId="4" w16cid:durableId="1737361413">
    <w:abstractNumId w:val="3"/>
  </w:num>
  <w:num w:numId="5" w16cid:durableId="356197413">
    <w:abstractNumId w:val="8"/>
  </w:num>
  <w:num w:numId="6" w16cid:durableId="1670281321">
    <w:abstractNumId w:val="22"/>
  </w:num>
  <w:num w:numId="7" w16cid:durableId="212347850">
    <w:abstractNumId w:val="10"/>
  </w:num>
  <w:num w:numId="8" w16cid:durableId="278226647">
    <w:abstractNumId w:val="23"/>
  </w:num>
  <w:num w:numId="9" w16cid:durableId="2065248826">
    <w:abstractNumId w:val="12"/>
  </w:num>
  <w:num w:numId="10" w16cid:durableId="185871042">
    <w:abstractNumId w:val="27"/>
  </w:num>
  <w:num w:numId="11" w16cid:durableId="1334526037">
    <w:abstractNumId w:val="5"/>
  </w:num>
  <w:num w:numId="12" w16cid:durableId="1323848880">
    <w:abstractNumId w:val="13"/>
  </w:num>
  <w:num w:numId="13" w16cid:durableId="607585996">
    <w:abstractNumId w:val="26"/>
  </w:num>
  <w:num w:numId="14" w16cid:durableId="1112096318">
    <w:abstractNumId w:val="19"/>
  </w:num>
  <w:num w:numId="15" w16cid:durableId="1952273817">
    <w:abstractNumId w:val="18"/>
  </w:num>
  <w:num w:numId="16" w16cid:durableId="1761482588">
    <w:abstractNumId w:val="20"/>
  </w:num>
  <w:num w:numId="17" w16cid:durableId="187110506">
    <w:abstractNumId w:val="4"/>
  </w:num>
  <w:num w:numId="18" w16cid:durableId="1106269826">
    <w:abstractNumId w:val="7"/>
  </w:num>
  <w:num w:numId="19" w16cid:durableId="774177330">
    <w:abstractNumId w:val="24"/>
  </w:num>
  <w:num w:numId="20" w16cid:durableId="1641838562">
    <w:abstractNumId w:val="11"/>
  </w:num>
  <w:num w:numId="21" w16cid:durableId="286862303">
    <w:abstractNumId w:val="1"/>
  </w:num>
  <w:num w:numId="22" w16cid:durableId="638918476">
    <w:abstractNumId w:val="28"/>
  </w:num>
  <w:num w:numId="23" w16cid:durableId="1426340626">
    <w:abstractNumId w:val="16"/>
  </w:num>
  <w:num w:numId="24" w16cid:durableId="555162796">
    <w:abstractNumId w:val="6"/>
  </w:num>
  <w:num w:numId="25" w16cid:durableId="1947618754">
    <w:abstractNumId w:val="14"/>
  </w:num>
  <w:num w:numId="26" w16cid:durableId="1908614369">
    <w:abstractNumId w:val="25"/>
  </w:num>
  <w:num w:numId="27" w16cid:durableId="269557925">
    <w:abstractNumId w:val="9"/>
  </w:num>
  <w:num w:numId="28" w16cid:durableId="594359075">
    <w:abstractNumId w:val="2"/>
  </w:num>
  <w:num w:numId="29" w16cid:durableId="98778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306"/>
    <w:rsid w:val="00001AD1"/>
    <w:rsid w:val="00024FF5"/>
    <w:rsid w:val="00040D66"/>
    <w:rsid w:val="0004385C"/>
    <w:rsid w:val="000575E8"/>
    <w:rsid w:val="000605BD"/>
    <w:rsid w:val="00072E1E"/>
    <w:rsid w:val="0008431B"/>
    <w:rsid w:val="00085FC6"/>
    <w:rsid w:val="00096B81"/>
    <w:rsid w:val="00097F9B"/>
    <w:rsid w:val="000C0779"/>
    <w:rsid w:val="000C0EB9"/>
    <w:rsid w:val="00106A40"/>
    <w:rsid w:val="00106F80"/>
    <w:rsid w:val="00134659"/>
    <w:rsid w:val="001720CD"/>
    <w:rsid w:val="001753D9"/>
    <w:rsid w:val="00196505"/>
    <w:rsid w:val="001B1389"/>
    <w:rsid w:val="001C330E"/>
    <w:rsid w:val="001C5211"/>
    <w:rsid w:val="001C71B3"/>
    <w:rsid w:val="001D67A9"/>
    <w:rsid w:val="00202126"/>
    <w:rsid w:val="002240D4"/>
    <w:rsid w:val="00226B86"/>
    <w:rsid w:val="0023022F"/>
    <w:rsid w:val="002317B6"/>
    <w:rsid w:val="00241B93"/>
    <w:rsid w:val="0025050B"/>
    <w:rsid w:val="002606F0"/>
    <w:rsid w:val="00267687"/>
    <w:rsid w:val="00271DFB"/>
    <w:rsid w:val="00293A4C"/>
    <w:rsid w:val="00296803"/>
    <w:rsid w:val="002A5EE2"/>
    <w:rsid w:val="002C5F9C"/>
    <w:rsid w:val="002D2B7F"/>
    <w:rsid w:val="002D332F"/>
    <w:rsid w:val="002D34A1"/>
    <w:rsid w:val="002F05B0"/>
    <w:rsid w:val="00314BB1"/>
    <w:rsid w:val="003467AE"/>
    <w:rsid w:val="00350D51"/>
    <w:rsid w:val="00364BB0"/>
    <w:rsid w:val="00374A7E"/>
    <w:rsid w:val="003939B8"/>
    <w:rsid w:val="003A01BB"/>
    <w:rsid w:val="003A3D72"/>
    <w:rsid w:val="003A7090"/>
    <w:rsid w:val="003C0222"/>
    <w:rsid w:val="003D51DA"/>
    <w:rsid w:val="003F6E87"/>
    <w:rsid w:val="004010A1"/>
    <w:rsid w:val="00401B17"/>
    <w:rsid w:val="004079CB"/>
    <w:rsid w:val="00426676"/>
    <w:rsid w:val="00433220"/>
    <w:rsid w:val="004333C5"/>
    <w:rsid w:val="004408AC"/>
    <w:rsid w:val="00476DBF"/>
    <w:rsid w:val="00483B9F"/>
    <w:rsid w:val="004A615A"/>
    <w:rsid w:val="004D10DC"/>
    <w:rsid w:val="004D49FF"/>
    <w:rsid w:val="004F7BBC"/>
    <w:rsid w:val="00524FEA"/>
    <w:rsid w:val="005628C2"/>
    <w:rsid w:val="00585E56"/>
    <w:rsid w:val="0058799C"/>
    <w:rsid w:val="005B4FF3"/>
    <w:rsid w:val="005F73B1"/>
    <w:rsid w:val="00601741"/>
    <w:rsid w:val="006076AA"/>
    <w:rsid w:val="006106AB"/>
    <w:rsid w:val="006137B6"/>
    <w:rsid w:val="0061566C"/>
    <w:rsid w:val="006160F6"/>
    <w:rsid w:val="006274DD"/>
    <w:rsid w:val="00627E2C"/>
    <w:rsid w:val="00631EE7"/>
    <w:rsid w:val="00677AB5"/>
    <w:rsid w:val="006917F2"/>
    <w:rsid w:val="006B1D54"/>
    <w:rsid w:val="006C24DE"/>
    <w:rsid w:val="006C463A"/>
    <w:rsid w:val="006F1615"/>
    <w:rsid w:val="007049CD"/>
    <w:rsid w:val="0072190A"/>
    <w:rsid w:val="00741263"/>
    <w:rsid w:val="00741B8C"/>
    <w:rsid w:val="00752EB7"/>
    <w:rsid w:val="007630A3"/>
    <w:rsid w:val="00774484"/>
    <w:rsid w:val="007821EF"/>
    <w:rsid w:val="007A4D61"/>
    <w:rsid w:val="007B4D83"/>
    <w:rsid w:val="007D2AC9"/>
    <w:rsid w:val="0082161C"/>
    <w:rsid w:val="00834DAC"/>
    <w:rsid w:val="0083547F"/>
    <w:rsid w:val="008418A4"/>
    <w:rsid w:val="008550DB"/>
    <w:rsid w:val="00871D95"/>
    <w:rsid w:val="0087269A"/>
    <w:rsid w:val="008755D1"/>
    <w:rsid w:val="00877FCA"/>
    <w:rsid w:val="008826AF"/>
    <w:rsid w:val="0089507E"/>
    <w:rsid w:val="008A0B00"/>
    <w:rsid w:val="008A24B4"/>
    <w:rsid w:val="008B0CFD"/>
    <w:rsid w:val="008C0482"/>
    <w:rsid w:val="008D206D"/>
    <w:rsid w:val="008D6867"/>
    <w:rsid w:val="008E00FC"/>
    <w:rsid w:val="008F1EA9"/>
    <w:rsid w:val="00907F33"/>
    <w:rsid w:val="00915165"/>
    <w:rsid w:val="00916E1D"/>
    <w:rsid w:val="0093199B"/>
    <w:rsid w:val="00931AEB"/>
    <w:rsid w:val="00965F10"/>
    <w:rsid w:val="0096608F"/>
    <w:rsid w:val="00982F30"/>
    <w:rsid w:val="00987842"/>
    <w:rsid w:val="009B3A65"/>
    <w:rsid w:val="009C5D74"/>
    <w:rsid w:val="009F6B6E"/>
    <w:rsid w:val="00A11306"/>
    <w:rsid w:val="00A331E6"/>
    <w:rsid w:val="00A34773"/>
    <w:rsid w:val="00A4106E"/>
    <w:rsid w:val="00A83003"/>
    <w:rsid w:val="00A97176"/>
    <w:rsid w:val="00AC5053"/>
    <w:rsid w:val="00AD349E"/>
    <w:rsid w:val="00AF1039"/>
    <w:rsid w:val="00B068EF"/>
    <w:rsid w:val="00B16ED6"/>
    <w:rsid w:val="00B24CA5"/>
    <w:rsid w:val="00B35D41"/>
    <w:rsid w:val="00B44695"/>
    <w:rsid w:val="00B6493D"/>
    <w:rsid w:val="00B831D9"/>
    <w:rsid w:val="00B83FF3"/>
    <w:rsid w:val="00B936C4"/>
    <w:rsid w:val="00BA0556"/>
    <w:rsid w:val="00BA5B4B"/>
    <w:rsid w:val="00BC0502"/>
    <w:rsid w:val="00BF7777"/>
    <w:rsid w:val="00C2211F"/>
    <w:rsid w:val="00C22E1F"/>
    <w:rsid w:val="00C25094"/>
    <w:rsid w:val="00C279AF"/>
    <w:rsid w:val="00C40A3E"/>
    <w:rsid w:val="00C40D05"/>
    <w:rsid w:val="00C45BD8"/>
    <w:rsid w:val="00C72EFF"/>
    <w:rsid w:val="00CB232C"/>
    <w:rsid w:val="00CD4DA2"/>
    <w:rsid w:val="00CE3ACF"/>
    <w:rsid w:val="00CF2710"/>
    <w:rsid w:val="00D2321E"/>
    <w:rsid w:val="00D275A9"/>
    <w:rsid w:val="00D443AD"/>
    <w:rsid w:val="00D4626B"/>
    <w:rsid w:val="00D60888"/>
    <w:rsid w:val="00D60F02"/>
    <w:rsid w:val="00D66129"/>
    <w:rsid w:val="00D66784"/>
    <w:rsid w:val="00D67E72"/>
    <w:rsid w:val="00D72644"/>
    <w:rsid w:val="00D819CB"/>
    <w:rsid w:val="00D86855"/>
    <w:rsid w:val="00DA6BE8"/>
    <w:rsid w:val="00DB417A"/>
    <w:rsid w:val="00DC079A"/>
    <w:rsid w:val="00DC2F9A"/>
    <w:rsid w:val="00DD0364"/>
    <w:rsid w:val="00DD152C"/>
    <w:rsid w:val="00DD29DC"/>
    <w:rsid w:val="00DE55BB"/>
    <w:rsid w:val="00DF3A19"/>
    <w:rsid w:val="00E01BC3"/>
    <w:rsid w:val="00E06B63"/>
    <w:rsid w:val="00E16478"/>
    <w:rsid w:val="00E31B07"/>
    <w:rsid w:val="00E417D6"/>
    <w:rsid w:val="00E46E92"/>
    <w:rsid w:val="00E77C17"/>
    <w:rsid w:val="00E81A68"/>
    <w:rsid w:val="00E84D85"/>
    <w:rsid w:val="00EA5A04"/>
    <w:rsid w:val="00EB3080"/>
    <w:rsid w:val="00EB7F49"/>
    <w:rsid w:val="00ED7131"/>
    <w:rsid w:val="00F13DFD"/>
    <w:rsid w:val="00F4005B"/>
    <w:rsid w:val="00FA4242"/>
    <w:rsid w:val="00FC2EC3"/>
    <w:rsid w:val="00FD2145"/>
    <w:rsid w:val="00FD3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2253"/>
  <w15:docId w15:val="{9627332E-F18D-45E6-8EEF-885225FE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9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1306"/>
    <w:rPr>
      <w:color w:val="0000FF" w:themeColor="hyperlink"/>
      <w:u w:val="single"/>
    </w:rPr>
  </w:style>
  <w:style w:type="paragraph" w:styleId="ListParagraph">
    <w:name w:val="List Paragraph"/>
    <w:basedOn w:val="Normal"/>
    <w:uiPriority w:val="34"/>
    <w:qFormat/>
    <w:rsid w:val="007D2AC9"/>
    <w:pPr>
      <w:ind w:left="720"/>
      <w:contextualSpacing/>
    </w:pPr>
  </w:style>
  <w:style w:type="table" w:styleId="TableGrid">
    <w:name w:val="Table Grid"/>
    <w:basedOn w:val="TableNormal"/>
    <w:uiPriority w:val="59"/>
    <w:rsid w:val="002A5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605BD"/>
    <w:pPr>
      <w:autoSpaceDE w:val="0"/>
      <w:autoSpaceDN w:val="0"/>
      <w:adjustRightInd w:val="0"/>
      <w:spacing w:after="0" w:line="240" w:lineRule="auto"/>
    </w:pPr>
    <w:rPr>
      <w:rFonts w:ascii="HelveticaNeue Condensed" w:hAnsi="HelveticaNeue Condensed" w:cs="HelveticaNeue Condensed"/>
      <w:color w:val="000000"/>
      <w:sz w:val="24"/>
      <w:szCs w:val="24"/>
    </w:rPr>
  </w:style>
  <w:style w:type="paragraph" w:customStyle="1" w:styleId="Pa3">
    <w:name w:val="Pa3"/>
    <w:basedOn w:val="Default"/>
    <w:next w:val="Default"/>
    <w:uiPriority w:val="99"/>
    <w:rsid w:val="000605BD"/>
    <w:pPr>
      <w:spacing w:line="481" w:lineRule="atLeast"/>
    </w:pPr>
    <w:rPr>
      <w:rFonts w:cstheme="minorBidi"/>
      <w:color w:val="auto"/>
    </w:rPr>
  </w:style>
  <w:style w:type="character" w:customStyle="1" w:styleId="A2">
    <w:name w:val="A2"/>
    <w:uiPriority w:val="99"/>
    <w:rsid w:val="000605BD"/>
    <w:rPr>
      <w:rFonts w:cs="HelveticaNeue Condensed"/>
      <w:b/>
      <w:bCs/>
      <w:color w:val="000000"/>
      <w:sz w:val="16"/>
      <w:szCs w:val="16"/>
    </w:rPr>
  </w:style>
  <w:style w:type="paragraph" w:styleId="Header">
    <w:name w:val="header"/>
    <w:basedOn w:val="Normal"/>
    <w:link w:val="HeaderChar"/>
    <w:uiPriority w:val="99"/>
    <w:unhideWhenUsed/>
    <w:rsid w:val="005628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28C2"/>
  </w:style>
  <w:style w:type="paragraph" w:styleId="Footer">
    <w:name w:val="footer"/>
    <w:basedOn w:val="Normal"/>
    <w:link w:val="FooterChar"/>
    <w:uiPriority w:val="99"/>
    <w:unhideWhenUsed/>
    <w:rsid w:val="00562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28C2"/>
  </w:style>
  <w:style w:type="paragraph" w:styleId="BalloonText">
    <w:name w:val="Balloon Text"/>
    <w:basedOn w:val="Normal"/>
    <w:link w:val="BalloonTextChar"/>
    <w:uiPriority w:val="99"/>
    <w:semiHidden/>
    <w:unhideWhenUsed/>
    <w:rsid w:val="00A347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773"/>
    <w:rPr>
      <w:rFonts w:ascii="Tahoma" w:hAnsi="Tahoma" w:cs="Tahoma"/>
      <w:sz w:val="16"/>
      <w:szCs w:val="16"/>
    </w:rPr>
  </w:style>
  <w:style w:type="paragraph" w:styleId="ListBullet">
    <w:name w:val="List Bullet"/>
    <w:basedOn w:val="Normal"/>
    <w:uiPriority w:val="99"/>
    <w:unhideWhenUsed/>
    <w:rsid w:val="0072190A"/>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90750">
      <w:bodyDiv w:val="1"/>
      <w:marLeft w:val="0"/>
      <w:marRight w:val="0"/>
      <w:marTop w:val="0"/>
      <w:marBottom w:val="0"/>
      <w:divBdr>
        <w:top w:val="none" w:sz="0" w:space="0" w:color="auto"/>
        <w:left w:val="none" w:sz="0" w:space="0" w:color="auto"/>
        <w:bottom w:val="none" w:sz="0" w:space="0" w:color="auto"/>
        <w:right w:val="none" w:sz="0" w:space="0" w:color="auto"/>
      </w:divBdr>
    </w:div>
    <w:div w:id="609435473">
      <w:bodyDiv w:val="1"/>
      <w:marLeft w:val="0"/>
      <w:marRight w:val="0"/>
      <w:marTop w:val="0"/>
      <w:marBottom w:val="0"/>
      <w:divBdr>
        <w:top w:val="none" w:sz="0" w:space="0" w:color="auto"/>
        <w:left w:val="none" w:sz="0" w:space="0" w:color="auto"/>
        <w:bottom w:val="none" w:sz="0" w:space="0" w:color="auto"/>
        <w:right w:val="none" w:sz="0" w:space="0" w:color="auto"/>
      </w:divBdr>
      <w:divsChild>
        <w:div w:id="1124538227">
          <w:marLeft w:val="150"/>
          <w:marRight w:val="150"/>
          <w:marTop w:val="150"/>
          <w:marBottom w:val="150"/>
          <w:divBdr>
            <w:top w:val="none" w:sz="0" w:space="0" w:color="auto"/>
            <w:left w:val="none" w:sz="0" w:space="0" w:color="auto"/>
            <w:bottom w:val="none" w:sz="0" w:space="0" w:color="auto"/>
            <w:right w:val="none" w:sz="0" w:space="0" w:color="auto"/>
          </w:divBdr>
        </w:div>
      </w:divsChild>
    </w:div>
    <w:div w:id="1405450317">
      <w:bodyDiv w:val="1"/>
      <w:marLeft w:val="0"/>
      <w:marRight w:val="0"/>
      <w:marTop w:val="0"/>
      <w:marBottom w:val="0"/>
      <w:divBdr>
        <w:top w:val="none" w:sz="0" w:space="0" w:color="auto"/>
        <w:left w:val="none" w:sz="0" w:space="0" w:color="auto"/>
        <w:bottom w:val="none" w:sz="0" w:space="0" w:color="auto"/>
        <w:right w:val="none" w:sz="0" w:space="0" w:color="auto"/>
      </w:divBdr>
    </w:div>
    <w:div w:id="140807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21F7F-1707-4540-9C19-32AB0E4D1A8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VHAWWWMORRIT</dc:creator>
  <cp:lastModifiedBy>Lingenfelter, Eric A (V20)</cp:lastModifiedBy>
  <cp:revision>2</cp:revision>
  <cp:lastPrinted>2013-07-19T22:18:00Z</cp:lastPrinted>
  <dcterms:created xsi:type="dcterms:W3CDTF">2026-04-23T13:52:00Z</dcterms:created>
  <dcterms:modified xsi:type="dcterms:W3CDTF">2026-04-23T13:52:00Z</dcterms:modified>
</cp:coreProperties>
</file>