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15.6.0.0 -->
  <w:body>
    <w:p w:rsidR="00783A50" w:rsidRPr="004C7C18" w:rsidP="00783A50">
      <w:pPr>
        <w:rPr>
          <w:rFonts w:cstheme="minorHAnsi"/>
          <w:szCs w:val="20"/>
        </w:rPr>
      </w:pP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1098"/>
        <w:gridCol w:w="8820"/>
      </w:tblGrid>
      <w:tr w:rsidTr="00917C3B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1098" w:type="dxa"/>
          </w:tcPr>
          <w:p w:rsidR="000762B6" w:rsidRPr="000762B6">
            <w:pPr>
              <w:spacing w:before="0"/>
              <w:rPr>
                <w:rFonts w:cstheme="minorHAnsi"/>
                <w:b/>
                <w:szCs w:val="20"/>
              </w:rPr>
            </w:pPr>
            <w:r w:rsidRPr="000762B6">
              <w:rPr>
                <w:rFonts w:cstheme="minorHAnsi"/>
                <w:b/>
                <w:szCs w:val="20"/>
              </w:rPr>
              <w:t>SUBJECT*</w:t>
            </w:r>
          </w:p>
        </w:tc>
        <w:tc>
          <w:tcPr>
            <w:tcW w:w="8820" w:type="dxa"/>
          </w:tcPr>
          <w:p w:rsidR="000762B6" w:rsidRPr="000104D7">
            <w:pPr>
              <w:spacing w:before="0"/>
              <w:rPr>
                <w:rStyle w:val="AAMSKBFill-InHighlight"/>
                <w:color w:val="auto"/>
              </w:rPr>
            </w:pPr>
            <w:r>
              <w:rPr>
                <w:rStyle w:val="AAMSKBFill-InHighlight"/>
                <w:color w:val="auto"/>
              </w:rPr>
              <w:t>3 Passenger Emergency Medical Service (EMS) Golf Cart</w:t>
            </w:r>
            <w:r w:rsidRPr="000104D7">
              <w:rPr>
                <w:rStyle w:val="AAMSKBFill-InHighlight"/>
                <w:color w:val="auto"/>
              </w:rPr>
              <w:t xml:space="preserve"> </w:t>
            </w:r>
            <w:r w:rsidRPr="000104D7">
              <w:rPr>
                <w:rStyle w:val="AAMSKBFill-InHighlight"/>
                <w:color w:val="auto"/>
              </w:rPr>
              <w:t xml:space="preserve"> </w:t>
            </w:r>
            <w:r w:rsidRPr="000104D7">
              <w:rPr>
                <w:rStyle w:val="AAMSKBFill-InHighlight"/>
                <w:color w:val="auto"/>
              </w:rPr>
              <w:t xml:space="preserve"> </w:t>
            </w:r>
          </w:p>
        </w:tc>
      </w:tr>
    </w:tbl>
    <w:p w:rsidR="00783A50" w:rsidRPr="004C7C18" w:rsidP="00783A50">
      <w:pPr>
        <w:spacing w:before="0" w:after="160" w:line="254" w:lineRule="auto"/>
        <w:rPr>
          <w:rFonts w:eastAsia="Calibri" w:cstheme="minorHAnsi"/>
          <w:szCs w:val="20"/>
        </w:rPr>
      </w:pPr>
    </w:p>
    <w:p w:rsidR="00783A50" w:rsidRPr="004C7C18" w:rsidP="006E6FE5">
      <w:pPr>
        <w:pBdr>
          <w:top w:val="single" w:sz="4" w:space="1" w:color="auto"/>
          <w:bottom w:val="single" w:sz="4" w:space="1" w:color="auto"/>
        </w:pBdr>
        <w:spacing w:before="0" w:after="160" w:line="254" w:lineRule="auto"/>
        <w:jc w:val="center"/>
        <w:rPr>
          <w:rFonts w:eastAsia="Calibri" w:cstheme="minorHAnsi"/>
          <w:b/>
          <w:szCs w:val="20"/>
        </w:rPr>
      </w:pPr>
      <w:r>
        <w:rPr>
          <w:rFonts w:cstheme="minorHAnsi"/>
          <w:b/>
          <w:color w:val="4F81BD" w:themeColor="accent1"/>
          <w:sz w:val="28"/>
          <w:szCs w:val="28"/>
        </w:rPr>
        <w:t>GENERAL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98"/>
        <w:gridCol w:w="5220"/>
      </w:tblGrid>
      <w:tr w:rsidTr="006E6FE5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98" w:type="dxa"/>
            <w:hideMark/>
          </w:tcPr>
          <w:p w:rsidR="00783A50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CONTRACTING OFFICE’S ZIP CODE*</w:t>
            </w:r>
          </w:p>
        </w:tc>
        <w:tc>
          <w:tcPr>
            <w:tcW w:w="5220" w:type="dxa"/>
            <w:hideMark/>
          </w:tcPr>
          <w:p w:rsidR="004C7C18" w:rsidRPr="000762B6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23667</w:t>
            </w:r>
          </w:p>
        </w:tc>
      </w:tr>
      <w:tr w:rsidTr="006E6FE5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783A50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SOLICITATION NUMBER*</w:t>
            </w:r>
          </w:p>
        </w:tc>
        <w:tc>
          <w:tcPr>
            <w:tcW w:w="5220" w:type="dxa"/>
            <w:hideMark/>
          </w:tcPr>
          <w:p w:rsidR="004C7C18" w:rsidRPr="000762B6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36C24626Q0551</w:t>
            </w:r>
          </w:p>
        </w:tc>
      </w:tr>
      <w:tr w:rsidTr="006E6FE5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783A50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RESPONSE DATE/TIME/ZONE</w:t>
            </w:r>
          </w:p>
        </w:tc>
        <w:tc>
          <w:tcPr>
            <w:tcW w:w="5220" w:type="dxa"/>
            <w:hideMark/>
          </w:tcPr>
          <w:p w:rsidR="00783A50" w:rsidRPr="004C7C1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04-28-2026</w:t>
            </w:r>
            <w:r w:rsidRPr="004C7C1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  <w:szCs w:val="20"/>
              </w:rPr>
              <w:t>11AM</w:t>
            </w:r>
            <w:r w:rsidRPr="004C7C1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  <w:szCs w:val="20"/>
              </w:rPr>
              <w:t>EASTERN TIME, NEW YORK, USA</w:t>
            </w:r>
          </w:p>
        </w:tc>
      </w:tr>
      <w:tr w:rsidTr="006E6FE5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783A50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ARCHIVE</w:t>
            </w:r>
          </w:p>
        </w:tc>
        <w:tc>
          <w:tcPr>
            <w:tcW w:w="5220" w:type="dxa"/>
            <w:hideMark/>
          </w:tcPr>
          <w:p w:rsidR="00783A50" w:rsidRPr="004C7C1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45</w:t>
            </w:r>
            <w:r w:rsidRPr="004C7C18">
              <w:rPr>
                <w:rFonts w:asciiTheme="minorHAnsi" w:hAnsiTheme="minorHAnsi" w:cstheme="minorHAnsi"/>
                <w:color w:val="C00000"/>
                <w:szCs w:val="20"/>
                <w:bdr w:val="none" w:sz="0" w:space="0" w:color="auto" w:frame="1"/>
              </w:rPr>
              <w:t xml:space="preserve"> </w:t>
            </w:r>
            <w:r w:rsidRPr="004C7C18">
              <w:rPr>
                <w:rFonts w:asciiTheme="minorHAnsi" w:hAnsiTheme="minorHAnsi" w:cstheme="minorHAnsi"/>
                <w:szCs w:val="20"/>
                <w:bdr w:val="none" w:sz="0" w:space="0" w:color="auto" w:frame="1"/>
              </w:rPr>
              <w:t>DAYS AFTER THE RESPONSE DATE</w:t>
            </w:r>
          </w:p>
        </w:tc>
      </w:tr>
      <w:tr w:rsidTr="006E6FE5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783A50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RECOVERY ACT FUNDS</w:t>
            </w:r>
          </w:p>
        </w:tc>
        <w:tc>
          <w:tcPr>
            <w:tcW w:w="5220" w:type="dxa"/>
            <w:hideMark/>
          </w:tcPr>
          <w:p w:rsidR="00783A50" w:rsidRPr="004C7C1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N</w:t>
            </w:r>
          </w:p>
        </w:tc>
      </w:tr>
      <w:tr w:rsidTr="006E6FE5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783A50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SET-ASIDE</w:t>
            </w:r>
          </w:p>
        </w:tc>
        <w:tc>
          <w:tcPr>
            <w:tcW w:w="5220" w:type="dxa"/>
            <w:hideMark/>
          </w:tcPr>
          <w:p w:rsidR="00783A50" w:rsidRPr="00C838FE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6E6FE5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6E6FE5" w:rsidRPr="000762B6">
            <w:pPr>
              <w:spacing w:before="0"/>
              <w:rPr>
                <w:rFonts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PRODUCT SERVICE CODE*</w:t>
            </w:r>
          </w:p>
        </w:tc>
        <w:tc>
          <w:tcPr>
            <w:tcW w:w="5220" w:type="dxa"/>
          </w:tcPr>
          <w:p w:rsidR="006E6FE5" w:rsidRPr="00C71F9E">
            <w:pPr>
              <w:spacing w:before="0"/>
              <w:rPr>
                <w:rStyle w:val="AAMSKBFill-InHighlight"/>
                <w:color w:val="auto"/>
              </w:rPr>
            </w:pPr>
            <w:r>
              <w:rPr>
                <w:rStyle w:val="AAMSKBFill-InHighlight"/>
                <w:color w:val="auto"/>
              </w:rPr>
              <w:t>2310</w:t>
            </w:r>
          </w:p>
        </w:tc>
      </w:tr>
      <w:tr w:rsidTr="006E6FE5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783A50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NAICS CODE*</w:t>
            </w:r>
          </w:p>
        </w:tc>
        <w:tc>
          <w:tcPr>
            <w:tcW w:w="5220" w:type="dxa"/>
            <w:hideMark/>
          </w:tcPr>
          <w:p w:rsidR="00783A50" w:rsidRPr="004C7C1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336320</w:t>
            </w:r>
          </w:p>
        </w:tc>
      </w:tr>
      <w:tr w:rsidTr="006E6FE5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783A50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CONTRACTING OFFICE ADDRESS</w:t>
            </w:r>
          </w:p>
        </w:tc>
        <w:tc>
          <w:tcPr>
            <w:tcW w:w="5220" w:type="dxa"/>
          </w:tcPr>
          <w:p w:rsidR="00783A50" w:rsidRPr="004C7C1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 w:rsidRPr="004C7C1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783A50" w:rsidRPr="004C7C1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Department of Veterans Affairs</w:t>
            </w:r>
            <w:r w:rsidRPr="004C7C1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783A50" w:rsidRPr="004C7C1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Network Contracting Office 6</w:t>
            </w:r>
            <w:r w:rsidRPr="004C7C1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783A50" w:rsidRPr="004C7C1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100 Emancipation Drive</w:t>
            </w:r>
          </w:p>
          <w:p w:rsidR="00783A50" w:rsidRPr="004C7C1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Hampton VA  23667</w:t>
            </w:r>
            <w:r w:rsidRPr="004C7C1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783A50" w:rsidRPr="004C7C1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6E6FE5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783A50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POINT OF CONTACT*</w:t>
            </w:r>
          </w:p>
          <w:p w:rsidR="00783A50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</w:p>
          <w:p w:rsidR="00783A50" w:rsidRPr="000762B6" w:rsidP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</w:p>
        </w:tc>
        <w:tc>
          <w:tcPr>
            <w:tcW w:w="5220" w:type="dxa"/>
            <w:hideMark/>
          </w:tcPr>
          <w:p w:rsidR="00783A50" w:rsidRPr="004C7C1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Contract Specialist</w:t>
            </w:r>
            <w:r w:rsidRPr="004C7C1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783A50" w:rsidRPr="004C7C1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Yanique WilliamsChin</w:t>
            </w:r>
          </w:p>
          <w:p w:rsidR="00783A50" w:rsidRPr="004C7C1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Yanique.williamschin@va.gov</w:t>
            </w:r>
          </w:p>
          <w:p w:rsidR="00783A50" w:rsidRPr="004C7C1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</w:p>
          <w:p w:rsidR="00783A50" w:rsidRPr="004C7C1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</w:p>
          <w:p w:rsidR="00783A50" w:rsidRPr="004C7C1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</w:tbl>
    <w:p w:rsidR="00783A50" w:rsidRPr="004C7C18" w:rsidP="00783A50">
      <w:pPr>
        <w:rPr>
          <w:rFonts w:cstheme="minorHAnsi"/>
          <w:szCs w:val="20"/>
        </w:rPr>
      </w:pPr>
    </w:p>
    <w:p w:rsidR="004C7C18" w:rsidRPr="004C7C18" w:rsidP="000762B6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 w:val="22"/>
        </w:rPr>
      </w:pPr>
      <w:r>
        <w:rPr>
          <w:rFonts w:cstheme="minorHAnsi"/>
          <w:b/>
          <w:color w:val="4F81BD" w:themeColor="accent1"/>
          <w:sz w:val="28"/>
          <w:szCs w:val="28"/>
        </w:rPr>
        <w:t>PLACE OF PERFORMANCE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75"/>
        <w:gridCol w:w="5243"/>
      </w:tblGrid>
      <w:tr w:rsidTr="000E2EDD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75" w:type="dxa"/>
          </w:tcPr>
          <w:p w:rsidR="00CB2EE9" w:rsidRPr="000762B6">
            <w:pPr>
              <w:spacing w:before="0"/>
              <w:rPr>
                <w:rFonts w:cstheme="minorHAnsi"/>
                <w:b/>
                <w:szCs w:val="20"/>
              </w:rPr>
            </w:pPr>
            <w:r w:rsidRPr="000762B6">
              <w:rPr>
                <w:rFonts w:cstheme="minorHAnsi"/>
                <w:b/>
                <w:szCs w:val="20"/>
              </w:rPr>
              <w:t>ADDRESS</w:t>
            </w:r>
          </w:p>
        </w:tc>
        <w:tc>
          <w:tcPr>
            <w:tcW w:w="5243" w:type="dxa"/>
          </w:tcPr>
          <w:p w:rsidR="00CB2EE9" w:rsidRPr="00CB2EE9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Salem VA Health Care System</w:t>
            </w:r>
          </w:p>
        </w:tc>
      </w:tr>
      <w:tr w:rsidTr="000E2EDD">
        <w:tblPrEx>
          <w:tblW w:w="9918" w:type="dxa"/>
          <w:tblInd w:w="0" w:type="dxa"/>
          <w:tblLook w:val="04A0"/>
        </w:tblPrEx>
        <w:tc>
          <w:tcPr>
            <w:tcW w:w="4675" w:type="dxa"/>
          </w:tcPr>
          <w:p w:rsidR="00CB2EE9" w:rsidRPr="000762B6">
            <w:pPr>
              <w:spacing w:before="0"/>
              <w:rPr>
                <w:rFonts w:cstheme="minorHAnsi"/>
                <w:b/>
                <w:szCs w:val="20"/>
              </w:rPr>
            </w:pPr>
          </w:p>
        </w:tc>
        <w:tc>
          <w:tcPr>
            <w:tcW w:w="5243" w:type="dxa"/>
          </w:tcPr>
          <w:p w:rsidR="00CB2EE9" w:rsidRPr="00CB2EE9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</w:tc>
      </w:tr>
      <w:tr w:rsidTr="000E2EDD">
        <w:tblPrEx>
          <w:tblW w:w="9918" w:type="dxa"/>
          <w:tblInd w:w="0" w:type="dxa"/>
          <w:tblLook w:val="04A0"/>
        </w:tblPrEx>
        <w:tc>
          <w:tcPr>
            <w:tcW w:w="4675" w:type="dxa"/>
          </w:tcPr>
          <w:p w:rsidR="00CB2EE9" w:rsidRPr="000762B6">
            <w:pPr>
              <w:spacing w:before="0"/>
              <w:rPr>
                <w:rFonts w:cstheme="minorHAnsi"/>
                <w:b/>
                <w:szCs w:val="20"/>
              </w:rPr>
            </w:pPr>
          </w:p>
        </w:tc>
        <w:tc>
          <w:tcPr>
            <w:tcW w:w="5243" w:type="dxa"/>
          </w:tcPr>
          <w:p w:rsidR="00CB2EE9" w:rsidRPr="00CB2EE9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</w:tc>
      </w:tr>
      <w:tr w:rsidTr="000E2EDD">
        <w:tblPrEx>
          <w:tblW w:w="9918" w:type="dxa"/>
          <w:tblInd w:w="0" w:type="dxa"/>
          <w:tblLook w:val="04A0"/>
        </w:tblPrEx>
        <w:tc>
          <w:tcPr>
            <w:tcW w:w="4675" w:type="dxa"/>
          </w:tcPr>
          <w:p w:rsidR="00CB2EE9" w:rsidRPr="000762B6">
            <w:pPr>
              <w:spacing w:before="0"/>
              <w:rPr>
                <w:rFonts w:cstheme="minorHAnsi"/>
                <w:b/>
                <w:szCs w:val="20"/>
              </w:rPr>
            </w:pPr>
          </w:p>
        </w:tc>
        <w:tc>
          <w:tcPr>
            <w:tcW w:w="5243" w:type="dxa"/>
          </w:tcPr>
          <w:p w:rsidR="00CB2EE9" w:rsidRPr="00CB2EE9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1970 Roanoke Blvd.</w:t>
            </w:r>
          </w:p>
        </w:tc>
      </w:tr>
      <w:tr w:rsidTr="000E2EDD">
        <w:tblPrEx>
          <w:tblW w:w="9918" w:type="dxa"/>
          <w:tblInd w:w="0" w:type="dxa"/>
          <w:tblLook w:val="04A0"/>
        </w:tblPrEx>
        <w:tc>
          <w:tcPr>
            <w:tcW w:w="4675" w:type="dxa"/>
          </w:tcPr>
          <w:p w:rsidR="00CB2EE9" w:rsidRPr="000762B6">
            <w:pPr>
              <w:spacing w:before="0"/>
              <w:rPr>
                <w:rFonts w:cstheme="minorHAnsi"/>
                <w:b/>
                <w:szCs w:val="20"/>
              </w:rPr>
            </w:pPr>
          </w:p>
        </w:tc>
        <w:tc>
          <w:tcPr>
            <w:tcW w:w="5243" w:type="dxa"/>
          </w:tcPr>
          <w:p w:rsidR="00CB2EE9" w:rsidRPr="00CB2EE9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Salem</w:t>
            </w:r>
            <w:r w:rsidRPr="004C7C18">
              <w:rPr>
                <w:rFonts w:asciiTheme="minorHAnsi" w:hAnsiTheme="minorHAnsi" w:cstheme="minorHAnsi"/>
                <w:szCs w:val="20"/>
              </w:rPr>
              <w:t xml:space="preserve"> </w:t>
            </w: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VA</w:t>
            </w:r>
          </w:p>
        </w:tc>
      </w:tr>
      <w:tr w:rsidTr="000E2ED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4C7C18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POSTAL CODE</w:t>
            </w:r>
          </w:p>
        </w:tc>
        <w:tc>
          <w:tcPr>
            <w:tcW w:w="5243" w:type="dxa"/>
            <w:hideMark/>
          </w:tcPr>
          <w:p w:rsidR="004C7C18" w:rsidRPr="00CB2EE9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24153</w:t>
            </w:r>
          </w:p>
        </w:tc>
      </w:tr>
      <w:tr w:rsidTr="000E2ED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4C7C18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COUNTRY</w:t>
            </w:r>
          </w:p>
        </w:tc>
        <w:tc>
          <w:tcPr>
            <w:tcW w:w="5243" w:type="dxa"/>
            <w:hideMark/>
          </w:tcPr>
          <w:p w:rsidR="004C7C18" w:rsidRPr="00CB2EE9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</w:tbl>
    <w:p w:rsidR="004C7C18" w:rsidRPr="004C7C18" w:rsidP="004C7C18">
      <w:pPr>
        <w:spacing w:before="0" w:after="160" w:line="252" w:lineRule="auto"/>
        <w:jc w:val="center"/>
        <w:rPr>
          <w:rFonts w:eastAsia="Calibri" w:cstheme="minorHAnsi"/>
          <w:b/>
          <w:sz w:val="22"/>
        </w:rPr>
      </w:pPr>
    </w:p>
    <w:p w:rsidR="004C7C18" w:rsidRPr="004C7C18" w:rsidP="000762B6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 w:val="22"/>
        </w:rPr>
      </w:pPr>
      <w:r>
        <w:rPr>
          <w:rFonts w:cstheme="minorHAnsi"/>
          <w:b/>
          <w:color w:val="4F81BD" w:themeColor="accent1"/>
          <w:sz w:val="28"/>
          <w:szCs w:val="28"/>
        </w:rPr>
        <w:t>ADDITIONAL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75"/>
        <w:gridCol w:w="5243"/>
      </w:tblGrid>
      <w:tr w:rsidTr="009C37D0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75" w:type="dxa"/>
            <w:hideMark/>
          </w:tcPr>
          <w:p w:rsidR="004C7C18" w:rsidRPr="000762B6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0762B6">
              <w:rPr>
                <w:rFonts w:asciiTheme="minorHAnsi" w:hAnsiTheme="minorHAnsi" w:cstheme="minorHAnsi"/>
                <w:b/>
              </w:rPr>
              <w:t>AGENCY’S URL</w:t>
            </w:r>
          </w:p>
        </w:tc>
        <w:tc>
          <w:tcPr>
            <w:tcW w:w="5243" w:type="dxa"/>
            <w:hideMark/>
          </w:tcPr>
          <w:p w:rsidR="004C7C18" w:rsidRPr="004C7C18">
            <w:pPr>
              <w:spacing w:before="0"/>
              <w:rPr>
                <w:rFonts w:asciiTheme="minorHAnsi" w:hAnsiTheme="minorHAnsi" w:cstheme="minorHAnsi"/>
              </w:rPr>
            </w:pPr>
          </w:p>
        </w:tc>
      </w:tr>
      <w:tr w:rsidTr="009C37D0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4C7C18" w:rsidRPr="000762B6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0762B6">
              <w:rPr>
                <w:rFonts w:asciiTheme="minorHAnsi" w:hAnsiTheme="minorHAnsi" w:cstheme="minorHAnsi"/>
                <w:b/>
              </w:rPr>
              <w:t>URL DESCRIPTION</w:t>
            </w:r>
          </w:p>
        </w:tc>
        <w:tc>
          <w:tcPr>
            <w:tcW w:w="5243" w:type="dxa"/>
            <w:hideMark/>
          </w:tcPr>
          <w:p w:rsidR="004C7C18" w:rsidRPr="004C7C1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9C37D0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4C7C18" w:rsidRPr="000762B6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0762B6">
              <w:rPr>
                <w:rFonts w:asciiTheme="minorHAnsi" w:hAnsiTheme="minorHAnsi" w:cstheme="minorHAnsi"/>
                <w:b/>
              </w:rPr>
              <w:t>AGENCY CONTACT’S EMAIL ADDRESS</w:t>
            </w:r>
          </w:p>
        </w:tc>
        <w:tc>
          <w:tcPr>
            <w:tcW w:w="5243" w:type="dxa"/>
            <w:hideMark/>
          </w:tcPr>
          <w:p w:rsidR="004C7C18" w:rsidRPr="004C7C1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9C37D0">
        <w:tblPrEx>
          <w:tblW w:w="9918" w:type="dxa"/>
          <w:tblInd w:w="0" w:type="dxa"/>
          <w:tblLook w:val="04A0"/>
        </w:tblPrEx>
        <w:trPr>
          <w:trHeight w:val="233"/>
        </w:trPr>
        <w:tc>
          <w:tcPr>
            <w:tcW w:w="4675" w:type="dxa"/>
            <w:hideMark/>
          </w:tcPr>
          <w:p w:rsidR="004C7C18" w:rsidRPr="000762B6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0762B6">
              <w:rPr>
                <w:rFonts w:asciiTheme="minorHAnsi" w:hAnsiTheme="minorHAnsi" w:cstheme="minorHAnsi"/>
                <w:b/>
              </w:rPr>
              <w:t>EMAIL DESCRIPTION</w:t>
            </w:r>
          </w:p>
        </w:tc>
        <w:tc>
          <w:tcPr>
            <w:tcW w:w="5243" w:type="dxa"/>
            <w:hideMark/>
          </w:tcPr>
          <w:p w:rsidR="004C7C18" w:rsidRPr="004C7C1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</w:tbl>
    <w:p w:rsidR="009C37D0">
      <w:r>
        <w:br w:type="page"/>
      </w:r>
    </w:p>
    <w:p w:rsidR="00D4347A" w:rsidRPr="00917C3B" w:rsidP="00917C3B">
      <w:pPr>
        <w:pBdr>
          <w:top w:val="single" w:sz="4" w:space="1" w:color="auto"/>
          <w:bottom w:val="single" w:sz="4" w:space="1" w:color="auto"/>
        </w:pBdr>
        <w:jc w:val="center"/>
        <w:rPr>
          <w:rFonts w:cstheme="minorHAnsi"/>
          <w:b/>
          <w:sz w:val="22"/>
        </w:rPr>
      </w:pPr>
      <w:r>
        <w:rPr>
          <w:rFonts w:cstheme="minorHAnsi"/>
          <w:b/>
          <w:color w:val="4F81BD" w:themeColor="accent1"/>
          <w:sz w:val="28"/>
          <w:szCs w:val="28"/>
        </w:rPr>
        <w:t>DESCRIPTION</w:t>
      </w:r>
    </w:p>
    <w:p w:rsidR="00745388" w:rsidRPr="001546C6" w:rsidP="00745388">
      <w:pPr>
        <w:rPr>
          <w:rFonts w:ascii="Arial" w:hAnsi="Arial" w:cs="Arial"/>
          <w:sz w:val="24"/>
          <w:szCs w:val="24"/>
        </w:rPr>
      </w:pPr>
      <w:r w:rsidRPr="001546C6">
        <w:rPr>
          <w:rFonts w:ascii="Arial" w:hAnsi="Arial" w:cs="Arial"/>
          <w:sz w:val="24"/>
          <w:szCs w:val="24"/>
        </w:rPr>
        <w:t>THIS NOTICE IS FOR PLANNING PURPOSES ONLY. THE GOVERNMENT DOES NOT INTEND TO AWARD A CONTRACT ON THE BASIS OF THIS SOURCES SOUGHT NOTICE OR REIMBURSE ANY COSTS ASSOCIATED WITH THE PREPARATION OF RESPONSES TO THIS SOURCES SOUGHT NOTICE.</w:t>
      </w:r>
    </w:p>
    <w:p w:rsidR="00745388" w:rsidRPr="001546C6" w:rsidP="00745388">
      <w:pPr>
        <w:spacing w:after="0"/>
        <w:rPr>
          <w:rFonts w:ascii="Arial" w:hAnsi="Arial" w:cs="Arial"/>
          <w:sz w:val="24"/>
          <w:szCs w:val="24"/>
          <w:u w:val="single"/>
        </w:rPr>
      </w:pPr>
    </w:p>
    <w:p w:rsidR="00745388" w:rsidRPr="003B581B" w:rsidP="00745388">
      <w:pPr>
        <w:spacing w:after="0"/>
        <w:rPr>
          <w:rFonts w:ascii="Arial" w:hAnsi="Arial" w:cs="Arial"/>
          <w:sz w:val="24"/>
          <w:szCs w:val="24"/>
        </w:rPr>
      </w:pPr>
      <w:r w:rsidRPr="001546C6">
        <w:rPr>
          <w:rFonts w:ascii="Arial" w:hAnsi="Arial" w:cs="Arial"/>
          <w:sz w:val="24"/>
          <w:szCs w:val="24"/>
        </w:rPr>
        <w:t xml:space="preserve">The purpose of this Sources Sought is to conduct market research to find qualified vendors and to assist Network Contracting Office (NCO) 6 in determining if a future contract effort can be competitively awarded. The </w:t>
      </w:r>
      <w:r>
        <w:rPr>
          <w:rFonts w:ascii="Arial" w:hAnsi="Arial" w:cs="Arial"/>
          <w:sz w:val="24"/>
          <w:szCs w:val="24"/>
        </w:rPr>
        <w:t xml:space="preserve">Salem VA HealthCare System (VAHCS) </w:t>
      </w:r>
      <w:r w:rsidRPr="001546C6">
        <w:rPr>
          <w:rFonts w:ascii="Arial" w:hAnsi="Arial" w:cs="Arial"/>
          <w:sz w:val="24"/>
          <w:szCs w:val="24"/>
        </w:rPr>
        <w:t xml:space="preserve">has a requirement </w:t>
      </w:r>
      <w:r>
        <w:rPr>
          <w:rFonts w:ascii="Arial" w:hAnsi="Arial" w:cs="Arial"/>
          <w:sz w:val="24"/>
          <w:szCs w:val="24"/>
        </w:rPr>
        <w:t>for Electr</w:t>
      </w:r>
      <w:r w:rsidR="004C271E">
        <w:rPr>
          <w:rFonts w:ascii="Arial" w:hAnsi="Arial" w:cs="Arial"/>
          <w:sz w:val="24"/>
          <w:szCs w:val="24"/>
        </w:rPr>
        <w:t xml:space="preserve">ic </w:t>
      </w:r>
      <w:r>
        <w:rPr>
          <w:rFonts w:ascii="Arial" w:hAnsi="Arial" w:cs="Arial"/>
          <w:sz w:val="24"/>
          <w:szCs w:val="24"/>
        </w:rPr>
        <w:t>3 Passenger EMS Golf Cart.</w:t>
      </w:r>
    </w:p>
    <w:p w:rsidR="00745388" w:rsidRPr="001546C6" w:rsidP="00745388">
      <w:pPr>
        <w:rPr>
          <w:rFonts w:ascii="Arial" w:hAnsi="Arial" w:cs="Arial"/>
          <w:sz w:val="24"/>
          <w:szCs w:val="24"/>
        </w:rPr>
      </w:pPr>
      <w:r w:rsidRPr="001546C6">
        <w:rPr>
          <w:rFonts w:ascii="Arial" w:hAnsi="Arial" w:cs="Arial"/>
          <w:sz w:val="24"/>
          <w:szCs w:val="24"/>
        </w:rPr>
        <w:t xml:space="preserve"> The applicable North American Industrial Classification System (NAICS) code assigned to this effort is </w:t>
      </w:r>
      <w:r>
        <w:rPr>
          <w:rFonts w:ascii="Arial" w:hAnsi="Arial" w:cs="Arial"/>
          <w:b/>
          <w:bCs/>
          <w:sz w:val="24"/>
          <w:szCs w:val="24"/>
        </w:rPr>
        <w:t>336320 – Motor Vehicle Electric and Electronic Equipment Manufacturing</w:t>
      </w:r>
      <w:r w:rsidRPr="001546C6">
        <w:rPr>
          <w:rFonts w:ascii="Arial" w:hAnsi="Arial" w:cs="Arial"/>
          <w:b/>
          <w:bCs/>
          <w:sz w:val="24"/>
          <w:szCs w:val="24"/>
        </w:rPr>
        <w:t xml:space="preserve"> </w:t>
      </w:r>
      <w:r w:rsidRPr="001546C6">
        <w:rPr>
          <w:rFonts w:ascii="Arial" w:hAnsi="Arial" w:cs="Arial"/>
          <w:sz w:val="24"/>
          <w:szCs w:val="24"/>
        </w:rPr>
        <w:t xml:space="preserve">with the Size Standard of </w:t>
      </w:r>
      <w:r w:rsidR="004C271E">
        <w:rPr>
          <w:rFonts w:ascii="Arial" w:hAnsi="Arial" w:cs="Arial"/>
          <w:sz w:val="24"/>
          <w:szCs w:val="24"/>
        </w:rPr>
        <w:t>1,000 employees</w:t>
      </w:r>
      <w:r w:rsidRPr="001546C6">
        <w:rPr>
          <w:rFonts w:ascii="Arial" w:hAnsi="Arial" w:cs="Arial"/>
          <w:sz w:val="24"/>
          <w:szCs w:val="24"/>
        </w:rPr>
        <w:t>.  If the Government determines there are qualified vendors for this requirement, a solicitation will be published and posted on the Contracting Opportunities website. The Government will use this information solely to determine the appropriate acquisition strategy for this procurement.</w:t>
      </w:r>
    </w:p>
    <w:p w:rsidR="00745388" w:rsidRPr="001546C6" w:rsidP="00745388">
      <w:pPr>
        <w:jc w:val="center"/>
        <w:rPr>
          <w:rFonts w:ascii="Arial" w:hAnsi="Arial" w:cs="Arial"/>
          <w:b/>
          <w:bCs/>
          <w:sz w:val="24"/>
          <w:szCs w:val="24"/>
        </w:rPr>
      </w:pPr>
      <w:r w:rsidRPr="001546C6">
        <w:rPr>
          <w:rFonts w:ascii="Arial" w:hAnsi="Arial" w:cs="Arial"/>
          <w:b/>
          <w:bCs/>
          <w:sz w:val="24"/>
          <w:szCs w:val="24"/>
        </w:rPr>
        <w:t>HOW TO RESPOND:</w:t>
      </w:r>
    </w:p>
    <w:p w:rsidR="00745388" w:rsidRPr="001546C6" w:rsidP="00745388">
      <w:pPr>
        <w:rPr>
          <w:rFonts w:ascii="Arial" w:hAnsi="Arial" w:cs="Arial"/>
          <w:sz w:val="24"/>
          <w:szCs w:val="24"/>
        </w:rPr>
      </w:pPr>
      <w:r w:rsidRPr="001546C6">
        <w:rPr>
          <w:rFonts w:ascii="Arial" w:hAnsi="Arial" w:cs="Arial"/>
          <w:sz w:val="24"/>
          <w:szCs w:val="24"/>
        </w:rPr>
        <w:t xml:space="preserve">All responses shall be submitted no later than </w:t>
      </w:r>
      <w:r w:rsidR="004C271E">
        <w:rPr>
          <w:rFonts w:ascii="Arial" w:hAnsi="Arial" w:cs="Arial"/>
          <w:sz w:val="24"/>
          <w:szCs w:val="24"/>
          <w:highlight w:val="yellow"/>
        </w:rPr>
        <w:t>April 28</w:t>
      </w:r>
      <w:r>
        <w:rPr>
          <w:rFonts w:ascii="Arial" w:hAnsi="Arial" w:cs="Arial"/>
          <w:sz w:val="24"/>
          <w:szCs w:val="24"/>
          <w:highlight w:val="yellow"/>
        </w:rPr>
        <w:t>, 202</w:t>
      </w:r>
      <w:r w:rsidR="004C271E">
        <w:rPr>
          <w:rFonts w:ascii="Arial" w:hAnsi="Arial" w:cs="Arial"/>
          <w:sz w:val="24"/>
          <w:szCs w:val="24"/>
          <w:highlight w:val="yellow"/>
        </w:rPr>
        <w:t>6</w:t>
      </w:r>
      <w:r w:rsidRPr="001546C6">
        <w:rPr>
          <w:rFonts w:ascii="Arial" w:hAnsi="Arial" w:cs="Arial"/>
          <w:sz w:val="24"/>
          <w:szCs w:val="24"/>
          <w:highlight w:val="yellow"/>
        </w:rPr>
        <w:t xml:space="preserve"> @ 11:00 AM EST</w:t>
      </w:r>
      <w:r w:rsidRPr="001546C6">
        <w:rPr>
          <w:rFonts w:ascii="Arial" w:hAnsi="Arial" w:cs="Arial"/>
          <w:sz w:val="24"/>
          <w:szCs w:val="24"/>
        </w:rPr>
        <w:t xml:space="preserve">. All interested parties should respond, in writing via email to Yanique.williamschin@va.gov.  No telephone inquiries will be accepted. Respondents to this </w:t>
      </w:r>
      <w:r>
        <w:rPr>
          <w:rFonts w:ascii="Arial" w:hAnsi="Arial" w:cs="Arial"/>
          <w:sz w:val="24"/>
          <w:szCs w:val="24"/>
        </w:rPr>
        <w:t>Sources Sought notice</w:t>
      </w:r>
      <w:r w:rsidRPr="001546C6">
        <w:rPr>
          <w:rFonts w:ascii="Arial" w:hAnsi="Arial" w:cs="Arial"/>
          <w:sz w:val="24"/>
          <w:szCs w:val="24"/>
        </w:rPr>
        <w:t xml:space="preserve"> shall provide the following information:</w:t>
      </w:r>
    </w:p>
    <w:p w:rsidR="00745388" w:rsidRPr="001546C6" w:rsidP="00745388">
      <w:pPr>
        <w:pStyle w:val="ListParagraph"/>
        <w:numPr>
          <w:ilvl w:val="0"/>
          <w:numId w:val="1"/>
        </w:numPr>
        <w:rPr>
          <w:rFonts w:ascii="Arial" w:hAnsi="Arial" w:cs="Arial"/>
          <w:b/>
          <w:bCs/>
          <w:sz w:val="24"/>
          <w:szCs w:val="24"/>
        </w:rPr>
      </w:pPr>
      <w:r w:rsidRPr="001546C6">
        <w:rPr>
          <w:rFonts w:ascii="Arial" w:hAnsi="Arial" w:cs="Arial"/>
          <w:b/>
          <w:bCs/>
          <w:sz w:val="24"/>
          <w:szCs w:val="24"/>
        </w:rPr>
        <w:t xml:space="preserve">Company/individual name, </w:t>
      </w:r>
    </w:p>
    <w:p w:rsidR="00745388" w:rsidRPr="001546C6" w:rsidP="00745388">
      <w:pPr>
        <w:pStyle w:val="ListParagraph"/>
        <w:numPr>
          <w:ilvl w:val="0"/>
          <w:numId w:val="1"/>
        </w:numPr>
        <w:rPr>
          <w:rFonts w:ascii="Arial" w:hAnsi="Arial" w:cs="Arial"/>
          <w:b/>
          <w:bCs/>
          <w:sz w:val="24"/>
          <w:szCs w:val="24"/>
        </w:rPr>
      </w:pPr>
      <w:r w:rsidRPr="001546C6">
        <w:rPr>
          <w:rFonts w:ascii="Arial" w:hAnsi="Arial" w:cs="Arial"/>
          <w:b/>
          <w:bCs/>
          <w:sz w:val="24"/>
          <w:szCs w:val="24"/>
        </w:rPr>
        <w:t xml:space="preserve">Address, </w:t>
      </w:r>
    </w:p>
    <w:p w:rsidR="00745388" w:rsidRPr="001546C6" w:rsidP="00745388">
      <w:pPr>
        <w:pStyle w:val="ListParagraph"/>
        <w:numPr>
          <w:ilvl w:val="0"/>
          <w:numId w:val="1"/>
        </w:numPr>
        <w:rPr>
          <w:rFonts w:ascii="Arial" w:hAnsi="Arial" w:cs="Arial"/>
          <w:b/>
          <w:bCs/>
          <w:sz w:val="24"/>
          <w:szCs w:val="24"/>
        </w:rPr>
      </w:pPr>
      <w:r w:rsidRPr="001546C6">
        <w:rPr>
          <w:rFonts w:ascii="Arial" w:hAnsi="Arial" w:cs="Arial"/>
          <w:b/>
          <w:bCs/>
          <w:sz w:val="24"/>
          <w:szCs w:val="24"/>
        </w:rPr>
        <w:t>Point of contact with phone number</w:t>
      </w:r>
    </w:p>
    <w:p w:rsidR="00745388" w:rsidRPr="001546C6" w:rsidP="00745388">
      <w:pPr>
        <w:pStyle w:val="ListParagraph"/>
        <w:numPr>
          <w:ilvl w:val="0"/>
          <w:numId w:val="1"/>
        </w:numPr>
        <w:rPr>
          <w:rFonts w:ascii="Arial" w:hAnsi="Arial" w:cs="Arial"/>
          <w:b/>
          <w:bCs/>
          <w:sz w:val="24"/>
          <w:szCs w:val="24"/>
        </w:rPr>
      </w:pPr>
      <w:r w:rsidRPr="001546C6">
        <w:rPr>
          <w:rFonts w:ascii="Arial" w:hAnsi="Arial" w:cs="Arial"/>
          <w:b/>
          <w:bCs/>
          <w:sz w:val="24"/>
          <w:szCs w:val="24"/>
        </w:rPr>
        <w:t xml:space="preserve">Information describing your interest, </w:t>
      </w:r>
    </w:p>
    <w:p w:rsidR="00745388" w:rsidRPr="001546C6" w:rsidP="00745388">
      <w:pPr>
        <w:pStyle w:val="ListParagraph"/>
        <w:numPr>
          <w:ilvl w:val="0"/>
          <w:numId w:val="1"/>
        </w:numPr>
        <w:rPr>
          <w:rFonts w:ascii="Arial" w:hAnsi="Arial" w:cs="Arial"/>
          <w:b/>
          <w:bCs/>
          <w:sz w:val="24"/>
          <w:szCs w:val="24"/>
        </w:rPr>
      </w:pPr>
      <w:r w:rsidRPr="001546C6">
        <w:rPr>
          <w:rFonts w:ascii="Arial" w:hAnsi="Arial" w:cs="Arial"/>
          <w:b/>
          <w:bCs/>
          <w:sz w:val="24"/>
          <w:szCs w:val="24"/>
        </w:rPr>
        <w:t>Indicate FSS/GSA contract number or Open Market, as applicable</w:t>
      </w:r>
    </w:p>
    <w:p w:rsidR="00745388" w:rsidRPr="001546C6" w:rsidP="00745388">
      <w:pPr>
        <w:pStyle w:val="ListParagraph"/>
        <w:numPr>
          <w:ilvl w:val="0"/>
          <w:numId w:val="1"/>
        </w:numPr>
        <w:rPr>
          <w:rFonts w:ascii="Arial" w:hAnsi="Arial" w:cs="Arial"/>
          <w:b/>
          <w:bCs/>
          <w:sz w:val="24"/>
          <w:szCs w:val="24"/>
        </w:rPr>
      </w:pPr>
      <w:r w:rsidRPr="001546C6">
        <w:rPr>
          <w:rFonts w:ascii="Arial" w:hAnsi="Arial" w:cs="Arial"/>
          <w:b/>
          <w:bCs/>
          <w:sz w:val="24"/>
          <w:szCs w:val="24"/>
        </w:rPr>
        <w:t>FSS Category you qualify for</w:t>
      </w:r>
    </w:p>
    <w:p w:rsidR="00745388" w:rsidRPr="001546C6" w:rsidP="00745388">
      <w:pPr>
        <w:pStyle w:val="ListParagraph"/>
        <w:numPr>
          <w:ilvl w:val="0"/>
          <w:numId w:val="1"/>
        </w:numPr>
        <w:rPr>
          <w:rFonts w:ascii="Arial" w:hAnsi="Arial" w:cs="Arial"/>
          <w:b/>
          <w:bCs/>
          <w:sz w:val="24"/>
          <w:szCs w:val="24"/>
        </w:rPr>
      </w:pPr>
      <w:r w:rsidRPr="001546C6">
        <w:rPr>
          <w:rFonts w:ascii="Arial" w:hAnsi="Arial" w:cs="Arial"/>
          <w:b/>
          <w:bCs/>
          <w:sz w:val="24"/>
          <w:szCs w:val="24"/>
        </w:rPr>
        <w:t>Tax ID number</w:t>
      </w:r>
    </w:p>
    <w:p w:rsidR="00745388" w:rsidRPr="001546C6" w:rsidP="00745388">
      <w:pPr>
        <w:pStyle w:val="ListParagraph"/>
        <w:numPr>
          <w:ilvl w:val="0"/>
          <w:numId w:val="1"/>
        </w:numPr>
        <w:rPr>
          <w:rFonts w:ascii="Arial" w:hAnsi="Arial" w:cs="Arial"/>
          <w:b/>
          <w:bCs/>
          <w:sz w:val="24"/>
          <w:szCs w:val="24"/>
        </w:rPr>
      </w:pPr>
      <w:r w:rsidRPr="001546C6">
        <w:rPr>
          <w:rFonts w:ascii="Arial" w:hAnsi="Arial" w:cs="Arial"/>
          <w:b/>
          <w:bCs/>
          <w:sz w:val="24"/>
          <w:szCs w:val="24"/>
        </w:rPr>
        <w:t>DUNS number</w:t>
      </w:r>
    </w:p>
    <w:p w:rsidR="00745388" w:rsidRPr="001546C6" w:rsidP="00745388">
      <w:pPr>
        <w:pStyle w:val="ListParagraph"/>
        <w:numPr>
          <w:ilvl w:val="0"/>
          <w:numId w:val="1"/>
        </w:numPr>
        <w:rPr>
          <w:rFonts w:ascii="Arial" w:hAnsi="Arial" w:cs="Arial"/>
          <w:b/>
          <w:bCs/>
          <w:sz w:val="24"/>
          <w:szCs w:val="24"/>
        </w:rPr>
      </w:pPr>
      <w:r w:rsidRPr="001546C6">
        <w:rPr>
          <w:rFonts w:ascii="Arial" w:hAnsi="Arial" w:cs="Arial"/>
          <w:b/>
          <w:bCs/>
          <w:sz w:val="24"/>
          <w:szCs w:val="24"/>
        </w:rPr>
        <w:t>Unique Entity ID (UEI) (SAM)</w:t>
      </w:r>
    </w:p>
    <w:p w:rsidR="00745388" w:rsidRPr="001546C6" w:rsidP="00745388">
      <w:pPr>
        <w:pStyle w:val="ListParagraph"/>
        <w:numPr>
          <w:ilvl w:val="0"/>
          <w:numId w:val="1"/>
        </w:numPr>
        <w:rPr>
          <w:rFonts w:ascii="Arial" w:hAnsi="Arial" w:cs="Arial"/>
          <w:b/>
          <w:bCs/>
          <w:sz w:val="24"/>
          <w:szCs w:val="24"/>
        </w:rPr>
      </w:pPr>
      <w:r w:rsidRPr="001546C6">
        <w:rPr>
          <w:rFonts w:ascii="Arial" w:hAnsi="Arial" w:cs="Arial"/>
          <w:b/>
          <w:bCs/>
          <w:sz w:val="24"/>
          <w:szCs w:val="24"/>
        </w:rPr>
        <w:t xml:space="preserve">Capabilities statement </w:t>
      </w:r>
    </w:p>
    <w:p w:rsidR="00745388" w:rsidRPr="001546C6" w:rsidP="00745388">
      <w:pPr>
        <w:pStyle w:val="ListParagraph"/>
        <w:numPr>
          <w:ilvl w:val="0"/>
          <w:numId w:val="1"/>
        </w:numPr>
        <w:rPr>
          <w:rFonts w:ascii="Arial" w:hAnsi="Arial" w:cs="Arial"/>
          <w:b/>
          <w:bCs/>
          <w:sz w:val="24"/>
          <w:szCs w:val="24"/>
        </w:rPr>
      </w:pPr>
      <w:r w:rsidRPr="001546C6">
        <w:rPr>
          <w:rFonts w:ascii="Arial" w:hAnsi="Arial" w:cs="Arial"/>
          <w:b/>
          <w:bCs/>
          <w:sz w:val="24"/>
          <w:szCs w:val="24"/>
        </w:rPr>
        <w:t>Company Socio-Economic SIZE (example…large, small, SDVOSB, VOSB, WOSB etc.)</w:t>
      </w:r>
    </w:p>
    <w:p w:rsidR="00745388" w:rsidRPr="001546C6" w:rsidP="00745388">
      <w:pPr>
        <w:spacing w:after="0"/>
        <w:rPr>
          <w:rFonts w:ascii="Arial" w:hAnsi="Arial" w:cs="Arial"/>
          <w:sz w:val="24"/>
          <w:szCs w:val="24"/>
        </w:rPr>
      </w:pPr>
    </w:p>
    <w:p w:rsidR="00745388" w:rsidRPr="001546C6" w:rsidP="00745388">
      <w:pPr>
        <w:spacing w:after="0"/>
        <w:rPr>
          <w:rFonts w:ascii="Arial" w:hAnsi="Arial" w:cs="Arial"/>
          <w:sz w:val="24"/>
          <w:szCs w:val="24"/>
        </w:rPr>
      </w:pPr>
    </w:p>
    <w:p w:rsidR="00745388" w:rsidRPr="001546C6" w:rsidP="00745388">
      <w:pPr>
        <w:ind w:left="360"/>
        <w:rPr>
          <w:rFonts w:ascii="Arial" w:hAnsi="Arial" w:cs="Arial"/>
          <w:sz w:val="24"/>
          <w:szCs w:val="24"/>
        </w:rPr>
      </w:pPr>
      <w:r w:rsidRPr="001546C6">
        <w:rPr>
          <w:rFonts w:ascii="Arial" w:hAnsi="Arial" w:cs="Arial"/>
          <w:sz w:val="24"/>
          <w:szCs w:val="24"/>
        </w:rPr>
        <w:t>Interested firms are reminded</w:t>
      </w:r>
      <w:r w:rsidR="004C271E">
        <w:rPr>
          <w:rFonts w:ascii="Arial" w:hAnsi="Arial" w:cs="Arial"/>
          <w:sz w:val="24"/>
          <w:szCs w:val="24"/>
        </w:rPr>
        <w:t xml:space="preserve"> that</w:t>
      </w:r>
      <w:r w:rsidRPr="001546C6">
        <w:rPr>
          <w:rFonts w:ascii="Arial" w:hAnsi="Arial" w:cs="Arial"/>
          <w:sz w:val="24"/>
          <w:szCs w:val="24"/>
        </w:rPr>
        <w:t xml:space="preserve"> contractors shall be registered in the (SAM) database at http://www.sam.gov to be considered for an award.</w:t>
      </w:r>
    </w:p>
    <w:p w:rsidR="00745388" w:rsidRPr="001546C6" w:rsidP="00745388">
      <w:pPr>
        <w:rPr>
          <w:rFonts w:ascii="Arial" w:hAnsi="Arial" w:cs="Arial"/>
          <w:sz w:val="24"/>
          <w:szCs w:val="24"/>
        </w:rPr>
      </w:pPr>
      <w:r w:rsidRPr="001546C6">
        <w:rPr>
          <w:rFonts w:ascii="Arial" w:hAnsi="Arial" w:cs="Arial"/>
          <w:sz w:val="24"/>
          <w:szCs w:val="24"/>
          <w:highlight w:val="yellow"/>
        </w:rPr>
        <w:t>Please submit responses via email to Yanique.williamschin</w:t>
      </w:r>
      <w:r>
        <w:fldChar w:fldCharType="begin"/>
      </w:r>
      <w:r>
        <w:instrText xml:space="preserve"> HYPERLINK "mailto:Kenneca.Crump@va.gov" </w:instrText>
      </w:r>
      <w:r>
        <w:fldChar w:fldCharType="separate"/>
      </w:r>
      <w:r w:rsidRPr="001546C6">
        <w:rPr>
          <w:rStyle w:val="Hyperlink"/>
          <w:rFonts w:ascii="Arial" w:hAnsi="Arial" w:cs="Arial"/>
          <w:sz w:val="24"/>
          <w:szCs w:val="24"/>
          <w:highlight w:val="yellow"/>
        </w:rPr>
        <w:t>@va.gov</w:t>
      </w:r>
      <w:r>
        <w:fldChar w:fldCharType="end"/>
      </w:r>
      <w:r w:rsidRPr="001546C6">
        <w:rPr>
          <w:rFonts w:ascii="Arial" w:hAnsi="Arial" w:cs="Arial"/>
          <w:sz w:val="24"/>
          <w:szCs w:val="24"/>
          <w:highlight w:val="yellow"/>
        </w:rPr>
        <w:t xml:space="preserve"> in Microsoft Office/PDF format by 11:00 AM (Eastern Standard Time) 0</w:t>
      </w:r>
      <w:r w:rsidR="00A247E0">
        <w:rPr>
          <w:rFonts w:ascii="Arial" w:hAnsi="Arial" w:cs="Arial"/>
          <w:sz w:val="24"/>
          <w:szCs w:val="24"/>
          <w:highlight w:val="yellow"/>
        </w:rPr>
        <w:t>4</w:t>
      </w:r>
      <w:r w:rsidRPr="001546C6">
        <w:rPr>
          <w:rFonts w:ascii="Arial" w:hAnsi="Arial" w:cs="Arial"/>
          <w:sz w:val="24"/>
          <w:szCs w:val="24"/>
          <w:highlight w:val="yellow"/>
        </w:rPr>
        <w:t>/</w:t>
      </w:r>
      <w:r w:rsidR="00A247E0">
        <w:rPr>
          <w:rFonts w:ascii="Arial" w:hAnsi="Arial" w:cs="Arial"/>
          <w:sz w:val="24"/>
          <w:szCs w:val="24"/>
          <w:highlight w:val="yellow"/>
        </w:rPr>
        <w:t>2</w:t>
      </w:r>
      <w:r w:rsidR="00DE4151">
        <w:rPr>
          <w:rFonts w:ascii="Arial" w:hAnsi="Arial" w:cs="Arial"/>
          <w:sz w:val="24"/>
          <w:szCs w:val="24"/>
          <w:highlight w:val="yellow"/>
        </w:rPr>
        <w:t>8</w:t>
      </w:r>
      <w:r w:rsidRPr="001546C6">
        <w:rPr>
          <w:rFonts w:ascii="Arial" w:hAnsi="Arial" w:cs="Arial"/>
          <w:sz w:val="24"/>
          <w:szCs w:val="24"/>
          <w:highlight w:val="yellow"/>
        </w:rPr>
        <w:t>/202</w:t>
      </w:r>
      <w:r w:rsidR="00A247E0">
        <w:rPr>
          <w:rFonts w:ascii="Arial" w:hAnsi="Arial" w:cs="Arial"/>
          <w:sz w:val="24"/>
          <w:szCs w:val="24"/>
          <w:highlight w:val="yellow"/>
        </w:rPr>
        <w:t>6</w:t>
      </w:r>
      <w:r w:rsidRPr="001546C6">
        <w:rPr>
          <w:rFonts w:ascii="Arial" w:hAnsi="Arial" w:cs="Arial"/>
          <w:sz w:val="24"/>
          <w:szCs w:val="24"/>
          <w:highlight w:val="yellow"/>
        </w:rPr>
        <w:t>. Please include Sources Sought# 36C2462</w:t>
      </w:r>
      <w:r w:rsidR="00A247E0">
        <w:rPr>
          <w:rFonts w:ascii="Arial" w:hAnsi="Arial" w:cs="Arial"/>
          <w:sz w:val="24"/>
          <w:szCs w:val="24"/>
          <w:highlight w:val="yellow"/>
        </w:rPr>
        <w:t>6</w:t>
      </w:r>
      <w:r>
        <w:rPr>
          <w:rFonts w:ascii="Arial" w:hAnsi="Arial" w:cs="Arial"/>
          <w:sz w:val="24"/>
          <w:szCs w:val="24"/>
          <w:highlight w:val="yellow"/>
        </w:rPr>
        <w:t>Q0</w:t>
      </w:r>
      <w:r w:rsidR="00A247E0">
        <w:rPr>
          <w:rFonts w:ascii="Arial" w:hAnsi="Arial" w:cs="Arial"/>
          <w:sz w:val="24"/>
          <w:szCs w:val="24"/>
          <w:highlight w:val="yellow"/>
        </w:rPr>
        <w:t>551</w:t>
      </w:r>
      <w:r w:rsidRPr="001546C6">
        <w:rPr>
          <w:rFonts w:ascii="Arial" w:hAnsi="Arial" w:cs="Arial"/>
          <w:sz w:val="24"/>
          <w:szCs w:val="24"/>
          <w:highlight w:val="yellow"/>
        </w:rPr>
        <w:t xml:space="preserve"> in subject title.</w:t>
      </w:r>
    </w:p>
    <w:p w:rsidR="00745388" w:rsidRPr="001546C6" w:rsidP="00745388">
      <w:pPr>
        <w:spacing w:after="0"/>
        <w:rPr>
          <w:rFonts w:ascii="Arial" w:hAnsi="Arial" w:cs="Arial"/>
          <w:sz w:val="24"/>
          <w:szCs w:val="24"/>
        </w:rPr>
      </w:pPr>
      <w:r w:rsidRPr="001546C6">
        <w:rPr>
          <w:rFonts w:ascii="Arial" w:hAnsi="Arial" w:cs="Arial"/>
          <w:sz w:val="24"/>
          <w:szCs w:val="24"/>
        </w:rPr>
        <w:t>NOTE: Responses to this announcement will not be returned, nor will there be any ensuing discussions or debriefings of any responses. However, information obtained as a result of this announcement may be reflected in any subsequent solicitation. This announcement is Government market research purposes ONLY.</w:t>
      </w:r>
    </w:p>
    <w:p w:rsidR="00F4431B"/>
    <w:sectPr>
      <w:headerReference w:type="default" r:id="rId4"/>
      <w:footerReference w:type="default" r:id="rId5"/>
      <w:headerReference w:type="first" r:id="rId6"/>
      <w:footerReference w:type="first" r:id="rId7"/>
      <w:type w:val="continuous"/>
      <w:pgSz w:w="12240" w:h="15840"/>
      <w:pgMar w:top="1080" w:right="1440" w:bottom="1080" w:left="1440" w:header="360" w:footer="360"/>
      <w:cols w:space="720"/>
      <w:titlePg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4788"/>
      <w:gridCol w:w="4788"/>
    </w:tblGrid>
    <w:tr w:rsidTr="009C37D0">
      <w:tblPrEx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Ex>
      <w:tc>
        <w:tcPr>
          <w:tcW w:w="4788" w:type="dxa"/>
        </w:tcPr>
        <w:p w:rsidR="009C37D0" w:rsidP="009C37D0">
          <w:pPr>
            <w:pStyle w:val="Footer"/>
          </w:pPr>
        </w:p>
      </w:tc>
      <w:tc>
        <w:tcPr>
          <w:tcW w:w="4788" w:type="dxa"/>
        </w:tcPr>
        <w:p w:rsidR="009C37D0" w:rsidP="009C37D0">
          <w:pPr>
            <w:pStyle w:val="Footer"/>
            <w:jc w:val="right"/>
          </w:pPr>
          <w:r>
            <w:t>Sources Sought Notice</w:t>
          </w:r>
        </w:p>
      </w:tc>
    </w:tr>
  </w:tbl>
  <w:p w:rsidR="004C7C18" w:rsidP="00C838FE">
    <w:pPr>
      <w:pStyle w:val="Footer"/>
    </w:pP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4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4</w:t>
    </w:r>
    <w:r>
      <w:fldChar w:fldCharType="end"/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4788"/>
      <w:gridCol w:w="4788"/>
    </w:tblGrid>
    <w:tr w:rsidTr="009C37D0">
      <w:tblPrEx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Ex>
      <w:tc>
        <w:tcPr>
          <w:tcW w:w="4788" w:type="dxa"/>
        </w:tcPr>
        <w:p w:rsidR="009C37D0">
          <w:pPr>
            <w:pStyle w:val="Footer"/>
          </w:pPr>
          <w:r w:rsidRPr="009C37D0">
            <w:t>*= Required Field</w:t>
          </w:r>
        </w:p>
      </w:tc>
      <w:tc>
        <w:tcPr>
          <w:tcW w:w="4788" w:type="dxa"/>
        </w:tcPr>
        <w:p w:rsidR="009C37D0" w:rsidP="009C37D0">
          <w:pPr>
            <w:pStyle w:val="Footer"/>
            <w:jc w:val="right"/>
          </w:pPr>
          <w:r>
            <w:t>Sources Sought Notice</w:t>
          </w:r>
        </w:p>
      </w:tc>
    </w:tr>
  </w:tbl>
  <w:p w:rsidR="009C37D0">
    <w:pPr>
      <w:pStyle w:val="Footer"/>
    </w:pP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4</w:t>
    </w:r>
    <w:r>
      <w:fldChar w:fldCharType="end"/>
    </w: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762B6" w:rsidRPr="00B830CF" w:rsidP="00B830CF">
    <w:pPr>
      <w:pStyle w:val="Heading1"/>
      <w:jc w:val="center"/>
      <w:rPr>
        <w:rFonts w:eastAsia="Times New Roman"/>
        <w:sz w:val="36"/>
      </w:rPr>
    </w:pPr>
    <w:r w:rsidRPr="00917C3B">
      <w:rPr>
        <w:rFonts w:eastAsia="Times New Roman"/>
        <w:sz w:val="36"/>
      </w:rPr>
      <w:t>Sources Sought Notic</w:t>
    </w:r>
    <w:r w:rsidR="00B830CF">
      <w:rPr>
        <w:rFonts w:eastAsia="Times New Roman"/>
        <w:sz w:val="36"/>
      </w:rPr>
      <w:t>e</w: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C37D0" w:rsidRPr="003D4081" w:rsidP="003D4081">
    <w:pPr>
      <w:pStyle w:val="Heading1"/>
      <w:jc w:val="center"/>
      <w:rPr>
        <w:rFonts w:eastAsia="Times New Roman"/>
        <w:sz w:val="36"/>
      </w:rPr>
    </w:pPr>
    <w:r w:rsidRPr="00917C3B">
      <w:rPr>
        <w:rFonts w:eastAsia="Times New Roman"/>
        <w:sz w:val="36"/>
      </w:rPr>
      <w:t>Sources Sought Notic</w:t>
    </w:r>
    <w:r>
      <w:rPr>
        <w:rFonts w:eastAsia="Times New Roman"/>
        <w:sz w:val="36"/>
      </w:rPr>
      <w:t>e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3831CD0"/>
    <w:multiLevelType w:val="hybridMultilevel"/>
    <w:tmpl w:val="F8CA0F66"/>
    <w:lvl w:ilvl="0">
      <w:start w:val="0"/>
      <w:numFmt w:val="bullet"/>
      <w:lvlText w:val="•"/>
      <w:lvlJc w:val="left"/>
      <w:pPr>
        <w:ind w:left="1080" w:hanging="720"/>
      </w:pPr>
      <w:rPr>
        <w:rFonts w:ascii="Calibri" w:hAnsi="Calibri" w:eastAsiaTheme="minorHAnsi" w:cs="Calibri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ocumentProtection w:edit="readOnly" w:enforcement="1"/>
  <w:defaultTabStop w:val="720"/>
  <w:characterSpacingControl w:val="doNotCompress"/>
  <w:compat/>
  <m:mathPr>
    <m:mathFont m:val="Cambria Math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semiHidden="0" w:uiPriority="39" w:unhideWhenUsed="0"/>
    <w:lsdException w:name="toc 2" w:semiHidden="0" w:uiPriority="39" w:unhideWhenUsed="0"/>
    <w:lsdException w:name="toc 3" w:semiHidden="0" w:uiPriority="39" w:unhideWhenUsed="0"/>
    <w:lsdException w:name="toc 4" w:semiHidden="0" w:uiPriority="39" w:unhideWhenUsed="0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 w:unhideWhenUsed="0"/>
    <w:lsdException w:name="footer" w:semiHidden="0" w:unhideWhenUsed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semiHidden="0" w:uiPriority="39" w:unhideWhenUsed="0" w:qFormat="1"/>
  </w:latentStyles>
  <w:style w:type="paragraph" w:default="1" w:styleId="Normal">
    <w:name w:val="Normal"/>
    <w:qFormat/>
    <w:rsid w:val="00D17E43"/>
    <w:pPr>
      <w:spacing w:before="0" w:after="200"/>
      <w:ind w:left="0"/>
      <w:jc w:val="left"/>
    </w:pPr>
    <w:rPr>
      <w:rFonts w:asciiTheme="minorAscii" w:eastAsiaTheme="minorEastAsia" w:hAnsiTheme="minorHAnsi" w:cstheme="minorBidi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A1720F"/>
    <w:pPr>
      <w:keepNext/>
      <w:keepLines/>
      <w:spacing w:before="120" w:after="120"/>
      <w:outlineLvl w:val="0"/>
    </w:pPr>
    <w:rPr>
      <w:rFonts w:asciiTheme="majorAsci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720F"/>
    <w:pPr>
      <w:keepNext/>
      <w:keepLines/>
      <w:spacing w:before="120" w:after="120"/>
      <w:outlineLvl w:val="1"/>
    </w:pPr>
    <w:rPr>
      <w:rFonts w:asciiTheme="majorAsci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720F"/>
    <w:pPr>
      <w:keepNext/>
      <w:keepLines/>
      <w:spacing w:before="200" w:after="0"/>
      <w:outlineLvl w:val="2"/>
    </w:pPr>
    <w:rPr>
      <w:rFonts w:asciiTheme="majorAsci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720F"/>
    <w:pPr>
      <w:keepNext/>
      <w:keepLines/>
      <w:spacing w:before="200" w:after="0"/>
      <w:outlineLvl w:val="3"/>
    </w:pPr>
    <w:rPr>
      <w:rFonts w:asciiTheme="majorAscii" w:eastAsiaTheme="majorEastAsia" w:hAnsiTheme="majorHAnsi" w:cstheme="majorBidi"/>
      <w:b/>
      <w:bCs/>
      <w:iCs/>
      <w:color w:val="4F81BD" w:themeColor="accent1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720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07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07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07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07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720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720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720F"/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le">
    <w:name w:val="Title"/>
    <w:basedOn w:val="Normal"/>
    <w:next w:val="Normal"/>
    <w:link w:val="TitleChar"/>
    <w:uiPriority w:val="10"/>
    <w:qFormat/>
    <w:rsid w:val="00A1720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1720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NoSpacing">
    <w:name w:val="No Spacing"/>
    <w:uiPriority w:val="1"/>
    <w:qFormat/>
    <w:rsid w:val="00A1720F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HeaderChar">
    <w:name w:val="Header Char"/>
    <w:basedOn w:val="DefaultParagraphFont"/>
    <w:link w:val="Header"/>
    <w:uiPriority w:val="99"/>
    <w:rsid w:val="00AA3EBA"/>
  </w:style>
  <w:style w:type="paragraph" w:styleId="Footer">
    <w:name w:val="footer"/>
    <w:basedOn w:val="Normal"/>
    <w:link w:val="Foot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FooterChar">
    <w:name w:val="Footer Char"/>
    <w:basedOn w:val="DefaultParagraphFont"/>
    <w:link w:val="Footer"/>
    <w:uiPriority w:val="99"/>
    <w:rsid w:val="00AA3EBA"/>
  </w:style>
  <w:style w:type="paragraph" w:styleId="TOCHeading">
    <w:name w:val="TOC Heading"/>
    <w:basedOn w:val="Normal"/>
    <w:next w:val="Normal"/>
    <w:uiPriority w:val="39"/>
    <w:qFormat/>
    <w:rsid w:val="00D17E43"/>
    <w:pPr>
      <w:jc w:val="center"/>
      <w:outlineLvl w:val="9"/>
    </w:pPr>
    <w:rPr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rsid w:val="00D17E43"/>
    <w:pPr>
      <w:spacing w:before="120" w:after="120"/>
    </w:pPr>
    <w:rPr>
      <w:b/>
      <w:bCs/>
    </w:rPr>
  </w:style>
  <w:style w:type="paragraph" w:styleId="TOC2">
    <w:name w:val="toc 2"/>
    <w:basedOn w:val="Normal"/>
    <w:next w:val="Normal"/>
    <w:autoRedefine/>
    <w:uiPriority w:val="39"/>
    <w:rsid w:val="00D17E43"/>
    <w:pPr>
      <w:spacing w:after="0"/>
      <w:ind w:left="720"/>
    </w:pPr>
  </w:style>
  <w:style w:type="paragraph" w:styleId="TOC3">
    <w:name w:val="toc 3"/>
    <w:basedOn w:val="Normal"/>
    <w:next w:val="Normal"/>
    <w:autoRedefine/>
    <w:uiPriority w:val="39"/>
    <w:rsid w:val="00D17E43"/>
    <w:pPr>
      <w:spacing w:after="0"/>
      <w:ind w:left="1080"/>
    </w:pPr>
  </w:style>
  <w:style w:type="paragraph" w:styleId="TOC4">
    <w:name w:val="toc 4"/>
    <w:basedOn w:val="Normal"/>
    <w:next w:val="Normal"/>
    <w:autoRedefine/>
    <w:uiPriority w:val="39"/>
    <w:rsid w:val="00D17E43"/>
    <w:pPr>
      <w:spacing w:after="0"/>
      <w:ind w:left="1080"/>
    </w:pPr>
  </w:style>
  <w:style w:type="paragraph" w:customStyle="1" w:styleId="NoWrap">
    <w:name w:val="No Wrap"/>
    <w:pPr>
      <w:spacing w:before="0" w:after="0"/>
      <w:ind w:left="0"/>
      <w:jc w:val="left"/>
    </w:pPr>
    <w:rPr>
      <w:rFonts w:ascii="Courier New" w:hAnsi="Courier New" w:eastAsiaTheme="minorEastAsia" w:cstheme="majorBidi"/>
      <w:sz w:val="22"/>
      <w:szCs w:val="22"/>
    </w:rPr>
  </w:style>
  <w:style w:type="paragraph" w:customStyle="1" w:styleId="ByReference">
    <w:name w:val="By Reference"/>
    <w:basedOn w:val="Normal"/>
    <w:pPr>
      <w:spacing w:after="0"/>
    </w:pPr>
  </w:style>
  <w:style w:type="paragraph" w:customStyle="1" w:styleId="DraftInformationText">
    <w:name w:val="Draft Information Text"/>
    <w:basedOn w:val="Normal"/>
    <w:pPr>
      <w:spacing w:before="120" w:after="120"/>
    </w:pPr>
    <w:rPr>
      <w:b/>
      <w:bCs/>
      <w:i/>
    </w:rPr>
  </w:style>
  <w:style w:type="paragraph" w:styleId="Subtitle">
    <w:name w:val="Subtitle"/>
    <w:basedOn w:val="Normal"/>
    <w:next w:val="Normal"/>
    <w:link w:val="SubtitleChar"/>
    <w:uiPriority w:val="11"/>
    <w:qFormat/>
    <w:rsid w:val="00BB1BA2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B1BA2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BB1BA2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BB1BA2"/>
    <w:rPr>
      <w:i/>
      <w:iCs/>
      <w:color w:val="808080" w:themeColor="text1" w:themeTint="7F"/>
    </w:rPr>
  </w:style>
  <w:style w:type="paragraph" w:styleId="ListParagraph">
    <w:name w:val="List Paragraph"/>
    <w:basedOn w:val="Normal"/>
    <w:uiPriority w:val="34"/>
    <w:qFormat/>
    <w:rsid w:val="00BB1BA2"/>
    <w:pPr>
      <w:ind w:left="720"/>
      <w:contextualSpacing/>
    </w:pPr>
  </w:style>
  <w:style w:type="paragraph" w:styleId="CommentText">
    <w:name w:val="annotation text"/>
    <w:basedOn w:val="Normal"/>
    <w:link w:val="CommentTextChar"/>
    <w:uiPriority w:val="99"/>
    <w:rsid w:val="00BB1BA2"/>
    <w:pPr>
      <w:spacing w:line="240" w:lineRule="auto"/>
    </w:pPr>
    <w:rPr>
      <w:i/>
      <w:color w:val="808080" w:themeColor="background1" w:themeShade="8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B1BA2"/>
    <w:rPr>
      <w:i/>
      <w:color w:val="808080" w:themeColor="background1" w:themeShade="80"/>
      <w:sz w:val="20"/>
      <w:szCs w:val="20"/>
    </w:rPr>
  </w:style>
  <w:style w:type="character" w:customStyle="1" w:styleId="AAMSKBFill-InHighlight">
    <w:name w:val="AAMS KB Fill-In Highlight"/>
    <w:basedOn w:val="DefaultParagraphFont"/>
    <w:uiPriority w:val="99"/>
    <w:rsid w:val="000A0A6A"/>
    <w:rPr>
      <w:color w:val="C00000"/>
      <w:bdr w:val="none" w:sz="0" w:space="0" w:color="auto"/>
      <w:shd w:val="clear" w:color="auto" w:fill="auto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B6EFC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6EFC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0A0A6A"/>
    <w:rPr>
      <w:color w:val="80808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F976D4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976D4"/>
    <w:rPr>
      <w:rFonts w:ascii="Tahoma" w:hAnsi="Tahoma" w:cs="Tahoma"/>
      <w:sz w:val="16"/>
      <w:szCs w:val="16"/>
    </w:rPr>
  </w:style>
  <w:style w:type="character" w:customStyle="1" w:styleId="AAMSKBSegmentNumberingHighlight">
    <w:name w:val="AAMS KB Segment Numbering Highlight"/>
    <w:basedOn w:val="DefaultParagraphFont"/>
    <w:uiPriority w:val="99"/>
    <w:rsid w:val="00F976D4"/>
    <w:rPr>
      <w:color w:val="00B050"/>
    </w:rPr>
  </w:style>
  <w:style w:type="character" w:customStyle="1" w:styleId="AAMSKBSegmentDirective">
    <w:name w:val="AAMS KB Segment Directive"/>
    <w:basedOn w:val="DefaultParagraphFont"/>
    <w:uiPriority w:val="1"/>
    <w:rsid w:val="006B69B0"/>
    <w:rPr>
      <w:color w:val="943634" w:themeColor="accent2" w:themeShade="BF"/>
    </w:rPr>
  </w:style>
  <w:style w:type="table" w:customStyle="1" w:styleId="TableGrid1">
    <w:name w:val="Table Grid1"/>
    <w:basedOn w:val="TableNormal"/>
    <w:uiPriority w:val="39"/>
    <w:rsid w:val="00783A50"/>
    <w:pPr>
      <w:spacing w:after="0" w:line="240" w:lineRule="auto"/>
    </w:pPr>
    <w:rPr>
      <w:rFonts w:ascii="Calibri" w:eastAsia="Calibri" w:hAnsi="Calibri" w:cs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basedOn w:val="TableNormal"/>
    <w:uiPriority w:val="59"/>
    <w:rsid w:val="009C37D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6Char">
    <w:name w:val="Heading 6 Char"/>
    <w:basedOn w:val="DefaultParagraphFont"/>
    <w:link w:val="Heading6"/>
    <w:uiPriority w:val="9"/>
    <w:semiHidden/>
    <w:rsid w:val="003107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07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07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0799"/>
    <w:rPr>
      <w:rFonts w:eastAsiaTheme="majorEastAsia" w:cstheme="majorBidi"/>
      <w:color w:val="272727" w:themeColor="text1" w:themeTint="D8"/>
    </w:rPr>
  </w:style>
  <w:style w:type="paragraph" w:styleId="Quote">
    <w:name w:val="Quote"/>
    <w:basedOn w:val="Normal"/>
    <w:next w:val="Normal"/>
    <w:link w:val="QuoteChar"/>
    <w:uiPriority w:val="29"/>
    <w:qFormat/>
    <w:rsid w:val="003107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10799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079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366092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0799"/>
    <w:rPr>
      <w:i/>
      <w:iCs/>
      <w:color w:val="366092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10799"/>
    <w:rPr>
      <w:b/>
      <w:bCs/>
      <w:smallCaps/>
      <w:color w:val="366092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45388"/>
    <w:rPr>
      <w:color w:val="0000FF" w:themeColor="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  <w:pixelsPerInch w:val="19"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header" Target="header2.xml" /><Relationship Id="rId7" Type="http://schemas.openxmlformats.org/officeDocument/2006/relationships/footer" Target="footer2.xml" /><Relationship Id="rId8" Type="http://schemas.openxmlformats.org/officeDocument/2006/relationships/theme" Target="theme/theme1.xml" /><Relationship Id="rId9" Type="http://schemas.openxmlformats.org/officeDocument/2006/relationships/numbering" Target="numbering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38</Words>
  <Characters>223</Characters>
  <Application>Microsoft Office Word</Application>
  <DocSecurity>8</DocSecurity>
  <Lines>1</Lines>
  <Paragraphs>1</Paragraphs>
  <ScaleCrop>false</ScaleCrop>
  <Company/>
  <LinksUpToDate>false</LinksUpToDate>
  <CharactersWithSpaces>260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  <dcterms:created xsi:type="dcterms:W3CDTF">2026-04-23T19:30:06Z</dcterms:created>
  <dcterms:modified xsi:type="dcterms:W3CDTF">2026-04-23T19:30:06Z</dcterms:modified>
</cp:coreProperties>
</file>