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2BC0" w14:textId="77777777" w:rsidR="001D3A0E" w:rsidRPr="00A16063" w:rsidRDefault="004F107C" w:rsidP="00885046">
      <w:pPr>
        <w:jc w:val="center"/>
        <w:rPr>
          <w:rFonts w:ascii="Times New Roman" w:hAnsi="Times New Roman" w:cs="Times New Roman"/>
          <w:sz w:val="36"/>
          <w:szCs w:val="36"/>
        </w:rPr>
      </w:pPr>
      <w:r w:rsidRPr="00A16063">
        <w:rPr>
          <w:rFonts w:ascii="Times New Roman" w:hAnsi="Times New Roman" w:cs="Times New Roman"/>
          <w:sz w:val="36"/>
          <w:szCs w:val="36"/>
        </w:rPr>
        <w:t>Request f</w:t>
      </w:r>
      <w:r w:rsidR="00B32553">
        <w:rPr>
          <w:rFonts w:ascii="Times New Roman" w:hAnsi="Times New Roman" w:cs="Times New Roman"/>
          <w:sz w:val="36"/>
          <w:szCs w:val="36"/>
        </w:rPr>
        <w:t>or Information (Sources Sought)</w:t>
      </w:r>
    </w:p>
    <w:p w14:paraId="0F0B5F69" w14:textId="52737FEF" w:rsidR="004F107C" w:rsidRPr="00A16063" w:rsidRDefault="00885046" w:rsidP="00885046">
      <w:pPr>
        <w:rPr>
          <w:rFonts w:ascii="Times New Roman" w:hAnsi="Times New Roman" w:cs="Times New Roman"/>
          <w:sz w:val="36"/>
          <w:szCs w:val="36"/>
        </w:rPr>
      </w:pPr>
      <w:r w:rsidRPr="00A16063">
        <w:rPr>
          <w:rFonts w:ascii="Times New Roman" w:hAnsi="Times New Roman" w:cs="Times New Roman"/>
          <w:sz w:val="36"/>
          <w:szCs w:val="36"/>
        </w:rPr>
        <w:t>FPI-RFI-</w:t>
      </w:r>
      <w:r w:rsidR="0099019D">
        <w:rPr>
          <w:rFonts w:ascii="Times New Roman" w:hAnsi="Times New Roman" w:cs="Times New Roman"/>
          <w:sz w:val="36"/>
          <w:szCs w:val="36"/>
        </w:rPr>
        <w:t>S</w:t>
      </w:r>
      <w:r w:rsidR="00CE2398">
        <w:rPr>
          <w:rFonts w:ascii="Times New Roman" w:hAnsi="Times New Roman" w:cs="Times New Roman"/>
          <w:sz w:val="36"/>
          <w:szCs w:val="36"/>
        </w:rPr>
        <w:t>pace Plan and Design</w:t>
      </w:r>
      <w:r w:rsidR="00DB502E" w:rsidRPr="00A16063">
        <w:rPr>
          <w:rFonts w:ascii="Times New Roman" w:hAnsi="Times New Roman" w:cs="Times New Roman"/>
          <w:sz w:val="36"/>
          <w:szCs w:val="36"/>
        </w:rPr>
        <w:t xml:space="preserve"> </w:t>
      </w:r>
      <w:r w:rsidRPr="00A16063">
        <w:rPr>
          <w:rFonts w:ascii="Times New Roman" w:hAnsi="Times New Roman" w:cs="Times New Roman"/>
          <w:sz w:val="36"/>
          <w:szCs w:val="36"/>
        </w:rPr>
        <w:t xml:space="preserve">    </w:t>
      </w:r>
      <w:r w:rsidR="00F1167E" w:rsidRPr="00A16063">
        <w:rPr>
          <w:rFonts w:ascii="Times New Roman" w:hAnsi="Times New Roman" w:cs="Times New Roman"/>
          <w:sz w:val="36"/>
          <w:szCs w:val="36"/>
        </w:rPr>
        <w:t># RFI00</w:t>
      </w:r>
      <w:r w:rsidR="00CE2398">
        <w:rPr>
          <w:rFonts w:ascii="Times New Roman" w:hAnsi="Times New Roman" w:cs="Times New Roman"/>
          <w:sz w:val="36"/>
          <w:szCs w:val="36"/>
        </w:rPr>
        <w:t>15</w:t>
      </w:r>
      <w:r w:rsidR="00B32553">
        <w:rPr>
          <w:rFonts w:ascii="Times New Roman" w:hAnsi="Times New Roman" w:cs="Times New Roman"/>
          <w:sz w:val="36"/>
          <w:szCs w:val="36"/>
        </w:rPr>
        <w:t>-2</w:t>
      </w:r>
      <w:r w:rsidR="00CE2398">
        <w:rPr>
          <w:rFonts w:ascii="Times New Roman" w:hAnsi="Times New Roman" w:cs="Times New Roman"/>
          <w:sz w:val="36"/>
          <w:szCs w:val="36"/>
        </w:rPr>
        <w:t>6</w:t>
      </w:r>
    </w:p>
    <w:p w14:paraId="4257FFF5" w14:textId="4935591C" w:rsidR="00885046" w:rsidRPr="00A16063" w:rsidRDefault="004F107C" w:rsidP="00885046">
      <w:pPr>
        <w:rPr>
          <w:rFonts w:ascii="Times New Roman" w:hAnsi="Times New Roman" w:cs="Times New Roman"/>
          <w:sz w:val="36"/>
          <w:szCs w:val="36"/>
        </w:rPr>
      </w:pPr>
      <w:r w:rsidRPr="00A16063">
        <w:rPr>
          <w:rFonts w:ascii="Times New Roman" w:hAnsi="Times New Roman" w:cs="Times New Roman"/>
          <w:sz w:val="36"/>
          <w:szCs w:val="36"/>
        </w:rPr>
        <w:t xml:space="preserve">Issue Date:  </w:t>
      </w:r>
      <w:r w:rsidR="00CE2398">
        <w:rPr>
          <w:rFonts w:ascii="Times New Roman" w:hAnsi="Times New Roman" w:cs="Times New Roman"/>
          <w:sz w:val="36"/>
          <w:szCs w:val="36"/>
        </w:rPr>
        <w:t>April</w:t>
      </w:r>
      <w:r w:rsidR="00DF4FA4">
        <w:rPr>
          <w:rFonts w:ascii="Times New Roman" w:hAnsi="Times New Roman" w:cs="Times New Roman"/>
          <w:sz w:val="36"/>
          <w:szCs w:val="36"/>
        </w:rPr>
        <w:t xml:space="preserve"> </w:t>
      </w:r>
      <w:r w:rsidR="000C205B">
        <w:rPr>
          <w:rFonts w:ascii="Times New Roman" w:hAnsi="Times New Roman" w:cs="Times New Roman"/>
          <w:sz w:val="36"/>
          <w:szCs w:val="36"/>
        </w:rPr>
        <w:t>22</w:t>
      </w:r>
      <w:r w:rsidR="00B32553">
        <w:rPr>
          <w:rFonts w:ascii="Times New Roman" w:hAnsi="Times New Roman" w:cs="Times New Roman"/>
          <w:sz w:val="36"/>
          <w:szCs w:val="36"/>
        </w:rPr>
        <w:t>, 202</w:t>
      </w:r>
      <w:r w:rsidR="00CE2398">
        <w:rPr>
          <w:rFonts w:ascii="Times New Roman" w:hAnsi="Times New Roman" w:cs="Times New Roman"/>
          <w:sz w:val="36"/>
          <w:szCs w:val="36"/>
        </w:rPr>
        <w:t>6</w:t>
      </w:r>
      <w:r w:rsidR="006B6EFD" w:rsidRPr="00A16063">
        <w:rPr>
          <w:rFonts w:ascii="Times New Roman" w:hAnsi="Times New Roman" w:cs="Times New Roman"/>
          <w:sz w:val="36"/>
          <w:szCs w:val="36"/>
        </w:rPr>
        <w:t xml:space="preserve"> </w:t>
      </w:r>
    </w:p>
    <w:p w14:paraId="4503386A" w14:textId="1DE351C7" w:rsidR="004F107C" w:rsidRPr="00A16063" w:rsidRDefault="004F107C" w:rsidP="00885046">
      <w:pPr>
        <w:rPr>
          <w:rFonts w:ascii="Times New Roman" w:hAnsi="Times New Roman" w:cs="Times New Roman"/>
          <w:sz w:val="36"/>
          <w:szCs w:val="36"/>
        </w:rPr>
      </w:pPr>
      <w:r w:rsidRPr="00A16063">
        <w:rPr>
          <w:rFonts w:ascii="Times New Roman" w:hAnsi="Times New Roman" w:cs="Times New Roman"/>
          <w:sz w:val="36"/>
          <w:szCs w:val="36"/>
        </w:rPr>
        <w:t xml:space="preserve">Submittal Due Date:  </w:t>
      </w:r>
      <w:r w:rsidR="000C205B">
        <w:rPr>
          <w:rFonts w:ascii="Times New Roman" w:hAnsi="Times New Roman" w:cs="Times New Roman"/>
          <w:sz w:val="36"/>
          <w:szCs w:val="36"/>
        </w:rPr>
        <w:t>May</w:t>
      </w:r>
      <w:r w:rsidR="00DF4FA4">
        <w:rPr>
          <w:rFonts w:ascii="Times New Roman" w:hAnsi="Times New Roman" w:cs="Times New Roman"/>
          <w:sz w:val="36"/>
          <w:szCs w:val="36"/>
        </w:rPr>
        <w:t xml:space="preserve"> </w:t>
      </w:r>
      <w:r w:rsidR="00CE2398">
        <w:rPr>
          <w:rFonts w:ascii="Times New Roman" w:hAnsi="Times New Roman" w:cs="Times New Roman"/>
          <w:sz w:val="36"/>
          <w:szCs w:val="36"/>
        </w:rPr>
        <w:t>1</w:t>
      </w:r>
      <w:r w:rsidR="000C205B">
        <w:rPr>
          <w:rFonts w:ascii="Times New Roman" w:hAnsi="Times New Roman" w:cs="Times New Roman"/>
          <w:sz w:val="36"/>
          <w:szCs w:val="36"/>
          <w:vertAlign w:val="superscript"/>
        </w:rPr>
        <w:t>st</w:t>
      </w:r>
      <w:r w:rsidR="00DF4FA4">
        <w:rPr>
          <w:rFonts w:ascii="Times New Roman" w:hAnsi="Times New Roman" w:cs="Times New Roman"/>
          <w:sz w:val="36"/>
          <w:szCs w:val="36"/>
        </w:rPr>
        <w:t xml:space="preserve"> @ 10</w:t>
      </w:r>
      <w:r w:rsidR="006B6EFD" w:rsidRPr="00A16063">
        <w:rPr>
          <w:rFonts w:ascii="Times New Roman" w:hAnsi="Times New Roman" w:cs="Times New Roman"/>
          <w:sz w:val="36"/>
          <w:szCs w:val="36"/>
        </w:rPr>
        <w:t>am</w:t>
      </w:r>
      <w:r w:rsidRPr="00A16063">
        <w:rPr>
          <w:rFonts w:ascii="Times New Roman" w:hAnsi="Times New Roman" w:cs="Times New Roman"/>
          <w:sz w:val="36"/>
          <w:szCs w:val="36"/>
        </w:rPr>
        <w:t xml:space="preserve"> EST</w:t>
      </w:r>
    </w:p>
    <w:p w14:paraId="27980F41"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 xml:space="preserve">Issuing Company: </w:t>
      </w:r>
      <w:r w:rsidRPr="00A16063">
        <w:rPr>
          <w:rFonts w:ascii="Times New Roman" w:hAnsi="Times New Roman" w:cs="Times New Roman"/>
          <w:sz w:val="36"/>
          <w:szCs w:val="36"/>
        </w:rPr>
        <w:tab/>
        <w:t>UNICOR, Federal Prison Industries, Inc.</w:t>
      </w:r>
    </w:p>
    <w:p w14:paraId="0F8DF4CD"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r>
      <w:r w:rsidR="0099019D">
        <w:rPr>
          <w:rFonts w:ascii="Times New Roman" w:hAnsi="Times New Roman" w:cs="Times New Roman"/>
          <w:sz w:val="36"/>
          <w:szCs w:val="36"/>
        </w:rPr>
        <w:tab/>
      </w:r>
      <w:r w:rsidRPr="00A16063">
        <w:rPr>
          <w:rFonts w:ascii="Times New Roman" w:hAnsi="Times New Roman" w:cs="Times New Roman"/>
          <w:sz w:val="36"/>
          <w:szCs w:val="36"/>
        </w:rPr>
        <w:t>Office Furniture Group</w:t>
      </w:r>
    </w:p>
    <w:p w14:paraId="53F51B30"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 xml:space="preserve">                              </w:t>
      </w:r>
      <w:r w:rsidRPr="00A16063">
        <w:rPr>
          <w:rFonts w:ascii="Times New Roman" w:hAnsi="Times New Roman" w:cs="Times New Roman"/>
          <w:sz w:val="36"/>
          <w:szCs w:val="36"/>
        </w:rPr>
        <w:tab/>
        <w:t>400 First Street, NW</w:t>
      </w:r>
    </w:p>
    <w:p w14:paraId="7D20DB8C"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r>
      <w:r w:rsidR="0099019D">
        <w:rPr>
          <w:rFonts w:ascii="Times New Roman" w:hAnsi="Times New Roman" w:cs="Times New Roman"/>
          <w:sz w:val="36"/>
          <w:szCs w:val="36"/>
        </w:rPr>
        <w:tab/>
      </w:r>
      <w:r w:rsidRPr="00A16063">
        <w:rPr>
          <w:rFonts w:ascii="Times New Roman" w:hAnsi="Times New Roman" w:cs="Times New Roman"/>
          <w:sz w:val="36"/>
          <w:szCs w:val="36"/>
        </w:rPr>
        <w:t>Washington, DC 20534</w:t>
      </w:r>
    </w:p>
    <w:p w14:paraId="70938543" w14:textId="3CB957E7" w:rsidR="0099019D" w:rsidRDefault="004F107C" w:rsidP="00DB502E">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r>
      <w:r w:rsidR="0099019D">
        <w:rPr>
          <w:rFonts w:ascii="Times New Roman" w:hAnsi="Times New Roman" w:cs="Times New Roman"/>
          <w:sz w:val="36"/>
          <w:szCs w:val="36"/>
        </w:rPr>
        <w:tab/>
      </w:r>
      <w:r w:rsidRPr="00A16063">
        <w:rPr>
          <w:rFonts w:ascii="Times New Roman" w:hAnsi="Times New Roman" w:cs="Times New Roman"/>
          <w:sz w:val="36"/>
          <w:szCs w:val="36"/>
        </w:rPr>
        <w:t xml:space="preserve">POC: </w:t>
      </w:r>
      <w:r w:rsidR="00CE2398">
        <w:rPr>
          <w:rFonts w:ascii="Times New Roman" w:hAnsi="Times New Roman" w:cs="Times New Roman"/>
          <w:sz w:val="36"/>
          <w:szCs w:val="36"/>
        </w:rPr>
        <w:t>Brent Ponder</w:t>
      </w:r>
      <w:r w:rsidR="0099019D">
        <w:rPr>
          <w:rFonts w:ascii="Times New Roman" w:hAnsi="Times New Roman" w:cs="Times New Roman"/>
          <w:sz w:val="36"/>
          <w:szCs w:val="36"/>
        </w:rPr>
        <w:t>, Contract Specialist</w:t>
      </w:r>
    </w:p>
    <w:p w14:paraId="666C61D6" w14:textId="1F121811" w:rsidR="00885046" w:rsidRPr="00A16063" w:rsidRDefault="0099019D" w:rsidP="0099019D">
      <w:pPr>
        <w:spacing w:line="240" w:lineRule="auto"/>
        <w:ind w:left="2160" w:firstLine="720"/>
        <w:contextualSpacing/>
        <w:rPr>
          <w:rFonts w:ascii="Times New Roman" w:hAnsi="Times New Roman" w:cs="Times New Roman"/>
          <w:sz w:val="36"/>
          <w:szCs w:val="36"/>
        </w:rPr>
      </w:pPr>
      <w:r>
        <w:rPr>
          <w:rFonts w:ascii="Times New Roman" w:hAnsi="Times New Roman" w:cs="Times New Roman"/>
          <w:sz w:val="36"/>
          <w:szCs w:val="36"/>
        </w:rPr>
        <w:t xml:space="preserve">Email: </w:t>
      </w:r>
      <w:r w:rsidR="00CE2398">
        <w:rPr>
          <w:rFonts w:ascii="Times New Roman" w:hAnsi="Times New Roman" w:cs="Times New Roman"/>
          <w:sz w:val="36"/>
          <w:szCs w:val="36"/>
        </w:rPr>
        <w:t>Brent</w:t>
      </w:r>
      <w:r>
        <w:rPr>
          <w:rFonts w:ascii="Times New Roman" w:hAnsi="Times New Roman" w:cs="Times New Roman"/>
          <w:sz w:val="36"/>
          <w:szCs w:val="36"/>
        </w:rPr>
        <w:t>.</w:t>
      </w:r>
      <w:r w:rsidR="00CE2398">
        <w:rPr>
          <w:rFonts w:ascii="Times New Roman" w:hAnsi="Times New Roman" w:cs="Times New Roman"/>
          <w:sz w:val="36"/>
          <w:szCs w:val="36"/>
        </w:rPr>
        <w:t>Ponder</w:t>
      </w:r>
      <w:r>
        <w:rPr>
          <w:rFonts w:ascii="Times New Roman" w:hAnsi="Times New Roman" w:cs="Times New Roman"/>
          <w:sz w:val="36"/>
          <w:szCs w:val="36"/>
        </w:rPr>
        <w:t>@usdoj.gov</w:t>
      </w:r>
    </w:p>
    <w:p w14:paraId="66F22A61" w14:textId="77777777" w:rsidR="00DB502E" w:rsidRPr="00A16063" w:rsidRDefault="00DB502E" w:rsidP="00DB502E">
      <w:pPr>
        <w:spacing w:line="240" w:lineRule="auto"/>
        <w:contextualSpacing/>
        <w:rPr>
          <w:rFonts w:ascii="Times New Roman" w:hAnsi="Times New Roman" w:cs="Times New Roman"/>
          <w:sz w:val="36"/>
          <w:szCs w:val="36"/>
        </w:rPr>
      </w:pPr>
    </w:p>
    <w:p w14:paraId="7350AAB2" w14:textId="3022BEB5" w:rsidR="003E52D2" w:rsidRPr="00A16063" w:rsidRDefault="0099019D" w:rsidP="003E52D2">
      <w:pPr>
        <w:rPr>
          <w:rFonts w:ascii="Times New Roman" w:hAnsi="Times New Roman" w:cs="Times New Roman"/>
          <w:sz w:val="36"/>
          <w:szCs w:val="36"/>
        </w:rPr>
      </w:pPr>
      <w:r>
        <w:rPr>
          <w:rFonts w:ascii="Times New Roman" w:hAnsi="Times New Roman" w:cs="Times New Roman"/>
          <w:sz w:val="36"/>
          <w:szCs w:val="36"/>
        </w:rPr>
        <w:t>S</w:t>
      </w:r>
      <w:r w:rsidR="00CE2398">
        <w:rPr>
          <w:rFonts w:ascii="Times New Roman" w:hAnsi="Times New Roman" w:cs="Times New Roman"/>
          <w:sz w:val="36"/>
          <w:szCs w:val="36"/>
        </w:rPr>
        <w:t>UBJECT</w:t>
      </w:r>
      <w:r>
        <w:rPr>
          <w:rFonts w:ascii="Times New Roman" w:hAnsi="Times New Roman" w:cs="Times New Roman"/>
          <w:sz w:val="36"/>
          <w:szCs w:val="36"/>
        </w:rPr>
        <w:t>: T</w:t>
      </w:r>
      <w:r w:rsidR="00CE2398">
        <w:rPr>
          <w:rFonts w:ascii="Times New Roman" w:hAnsi="Times New Roman" w:cs="Times New Roman"/>
          <w:sz w:val="36"/>
          <w:szCs w:val="36"/>
        </w:rPr>
        <w:t>HIS IS A REQUEST FOR INFORMATION</w:t>
      </w:r>
      <w:r>
        <w:rPr>
          <w:rFonts w:ascii="Times New Roman" w:hAnsi="Times New Roman" w:cs="Times New Roman"/>
          <w:sz w:val="36"/>
          <w:szCs w:val="36"/>
        </w:rPr>
        <w:t xml:space="preserve"> </w:t>
      </w:r>
      <w:r w:rsidR="00CE2398">
        <w:rPr>
          <w:rFonts w:ascii="Times New Roman" w:hAnsi="Times New Roman" w:cs="Times New Roman"/>
          <w:sz w:val="36"/>
          <w:szCs w:val="36"/>
        </w:rPr>
        <w:t>FOR SPACE PLAN AND DESIGN.</w:t>
      </w:r>
    </w:p>
    <w:p w14:paraId="78B1583C" w14:textId="77777777" w:rsidR="004F107C" w:rsidRPr="00A16063" w:rsidRDefault="004F107C" w:rsidP="003E52D2">
      <w:pPr>
        <w:rPr>
          <w:rFonts w:ascii="Times New Roman" w:hAnsi="Times New Roman" w:cs="Times New Roman"/>
          <w:sz w:val="36"/>
          <w:szCs w:val="36"/>
        </w:rPr>
      </w:pPr>
      <w:r w:rsidRPr="00A16063">
        <w:rPr>
          <w:rFonts w:ascii="Times New Roman" w:hAnsi="Times New Roman" w:cs="Times New Roman"/>
          <w:sz w:val="36"/>
          <w:szCs w:val="36"/>
        </w:rPr>
        <w:t xml:space="preserve">All </w:t>
      </w:r>
      <w:r w:rsidR="002E5DFD" w:rsidRPr="00A16063">
        <w:rPr>
          <w:rFonts w:ascii="Times New Roman" w:hAnsi="Times New Roman" w:cs="Times New Roman"/>
          <w:sz w:val="36"/>
          <w:szCs w:val="36"/>
        </w:rPr>
        <w:t xml:space="preserve">information </w:t>
      </w:r>
      <w:r w:rsidRPr="00A16063">
        <w:rPr>
          <w:rFonts w:ascii="Times New Roman" w:hAnsi="Times New Roman" w:cs="Times New Roman"/>
          <w:sz w:val="36"/>
          <w:szCs w:val="36"/>
        </w:rPr>
        <w:t xml:space="preserve">in this request </w:t>
      </w:r>
      <w:r w:rsidR="002E5DFD" w:rsidRPr="00A16063">
        <w:rPr>
          <w:rFonts w:ascii="Times New Roman" w:hAnsi="Times New Roman" w:cs="Times New Roman"/>
          <w:sz w:val="36"/>
          <w:szCs w:val="36"/>
        </w:rPr>
        <w:t xml:space="preserve">is </w:t>
      </w:r>
      <w:r w:rsidRPr="00A16063">
        <w:rPr>
          <w:rFonts w:ascii="Times New Roman" w:hAnsi="Times New Roman" w:cs="Times New Roman"/>
          <w:sz w:val="36"/>
          <w:szCs w:val="36"/>
        </w:rPr>
        <w:t>considered confidential and shall not be used by the Respondent for any reason other than responding to this request.</w:t>
      </w:r>
      <w:r w:rsidR="00CE44CD" w:rsidRPr="00A16063">
        <w:rPr>
          <w:rFonts w:ascii="Times New Roman" w:hAnsi="Times New Roman" w:cs="Times New Roman"/>
          <w:sz w:val="36"/>
          <w:szCs w:val="36"/>
        </w:rPr>
        <w:t xml:space="preserve">   This is a Request for Information (RFI) and your response is NOT an offer.    The results of this Request for Information (RFI) will be used to develop an Acquisitions </w:t>
      </w:r>
      <w:r w:rsidR="00222B98" w:rsidRPr="00A16063">
        <w:rPr>
          <w:rFonts w:ascii="Times New Roman" w:hAnsi="Times New Roman" w:cs="Times New Roman"/>
          <w:sz w:val="36"/>
          <w:szCs w:val="36"/>
        </w:rPr>
        <w:t>Strategy, AND WILL NOT RESULT IN A CONTRACT OF ANY TYPE.</w:t>
      </w:r>
    </w:p>
    <w:p w14:paraId="4692F374" w14:textId="77777777" w:rsidR="00885046" w:rsidRPr="00A16063" w:rsidRDefault="004F107C" w:rsidP="00CE44CD">
      <w:pPr>
        <w:pStyle w:val="NoSpacing"/>
        <w:rPr>
          <w:rFonts w:ascii="Times New Roman" w:hAnsi="Times New Roman"/>
          <w:sz w:val="36"/>
          <w:szCs w:val="36"/>
        </w:rPr>
      </w:pPr>
      <w:r w:rsidRPr="00A16063">
        <w:rPr>
          <w:rFonts w:ascii="Times New Roman" w:hAnsi="Times New Roman"/>
          <w:sz w:val="36"/>
          <w:szCs w:val="36"/>
        </w:rPr>
        <w:t>This request does not obligate UNICOR OFG to pay any cost that any Respondent incurs in the preparation of its response.  All cost associated with the preparation of a response to this request will be borne solely by the Respondent.  All submitted responses shall become the property of UNICOR OFG and will not be returned.</w:t>
      </w:r>
    </w:p>
    <w:p w14:paraId="0E927426" w14:textId="77777777" w:rsidR="00CE44CD" w:rsidRPr="00A16063" w:rsidRDefault="00CE44CD" w:rsidP="00CE44CD">
      <w:pPr>
        <w:pStyle w:val="NoSpacing"/>
        <w:rPr>
          <w:rFonts w:ascii="Times New Roman" w:hAnsi="Times New Roman"/>
          <w:sz w:val="36"/>
          <w:szCs w:val="36"/>
        </w:rPr>
      </w:pPr>
    </w:p>
    <w:p w14:paraId="4D1C304F" w14:textId="6AD72121" w:rsidR="00A16063" w:rsidRDefault="0010676E" w:rsidP="0042577B">
      <w:pPr>
        <w:autoSpaceDE w:val="0"/>
        <w:autoSpaceDN w:val="0"/>
        <w:adjustRightInd w:val="0"/>
        <w:spacing w:after="0" w:line="240" w:lineRule="auto"/>
        <w:rPr>
          <w:rStyle w:val="IntenseQuoteChar"/>
          <w:rFonts w:ascii="Times New Roman" w:hAnsi="Times New Roman" w:cs="Times New Roman"/>
          <w:b/>
          <w:i w:val="0"/>
          <w:color w:val="auto"/>
          <w:sz w:val="36"/>
        </w:rPr>
      </w:pPr>
      <w:r w:rsidRPr="00A16063">
        <w:rPr>
          <w:rFonts w:ascii="Times New Roman" w:hAnsi="Times New Roman" w:cs="Times New Roman"/>
          <w:sz w:val="36"/>
          <w:szCs w:val="36"/>
        </w:rPr>
        <w:t>UNICOR, Federal Prison Industries (FPI</w:t>
      </w:r>
      <w:r w:rsidR="0099019D" w:rsidRPr="00A16063">
        <w:rPr>
          <w:rFonts w:ascii="Times New Roman" w:hAnsi="Times New Roman" w:cs="Times New Roman"/>
          <w:sz w:val="36"/>
          <w:szCs w:val="36"/>
        </w:rPr>
        <w:t>) is</w:t>
      </w:r>
      <w:r w:rsidRPr="00A16063">
        <w:rPr>
          <w:rFonts w:ascii="Times New Roman" w:hAnsi="Times New Roman" w:cs="Times New Roman"/>
          <w:sz w:val="36"/>
          <w:szCs w:val="36"/>
        </w:rPr>
        <w:t xml:space="preserve"> soliciting proposals for potential contractors to provide </w:t>
      </w:r>
      <w:r w:rsidR="00CE2398">
        <w:rPr>
          <w:rStyle w:val="IntenseQuoteChar"/>
          <w:rFonts w:ascii="Times New Roman" w:hAnsi="Times New Roman" w:cs="Times New Roman"/>
          <w:b/>
          <w:i w:val="0"/>
          <w:color w:val="auto"/>
          <w:sz w:val="36"/>
        </w:rPr>
        <w:t>Space Plan and Design for Office Furniture Group (OFG)</w:t>
      </w:r>
      <w:r w:rsidR="0042577B">
        <w:rPr>
          <w:rStyle w:val="IntenseQuoteChar"/>
          <w:rFonts w:ascii="Times New Roman" w:hAnsi="Times New Roman" w:cs="Times New Roman"/>
          <w:b/>
          <w:i w:val="0"/>
          <w:color w:val="auto"/>
          <w:sz w:val="36"/>
        </w:rPr>
        <w:t>.</w:t>
      </w:r>
    </w:p>
    <w:p w14:paraId="51DE003A" w14:textId="77777777" w:rsidR="0042577B" w:rsidRDefault="0042577B" w:rsidP="0042577B">
      <w:pPr>
        <w:spacing w:after="0"/>
        <w:rPr>
          <w:rFonts w:ascii="Times New Roman" w:hAnsi="Times New Roman" w:cs="Times New Roman"/>
          <w:color w:val="000000"/>
          <w:sz w:val="36"/>
          <w:szCs w:val="36"/>
        </w:rPr>
      </w:pPr>
      <w:r w:rsidRPr="00E7030C">
        <w:rPr>
          <w:rFonts w:ascii="Times New Roman" w:hAnsi="Times New Roman" w:cs="Times New Roman"/>
          <w:color w:val="000000"/>
          <w:sz w:val="36"/>
          <w:szCs w:val="36"/>
        </w:rPr>
        <w:lastRenderedPageBreak/>
        <w:t>DESCRIPTION/STATEMENT OF WORK</w:t>
      </w:r>
    </w:p>
    <w:p w14:paraId="0713AD1C" w14:textId="77777777" w:rsidR="0042577B" w:rsidRPr="00043ECE" w:rsidRDefault="0042577B" w:rsidP="0042577B">
      <w:pPr>
        <w:rPr>
          <w:rFonts w:ascii="Courier New" w:hAnsi="Courier New" w:cs="Courier New"/>
        </w:rPr>
      </w:pPr>
      <w:r w:rsidRPr="00043ECE">
        <w:rPr>
          <w:rFonts w:ascii="Courier New" w:hAnsi="Courier New" w:cs="Courier New"/>
        </w:rPr>
        <w:t>UNICOR Office Furniture Group has a contract requirement for design and space planning services.  Successful offeror(s) will be responsible for design and space planning of UNICOR’S Office Furniture Group product offering during the term of the contract. Successful offeror(s) will be required to work with UNICOR’s sales and marketing vendor(s) on a daily basis for the duration of this award. This shall include existing products as well as new products added to our lines at a later date.</w:t>
      </w:r>
    </w:p>
    <w:p w14:paraId="18E4ADF1" w14:textId="77777777" w:rsidR="0042577B" w:rsidRPr="00043ECE" w:rsidRDefault="0042577B" w:rsidP="0042577B">
      <w:pPr>
        <w:rPr>
          <w:rFonts w:ascii="Courier New" w:hAnsi="Courier New" w:cs="Courier New"/>
        </w:rPr>
      </w:pPr>
      <w:r w:rsidRPr="00043ECE">
        <w:rPr>
          <w:rFonts w:ascii="Courier New" w:hAnsi="Courier New" w:cs="Courier New"/>
        </w:rPr>
        <w:t>Designers shall be qualified by National Council for Interior Design Qualification (NCIDQ) and shall provide a copy of their registered license number at the time of submitting the proposal.</w:t>
      </w:r>
    </w:p>
    <w:p w14:paraId="17F1B4D2" w14:textId="77777777" w:rsidR="0042577B" w:rsidRPr="00043ECE" w:rsidRDefault="0042577B" w:rsidP="0042577B">
      <w:pPr>
        <w:rPr>
          <w:rFonts w:ascii="Courier New" w:hAnsi="Courier New" w:cs="Courier New"/>
        </w:rPr>
      </w:pPr>
      <w:r w:rsidRPr="00043ECE">
        <w:rPr>
          <w:rFonts w:ascii="Courier New" w:hAnsi="Courier New" w:cs="Courier New"/>
        </w:rPr>
        <w:t>Offeror(s) serves as the primary point of contact on day to day communication for design and project related tasks. Offeror(s) shall be responsible for the design, development, fit and management of the project schedule; manage the project budget and document project reporting and communication. Services shall also include the following:</w:t>
      </w:r>
    </w:p>
    <w:p w14:paraId="2EB28D98" w14:textId="77777777" w:rsidR="0042577B" w:rsidRPr="00043ECE" w:rsidRDefault="0042577B" w:rsidP="0042577B">
      <w:pPr>
        <w:rPr>
          <w:rFonts w:ascii="Courier New" w:hAnsi="Courier New" w:cs="Courier New"/>
        </w:rPr>
      </w:pPr>
    </w:p>
    <w:p w14:paraId="12EEC7A1"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Meet and participate with customer in project planning</w:t>
      </w:r>
    </w:p>
    <w:p w14:paraId="6D6D22EF"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Lead project communication, programming, space planning and analysis of suggesting furniture and finish specifications that meet the design requirements</w:t>
      </w:r>
    </w:p>
    <w:p w14:paraId="0EE2148D"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noProof/>
        </w:rPr>
        <w:drawing>
          <wp:anchor distT="0" distB="0" distL="114300" distR="114300" simplePos="0" relativeHeight="251659264" behindDoc="0" locked="0" layoutInCell="1" allowOverlap="1" wp14:anchorId="2EA427C7" wp14:editId="6A96C72C">
            <wp:simplePos x="0" y="0"/>
            <wp:positionH relativeFrom="page">
              <wp:posOffset>7726680</wp:posOffset>
            </wp:positionH>
            <wp:positionV relativeFrom="paragraph">
              <wp:posOffset>443230</wp:posOffset>
            </wp:positionV>
            <wp:extent cx="28575" cy="2724150"/>
            <wp:effectExtent l="0" t="0" r="9525" b="0"/>
            <wp:wrapNone/>
            <wp:docPr id="118601558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oup 10"/>
                    <pic:cNvPicPr>
                      <a:picLocks noChangeArrowheads="1"/>
                    </pic:cNvPicPr>
                  </pic:nvPicPr>
                  <pic:blipFill>
                    <a:blip r:embed="rId8">
                      <a:extLst>
                        <a:ext uri="{28A0092B-C50C-407E-A947-70E740481C1C}">
                          <a14:useLocalDpi xmlns:a14="http://schemas.microsoft.com/office/drawing/2010/main" val="0"/>
                        </a:ext>
                      </a:extLst>
                    </a:blip>
                    <a:srcRect t="-2142"/>
                    <a:stretch>
                      <a:fillRect/>
                    </a:stretch>
                  </pic:blipFill>
                  <pic:spPr bwMode="auto">
                    <a:xfrm>
                      <a:off x="0" y="0"/>
                      <a:ext cx="28575" cy="2724150"/>
                    </a:xfrm>
                    <a:prstGeom prst="rect">
                      <a:avLst/>
                    </a:prstGeom>
                    <a:noFill/>
                  </pic:spPr>
                </pic:pic>
              </a:graphicData>
            </a:graphic>
            <wp14:sizeRelH relativeFrom="page">
              <wp14:pctWidth>0</wp14:pctWidth>
            </wp14:sizeRelH>
            <wp14:sizeRelV relativeFrom="page">
              <wp14:pctHeight>0</wp14:pctHeight>
            </wp14:sizeRelV>
          </wp:anchor>
        </w:drawing>
      </w:r>
      <w:r w:rsidRPr="00043ECE">
        <w:rPr>
          <w:rFonts w:ascii="Courier New" w:hAnsi="Courier New" w:cs="Courier New"/>
        </w:rPr>
        <w:t>Responsible for customer communications, design and deliverables, drawings and design intent package to include bill of materials</w:t>
      </w:r>
    </w:p>
    <w:p w14:paraId="123B2417"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De-Installation/Installation quoting for UNICOR products, ancillary items, as well as UNICOR services. This includes providing a statement of work packet to UNICOR installation contracting. This packet will include site survey, statement of work, product listing, PDF drawings, and any other relevant material. This packet will be sent to UNICOR contracting on a schedule or as needed per UNICOR’s request. All installations that could be completed in an 8 hour day (10 workstations or less) will be quoted with receive/delivery to a warehouse. Install regions will be as follows: West, East, Central, OCONUS/Alaska, and Metropolitan. Metro areas will be as follows: New York City (including Burroughs), Boston, Chicago, San Francisco, Seattle.  Any changes to specific areas lists will be made by modification of contract.</w:t>
      </w:r>
    </w:p>
    <w:p w14:paraId="01E4490C"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 xml:space="preserve">Installation minimum charge remote/metro area- Remote areas will be looked at on a case-by-case basis and an upcharge will be added if necessary. The metro areas listed above will have an upcharge added. </w:t>
      </w:r>
    </w:p>
    <w:p w14:paraId="2DD2F7CD"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 xml:space="preserve">Provide timely support to UNICOR installation vendors for any design/space planning issues or questions. </w:t>
      </w:r>
    </w:p>
    <w:p w14:paraId="11792DEC" w14:textId="77777777" w:rsidR="0042577B" w:rsidRPr="00043ECE" w:rsidRDefault="0042577B" w:rsidP="0042577B">
      <w:pPr>
        <w:rPr>
          <w:rFonts w:ascii="Courier New" w:hAnsi="Courier New" w:cs="Courier New"/>
        </w:rPr>
      </w:pPr>
    </w:p>
    <w:p w14:paraId="70E374EC" w14:textId="77777777" w:rsidR="0042577B" w:rsidRPr="00043ECE" w:rsidRDefault="0042577B" w:rsidP="0042577B">
      <w:pPr>
        <w:rPr>
          <w:rFonts w:ascii="Courier New" w:hAnsi="Courier New" w:cs="Courier New"/>
        </w:rPr>
      </w:pPr>
      <w:r w:rsidRPr="00043ECE">
        <w:rPr>
          <w:rFonts w:ascii="Courier New" w:hAnsi="Courier New" w:cs="Courier New"/>
        </w:rPr>
        <w:t>Layout services - Offeror(s) shall provide customers with complete interior design, space planning, and furniture consultation and product specifications.</w:t>
      </w:r>
    </w:p>
    <w:p w14:paraId="610978CB" w14:textId="77777777" w:rsidR="0042577B" w:rsidRPr="00043ECE" w:rsidRDefault="0042577B" w:rsidP="0042577B">
      <w:pPr>
        <w:rPr>
          <w:rFonts w:ascii="Courier New" w:hAnsi="Courier New" w:cs="Courier New"/>
        </w:rPr>
      </w:pPr>
    </w:p>
    <w:p w14:paraId="436BF5B6"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Evaluation of customer's overall office space and furniture requirements, existing inventory, space standards, the functional office environment, work flow, special space or electrical/data requirements.</w:t>
      </w:r>
    </w:p>
    <w:p w14:paraId="1FBE2B86"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Formulation of design solution.</w:t>
      </w:r>
    </w:p>
    <w:p w14:paraId="5D987670"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Development of detailed plans based on evaluation and proposed design solutions.</w:t>
      </w:r>
    </w:p>
    <w:p w14:paraId="3D04A0D2"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Production of documentation in print and electronic formats.</w:t>
      </w:r>
    </w:p>
    <w:p w14:paraId="759A74F9"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Production of drawings and other documentation_ containing sufficient detail or design intent for use by all parties and trades.</w:t>
      </w:r>
    </w:p>
    <w:p w14:paraId="418668BF"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Offeror(s) shall provide comprehensive management support for design, reconfiguration, relocation, increase or downsizing of office spaces.</w:t>
      </w:r>
    </w:p>
    <w:p w14:paraId="5C6D3DA1"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Development of project related tasks and the implementation of strategies.</w:t>
      </w:r>
    </w:p>
    <w:p w14:paraId="65E225F3"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Development of project phasing.</w:t>
      </w:r>
    </w:p>
    <w:p w14:paraId="2FD6BAAA"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Preparation of design and acquisition budgets.</w:t>
      </w:r>
    </w:p>
    <w:p w14:paraId="5BC3C800"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Management of the Design process.</w:t>
      </w:r>
    </w:p>
    <w:p w14:paraId="00DC8357"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Compliance with applicable codes and regulations.</w:t>
      </w:r>
    </w:p>
    <w:p w14:paraId="26A76431"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rPr>
        <w:t>Responsibility for adherence to scope of work.</w:t>
      </w:r>
    </w:p>
    <w:p w14:paraId="7EBB7F7E" w14:textId="77777777" w:rsidR="0042577B" w:rsidRPr="00043ECE" w:rsidRDefault="0042577B" w:rsidP="0042577B">
      <w:pPr>
        <w:numPr>
          <w:ilvl w:val="0"/>
          <w:numId w:val="8"/>
        </w:numPr>
        <w:spacing w:after="160" w:line="278" w:lineRule="auto"/>
        <w:rPr>
          <w:rFonts w:ascii="Courier New" w:hAnsi="Courier New" w:cs="Courier New"/>
        </w:rPr>
      </w:pPr>
      <w:r w:rsidRPr="00043ECE">
        <w:rPr>
          <w:rFonts w:ascii="Courier New" w:hAnsi="Courier New" w:cs="Courier New"/>
          <w:noProof/>
        </w:rPr>
        <w:drawing>
          <wp:anchor distT="0" distB="0" distL="114300" distR="114300" simplePos="0" relativeHeight="251660288" behindDoc="0" locked="0" layoutInCell="1" allowOverlap="1" wp14:anchorId="3563C092" wp14:editId="4EDF75DB">
            <wp:simplePos x="0" y="0"/>
            <wp:positionH relativeFrom="page">
              <wp:posOffset>7735570</wp:posOffset>
            </wp:positionH>
            <wp:positionV relativeFrom="paragraph">
              <wp:posOffset>219710</wp:posOffset>
            </wp:positionV>
            <wp:extent cx="38100" cy="5774055"/>
            <wp:effectExtent l="0" t="0" r="0" b="0"/>
            <wp:wrapNone/>
            <wp:docPr id="39714070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oup 9"/>
                    <pic:cNvPicPr>
                      <a:picLocks noChangeArrowheads="1"/>
                    </pic:cNvPicPr>
                  </pic:nvPicPr>
                  <pic:blipFill>
                    <a:blip r:embed="rId9">
                      <a:extLst>
                        <a:ext uri="{28A0092B-C50C-407E-A947-70E740481C1C}">
                          <a14:useLocalDpi xmlns:a14="http://schemas.microsoft.com/office/drawing/2010/main" val="0"/>
                        </a:ext>
                      </a:extLst>
                    </a:blip>
                    <a:srcRect b="-34"/>
                    <a:stretch>
                      <a:fillRect/>
                    </a:stretch>
                  </pic:blipFill>
                  <pic:spPr bwMode="auto">
                    <a:xfrm>
                      <a:off x="0" y="0"/>
                      <a:ext cx="38100" cy="5774055"/>
                    </a:xfrm>
                    <a:prstGeom prst="rect">
                      <a:avLst/>
                    </a:prstGeom>
                    <a:noFill/>
                  </pic:spPr>
                </pic:pic>
              </a:graphicData>
            </a:graphic>
            <wp14:sizeRelH relativeFrom="page">
              <wp14:pctWidth>0</wp14:pctWidth>
            </wp14:sizeRelH>
            <wp14:sizeRelV relativeFrom="page">
              <wp14:pctHeight>0</wp14:pctHeight>
            </wp14:sizeRelV>
          </wp:anchor>
        </w:drawing>
      </w:r>
      <w:r w:rsidRPr="00043ECE">
        <w:rPr>
          <w:rFonts w:ascii="Courier New" w:hAnsi="Courier New" w:cs="Courier New"/>
        </w:rPr>
        <w:t>Feasibility forecasting of space and building analyses.</w:t>
      </w:r>
    </w:p>
    <w:p w14:paraId="7A170C5A" w14:textId="77777777" w:rsidR="0042577B" w:rsidRPr="00043ECE" w:rsidRDefault="0042577B" w:rsidP="0042577B">
      <w:pPr>
        <w:rPr>
          <w:rFonts w:ascii="Courier New" w:hAnsi="Courier New" w:cs="Courier New"/>
        </w:rPr>
      </w:pPr>
    </w:p>
    <w:p w14:paraId="6141DFCA" w14:textId="77777777" w:rsidR="0042577B" w:rsidRPr="00043ECE" w:rsidRDefault="0042577B" w:rsidP="0042577B">
      <w:pPr>
        <w:rPr>
          <w:rFonts w:ascii="Courier New" w:hAnsi="Courier New" w:cs="Courier New"/>
        </w:rPr>
      </w:pPr>
      <w:r w:rsidRPr="00043ECE">
        <w:rPr>
          <w:rFonts w:ascii="Courier New" w:hAnsi="Courier New" w:cs="Courier New"/>
        </w:rPr>
        <w:t xml:space="preserve">The design process will include all steps necessary to ensure that project designs will meet customer needs. This may include conducting customer interviews, estimating/quoting the value of installed product, providing initial designs to customers for design confirmation, developing product specifications, furniture layouts, creating a bill of materials, and meeting any special customer requirements. Project designs will maximize the inclusion of all FPI products (systems furniture, seating, case goods, and metal products, etc.). Offeror(s) shall provide quality assurance checks prior to issuing any bill of materials and drawings to the customer. Under no circumstances shall designers provide a final bill of materials (BOM) to the customer until all selections are made (i.e. laminates, fabrics, selection of wood colors and hardware). Failure to comply with the above will result in the vendor being responsible for any customer </w:t>
      </w:r>
      <w:r w:rsidRPr="00043ECE">
        <w:rPr>
          <w:rFonts w:ascii="Courier New" w:hAnsi="Courier New" w:cs="Courier New"/>
        </w:rPr>
        <w:lastRenderedPageBreak/>
        <w:t xml:space="preserve">delays as a result of providing inaccurate information. The one exception to providing the final BOM prior to the customer finalizing their selections is that customers may need to fund their projects prior the end of the fiscal year (September 1st – September 30th). The successful offeror will not be penalized during this time period. </w:t>
      </w:r>
    </w:p>
    <w:p w14:paraId="37333568" w14:textId="77777777" w:rsidR="0042577B" w:rsidRPr="00043ECE" w:rsidRDefault="0042577B" w:rsidP="0042577B">
      <w:pPr>
        <w:rPr>
          <w:rFonts w:ascii="Courier New" w:hAnsi="Courier New" w:cs="Courier New"/>
        </w:rPr>
      </w:pPr>
    </w:p>
    <w:p w14:paraId="42949546" w14:textId="77777777" w:rsidR="0042577B" w:rsidRPr="00043ECE" w:rsidRDefault="0042577B" w:rsidP="0042577B">
      <w:pPr>
        <w:rPr>
          <w:rFonts w:ascii="Courier New" w:hAnsi="Courier New" w:cs="Courier New"/>
        </w:rPr>
      </w:pPr>
      <w:r w:rsidRPr="00043ECE">
        <w:rPr>
          <w:rFonts w:ascii="Courier New" w:hAnsi="Courier New" w:cs="Courier New"/>
        </w:rPr>
        <w:t>The design and space planning will be required for the Continental United States, Alaska, Puerto Rico, Hawaii and other OCONUS (Outside the Continental United States) locations. Locations shall be staffed at a level and physically located sufficiently to provide timely responses to customers.</w:t>
      </w:r>
    </w:p>
    <w:p w14:paraId="592F64A3" w14:textId="77777777" w:rsidR="0042577B" w:rsidRPr="00043ECE" w:rsidRDefault="0042577B" w:rsidP="0042577B">
      <w:pPr>
        <w:rPr>
          <w:rFonts w:ascii="Courier New" w:hAnsi="Courier New" w:cs="Courier New"/>
        </w:rPr>
      </w:pPr>
    </w:p>
    <w:p w14:paraId="0A34A2A0" w14:textId="77777777" w:rsidR="0042577B" w:rsidRPr="00043ECE" w:rsidRDefault="0042577B" w:rsidP="0042577B">
      <w:pPr>
        <w:rPr>
          <w:rFonts w:ascii="Courier New" w:hAnsi="Courier New" w:cs="Courier New"/>
        </w:rPr>
      </w:pPr>
      <w:r w:rsidRPr="00043ECE">
        <w:rPr>
          <w:rFonts w:ascii="Courier New" w:hAnsi="Courier New" w:cs="Courier New"/>
        </w:rPr>
        <w:t>The following space planning lead times will be incorporated into the contract:</w:t>
      </w:r>
    </w:p>
    <w:p w14:paraId="204F8CB3" w14:textId="77777777" w:rsidR="0042577B" w:rsidRPr="00043ECE" w:rsidRDefault="0042577B" w:rsidP="0042577B">
      <w:pPr>
        <w:rPr>
          <w:rFonts w:ascii="Courier New" w:hAnsi="Courier New" w:cs="Courier New"/>
        </w:rPr>
      </w:pPr>
    </w:p>
    <w:p w14:paraId="26D567D3" w14:textId="77777777" w:rsidR="0042577B" w:rsidRPr="00043ECE" w:rsidRDefault="0042577B" w:rsidP="0042577B">
      <w:pPr>
        <w:rPr>
          <w:rFonts w:ascii="Courier New" w:hAnsi="Courier New" w:cs="Courier New"/>
        </w:rPr>
      </w:pPr>
      <w:r w:rsidRPr="00043ECE">
        <w:rPr>
          <w:rFonts w:ascii="Courier New" w:hAnsi="Courier New" w:cs="Courier New"/>
        </w:rPr>
        <w:t>Site Visit: The space planning site visit or contact with the customer shall be made within 72 hours after issuance of a task order by UNICOR, regardless of the number of workstations. This 72 hour response time applies to the continental United States. This service will be provided at no additional cost to UNICOR or its customers for 5 workstations or fewer.</w:t>
      </w:r>
    </w:p>
    <w:p w14:paraId="63FCD75A" w14:textId="77777777" w:rsidR="0042577B" w:rsidRPr="00043ECE" w:rsidRDefault="0042577B" w:rsidP="0042577B">
      <w:pPr>
        <w:rPr>
          <w:rFonts w:ascii="Courier New" w:hAnsi="Courier New" w:cs="Courier New"/>
        </w:rPr>
      </w:pPr>
    </w:p>
    <w:p w14:paraId="75DE7F65" w14:textId="77777777" w:rsidR="0042577B" w:rsidRPr="00043ECE" w:rsidRDefault="0042577B" w:rsidP="0042577B">
      <w:pPr>
        <w:rPr>
          <w:rFonts w:ascii="Courier New" w:hAnsi="Courier New" w:cs="Courier New"/>
        </w:rPr>
      </w:pPr>
      <w:r w:rsidRPr="00043ECE">
        <w:rPr>
          <w:rFonts w:ascii="Courier New" w:hAnsi="Courier New" w:cs="Courier New"/>
        </w:rPr>
        <w:t xml:space="preserve">Site Survey: A site survey will be completed by the customer as part of the design process. It will be included in the installation statement of work package to UNICOR. It will be updated when any major revisions are made to the order or the site and also if the site survey is older than six months. </w:t>
      </w:r>
    </w:p>
    <w:p w14:paraId="73CA2E83" w14:textId="77777777" w:rsidR="0042577B" w:rsidRPr="00043ECE" w:rsidRDefault="0042577B" w:rsidP="0042577B">
      <w:pPr>
        <w:rPr>
          <w:rFonts w:ascii="Courier New" w:hAnsi="Courier New" w:cs="Courier New"/>
        </w:rPr>
      </w:pPr>
    </w:p>
    <w:p w14:paraId="2E675C4A" w14:textId="77777777" w:rsidR="0042577B" w:rsidRPr="00043ECE" w:rsidRDefault="0042577B" w:rsidP="0042577B">
      <w:pPr>
        <w:rPr>
          <w:rFonts w:ascii="Courier New" w:hAnsi="Courier New" w:cs="Courier New"/>
        </w:rPr>
      </w:pPr>
      <w:r w:rsidRPr="00043ECE">
        <w:rPr>
          <w:rFonts w:ascii="Courier New" w:hAnsi="Courier New" w:cs="Courier New"/>
        </w:rPr>
        <w:t>Initial Drawings: An initial set of plans (up to 50 workstations) shall be sent to UNICOR’s customers within ten (10) calendar days after the site visit.</w:t>
      </w:r>
    </w:p>
    <w:p w14:paraId="4E4C50BC" w14:textId="77777777" w:rsidR="0042577B" w:rsidRPr="00043ECE" w:rsidRDefault="0042577B" w:rsidP="0042577B">
      <w:pPr>
        <w:rPr>
          <w:rFonts w:ascii="Courier New" w:hAnsi="Courier New" w:cs="Courier New"/>
        </w:rPr>
      </w:pPr>
    </w:p>
    <w:p w14:paraId="60C20B92" w14:textId="77777777" w:rsidR="0042577B" w:rsidRPr="00043ECE" w:rsidRDefault="0042577B" w:rsidP="0042577B">
      <w:pPr>
        <w:rPr>
          <w:rFonts w:ascii="Courier New" w:hAnsi="Courier New" w:cs="Courier New"/>
        </w:rPr>
      </w:pPr>
      <w:r w:rsidRPr="00043ECE">
        <w:rPr>
          <w:rFonts w:ascii="Courier New" w:hAnsi="Courier New" w:cs="Courier New"/>
        </w:rPr>
        <w:t>Final Bill of Materials (FBOM): A final bill of materials shall be sent to UNICOR’s customers within ten (10) calendar days after written approval (customer’s signature) of the plans by UNICOR’s customers. Add one calendar day for each additional 50 workstations.</w:t>
      </w:r>
    </w:p>
    <w:p w14:paraId="0F42C0A0" w14:textId="77777777" w:rsidR="0042577B" w:rsidRPr="00043ECE" w:rsidRDefault="0042577B" w:rsidP="0042577B">
      <w:pPr>
        <w:rPr>
          <w:rFonts w:ascii="Courier New" w:hAnsi="Courier New" w:cs="Courier New"/>
        </w:rPr>
      </w:pPr>
    </w:p>
    <w:p w14:paraId="0EE472C6" w14:textId="77777777" w:rsidR="0042577B" w:rsidRPr="00043ECE" w:rsidRDefault="0042577B" w:rsidP="0042577B">
      <w:pPr>
        <w:rPr>
          <w:rFonts w:ascii="Courier New" w:hAnsi="Courier New" w:cs="Courier New"/>
        </w:rPr>
      </w:pPr>
      <w:r w:rsidRPr="00043ECE">
        <w:rPr>
          <w:rFonts w:ascii="Courier New" w:hAnsi="Courier New" w:cs="Courier New"/>
        </w:rPr>
        <w:t>Installation Manual: An installation manual shall be provided to the installer within three (3) calendar days after a request has been made.</w:t>
      </w:r>
    </w:p>
    <w:p w14:paraId="6D13D5B1" w14:textId="77777777" w:rsidR="0042577B" w:rsidRPr="00043ECE" w:rsidRDefault="0042577B" w:rsidP="0042577B">
      <w:pPr>
        <w:rPr>
          <w:rFonts w:ascii="Courier New" w:hAnsi="Courier New" w:cs="Courier New"/>
        </w:rPr>
      </w:pPr>
    </w:p>
    <w:p w14:paraId="2CF9D73F" w14:textId="77777777" w:rsidR="0042577B" w:rsidRPr="00043ECE" w:rsidRDefault="0042577B" w:rsidP="0042577B">
      <w:pPr>
        <w:rPr>
          <w:rFonts w:ascii="Courier New" w:hAnsi="Courier New" w:cs="Courier New"/>
        </w:rPr>
      </w:pPr>
      <w:r w:rsidRPr="00043ECE">
        <w:rPr>
          <w:rFonts w:ascii="Courier New" w:hAnsi="Courier New" w:cs="Courier New"/>
        </w:rPr>
        <w:t>Offeror(s) shall provide design/space planning services for the National Capital Region and all other regions as listed below:</w:t>
      </w:r>
    </w:p>
    <w:p w14:paraId="07C34DC1" w14:textId="77777777" w:rsidR="0042577B" w:rsidRPr="00043ECE" w:rsidRDefault="0042577B" w:rsidP="0042577B">
      <w:pPr>
        <w:rPr>
          <w:rFonts w:ascii="Courier New" w:hAnsi="Courier New" w:cs="Courier New"/>
        </w:rPr>
      </w:pPr>
    </w:p>
    <w:p w14:paraId="6A8A8BA0"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t xml:space="preserve">National Capital Region (NCR) to include: </w:t>
      </w:r>
    </w:p>
    <w:p w14:paraId="601B60E6" w14:textId="77777777" w:rsidR="0042577B" w:rsidRPr="00043ECE" w:rsidRDefault="0042577B" w:rsidP="0042577B">
      <w:pPr>
        <w:rPr>
          <w:rFonts w:ascii="Courier New" w:hAnsi="Courier New" w:cs="Courier New"/>
        </w:rPr>
      </w:pPr>
      <w:r w:rsidRPr="00043ECE">
        <w:rPr>
          <w:rFonts w:ascii="Courier New" w:hAnsi="Courier New" w:cs="Courier New"/>
        </w:rPr>
        <w:t xml:space="preserve">Washington, DC </w:t>
      </w:r>
    </w:p>
    <w:p w14:paraId="1561475A" w14:textId="77777777" w:rsidR="0042577B" w:rsidRPr="00043ECE" w:rsidRDefault="0042577B" w:rsidP="0042577B">
      <w:pPr>
        <w:rPr>
          <w:rFonts w:ascii="Courier New" w:hAnsi="Courier New" w:cs="Courier New"/>
        </w:rPr>
      </w:pPr>
      <w:r w:rsidRPr="00043ECE">
        <w:rPr>
          <w:rFonts w:ascii="Courier New" w:hAnsi="Courier New" w:cs="Courier New"/>
        </w:rPr>
        <w:t xml:space="preserve">Baltimore, Maryland </w:t>
      </w:r>
    </w:p>
    <w:p w14:paraId="4FFAFB78" w14:textId="77777777" w:rsidR="0042577B" w:rsidRPr="00043ECE" w:rsidRDefault="0042577B" w:rsidP="0042577B">
      <w:pPr>
        <w:rPr>
          <w:rFonts w:ascii="Courier New" w:hAnsi="Courier New" w:cs="Courier New"/>
        </w:rPr>
      </w:pPr>
      <w:r w:rsidRPr="00043ECE">
        <w:rPr>
          <w:rFonts w:ascii="Courier New" w:hAnsi="Courier New" w:cs="Courier New"/>
        </w:rPr>
        <w:t>Charles County, Maryland</w:t>
      </w:r>
    </w:p>
    <w:p w14:paraId="6A8E1823" w14:textId="77777777" w:rsidR="0042577B" w:rsidRPr="00043ECE" w:rsidRDefault="0042577B" w:rsidP="0042577B">
      <w:pPr>
        <w:rPr>
          <w:rFonts w:ascii="Courier New" w:hAnsi="Courier New" w:cs="Courier New"/>
        </w:rPr>
      </w:pPr>
      <w:r w:rsidRPr="00043ECE">
        <w:rPr>
          <w:rFonts w:ascii="Courier New" w:hAnsi="Courier New" w:cs="Courier New"/>
        </w:rPr>
        <w:t xml:space="preserve">Prince Georges County, Maryland </w:t>
      </w:r>
    </w:p>
    <w:p w14:paraId="6840E5FB" w14:textId="77777777" w:rsidR="0042577B" w:rsidRPr="00043ECE" w:rsidRDefault="0042577B" w:rsidP="0042577B">
      <w:pPr>
        <w:rPr>
          <w:rFonts w:ascii="Courier New" w:hAnsi="Courier New" w:cs="Courier New"/>
        </w:rPr>
      </w:pPr>
      <w:r w:rsidRPr="00043ECE">
        <w:rPr>
          <w:rFonts w:ascii="Courier New" w:hAnsi="Courier New" w:cs="Courier New"/>
        </w:rPr>
        <w:t xml:space="preserve">Montgomery County, Maryland </w:t>
      </w:r>
    </w:p>
    <w:p w14:paraId="1CC3C446" w14:textId="77777777" w:rsidR="0042577B" w:rsidRPr="00043ECE" w:rsidRDefault="0042577B" w:rsidP="0042577B">
      <w:pPr>
        <w:rPr>
          <w:rFonts w:ascii="Courier New" w:hAnsi="Courier New" w:cs="Courier New"/>
        </w:rPr>
      </w:pPr>
      <w:r w:rsidRPr="00043ECE">
        <w:rPr>
          <w:rFonts w:ascii="Courier New" w:hAnsi="Courier New" w:cs="Courier New"/>
        </w:rPr>
        <w:t xml:space="preserve">Frederick County, Maryland </w:t>
      </w:r>
    </w:p>
    <w:p w14:paraId="1D4D6F19" w14:textId="77777777" w:rsidR="0042577B" w:rsidRPr="00043ECE" w:rsidRDefault="0042577B" w:rsidP="0042577B">
      <w:pPr>
        <w:rPr>
          <w:rFonts w:ascii="Courier New" w:hAnsi="Courier New" w:cs="Courier New"/>
        </w:rPr>
      </w:pPr>
      <w:r w:rsidRPr="00043ECE">
        <w:rPr>
          <w:rFonts w:ascii="Courier New" w:hAnsi="Courier New" w:cs="Courier New"/>
        </w:rPr>
        <w:t>Loudon County, Virginia</w:t>
      </w:r>
    </w:p>
    <w:p w14:paraId="3EABD85D" w14:textId="77777777" w:rsidR="0042577B" w:rsidRPr="00043ECE" w:rsidRDefault="0042577B" w:rsidP="0042577B">
      <w:pPr>
        <w:rPr>
          <w:rFonts w:ascii="Courier New" w:hAnsi="Courier New" w:cs="Courier New"/>
        </w:rPr>
      </w:pPr>
      <w:r w:rsidRPr="00043ECE">
        <w:rPr>
          <w:rFonts w:ascii="Courier New" w:hAnsi="Courier New" w:cs="Courier New"/>
        </w:rPr>
        <w:t xml:space="preserve">Prince William County, Virginia </w:t>
      </w:r>
    </w:p>
    <w:p w14:paraId="61985029" w14:textId="77777777" w:rsidR="0042577B" w:rsidRPr="00043ECE" w:rsidRDefault="0042577B" w:rsidP="0042577B">
      <w:pPr>
        <w:rPr>
          <w:rFonts w:ascii="Courier New" w:hAnsi="Courier New" w:cs="Courier New"/>
        </w:rPr>
      </w:pPr>
      <w:r w:rsidRPr="00043ECE">
        <w:rPr>
          <w:rFonts w:ascii="Courier New" w:hAnsi="Courier New" w:cs="Courier New"/>
        </w:rPr>
        <w:t xml:space="preserve">Fairfax County, Virginia </w:t>
      </w:r>
    </w:p>
    <w:p w14:paraId="2B480FB6" w14:textId="77777777" w:rsidR="0042577B" w:rsidRPr="00043ECE" w:rsidRDefault="0042577B" w:rsidP="0042577B">
      <w:pPr>
        <w:rPr>
          <w:rFonts w:ascii="Courier New" w:hAnsi="Courier New" w:cs="Courier New"/>
        </w:rPr>
      </w:pPr>
      <w:r w:rsidRPr="00043ECE">
        <w:rPr>
          <w:rFonts w:ascii="Courier New" w:hAnsi="Courier New" w:cs="Courier New"/>
        </w:rPr>
        <w:t>Fauquier County, Virginia</w:t>
      </w:r>
    </w:p>
    <w:p w14:paraId="068F724B"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t>All other regions to include:</w:t>
      </w:r>
    </w:p>
    <w:p w14:paraId="48204B10"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t xml:space="preserve">West Region </w:t>
      </w:r>
    </w:p>
    <w:p w14:paraId="19EC77E9" w14:textId="77777777" w:rsidR="0042577B" w:rsidRPr="00043ECE" w:rsidRDefault="0042577B" w:rsidP="0042577B">
      <w:pPr>
        <w:rPr>
          <w:rFonts w:ascii="Courier New" w:hAnsi="Courier New" w:cs="Courier New"/>
        </w:rPr>
      </w:pPr>
      <w:r w:rsidRPr="00043ECE">
        <w:rPr>
          <w:rFonts w:ascii="Courier New" w:hAnsi="Courier New" w:cs="Courier New"/>
        </w:rPr>
        <w:t>Washington</w:t>
      </w:r>
    </w:p>
    <w:p w14:paraId="1FC0E9FB" w14:textId="77777777" w:rsidR="0042577B" w:rsidRPr="00043ECE" w:rsidRDefault="0042577B" w:rsidP="0042577B">
      <w:pPr>
        <w:rPr>
          <w:rFonts w:ascii="Courier New" w:hAnsi="Courier New" w:cs="Courier New"/>
        </w:rPr>
      </w:pPr>
      <w:r w:rsidRPr="00043ECE">
        <w:rPr>
          <w:rFonts w:ascii="Courier New" w:hAnsi="Courier New" w:cs="Courier New"/>
        </w:rPr>
        <w:t>Oregon</w:t>
      </w:r>
    </w:p>
    <w:p w14:paraId="46DD0ED6" w14:textId="77777777" w:rsidR="0042577B" w:rsidRPr="00043ECE" w:rsidRDefault="0042577B" w:rsidP="0042577B">
      <w:pPr>
        <w:rPr>
          <w:rFonts w:ascii="Courier New" w:hAnsi="Courier New" w:cs="Courier New"/>
        </w:rPr>
      </w:pPr>
      <w:r w:rsidRPr="00043ECE">
        <w:rPr>
          <w:rFonts w:ascii="Courier New" w:hAnsi="Courier New" w:cs="Courier New"/>
        </w:rPr>
        <w:t xml:space="preserve">Montana </w:t>
      </w:r>
    </w:p>
    <w:p w14:paraId="298EFA9D" w14:textId="77777777" w:rsidR="0042577B" w:rsidRPr="00043ECE" w:rsidRDefault="0042577B" w:rsidP="0042577B">
      <w:pPr>
        <w:rPr>
          <w:rFonts w:ascii="Courier New" w:hAnsi="Courier New" w:cs="Courier New"/>
        </w:rPr>
      </w:pPr>
      <w:r w:rsidRPr="00043ECE">
        <w:rPr>
          <w:rFonts w:ascii="Courier New" w:hAnsi="Courier New" w:cs="Courier New"/>
        </w:rPr>
        <w:t xml:space="preserve">Idaho </w:t>
      </w:r>
    </w:p>
    <w:p w14:paraId="6D312ED3" w14:textId="77777777" w:rsidR="0042577B" w:rsidRPr="00043ECE" w:rsidRDefault="0042577B" w:rsidP="0042577B">
      <w:pPr>
        <w:rPr>
          <w:rFonts w:ascii="Courier New" w:hAnsi="Courier New" w:cs="Courier New"/>
        </w:rPr>
      </w:pPr>
      <w:r w:rsidRPr="00043ECE">
        <w:rPr>
          <w:rFonts w:ascii="Courier New" w:hAnsi="Courier New" w:cs="Courier New"/>
        </w:rPr>
        <w:t xml:space="preserve">Wyoming </w:t>
      </w:r>
    </w:p>
    <w:p w14:paraId="12DE5409" w14:textId="77777777" w:rsidR="0042577B" w:rsidRPr="00043ECE" w:rsidRDefault="0042577B" w:rsidP="0042577B">
      <w:pPr>
        <w:rPr>
          <w:rFonts w:ascii="Courier New" w:hAnsi="Courier New" w:cs="Courier New"/>
        </w:rPr>
      </w:pPr>
      <w:r w:rsidRPr="00043ECE">
        <w:rPr>
          <w:rFonts w:ascii="Courier New" w:hAnsi="Courier New" w:cs="Courier New"/>
        </w:rPr>
        <w:t xml:space="preserve">California </w:t>
      </w:r>
    </w:p>
    <w:p w14:paraId="764A88A6" w14:textId="77777777" w:rsidR="0042577B" w:rsidRPr="00043ECE" w:rsidRDefault="0042577B" w:rsidP="0042577B">
      <w:pPr>
        <w:rPr>
          <w:rFonts w:ascii="Courier New" w:hAnsi="Courier New" w:cs="Courier New"/>
        </w:rPr>
      </w:pPr>
      <w:r w:rsidRPr="00043ECE">
        <w:rPr>
          <w:rFonts w:ascii="Courier New" w:hAnsi="Courier New" w:cs="Courier New"/>
        </w:rPr>
        <w:t xml:space="preserve">Nevada </w:t>
      </w:r>
    </w:p>
    <w:p w14:paraId="24694F07" w14:textId="77777777" w:rsidR="0042577B" w:rsidRPr="00043ECE" w:rsidRDefault="0042577B" w:rsidP="0042577B">
      <w:pPr>
        <w:rPr>
          <w:rFonts w:ascii="Courier New" w:hAnsi="Courier New" w:cs="Courier New"/>
        </w:rPr>
      </w:pPr>
      <w:r w:rsidRPr="00043ECE">
        <w:rPr>
          <w:rFonts w:ascii="Courier New" w:hAnsi="Courier New" w:cs="Courier New"/>
        </w:rPr>
        <w:t xml:space="preserve">Utah </w:t>
      </w:r>
    </w:p>
    <w:p w14:paraId="770989CB" w14:textId="77777777" w:rsidR="0042577B" w:rsidRPr="00043ECE" w:rsidRDefault="0042577B" w:rsidP="0042577B">
      <w:pPr>
        <w:rPr>
          <w:rFonts w:ascii="Courier New" w:hAnsi="Courier New" w:cs="Courier New"/>
        </w:rPr>
      </w:pPr>
      <w:r w:rsidRPr="00043ECE">
        <w:rPr>
          <w:rFonts w:ascii="Courier New" w:hAnsi="Courier New" w:cs="Courier New"/>
        </w:rPr>
        <w:t xml:space="preserve">Colorado </w:t>
      </w:r>
    </w:p>
    <w:p w14:paraId="43F8312C" w14:textId="77777777" w:rsidR="0042577B" w:rsidRPr="00043ECE" w:rsidRDefault="0042577B" w:rsidP="0042577B">
      <w:pPr>
        <w:rPr>
          <w:rFonts w:ascii="Courier New" w:hAnsi="Courier New" w:cs="Courier New"/>
        </w:rPr>
      </w:pPr>
      <w:r w:rsidRPr="00043ECE">
        <w:rPr>
          <w:rFonts w:ascii="Courier New" w:hAnsi="Courier New" w:cs="Courier New"/>
        </w:rPr>
        <w:t xml:space="preserve">New Mexico </w:t>
      </w:r>
    </w:p>
    <w:p w14:paraId="23834BB7" w14:textId="77777777" w:rsidR="0042577B" w:rsidRPr="00043ECE" w:rsidRDefault="0042577B" w:rsidP="0042577B">
      <w:pPr>
        <w:rPr>
          <w:rFonts w:ascii="Courier New" w:hAnsi="Courier New" w:cs="Courier New"/>
        </w:rPr>
      </w:pPr>
      <w:r w:rsidRPr="00043ECE">
        <w:rPr>
          <w:rFonts w:ascii="Courier New" w:hAnsi="Courier New" w:cs="Courier New"/>
        </w:rPr>
        <w:t xml:space="preserve">Arizona </w:t>
      </w:r>
    </w:p>
    <w:p w14:paraId="7EFC6014" w14:textId="77777777" w:rsidR="0042577B" w:rsidRPr="00043ECE" w:rsidRDefault="0042577B" w:rsidP="0042577B">
      <w:pPr>
        <w:rPr>
          <w:rFonts w:ascii="Courier New" w:hAnsi="Courier New" w:cs="Courier New"/>
        </w:rPr>
      </w:pPr>
      <w:r w:rsidRPr="00043ECE">
        <w:rPr>
          <w:rFonts w:ascii="Courier New" w:hAnsi="Courier New" w:cs="Courier New"/>
        </w:rPr>
        <w:t>Alaska</w:t>
      </w:r>
    </w:p>
    <w:p w14:paraId="32FECCBD" w14:textId="77777777" w:rsidR="0042577B" w:rsidRPr="00043ECE" w:rsidRDefault="0042577B" w:rsidP="0042577B">
      <w:pPr>
        <w:rPr>
          <w:rFonts w:ascii="Courier New" w:hAnsi="Courier New" w:cs="Courier New"/>
        </w:rPr>
      </w:pPr>
      <w:r w:rsidRPr="00043ECE">
        <w:rPr>
          <w:rFonts w:ascii="Courier New" w:hAnsi="Courier New" w:cs="Courier New"/>
        </w:rPr>
        <w:t>Hawaii</w:t>
      </w:r>
    </w:p>
    <w:p w14:paraId="740130AB" w14:textId="77777777" w:rsidR="0042577B" w:rsidRPr="00043ECE" w:rsidRDefault="0042577B" w:rsidP="0042577B">
      <w:pPr>
        <w:rPr>
          <w:rFonts w:ascii="Courier New" w:hAnsi="Courier New" w:cs="Courier New"/>
        </w:rPr>
      </w:pPr>
    </w:p>
    <w:p w14:paraId="6CB5114C"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lastRenderedPageBreak/>
        <w:t xml:space="preserve">Central Region </w:t>
      </w:r>
    </w:p>
    <w:p w14:paraId="79657024" w14:textId="77777777" w:rsidR="0042577B" w:rsidRPr="00043ECE" w:rsidRDefault="0042577B" w:rsidP="0042577B">
      <w:pPr>
        <w:rPr>
          <w:rFonts w:ascii="Courier New" w:hAnsi="Courier New" w:cs="Courier New"/>
        </w:rPr>
      </w:pPr>
      <w:r w:rsidRPr="00043ECE">
        <w:rPr>
          <w:rFonts w:ascii="Courier New" w:hAnsi="Courier New" w:cs="Courier New"/>
        </w:rPr>
        <w:t xml:space="preserve">North Dakota </w:t>
      </w:r>
    </w:p>
    <w:p w14:paraId="438C05B2" w14:textId="77777777" w:rsidR="0042577B" w:rsidRPr="00043ECE" w:rsidRDefault="0042577B" w:rsidP="0042577B">
      <w:pPr>
        <w:rPr>
          <w:rFonts w:ascii="Courier New" w:hAnsi="Courier New" w:cs="Courier New"/>
        </w:rPr>
      </w:pPr>
      <w:r w:rsidRPr="00043ECE">
        <w:rPr>
          <w:rFonts w:ascii="Courier New" w:hAnsi="Courier New" w:cs="Courier New"/>
        </w:rPr>
        <w:t xml:space="preserve">South Dakota </w:t>
      </w:r>
    </w:p>
    <w:p w14:paraId="6DC357CD" w14:textId="77777777" w:rsidR="0042577B" w:rsidRPr="00043ECE" w:rsidRDefault="0042577B" w:rsidP="0042577B">
      <w:pPr>
        <w:rPr>
          <w:rFonts w:ascii="Courier New" w:hAnsi="Courier New" w:cs="Courier New"/>
        </w:rPr>
      </w:pPr>
      <w:r w:rsidRPr="00043ECE">
        <w:rPr>
          <w:rFonts w:ascii="Courier New" w:hAnsi="Courier New" w:cs="Courier New"/>
        </w:rPr>
        <w:t>Nebraska</w:t>
      </w:r>
    </w:p>
    <w:p w14:paraId="7A0C4104" w14:textId="77777777" w:rsidR="0042577B" w:rsidRPr="00043ECE" w:rsidRDefault="0042577B" w:rsidP="0042577B">
      <w:pPr>
        <w:rPr>
          <w:rFonts w:ascii="Courier New" w:hAnsi="Courier New" w:cs="Courier New"/>
        </w:rPr>
      </w:pPr>
      <w:r w:rsidRPr="00043ECE">
        <w:rPr>
          <w:rFonts w:ascii="Courier New" w:hAnsi="Courier New" w:cs="Courier New"/>
        </w:rPr>
        <w:t xml:space="preserve">Kansas </w:t>
      </w:r>
    </w:p>
    <w:p w14:paraId="432725DF" w14:textId="77777777" w:rsidR="0042577B" w:rsidRPr="00043ECE" w:rsidRDefault="0042577B" w:rsidP="0042577B">
      <w:pPr>
        <w:rPr>
          <w:rFonts w:ascii="Courier New" w:hAnsi="Courier New" w:cs="Courier New"/>
        </w:rPr>
      </w:pPr>
      <w:r w:rsidRPr="00043ECE">
        <w:rPr>
          <w:rFonts w:ascii="Courier New" w:hAnsi="Courier New" w:cs="Courier New"/>
        </w:rPr>
        <w:t xml:space="preserve">Oklahoma </w:t>
      </w:r>
    </w:p>
    <w:p w14:paraId="4FE4B9BF" w14:textId="77777777" w:rsidR="0042577B" w:rsidRPr="00043ECE" w:rsidRDefault="0042577B" w:rsidP="0042577B">
      <w:pPr>
        <w:rPr>
          <w:rFonts w:ascii="Courier New" w:hAnsi="Courier New" w:cs="Courier New"/>
        </w:rPr>
      </w:pPr>
      <w:r w:rsidRPr="00043ECE">
        <w:rPr>
          <w:rFonts w:ascii="Courier New" w:hAnsi="Courier New" w:cs="Courier New"/>
        </w:rPr>
        <w:t xml:space="preserve">Texas </w:t>
      </w:r>
    </w:p>
    <w:p w14:paraId="14B6B725" w14:textId="77777777" w:rsidR="0042577B" w:rsidRPr="00043ECE" w:rsidRDefault="0042577B" w:rsidP="0042577B">
      <w:pPr>
        <w:rPr>
          <w:rFonts w:ascii="Courier New" w:hAnsi="Courier New" w:cs="Courier New"/>
        </w:rPr>
      </w:pPr>
      <w:r w:rsidRPr="00043ECE">
        <w:rPr>
          <w:rFonts w:ascii="Courier New" w:hAnsi="Courier New" w:cs="Courier New"/>
        </w:rPr>
        <w:t xml:space="preserve">Minnesota </w:t>
      </w:r>
    </w:p>
    <w:p w14:paraId="409CC95A" w14:textId="77777777" w:rsidR="0042577B" w:rsidRPr="00043ECE" w:rsidRDefault="0042577B" w:rsidP="0042577B">
      <w:pPr>
        <w:rPr>
          <w:rFonts w:ascii="Courier New" w:hAnsi="Courier New" w:cs="Courier New"/>
        </w:rPr>
      </w:pPr>
      <w:r w:rsidRPr="00043ECE">
        <w:rPr>
          <w:rFonts w:ascii="Courier New" w:hAnsi="Courier New" w:cs="Courier New"/>
        </w:rPr>
        <w:t xml:space="preserve">Iowa </w:t>
      </w:r>
    </w:p>
    <w:p w14:paraId="59E56367" w14:textId="77777777" w:rsidR="0042577B" w:rsidRPr="00043ECE" w:rsidRDefault="0042577B" w:rsidP="0042577B">
      <w:pPr>
        <w:rPr>
          <w:rFonts w:ascii="Courier New" w:hAnsi="Courier New" w:cs="Courier New"/>
        </w:rPr>
      </w:pPr>
      <w:r w:rsidRPr="00043ECE">
        <w:rPr>
          <w:rFonts w:ascii="Courier New" w:hAnsi="Courier New" w:cs="Courier New"/>
        </w:rPr>
        <w:t xml:space="preserve">Missouri </w:t>
      </w:r>
    </w:p>
    <w:p w14:paraId="50233ADD" w14:textId="77777777" w:rsidR="0042577B" w:rsidRPr="00043ECE" w:rsidRDefault="0042577B" w:rsidP="0042577B">
      <w:pPr>
        <w:rPr>
          <w:rFonts w:ascii="Courier New" w:hAnsi="Courier New" w:cs="Courier New"/>
        </w:rPr>
      </w:pPr>
      <w:r w:rsidRPr="00043ECE">
        <w:rPr>
          <w:rFonts w:ascii="Courier New" w:hAnsi="Courier New" w:cs="Courier New"/>
        </w:rPr>
        <w:t xml:space="preserve">Arkansas </w:t>
      </w:r>
    </w:p>
    <w:p w14:paraId="7295FEF5" w14:textId="77777777" w:rsidR="0042577B" w:rsidRPr="00043ECE" w:rsidRDefault="0042577B" w:rsidP="0042577B">
      <w:pPr>
        <w:rPr>
          <w:rFonts w:ascii="Courier New" w:hAnsi="Courier New" w:cs="Courier New"/>
        </w:rPr>
      </w:pPr>
      <w:r w:rsidRPr="00043ECE">
        <w:rPr>
          <w:rFonts w:ascii="Courier New" w:hAnsi="Courier New" w:cs="Courier New"/>
        </w:rPr>
        <w:t xml:space="preserve">Wisconsin </w:t>
      </w:r>
    </w:p>
    <w:p w14:paraId="7F62F290" w14:textId="77777777" w:rsidR="0042577B" w:rsidRPr="00043ECE" w:rsidRDefault="0042577B" w:rsidP="0042577B">
      <w:pPr>
        <w:rPr>
          <w:rFonts w:ascii="Courier New" w:hAnsi="Courier New" w:cs="Courier New"/>
        </w:rPr>
      </w:pPr>
      <w:r w:rsidRPr="00043ECE">
        <w:rPr>
          <w:rFonts w:ascii="Courier New" w:hAnsi="Courier New" w:cs="Courier New"/>
        </w:rPr>
        <w:t xml:space="preserve">Illinois </w:t>
      </w:r>
    </w:p>
    <w:p w14:paraId="12007E5E" w14:textId="77777777" w:rsidR="0042577B" w:rsidRPr="00043ECE" w:rsidRDefault="0042577B" w:rsidP="0042577B">
      <w:pPr>
        <w:rPr>
          <w:rFonts w:ascii="Courier New" w:hAnsi="Courier New" w:cs="Courier New"/>
        </w:rPr>
      </w:pPr>
      <w:r w:rsidRPr="00043ECE">
        <w:rPr>
          <w:rFonts w:ascii="Courier New" w:hAnsi="Courier New" w:cs="Courier New"/>
        </w:rPr>
        <w:t>Michigan</w:t>
      </w:r>
    </w:p>
    <w:p w14:paraId="37FC9FF6" w14:textId="77777777" w:rsidR="0042577B" w:rsidRPr="00043ECE" w:rsidRDefault="0042577B" w:rsidP="0042577B">
      <w:pPr>
        <w:rPr>
          <w:rFonts w:ascii="Courier New" w:hAnsi="Courier New" w:cs="Courier New"/>
        </w:rPr>
      </w:pPr>
      <w:r w:rsidRPr="00043ECE">
        <w:rPr>
          <w:rFonts w:ascii="Courier New" w:hAnsi="Courier New" w:cs="Courier New"/>
        </w:rPr>
        <w:t xml:space="preserve">Indiana </w:t>
      </w:r>
    </w:p>
    <w:p w14:paraId="7191629A" w14:textId="77777777" w:rsidR="0042577B" w:rsidRPr="00043ECE" w:rsidRDefault="0042577B" w:rsidP="0042577B">
      <w:pPr>
        <w:rPr>
          <w:rFonts w:ascii="Courier New" w:hAnsi="Courier New" w:cs="Courier New"/>
        </w:rPr>
      </w:pPr>
      <w:r w:rsidRPr="00043ECE">
        <w:rPr>
          <w:rFonts w:ascii="Courier New" w:hAnsi="Courier New" w:cs="Courier New"/>
        </w:rPr>
        <w:t>Ohio</w:t>
      </w:r>
    </w:p>
    <w:p w14:paraId="71809DA9" w14:textId="77777777" w:rsidR="0042577B" w:rsidRPr="00043ECE" w:rsidRDefault="0042577B" w:rsidP="0042577B">
      <w:pPr>
        <w:rPr>
          <w:rFonts w:ascii="Courier New" w:hAnsi="Courier New" w:cs="Courier New"/>
        </w:rPr>
      </w:pPr>
      <w:r w:rsidRPr="00043ECE">
        <w:rPr>
          <w:rFonts w:ascii="Courier New" w:hAnsi="Courier New" w:cs="Courier New"/>
        </w:rPr>
        <w:t xml:space="preserve">Kentucky </w:t>
      </w:r>
    </w:p>
    <w:p w14:paraId="6E2D5600" w14:textId="77777777" w:rsidR="0042577B" w:rsidRPr="00043ECE" w:rsidRDefault="0042577B" w:rsidP="0042577B">
      <w:pPr>
        <w:rPr>
          <w:rFonts w:ascii="Courier New" w:hAnsi="Courier New" w:cs="Courier New"/>
        </w:rPr>
      </w:pPr>
      <w:r w:rsidRPr="00043ECE">
        <w:rPr>
          <w:rFonts w:ascii="Courier New" w:hAnsi="Courier New" w:cs="Courier New"/>
        </w:rPr>
        <w:t xml:space="preserve">Tennessee </w:t>
      </w:r>
    </w:p>
    <w:p w14:paraId="5C4936B5" w14:textId="77777777" w:rsidR="0042577B" w:rsidRPr="00043ECE" w:rsidRDefault="0042577B" w:rsidP="0042577B">
      <w:pPr>
        <w:rPr>
          <w:rFonts w:ascii="Courier New" w:hAnsi="Courier New" w:cs="Courier New"/>
        </w:rPr>
      </w:pPr>
      <w:r w:rsidRPr="00043ECE">
        <w:rPr>
          <w:rFonts w:ascii="Courier New" w:hAnsi="Courier New" w:cs="Courier New"/>
        </w:rPr>
        <w:t xml:space="preserve">Louisiana </w:t>
      </w:r>
    </w:p>
    <w:p w14:paraId="7FC4AF91" w14:textId="77777777" w:rsidR="0042577B" w:rsidRPr="00043ECE" w:rsidRDefault="0042577B" w:rsidP="0042577B">
      <w:pPr>
        <w:rPr>
          <w:rFonts w:ascii="Courier New" w:hAnsi="Courier New" w:cs="Courier New"/>
        </w:rPr>
      </w:pPr>
      <w:r w:rsidRPr="00043ECE">
        <w:rPr>
          <w:rFonts w:ascii="Courier New" w:hAnsi="Courier New" w:cs="Courier New"/>
        </w:rPr>
        <w:t xml:space="preserve">Mississippi </w:t>
      </w:r>
    </w:p>
    <w:p w14:paraId="37904A82" w14:textId="77777777" w:rsidR="0042577B" w:rsidRPr="00043ECE" w:rsidRDefault="0042577B" w:rsidP="0042577B">
      <w:pPr>
        <w:rPr>
          <w:rFonts w:ascii="Courier New" w:hAnsi="Courier New" w:cs="Courier New"/>
        </w:rPr>
      </w:pPr>
      <w:r w:rsidRPr="00043ECE">
        <w:rPr>
          <w:rFonts w:ascii="Courier New" w:hAnsi="Courier New" w:cs="Courier New"/>
        </w:rPr>
        <w:t xml:space="preserve">Alabama </w:t>
      </w:r>
    </w:p>
    <w:p w14:paraId="35872861" w14:textId="77777777" w:rsidR="0042577B" w:rsidRPr="00043ECE" w:rsidRDefault="0042577B" w:rsidP="0042577B">
      <w:pPr>
        <w:rPr>
          <w:rFonts w:ascii="Courier New" w:hAnsi="Courier New" w:cs="Courier New"/>
        </w:rPr>
      </w:pPr>
    </w:p>
    <w:p w14:paraId="1D24F233" w14:textId="77777777" w:rsidR="0042577B" w:rsidRPr="00043ECE" w:rsidRDefault="0042577B" w:rsidP="0042577B">
      <w:pPr>
        <w:rPr>
          <w:rFonts w:ascii="Courier New" w:hAnsi="Courier New" w:cs="Courier New"/>
        </w:rPr>
      </w:pPr>
    </w:p>
    <w:p w14:paraId="2D6C43A7"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t xml:space="preserve">East Region </w:t>
      </w:r>
    </w:p>
    <w:p w14:paraId="2D6C2F31" w14:textId="77777777" w:rsidR="0042577B" w:rsidRPr="00043ECE" w:rsidRDefault="0042577B" w:rsidP="0042577B">
      <w:pPr>
        <w:rPr>
          <w:rFonts w:ascii="Courier New" w:hAnsi="Courier New" w:cs="Courier New"/>
        </w:rPr>
      </w:pPr>
      <w:r w:rsidRPr="00043ECE">
        <w:rPr>
          <w:rFonts w:ascii="Courier New" w:hAnsi="Courier New" w:cs="Courier New"/>
        </w:rPr>
        <w:t xml:space="preserve">Maine </w:t>
      </w:r>
    </w:p>
    <w:p w14:paraId="2A5B3641" w14:textId="77777777" w:rsidR="0042577B" w:rsidRPr="00043ECE" w:rsidRDefault="0042577B" w:rsidP="0042577B">
      <w:pPr>
        <w:rPr>
          <w:rFonts w:ascii="Courier New" w:hAnsi="Courier New" w:cs="Courier New"/>
        </w:rPr>
      </w:pPr>
      <w:r w:rsidRPr="00043ECE">
        <w:rPr>
          <w:rFonts w:ascii="Courier New" w:hAnsi="Courier New" w:cs="Courier New"/>
        </w:rPr>
        <w:t>New Hampshire</w:t>
      </w:r>
    </w:p>
    <w:p w14:paraId="083D3216" w14:textId="77777777" w:rsidR="0042577B" w:rsidRPr="00043ECE" w:rsidRDefault="0042577B" w:rsidP="0042577B">
      <w:pPr>
        <w:rPr>
          <w:rFonts w:ascii="Courier New" w:hAnsi="Courier New" w:cs="Courier New"/>
        </w:rPr>
      </w:pPr>
      <w:r w:rsidRPr="00043ECE">
        <w:rPr>
          <w:rFonts w:ascii="Courier New" w:hAnsi="Courier New" w:cs="Courier New"/>
        </w:rPr>
        <w:t xml:space="preserve">Vermont </w:t>
      </w:r>
    </w:p>
    <w:p w14:paraId="2EB71AA2" w14:textId="77777777" w:rsidR="0042577B" w:rsidRPr="00043ECE" w:rsidRDefault="0042577B" w:rsidP="0042577B">
      <w:pPr>
        <w:rPr>
          <w:rFonts w:ascii="Courier New" w:hAnsi="Courier New" w:cs="Courier New"/>
        </w:rPr>
      </w:pPr>
      <w:r w:rsidRPr="00043ECE">
        <w:rPr>
          <w:rFonts w:ascii="Courier New" w:hAnsi="Courier New" w:cs="Courier New"/>
        </w:rPr>
        <w:t xml:space="preserve">Massachusetts </w:t>
      </w:r>
    </w:p>
    <w:p w14:paraId="41858BDF"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 xml:space="preserve">New York </w:t>
      </w:r>
    </w:p>
    <w:p w14:paraId="3B53CDBE" w14:textId="77777777" w:rsidR="0042577B" w:rsidRPr="00043ECE" w:rsidRDefault="0042577B" w:rsidP="0042577B">
      <w:pPr>
        <w:rPr>
          <w:rFonts w:ascii="Courier New" w:hAnsi="Courier New" w:cs="Courier New"/>
        </w:rPr>
      </w:pPr>
      <w:r w:rsidRPr="00043ECE">
        <w:rPr>
          <w:rFonts w:ascii="Courier New" w:hAnsi="Courier New" w:cs="Courier New"/>
        </w:rPr>
        <w:t xml:space="preserve">Rhode Island </w:t>
      </w:r>
    </w:p>
    <w:p w14:paraId="1908C2CD" w14:textId="77777777" w:rsidR="0042577B" w:rsidRPr="00043ECE" w:rsidRDefault="0042577B" w:rsidP="0042577B">
      <w:pPr>
        <w:rPr>
          <w:rFonts w:ascii="Courier New" w:hAnsi="Courier New" w:cs="Courier New"/>
        </w:rPr>
      </w:pPr>
      <w:r w:rsidRPr="00043ECE">
        <w:rPr>
          <w:rFonts w:ascii="Courier New" w:hAnsi="Courier New" w:cs="Courier New"/>
        </w:rPr>
        <w:t xml:space="preserve">Connecticut </w:t>
      </w:r>
    </w:p>
    <w:p w14:paraId="0025DE9C" w14:textId="77777777" w:rsidR="0042577B" w:rsidRPr="00043ECE" w:rsidRDefault="0042577B" w:rsidP="0042577B">
      <w:pPr>
        <w:rPr>
          <w:rFonts w:ascii="Courier New" w:hAnsi="Courier New" w:cs="Courier New"/>
        </w:rPr>
      </w:pPr>
      <w:r w:rsidRPr="00043ECE">
        <w:rPr>
          <w:rFonts w:ascii="Courier New" w:hAnsi="Courier New" w:cs="Courier New"/>
        </w:rPr>
        <w:t xml:space="preserve">New Jersey </w:t>
      </w:r>
    </w:p>
    <w:p w14:paraId="47D9B99F" w14:textId="77777777" w:rsidR="0042577B" w:rsidRPr="00043ECE" w:rsidRDefault="0042577B" w:rsidP="0042577B">
      <w:pPr>
        <w:rPr>
          <w:rFonts w:ascii="Courier New" w:hAnsi="Courier New" w:cs="Courier New"/>
        </w:rPr>
      </w:pPr>
      <w:r w:rsidRPr="00043ECE">
        <w:rPr>
          <w:rFonts w:ascii="Courier New" w:hAnsi="Courier New" w:cs="Courier New"/>
        </w:rPr>
        <w:t xml:space="preserve">Delaware </w:t>
      </w:r>
    </w:p>
    <w:p w14:paraId="06B2F663" w14:textId="77777777" w:rsidR="0042577B" w:rsidRPr="00043ECE" w:rsidRDefault="0042577B" w:rsidP="0042577B">
      <w:pPr>
        <w:rPr>
          <w:rFonts w:ascii="Courier New" w:hAnsi="Courier New" w:cs="Courier New"/>
        </w:rPr>
      </w:pPr>
      <w:r w:rsidRPr="00043ECE">
        <w:rPr>
          <w:rFonts w:ascii="Courier New" w:hAnsi="Courier New" w:cs="Courier New"/>
        </w:rPr>
        <w:t>Maryland (Excluding areas noted in NCR above)</w:t>
      </w:r>
    </w:p>
    <w:p w14:paraId="1AA2EBDD" w14:textId="77777777" w:rsidR="0042577B" w:rsidRPr="00043ECE" w:rsidRDefault="0042577B" w:rsidP="0042577B">
      <w:pPr>
        <w:rPr>
          <w:rFonts w:ascii="Courier New" w:hAnsi="Courier New" w:cs="Courier New"/>
        </w:rPr>
      </w:pPr>
      <w:r w:rsidRPr="00043ECE">
        <w:rPr>
          <w:rFonts w:ascii="Courier New" w:hAnsi="Courier New" w:cs="Courier New"/>
        </w:rPr>
        <w:t xml:space="preserve">Pennsylvania </w:t>
      </w:r>
    </w:p>
    <w:p w14:paraId="773F4417" w14:textId="77777777" w:rsidR="0042577B" w:rsidRPr="00043ECE" w:rsidRDefault="0042577B" w:rsidP="0042577B">
      <w:pPr>
        <w:rPr>
          <w:rFonts w:ascii="Courier New" w:hAnsi="Courier New" w:cs="Courier New"/>
        </w:rPr>
      </w:pPr>
      <w:r w:rsidRPr="00043ECE">
        <w:rPr>
          <w:rFonts w:ascii="Courier New" w:hAnsi="Courier New" w:cs="Courier New"/>
        </w:rPr>
        <w:t>Virginia (Excluding areas noted in NCR above)</w:t>
      </w:r>
    </w:p>
    <w:p w14:paraId="51241925" w14:textId="77777777" w:rsidR="0042577B" w:rsidRPr="00043ECE" w:rsidRDefault="0042577B" w:rsidP="0042577B">
      <w:pPr>
        <w:rPr>
          <w:rFonts w:ascii="Courier New" w:hAnsi="Courier New" w:cs="Courier New"/>
        </w:rPr>
      </w:pPr>
      <w:r w:rsidRPr="00043ECE">
        <w:rPr>
          <w:rFonts w:ascii="Courier New" w:hAnsi="Courier New" w:cs="Courier New"/>
        </w:rPr>
        <w:t>West Virginia</w:t>
      </w:r>
    </w:p>
    <w:p w14:paraId="70E584C5" w14:textId="77777777" w:rsidR="0042577B" w:rsidRPr="00043ECE" w:rsidRDefault="0042577B" w:rsidP="0042577B">
      <w:pPr>
        <w:rPr>
          <w:rFonts w:ascii="Courier New" w:hAnsi="Courier New" w:cs="Courier New"/>
        </w:rPr>
      </w:pPr>
      <w:r w:rsidRPr="00043ECE">
        <w:rPr>
          <w:rFonts w:ascii="Courier New" w:hAnsi="Courier New" w:cs="Courier New"/>
        </w:rPr>
        <w:t xml:space="preserve">Georgia </w:t>
      </w:r>
    </w:p>
    <w:p w14:paraId="30235BB9" w14:textId="77777777" w:rsidR="0042577B" w:rsidRPr="00043ECE" w:rsidRDefault="0042577B" w:rsidP="0042577B">
      <w:pPr>
        <w:rPr>
          <w:rFonts w:ascii="Courier New" w:hAnsi="Courier New" w:cs="Courier New"/>
        </w:rPr>
      </w:pPr>
      <w:r w:rsidRPr="00043ECE">
        <w:rPr>
          <w:rFonts w:ascii="Courier New" w:hAnsi="Courier New" w:cs="Courier New"/>
        </w:rPr>
        <w:t xml:space="preserve">North Carolina </w:t>
      </w:r>
    </w:p>
    <w:p w14:paraId="5782A03F" w14:textId="77777777" w:rsidR="0042577B" w:rsidRPr="00043ECE" w:rsidRDefault="0042577B" w:rsidP="0042577B">
      <w:pPr>
        <w:rPr>
          <w:rFonts w:ascii="Courier New" w:hAnsi="Courier New" w:cs="Courier New"/>
        </w:rPr>
      </w:pPr>
      <w:r w:rsidRPr="00043ECE">
        <w:rPr>
          <w:rFonts w:ascii="Courier New" w:hAnsi="Courier New" w:cs="Courier New"/>
        </w:rPr>
        <w:t xml:space="preserve">South Carolina </w:t>
      </w:r>
    </w:p>
    <w:p w14:paraId="494A7B23" w14:textId="77777777" w:rsidR="0042577B" w:rsidRPr="00043ECE" w:rsidRDefault="0042577B" w:rsidP="0042577B">
      <w:pPr>
        <w:rPr>
          <w:rFonts w:ascii="Courier New" w:hAnsi="Courier New" w:cs="Courier New"/>
        </w:rPr>
      </w:pPr>
      <w:r w:rsidRPr="00043ECE">
        <w:rPr>
          <w:rFonts w:ascii="Courier New" w:hAnsi="Courier New" w:cs="Courier New"/>
        </w:rPr>
        <w:t>Florida</w:t>
      </w:r>
    </w:p>
    <w:p w14:paraId="4962B6EB" w14:textId="77777777" w:rsidR="0042577B" w:rsidRPr="00043ECE" w:rsidRDefault="0042577B" w:rsidP="0042577B">
      <w:pPr>
        <w:rPr>
          <w:rFonts w:ascii="Courier New" w:hAnsi="Courier New" w:cs="Courier New"/>
        </w:rPr>
      </w:pPr>
    </w:p>
    <w:p w14:paraId="6B1040F7" w14:textId="77777777" w:rsidR="0042577B" w:rsidRPr="00043ECE" w:rsidRDefault="0042577B" w:rsidP="0042577B">
      <w:pPr>
        <w:rPr>
          <w:rFonts w:ascii="Courier New" w:hAnsi="Courier New" w:cs="Courier New"/>
        </w:rPr>
      </w:pPr>
      <w:r w:rsidRPr="00043ECE">
        <w:rPr>
          <w:rFonts w:ascii="Courier New" w:hAnsi="Courier New" w:cs="Courier New"/>
        </w:rPr>
        <w:t>UNICOR will bear none of the operational costs associated with design and space planning services performed in the Continental United States. This includes, but is not limited to, salaries, benefits, office costs, office expenses, and travel costs. This shall be considered a cost of doing business and will be the sole responsibility of the successful offeror. However, design and space planning services performed OCONUS will be reimbursed for cost to include airfare, lodging and rental car, in accordance with GSA travel regulations.</w:t>
      </w:r>
    </w:p>
    <w:p w14:paraId="69993DA3" w14:textId="77777777" w:rsidR="0042577B" w:rsidRPr="00043ECE" w:rsidRDefault="0042577B" w:rsidP="0042577B">
      <w:pPr>
        <w:rPr>
          <w:rFonts w:ascii="Courier New" w:hAnsi="Courier New" w:cs="Courier New"/>
        </w:rPr>
      </w:pPr>
    </w:p>
    <w:p w14:paraId="36DE846F" w14:textId="77777777" w:rsidR="0042577B" w:rsidRPr="00043ECE" w:rsidRDefault="0042577B" w:rsidP="0042577B">
      <w:pPr>
        <w:rPr>
          <w:rFonts w:ascii="Courier New" w:hAnsi="Courier New" w:cs="Courier New"/>
        </w:rPr>
      </w:pPr>
      <w:r w:rsidRPr="00043ECE">
        <w:rPr>
          <w:rFonts w:ascii="Courier New" w:hAnsi="Courier New" w:cs="Courier New"/>
          <w:noProof/>
        </w:rPr>
        <w:drawing>
          <wp:anchor distT="0" distB="0" distL="114300" distR="114300" simplePos="0" relativeHeight="251661312" behindDoc="0" locked="0" layoutInCell="1" allowOverlap="1" wp14:anchorId="6DB94413" wp14:editId="77756DDB">
            <wp:simplePos x="0" y="0"/>
            <wp:positionH relativeFrom="page">
              <wp:posOffset>7761605</wp:posOffset>
            </wp:positionH>
            <wp:positionV relativeFrom="paragraph">
              <wp:posOffset>280035</wp:posOffset>
            </wp:positionV>
            <wp:extent cx="38100" cy="4991100"/>
            <wp:effectExtent l="0" t="0" r="0" b="0"/>
            <wp:wrapNone/>
            <wp:docPr id="96724340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oup 8"/>
                    <pic:cNvPicPr>
                      <a:picLocks noChangeArrowheads="1"/>
                    </pic:cNvPicPr>
                  </pic:nvPicPr>
                  <pic:blipFill>
                    <a:blip r:embed="rId10">
                      <a:extLst>
                        <a:ext uri="{28A0092B-C50C-407E-A947-70E740481C1C}">
                          <a14:useLocalDpi xmlns:a14="http://schemas.microsoft.com/office/drawing/2010/main" val="0"/>
                        </a:ext>
                      </a:extLst>
                    </a:blip>
                    <a:srcRect l="-33333" t="-74667"/>
                    <a:stretch>
                      <a:fillRect/>
                    </a:stretch>
                  </pic:blipFill>
                  <pic:spPr bwMode="auto">
                    <a:xfrm>
                      <a:off x="0" y="0"/>
                      <a:ext cx="38100" cy="4991100"/>
                    </a:xfrm>
                    <a:prstGeom prst="rect">
                      <a:avLst/>
                    </a:prstGeom>
                    <a:noFill/>
                  </pic:spPr>
                </pic:pic>
              </a:graphicData>
            </a:graphic>
            <wp14:sizeRelH relativeFrom="page">
              <wp14:pctWidth>0</wp14:pctWidth>
            </wp14:sizeRelH>
            <wp14:sizeRelV relativeFrom="page">
              <wp14:pctHeight>0</wp14:pctHeight>
            </wp14:sizeRelV>
          </wp:anchor>
        </w:drawing>
      </w:r>
      <w:r w:rsidRPr="00043ECE">
        <w:rPr>
          <w:rFonts w:ascii="Courier New" w:hAnsi="Courier New" w:cs="Courier New"/>
        </w:rPr>
        <w:t>Design/space planning services conducted outside of the continental United States will be quoted on a project by project basis.</w:t>
      </w:r>
    </w:p>
    <w:p w14:paraId="118B7796" w14:textId="77777777" w:rsidR="0042577B" w:rsidRPr="00043ECE" w:rsidRDefault="0042577B" w:rsidP="0042577B">
      <w:pPr>
        <w:rPr>
          <w:rFonts w:ascii="Courier New" w:hAnsi="Courier New" w:cs="Courier New"/>
        </w:rPr>
      </w:pPr>
    </w:p>
    <w:p w14:paraId="2E776021" w14:textId="77777777" w:rsidR="0042577B" w:rsidRPr="00043ECE" w:rsidRDefault="0042577B" w:rsidP="0042577B">
      <w:pPr>
        <w:rPr>
          <w:rFonts w:ascii="Courier New" w:hAnsi="Courier New" w:cs="Courier New"/>
        </w:rPr>
      </w:pPr>
      <w:r w:rsidRPr="00043ECE">
        <w:rPr>
          <w:rFonts w:ascii="Courier New" w:hAnsi="Courier New" w:cs="Courier New"/>
        </w:rPr>
        <w:t>Product to be designed and space planned may consist of but not limited to:</w:t>
      </w:r>
    </w:p>
    <w:p w14:paraId="34AF9307" w14:textId="77777777" w:rsidR="0042577B" w:rsidRPr="00043ECE" w:rsidRDefault="0042577B" w:rsidP="0042577B">
      <w:pPr>
        <w:rPr>
          <w:rFonts w:ascii="Courier New" w:hAnsi="Courier New" w:cs="Courier New"/>
        </w:rPr>
      </w:pPr>
      <w:r w:rsidRPr="00043ECE">
        <w:rPr>
          <w:rFonts w:ascii="Courier New" w:hAnsi="Courier New" w:cs="Courier New"/>
          <w:u w:val="single"/>
        </w:rPr>
        <w:t>Systems</w:t>
      </w:r>
    </w:p>
    <w:p w14:paraId="4EA8407E" w14:textId="77777777" w:rsidR="0042577B" w:rsidRPr="00043ECE" w:rsidRDefault="0042577B" w:rsidP="0042577B">
      <w:pPr>
        <w:rPr>
          <w:rFonts w:ascii="Courier New" w:hAnsi="Courier New" w:cs="Courier New"/>
        </w:rPr>
      </w:pPr>
      <w:r w:rsidRPr="00043ECE">
        <w:rPr>
          <w:rFonts w:ascii="Courier New" w:hAnsi="Courier New" w:cs="Courier New"/>
        </w:rPr>
        <w:t xml:space="preserve">Movable/Demountable Walls </w:t>
      </w:r>
    </w:p>
    <w:p w14:paraId="27BF1085" w14:textId="77777777" w:rsidR="0042577B" w:rsidRPr="00043ECE" w:rsidRDefault="0042577B" w:rsidP="0042577B">
      <w:pPr>
        <w:rPr>
          <w:rFonts w:ascii="Courier New" w:hAnsi="Courier New" w:cs="Courier New"/>
        </w:rPr>
      </w:pPr>
      <w:r w:rsidRPr="00043ECE">
        <w:rPr>
          <w:rFonts w:ascii="Courier New" w:hAnsi="Courier New" w:cs="Courier New"/>
        </w:rPr>
        <w:t xml:space="preserve">Privacy Screens/Panels </w:t>
      </w:r>
    </w:p>
    <w:p w14:paraId="67E9839F" w14:textId="77777777" w:rsidR="0042577B" w:rsidRPr="00043ECE" w:rsidRDefault="0042577B" w:rsidP="0042577B">
      <w:pPr>
        <w:rPr>
          <w:rFonts w:ascii="Courier New" w:hAnsi="Courier New" w:cs="Courier New"/>
        </w:rPr>
      </w:pPr>
      <w:r w:rsidRPr="00043ECE">
        <w:rPr>
          <w:rFonts w:ascii="Courier New" w:hAnsi="Courier New" w:cs="Courier New"/>
        </w:rPr>
        <w:t>Work Surfaces</w:t>
      </w:r>
    </w:p>
    <w:p w14:paraId="046B6BA4" w14:textId="77777777" w:rsidR="0042577B" w:rsidRPr="00043ECE" w:rsidRDefault="0042577B" w:rsidP="0042577B">
      <w:pPr>
        <w:rPr>
          <w:rFonts w:ascii="Courier New" w:hAnsi="Courier New" w:cs="Courier New"/>
        </w:rPr>
      </w:pPr>
      <w:r w:rsidRPr="00043ECE">
        <w:rPr>
          <w:rFonts w:ascii="Courier New" w:hAnsi="Courier New" w:cs="Courier New"/>
        </w:rPr>
        <w:t>Storage Products</w:t>
      </w:r>
    </w:p>
    <w:p w14:paraId="280D363D"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Miscellaneous Office Enhancements</w:t>
      </w:r>
    </w:p>
    <w:p w14:paraId="1DE69CD3" w14:textId="77777777" w:rsidR="0042577B" w:rsidRPr="00043ECE" w:rsidRDefault="0042577B" w:rsidP="0042577B">
      <w:pPr>
        <w:rPr>
          <w:rFonts w:ascii="Courier New" w:hAnsi="Courier New" w:cs="Courier New"/>
        </w:rPr>
      </w:pPr>
      <w:r w:rsidRPr="00043ECE">
        <w:rPr>
          <w:rFonts w:ascii="Courier New" w:hAnsi="Courier New" w:cs="Courier New"/>
          <w:u w:val="single"/>
        </w:rPr>
        <w:t>UNICOR Case Goods Product Line</w:t>
      </w:r>
      <w:r w:rsidRPr="00043ECE">
        <w:rPr>
          <w:rFonts w:ascii="Courier New" w:hAnsi="Courier New" w:cs="Courier New"/>
        </w:rPr>
        <w:t xml:space="preserve"> </w:t>
      </w:r>
    </w:p>
    <w:p w14:paraId="331B1C40" w14:textId="77777777" w:rsidR="0042577B" w:rsidRPr="00043ECE" w:rsidRDefault="0042577B" w:rsidP="0042577B">
      <w:pPr>
        <w:rPr>
          <w:rFonts w:ascii="Courier New" w:hAnsi="Courier New" w:cs="Courier New"/>
        </w:rPr>
      </w:pPr>
      <w:r w:rsidRPr="00043ECE">
        <w:rPr>
          <w:rFonts w:ascii="Courier New" w:hAnsi="Courier New" w:cs="Courier New"/>
        </w:rPr>
        <w:t>Baritone Wood</w:t>
      </w:r>
    </w:p>
    <w:p w14:paraId="321795AC" w14:textId="77777777" w:rsidR="0042577B" w:rsidRPr="00043ECE" w:rsidRDefault="0042577B" w:rsidP="0042577B">
      <w:pPr>
        <w:rPr>
          <w:rFonts w:ascii="Courier New" w:hAnsi="Courier New" w:cs="Courier New"/>
        </w:rPr>
      </w:pPr>
      <w:r w:rsidRPr="00043ECE">
        <w:rPr>
          <w:rFonts w:ascii="Courier New" w:hAnsi="Courier New" w:cs="Courier New"/>
        </w:rPr>
        <w:t xml:space="preserve">Integrate Laminate </w:t>
      </w:r>
    </w:p>
    <w:p w14:paraId="4DD5B9D4" w14:textId="77777777" w:rsidR="0042577B" w:rsidRPr="00043ECE" w:rsidRDefault="0042577B" w:rsidP="0042577B">
      <w:pPr>
        <w:rPr>
          <w:rFonts w:ascii="Courier New" w:hAnsi="Courier New" w:cs="Courier New"/>
        </w:rPr>
      </w:pPr>
      <w:r w:rsidRPr="00043ECE">
        <w:rPr>
          <w:rFonts w:ascii="Courier New" w:hAnsi="Courier New" w:cs="Courier New"/>
        </w:rPr>
        <w:t xml:space="preserve">Harmony Laminate </w:t>
      </w:r>
    </w:p>
    <w:p w14:paraId="1B46EBC2" w14:textId="77777777" w:rsidR="0042577B" w:rsidRPr="00043ECE" w:rsidRDefault="0042577B" w:rsidP="0042577B">
      <w:pPr>
        <w:rPr>
          <w:rFonts w:ascii="Courier New" w:hAnsi="Courier New" w:cs="Courier New"/>
        </w:rPr>
      </w:pPr>
      <w:proofErr w:type="spellStart"/>
      <w:r w:rsidRPr="00043ECE">
        <w:rPr>
          <w:rFonts w:ascii="Courier New" w:hAnsi="Courier New" w:cs="Courier New"/>
        </w:rPr>
        <w:t>Relevate</w:t>
      </w:r>
      <w:proofErr w:type="spellEnd"/>
      <w:r w:rsidRPr="00043ECE">
        <w:rPr>
          <w:rFonts w:ascii="Courier New" w:hAnsi="Courier New" w:cs="Courier New"/>
        </w:rPr>
        <w:t xml:space="preserve"> Wood</w:t>
      </w:r>
    </w:p>
    <w:p w14:paraId="0ACF40FB" w14:textId="77777777" w:rsidR="0042577B" w:rsidRPr="00043ECE" w:rsidRDefault="0042577B" w:rsidP="0042577B">
      <w:pPr>
        <w:rPr>
          <w:rFonts w:ascii="Courier New" w:hAnsi="Courier New" w:cs="Courier New"/>
        </w:rPr>
      </w:pPr>
      <w:r w:rsidRPr="00043ECE">
        <w:rPr>
          <w:rFonts w:ascii="Courier New" w:hAnsi="Courier New" w:cs="Courier New"/>
          <w:u w:val="single"/>
        </w:rPr>
        <w:t>UNICOR Seating</w:t>
      </w:r>
    </w:p>
    <w:p w14:paraId="4BFC85F2" w14:textId="77777777" w:rsidR="0042577B" w:rsidRPr="00043ECE" w:rsidRDefault="0042577B" w:rsidP="0042577B">
      <w:pPr>
        <w:rPr>
          <w:rFonts w:ascii="Courier New" w:hAnsi="Courier New" w:cs="Courier New"/>
        </w:rPr>
      </w:pPr>
      <w:r w:rsidRPr="00043ECE">
        <w:rPr>
          <w:rFonts w:ascii="Courier New" w:hAnsi="Courier New" w:cs="Courier New"/>
        </w:rPr>
        <w:t>Ergonomic Task</w:t>
      </w:r>
    </w:p>
    <w:p w14:paraId="31AB6790" w14:textId="77777777" w:rsidR="0042577B" w:rsidRPr="00043ECE" w:rsidRDefault="0042577B" w:rsidP="0042577B">
      <w:pPr>
        <w:rPr>
          <w:rFonts w:ascii="Courier New" w:hAnsi="Courier New" w:cs="Courier New"/>
        </w:rPr>
      </w:pPr>
      <w:r w:rsidRPr="00043ECE">
        <w:rPr>
          <w:rFonts w:ascii="Courier New" w:hAnsi="Courier New" w:cs="Courier New"/>
        </w:rPr>
        <w:t xml:space="preserve">Lounge (1 place, 2 place and 3 place Seating) </w:t>
      </w:r>
    </w:p>
    <w:p w14:paraId="17B0C034" w14:textId="77777777" w:rsidR="0042577B" w:rsidRPr="00043ECE" w:rsidRDefault="0042577B" w:rsidP="0042577B">
      <w:pPr>
        <w:rPr>
          <w:rFonts w:ascii="Courier New" w:hAnsi="Courier New" w:cs="Courier New"/>
        </w:rPr>
      </w:pPr>
      <w:r w:rsidRPr="00043ECE">
        <w:rPr>
          <w:rFonts w:ascii="Courier New" w:hAnsi="Courier New" w:cs="Courier New"/>
        </w:rPr>
        <w:t>Executive</w:t>
      </w:r>
    </w:p>
    <w:p w14:paraId="72CA49E7" w14:textId="77777777" w:rsidR="0042577B" w:rsidRPr="00043ECE" w:rsidRDefault="0042577B" w:rsidP="0042577B">
      <w:pPr>
        <w:rPr>
          <w:rFonts w:ascii="Courier New" w:hAnsi="Courier New" w:cs="Courier New"/>
        </w:rPr>
      </w:pPr>
      <w:r w:rsidRPr="00043ECE">
        <w:rPr>
          <w:rFonts w:ascii="Courier New" w:hAnsi="Courier New" w:cs="Courier New"/>
        </w:rPr>
        <w:t xml:space="preserve">Guest and Reception </w:t>
      </w:r>
    </w:p>
    <w:p w14:paraId="558219E7" w14:textId="77777777" w:rsidR="0042577B" w:rsidRPr="00043ECE" w:rsidRDefault="0042577B" w:rsidP="0042577B">
      <w:pPr>
        <w:rPr>
          <w:rFonts w:ascii="Courier New" w:hAnsi="Courier New" w:cs="Courier New"/>
        </w:rPr>
      </w:pPr>
      <w:r w:rsidRPr="00043ECE">
        <w:rPr>
          <w:rFonts w:ascii="Courier New" w:hAnsi="Courier New" w:cs="Courier New"/>
        </w:rPr>
        <w:t xml:space="preserve">Drafting Stools </w:t>
      </w:r>
    </w:p>
    <w:p w14:paraId="7B289DD6" w14:textId="77777777" w:rsidR="0042577B" w:rsidRPr="00043ECE" w:rsidRDefault="0042577B" w:rsidP="0042577B">
      <w:pPr>
        <w:rPr>
          <w:rFonts w:ascii="Courier New" w:hAnsi="Courier New" w:cs="Courier New"/>
        </w:rPr>
      </w:pPr>
      <w:r w:rsidRPr="00043ECE">
        <w:rPr>
          <w:rFonts w:ascii="Courier New" w:hAnsi="Courier New" w:cs="Courier New"/>
        </w:rPr>
        <w:t>Stacking Chairs</w:t>
      </w:r>
    </w:p>
    <w:p w14:paraId="603C22A9" w14:textId="77777777" w:rsidR="0042577B" w:rsidRPr="00043ECE" w:rsidRDefault="0042577B" w:rsidP="0042577B">
      <w:pPr>
        <w:rPr>
          <w:rFonts w:ascii="Courier New" w:hAnsi="Courier New" w:cs="Courier New"/>
        </w:rPr>
      </w:pPr>
      <w:r w:rsidRPr="00043ECE">
        <w:rPr>
          <w:rFonts w:ascii="Courier New" w:hAnsi="Courier New" w:cs="Courier New"/>
          <w:u w:val="single"/>
        </w:rPr>
        <w:t>Tables</w:t>
      </w:r>
    </w:p>
    <w:p w14:paraId="7E0A9A69" w14:textId="77777777" w:rsidR="0042577B" w:rsidRPr="00043ECE" w:rsidRDefault="0042577B" w:rsidP="0042577B">
      <w:pPr>
        <w:rPr>
          <w:rFonts w:ascii="Courier New" w:hAnsi="Courier New" w:cs="Courier New"/>
        </w:rPr>
      </w:pPr>
      <w:r w:rsidRPr="00043ECE">
        <w:rPr>
          <w:rFonts w:ascii="Courier New" w:hAnsi="Courier New" w:cs="Courier New"/>
        </w:rPr>
        <w:t xml:space="preserve">Breakroom Conference </w:t>
      </w:r>
    </w:p>
    <w:p w14:paraId="77D2B95C" w14:textId="77777777" w:rsidR="0042577B" w:rsidRPr="00043ECE" w:rsidRDefault="0042577B" w:rsidP="0042577B">
      <w:pPr>
        <w:rPr>
          <w:rFonts w:ascii="Courier New" w:hAnsi="Courier New" w:cs="Courier New"/>
        </w:rPr>
      </w:pPr>
      <w:r w:rsidRPr="00043ECE">
        <w:rPr>
          <w:rFonts w:ascii="Courier New" w:hAnsi="Courier New" w:cs="Courier New"/>
        </w:rPr>
        <w:t xml:space="preserve">Occasional </w:t>
      </w:r>
    </w:p>
    <w:p w14:paraId="6A1DEB24" w14:textId="77777777" w:rsidR="0042577B" w:rsidRPr="00043ECE" w:rsidRDefault="0042577B" w:rsidP="0042577B">
      <w:pPr>
        <w:rPr>
          <w:rFonts w:ascii="Courier New" w:hAnsi="Courier New" w:cs="Courier New"/>
        </w:rPr>
      </w:pPr>
      <w:r w:rsidRPr="00043ECE">
        <w:rPr>
          <w:rFonts w:ascii="Courier New" w:hAnsi="Courier New" w:cs="Courier New"/>
        </w:rPr>
        <w:t xml:space="preserve">Training/Classroom </w:t>
      </w:r>
    </w:p>
    <w:p w14:paraId="18D2B380" w14:textId="77777777" w:rsidR="0042577B" w:rsidRPr="00043ECE" w:rsidRDefault="0042577B" w:rsidP="0042577B">
      <w:pPr>
        <w:rPr>
          <w:rFonts w:ascii="Courier New" w:hAnsi="Courier New" w:cs="Courier New"/>
        </w:rPr>
      </w:pPr>
      <w:r w:rsidRPr="00043ECE">
        <w:rPr>
          <w:rFonts w:ascii="Courier New" w:hAnsi="Courier New" w:cs="Courier New"/>
        </w:rPr>
        <w:t>Float</w:t>
      </w:r>
    </w:p>
    <w:p w14:paraId="663CECCC" w14:textId="77777777" w:rsidR="0042577B" w:rsidRPr="00043ECE" w:rsidRDefault="0042577B" w:rsidP="0042577B">
      <w:pPr>
        <w:rPr>
          <w:rFonts w:ascii="Courier New" w:hAnsi="Courier New" w:cs="Courier New"/>
        </w:rPr>
      </w:pPr>
      <w:r w:rsidRPr="00043ECE">
        <w:rPr>
          <w:rFonts w:ascii="Courier New" w:hAnsi="Courier New" w:cs="Courier New"/>
        </w:rPr>
        <w:t xml:space="preserve">Coffee Table </w:t>
      </w:r>
    </w:p>
    <w:p w14:paraId="4A5529E5" w14:textId="77777777" w:rsidR="0042577B" w:rsidRPr="00043ECE" w:rsidRDefault="0042577B" w:rsidP="0042577B">
      <w:pPr>
        <w:rPr>
          <w:rFonts w:ascii="Courier New" w:hAnsi="Courier New" w:cs="Courier New"/>
        </w:rPr>
      </w:pPr>
      <w:r w:rsidRPr="00043ECE">
        <w:rPr>
          <w:rFonts w:ascii="Courier New" w:hAnsi="Courier New" w:cs="Courier New"/>
        </w:rPr>
        <w:t xml:space="preserve">End Table </w:t>
      </w:r>
    </w:p>
    <w:p w14:paraId="40352396" w14:textId="77777777" w:rsidR="0042577B" w:rsidRPr="00043ECE" w:rsidRDefault="0042577B" w:rsidP="0042577B">
      <w:pPr>
        <w:rPr>
          <w:rFonts w:ascii="Courier New" w:hAnsi="Courier New" w:cs="Courier New"/>
        </w:rPr>
      </w:pPr>
      <w:r w:rsidRPr="00043ECE">
        <w:rPr>
          <w:rFonts w:ascii="Courier New" w:hAnsi="Courier New" w:cs="Courier New"/>
        </w:rPr>
        <w:t>Sofa Table</w:t>
      </w:r>
    </w:p>
    <w:p w14:paraId="51A312D3" w14:textId="77777777" w:rsidR="0042577B" w:rsidRPr="00043ECE" w:rsidRDefault="0042577B" w:rsidP="0042577B">
      <w:pPr>
        <w:rPr>
          <w:rFonts w:ascii="Courier New" w:hAnsi="Courier New" w:cs="Courier New"/>
        </w:rPr>
      </w:pPr>
      <w:r w:rsidRPr="00043ECE">
        <w:rPr>
          <w:rFonts w:ascii="Courier New" w:hAnsi="Courier New" w:cs="Courier New"/>
          <w:u w:val="single"/>
        </w:rPr>
        <w:t>Files/Bookcases/Storage</w:t>
      </w:r>
    </w:p>
    <w:p w14:paraId="7816009D" w14:textId="77777777" w:rsidR="0042577B" w:rsidRPr="00043ECE" w:rsidRDefault="0042577B" w:rsidP="0042577B">
      <w:pPr>
        <w:rPr>
          <w:rFonts w:ascii="Courier New" w:hAnsi="Courier New" w:cs="Courier New"/>
        </w:rPr>
      </w:pPr>
      <w:r w:rsidRPr="00043ECE">
        <w:rPr>
          <w:rFonts w:ascii="Courier New" w:hAnsi="Courier New" w:cs="Courier New"/>
        </w:rPr>
        <w:t xml:space="preserve">Lateral files - Wood, Metal and Laminate (2, 3, 4 and 5 high) </w:t>
      </w:r>
    </w:p>
    <w:p w14:paraId="7F2290AD" w14:textId="77777777" w:rsidR="0042577B" w:rsidRPr="00043ECE" w:rsidRDefault="0042577B" w:rsidP="0042577B">
      <w:pPr>
        <w:rPr>
          <w:rFonts w:ascii="Courier New" w:hAnsi="Courier New" w:cs="Courier New"/>
        </w:rPr>
      </w:pPr>
      <w:r w:rsidRPr="00043ECE">
        <w:rPr>
          <w:rFonts w:ascii="Courier New" w:hAnsi="Courier New" w:cs="Courier New"/>
        </w:rPr>
        <w:t xml:space="preserve">Stationary/Mobile Storage Pedestals - Wood, Metal and Laminate </w:t>
      </w:r>
    </w:p>
    <w:p w14:paraId="6C15309C" w14:textId="77777777" w:rsidR="0042577B" w:rsidRPr="00043ECE" w:rsidRDefault="0042577B" w:rsidP="0042577B">
      <w:pPr>
        <w:rPr>
          <w:rFonts w:ascii="Courier New" w:hAnsi="Courier New" w:cs="Courier New"/>
        </w:rPr>
      </w:pPr>
      <w:r w:rsidRPr="00043ECE">
        <w:rPr>
          <w:rFonts w:ascii="Courier New" w:hAnsi="Courier New" w:cs="Courier New"/>
        </w:rPr>
        <w:t xml:space="preserve">Vertical filing Systems - Wood, Metal and Laminate (4 and 5 high) </w:t>
      </w:r>
    </w:p>
    <w:p w14:paraId="03F6C2F1" w14:textId="77777777" w:rsidR="0042577B" w:rsidRPr="00043ECE" w:rsidRDefault="0042577B" w:rsidP="0042577B">
      <w:pPr>
        <w:rPr>
          <w:rFonts w:ascii="Courier New" w:hAnsi="Courier New" w:cs="Courier New"/>
        </w:rPr>
      </w:pPr>
      <w:r w:rsidRPr="00043ECE">
        <w:rPr>
          <w:rFonts w:ascii="Courier New" w:hAnsi="Courier New" w:cs="Courier New"/>
        </w:rPr>
        <w:t>Bookcases - Wood, Metal and Laminate (2, 3, 4 and 5 high)</w:t>
      </w:r>
    </w:p>
    <w:p w14:paraId="2CA14B2E" w14:textId="77777777" w:rsidR="0042577B" w:rsidRPr="00043ECE" w:rsidRDefault="0042577B" w:rsidP="0042577B">
      <w:pPr>
        <w:rPr>
          <w:rFonts w:ascii="Courier New" w:hAnsi="Courier New" w:cs="Courier New"/>
        </w:rPr>
      </w:pPr>
      <w:r w:rsidRPr="00043ECE">
        <w:rPr>
          <w:rFonts w:ascii="Courier New" w:hAnsi="Courier New" w:cs="Courier New"/>
          <w:u w:val="single"/>
        </w:rPr>
        <w:t>Accessories</w:t>
      </w:r>
    </w:p>
    <w:p w14:paraId="42CDDCF5" w14:textId="77777777" w:rsidR="0042577B" w:rsidRPr="00043ECE" w:rsidRDefault="0042577B" w:rsidP="0042577B">
      <w:pPr>
        <w:rPr>
          <w:rFonts w:ascii="Courier New" w:hAnsi="Courier New" w:cs="Courier New"/>
        </w:rPr>
      </w:pPr>
      <w:r w:rsidRPr="00043ECE">
        <w:rPr>
          <w:rFonts w:ascii="Courier New" w:hAnsi="Courier New" w:cs="Courier New"/>
        </w:rPr>
        <w:t xml:space="preserve">Wood Accessories </w:t>
      </w:r>
    </w:p>
    <w:p w14:paraId="6EA27426"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 xml:space="preserve">Monitor Arms </w:t>
      </w:r>
    </w:p>
    <w:p w14:paraId="694ECB24" w14:textId="77777777" w:rsidR="0042577B" w:rsidRPr="00043ECE" w:rsidRDefault="0042577B" w:rsidP="0042577B">
      <w:pPr>
        <w:rPr>
          <w:rFonts w:ascii="Courier New" w:hAnsi="Courier New" w:cs="Courier New"/>
        </w:rPr>
      </w:pPr>
      <w:r w:rsidRPr="00043ECE">
        <w:rPr>
          <w:rFonts w:ascii="Courier New" w:hAnsi="Courier New" w:cs="Courier New"/>
        </w:rPr>
        <w:t>Ergonomic Keyboards</w:t>
      </w:r>
    </w:p>
    <w:p w14:paraId="0ED40F4E" w14:textId="77777777" w:rsidR="0042577B" w:rsidRPr="00043ECE" w:rsidRDefault="0042577B" w:rsidP="0042577B">
      <w:pPr>
        <w:rPr>
          <w:rFonts w:ascii="Courier New" w:hAnsi="Courier New" w:cs="Courier New"/>
        </w:rPr>
      </w:pPr>
      <w:r w:rsidRPr="00043ECE">
        <w:rPr>
          <w:rFonts w:ascii="Courier New" w:hAnsi="Courier New" w:cs="Courier New"/>
        </w:rPr>
        <w:t>Mouse Pads</w:t>
      </w:r>
    </w:p>
    <w:p w14:paraId="785BD409" w14:textId="77777777" w:rsidR="0042577B" w:rsidRPr="00043ECE" w:rsidRDefault="0042577B" w:rsidP="0042577B">
      <w:pPr>
        <w:rPr>
          <w:rFonts w:ascii="Courier New" w:hAnsi="Courier New" w:cs="Courier New"/>
        </w:rPr>
      </w:pPr>
      <w:r w:rsidRPr="00043ECE">
        <w:rPr>
          <w:rFonts w:ascii="Courier New" w:hAnsi="Courier New" w:cs="Courier New"/>
        </w:rPr>
        <w:t xml:space="preserve">CPU Holder and Mount </w:t>
      </w:r>
    </w:p>
    <w:p w14:paraId="75E26004" w14:textId="77777777" w:rsidR="0042577B" w:rsidRPr="00043ECE" w:rsidRDefault="0042577B" w:rsidP="0042577B">
      <w:pPr>
        <w:rPr>
          <w:rFonts w:ascii="Courier New" w:hAnsi="Courier New" w:cs="Courier New"/>
        </w:rPr>
      </w:pPr>
      <w:r w:rsidRPr="00043ECE">
        <w:rPr>
          <w:rFonts w:ascii="Courier New" w:hAnsi="Courier New" w:cs="Courier New"/>
        </w:rPr>
        <w:t>Desk Lights</w:t>
      </w:r>
    </w:p>
    <w:p w14:paraId="088A784F" w14:textId="77777777" w:rsidR="0042577B" w:rsidRPr="00043ECE" w:rsidRDefault="0042577B" w:rsidP="0042577B">
      <w:pPr>
        <w:rPr>
          <w:rFonts w:ascii="Courier New" w:hAnsi="Courier New" w:cs="Courier New"/>
        </w:rPr>
      </w:pPr>
      <w:r w:rsidRPr="00043ECE">
        <w:rPr>
          <w:rFonts w:ascii="Courier New" w:hAnsi="Courier New" w:cs="Courier New"/>
        </w:rPr>
        <w:t>Access Rails</w:t>
      </w:r>
    </w:p>
    <w:p w14:paraId="4336361B" w14:textId="77777777" w:rsidR="0042577B" w:rsidRPr="00043ECE" w:rsidRDefault="0042577B" w:rsidP="0042577B">
      <w:pPr>
        <w:rPr>
          <w:rFonts w:ascii="Courier New" w:hAnsi="Courier New" w:cs="Courier New"/>
        </w:rPr>
      </w:pPr>
      <w:r w:rsidRPr="00043ECE">
        <w:rPr>
          <w:rFonts w:ascii="Courier New" w:hAnsi="Courier New" w:cs="Courier New"/>
        </w:rPr>
        <w:t>Cable Management</w:t>
      </w:r>
    </w:p>
    <w:p w14:paraId="11C6879F" w14:textId="77777777" w:rsidR="0042577B" w:rsidRPr="00043ECE" w:rsidRDefault="0042577B" w:rsidP="0042577B">
      <w:pPr>
        <w:rPr>
          <w:rFonts w:ascii="Courier New" w:hAnsi="Courier New" w:cs="Courier New"/>
        </w:rPr>
      </w:pPr>
    </w:p>
    <w:p w14:paraId="084DA220" w14:textId="77777777" w:rsidR="0042577B" w:rsidRPr="00043ECE" w:rsidRDefault="0042577B" w:rsidP="0042577B">
      <w:pPr>
        <w:rPr>
          <w:rFonts w:ascii="Courier New" w:hAnsi="Courier New" w:cs="Courier New"/>
        </w:rPr>
      </w:pPr>
      <w:r w:rsidRPr="00043ECE">
        <w:rPr>
          <w:rFonts w:ascii="Courier New" w:hAnsi="Courier New" w:cs="Courier New"/>
        </w:rPr>
        <w:t>Designers may be required to attend pre-site meetings.</w:t>
      </w:r>
    </w:p>
    <w:p w14:paraId="2551646B" w14:textId="77777777" w:rsidR="0042577B" w:rsidRPr="00043ECE" w:rsidRDefault="0042577B" w:rsidP="0042577B">
      <w:pPr>
        <w:rPr>
          <w:rFonts w:ascii="Courier New" w:hAnsi="Courier New" w:cs="Courier New"/>
        </w:rPr>
      </w:pPr>
    </w:p>
    <w:p w14:paraId="3E861897" w14:textId="77777777" w:rsidR="0042577B" w:rsidRPr="00043ECE" w:rsidRDefault="0042577B" w:rsidP="0042577B">
      <w:pPr>
        <w:rPr>
          <w:rFonts w:ascii="Courier New" w:hAnsi="Courier New" w:cs="Courier New"/>
          <w:b/>
          <w:bCs/>
        </w:rPr>
      </w:pPr>
      <w:r w:rsidRPr="00043ECE">
        <w:rPr>
          <w:rFonts w:ascii="Courier New" w:hAnsi="Courier New" w:cs="Courier New"/>
          <w:b/>
          <w:bCs/>
          <w:u w:val="single"/>
        </w:rPr>
        <w:t>PRICING</w:t>
      </w:r>
    </w:p>
    <w:p w14:paraId="396A29C7" w14:textId="77777777" w:rsidR="0042577B" w:rsidRPr="00043ECE" w:rsidRDefault="0042577B" w:rsidP="0042577B">
      <w:pPr>
        <w:rPr>
          <w:rFonts w:ascii="Courier New" w:hAnsi="Courier New" w:cs="Courier New"/>
        </w:rPr>
      </w:pPr>
      <w:r w:rsidRPr="00043ECE">
        <w:rPr>
          <w:rFonts w:ascii="Courier New" w:hAnsi="Courier New" w:cs="Courier New"/>
        </w:rPr>
        <w:t>All pricing shall be based on the US Department of Labor Wage Determination.</w:t>
      </w:r>
    </w:p>
    <w:p w14:paraId="38D197BA" w14:textId="77777777" w:rsidR="0042577B" w:rsidRPr="00043ECE" w:rsidRDefault="0042577B" w:rsidP="0042577B">
      <w:pPr>
        <w:rPr>
          <w:rFonts w:ascii="Courier New" w:hAnsi="Courier New" w:cs="Courier New"/>
        </w:rPr>
      </w:pPr>
      <w:r w:rsidRPr="00043ECE">
        <w:rPr>
          <w:rFonts w:ascii="Courier New" w:hAnsi="Courier New" w:cs="Courier New"/>
          <w:noProof/>
        </w:rPr>
        <mc:AlternateContent>
          <mc:Choice Requires="wps">
            <w:drawing>
              <wp:anchor distT="0" distB="0" distL="114300" distR="114300" simplePos="0" relativeHeight="251662336" behindDoc="0" locked="0" layoutInCell="1" allowOverlap="1" wp14:anchorId="6F046C8E" wp14:editId="17C5897C">
                <wp:simplePos x="0" y="0"/>
                <wp:positionH relativeFrom="page">
                  <wp:posOffset>7766050</wp:posOffset>
                </wp:positionH>
                <wp:positionV relativeFrom="paragraph">
                  <wp:posOffset>8208010</wp:posOffset>
                </wp:positionV>
                <wp:extent cx="0" cy="0"/>
                <wp:effectExtent l="3175" t="0" r="0" b="2540"/>
                <wp:wrapNone/>
                <wp:docPr id="11483405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37A76" id="Rectangle 7" o:spid="_x0000_s1026" style="position:absolute;margin-left:611.5pt;margin-top:646.3pt;width:0;height: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" filled="f" stroked="f">
                <w10:wrap anchorx="page"/>
              </v:rect>
            </w:pict>
          </mc:Fallback>
        </mc:AlternateContent>
      </w:r>
      <w:r w:rsidRPr="00043ECE">
        <w:rPr>
          <w:rFonts w:ascii="Courier New" w:hAnsi="Courier New" w:cs="Courier New"/>
        </w:rPr>
        <w:t>After contract award, offeror(s) may be required to provide special pricing for various customers.</w:t>
      </w:r>
    </w:p>
    <w:p w14:paraId="5BB68BA4" w14:textId="77777777" w:rsidR="0042577B" w:rsidRPr="00043ECE" w:rsidRDefault="0042577B" w:rsidP="0042577B">
      <w:pPr>
        <w:rPr>
          <w:rFonts w:ascii="Courier New" w:hAnsi="Courier New" w:cs="Courier New"/>
        </w:rPr>
      </w:pPr>
    </w:p>
    <w:p w14:paraId="051800F4" w14:textId="77777777" w:rsidR="0042577B" w:rsidRPr="00043ECE" w:rsidRDefault="0042577B" w:rsidP="0042577B">
      <w:pPr>
        <w:rPr>
          <w:rFonts w:ascii="Courier New" w:hAnsi="Courier New" w:cs="Courier New"/>
        </w:rPr>
      </w:pPr>
      <w:r w:rsidRPr="00043ECE">
        <w:rPr>
          <w:rFonts w:ascii="Courier New" w:hAnsi="Courier New" w:cs="Courier New"/>
        </w:rPr>
        <w:t>NOTE: UNICOR may add services to the contract at a later date through a modification to the awarded contract.</w:t>
      </w:r>
    </w:p>
    <w:p w14:paraId="04E9331D" w14:textId="77777777" w:rsidR="0042577B" w:rsidRPr="00043ECE" w:rsidRDefault="0042577B" w:rsidP="0042577B">
      <w:pPr>
        <w:rPr>
          <w:rFonts w:ascii="Courier New" w:hAnsi="Courier New" w:cs="Courier New"/>
        </w:rPr>
      </w:pPr>
    </w:p>
    <w:p w14:paraId="015A81EE"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 xml:space="preserve">Offeror(s) shall only utilize the attached Excel spreadsheet and submit pricing for design/space planning services for the National Capital Region and all other regions as listed above. </w:t>
      </w:r>
    </w:p>
    <w:p w14:paraId="08374940" w14:textId="77777777" w:rsidR="0042577B" w:rsidRPr="00043ECE" w:rsidRDefault="0042577B" w:rsidP="0042577B">
      <w:pPr>
        <w:rPr>
          <w:rFonts w:ascii="Courier New" w:hAnsi="Courier New" w:cs="Courier New"/>
          <w:u w:val="single"/>
        </w:rPr>
      </w:pPr>
    </w:p>
    <w:p w14:paraId="4C01E229" w14:textId="77777777" w:rsidR="0042577B" w:rsidRPr="00043ECE" w:rsidRDefault="0042577B" w:rsidP="0042577B">
      <w:pPr>
        <w:rPr>
          <w:rFonts w:ascii="Courier New" w:hAnsi="Courier New" w:cs="Courier New"/>
        </w:rPr>
      </w:pPr>
      <w:r w:rsidRPr="00043ECE">
        <w:rPr>
          <w:rFonts w:ascii="Courier New" w:hAnsi="Courier New" w:cs="Courier New"/>
        </w:rPr>
        <w:t>All projects outside the continental United States will be priced on a quote basis. Space planning projects for 5 workstations or less will be performed at no charge to UNICOR or its customers (excluding reconfigurations, relocations, SSA projects, or other interagency agreements where the customer is paying for specific services). The no charge for 5 workstations or fewer shall only apply to the initial site visit and original drawing package. Each additional site visit and/or modification to the original drawing package will be charged based on the standard rates contained within.</w:t>
      </w:r>
    </w:p>
    <w:p w14:paraId="7F4E0FED" w14:textId="77777777" w:rsidR="0042577B" w:rsidRPr="00043ECE" w:rsidRDefault="0042577B" w:rsidP="0042577B">
      <w:pPr>
        <w:rPr>
          <w:rFonts w:ascii="Courier New" w:hAnsi="Courier New" w:cs="Courier New"/>
        </w:rPr>
      </w:pPr>
    </w:p>
    <w:p w14:paraId="70C5F520" w14:textId="77777777" w:rsidR="0042577B" w:rsidRPr="00043ECE" w:rsidRDefault="0042577B" w:rsidP="0042577B">
      <w:pPr>
        <w:rPr>
          <w:rFonts w:ascii="Courier New" w:hAnsi="Courier New" w:cs="Courier New"/>
        </w:rPr>
      </w:pPr>
      <w:r w:rsidRPr="00043ECE">
        <w:rPr>
          <w:rFonts w:ascii="Courier New" w:hAnsi="Courier New" w:cs="Courier New"/>
        </w:rPr>
        <w:t xml:space="preserve">There will be no differentiation in pricing for Systems and Freestanding product. </w:t>
      </w:r>
    </w:p>
    <w:p w14:paraId="7559BA8B" w14:textId="77777777" w:rsidR="0042577B" w:rsidRPr="00043ECE" w:rsidRDefault="0042577B" w:rsidP="0042577B">
      <w:pPr>
        <w:rPr>
          <w:rFonts w:ascii="Courier New" w:hAnsi="Courier New" w:cs="Courier New"/>
        </w:rPr>
      </w:pPr>
    </w:p>
    <w:p w14:paraId="0E565252"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Pricing for services will be based on the number of workstations and the following:</w:t>
      </w:r>
    </w:p>
    <w:p w14:paraId="20A0D5F4" w14:textId="77777777" w:rsidR="0042577B" w:rsidRPr="00043ECE" w:rsidRDefault="0042577B" w:rsidP="0042577B">
      <w:pPr>
        <w:rPr>
          <w:rFonts w:ascii="Courier New" w:hAnsi="Courier New" w:cs="Courier New"/>
        </w:rPr>
      </w:pPr>
    </w:p>
    <w:p w14:paraId="553CB407" w14:textId="77777777" w:rsidR="0042577B" w:rsidRPr="00043ECE" w:rsidRDefault="0042577B" w:rsidP="0042577B">
      <w:pPr>
        <w:rPr>
          <w:rFonts w:ascii="Courier New" w:hAnsi="Courier New" w:cs="Courier New"/>
        </w:rPr>
      </w:pPr>
      <w:r w:rsidRPr="00043ECE">
        <w:rPr>
          <w:rFonts w:ascii="Courier New" w:hAnsi="Courier New" w:cs="Courier New"/>
        </w:rPr>
        <w:t>DC Region with Site Visit Unprepared</w:t>
      </w:r>
    </w:p>
    <w:p w14:paraId="14D347D6" w14:textId="77777777" w:rsidR="0042577B" w:rsidRPr="00043ECE" w:rsidRDefault="0042577B" w:rsidP="0042577B">
      <w:pPr>
        <w:rPr>
          <w:rFonts w:ascii="Courier New" w:hAnsi="Courier New" w:cs="Courier New"/>
        </w:rPr>
      </w:pPr>
      <w:r w:rsidRPr="00043ECE">
        <w:rPr>
          <w:rFonts w:ascii="Courier New" w:hAnsi="Courier New" w:cs="Courier New"/>
        </w:rPr>
        <w:t>DC Region with Site Visit Prepared</w:t>
      </w:r>
    </w:p>
    <w:p w14:paraId="0877A7AD" w14:textId="77777777" w:rsidR="0042577B" w:rsidRPr="00043ECE" w:rsidRDefault="0042577B" w:rsidP="0042577B">
      <w:pPr>
        <w:rPr>
          <w:rFonts w:ascii="Courier New" w:hAnsi="Courier New" w:cs="Courier New"/>
        </w:rPr>
      </w:pPr>
      <w:r w:rsidRPr="00043ECE">
        <w:rPr>
          <w:rFonts w:ascii="Courier New" w:hAnsi="Courier New" w:cs="Courier New"/>
        </w:rPr>
        <w:t>DC Region with Site Visit Conversion</w:t>
      </w:r>
    </w:p>
    <w:p w14:paraId="71683D89" w14:textId="77777777" w:rsidR="0042577B" w:rsidRPr="00043ECE" w:rsidRDefault="0042577B" w:rsidP="0042577B">
      <w:pPr>
        <w:rPr>
          <w:rFonts w:ascii="Courier New" w:hAnsi="Courier New" w:cs="Courier New"/>
        </w:rPr>
      </w:pPr>
      <w:r w:rsidRPr="00043ECE">
        <w:rPr>
          <w:rFonts w:ascii="Courier New" w:hAnsi="Courier New" w:cs="Courier New"/>
        </w:rPr>
        <w:t>DC Region with Site Visit Verification</w:t>
      </w:r>
    </w:p>
    <w:p w14:paraId="470D989F" w14:textId="77777777" w:rsidR="0042577B" w:rsidRPr="00043ECE" w:rsidRDefault="0042577B" w:rsidP="0042577B">
      <w:pPr>
        <w:rPr>
          <w:rFonts w:ascii="Courier New" w:hAnsi="Courier New" w:cs="Courier New"/>
        </w:rPr>
      </w:pPr>
      <w:r w:rsidRPr="00043ECE">
        <w:rPr>
          <w:rFonts w:ascii="Courier New" w:hAnsi="Courier New" w:cs="Courier New"/>
        </w:rPr>
        <w:t>DC Region without Site Visit Unprepared</w:t>
      </w:r>
    </w:p>
    <w:p w14:paraId="6FA4DC4F" w14:textId="77777777" w:rsidR="0042577B" w:rsidRPr="00043ECE" w:rsidRDefault="0042577B" w:rsidP="0042577B">
      <w:pPr>
        <w:rPr>
          <w:rFonts w:ascii="Courier New" w:hAnsi="Courier New" w:cs="Courier New"/>
        </w:rPr>
      </w:pPr>
      <w:r w:rsidRPr="00043ECE">
        <w:rPr>
          <w:rFonts w:ascii="Courier New" w:hAnsi="Courier New" w:cs="Courier New"/>
        </w:rPr>
        <w:t>DC Region without Site Visit Prepared</w:t>
      </w:r>
    </w:p>
    <w:p w14:paraId="22A4A6A8" w14:textId="77777777" w:rsidR="0042577B" w:rsidRPr="00043ECE" w:rsidRDefault="0042577B" w:rsidP="0042577B">
      <w:pPr>
        <w:rPr>
          <w:rFonts w:ascii="Courier New" w:hAnsi="Courier New" w:cs="Courier New"/>
        </w:rPr>
      </w:pPr>
      <w:r w:rsidRPr="00043ECE">
        <w:rPr>
          <w:rFonts w:ascii="Courier New" w:hAnsi="Courier New" w:cs="Courier New"/>
        </w:rPr>
        <w:t>DC Region without Site Visit Conversion</w:t>
      </w:r>
    </w:p>
    <w:p w14:paraId="219A3A7F" w14:textId="77777777" w:rsidR="0042577B" w:rsidRPr="00043ECE" w:rsidRDefault="0042577B" w:rsidP="0042577B">
      <w:pPr>
        <w:rPr>
          <w:rFonts w:ascii="Courier New" w:hAnsi="Courier New" w:cs="Courier New"/>
        </w:rPr>
      </w:pPr>
      <w:r w:rsidRPr="00043ECE">
        <w:rPr>
          <w:rFonts w:ascii="Courier New" w:hAnsi="Courier New" w:cs="Courier New"/>
        </w:rPr>
        <w:t>DC Region without Site Visit Verification</w:t>
      </w:r>
    </w:p>
    <w:p w14:paraId="34C2EE35"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 Site Visit Unprepared</w:t>
      </w:r>
    </w:p>
    <w:p w14:paraId="35393974"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 Site Visit Prepared</w:t>
      </w:r>
    </w:p>
    <w:p w14:paraId="6F5DD494"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 Site Visit Conversion</w:t>
      </w:r>
    </w:p>
    <w:p w14:paraId="7DB12FDE"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 Site Visit Verification</w:t>
      </w:r>
    </w:p>
    <w:p w14:paraId="11864C77"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without Site Visit Unprepared</w:t>
      </w:r>
    </w:p>
    <w:p w14:paraId="68302B99"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without Site Visit Prepared</w:t>
      </w:r>
    </w:p>
    <w:p w14:paraId="1B057988"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without Site Visit Conversion</w:t>
      </w:r>
    </w:p>
    <w:p w14:paraId="3C140DEE" w14:textId="77777777" w:rsidR="0042577B" w:rsidRPr="00043ECE" w:rsidRDefault="0042577B" w:rsidP="0042577B">
      <w:pPr>
        <w:rPr>
          <w:rFonts w:ascii="Courier New" w:hAnsi="Courier New" w:cs="Courier New"/>
        </w:rPr>
      </w:pPr>
      <w:r w:rsidRPr="00043ECE">
        <w:rPr>
          <w:rFonts w:ascii="Courier New" w:hAnsi="Courier New" w:cs="Courier New"/>
        </w:rPr>
        <w:t>All Other Regions without Site Visit Verification</w:t>
      </w:r>
    </w:p>
    <w:p w14:paraId="68672DCA" w14:textId="77777777" w:rsidR="0042577B" w:rsidRPr="00043ECE" w:rsidRDefault="0042577B" w:rsidP="0042577B">
      <w:pPr>
        <w:rPr>
          <w:rFonts w:ascii="Courier New" w:hAnsi="Courier New" w:cs="Courier New"/>
        </w:rPr>
      </w:pPr>
      <w:r w:rsidRPr="00043ECE">
        <w:rPr>
          <w:rFonts w:ascii="Courier New" w:hAnsi="Courier New" w:cs="Courier New"/>
        </w:rPr>
        <w:t>OCONUS (Plus Expenses) Unprepared</w:t>
      </w:r>
    </w:p>
    <w:p w14:paraId="59547F6A" w14:textId="77777777" w:rsidR="0042577B" w:rsidRPr="00043ECE" w:rsidRDefault="0042577B" w:rsidP="0042577B">
      <w:pPr>
        <w:rPr>
          <w:rFonts w:ascii="Courier New" w:hAnsi="Courier New" w:cs="Courier New"/>
        </w:rPr>
      </w:pPr>
      <w:r w:rsidRPr="00043ECE">
        <w:rPr>
          <w:rFonts w:ascii="Courier New" w:hAnsi="Courier New" w:cs="Courier New"/>
        </w:rPr>
        <w:t>OCONUS (Plus Expenses) Prepared</w:t>
      </w:r>
    </w:p>
    <w:p w14:paraId="19A8E7F7" w14:textId="77777777" w:rsidR="0042577B" w:rsidRPr="00043ECE" w:rsidRDefault="0042577B" w:rsidP="0042577B">
      <w:pPr>
        <w:rPr>
          <w:rFonts w:ascii="Courier New" w:hAnsi="Courier New" w:cs="Courier New"/>
        </w:rPr>
      </w:pPr>
      <w:r w:rsidRPr="00043ECE">
        <w:rPr>
          <w:rFonts w:ascii="Courier New" w:hAnsi="Courier New" w:cs="Courier New"/>
        </w:rPr>
        <w:t>OCONUS (Plus Expenses) Conversion</w:t>
      </w:r>
    </w:p>
    <w:p w14:paraId="7FD7BC21" w14:textId="77777777" w:rsidR="0042577B" w:rsidRPr="00043ECE" w:rsidRDefault="0042577B" w:rsidP="0042577B">
      <w:pPr>
        <w:rPr>
          <w:rFonts w:ascii="Courier New" w:hAnsi="Courier New" w:cs="Courier New"/>
        </w:rPr>
      </w:pPr>
      <w:r w:rsidRPr="00043ECE">
        <w:rPr>
          <w:rFonts w:ascii="Courier New" w:hAnsi="Courier New" w:cs="Courier New"/>
        </w:rPr>
        <w:t>OCONUS (Plus Expenses) Verification</w:t>
      </w:r>
    </w:p>
    <w:p w14:paraId="1259302F" w14:textId="77777777" w:rsidR="0042577B" w:rsidRPr="00043ECE" w:rsidRDefault="0042577B" w:rsidP="0042577B">
      <w:pPr>
        <w:rPr>
          <w:rFonts w:ascii="Courier New" w:hAnsi="Courier New" w:cs="Courier New"/>
        </w:rPr>
      </w:pPr>
    </w:p>
    <w:p w14:paraId="029A27A9" w14:textId="77777777" w:rsidR="0042577B" w:rsidRPr="00043ECE" w:rsidRDefault="0042577B" w:rsidP="0042577B">
      <w:pPr>
        <w:rPr>
          <w:rFonts w:ascii="Courier New" w:hAnsi="Courier New" w:cs="Courier New"/>
        </w:rPr>
      </w:pPr>
      <w:r w:rsidRPr="00043ECE">
        <w:rPr>
          <w:rFonts w:ascii="Courier New" w:hAnsi="Courier New" w:cs="Courier New"/>
        </w:rPr>
        <w:t>In addition, offeror(s) shall provide an hourly rate for only the following:</w:t>
      </w:r>
    </w:p>
    <w:p w14:paraId="6EF034CA" w14:textId="77777777" w:rsidR="0042577B" w:rsidRPr="00043ECE" w:rsidRDefault="0042577B" w:rsidP="0042577B">
      <w:pPr>
        <w:rPr>
          <w:rFonts w:ascii="Courier New" w:hAnsi="Courier New" w:cs="Courier New"/>
        </w:rPr>
      </w:pPr>
    </w:p>
    <w:p w14:paraId="102624A5"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t>Design/space planning above the one major and one minor changes.</w:t>
      </w:r>
    </w:p>
    <w:p w14:paraId="225890B4"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t>Partial services required to complete projects initially planned by UNICOR or the customer.</w:t>
      </w:r>
    </w:p>
    <w:p w14:paraId="3AB41D29"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lastRenderedPageBreak/>
        <w:t>On-site design service.</w:t>
      </w:r>
    </w:p>
    <w:p w14:paraId="2ACF8A95"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t>Supplying budget cost estimates and or take-offs using block layouts provided by UNICOR or the customer.</w:t>
      </w:r>
    </w:p>
    <w:p w14:paraId="7704440D"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t xml:space="preserve">Development of drawings required by the customer other than standard plans (floor plans, electrical plans, installation drawings, key alike) such as isometric or perspective drawings of </w:t>
      </w:r>
      <w:proofErr w:type="spellStart"/>
      <w:r w:rsidRPr="00043ECE">
        <w:rPr>
          <w:rFonts w:ascii="Courier New" w:hAnsi="Courier New" w:cs="Courier New"/>
        </w:rPr>
        <w:t>typicals</w:t>
      </w:r>
      <w:proofErr w:type="spellEnd"/>
      <w:r w:rsidRPr="00043ECE">
        <w:rPr>
          <w:rFonts w:ascii="Courier New" w:hAnsi="Courier New" w:cs="Courier New"/>
        </w:rPr>
        <w:t xml:space="preserve"> or areas; elevations of </w:t>
      </w:r>
      <w:proofErr w:type="spellStart"/>
      <w:r w:rsidRPr="00043ECE">
        <w:rPr>
          <w:rFonts w:ascii="Courier New" w:hAnsi="Courier New" w:cs="Courier New"/>
        </w:rPr>
        <w:t>typicals</w:t>
      </w:r>
      <w:proofErr w:type="spellEnd"/>
      <w:r w:rsidRPr="00043ECE">
        <w:rPr>
          <w:rFonts w:ascii="Courier New" w:hAnsi="Courier New" w:cs="Courier New"/>
        </w:rPr>
        <w:t>.</w:t>
      </w:r>
    </w:p>
    <w:p w14:paraId="79B3A353" w14:textId="77777777" w:rsidR="0042577B" w:rsidRPr="00043ECE" w:rsidRDefault="0042577B" w:rsidP="0042577B">
      <w:pPr>
        <w:numPr>
          <w:ilvl w:val="1"/>
          <w:numId w:val="8"/>
        </w:numPr>
        <w:spacing w:after="160" w:line="278" w:lineRule="auto"/>
        <w:rPr>
          <w:rFonts w:ascii="Courier New" w:hAnsi="Courier New" w:cs="Courier New"/>
        </w:rPr>
      </w:pPr>
      <w:r w:rsidRPr="00043ECE">
        <w:rPr>
          <w:rFonts w:ascii="Courier New" w:hAnsi="Courier New" w:cs="Courier New"/>
        </w:rPr>
        <w:t xml:space="preserve">Miscellaneous design services shall be approved in writing by UNICOR’s Chief of Sales. </w:t>
      </w:r>
    </w:p>
    <w:p w14:paraId="7B8DAA0C" w14:textId="77777777" w:rsidR="0042577B" w:rsidRPr="00043ECE" w:rsidRDefault="0042577B" w:rsidP="0042577B">
      <w:pPr>
        <w:rPr>
          <w:rFonts w:ascii="Courier New" w:hAnsi="Courier New" w:cs="Courier New"/>
        </w:rPr>
      </w:pPr>
    </w:p>
    <w:p w14:paraId="04C19B27" w14:textId="77777777" w:rsidR="0042577B" w:rsidRPr="00043ECE" w:rsidRDefault="0042577B" w:rsidP="0042577B">
      <w:pPr>
        <w:rPr>
          <w:rFonts w:ascii="Courier New" w:hAnsi="Courier New" w:cs="Courier New"/>
        </w:rPr>
      </w:pPr>
      <w:r w:rsidRPr="00043ECE">
        <w:rPr>
          <w:rFonts w:ascii="Courier New" w:hAnsi="Courier New" w:cs="Courier New"/>
        </w:rPr>
        <w:t>Successful offeror will be required to have a point of contact and an alternate to set up designers for projects and to ensure the contact is made with the customer within 72 hours after receipt of task order.</w:t>
      </w:r>
    </w:p>
    <w:p w14:paraId="1269E656" w14:textId="77777777" w:rsidR="0042577B" w:rsidRPr="00043ECE" w:rsidRDefault="0042577B" w:rsidP="0042577B">
      <w:pPr>
        <w:rPr>
          <w:rFonts w:ascii="Courier New" w:hAnsi="Courier New" w:cs="Courier New"/>
        </w:rPr>
      </w:pPr>
    </w:p>
    <w:p w14:paraId="03B62971" w14:textId="77777777" w:rsidR="0042577B" w:rsidRPr="00043ECE" w:rsidRDefault="0042577B" w:rsidP="0042577B">
      <w:pPr>
        <w:rPr>
          <w:rFonts w:ascii="Courier New" w:hAnsi="Courier New" w:cs="Courier New"/>
        </w:rPr>
      </w:pPr>
      <w:r w:rsidRPr="00043ECE">
        <w:rPr>
          <w:rFonts w:ascii="Courier New" w:hAnsi="Courier New" w:cs="Courier New"/>
        </w:rPr>
        <w:t>All designers shall perform in a professional manner at all times. Upon completion of the design/space plan, the offeror shall submit the space plan and bill of material to the customer and provide a copy to the sales person and UNICOR project manager. A list of sales persons and project managers will be provided after contract award.</w:t>
      </w:r>
    </w:p>
    <w:p w14:paraId="7E60905D" w14:textId="77777777" w:rsidR="0042577B" w:rsidRPr="00043ECE" w:rsidRDefault="0042577B" w:rsidP="0042577B">
      <w:pPr>
        <w:rPr>
          <w:rFonts w:ascii="Courier New" w:hAnsi="Courier New" w:cs="Courier New"/>
        </w:rPr>
      </w:pPr>
    </w:p>
    <w:p w14:paraId="598F4874" w14:textId="77777777" w:rsidR="0042577B" w:rsidRPr="00043ECE" w:rsidRDefault="0042577B" w:rsidP="0042577B">
      <w:pPr>
        <w:rPr>
          <w:rFonts w:ascii="Courier New" w:hAnsi="Courier New" w:cs="Courier New"/>
        </w:rPr>
      </w:pPr>
      <w:r w:rsidRPr="00043ECE">
        <w:rPr>
          <w:rFonts w:ascii="Courier New" w:hAnsi="Courier New" w:cs="Courier New"/>
        </w:rPr>
        <w:t>Successful offeror shall provide and maintain a detailed list of all designers to include but not limited to:</w:t>
      </w:r>
    </w:p>
    <w:p w14:paraId="68DB6FF7" w14:textId="77777777" w:rsidR="0042577B" w:rsidRPr="00043ECE" w:rsidRDefault="0042577B" w:rsidP="0042577B">
      <w:pPr>
        <w:rPr>
          <w:rFonts w:ascii="Courier New" w:hAnsi="Courier New" w:cs="Courier New"/>
        </w:rPr>
      </w:pPr>
    </w:p>
    <w:p w14:paraId="4563512A" w14:textId="77777777" w:rsidR="0042577B" w:rsidRPr="00043ECE" w:rsidRDefault="0042577B" w:rsidP="0042577B">
      <w:pPr>
        <w:rPr>
          <w:rFonts w:ascii="Courier New" w:hAnsi="Courier New" w:cs="Courier New"/>
        </w:rPr>
      </w:pPr>
      <w:r w:rsidRPr="00043ECE">
        <w:rPr>
          <w:rFonts w:ascii="Courier New" w:hAnsi="Courier New" w:cs="Courier New"/>
        </w:rPr>
        <w:t>Name</w:t>
      </w:r>
    </w:p>
    <w:p w14:paraId="0E2D8A75" w14:textId="77777777" w:rsidR="0042577B" w:rsidRPr="00043ECE" w:rsidRDefault="0042577B" w:rsidP="0042577B">
      <w:pPr>
        <w:rPr>
          <w:rFonts w:ascii="Courier New" w:hAnsi="Courier New" w:cs="Courier New"/>
        </w:rPr>
      </w:pPr>
      <w:r w:rsidRPr="00043ECE">
        <w:rPr>
          <w:rFonts w:ascii="Courier New" w:hAnsi="Courier New" w:cs="Courier New"/>
        </w:rPr>
        <w:t>Location</w:t>
      </w:r>
    </w:p>
    <w:p w14:paraId="042567F3" w14:textId="77777777" w:rsidR="0042577B" w:rsidRPr="00043ECE" w:rsidRDefault="0042577B" w:rsidP="0042577B">
      <w:pPr>
        <w:rPr>
          <w:rFonts w:ascii="Courier New" w:hAnsi="Courier New" w:cs="Courier New"/>
        </w:rPr>
      </w:pPr>
      <w:r w:rsidRPr="00043ECE">
        <w:rPr>
          <w:rFonts w:ascii="Courier New" w:hAnsi="Courier New" w:cs="Courier New"/>
        </w:rPr>
        <w:t>Phone Number</w:t>
      </w:r>
    </w:p>
    <w:p w14:paraId="2A1186A8" w14:textId="77777777" w:rsidR="0042577B" w:rsidRPr="00043ECE" w:rsidRDefault="0042577B" w:rsidP="0042577B">
      <w:pPr>
        <w:rPr>
          <w:rFonts w:ascii="Courier New" w:hAnsi="Courier New" w:cs="Courier New"/>
        </w:rPr>
      </w:pPr>
      <w:r w:rsidRPr="00043ECE">
        <w:rPr>
          <w:rFonts w:ascii="Courier New" w:hAnsi="Courier New" w:cs="Courier New"/>
        </w:rPr>
        <w:t>Email</w:t>
      </w:r>
    </w:p>
    <w:p w14:paraId="7D67A967" w14:textId="77777777" w:rsidR="0042577B" w:rsidRPr="00043ECE" w:rsidRDefault="0042577B" w:rsidP="0042577B">
      <w:pPr>
        <w:rPr>
          <w:rFonts w:ascii="Courier New" w:hAnsi="Courier New" w:cs="Courier New"/>
        </w:rPr>
      </w:pPr>
      <w:r w:rsidRPr="00043ECE">
        <w:rPr>
          <w:rFonts w:ascii="Courier New" w:hAnsi="Courier New" w:cs="Courier New"/>
        </w:rPr>
        <w:t>Territory to be covered</w:t>
      </w:r>
    </w:p>
    <w:p w14:paraId="0CDAD479" w14:textId="77777777" w:rsidR="0042577B" w:rsidRPr="00043ECE" w:rsidRDefault="0042577B" w:rsidP="0042577B">
      <w:pPr>
        <w:rPr>
          <w:rFonts w:ascii="Courier New" w:hAnsi="Courier New" w:cs="Courier New"/>
        </w:rPr>
      </w:pPr>
    </w:p>
    <w:p w14:paraId="4215E9C4" w14:textId="77777777" w:rsidR="0042577B" w:rsidRPr="00043ECE" w:rsidRDefault="0042577B" w:rsidP="0042577B">
      <w:pPr>
        <w:rPr>
          <w:rFonts w:ascii="Courier New" w:hAnsi="Courier New" w:cs="Courier New"/>
        </w:rPr>
      </w:pPr>
      <w:r w:rsidRPr="00043ECE">
        <w:rPr>
          <w:rFonts w:ascii="Courier New" w:hAnsi="Courier New" w:cs="Courier New"/>
        </w:rPr>
        <w:t>This information shall be provided as part of the written proposal utilizing a 1 page color-coded, map format. Also, it shall be kept up to date and provided to the Chief of Sales and Chief of Project Management bi-annually. Offeror(s) is to notify UNICOR Contracting Officer, Chief of Sales and Chief of Project Managers in writing of any changes to the list of designers.</w:t>
      </w:r>
    </w:p>
    <w:p w14:paraId="5DB5ECCD" w14:textId="77777777" w:rsidR="0042577B" w:rsidRPr="00043ECE" w:rsidRDefault="0042577B" w:rsidP="0042577B">
      <w:pPr>
        <w:rPr>
          <w:rFonts w:ascii="Courier New" w:hAnsi="Courier New" w:cs="Courier New"/>
        </w:rPr>
      </w:pPr>
    </w:p>
    <w:p w14:paraId="274A6431"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FPI's intention is to award a single award contract.</w:t>
      </w:r>
    </w:p>
    <w:p w14:paraId="6BF27EF8" w14:textId="77777777" w:rsidR="0042577B" w:rsidRPr="00043ECE" w:rsidRDefault="0042577B" w:rsidP="0042577B">
      <w:pPr>
        <w:rPr>
          <w:rFonts w:ascii="Courier New" w:hAnsi="Courier New" w:cs="Courier New"/>
        </w:rPr>
      </w:pPr>
    </w:p>
    <w:p w14:paraId="50FDE1C2" w14:textId="77777777" w:rsidR="0042577B" w:rsidRPr="00043ECE" w:rsidRDefault="0042577B" w:rsidP="0042577B">
      <w:pPr>
        <w:rPr>
          <w:rFonts w:ascii="Courier New" w:hAnsi="Courier New" w:cs="Courier New"/>
        </w:rPr>
      </w:pPr>
      <w:r w:rsidRPr="00043ECE">
        <w:rPr>
          <w:rFonts w:ascii="Courier New" w:hAnsi="Courier New" w:cs="Courier New"/>
        </w:rPr>
        <w:t>Successful offeror(s) shall ensure that designers are able to pass security requirements as set forth by the agency. This may vary based on level of security at site. Offeror will be responsible for verifying on-site security requirements prior to conducting a site visit. All staff must complete and pass an NCIC check. Forms are provided in the attachments and must be completed and returned with written proposal.</w:t>
      </w:r>
    </w:p>
    <w:p w14:paraId="36CABE72" w14:textId="77777777" w:rsidR="0042577B" w:rsidRPr="00043ECE" w:rsidRDefault="0042577B" w:rsidP="0042577B">
      <w:pPr>
        <w:rPr>
          <w:rFonts w:ascii="Courier New" w:hAnsi="Courier New" w:cs="Courier New"/>
        </w:rPr>
      </w:pPr>
    </w:p>
    <w:p w14:paraId="1AF8F5A1" w14:textId="77777777" w:rsidR="0042577B" w:rsidRPr="00043ECE" w:rsidRDefault="0042577B" w:rsidP="0042577B">
      <w:pPr>
        <w:rPr>
          <w:rFonts w:ascii="Courier New" w:hAnsi="Courier New" w:cs="Courier New"/>
        </w:rPr>
      </w:pPr>
      <w:r w:rsidRPr="00043ECE">
        <w:rPr>
          <w:rFonts w:ascii="Courier New" w:hAnsi="Courier New" w:cs="Courier New"/>
        </w:rPr>
        <w:t>Offeror(s) shall provide one (1) major and one (1) minor revisions as part of the standard pricing structure.</w:t>
      </w:r>
    </w:p>
    <w:p w14:paraId="5BF3EFA3" w14:textId="77777777" w:rsidR="0042577B" w:rsidRPr="00043ECE" w:rsidRDefault="0042577B" w:rsidP="0042577B">
      <w:pPr>
        <w:rPr>
          <w:rFonts w:ascii="Courier New" w:hAnsi="Courier New" w:cs="Courier New"/>
        </w:rPr>
      </w:pPr>
    </w:p>
    <w:p w14:paraId="383D2B5D" w14:textId="77777777" w:rsidR="0042577B" w:rsidRPr="00043ECE" w:rsidRDefault="0042577B" w:rsidP="0042577B">
      <w:pPr>
        <w:rPr>
          <w:rFonts w:ascii="Courier New" w:hAnsi="Courier New" w:cs="Courier New"/>
          <w:b/>
          <w:bCs/>
          <w:u w:val="single"/>
        </w:rPr>
      </w:pPr>
      <w:r w:rsidRPr="00043ECE">
        <w:rPr>
          <w:rFonts w:ascii="Courier New" w:hAnsi="Courier New" w:cs="Courier New"/>
          <w:b/>
          <w:bCs/>
          <w:u w:val="single"/>
        </w:rPr>
        <w:t>TERMINOLOGY AND CONCEPT DEFINITION FOR PLANNING</w:t>
      </w:r>
    </w:p>
    <w:p w14:paraId="1DB55EE3" w14:textId="77777777" w:rsidR="0042577B" w:rsidRPr="00043ECE" w:rsidRDefault="0042577B" w:rsidP="0042577B">
      <w:pPr>
        <w:rPr>
          <w:rFonts w:ascii="Courier New" w:hAnsi="Courier New" w:cs="Courier New"/>
          <w:b/>
          <w:bCs/>
          <w:u w:val="single"/>
        </w:rPr>
      </w:pPr>
    </w:p>
    <w:p w14:paraId="5205E49C"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PROJECT DEFINITIONS</w:t>
      </w:r>
    </w:p>
    <w:p w14:paraId="47200CB6" w14:textId="77777777" w:rsidR="0042577B" w:rsidRPr="00043ECE" w:rsidRDefault="0042577B" w:rsidP="0042577B">
      <w:pPr>
        <w:rPr>
          <w:rFonts w:ascii="Courier New" w:hAnsi="Courier New" w:cs="Courier New"/>
        </w:rPr>
      </w:pPr>
      <w:r w:rsidRPr="00043ECE">
        <w:rPr>
          <w:rFonts w:ascii="Courier New" w:hAnsi="Courier New" w:cs="Courier New"/>
          <w:i/>
          <w:iCs/>
        </w:rPr>
        <w:t>Project</w:t>
      </w:r>
      <w:r w:rsidRPr="00043ECE">
        <w:rPr>
          <w:rFonts w:ascii="Courier New" w:hAnsi="Courier New" w:cs="Courier New"/>
        </w:rPr>
        <w:t xml:space="preserve"> - A single geographic location (e.g. one city, one military base,) and a single building location that has one point of contact. When multiple geographic locations, multiple building locations or multiple points of contact exist, the quantity of locations, buildings or contacts and their respective workstation count will determine the number of projects. UNICOR will be required to qualify their customer and correctly identify the number of projects using the definition above. The workstation typical drawings must include a plan view of the workstation and a listing of product specified either (1) specifically, using the manufacturer’s model number, description, sizes and finish options or (2) generically, giving the type of furniture component (ex: powered panel, overhead storage unit with door, mobile pedestal, work surface, etc.), description, sizes and finish options. All space allocation, workstation placement and code adherence (building, GSA, local, city, state, etc.) will be the responsibility of the firm generating the "prepared" plan. All dimensional modularity issues must also be resolved by the firm generating the plan. The plans and information must be prepared by a professional interior design, architectural or engineering firm.</w:t>
      </w:r>
    </w:p>
    <w:p w14:paraId="33948C5E" w14:textId="77777777" w:rsidR="0042577B" w:rsidRPr="00043ECE" w:rsidRDefault="0042577B" w:rsidP="0042577B">
      <w:pPr>
        <w:rPr>
          <w:rFonts w:ascii="Courier New" w:hAnsi="Courier New" w:cs="Courier New"/>
        </w:rPr>
      </w:pPr>
    </w:p>
    <w:p w14:paraId="64D9BB5A" w14:textId="77777777" w:rsidR="0042577B" w:rsidRPr="00043ECE" w:rsidRDefault="0042577B" w:rsidP="0042577B">
      <w:pPr>
        <w:rPr>
          <w:rFonts w:ascii="Courier New" w:hAnsi="Courier New" w:cs="Courier New"/>
        </w:rPr>
      </w:pPr>
      <w:r w:rsidRPr="00043ECE">
        <w:rPr>
          <w:rFonts w:ascii="Courier New" w:hAnsi="Courier New" w:cs="Courier New"/>
          <w:i/>
          <w:iCs/>
        </w:rPr>
        <w:t>Drawings</w:t>
      </w:r>
      <w:r w:rsidRPr="00043ECE">
        <w:rPr>
          <w:rFonts w:ascii="Courier New" w:hAnsi="Courier New" w:cs="Courier New"/>
        </w:rPr>
        <w:t xml:space="preserve"> - The drawing package consists of blocking, </w:t>
      </w:r>
      <w:proofErr w:type="spellStart"/>
      <w:r w:rsidRPr="00043ECE">
        <w:rPr>
          <w:rFonts w:ascii="Courier New" w:hAnsi="Courier New" w:cs="Courier New"/>
        </w:rPr>
        <w:t>typicals</w:t>
      </w:r>
      <w:proofErr w:type="spellEnd"/>
      <w:r w:rsidRPr="00043ECE">
        <w:rPr>
          <w:rFonts w:ascii="Courier New" w:hAnsi="Courier New" w:cs="Courier New"/>
        </w:rPr>
        <w:t>, furniture plans drawings, and electrical plan drawings. This includes one major and one minor revision; additional revisions will be done on a quote basis.</w:t>
      </w:r>
    </w:p>
    <w:p w14:paraId="0FF5574C" w14:textId="77777777" w:rsidR="0042577B" w:rsidRPr="00043ECE" w:rsidRDefault="0042577B" w:rsidP="0042577B">
      <w:pPr>
        <w:rPr>
          <w:rFonts w:ascii="Courier New" w:hAnsi="Courier New" w:cs="Courier New"/>
        </w:rPr>
      </w:pPr>
    </w:p>
    <w:p w14:paraId="5222ABCA" w14:textId="77777777" w:rsidR="0042577B" w:rsidRPr="00043ECE" w:rsidRDefault="0042577B" w:rsidP="0042577B">
      <w:pPr>
        <w:rPr>
          <w:rFonts w:ascii="Courier New" w:hAnsi="Courier New" w:cs="Courier New"/>
        </w:rPr>
      </w:pPr>
      <w:r w:rsidRPr="00043ECE">
        <w:rPr>
          <w:rFonts w:ascii="Courier New" w:hAnsi="Courier New" w:cs="Courier New"/>
          <w:i/>
          <w:iCs/>
        </w:rPr>
        <w:t>Final Bill of Materials</w:t>
      </w:r>
      <w:r w:rsidRPr="00043ECE">
        <w:rPr>
          <w:rFonts w:ascii="Courier New" w:hAnsi="Courier New" w:cs="Courier New"/>
        </w:rPr>
        <w:t xml:space="preserve"> - Final bill of materials will be sent to the customer within ten (10) calendar days after approval of the plans by the customer.</w:t>
      </w:r>
    </w:p>
    <w:p w14:paraId="17255288" w14:textId="77777777" w:rsidR="0042577B" w:rsidRPr="00043ECE" w:rsidRDefault="0042577B" w:rsidP="0042577B">
      <w:pPr>
        <w:rPr>
          <w:rFonts w:ascii="Courier New" w:hAnsi="Courier New" w:cs="Courier New"/>
        </w:rPr>
      </w:pPr>
    </w:p>
    <w:p w14:paraId="0DDBDF56" w14:textId="77777777" w:rsidR="0042577B" w:rsidRPr="00043ECE" w:rsidRDefault="0042577B" w:rsidP="0042577B">
      <w:pPr>
        <w:rPr>
          <w:rFonts w:ascii="Courier New" w:hAnsi="Courier New" w:cs="Courier New"/>
        </w:rPr>
      </w:pPr>
      <w:r w:rsidRPr="00043ECE">
        <w:rPr>
          <w:rFonts w:ascii="Courier New" w:hAnsi="Courier New" w:cs="Courier New"/>
          <w:i/>
          <w:iCs/>
        </w:rPr>
        <w:t>Initial contact</w:t>
      </w:r>
      <w:r w:rsidRPr="00043ECE">
        <w:rPr>
          <w:rFonts w:ascii="Courier New" w:hAnsi="Courier New" w:cs="Courier New"/>
        </w:rPr>
        <w:t xml:space="preserve"> - Contact with customer shall take place within 72 hours after issuance of a task order by UNICOR, regardless of the number of workstations.</w:t>
      </w:r>
    </w:p>
    <w:p w14:paraId="471394FF" w14:textId="77777777" w:rsidR="0042577B" w:rsidRPr="00043ECE" w:rsidRDefault="0042577B" w:rsidP="0042577B">
      <w:pPr>
        <w:rPr>
          <w:rFonts w:ascii="Courier New" w:hAnsi="Courier New" w:cs="Courier New"/>
        </w:rPr>
      </w:pPr>
    </w:p>
    <w:p w14:paraId="5547E1AA" w14:textId="77777777" w:rsidR="0042577B" w:rsidRPr="00043ECE" w:rsidRDefault="0042577B" w:rsidP="0042577B">
      <w:pPr>
        <w:rPr>
          <w:rFonts w:ascii="Courier New" w:hAnsi="Courier New" w:cs="Courier New"/>
        </w:rPr>
      </w:pPr>
      <w:r w:rsidRPr="00043ECE">
        <w:rPr>
          <w:rFonts w:ascii="Courier New" w:hAnsi="Courier New" w:cs="Courier New"/>
          <w:i/>
          <w:iCs/>
        </w:rPr>
        <w:t xml:space="preserve">Initial Drawings </w:t>
      </w:r>
      <w:r w:rsidRPr="00043ECE">
        <w:rPr>
          <w:rFonts w:ascii="Courier New" w:hAnsi="Courier New" w:cs="Courier New"/>
        </w:rPr>
        <w:t>- Initial set of plans (up to 50 workstations) will be sent to the customer within ten (10) calendar days after the site visit or initial contact.</w:t>
      </w:r>
    </w:p>
    <w:p w14:paraId="41A9073B" w14:textId="77777777" w:rsidR="0042577B" w:rsidRPr="00043ECE" w:rsidRDefault="0042577B" w:rsidP="0042577B">
      <w:pPr>
        <w:rPr>
          <w:rFonts w:ascii="Courier New" w:hAnsi="Courier New" w:cs="Courier New"/>
        </w:rPr>
      </w:pPr>
    </w:p>
    <w:p w14:paraId="0C873F6C" w14:textId="77777777" w:rsidR="0042577B" w:rsidRPr="00043ECE" w:rsidRDefault="0042577B" w:rsidP="0042577B">
      <w:pPr>
        <w:rPr>
          <w:rFonts w:ascii="Courier New" w:hAnsi="Courier New" w:cs="Courier New"/>
        </w:rPr>
      </w:pPr>
      <w:r w:rsidRPr="00043ECE">
        <w:rPr>
          <w:rFonts w:ascii="Courier New" w:hAnsi="Courier New" w:cs="Courier New"/>
          <w:i/>
          <w:iCs/>
        </w:rPr>
        <w:t>Site Visit</w:t>
      </w:r>
      <w:r w:rsidRPr="00043ECE">
        <w:rPr>
          <w:rFonts w:ascii="Courier New" w:hAnsi="Courier New" w:cs="Courier New"/>
        </w:rPr>
        <w:t xml:space="preserve"> - At the customer's or UNICOR’s  direction, the Contractor will conduct a site visit to gather all appropriate information to ensure that a space plan can be completed for that location.</w:t>
      </w:r>
    </w:p>
    <w:p w14:paraId="3B98D5AC" w14:textId="77777777" w:rsidR="0042577B" w:rsidRPr="00043ECE" w:rsidRDefault="0042577B" w:rsidP="0042577B">
      <w:pPr>
        <w:rPr>
          <w:rFonts w:ascii="Courier New" w:hAnsi="Courier New" w:cs="Courier New"/>
        </w:rPr>
      </w:pPr>
    </w:p>
    <w:p w14:paraId="7149ED3D" w14:textId="77777777" w:rsidR="0042577B" w:rsidRPr="00043ECE" w:rsidRDefault="0042577B" w:rsidP="0042577B">
      <w:pPr>
        <w:rPr>
          <w:rFonts w:ascii="Courier New" w:hAnsi="Courier New" w:cs="Courier New"/>
        </w:rPr>
      </w:pPr>
      <w:r w:rsidRPr="00043ECE">
        <w:rPr>
          <w:rFonts w:ascii="Courier New" w:hAnsi="Courier New" w:cs="Courier New"/>
          <w:i/>
          <w:iCs/>
        </w:rPr>
        <w:t xml:space="preserve">Scale Price </w:t>
      </w:r>
      <w:r w:rsidRPr="00043ECE">
        <w:rPr>
          <w:rFonts w:ascii="Courier New" w:hAnsi="Courier New" w:cs="Courier New"/>
        </w:rPr>
        <w:t>- Variable prices for installation of product that increase or decrease based upon the quantity installed.</w:t>
      </w:r>
    </w:p>
    <w:p w14:paraId="3C1F417C" w14:textId="77777777" w:rsidR="0042577B" w:rsidRPr="00043ECE" w:rsidRDefault="0042577B" w:rsidP="0042577B">
      <w:pPr>
        <w:rPr>
          <w:rFonts w:ascii="Courier New" w:hAnsi="Courier New" w:cs="Courier New"/>
        </w:rPr>
      </w:pPr>
    </w:p>
    <w:p w14:paraId="1620037F" w14:textId="77777777" w:rsidR="0042577B" w:rsidRPr="00043ECE" w:rsidRDefault="0042577B" w:rsidP="0042577B">
      <w:pPr>
        <w:rPr>
          <w:rFonts w:ascii="Courier New" w:hAnsi="Courier New" w:cs="Courier New"/>
        </w:rPr>
      </w:pPr>
      <w:r w:rsidRPr="00043ECE">
        <w:rPr>
          <w:rFonts w:ascii="Courier New" w:hAnsi="Courier New" w:cs="Courier New"/>
          <w:i/>
          <w:iCs/>
        </w:rPr>
        <w:t>Delivery/Task Order</w:t>
      </w:r>
      <w:r w:rsidRPr="00043ECE">
        <w:rPr>
          <w:rFonts w:ascii="Courier New" w:hAnsi="Courier New" w:cs="Courier New"/>
        </w:rPr>
        <w:t xml:space="preserve"> - An order for supplies/services placed against an established contract or with Government sources. A task order for services will be issued before design/space planning services or site visits will begin.</w:t>
      </w:r>
    </w:p>
    <w:p w14:paraId="6532E39F" w14:textId="77777777" w:rsidR="0042577B" w:rsidRPr="00043ECE" w:rsidRDefault="0042577B" w:rsidP="0042577B">
      <w:pPr>
        <w:rPr>
          <w:rFonts w:ascii="Courier New" w:hAnsi="Courier New" w:cs="Courier New"/>
        </w:rPr>
      </w:pPr>
    </w:p>
    <w:p w14:paraId="6C532559"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PROJECT SIZE CHANGES</w:t>
      </w:r>
    </w:p>
    <w:p w14:paraId="4CCCB853" w14:textId="77777777" w:rsidR="0042577B" w:rsidRPr="00043ECE" w:rsidRDefault="0042577B" w:rsidP="0042577B">
      <w:pPr>
        <w:rPr>
          <w:rFonts w:ascii="Courier New" w:hAnsi="Courier New" w:cs="Courier New"/>
        </w:rPr>
      </w:pPr>
      <w:r w:rsidRPr="00043ECE">
        <w:rPr>
          <w:rFonts w:ascii="Courier New" w:hAnsi="Courier New" w:cs="Courier New"/>
        </w:rPr>
        <w:t xml:space="preserve">As project's initial size, in terms of number of workstations, may go up or down after the initial site visit; charges incurred for each separate phase as the project is completed will be billed according to the number of workstations done for that phase. </w:t>
      </w:r>
    </w:p>
    <w:p w14:paraId="64C81EB1" w14:textId="77777777" w:rsidR="0042577B" w:rsidRPr="00043ECE" w:rsidRDefault="0042577B" w:rsidP="0042577B">
      <w:pPr>
        <w:rPr>
          <w:rFonts w:ascii="Courier New" w:hAnsi="Courier New" w:cs="Courier New"/>
        </w:rPr>
      </w:pPr>
    </w:p>
    <w:p w14:paraId="6C4E64A2" w14:textId="77777777" w:rsidR="0042577B" w:rsidRPr="00043ECE" w:rsidRDefault="0042577B" w:rsidP="0042577B">
      <w:pPr>
        <w:rPr>
          <w:rFonts w:ascii="Courier New" w:hAnsi="Courier New" w:cs="Courier New"/>
        </w:rPr>
      </w:pPr>
    </w:p>
    <w:p w14:paraId="1677901E"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DESIGN AND SPACE PLANNING PLAN DEFINITIONS</w:t>
      </w:r>
    </w:p>
    <w:p w14:paraId="03E08CB8" w14:textId="77777777" w:rsidR="0042577B" w:rsidRPr="00043ECE" w:rsidRDefault="0042577B" w:rsidP="0042577B">
      <w:pPr>
        <w:rPr>
          <w:rFonts w:ascii="Courier New" w:hAnsi="Courier New" w:cs="Courier New"/>
        </w:rPr>
      </w:pPr>
      <w:r w:rsidRPr="00043ECE">
        <w:rPr>
          <w:rFonts w:ascii="Courier New" w:hAnsi="Courier New" w:cs="Courier New"/>
          <w:i/>
          <w:iCs/>
        </w:rPr>
        <w:t>Prepared Plan</w:t>
      </w:r>
      <w:r w:rsidRPr="00043ECE">
        <w:rPr>
          <w:rFonts w:ascii="Courier New" w:hAnsi="Courier New" w:cs="Courier New"/>
        </w:rPr>
        <w:t xml:space="preserve"> - architectural plans and information that include a dimensionally accurate building shell drawing, a block layout of the proposed workstation configuration and drawings of the workstation </w:t>
      </w:r>
      <w:proofErr w:type="spellStart"/>
      <w:r w:rsidRPr="00043ECE">
        <w:rPr>
          <w:rFonts w:ascii="Courier New" w:hAnsi="Courier New" w:cs="Courier New"/>
        </w:rPr>
        <w:t>typicals</w:t>
      </w:r>
      <w:proofErr w:type="spellEnd"/>
      <w:r w:rsidRPr="00043ECE">
        <w:rPr>
          <w:rFonts w:ascii="Courier New" w:hAnsi="Courier New" w:cs="Courier New"/>
        </w:rPr>
        <w:t xml:space="preserve">. The block plan must have workstation typical types designated, the orientation of their respective layouts indicated and the doorway opening of each workstation identified. </w:t>
      </w:r>
    </w:p>
    <w:p w14:paraId="58831CB3" w14:textId="77777777" w:rsidR="0042577B" w:rsidRPr="00043ECE" w:rsidRDefault="0042577B" w:rsidP="0042577B">
      <w:pPr>
        <w:rPr>
          <w:rFonts w:ascii="Courier New" w:hAnsi="Courier New" w:cs="Courier New"/>
        </w:rPr>
      </w:pPr>
    </w:p>
    <w:p w14:paraId="38F0DF29" w14:textId="77777777" w:rsidR="0042577B" w:rsidRPr="00043ECE" w:rsidRDefault="0042577B" w:rsidP="0042577B">
      <w:pPr>
        <w:rPr>
          <w:rFonts w:ascii="Courier New" w:hAnsi="Courier New" w:cs="Courier New"/>
        </w:rPr>
      </w:pPr>
      <w:r w:rsidRPr="00043ECE">
        <w:rPr>
          <w:rFonts w:ascii="Courier New" w:hAnsi="Courier New" w:cs="Courier New"/>
        </w:rPr>
        <w:t xml:space="preserve">The workstation typical drawings must include a plan view of the workstation and a listing of product specified either (1) specifically, using the manufacturer’s </w:t>
      </w:r>
      <w:r w:rsidRPr="00043ECE">
        <w:rPr>
          <w:rFonts w:ascii="Courier New" w:hAnsi="Courier New" w:cs="Courier New"/>
        </w:rPr>
        <w:lastRenderedPageBreak/>
        <w:t xml:space="preserve">model number, description, sizes and finish options or (2) generically, giving the type of furniture component (ex: powered panel, overhead storage unit with door, mobile pedestal, work surface, etc.), description, sizes and finish options. </w:t>
      </w:r>
    </w:p>
    <w:p w14:paraId="0BAE0376" w14:textId="77777777" w:rsidR="0042577B" w:rsidRPr="00043ECE" w:rsidRDefault="0042577B" w:rsidP="0042577B">
      <w:pPr>
        <w:rPr>
          <w:rFonts w:ascii="Courier New" w:hAnsi="Courier New" w:cs="Courier New"/>
        </w:rPr>
      </w:pPr>
    </w:p>
    <w:p w14:paraId="2DC777FF" w14:textId="77777777" w:rsidR="0042577B" w:rsidRPr="00043ECE" w:rsidRDefault="0042577B" w:rsidP="0042577B">
      <w:pPr>
        <w:rPr>
          <w:rFonts w:ascii="Courier New" w:hAnsi="Courier New" w:cs="Courier New"/>
        </w:rPr>
      </w:pPr>
      <w:r w:rsidRPr="00043ECE">
        <w:rPr>
          <w:rFonts w:ascii="Courier New" w:hAnsi="Courier New" w:cs="Courier New"/>
        </w:rPr>
        <w:t>All space allocation, workstation placement and code adherence (building, GSA, local, city, state, etc.) will be the responsibility of the firm generating the "prepared" plan. All dimensional modularity issues must also be resolved by the firm generating the plan. The plans and information must be prepared by a professional interior design, architectural or engineering firm.</w:t>
      </w:r>
    </w:p>
    <w:p w14:paraId="585338F8" w14:textId="77777777" w:rsidR="0042577B" w:rsidRPr="00043ECE" w:rsidRDefault="0042577B" w:rsidP="0042577B">
      <w:pPr>
        <w:rPr>
          <w:rFonts w:ascii="Courier New" w:hAnsi="Courier New" w:cs="Courier New"/>
          <w:u w:val="single"/>
        </w:rPr>
      </w:pPr>
    </w:p>
    <w:p w14:paraId="0BBD58F0" w14:textId="77777777" w:rsidR="0042577B" w:rsidRPr="00043ECE" w:rsidRDefault="0042577B" w:rsidP="0042577B">
      <w:pPr>
        <w:rPr>
          <w:rFonts w:ascii="Courier New" w:hAnsi="Courier New" w:cs="Courier New"/>
        </w:rPr>
      </w:pPr>
      <w:r w:rsidRPr="00043ECE">
        <w:rPr>
          <w:rFonts w:ascii="Courier New" w:hAnsi="Courier New" w:cs="Courier New"/>
          <w:i/>
          <w:iCs/>
        </w:rPr>
        <w:t>Unprepared Plan</w:t>
      </w:r>
      <w:r w:rsidRPr="00043ECE">
        <w:rPr>
          <w:rFonts w:ascii="Courier New" w:hAnsi="Courier New" w:cs="Courier New"/>
        </w:rPr>
        <w:t xml:space="preserve"> - Any plan provided to the government/contractor that does not meet the requirements of a "prepared plan” as defined above.</w:t>
      </w:r>
    </w:p>
    <w:p w14:paraId="7A09B6AA" w14:textId="77777777" w:rsidR="0042577B" w:rsidRPr="00043ECE" w:rsidRDefault="0042577B" w:rsidP="0042577B">
      <w:pPr>
        <w:rPr>
          <w:rFonts w:ascii="Courier New" w:hAnsi="Courier New" w:cs="Courier New"/>
        </w:rPr>
      </w:pPr>
    </w:p>
    <w:p w14:paraId="61B1A2E6" w14:textId="77777777" w:rsidR="0042577B" w:rsidRPr="00043ECE" w:rsidRDefault="0042577B" w:rsidP="0042577B">
      <w:pPr>
        <w:rPr>
          <w:rFonts w:ascii="Courier New" w:hAnsi="Courier New" w:cs="Courier New"/>
        </w:rPr>
      </w:pPr>
      <w:r w:rsidRPr="00043ECE">
        <w:rPr>
          <w:rFonts w:ascii="Courier New" w:hAnsi="Courier New" w:cs="Courier New"/>
          <w:i/>
          <w:iCs/>
        </w:rPr>
        <w:t xml:space="preserve">Conversion - </w:t>
      </w:r>
      <w:r w:rsidRPr="00043ECE">
        <w:rPr>
          <w:rFonts w:ascii="Courier New" w:hAnsi="Courier New" w:cs="Courier New"/>
        </w:rPr>
        <w:t>All CAD work done in AutoCAD with building shell and details completed in generic or competitors CAD blocks.</w:t>
      </w:r>
    </w:p>
    <w:p w14:paraId="76C3373B" w14:textId="77777777" w:rsidR="0042577B" w:rsidRPr="00043ECE" w:rsidRDefault="0042577B" w:rsidP="0042577B">
      <w:pPr>
        <w:rPr>
          <w:rFonts w:ascii="Courier New" w:hAnsi="Courier New" w:cs="Courier New"/>
        </w:rPr>
      </w:pPr>
    </w:p>
    <w:p w14:paraId="3A2ABEEE" w14:textId="77777777" w:rsidR="0042577B" w:rsidRPr="00043ECE" w:rsidRDefault="0042577B" w:rsidP="0042577B">
      <w:pPr>
        <w:rPr>
          <w:rFonts w:ascii="Courier New" w:hAnsi="Courier New" w:cs="Courier New"/>
        </w:rPr>
      </w:pPr>
      <w:r w:rsidRPr="00043ECE">
        <w:rPr>
          <w:rFonts w:ascii="Courier New" w:hAnsi="Courier New" w:cs="Courier New"/>
          <w:i/>
          <w:iCs/>
        </w:rPr>
        <w:t>Verification</w:t>
      </w:r>
      <w:r w:rsidRPr="00043ECE">
        <w:rPr>
          <w:rFonts w:ascii="Courier New" w:hAnsi="Courier New" w:cs="Courier New"/>
        </w:rPr>
        <w:t xml:space="preserve"> - a quality assurance system of checks prior to issuing any bill of materials and drawings to the customer.</w:t>
      </w:r>
    </w:p>
    <w:p w14:paraId="14EB8AE7" w14:textId="77777777" w:rsidR="0042577B" w:rsidRPr="00043ECE" w:rsidRDefault="0042577B" w:rsidP="0042577B">
      <w:pPr>
        <w:rPr>
          <w:rFonts w:ascii="Courier New" w:hAnsi="Courier New" w:cs="Courier New"/>
        </w:rPr>
      </w:pPr>
    </w:p>
    <w:p w14:paraId="2B3C7C9D"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FACILITIES MANAGEMENT CAD SYSTEM (FMCS)</w:t>
      </w:r>
    </w:p>
    <w:p w14:paraId="4A854B75" w14:textId="77777777" w:rsidR="0042577B" w:rsidRPr="00043ECE" w:rsidRDefault="0042577B" w:rsidP="0042577B">
      <w:pPr>
        <w:rPr>
          <w:rFonts w:ascii="Courier New" w:hAnsi="Courier New" w:cs="Courier New"/>
        </w:rPr>
      </w:pPr>
      <w:r w:rsidRPr="00043ECE">
        <w:rPr>
          <w:rFonts w:ascii="Courier New" w:hAnsi="Courier New" w:cs="Courier New"/>
        </w:rPr>
        <w:t>The Facilities Management CAD System (FMCS) software was developed and is supported by</w:t>
      </w:r>
    </w:p>
    <w:p w14:paraId="76AC98B9" w14:textId="77777777" w:rsidR="0042577B" w:rsidRPr="00043ECE" w:rsidRDefault="0042577B" w:rsidP="0042577B">
      <w:pPr>
        <w:rPr>
          <w:rFonts w:ascii="Courier New" w:hAnsi="Courier New" w:cs="Courier New"/>
        </w:rPr>
      </w:pPr>
      <w:r w:rsidRPr="00043ECE">
        <w:rPr>
          <w:rFonts w:ascii="Courier New" w:hAnsi="Courier New" w:cs="Courier New"/>
        </w:rPr>
        <w:t>Engineering to assist in developing modular office systems layouts.</w:t>
      </w:r>
    </w:p>
    <w:p w14:paraId="566BED83" w14:textId="77777777" w:rsidR="0042577B" w:rsidRPr="00043ECE" w:rsidRDefault="0042577B" w:rsidP="0042577B">
      <w:pPr>
        <w:rPr>
          <w:rFonts w:ascii="Courier New" w:hAnsi="Courier New" w:cs="Courier New"/>
        </w:rPr>
      </w:pPr>
    </w:p>
    <w:p w14:paraId="0583A19F" w14:textId="77777777" w:rsidR="0042577B" w:rsidRPr="00043ECE" w:rsidRDefault="0042577B" w:rsidP="0042577B">
      <w:pPr>
        <w:rPr>
          <w:rFonts w:ascii="Courier New" w:hAnsi="Courier New" w:cs="Courier New"/>
        </w:rPr>
      </w:pPr>
      <w:r w:rsidRPr="00043ECE">
        <w:rPr>
          <w:rFonts w:ascii="Courier New" w:hAnsi="Courier New" w:cs="Courier New"/>
        </w:rPr>
        <w:t>The software is designed to work as an overlay to a designer’s CAD software incorporating the standard Auto</w:t>
      </w:r>
      <w:r>
        <w:rPr>
          <w:rFonts w:ascii="Courier New" w:hAnsi="Courier New" w:cs="Courier New"/>
        </w:rPr>
        <w:t>-</w:t>
      </w:r>
      <w:r w:rsidRPr="00043ECE">
        <w:rPr>
          <w:rFonts w:ascii="Courier New" w:hAnsi="Courier New" w:cs="Courier New"/>
        </w:rPr>
        <w:t>Cad commands as well as specialized ones specific to systems and freestanding furniture. The Auto</w:t>
      </w:r>
      <w:r>
        <w:rPr>
          <w:rFonts w:ascii="Courier New" w:hAnsi="Courier New" w:cs="Courier New"/>
        </w:rPr>
        <w:t>-</w:t>
      </w:r>
      <w:r w:rsidRPr="00043ECE">
        <w:rPr>
          <w:rFonts w:ascii="Courier New" w:hAnsi="Courier New" w:cs="Courier New"/>
        </w:rPr>
        <w:t>Cad platform was chosen because of its wide acceptance as an industry standard for Architectural and Facilities Planning. Auto</w:t>
      </w:r>
      <w:r>
        <w:rPr>
          <w:rFonts w:ascii="Courier New" w:hAnsi="Courier New" w:cs="Courier New"/>
        </w:rPr>
        <w:t>-</w:t>
      </w:r>
      <w:r w:rsidRPr="00043ECE">
        <w:rPr>
          <w:rFonts w:ascii="Courier New" w:hAnsi="Courier New" w:cs="Courier New"/>
        </w:rPr>
        <w:t>Cad's other advantage is that it easily customized, and can be adapted to handle unique possibilities. The Auto</w:t>
      </w:r>
      <w:r>
        <w:rPr>
          <w:rFonts w:ascii="Courier New" w:hAnsi="Courier New" w:cs="Courier New"/>
        </w:rPr>
        <w:t>-</w:t>
      </w:r>
      <w:r w:rsidRPr="00043ECE">
        <w:rPr>
          <w:rFonts w:ascii="Courier New" w:hAnsi="Courier New" w:cs="Courier New"/>
        </w:rPr>
        <w:t>Cad and FMCS is PC based.</w:t>
      </w:r>
    </w:p>
    <w:p w14:paraId="25DBFAE0" w14:textId="77777777" w:rsidR="0042577B" w:rsidRPr="00043ECE" w:rsidRDefault="0042577B" w:rsidP="0042577B">
      <w:pPr>
        <w:rPr>
          <w:rFonts w:ascii="Courier New" w:hAnsi="Courier New" w:cs="Courier New"/>
        </w:rPr>
      </w:pPr>
    </w:p>
    <w:p w14:paraId="03341A00" w14:textId="77777777" w:rsidR="0042577B" w:rsidRPr="00043ECE" w:rsidRDefault="0042577B" w:rsidP="0042577B">
      <w:pPr>
        <w:rPr>
          <w:rFonts w:ascii="Courier New" w:hAnsi="Courier New" w:cs="Courier New"/>
        </w:rPr>
      </w:pPr>
    </w:p>
    <w:p w14:paraId="00D63571" w14:textId="77777777" w:rsidR="0042577B" w:rsidRDefault="0042577B" w:rsidP="0042577B">
      <w:pPr>
        <w:rPr>
          <w:rFonts w:ascii="Courier New" w:hAnsi="Courier New" w:cs="Courier New"/>
        </w:rPr>
      </w:pPr>
    </w:p>
    <w:p w14:paraId="34CCCF73" w14:textId="77777777" w:rsidR="0042577B" w:rsidRPr="00043ECE" w:rsidRDefault="0042577B" w:rsidP="0042577B">
      <w:pPr>
        <w:rPr>
          <w:rFonts w:ascii="Courier New" w:hAnsi="Courier New" w:cs="Courier New"/>
        </w:rPr>
      </w:pPr>
    </w:p>
    <w:p w14:paraId="303F3D5F"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lastRenderedPageBreak/>
        <w:t>WORKSTATION DEFINITIONS</w:t>
      </w:r>
    </w:p>
    <w:p w14:paraId="052240F7" w14:textId="77777777" w:rsidR="0042577B" w:rsidRPr="00043ECE" w:rsidRDefault="0042577B" w:rsidP="0042577B">
      <w:pPr>
        <w:rPr>
          <w:rFonts w:ascii="Courier New" w:hAnsi="Courier New" w:cs="Courier New"/>
        </w:rPr>
      </w:pPr>
      <w:r w:rsidRPr="00043ECE">
        <w:rPr>
          <w:rFonts w:ascii="Courier New" w:hAnsi="Courier New" w:cs="Courier New"/>
          <w:i/>
          <w:iCs/>
        </w:rPr>
        <w:t>Systems Furniture</w:t>
      </w:r>
      <w:r w:rsidRPr="00043ECE">
        <w:rPr>
          <w:rFonts w:ascii="Courier New" w:hAnsi="Courier New" w:cs="Courier New"/>
        </w:rPr>
        <w:t xml:space="preserve"> - The space and furniture components, either panel wrapped or panel-supported, required to accommodate one person.  The furniture components may include, but not be limited to, panels, work surfaces, storage components and seating.  Workstations that have the ability to accommodate more than one person is a shared application, which will be counted by the number of occupants.</w:t>
      </w:r>
    </w:p>
    <w:p w14:paraId="0E22FE97" w14:textId="77777777" w:rsidR="0042577B" w:rsidRPr="00043ECE" w:rsidRDefault="0042577B" w:rsidP="0042577B">
      <w:pPr>
        <w:rPr>
          <w:rFonts w:ascii="Courier New" w:hAnsi="Courier New" w:cs="Courier New"/>
        </w:rPr>
      </w:pPr>
    </w:p>
    <w:p w14:paraId="6F8DA12F" w14:textId="77777777" w:rsidR="0042577B" w:rsidRPr="00043ECE" w:rsidRDefault="0042577B" w:rsidP="0042577B">
      <w:pPr>
        <w:rPr>
          <w:rFonts w:ascii="Courier New" w:hAnsi="Courier New" w:cs="Courier New"/>
        </w:rPr>
      </w:pPr>
      <w:r w:rsidRPr="00043ECE">
        <w:rPr>
          <w:rFonts w:ascii="Courier New" w:hAnsi="Courier New" w:cs="Courier New"/>
          <w:noProof/>
        </w:rPr>
        <w:drawing>
          <wp:anchor distT="0" distB="0" distL="0" distR="0" simplePos="0" relativeHeight="251663360" behindDoc="0" locked="0" layoutInCell="1" allowOverlap="1" wp14:anchorId="1038244E" wp14:editId="54D57809">
            <wp:simplePos x="0" y="0"/>
            <wp:positionH relativeFrom="page">
              <wp:posOffset>7763510</wp:posOffset>
            </wp:positionH>
            <wp:positionV relativeFrom="paragraph">
              <wp:posOffset>175895</wp:posOffset>
            </wp:positionV>
            <wp:extent cx="8890" cy="610235"/>
            <wp:effectExtent l="0" t="0" r="29210" b="0"/>
            <wp:wrapNone/>
            <wp:docPr id="1292330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90" cy="610235"/>
                    </a:xfrm>
                    <a:prstGeom prst="rect">
                      <a:avLst/>
                    </a:prstGeom>
                    <a:noFill/>
                  </pic:spPr>
                </pic:pic>
              </a:graphicData>
            </a:graphic>
            <wp14:sizeRelH relativeFrom="page">
              <wp14:pctWidth>0</wp14:pctWidth>
            </wp14:sizeRelH>
            <wp14:sizeRelV relativeFrom="page">
              <wp14:pctHeight>0</wp14:pctHeight>
            </wp14:sizeRelV>
          </wp:anchor>
        </w:drawing>
      </w:r>
      <w:r w:rsidRPr="00043ECE">
        <w:rPr>
          <w:rFonts w:ascii="Courier New" w:hAnsi="Courier New" w:cs="Courier New"/>
          <w:i/>
          <w:iCs/>
        </w:rPr>
        <w:t>Free Standing Furniture</w:t>
      </w:r>
      <w:r w:rsidRPr="00043ECE">
        <w:rPr>
          <w:rFonts w:ascii="Courier New" w:hAnsi="Courier New" w:cs="Courier New"/>
        </w:rPr>
        <w:t xml:space="preserve"> - Space and furniture components, self-supported and without panel separation, required to accommodate one person. The furniture components may include, but not be limited to, desks, credenzas, tables, storage components and seating.</w:t>
      </w:r>
    </w:p>
    <w:p w14:paraId="276D84B8" w14:textId="77777777" w:rsidR="0042577B" w:rsidRPr="00043ECE" w:rsidRDefault="0042577B" w:rsidP="0042577B">
      <w:pPr>
        <w:rPr>
          <w:rFonts w:ascii="Courier New" w:hAnsi="Courier New" w:cs="Courier New"/>
        </w:rPr>
      </w:pPr>
    </w:p>
    <w:p w14:paraId="2F8953A6" w14:textId="77777777" w:rsidR="0042577B" w:rsidRPr="00043ECE" w:rsidRDefault="0042577B" w:rsidP="0042577B">
      <w:pPr>
        <w:rPr>
          <w:rFonts w:ascii="Courier New" w:hAnsi="Courier New" w:cs="Courier New"/>
        </w:rPr>
      </w:pPr>
      <w:r w:rsidRPr="00043ECE">
        <w:rPr>
          <w:rFonts w:ascii="Courier New" w:hAnsi="Courier New" w:cs="Courier New"/>
          <w:i/>
          <w:iCs/>
        </w:rPr>
        <w:t>Task areas</w:t>
      </w:r>
      <w:r w:rsidRPr="00043ECE">
        <w:rPr>
          <w:rFonts w:ascii="Courier New" w:hAnsi="Courier New" w:cs="Courier New"/>
        </w:rPr>
        <w:t xml:space="preserve"> - Support functions such as shared equipment, mail sorting, printers and copiers etc., will be counted as half of a workstation and identified on both the floor plan and bill of materials. In stations where large areas are so designated, twelve panels not shared by another workstation will equal one workstation.</w:t>
      </w:r>
    </w:p>
    <w:p w14:paraId="425AC1C0" w14:textId="77777777" w:rsidR="0042577B" w:rsidRPr="00043ECE" w:rsidRDefault="0042577B" w:rsidP="0042577B">
      <w:pPr>
        <w:rPr>
          <w:rFonts w:ascii="Courier New" w:hAnsi="Courier New" w:cs="Courier New"/>
        </w:rPr>
      </w:pPr>
    </w:p>
    <w:p w14:paraId="2EC7B04D" w14:textId="77777777" w:rsidR="0042577B" w:rsidRPr="00043ECE" w:rsidRDefault="0042577B" w:rsidP="0042577B">
      <w:pPr>
        <w:rPr>
          <w:rFonts w:ascii="Courier New" w:hAnsi="Courier New" w:cs="Courier New"/>
        </w:rPr>
      </w:pPr>
      <w:r w:rsidRPr="00043ECE">
        <w:rPr>
          <w:rFonts w:ascii="Courier New" w:hAnsi="Courier New" w:cs="Courier New"/>
          <w:i/>
          <w:iCs/>
        </w:rPr>
        <w:t>Conference Areas</w:t>
      </w:r>
      <w:r w:rsidRPr="00043ECE">
        <w:rPr>
          <w:rFonts w:ascii="Courier New" w:hAnsi="Courier New" w:cs="Courier New"/>
        </w:rPr>
        <w:t xml:space="preserve"> - Any conference area surrounded by twelve panels not shared by another workstation with no new furniture to be installed inside the area will be counted as one systems workstation. The Government will count in one-half workstation increments (six panels) and will round up. Any conference area that includes six panels not shared by another workstation, one table and chairs will be counted as one systems workstation. Any conference area that is not surrounded by panels that includes one table and chairs will be counted as one freestanding workstation.</w:t>
      </w:r>
    </w:p>
    <w:p w14:paraId="3DC353BD" w14:textId="77777777" w:rsidR="0042577B" w:rsidRPr="00043ECE" w:rsidRDefault="0042577B" w:rsidP="0042577B">
      <w:pPr>
        <w:rPr>
          <w:rFonts w:ascii="Courier New" w:hAnsi="Courier New" w:cs="Courier New"/>
        </w:rPr>
      </w:pPr>
    </w:p>
    <w:p w14:paraId="0970445E" w14:textId="77777777" w:rsidR="0042577B" w:rsidRPr="00043ECE" w:rsidRDefault="0042577B" w:rsidP="0042577B">
      <w:pPr>
        <w:rPr>
          <w:rFonts w:ascii="Courier New" w:hAnsi="Courier New" w:cs="Courier New"/>
        </w:rPr>
      </w:pPr>
      <w:r w:rsidRPr="00043ECE">
        <w:rPr>
          <w:rFonts w:ascii="Courier New" w:hAnsi="Courier New" w:cs="Courier New"/>
          <w:i/>
          <w:iCs/>
        </w:rPr>
        <w:t>Filing/Storage Areas</w:t>
      </w:r>
      <w:r w:rsidRPr="00043ECE">
        <w:rPr>
          <w:rFonts w:ascii="Courier New" w:hAnsi="Courier New" w:cs="Courier New"/>
        </w:rPr>
        <w:t>- Any filing or storage not located within a workstation will be counted as twelve units equals one systems workstation. We will count in one-half workstation increments (6 units) and will round up.</w:t>
      </w:r>
    </w:p>
    <w:p w14:paraId="32FB814C" w14:textId="77777777" w:rsidR="0042577B" w:rsidRPr="00043ECE" w:rsidRDefault="0042577B" w:rsidP="0042577B">
      <w:pPr>
        <w:rPr>
          <w:rFonts w:ascii="Courier New" w:hAnsi="Courier New" w:cs="Courier New"/>
        </w:rPr>
      </w:pPr>
    </w:p>
    <w:p w14:paraId="759C0E75" w14:textId="77777777" w:rsidR="0042577B" w:rsidRPr="00043ECE" w:rsidRDefault="0042577B" w:rsidP="0042577B">
      <w:pPr>
        <w:rPr>
          <w:rFonts w:ascii="Courier New" w:hAnsi="Courier New" w:cs="Courier New"/>
        </w:rPr>
      </w:pPr>
      <w:r w:rsidRPr="00043ECE">
        <w:rPr>
          <w:rFonts w:ascii="Courier New" w:hAnsi="Courier New" w:cs="Courier New"/>
          <w:i/>
          <w:iCs/>
        </w:rPr>
        <w:t>Relocations/Reconfigurations -</w:t>
      </w:r>
      <w:r w:rsidRPr="00043ECE">
        <w:rPr>
          <w:rFonts w:ascii="Courier New" w:hAnsi="Courier New" w:cs="Courier New"/>
        </w:rPr>
        <w:t xml:space="preserve"> Space planning services to relocate and/or reconfigure new and existing UNICOR products. When UNICOR's customer requires space planning services to relocate and/or reconfigure existing UNICOR product, the Contractor will provide these services at the contract price per workstation (systems or freestanding) per region per level ("prepared" or "unprepared" plan). In these instances, workstation count will be determined as follows:</w:t>
      </w:r>
    </w:p>
    <w:p w14:paraId="7EE39423" w14:textId="77777777" w:rsidR="0042577B" w:rsidRPr="00043ECE" w:rsidRDefault="0042577B" w:rsidP="0042577B">
      <w:pPr>
        <w:rPr>
          <w:rFonts w:ascii="Courier New" w:hAnsi="Courier New" w:cs="Courier New"/>
        </w:rPr>
      </w:pPr>
    </w:p>
    <w:p w14:paraId="7BB709CF"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Each station that is taken down and moved from one location to another and reassembled in the exact same configuration where no additional product is required will be counted as one systems or freestanding workstation.</w:t>
      </w:r>
    </w:p>
    <w:p w14:paraId="38003738" w14:textId="77777777" w:rsidR="0042577B" w:rsidRPr="00043ECE" w:rsidRDefault="0042577B" w:rsidP="0042577B">
      <w:pPr>
        <w:rPr>
          <w:rFonts w:ascii="Courier New" w:hAnsi="Courier New" w:cs="Courier New"/>
        </w:rPr>
      </w:pPr>
    </w:p>
    <w:p w14:paraId="7B534445" w14:textId="77777777" w:rsidR="0042577B" w:rsidRPr="00043ECE" w:rsidRDefault="0042577B" w:rsidP="0042577B">
      <w:pPr>
        <w:rPr>
          <w:rFonts w:ascii="Courier New" w:hAnsi="Courier New" w:cs="Courier New"/>
        </w:rPr>
      </w:pPr>
      <w:r w:rsidRPr="00043ECE">
        <w:rPr>
          <w:rFonts w:ascii="Courier New" w:hAnsi="Courier New" w:cs="Courier New"/>
        </w:rPr>
        <w:t>Each station that is taken down and moved from one location to another and reassembled in a reconfigured or modified layout will be counted as two systems or freestanding workstations.</w:t>
      </w:r>
    </w:p>
    <w:p w14:paraId="446EFE9B" w14:textId="77777777" w:rsidR="0042577B" w:rsidRPr="00043ECE" w:rsidRDefault="0042577B" w:rsidP="0042577B">
      <w:pPr>
        <w:rPr>
          <w:rFonts w:ascii="Courier New" w:hAnsi="Courier New" w:cs="Courier New"/>
        </w:rPr>
      </w:pPr>
    </w:p>
    <w:p w14:paraId="712A5DBE"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 xml:space="preserve">MAJOR AND MINOR REVISION </w:t>
      </w:r>
    </w:p>
    <w:p w14:paraId="015B2F46" w14:textId="77777777" w:rsidR="0042577B" w:rsidRPr="00043ECE" w:rsidRDefault="0042577B" w:rsidP="0042577B">
      <w:pPr>
        <w:rPr>
          <w:rFonts w:ascii="Courier New" w:hAnsi="Courier New" w:cs="Courier New"/>
        </w:rPr>
      </w:pPr>
      <w:r w:rsidRPr="00043ECE">
        <w:rPr>
          <w:rFonts w:ascii="Courier New" w:hAnsi="Courier New" w:cs="Courier New"/>
        </w:rPr>
        <w:t>(Requirement of one (1) major and one (1) minor revisions will be included.)</w:t>
      </w:r>
    </w:p>
    <w:p w14:paraId="22313D9D" w14:textId="77777777" w:rsidR="0042577B" w:rsidRPr="00043ECE" w:rsidRDefault="0042577B" w:rsidP="0042577B">
      <w:pPr>
        <w:rPr>
          <w:rFonts w:ascii="Courier New" w:hAnsi="Courier New" w:cs="Courier New"/>
        </w:rPr>
      </w:pPr>
    </w:p>
    <w:p w14:paraId="561577D1" w14:textId="77777777" w:rsidR="0042577B" w:rsidRPr="00043ECE" w:rsidRDefault="0042577B" w:rsidP="0042577B">
      <w:pPr>
        <w:rPr>
          <w:rFonts w:ascii="Courier New" w:hAnsi="Courier New" w:cs="Courier New"/>
        </w:rPr>
      </w:pPr>
      <w:r w:rsidRPr="00043ECE">
        <w:rPr>
          <w:rFonts w:ascii="Courier New" w:hAnsi="Courier New" w:cs="Courier New"/>
          <w:i/>
          <w:iCs/>
        </w:rPr>
        <w:t>Major Revision</w:t>
      </w:r>
      <w:r w:rsidRPr="00043ECE">
        <w:rPr>
          <w:rFonts w:ascii="Courier New" w:hAnsi="Courier New" w:cs="Courier New"/>
        </w:rPr>
        <w:t xml:space="preserve"> - A major revision is defined as anything that affects, changes position or location, adds, subtracts, or substitutes product of over 25% of the product components and less than 50% of the product components.</w:t>
      </w:r>
    </w:p>
    <w:p w14:paraId="10A272B8" w14:textId="77777777" w:rsidR="0042577B" w:rsidRPr="00043ECE" w:rsidRDefault="0042577B" w:rsidP="0042577B">
      <w:pPr>
        <w:rPr>
          <w:rFonts w:ascii="Courier New" w:hAnsi="Courier New" w:cs="Courier New"/>
        </w:rPr>
      </w:pPr>
    </w:p>
    <w:p w14:paraId="4317BA49" w14:textId="77777777" w:rsidR="0042577B" w:rsidRPr="00043ECE" w:rsidRDefault="0042577B" w:rsidP="0042577B">
      <w:pPr>
        <w:rPr>
          <w:rFonts w:ascii="Courier New" w:hAnsi="Courier New" w:cs="Courier New"/>
        </w:rPr>
      </w:pPr>
      <w:r w:rsidRPr="00043ECE">
        <w:rPr>
          <w:rFonts w:ascii="Courier New" w:hAnsi="Courier New" w:cs="Courier New"/>
          <w:i/>
          <w:iCs/>
        </w:rPr>
        <w:t>Minor Revision</w:t>
      </w:r>
      <w:r w:rsidRPr="00043ECE">
        <w:rPr>
          <w:rFonts w:ascii="Courier New" w:hAnsi="Courier New" w:cs="Courier New"/>
        </w:rPr>
        <w:t xml:space="preserve"> - A minor revision is defined as anything that affects, changes position or location, adds, subtracts, or substitutes product of less than 25% of the product components.</w:t>
      </w:r>
    </w:p>
    <w:p w14:paraId="00525A44" w14:textId="77777777" w:rsidR="0042577B" w:rsidRPr="00043ECE" w:rsidRDefault="0042577B" w:rsidP="0042577B">
      <w:pPr>
        <w:rPr>
          <w:rFonts w:ascii="Courier New" w:hAnsi="Courier New" w:cs="Courier New"/>
        </w:rPr>
      </w:pPr>
    </w:p>
    <w:p w14:paraId="725D8AB6"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OCONUS</w:t>
      </w:r>
    </w:p>
    <w:p w14:paraId="099F682D" w14:textId="77777777" w:rsidR="0042577B" w:rsidRPr="00043ECE" w:rsidRDefault="0042577B" w:rsidP="0042577B">
      <w:pPr>
        <w:rPr>
          <w:rFonts w:ascii="Courier New" w:hAnsi="Courier New" w:cs="Courier New"/>
        </w:rPr>
      </w:pPr>
      <w:r w:rsidRPr="00043ECE">
        <w:rPr>
          <w:rFonts w:ascii="Courier New" w:hAnsi="Courier New" w:cs="Courier New"/>
          <w:i/>
          <w:iCs/>
        </w:rPr>
        <w:t>OCONUS</w:t>
      </w:r>
      <w:r w:rsidRPr="00043ECE">
        <w:rPr>
          <w:rFonts w:ascii="Courier New" w:hAnsi="Courier New" w:cs="Courier New"/>
        </w:rPr>
        <w:t xml:space="preserve"> - Outside the Continental United States</w:t>
      </w:r>
    </w:p>
    <w:p w14:paraId="436C322E" w14:textId="77777777" w:rsidR="0042577B" w:rsidRPr="00043ECE" w:rsidRDefault="0042577B" w:rsidP="0042577B">
      <w:pPr>
        <w:rPr>
          <w:rFonts w:ascii="Courier New" w:hAnsi="Courier New" w:cs="Courier New"/>
        </w:rPr>
      </w:pPr>
      <w:r w:rsidRPr="00043ECE">
        <w:rPr>
          <w:rFonts w:ascii="Courier New" w:hAnsi="Courier New" w:cs="Courier New"/>
        </w:rPr>
        <w:t>All space planning services conducted OCONUS will be done on a quote basis for each individual project involved. Quoted costs for OCONUS projects will typically include but not be limited to:</w:t>
      </w:r>
    </w:p>
    <w:p w14:paraId="28CDF284" w14:textId="77777777" w:rsidR="0042577B" w:rsidRPr="00043ECE" w:rsidRDefault="0042577B" w:rsidP="0042577B">
      <w:pPr>
        <w:rPr>
          <w:rFonts w:ascii="Courier New" w:hAnsi="Courier New" w:cs="Courier New"/>
        </w:rPr>
      </w:pPr>
    </w:p>
    <w:p w14:paraId="7FDD89B1" w14:textId="77777777" w:rsidR="0042577B" w:rsidRPr="00043ECE" w:rsidRDefault="0042577B" w:rsidP="0042577B">
      <w:pPr>
        <w:numPr>
          <w:ilvl w:val="0"/>
          <w:numId w:val="9"/>
        </w:numPr>
        <w:spacing w:after="160" w:line="278" w:lineRule="auto"/>
        <w:rPr>
          <w:rFonts w:ascii="Courier New" w:hAnsi="Courier New" w:cs="Courier New"/>
        </w:rPr>
      </w:pPr>
      <w:r w:rsidRPr="00043ECE">
        <w:rPr>
          <w:rFonts w:ascii="Courier New" w:hAnsi="Courier New" w:cs="Courier New"/>
        </w:rPr>
        <w:t xml:space="preserve">Per Diem cost for the applicable site to include parking, rental car, taxi, or other ground transportation as required. Gas, meals, hotel, airfare, tolls etc. shall be based on GSA travel rates. Airline tickets shall only be reimbursed at coach rates. </w:t>
      </w:r>
    </w:p>
    <w:p w14:paraId="70F84009" w14:textId="77777777" w:rsidR="0042577B" w:rsidRPr="00043ECE" w:rsidRDefault="0042577B" w:rsidP="0042577B">
      <w:pPr>
        <w:rPr>
          <w:rFonts w:ascii="Courier New" w:hAnsi="Courier New" w:cs="Courier New"/>
        </w:rPr>
      </w:pPr>
    </w:p>
    <w:p w14:paraId="7EBD9978" w14:textId="77777777" w:rsidR="0042577B" w:rsidRPr="00043ECE" w:rsidRDefault="0042577B" w:rsidP="0042577B">
      <w:pPr>
        <w:rPr>
          <w:rFonts w:ascii="Courier New" w:hAnsi="Courier New" w:cs="Courier New"/>
        </w:rPr>
      </w:pPr>
      <w:r w:rsidRPr="00043ECE">
        <w:rPr>
          <w:rFonts w:ascii="Courier New" w:hAnsi="Courier New" w:cs="Courier New"/>
        </w:rPr>
        <w:t>2. Travel time to and from the site as well as the time involved on site will be billed at the hourly rate identified in the current pricing schedule.</w:t>
      </w:r>
    </w:p>
    <w:p w14:paraId="4AB588B4" w14:textId="77777777" w:rsidR="0042577B" w:rsidRPr="00043ECE" w:rsidRDefault="0042577B" w:rsidP="0042577B">
      <w:pPr>
        <w:rPr>
          <w:rFonts w:ascii="Courier New" w:hAnsi="Courier New" w:cs="Courier New"/>
        </w:rPr>
      </w:pPr>
    </w:p>
    <w:p w14:paraId="314A41D3" w14:textId="77777777" w:rsidR="0042577B" w:rsidRPr="00043ECE" w:rsidRDefault="0042577B" w:rsidP="0042577B">
      <w:pPr>
        <w:rPr>
          <w:rFonts w:ascii="Courier New" w:hAnsi="Courier New" w:cs="Courier New"/>
        </w:rPr>
      </w:pPr>
      <w:r w:rsidRPr="00043ECE">
        <w:rPr>
          <w:rFonts w:ascii="Courier New" w:hAnsi="Courier New" w:cs="Courier New"/>
        </w:rPr>
        <w:lastRenderedPageBreak/>
        <w:t>3. The price for site visit will be added to the contract pricing for the drawing phase and multiplied by the workstation count to determine the finalized quoted price.</w:t>
      </w:r>
    </w:p>
    <w:p w14:paraId="08CC0CBA" w14:textId="77777777" w:rsidR="0042577B" w:rsidRPr="00043ECE" w:rsidRDefault="0042577B" w:rsidP="0042577B">
      <w:pPr>
        <w:rPr>
          <w:rFonts w:ascii="Courier New" w:hAnsi="Courier New" w:cs="Courier New"/>
        </w:rPr>
      </w:pPr>
    </w:p>
    <w:p w14:paraId="17110394" w14:textId="77777777" w:rsidR="0042577B" w:rsidRPr="00043ECE" w:rsidRDefault="0042577B" w:rsidP="0042577B">
      <w:pPr>
        <w:rPr>
          <w:rFonts w:ascii="Courier New" w:hAnsi="Courier New" w:cs="Courier New"/>
        </w:rPr>
      </w:pPr>
      <w:r w:rsidRPr="00043ECE">
        <w:rPr>
          <w:rFonts w:ascii="Courier New" w:hAnsi="Courier New" w:cs="Courier New"/>
        </w:rPr>
        <w:t>In all cases CONUS or OCONUS, a task order for services will be necessary before design planning or site visits will begin.</w:t>
      </w:r>
    </w:p>
    <w:p w14:paraId="02C30D9A" w14:textId="77777777" w:rsidR="0042577B" w:rsidRPr="00043ECE" w:rsidRDefault="0042577B" w:rsidP="0042577B">
      <w:pPr>
        <w:rPr>
          <w:rFonts w:ascii="Courier New" w:hAnsi="Courier New" w:cs="Courier New"/>
        </w:rPr>
      </w:pPr>
    </w:p>
    <w:p w14:paraId="0FED6F57" w14:textId="77777777" w:rsidR="0042577B" w:rsidRPr="00043ECE" w:rsidRDefault="0042577B" w:rsidP="0042577B">
      <w:pPr>
        <w:rPr>
          <w:rFonts w:ascii="Courier New" w:hAnsi="Courier New" w:cs="Courier New"/>
          <w:u w:val="single"/>
        </w:rPr>
      </w:pPr>
      <w:r w:rsidRPr="00043ECE">
        <w:rPr>
          <w:rFonts w:ascii="Courier New" w:hAnsi="Courier New" w:cs="Courier New"/>
          <w:u w:val="single"/>
        </w:rPr>
        <w:t>INVOICING FOR DESIGN AND SPACE PLANING SERVICES</w:t>
      </w:r>
    </w:p>
    <w:p w14:paraId="22D51E66" w14:textId="77777777" w:rsidR="0042577B" w:rsidRPr="00043ECE" w:rsidRDefault="0042577B" w:rsidP="0042577B">
      <w:pPr>
        <w:rPr>
          <w:rFonts w:ascii="Courier New" w:hAnsi="Courier New" w:cs="Courier New"/>
        </w:rPr>
      </w:pPr>
      <w:r w:rsidRPr="00043ECE">
        <w:rPr>
          <w:rFonts w:ascii="Courier New" w:hAnsi="Courier New" w:cs="Courier New"/>
        </w:rPr>
        <w:t>The Contractor will bill UNICOR for space planning services once the customer places an order with UNICOR, or billing will be completed when a project has been inactive for a period of thirty (30) days or more. It shall be done in one phase.</w:t>
      </w:r>
    </w:p>
    <w:p w14:paraId="6493CCC3" w14:textId="7E969AC5" w:rsidR="0042577B" w:rsidRPr="00082F40" w:rsidRDefault="0042577B" w:rsidP="00082F40">
      <w:pPr>
        <w:rPr>
          <w:rFonts w:ascii="Courier New" w:hAnsi="Courier New" w:cs="Courier New"/>
          <w:color w:val="FF0000"/>
        </w:rPr>
      </w:pPr>
      <w:r w:rsidRPr="00043ECE">
        <w:rPr>
          <w:rFonts w:ascii="Courier New" w:hAnsi="Courier New" w:cs="Courier New"/>
        </w:rPr>
        <w:t xml:space="preserve">Any errors or mistakes made by the offeror during the design process that results in a monetary loss to UNICOR may be charged back to the vendor at UNICOR’s discretion. Chargebacks will be presented to the offeror and will require approval signatures or disputing evidence within 30 days of receipt. Failure to do so may result in UNICOR automatically processing charges after the 30 day mark. </w:t>
      </w:r>
    </w:p>
    <w:p w14:paraId="4D763691" w14:textId="2C873B66" w:rsidR="00885046" w:rsidRPr="00A16063" w:rsidRDefault="00885046" w:rsidP="00885046">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UNICOR, FPI is seeking information about the </w:t>
      </w:r>
      <w:r w:rsidR="0042577B">
        <w:rPr>
          <w:rFonts w:ascii="Times New Roman" w:hAnsi="Times New Roman" w:cs="Times New Roman"/>
          <w:sz w:val="36"/>
          <w:szCs w:val="36"/>
        </w:rPr>
        <w:t xml:space="preserve">Space Plan and Design </w:t>
      </w:r>
      <w:r w:rsidR="00703B55">
        <w:rPr>
          <w:rFonts w:ascii="Times New Roman" w:hAnsi="Times New Roman" w:cs="Times New Roman"/>
          <w:sz w:val="36"/>
          <w:szCs w:val="36"/>
        </w:rPr>
        <w:t xml:space="preserve"> per description.</w:t>
      </w:r>
      <w:r w:rsidRPr="00A16063">
        <w:rPr>
          <w:rFonts w:ascii="Times New Roman" w:hAnsi="Times New Roman" w:cs="Times New Roman"/>
          <w:sz w:val="36"/>
          <w:szCs w:val="36"/>
        </w:rPr>
        <w:t xml:space="preserve">   All interested parties shall furnish the following minimum information:</w:t>
      </w:r>
    </w:p>
    <w:p w14:paraId="4B1839C8" w14:textId="77777777" w:rsidR="00885046" w:rsidRPr="00A16063" w:rsidRDefault="00885046"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Name of Company</w:t>
      </w:r>
    </w:p>
    <w:p w14:paraId="7B6D9714" w14:textId="77777777" w:rsidR="00885046" w:rsidRPr="00A16063" w:rsidRDefault="006F2311"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Telephone number </w:t>
      </w:r>
      <w:r w:rsidR="00885046" w:rsidRPr="00A16063">
        <w:rPr>
          <w:rFonts w:ascii="Times New Roman" w:hAnsi="Times New Roman" w:cs="Times New Roman"/>
          <w:sz w:val="36"/>
          <w:szCs w:val="36"/>
        </w:rPr>
        <w:t xml:space="preserve">and email address </w:t>
      </w:r>
    </w:p>
    <w:p w14:paraId="3649C9E9" w14:textId="77777777" w:rsidR="00885046" w:rsidRPr="00A16063" w:rsidRDefault="00C152D1"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C</w:t>
      </w:r>
      <w:r w:rsidR="00AC4C83" w:rsidRPr="00A16063">
        <w:rPr>
          <w:rFonts w:ascii="Times New Roman" w:hAnsi="Times New Roman" w:cs="Times New Roman"/>
          <w:sz w:val="36"/>
          <w:szCs w:val="36"/>
        </w:rPr>
        <w:t xml:space="preserve">ompany profile </w:t>
      </w:r>
    </w:p>
    <w:p w14:paraId="47D3BBFF" w14:textId="4DCD4AE0" w:rsidR="00885046" w:rsidRPr="00A16063" w:rsidRDefault="00AC4C83"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Provide </w:t>
      </w:r>
      <w:r w:rsidR="00885046" w:rsidRPr="00A16063">
        <w:rPr>
          <w:rFonts w:ascii="Times New Roman" w:hAnsi="Times New Roman" w:cs="Times New Roman"/>
          <w:sz w:val="36"/>
          <w:szCs w:val="36"/>
        </w:rPr>
        <w:t>Business Size (</w:t>
      </w:r>
      <w:proofErr w:type="spellStart"/>
      <w:r w:rsidR="00885046" w:rsidRPr="00A16063">
        <w:rPr>
          <w:rFonts w:ascii="Times New Roman" w:hAnsi="Times New Roman" w:cs="Times New Roman"/>
          <w:sz w:val="36"/>
          <w:szCs w:val="36"/>
        </w:rPr>
        <w:t>ie</w:t>
      </w:r>
      <w:proofErr w:type="spellEnd"/>
      <w:r w:rsidR="000C205B">
        <w:rPr>
          <w:rFonts w:ascii="Times New Roman" w:hAnsi="Times New Roman" w:cs="Times New Roman"/>
          <w:sz w:val="36"/>
          <w:szCs w:val="36"/>
        </w:rPr>
        <w:t>.</w:t>
      </w:r>
      <w:r w:rsidR="00885046" w:rsidRPr="00A16063">
        <w:rPr>
          <w:rFonts w:ascii="Times New Roman" w:hAnsi="Times New Roman" w:cs="Times New Roman"/>
          <w:sz w:val="36"/>
          <w:szCs w:val="36"/>
        </w:rPr>
        <w:t xml:space="preserve"> Large, Small, Socio Economic Category)</w:t>
      </w:r>
    </w:p>
    <w:p w14:paraId="20E00300" w14:textId="77777777" w:rsidR="00C152D1" w:rsidRPr="00A16063" w:rsidRDefault="00C152D1" w:rsidP="00C152D1">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Any other information contractor deems pertinent to this request.</w:t>
      </w:r>
    </w:p>
    <w:p w14:paraId="4CDFD6EA" w14:textId="519B4C5C" w:rsidR="00885046" w:rsidRPr="00A16063" w:rsidRDefault="00CE44CD" w:rsidP="00885046">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Any questions as a result of this Request for Information (RFI) shall be addressed in writing to </w:t>
      </w:r>
      <w:r w:rsidR="0042577B">
        <w:rPr>
          <w:rFonts w:ascii="Times New Roman" w:hAnsi="Times New Roman" w:cs="Times New Roman"/>
          <w:sz w:val="36"/>
          <w:szCs w:val="36"/>
        </w:rPr>
        <w:t>Brent.Ponder</w:t>
      </w:r>
      <w:r w:rsidR="00703B55">
        <w:rPr>
          <w:rFonts w:ascii="Times New Roman" w:hAnsi="Times New Roman" w:cs="Times New Roman"/>
          <w:sz w:val="36"/>
          <w:szCs w:val="36"/>
        </w:rPr>
        <w:t>@usdoj.gov</w:t>
      </w:r>
      <w:r w:rsidRPr="00A16063">
        <w:rPr>
          <w:rFonts w:ascii="Times New Roman" w:hAnsi="Times New Roman" w:cs="Times New Roman"/>
          <w:sz w:val="36"/>
          <w:szCs w:val="36"/>
        </w:rPr>
        <w:t xml:space="preserve"> no later than </w:t>
      </w:r>
      <w:r w:rsidR="00703B55">
        <w:rPr>
          <w:rFonts w:ascii="Times New Roman" w:hAnsi="Times New Roman" w:cs="Times New Roman"/>
          <w:sz w:val="36"/>
          <w:szCs w:val="36"/>
        </w:rPr>
        <w:t>1</w:t>
      </w:r>
      <w:r w:rsidR="0042577B">
        <w:rPr>
          <w:rFonts w:ascii="Times New Roman" w:hAnsi="Times New Roman" w:cs="Times New Roman"/>
          <w:sz w:val="36"/>
          <w:szCs w:val="36"/>
        </w:rPr>
        <w:t>0</w:t>
      </w:r>
      <w:r w:rsidR="00DF4FA4">
        <w:rPr>
          <w:rFonts w:ascii="Times New Roman" w:hAnsi="Times New Roman" w:cs="Times New Roman"/>
          <w:sz w:val="36"/>
          <w:szCs w:val="36"/>
        </w:rPr>
        <w:t>:00</w:t>
      </w:r>
      <w:r w:rsidR="0042577B">
        <w:rPr>
          <w:rFonts w:ascii="Times New Roman" w:hAnsi="Times New Roman" w:cs="Times New Roman"/>
          <w:sz w:val="36"/>
          <w:szCs w:val="36"/>
        </w:rPr>
        <w:t>AM</w:t>
      </w:r>
      <w:r w:rsidR="00DF4FA4">
        <w:rPr>
          <w:rFonts w:ascii="Times New Roman" w:hAnsi="Times New Roman" w:cs="Times New Roman"/>
          <w:sz w:val="36"/>
          <w:szCs w:val="36"/>
        </w:rPr>
        <w:t xml:space="preserve"> on </w:t>
      </w:r>
      <w:r w:rsidR="000C205B">
        <w:rPr>
          <w:rFonts w:ascii="Times New Roman" w:hAnsi="Times New Roman" w:cs="Times New Roman"/>
          <w:sz w:val="36"/>
          <w:szCs w:val="36"/>
        </w:rPr>
        <w:t>May</w:t>
      </w:r>
      <w:r w:rsidR="00DF4FA4">
        <w:rPr>
          <w:rFonts w:ascii="Times New Roman" w:hAnsi="Times New Roman" w:cs="Times New Roman"/>
          <w:sz w:val="36"/>
          <w:szCs w:val="36"/>
        </w:rPr>
        <w:t xml:space="preserve"> 1</w:t>
      </w:r>
      <w:r w:rsidR="000C205B">
        <w:rPr>
          <w:rFonts w:ascii="Times New Roman" w:hAnsi="Times New Roman" w:cs="Times New Roman"/>
          <w:sz w:val="36"/>
          <w:szCs w:val="36"/>
        </w:rPr>
        <w:t>st</w:t>
      </w:r>
      <w:r w:rsidR="00703B55">
        <w:rPr>
          <w:rFonts w:ascii="Times New Roman" w:hAnsi="Times New Roman" w:cs="Times New Roman"/>
          <w:sz w:val="36"/>
          <w:szCs w:val="36"/>
        </w:rPr>
        <w:t>, 202</w:t>
      </w:r>
      <w:r w:rsidR="000C205B">
        <w:rPr>
          <w:rFonts w:ascii="Times New Roman" w:hAnsi="Times New Roman" w:cs="Times New Roman"/>
          <w:sz w:val="36"/>
          <w:szCs w:val="36"/>
        </w:rPr>
        <w:t>6</w:t>
      </w:r>
      <w:r w:rsidR="00703B55">
        <w:rPr>
          <w:rFonts w:ascii="Times New Roman" w:hAnsi="Times New Roman" w:cs="Times New Roman"/>
          <w:sz w:val="36"/>
          <w:szCs w:val="36"/>
        </w:rPr>
        <w:t xml:space="preserve">. </w:t>
      </w:r>
      <w:r w:rsidRPr="00A16063">
        <w:rPr>
          <w:rFonts w:ascii="Times New Roman" w:hAnsi="Times New Roman" w:cs="Times New Roman"/>
          <w:sz w:val="36"/>
          <w:szCs w:val="36"/>
        </w:rPr>
        <w:t>No phone calls will be accepted</w:t>
      </w:r>
      <w:r w:rsidR="00C152D1" w:rsidRPr="00A16063">
        <w:rPr>
          <w:rFonts w:ascii="Times New Roman" w:hAnsi="Times New Roman" w:cs="Times New Roman"/>
          <w:sz w:val="36"/>
          <w:szCs w:val="36"/>
        </w:rPr>
        <w:t xml:space="preserve">.  </w:t>
      </w:r>
      <w:r w:rsidRPr="00A16063">
        <w:rPr>
          <w:rFonts w:ascii="Times New Roman" w:hAnsi="Times New Roman" w:cs="Times New Roman"/>
          <w:sz w:val="36"/>
          <w:szCs w:val="36"/>
        </w:rPr>
        <w:t xml:space="preserve"> </w:t>
      </w:r>
    </w:p>
    <w:p w14:paraId="4244A686" w14:textId="2DBDF03A" w:rsidR="00CE44CD" w:rsidRPr="00A16063" w:rsidRDefault="00CE44CD" w:rsidP="00CE44CD">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Response Deadline:   </w:t>
      </w:r>
      <w:r w:rsidR="000C205B">
        <w:rPr>
          <w:rFonts w:ascii="Times New Roman" w:hAnsi="Times New Roman" w:cs="Times New Roman"/>
          <w:sz w:val="36"/>
          <w:szCs w:val="36"/>
        </w:rPr>
        <w:t>Fri</w:t>
      </w:r>
      <w:r w:rsidR="00082F40">
        <w:rPr>
          <w:rFonts w:ascii="Times New Roman" w:hAnsi="Times New Roman" w:cs="Times New Roman"/>
          <w:sz w:val="36"/>
          <w:szCs w:val="36"/>
        </w:rPr>
        <w:t>day</w:t>
      </w:r>
      <w:r w:rsidR="000C205B">
        <w:rPr>
          <w:rFonts w:ascii="Times New Roman" w:hAnsi="Times New Roman" w:cs="Times New Roman"/>
          <w:sz w:val="36"/>
          <w:szCs w:val="36"/>
        </w:rPr>
        <w:t xml:space="preserve"> May</w:t>
      </w:r>
      <w:r w:rsidR="00DF4FA4">
        <w:rPr>
          <w:rFonts w:ascii="Times New Roman" w:hAnsi="Times New Roman" w:cs="Times New Roman"/>
          <w:sz w:val="36"/>
          <w:szCs w:val="36"/>
        </w:rPr>
        <w:t xml:space="preserve"> 1</w:t>
      </w:r>
      <w:r w:rsidR="000C205B">
        <w:rPr>
          <w:rFonts w:ascii="Times New Roman" w:hAnsi="Times New Roman" w:cs="Times New Roman"/>
          <w:sz w:val="36"/>
          <w:szCs w:val="36"/>
        </w:rPr>
        <w:t>st</w:t>
      </w:r>
      <w:r w:rsidR="00DF4FA4">
        <w:rPr>
          <w:rFonts w:ascii="Times New Roman" w:hAnsi="Times New Roman" w:cs="Times New Roman"/>
          <w:sz w:val="36"/>
          <w:szCs w:val="36"/>
        </w:rPr>
        <w:t xml:space="preserve"> @ 10</w:t>
      </w:r>
      <w:r w:rsidR="00703B55">
        <w:rPr>
          <w:rFonts w:ascii="Times New Roman" w:hAnsi="Times New Roman" w:cs="Times New Roman"/>
          <w:sz w:val="36"/>
          <w:szCs w:val="36"/>
        </w:rPr>
        <w:t>:00am EST.</w:t>
      </w:r>
    </w:p>
    <w:p w14:paraId="5EB54283" w14:textId="6E16AFE1" w:rsidR="00694A26" w:rsidRDefault="00CE44CD" w:rsidP="00792745">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Responses shall be sent via email only to </w:t>
      </w:r>
      <w:hyperlink r:id="rId12" w:history="1">
        <w:r w:rsidR="00082F40" w:rsidRPr="008C2F35">
          <w:rPr>
            <w:rStyle w:val="Hyperlink"/>
            <w:rFonts w:ascii="Times New Roman" w:hAnsi="Times New Roman" w:cs="Times New Roman"/>
            <w:sz w:val="36"/>
            <w:szCs w:val="36"/>
          </w:rPr>
          <w:t>Brent.Ponder@usdoj.gov</w:t>
        </w:r>
      </w:hyperlink>
      <w:r w:rsidR="00703B55">
        <w:rPr>
          <w:rFonts w:ascii="Times New Roman" w:hAnsi="Times New Roman" w:cs="Times New Roman"/>
          <w:sz w:val="36"/>
          <w:szCs w:val="36"/>
        </w:rPr>
        <w:t>.</w:t>
      </w:r>
    </w:p>
    <w:p w14:paraId="6AC581A4" w14:textId="77777777" w:rsidR="00142665" w:rsidRDefault="00142665" w:rsidP="00792745">
      <w:pPr>
        <w:spacing w:line="240" w:lineRule="auto"/>
        <w:rPr>
          <w:rFonts w:ascii="Times New Roman" w:hAnsi="Times New Roman" w:cs="Times New Roman"/>
          <w:sz w:val="36"/>
          <w:szCs w:val="36"/>
        </w:rPr>
      </w:pPr>
    </w:p>
    <w:p w14:paraId="360B598E" w14:textId="77777777" w:rsidR="00142665" w:rsidRDefault="00142665" w:rsidP="00792745">
      <w:pPr>
        <w:spacing w:line="240" w:lineRule="auto"/>
        <w:rPr>
          <w:rFonts w:ascii="Times New Roman" w:hAnsi="Times New Roman" w:cs="Times New Roman"/>
          <w:sz w:val="36"/>
          <w:szCs w:val="36"/>
        </w:rPr>
      </w:pPr>
    </w:p>
    <w:p w14:paraId="6C77627E" w14:textId="77777777" w:rsidR="00142665" w:rsidRDefault="00142665" w:rsidP="00792745">
      <w:pPr>
        <w:spacing w:line="240" w:lineRule="auto"/>
        <w:rPr>
          <w:rFonts w:ascii="Times New Roman" w:hAnsi="Times New Roman" w:cs="Times New Roman"/>
          <w:sz w:val="36"/>
          <w:szCs w:val="36"/>
        </w:rPr>
      </w:pPr>
    </w:p>
    <w:p w14:paraId="3B0A67AC" w14:textId="77777777" w:rsidR="00142665" w:rsidRDefault="00142665" w:rsidP="00792745">
      <w:pPr>
        <w:spacing w:line="240" w:lineRule="auto"/>
        <w:rPr>
          <w:rFonts w:ascii="Times New Roman" w:hAnsi="Times New Roman" w:cs="Times New Roman"/>
          <w:sz w:val="36"/>
          <w:szCs w:val="36"/>
        </w:rPr>
      </w:pPr>
    </w:p>
    <w:p w14:paraId="1937FA8B" w14:textId="77777777" w:rsidR="00142665" w:rsidRDefault="00142665" w:rsidP="00792745">
      <w:pPr>
        <w:spacing w:line="240" w:lineRule="auto"/>
        <w:rPr>
          <w:rFonts w:ascii="Times New Roman" w:hAnsi="Times New Roman" w:cs="Times New Roman"/>
          <w:sz w:val="36"/>
          <w:szCs w:val="36"/>
        </w:rPr>
      </w:pPr>
    </w:p>
    <w:p w14:paraId="13935DCC" w14:textId="77777777" w:rsidR="00142665" w:rsidRDefault="00142665" w:rsidP="00792745">
      <w:pPr>
        <w:spacing w:line="240" w:lineRule="auto"/>
        <w:rPr>
          <w:rFonts w:ascii="Times New Roman" w:hAnsi="Times New Roman" w:cs="Times New Roman"/>
          <w:sz w:val="36"/>
          <w:szCs w:val="36"/>
        </w:rPr>
      </w:pPr>
    </w:p>
    <w:p w14:paraId="17821089" w14:textId="77777777" w:rsidR="00142665" w:rsidRDefault="00142665" w:rsidP="00792745">
      <w:pPr>
        <w:spacing w:line="240" w:lineRule="auto"/>
        <w:rPr>
          <w:rFonts w:ascii="Times New Roman" w:hAnsi="Times New Roman" w:cs="Times New Roman"/>
          <w:sz w:val="36"/>
          <w:szCs w:val="36"/>
        </w:rPr>
      </w:pPr>
    </w:p>
    <w:sectPr w:rsidR="00142665" w:rsidSect="00DF4FA4">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4A8B" w14:textId="77777777" w:rsidR="00DB502E" w:rsidRDefault="00DB502E" w:rsidP="00DB502E">
      <w:pPr>
        <w:spacing w:after="0" w:line="240" w:lineRule="auto"/>
      </w:pPr>
      <w:r>
        <w:separator/>
      </w:r>
    </w:p>
  </w:endnote>
  <w:endnote w:type="continuationSeparator" w:id="0">
    <w:p w14:paraId="075DFE99" w14:textId="77777777" w:rsidR="00DB502E" w:rsidRDefault="00DB502E" w:rsidP="00DB5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5B74" w14:textId="77777777" w:rsidR="00DB502E" w:rsidRDefault="00DB502E" w:rsidP="00DB502E">
      <w:pPr>
        <w:spacing w:after="0" w:line="240" w:lineRule="auto"/>
      </w:pPr>
      <w:r>
        <w:separator/>
      </w:r>
    </w:p>
  </w:footnote>
  <w:footnote w:type="continuationSeparator" w:id="0">
    <w:p w14:paraId="1CF47C6D" w14:textId="77777777" w:rsidR="00DB502E" w:rsidRDefault="00DB502E" w:rsidP="00DB5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6FA382D8" w14:textId="77777777" w:rsidR="00466B6F" w:rsidRDefault="00466B6F">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p w14:paraId="6EDF8856" w14:textId="77777777" w:rsidR="00466B6F" w:rsidRDefault="0046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277"/>
    <w:multiLevelType w:val="hybridMultilevel"/>
    <w:tmpl w:val="96EC6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54717B"/>
    <w:multiLevelType w:val="hybridMultilevel"/>
    <w:tmpl w:val="86D03A2C"/>
    <w:lvl w:ilvl="0" w:tplc="A9104188">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1E281CA5"/>
    <w:multiLevelType w:val="hybridMultilevel"/>
    <w:tmpl w:val="3B5456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819A1"/>
    <w:multiLevelType w:val="hybridMultilevel"/>
    <w:tmpl w:val="A93255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16CEF"/>
    <w:multiLevelType w:val="hybridMultilevel"/>
    <w:tmpl w:val="D0FCE9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0EC4FA0"/>
    <w:multiLevelType w:val="hybridMultilevel"/>
    <w:tmpl w:val="F27C3C36"/>
    <w:lvl w:ilvl="0" w:tplc="777E78F8">
      <w:numFmt w:val="bullet"/>
      <w:lvlText w:val="•"/>
      <w:lvlJc w:val="left"/>
      <w:pPr>
        <w:ind w:left="1671" w:hanging="331"/>
      </w:pPr>
      <w:rPr>
        <w:rFonts w:ascii="Times New Roman" w:eastAsia="Times New Roman" w:hAnsi="Times New Roman" w:cs="Times New Roman" w:hint="default"/>
        <w:w w:val="108"/>
        <w:sz w:val="21"/>
        <w:szCs w:val="21"/>
      </w:rPr>
    </w:lvl>
    <w:lvl w:ilvl="1" w:tplc="4F32A6C0">
      <w:numFmt w:val="bullet"/>
      <w:lvlText w:val="•"/>
      <w:lvlJc w:val="left"/>
      <w:pPr>
        <w:ind w:left="1741" w:hanging="336"/>
      </w:pPr>
      <w:rPr>
        <w:w w:val="105"/>
      </w:rPr>
    </w:lvl>
    <w:lvl w:ilvl="2" w:tplc="83746918">
      <w:numFmt w:val="bullet"/>
      <w:lvlText w:val="•"/>
      <w:lvlJc w:val="left"/>
      <w:pPr>
        <w:ind w:left="2895" w:hanging="336"/>
      </w:pPr>
    </w:lvl>
    <w:lvl w:ilvl="3" w:tplc="1DDCCDCA">
      <w:numFmt w:val="bullet"/>
      <w:lvlText w:val="•"/>
      <w:lvlJc w:val="left"/>
      <w:pPr>
        <w:ind w:left="4051" w:hanging="336"/>
      </w:pPr>
    </w:lvl>
    <w:lvl w:ilvl="4" w:tplc="55E6EE3E">
      <w:numFmt w:val="bullet"/>
      <w:lvlText w:val="•"/>
      <w:lvlJc w:val="left"/>
      <w:pPr>
        <w:ind w:left="5206" w:hanging="336"/>
      </w:pPr>
    </w:lvl>
    <w:lvl w:ilvl="5" w:tplc="6BC49E7E">
      <w:numFmt w:val="bullet"/>
      <w:lvlText w:val="•"/>
      <w:lvlJc w:val="left"/>
      <w:pPr>
        <w:ind w:left="6362" w:hanging="336"/>
      </w:pPr>
    </w:lvl>
    <w:lvl w:ilvl="6" w:tplc="E4B0EA8E">
      <w:numFmt w:val="bullet"/>
      <w:lvlText w:val="•"/>
      <w:lvlJc w:val="left"/>
      <w:pPr>
        <w:ind w:left="7517" w:hanging="336"/>
      </w:pPr>
    </w:lvl>
    <w:lvl w:ilvl="7" w:tplc="CC46571C">
      <w:numFmt w:val="bullet"/>
      <w:lvlText w:val="•"/>
      <w:lvlJc w:val="left"/>
      <w:pPr>
        <w:ind w:left="8673" w:hanging="336"/>
      </w:pPr>
    </w:lvl>
    <w:lvl w:ilvl="8" w:tplc="33B07180">
      <w:numFmt w:val="bullet"/>
      <w:lvlText w:val="•"/>
      <w:lvlJc w:val="left"/>
      <w:pPr>
        <w:ind w:left="9828" w:hanging="336"/>
      </w:pPr>
    </w:lvl>
  </w:abstractNum>
  <w:abstractNum w:abstractNumId="6" w15:restartNumberingAfterBreak="0">
    <w:nsid w:val="4D4E5C30"/>
    <w:multiLevelType w:val="hybridMultilevel"/>
    <w:tmpl w:val="C002B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972E3B"/>
    <w:multiLevelType w:val="hybridMultilevel"/>
    <w:tmpl w:val="979EE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53C0D"/>
    <w:multiLevelType w:val="hybridMultilevel"/>
    <w:tmpl w:val="86D03A2C"/>
    <w:lvl w:ilvl="0" w:tplc="A910418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78564005">
    <w:abstractNumId w:val="6"/>
  </w:num>
  <w:num w:numId="2" w16cid:durableId="1411151735">
    <w:abstractNumId w:val="7"/>
  </w:num>
  <w:num w:numId="3" w16cid:durableId="1096294516">
    <w:abstractNumId w:val="8"/>
  </w:num>
  <w:num w:numId="4" w16cid:durableId="1839231160">
    <w:abstractNumId w:val="0"/>
  </w:num>
  <w:num w:numId="5" w16cid:durableId="1153981706">
    <w:abstractNumId w:val="1"/>
  </w:num>
  <w:num w:numId="6" w16cid:durableId="526412912">
    <w:abstractNumId w:val="4"/>
  </w:num>
  <w:num w:numId="7" w16cid:durableId="1088236394">
    <w:abstractNumId w:val="3"/>
  </w:num>
  <w:num w:numId="8" w16cid:durableId="1237743199">
    <w:abstractNumId w:val="5"/>
  </w:num>
  <w:num w:numId="9" w16cid:durableId="46982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46"/>
    <w:rsid w:val="00082F40"/>
    <w:rsid w:val="00083B02"/>
    <w:rsid w:val="000A0CA1"/>
    <w:rsid w:val="000C205B"/>
    <w:rsid w:val="000E37C3"/>
    <w:rsid w:val="0010676E"/>
    <w:rsid w:val="00142665"/>
    <w:rsid w:val="00173B10"/>
    <w:rsid w:val="001D3A0E"/>
    <w:rsid w:val="00222801"/>
    <w:rsid w:val="00222B98"/>
    <w:rsid w:val="002A6B30"/>
    <w:rsid w:val="002E5DFD"/>
    <w:rsid w:val="003106DD"/>
    <w:rsid w:val="00317919"/>
    <w:rsid w:val="003E52D2"/>
    <w:rsid w:val="00411AEF"/>
    <w:rsid w:val="0042577B"/>
    <w:rsid w:val="0046515D"/>
    <w:rsid w:val="00466B6F"/>
    <w:rsid w:val="004F107C"/>
    <w:rsid w:val="00546440"/>
    <w:rsid w:val="005956F7"/>
    <w:rsid w:val="005B08AD"/>
    <w:rsid w:val="005E7C46"/>
    <w:rsid w:val="00694A26"/>
    <w:rsid w:val="006B0D2E"/>
    <w:rsid w:val="006B6EFD"/>
    <w:rsid w:val="006F2311"/>
    <w:rsid w:val="00703B55"/>
    <w:rsid w:val="00792745"/>
    <w:rsid w:val="00885046"/>
    <w:rsid w:val="008A150D"/>
    <w:rsid w:val="0099019D"/>
    <w:rsid w:val="00A16063"/>
    <w:rsid w:val="00AC4C83"/>
    <w:rsid w:val="00AD759D"/>
    <w:rsid w:val="00B32553"/>
    <w:rsid w:val="00B459A6"/>
    <w:rsid w:val="00B575AC"/>
    <w:rsid w:val="00B723C8"/>
    <w:rsid w:val="00C152D1"/>
    <w:rsid w:val="00CE2398"/>
    <w:rsid w:val="00CE44CD"/>
    <w:rsid w:val="00CF7B16"/>
    <w:rsid w:val="00DB502E"/>
    <w:rsid w:val="00DF4FA4"/>
    <w:rsid w:val="00E93687"/>
    <w:rsid w:val="00EA238A"/>
    <w:rsid w:val="00F1167E"/>
    <w:rsid w:val="00FC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7AC5"/>
  <w15:docId w15:val="{813285C8-69B4-4FCF-9721-1A3E1DA30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65"/>
    <w:pPr>
      <w:keepNext/>
      <w:keepLines/>
      <w:spacing w:before="240" w:after="0" w:line="259" w:lineRule="auto"/>
      <w:outlineLvl w:val="0"/>
    </w:pPr>
    <w:rPr>
      <w:rFonts w:ascii="Franklin Gothic Demi Cond" w:eastAsiaTheme="majorEastAsia" w:hAnsi="Franklin Gothic Demi Cond"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42665"/>
    <w:pPr>
      <w:keepNext/>
      <w:keepLines/>
      <w:spacing w:before="40" w:after="0" w:line="259" w:lineRule="auto"/>
      <w:outlineLvl w:val="2"/>
    </w:pPr>
    <w:rPr>
      <w:rFonts w:ascii="Franklin Gothic Medium Cond" w:eastAsiaTheme="majorEastAsia" w:hAnsi="Franklin Gothic Medium Cond"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046"/>
    <w:pPr>
      <w:ind w:left="720"/>
      <w:contextualSpacing/>
    </w:pPr>
  </w:style>
  <w:style w:type="character" w:styleId="Hyperlink">
    <w:name w:val="Hyperlink"/>
    <w:basedOn w:val="DefaultParagraphFont"/>
    <w:uiPriority w:val="99"/>
    <w:unhideWhenUsed/>
    <w:rsid w:val="004F107C"/>
    <w:rPr>
      <w:color w:val="0000FF" w:themeColor="hyperlink"/>
      <w:u w:val="single"/>
    </w:rPr>
  </w:style>
  <w:style w:type="paragraph" w:styleId="NoSpacing">
    <w:name w:val="No Spacing"/>
    <w:uiPriority w:val="1"/>
    <w:qFormat/>
    <w:rsid w:val="004F107C"/>
    <w:pPr>
      <w:spacing w:after="0" w:line="240" w:lineRule="auto"/>
    </w:pPr>
    <w:rPr>
      <w:rFonts w:ascii="Arial" w:eastAsia="Arial" w:hAnsi="Arial" w:cs="Times New Roman"/>
      <w:sz w:val="20"/>
    </w:rPr>
  </w:style>
  <w:style w:type="paragraph" w:styleId="BalloonText">
    <w:name w:val="Balloon Text"/>
    <w:basedOn w:val="Normal"/>
    <w:link w:val="BalloonTextChar"/>
    <w:uiPriority w:val="99"/>
    <w:semiHidden/>
    <w:unhideWhenUsed/>
    <w:rsid w:val="00222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B98"/>
    <w:rPr>
      <w:rFonts w:ascii="Tahoma" w:hAnsi="Tahoma" w:cs="Tahoma"/>
      <w:sz w:val="16"/>
      <w:szCs w:val="16"/>
    </w:rPr>
  </w:style>
  <w:style w:type="table" w:styleId="TableGrid">
    <w:name w:val="Table Grid"/>
    <w:basedOn w:val="TableNormal"/>
    <w:uiPriority w:val="39"/>
    <w:rsid w:val="00106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pu">
    <w:name w:val="napu"/>
    <w:basedOn w:val="DefaultParagraphFont"/>
    <w:rsid w:val="0010676E"/>
  </w:style>
  <w:style w:type="paragraph" w:styleId="Header">
    <w:name w:val="header"/>
    <w:basedOn w:val="Normal"/>
    <w:link w:val="HeaderChar"/>
    <w:uiPriority w:val="99"/>
    <w:unhideWhenUsed/>
    <w:rsid w:val="00DB5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2E"/>
  </w:style>
  <w:style w:type="paragraph" w:styleId="Footer">
    <w:name w:val="footer"/>
    <w:basedOn w:val="Normal"/>
    <w:link w:val="FooterChar"/>
    <w:uiPriority w:val="99"/>
    <w:unhideWhenUsed/>
    <w:rsid w:val="00DB5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2E"/>
  </w:style>
  <w:style w:type="character" w:customStyle="1" w:styleId="Heading1Char">
    <w:name w:val="Heading 1 Char"/>
    <w:basedOn w:val="DefaultParagraphFont"/>
    <w:link w:val="Heading1"/>
    <w:uiPriority w:val="9"/>
    <w:rsid w:val="00142665"/>
    <w:rPr>
      <w:rFonts w:ascii="Franklin Gothic Demi Cond" w:eastAsiaTheme="majorEastAsia" w:hAnsi="Franklin Gothic Demi Cond" w:cstheme="majorBidi"/>
      <w:color w:val="365F91" w:themeColor="accent1" w:themeShade="BF"/>
      <w:sz w:val="32"/>
      <w:szCs w:val="32"/>
    </w:rPr>
  </w:style>
  <w:style w:type="character" w:customStyle="1" w:styleId="Heading3Char">
    <w:name w:val="Heading 3 Char"/>
    <w:basedOn w:val="DefaultParagraphFont"/>
    <w:link w:val="Heading3"/>
    <w:uiPriority w:val="9"/>
    <w:rsid w:val="00142665"/>
    <w:rPr>
      <w:rFonts w:ascii="Franklin Gothic Medium Cond" w:eastAsiaTheme="majorEastAsia" w:hAnsi="Franklin Gothic Medium Cond" w:cstheme="majorBidi"/>
      <w:color w:val="243F60" w:themeColor="accent1" w:themeShade="7F"/>
      <w:sz w:val="24"/>
      <w:szCs w:val="24"/>
    </w:rPr>
  </w:style>
  <w:style w:type="paragraph" w:styleId="Title">
    <w:name w:val="Title"/>
    <w:basedOn w:val="Normal"/>
    <w:next w:val="Normal"/>
    <w:link w:val="TitleChar"/>
    <w:uiPriority w:val="10"/>
    <w:qFormat/>
    <w:rsid w:val="001426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65"/>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142665"/>
    <w:pPr>
      <w:pBdr>
        <w:top w:val="single" w:sz="4" w:space="10" w:color="4F81BD" w:themeColor="accent1"/>
        <w:bottom w:val="single" w:sz="4" w:space="10" w:color="4F81BD" w:themeColor="accent1"/>
      </w:pBdr>
      <w:spacing w:before="360" w:after="360" w:line="259" w:lineRule="auto"/>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2665"/>
    <w:rPr>
      <w:i/>
      <w:iCs/>
      <w:color w:val="4F81BD" w:themeColor="accent1"/>
    </w:rPr>
  </w:style>
  <w:style w:type="character" w:styleId="PlaceholderText">
    <w:name w:val="Placeholder Text"/>
    <w:basedOn w:val="DefaultParagraphFont"/>
    <w:uiPriority w:val="99"/>
    <w:semiHidden/>
    <w:rsid w:val="00142665"/>
    <w:rPr>
      <w:color w:val="808080"/>
    </w:rPr>
  </w:style>
  <w:style w:type="character" w:styleId="UnresolvedMention">
    <w:name w:val="Unresolved Mention"/>
    <w:basedOn w:val="DefaultParagraphFont"/>
    <w:uiPriority w:val="99"/>
    <w:semiHidden/>
    <w:unhideWhenUsed/>
    <w:rsid w:val="00082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916720">
      <w:bodyDiv w:val="1"/>
      <w:marLeft w:val="0"/>
      <w:marRight w:val="0"/>
      <w:marTop w:val="0"/>
      <w:marBottom w:val="0"/>
      <w:divBdr>
        <w:top w:val="none" w:sz="0" w:space="0" w:color="auto"/>
        <w:left w:val="none" w:sz="0" w:space="0" w:color="auto"/>
        <w:bottom w:val="none" w:sz="0" w:space="0" w:color="auto"/>
        <w:right w:val="none" w:sz="0" w:space="0" w:color="auto"/>
      </w:divBdr>
    </w:div>
    <w:div w:id="1443527932">
      <w:bodyDiv w:val="1"/>
      <w:marLeft w:val="0"/>
      <w:marRight w:val="0"/>
      <w:marTop w:val="0"/>
      <w:marBottom w:val="0"/>
      <w:divBdr>
        <w:top w:val="none" w:sz="0" w:space="0" w:color="auto"/>
        <w:left w:val="none" w:sz="0" w:space="0" w:color="auto"/>
        <w:bottom w:val="none" w:sz="0" w:space="0" w:color="auto"/>
        <w:right w:val="none" w:sz="0" w:space="0" w:color="auto"/>
      </w:divBdr>
    </w:div>
    <w:div w:id="182767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rent.Ponder@usdoj.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5C9B91-5258-4119-B8F0-4357798A9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3845</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Repair of CNC (Busellato Jet 4002XL)</vt:lpstr>
    </vt:vector>
  </TitlesOfParts>
  <Company>FPI</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of CNC (Busellato Jet 4002XL)</dc:title>
  <dc:creator>Balestrini, Tiffani</dc:creator>
  <cp:lastModifiedBy>Ponder, Brent (FPI)</cp:lastModifiedBy>
  <cp:revision>3</cp:revision>
  <cp:lastPrinted>2016-11-15T18:06:00Z</cp:lastPrinted>
  <dcterms:created xsi:type="dcterms:W3CDTF">2026-04-09T14:00:00Z</dcterms:created>
  <dcterms:modified xsi:type="dcterms:W3CDTF">2026-04-22T19:20:00Z</dcterms:modified>
</cp:coreProperties>
</file>