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99833" w14:textId="77777777" w:rsidR="008B68A0" w:rsidRPr="004C7C18" w:rsidRDefault="008B68A0" w:rsidP="008B68A0">
      <w:pPr>
        <w:spacing w:after="0" w:line="240" w:lineRule="auto"/>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C471B5" w14:paraId="4EC99836" w14:textId="77777777" w:rsidTr="00917C3B">
        <w:tc>
          <w:tcPr>
            <w:tcW w:w="1098" w:type="dxa"/>
          </w:tcPr>
          <w:p w14:paraId="4EC99834" w14:textId="77777777" w:rsidR="008B68A0" w:rsidRPr="000762B6" w:rsidRDefault="008B68A0" w:rsidP="008B68A0">
            <w:pPr>
              <w:rPr>
                <w:rFonts w:cstheme="minorHAnsi"/>
                <w:b/>
                <w:szCs w:val="20"/>
              </w:rPr>
            </w:pPr>
            <w:r w:rsidRPr="000762B6">
              <w:rPr>
                <w:rFonts w:cstheme="minorHAnsi"/>
                <w:b/>
                <w:szCs w:val="20"/>
              </w:rPr>
              <w:t>SUBJECT*</w:t>
            </w:r>
          </w:p>
        </w:tc>
        <w:tc>
          <w:tcPr>
            <w:tcW w:w="8820" w:type="dxa"/>
          </w:tcPr>
          <w:p w14:paraId="539F21DB" w14:textId="77777777" w:rsidR="008B68A0" w:rsidRDefault="008B68A0" w:rsidP="008B68A0">
            <w:pPr>
              <w:rPr>
                <w:rStyle w:val="AAMSKBFill-InHighlight"/>
                <w:color w:val="auto"/>
              </w:rPr>
            </w:pPr>
            <w:r>
              <w:rPr>
                <w:rStyle w:val="AAMSKBFill-InHighlight"/>
                <w:color w:val="auto"/>
              </w:rPr>
              <w:t>Construction Project 626-22-103_Video Surveillance Security</w:t>
            </w:r>
            <w:r w:rsidRPr="000104D7">
              <w:rPr>
                <w:rStyle w:val="AAMSKBFill-InHighlight"/>
                <w:color w:val="auto"/>
              </w:rPr>
              <w:t xml:space="preserve"> </w:t>
            </w:r>
          </w:p>
          <w:p w14:paraId="4EC99835" w14:textId="595D36AB" w:rsidR="008B68A0" w:rsidRPr="000104D7" w:rsidRDefault="008B68A0" w:rsidP="008B68A0">
            <w:pPr>
              <w:rPr>
                <w:rStyle w:val="AAMSKBFill-InHighlight"/>
                <w:color w:val="auto"/>
              </w:rPr>
            </w:pPr>
            <w:r>
              <w:rPr>
                <w:rStyle w:val="AAMSKBFill-InHighlight"/>
                <w:color w:val="auto"/>
              </w:rPr>
              <w:t>TN Valley Healthcare System - Nashville Campus</w:t>
            </w:r>
          </w:p>
        </w:tc>
      </w:tr>
    </w:tbl>
    <w:p w14:paraId="4EC99837" w14:textId="77777777" w:rsidR="008B68A0" w:rsidRPr="004C7C18" w:rsidRDefault="008B68A0" w:rsidP="008B68A0">
      <w:pPr>
        <w:spacing w:after="0" w:line="240" w:lineRule="auto"/>
        <w:rPr>
          <w:rFonts w:eastAsia="Calibri" w:cstheme="minorHAnsi"/>
          <w:szCs w:val="20"/>
        </w:rPr>
      </w:pPr>
    </w:p>
    <w:p w14:paraId="4EC99838" w14:textId="77777777" w:rsidR="008B68A0" w:rsidRPr="004C7C18" w:rsidRDefault="008B68A0" w:rsidP="008B68A0">
      <w:pPr>
        <w:pBdr>
          <w:top w:val="single" w:sz="4" w:space="1" w:color="auto"/>
          <w:bottom w:val="single" w:sz="4" w:space="1" w:color="auto"/>
        </w:pBdr>
        <w:spacing w:after="0" w:line="240"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471B5" w14:paraId="4EC9983B" w14:textId="77777777" w:rsidTr="006E6FE5">
        <w:tc>
          <w:tcPr>
            <w:tcW w:w="4698" w:type="dxa"/>
            <w:hideMark/>
          </w:tcPr>
          <w:p w14:paraId="4EC99839" w14:textId="77777777" w:rsidR="008B68A0" w:rsidRPr="000762B6" w:rsidRDefault="008B68A0" w:rsidP="008B68A0">
            <w:pPr>
              <w:rPr>
                <w:rFonts w:cstheme="minorHAnsi"/>
                <w:b/>
                <w:szCs w:val="20"/>
              </w:rPr>
            </w:pPr>
            <w:r w:rsidRPr="000762B6">
              <w:rPr>
                <w:rFonts w:cstheme="minorHAnsi"/>
                <w:b/>
                <w:szCs w:val="20"/>
              </w:rPr>
              <w:t>CONTRACTING OFFICE’S ZIP CODE*</w:t>
            </w:r>
          </w:p>
        </w:tc>
        <w:tc>
          <w:tcPr>
            <w:tcW w:w="5220" w:type="dxa"/>
            <w:hideMark/>
          </w:tcPr>
          <w:p w14:paraId="4EC9983A" w14:textId="77777777" w:rsidR="008B68A0" w:rsidRPr="000762B6" w:rsidRDefault="008B68A0" w:rsidP="008B68A0">
            <w:pPr>
              <w:rPr>
                <w:rFonts w:cstheme="minorHAnsi"/>
              </w:rPr>
            </w:pPr>
            <w:r>
              <w:rPr>
                <w:rFonts w:cstheme="minorHAnsi"/>
              </w:rPr>
              <w:t>37129</w:t>
            </w:r>
          </w:p>
        </w:tc>
      </w:tr>
      <w:tr w:rsidR="00C471B5" w14:paraId="4EC9983E" w14:textId="77777777" w:rsidTr="006E6FE5">
        <w:tc>
          <w:tcPr>
            <w:tcW w:w="4698" w:type="dxa"/>
            <w:hideMark/>
          </w:tcPr>
          <w:p w14:paraId="4EC9983C" w14:textId="77777777" w:rsidR="008B68A0" w:rsidRPr="000762B6" w:rsidRDefault="008B68A0" w:rsidP="008B68A0">
            <w:pPr>
              <w:rPr>
                <w:rFonts w:cstheme="minorHAnsi"/>
                <w:b/>
                <w:szCs w:val="20"/>
              </w:rPr>
            </w:pPr>
            <w:r w:rsidRPr="000762B6">
              <w:rPr>
                <w:rFonts w:cstheme="minorHAnsi"/>
                <w:b/>
                <w:szCs w:val="20"/>
              </w:rPr>
              <w:t>SOLICITATION NUMBER*</w:t>
            </w:r>
          </w:p>
        </w:tc>
        <w:tc>
          <w:tcPr>
            <w:tcW w:w="5220" w:type="dxa"/>
            <w:hideMark/>
          </w:tcPr>
          <w:p w14:paraId="4EC9983D" w14:textId="77777777" w:rsidR="008B68A0" w:rsidRPr="000762B6" w:rsidRDefault="008B68A0" w:rsidP="008B68A0">
            <w:pPr>
              <w:rPr>
                <w:rFonts w:cstheme="minorHAnsi"/>
              </w:rPr>
            </w:pPr>
            <w:r>
              <w:rPr>
                <w:rFonts w:cstheme="minorHAnsi"/>
              </w:rPr>
              <w:t>36C24926R0065</w:t>
            </w:r>
          </w:p>
        </w:tc>
      </w:tr>
      <w:tr w:rsidR="00C471B5" w14:paraId="4EC99841" w14:textId="77777777" w:rsidTr="006E6FE5">
        <w:tc>
          <w:tcPr>
            <w:tcW w:w="4698" w:type="dxa"/>
            <w:hideMark/>
          </w:tcPr>
          <w:p w14:paraId="4EC9983F" w14:textId="77777777" w:rsidR="008B68A0" w:rsidRPr="000762B6" w:rsidRDefault="008B68A0" w:rsidP="008B68A0">
            <w:pPr>
              <w:rPr>
                <w:rFonts w:cstheme="minorHAnsi"/>
                <w:b/>
                <w:szCs w:val="20"/>
              </w:rPr>
            </w:pPr>
            <w:r w:rsidRPr="000762B6">
              <w:rPr>
                <w:rFonts w:cstheme="minorHAnsi"/>
                <w:b/>
                <w:szCs w:val="20"/>
              </w:rPr>
              <w:t>RESPONSE DATE/TIME/ZONE</w:t>
            </w:r>
          </w:p>
        </w:tc>
        <w:tc>
          <w:tcPr>
            <w:tcW w:w="5220" w:type="dxa"/>
            <w:hideMark/>
          </w:tcPr>
          <w:p w14:paraId="4EC99840" w14:textId="77777777" w:rsidR="008B68A0" w:rsidRPr="004C7C18" w:rsidRDefault="008B68A0" w:rsidP="008B68A0">
            <w:pPr>
              <w:rPr>
                <w:rFonts w:cstheme="minorHAnsi"/>
                <w:szCs w:val="20"/>
              </w:rPr>
            </w:pPr>
            <w:r>
              <w:rPr>
                <w:rFonts w:cstheme="minorHAnsi"/>
                <w:szCs w:val="20"/>
              </w:rPr>
              <w:t>05-01-2026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CENTRAL TIME, CHICAGO, USA</w:t>
            </w:r>
          </w:p>
        </w:tc>
      </w:tr>
      <w:tr w:rsidR="00C471B5" w14:paraId="4EC99844" w14:textId="77777777" w:rsidTr="006E6FE5">
        <w:tc>
          <w:tcPr>
            <w:tcW w:w="4698" w:type="dxa"/>
          </w:tcPr>
          <w:p w14:paraId="4EC99842" w14:textId="77777777" w:rsidR="008B68A0" w:rsidRPr="000762B6" w:rsidRDefault="008B68A0" w:rsidP="008B68A0">
            <w:pPr>
              <w:rPr>
                <w:rFonts w:cstheme="minorHAnsi"/>
                <w:b/>
                <w:szCs w:val="20"/>
              </w:rPr>
            </w:pPr>
            <w:r w:rsidRPr="000762B6">
              <w:rPr>
                <w:rFonts w:cstheme="minorHAnsi"/>
                <w:b/>
                <w:szCs w:val="20"/>
              </w:rPr>
              <w:t>ARCHIVE</w:t>
            </w:r>
          </w:p>
        </w:tc>
        <w:tc>
          <w:tcPr>
            <w:tcW w:w="5220" w:type="dxa"/>
            <w:hideMark/>
          </w:tcPr>
          <w:p w14:paraId="4EC99843" w14:textId="77777777" w:rsidR="008B68A0" w:rsidRPr="004C7C18" w:rsidRDefault="008B68A0" w:rsidP="008B68A0">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471B5" w14:paraId="4EC99847" w14:textId="77777777" w:rsidTr="006E6FE5">
        <w:tc>
          <w:tcPr>
            <w:tcW w:w="4698" w:type="dxa"/>
          </w:tcPr>
          <w:p w14:paraId="4EC99845" w14:textId="77777777" w:rsidR="008B68A0" w:rsidRPr="000762B6" w:rsidRDefault="008B68A0" w:rsidP="008B68A0">
            <w:pPr>
              <w:rPr>
                <w:rFonts w:cstheme="minorHAnsi"/>
                <w:b/>
                <w:szCs w:val="20"/>
              </w:rPr>
            </w:pPr>
            <w:r w:rsidRPr="000762B6">
              <w:rPr>
                <w:rFonts w:cstheme="minorHAnsi"/>
                <w:b/>
                <w:szCs w:val="20"/>
              </w:rPr>
              <w:t>RECOVERY ACT FUNDS</w:t>
            </w:r>
          </w:p>
        </w:tc>
        <w:tc>
          <w:tcPr>
            <w:tcW w:w="5220" w:type="dxa"/>
            <w:hideMark/>
          </w:tcPr>
          <w:p w14:paraId="4EC99846" w14:textId="77777777" w:rsidR="008B68A0" w:rsidRPr="004C7C18" w:rsidRDefault="008B68A0" w:rsidP="008B68A0">
            <w:pPr>
              <w:rPr>
                <w:rFonts w:cstheme="minorHAnsi"/>
                <w:szCs w:val="20"/>
              </w:rPr>
            </w:pPr>
            <w:r>
              <w:rPr>
                <w:rFonts w:cstheme="minorHAnsi"/>
                <w:szCs w:val="20"/>
              </w:rPr>
              <w:t>N</w:t>
            </w:r>
          </w:p>
        </w:tc>
      </w:tr>
      <w:tr w:rsidR="00C471B5" w14:paraId="4EC9984A" w14:textId="77777777" w:rsidTr="006E6FE5">
        <w:tc>
          <w:tcPr>
            <w:tcW w:w="4698" w:type="dxa"/>
          </w:tcPr>
          <w:p w14:paraId="4EC99848" w14:textId="77777777" w:rsidR="008B68A0" w:rsidRPr="000762B6" w:rsidRDefault="008B68A0" w:rsidP="008B68A0">
            <w:pPr>
              <w:rPr>
                <w:rFonts w:cstheme="minorHAnsi"/>
                <w:b/>
                <w:szCs w:val="20"/>
              </w:rPr>
            </w:pPr>
            <w:r w:rsidRPr="000762B6">
              <w:rPr>
                <w:rFonts w:cstheme="minorHAnsi"/>
                <w:b/>
                <w:szCs w:val="20"/>
              </w:rPr>
              <w:t>SET-ASIDE</w:t>
            </w:r>
          </w:p>
        </w:tc>
        <w:tc>
          <w:tcPr>
            <w:tcW w:w="5220" w:type="dxa"/>
            <w:hideMark/>
          </w:tcPr>
          <w:p w14:paraId="4EC99849" w14:textId="77777777" w:rsidR="008B68A0" w:rsidRPr="00C838FE" w:rsidRDefault="008B68A0" w:rsidP="008B68A0">
            <w:pPr>
              <w:rPr>
                <w:rFonts w:cstheme="minorHAnsi"/>
                <w:szCs w:val="20"/>
              </w:rPr>
            </w:pPr>
          </w:p>
        </w:tc>
      </w:tr>
      <w:tr w:rsidR="00C471B5" w14:paraId="4EC9984D" w14:textId="77777777" w:rsidTr="006E6FE5">
        <w:tc>
          <w:tcPr>
            <w:tcW w:w="4698" w:type="dxa"/>
          </w:tcPr>
          <w:p w14:paraId="4EC9984B" w14:textId="77777777" w:rsidR="008B68A0" w:rsidRPr="000762B6" w:rsidRDefault="008B68A0" w:rsidP="008B68A0">
            <w:pPr>
              <w:rPr>
                <w:rFonts w:cstheme="minorHAnsi"/>
                <w:b/>
                <w:szCs w:val="20"/>
              </w:rPr>
            </w:pPr>
            <w:r w:rsidRPr="000762B6">
              <w:rPr>
                <w:rFonts w:cstheme="minorHAnsi"/>
                <w:b/>
                <w:szCs w:val="20"/>
              </w:rPr>
              <w:t>PRODUCT SERVICE CODE*</w:t>
            </w:r>
          </w:p>
        </w:tc>
        <w:tc>
          <w:tcPr>
            <w:tcW w:w="5220" w:type="dxa"/>
          </w:tcPr>
          <w:p w14:paraId="4EC9984C" w14:textId="77777777" w:rsidR="008B68A0" w:rsidRPr="00C71F9E" w:rsidRDefault="008B68A0" w:rsidP="008B68A0">
            <w:pPr>
              <w:rPr>
                <w:rStyle w:val="AAMSKBFill-InHighlight"/>
                <w:color w:val="auto"/>
              </w:rPr>
            </w:pPr>
            <w:r>
              <w:rPr>
                <w:rStyle w:val="AAMSKBFill-InHighlight"/>
                <w:color w:val="auto"/>
              </w:rPr>
              <w:t>Z1DA</w:t>
            </w:r>
          </w:p>
        </w:tc>
      </w:tr>
      <w:tr w:rsidR="00C471B5" w14:paraId="4EC99850" w14:textId="77777777" w:rsidTr="006E6FE5">
        <w:tc>
          <w:tcPr>
            <w:tcW w:w="4698" w:type="dxa"/>
          </w:tcPr>
          <w:p w14:paraId="4EC9984E" w14:textId="77777777" w:rsidR="008B68A0" w:rsidRPr="000762B6" w:rsidRDefault="008B68A0" w:rsidP="008B68A0">
            <w:pPr>
              <w:rPr>
                <w:rFonts w:cstheme="minorHAnsi"/>
                <w:b/>
                <w:szCs w:val="20"/>
              </w:rPr>
            </w:pPr>
            <w:r w:rsidRPr="000762B6">
              <w:rPr>
                <w:rFonts w:cstheme="minorHAnsi"/>
                <w:b/>
                <w:szCs w:val="20"/>
              </w:rPr>
              <w:t>NAICS CODE*</w:t>
            </w:r>
          </w:p>
        </w:tc>
        <w:tc>
          <w:tcPr>
            <w:tcW w:w="5220" w:type="dxa"/>
            <w:hideMark/>
          </w:tcPr>
          <w:p w14:paraId="4EC9984F" w14:textId="77777777" w:rsidR="008B68A0" w:rsidRPr="004C7C18" w:rsidRDefault="008B68A0" w:rsidP="008B68A0">
            <w:pPr>
              <w:rPr>
                <w:rFonts w:cstheme="minorHAnsi"/>
                <w:szCs w:val="20"/>
              </w:rPr>
            </w:pPr>
            <w:r>
              <w:rPr>
                <w:rFonts w:cstheme="minorHAnsi"/>
                <w:szCs w:val="20"/>
              </w:rPr>
              <w:t>238210</w:t>
            </w:r>
          </w:p>
        </w:tc>
      </w:tr>
      <w:tr w:rsidR="00C471B5" w14:paraId="4EC99858" w14:textId="77777777" w:rsidTr="006E6FE5">
        <w:tc>
          <w:tcPr>
            <w:tcW w:w="4698" w:type="dxa"/>
            <w:hideMark/>
          </w:tcPr>
          <w:p w14:paraId="4EC99851" w14:textId="77777777" w:rsidR="008B68A0" w:rsidRPr="000762B6" w:rsidRDefault="008B68A0" w:rsidP="008B68A0">
            <w:pPr>
              <w:rPr>
                <w:rFonts w:cstheme="minorHAnsi"/>
                <w:b/>
                <w:szCs w:val="20"/>
              </w:rPr>
            </w:pPr>
            <w:r w:rsidRPr="000762B6">
              <w:rPr>
                <w:rFonts w:cstheme="minorHAnsi"/>
                <w:b/>
                <w:szCs w:val="20"/>
              </w:rPr>
              <w:t>CONTRACTING OFFICE ADDRESS</w:t>
            </w:r>
          </w:p>
        </w:tc>
        <w:tc>
          <w:tcPr>
            <w:tcW w:w="5220" w:type="dxa"/>
          </w:tcPr>
          <w:p w14:paraId="4EC99852" w14:textId="77777777" w:rsidR="008B68A0" w:rsidRPr="004C7C18" w:rsidRDefault="008B68A0" w:rsidP="008B68A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EC99853" w14:textId="77777777" w:rsidR="008B68A0" w:rsidRPr="004C7C18" w:rsidRDefault="008B68A0" w:rsidP="008B68A0">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9 (90C)</w:t>
            </w:r>
            <w:r w:rsidRPr="004C7C18">
              <w:rPr>
                <w:rStyle w:val="AAMSKBFill-InHighlight"/>
                <w:rFonts w:cstheme="minorHAnsi"/>
              </w:rPr>
              <w:t xml:space="preserve"> </w:t>
            </w:r>
          </w:p>
          <w:p w14:paraId="4EC99854" w14:textId="77777777" w:rsidR="008B68A0" w:rsidRPr="004C7C18" w:rsidRDefault="008B68A0" w:rsidP="008B68A0">
            <w:pPr>
              <w:rPr>
                <w:rFonts w:eastAsiaTheme="minorHAnsi" w:cstheme="minorHAnsi"/>
                <w:szCs w:val="20"/>
                <w:bdr w:val="none" w:sz="0" w:space="0" w:color="auto" w:frame="1"/>
              </w:rPr>
            </w:pPr>
            <w:r>
              <w:rPr>
                <w:rFonts w:eastAsiaTheme="minorHAnsi" w:cstheme="minorHAnsi"/>
                <w:szCs w:val="20"/>
                <w:bdr w:val="none" w:sz="0" w:space="0" w:color="auto" w:frame="1"/>
              </w:rPr>
              <w:t>NCO 9</w:t>
            </w:r>
            <w:r w:rsidRPr="004C7C18">
              <w:rPr>
                <w:rStyle w:val="AAMSKBFill-InHighlight"/>
                <w:rFonts w:cstheme="minorHAnsi"/>
              </w:rPr>
              <w:t xml:space="preserve"> </w:t>
            </w:r>
          </w:p>
          <w:p w14:paraId="4EC99855" w14:textId="77777777" w:rsidR="008B68A0" w:rsidRPr="004C7C18" w:rsidRDefault="008B68A0" w:rsidP="008B68A0">
            <w:pPr>
              <w:rPr>
                <w:rFonts w:eastAsiaTheme="minorHAnsi" w:cstheme="minorHAnsi"/>
                <w:szCs w:val="20"/>
                <w:bdr w:val="none" w:sz="0" w:space="0" w:color="auto" w:frame="1"/>
              </w:rPr>
            </w:pPr>
            <w:r>
              <w:rPr>
                <w:rFonts w:eastAsiaTheme="minorHAnsi" w:cstheme="minorHAnsi"/>
                <w:szCs w:val="20"/>
                <w:bdr w:val="none" w:sz="0" w:space="0" w:color="auto" w:frame="1"/>
              </w:rPr>
              <w:t>1639 Medical Center Parkway, Suite 204</w:t>
            </w:r>
          </w:p>
          <w:p w14:paraId="4EC99856" w14:textId="77777777" w:rsidR="008B68A0" w:rsidRPr="004C7C18" w:rsidRDefault="008B68A0" w:rsidP="008B68A0">
            <w:pPr>
              <w:rPr>
                <w:rFonts w:eastAsiaTheme="minorHAnsi" w:cstheme="minorHAnsi"/>
                <w:szCs w:val="20"/>
                <w:bdr w:val="none" w:sz="0" w:space="0" w:color="auto" w:frame="1"/>
              </w:rPr>
            </w:pPr>
            <w:r>
              <w:rPr>
                <w:rFonts w:eastAsiaTheme="minorHAnsi" w:cstheme="minorHAnsi"/>
                <w:szCs w:val="20"/>
                <w:bdr w:val="none" w:sz="0" w:space="0" w:color="auto" w:frame="1"/>
              </w:rPr>
              <w:t>Murfreesboro TN  37129</w:t>
            </w:r>
            <w:r w:rsidRPr="004C7C18">
              <w:rPr>
                <w:rStyle w:val="AAMSKBFill-InHighlight"/>
                <w:rFonts w:cstheme="minorHAnsi"/>
              </w:rPr>
              <w:t xml:space="preserve"> </w:t>
            </w:r>
          </w:p>
          <w:p w14:paraId="4EC99857" w14:textId="77777777" w:rsidR="008B68A0" w:rsidRPr="004C7C18" w:rsidRDefault="008B68A0" w:rsidP="008B68A0">
            <w:pPr>
              <w:rPr>
                <w:rFonts w:cstheme="minorHAnsi"/>
                <w:szCs w:val="20"/>
              </w:rPr>
            </w:pPr>
          </w:p>
        </w:tc>
      </w:tr>
      <w:tr w:rsidR="00C471B5" w14:paraId="4EC99862" w14:textId="77777777" w:rsidTr="006E6FE5">
        <w:tc>
          <w:tcPr>
            <w:tcW w:w="4698" w:type="dxa"/>
          </w:tcPr>
          <w:p w14:paraId="4EC99859" w14:textId="77777777" w:rsidR="008B68A0" w:rsidRPr="000762B6" w:rsidRDefault="008B68A0" w:rsidP="008B68A0">
            <w:pPr>
              <w:rPr>
                <w:rFonts w:cstheme="minorHAnsi"/>
                <w:b/>
                <w:szCs w:val="20"/>
              </w:rPr>
            </w:pPr>
            <w:r w:rsidRPr="000762B6">
              <w:rPr>
                <w:rFonts w:cstheme="minorHAnsi"/>
                <w:b/>
                <w:szCs w:val="20"/>
              </w:rPr>
              <w:t>POINT OF CONTACT*</w:t>
            </w:r>
          </w:p>
          <w:p w14:paraId="4EC9985A" w14:textId="77777777" w:rsidR="008B68A0" w:rsidRPr="000762B6" w:rsidRDefault="008B68A0" w:rsidP="008B68A0">
            <w:pPr>
              <w:rPr>
                <w:rFonts w:cstheme="minorHAnsi"/>
                <w:b/>
                <w:szCs w:val="20"/>
              </w:rPr>
            </w:pPr>
          </w:p>
          <w:p w14:paraId="4EC9985B" w14:textId="77777777" w:rsidR="008B68A0" w:rsidRPr="000762B6" w:rsidRDefault="008B68A0" w:rsidP="008B68A0">
            <w:pPr>
              <w:rPr>
                <w:rFonts w:cstheme="minorHAnsi"/>
                <w:b/>
                <w:szCs w:val="20"/>
              </w:rPr>
            </w:pPr>
          </w:p>
        </w:tc>
        <w:tc>
          <w:tcPr>
            <w:tcW w:w="5220" w:type="dxa"/>
            <w:hideMark/>
          </w:tcPr>
          <w:p w14:paraId="4EC9985C" w14:textId="77777777" w:rsidR="008B68A0" w:rsidRPr="004C7C18" w:rsidRDefault="008B68A0" w:rsidP="008B68A0">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4EC9985D" w14:textId="77777777" w:rsidR="008B68A0" w:rsidRPr="004C7C18" w:rsidRDefault="008B68A0" w:rsidP="008B68A0">
            <w:pPr>
              <w:rPr>
                <w:rFonts w:eastAsiaTheme="minorHAnsi" w:cstheme="minorHAnsi"/>
                <w:szCs w:val="20"/>
                <w:bdr w:val="none" w:sz="0" w:space="0" w:color="auto" w:frame="1"/>
              </w:rPr>
            </w:pPr>
            <w:r>
              <w:rPr>
                <w:rFonts w:eastAsiaTheme="minorHAnsi" w:cstheme="minorHAnsi"/>
                <w:szCs w:val="20"/>
                <w:bdr w:val="none" w:sz="0" w:space="0" w:color="auto" w:frame="1"/>
              </w:rPr>
              <w:t>Lara Hampton</w:t>
            </w:r>
          </w:p>
          <w:p w14:paraId="4EC9985E" w14:textId="77777777" w:rsidR="008B68A0" w:rsidRPr="004C7C18" w:rsidRDefault="008B68A0" w:rsidP="008B68A0">
            <w:pPr>
              <w:rPr>
                <w:rFonts w:eastAsiaTheme="minorHAnsi" w:cstheme="minorHAnsi"/>
                <w:szCs w:val="20"/>
                <w:bdr w:val="none" w:sz="0" w:space="0" w:color="auto" w:frame="1"/>
              </w:rPr>
            </w:pPr>
            <w:r>
              <w:rPr>
                <w:rFonts w:eastAsiaTheme="minorHAnsi" w:cstheme="minorHAnsi"/>
                <w:szCs w:val="20"/>
                <w:bdr w:val="none" w:sz="0" w:space="0" w:color="auto" w:frame="1"/>
              </w:rPr>
              <w:t>Lara.Hampton@va.gov</w:t>
            </w:r>
          </w:p>
          <w:p w14:paraId="4EC9985F" w14:textId="77777777" w:rsidR="008B68A0" w:rsidRPr="004C7C18" w:rsidRDefault="008B68A0" w:rsidP="008B68A0">
            <w:pPr>
              <w:rPr>
                <w:rFonts w:eastAsiaTheme="minorHAnsi" w:cstheme="minorHAnsi"/>
                <w:szCs w:val="20"/>
                <w:bdr w:val="none" w:sz="0" w:space="0" w:color="auto" w:frame="1"/>
              </w:rPr>
            </w:pPr>
            <w:r>
              <w:rPr>
                <w:rFonts w:eastAsiaTheme="minorHAnsi" w:cstheme="minorHAnsi"/>
                <w:szCs w:val="20"/>
                <w:bdr w:val="none" w:sz="0" w:space="0" w:color="auto" w:frame="1"/>
              </w:rPr>
              <w:t>615-225-5414</w:t>
            </w:r>
          </w:p>
          <w:p w14:paraId="4EC99860" w14:textId="77777777" w:rsidR="008B68A0" w:rsidRPr="004C7C18" w:rsidRDefault="008B68A0" w:rsidP="008B68A0">
            <w:pPr>
              <w:rPr>
                <w:rFonts w:eastAsiaTheme="minorHAnsi" w:cstheme="minorHAnsi"/>
                <w:szCs w:val="20"/>
                <w:bdr w:val="none" w:sz="0" w:space="0" w:color="auto" w:frame="1"/>
              </w:rPr>
            </w:pPr>
          </w:p>
          <w:p w14:paraId="4EC99861" w14:textId="77777777" w:rsidR="008B68A0" w:rsidRPr="004C7C18" w:rsidRDefault="008B68A0" w:rsidP="008B68A0">
            <w:pPr>
              <w:rPr>
                <w:rFonts w:cstheme="minorHAnsi"/>
                <w:szCs w:val="20"/>
              </w:rPr>
            </w:pPr>
          </w:p>
        </w:tc>
      </w:tr>
    </w:tbl>
    <w:p w14:paraId="4EC99863" w14:textId="77777777" w:rsidR="008B68A0" w:rsidRPr="004C7C18" w:rsidRDefault="008B68A0" w:rsidP="008B68A0">
      <w:pPr>
        <w:spacing w:after="0" w:line="240" w:lineRule="auto"/>
        <w:rPr>
          <w:rFonts w:cstheme="minorHAnsi"/>
          <w:szCs w:val="20"/>
        </w:rPr>
      </w:pPr>
    </w:p>
    <w:p w14:paraId="4EC99864" w14:textId="77777777" w:rsidR="008B68A0" w:rsidRPr="004C7C18" w:rsidRDefault="008B68A0" w:rsidP="008B68A0">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471B5" w14:paraId="4EC99867" w14:textId="77777777" w:rsidTr="000E2EDD">
        <w:tc>
          <w:tcPr>
            <w:tcW w:w="4675" w:type="dxa"/>
          </w:tcPr>
          <w:p w14:paraId="4EC99865" w14:textId="77777777" w:rsidR="008B68A0" w:rsidRPr="000762B6" w:rsidRDefault="008B68A0" w:rsidP="008B68A0">
            <w:pPr>
              <w:rPr>
                <w:rFonts w:cstheme="minorHAnsi"/>
                <w:b/>
                <w:szCs w:val="20"/>
              </w:rPr>
            </w:pPr>
            <w:r w:rsidRPr="000762B6">
              <w:rPr>
                <w:rFonts w:cstheme="minorHAnsi"/>
                <w:b/>
                <w:szCs w:val="20"/>
              </w:rPr>
              <w:t>ADDRESS</w:t>
            </w:r>
          </w:p>
        </w:tc>
        <w:tc>
          <w:tcPr>
            <w:tcW w:w="5243" w:type="dxa"/>
          </w:tcPr>
          <w:p w14:paraId="4EC99866" w14:textId="77777777" w:rsidR="008B68A0" w:rsidRPr="00CB2EE9" w:rsidRDefault="008B68A0" w:rsidP="008B68A0">
            <w:pPr>
              <w:rPr>
                <w:rStyle w:val="AAMSKBFill-InHighlight"/>
                <w:rFonts w:cstheme="minorHAnsi"/>
                <w:color w:val="auto"/>
              </w:rPr>
            </w:pPr>
            <w:r>
              <w:rPr>
                <w:rStyle w:val="AAMSKBFill-InHighlight"/>
                <w:rFonts w:cstheme="minorHAnsi"/>
                <w:color w:val="auto"/>
              </w:rPr>
              <w:t>Department of Veterans Affairs</w:t>
            </w:r>
          </w:p>
        </w:tc>
      </w:tr>
      <w:tr w:rsidR="00C471B5" w14:paraId="4EC9986A" w14:textId="77777777" w:rsidTr="000E2EDD">
        <w:tc>
          <w:tcPr>
            <w:tcW w:w="4675" w:type="dxa"/>
          </w:tcPr>
          <w:p w14:paraId="4EC99868" w14:textId="77777777" w:rsidR="008B68A0" w:rsidRPr="000762B6" w:rsidRDefault="008B68A0" w:rsidP="008B68A0">
            <w:pPr>
              <w:rPr>
                <w:rFonts w:cstheme="minorHAnsi"/>
                <w:b/>
                <w:szCs w:val="20"/>
              </w:rPr>
            </w:pPr>
          </w:p>
        </w:tc>
        <w:tc>
          <w:tcPr>
            <w:tcW w:w="5243" w:type="dxa"/>
          </w:tcPr>
          <w:p w14:paraId="4EC99869" w14:textId="77777777" w:rsidR="008B68A0" w:rsidRPr="00CB2EE9" w:rsidRDefault="008B68A0" w:rsidP="008B68A0">
            <w:pPr>
              <w:rPr>
                <w:rStyle w:val="AAMSKBFill-InHighlight"/>
                <w:rFonts w:cstheme="minorHAnsi"/>
                <w:color w:val="auto"/>
              </w:rPr>
            </w:pPr>
            <w:r>
              <w:rPr>
                <w:rStyle w:val="AAMSKBFill-InHighlight"/>
                <w:rFonts w:cstheme="minorHAnsi"/>
                <w:color w:val="auto"/>
              </w:rPr>
              <w:t>TN Valley Healthcare System (TVHS)</w:t>
            </w:r>
          </w:p>
        </w:tc>
      </w:tr>
      <w:tr w:rsidR="00C471B5" w14:paraId="4EC9986D" w14:textId="77777777" w:rsidTr="000E2EDD">
        <w:tc>
          <w:tcPr>
            <w:tcW w:w="4675" w:type="dxa"/>
          </w:tcPr>
          <w:p w14:paraId="4EC9986B" w14:textId="77777777" w:rsidR="008B68A0" w:rsidRPr="000762B6" w:rsidRDefault="008B68A0" w:rsidP="008B68A0">
            <w:pPr>
              <w:rPr>
                <w:rFonts w:cstheme="minorHAnsi"/>
                <w:b/>
                <w:szCs w:val="20"/>
              </w:rPr>
            </w:pPr>
          </w:p>
        </w:tc>
        <w:tc>
          <w:tcPr>
            <w:tcW w:w="5243" w:type="dxa"/>
          </w:tcPr>
          <w:p w14:paraId="4EC9986C" w14:textId="77777777" w:rsidR="008B68A0" w:rsidRPr="00CB2EE9" w:rsidRDefault="008B68A0" w:rsidP="008B68A0">
            <w:pPr>
              <w:rPr>
                <w:rStyle w:val="AAMSKBFill-InHighlight"/>
                <w:rFonts w:cstheme="minorHAnsi"/>
                <w:color w:val="auto"/>
              </w:rPr>
            </w:pPr>
            <w:r>
              <w:rPr>
                <w:rStyle w:val="AAMSKBFill-InHighlight"/>
                <w:rFonts w:cstheme="minorHAnsi"/>
                <w:color w:val="auto"/>
              </w:rPr>
              <w:t>Nashville Campus</w:t>
            </w:r>
          </w:p>
        </w:tc>
      </w:tr>
      <w:tr w:rsidR="00C471B5" w14:paraId="4EC99870" w14:textId="77777777" w:rsidTr="000E2EDD">
        <w:tc>
          <w:tcPr>
            <w:tcW w:w="4675" w:type="dxa"/>
          </w:tcPr>
          <w:p w14:paraId="4EC9986E" w14:textId="77777777" w:rsidR="008B68A0" w:rsidRPr="000762B6" w:rsidRDefault="008B68A0" w:rsidP="008B68A0">
            <w:pPr>
              <w:rPr>
                <w:rFonts w:cstheme="minorHAnsi"/>
                <w:b/>
                <w:szCs w:val="20"/>
              </w:rPr>
            </w:pPr>
          </w:p>
        </w:tc>
        <w:tc>
          <w:tcPr>
            <w:tcW w:w="5243" w:type="dxa"/>
          </w:tcPr>
          <w:p w14:paraId="4EC9986F" w14:textId="77777777" w:rsidR="008B68A0" w:rsidRPr="00CB2EE9" w:rsidRDefault="008B68A0" w:rsidP="008B68A0">
            <w:pPr>
              <w:rPr>
                <w:rStyle w:val="AAMSKBFill-InHighlight"/>
                <w:rFonts w:cstheme="minorHAnsi"/>
                <w:color w:val="auto"/>
              </w:rPr>
            </w:pPr>
            <w:r>
              <w:rPr>
                <w:rStyle w:val="AAMSKBFill-InHighlight"/>
                <w:rFonts w:cstheme="minorHAnsi"/>
                <w:color w:val="auto"/>
              </w:rPr>
              <w:t>1310 24th Avenue South</w:t>
            </w:r>
          </w:p>
        </w:tc>
      </w:tr>
      <w:tr w:rsidR="00C471B5" w14:paraId="4EC99873" w14:textId="77777777" w:rsidTr="000E2EDD">
        <w:tc>
          <w:tcPr>
            <w:tcW w:w="4675" w:type="dxa"/>
          </w:tcPr>
          <w:p w14:paraId="4EC99871" w14:textId="77777777" w:rsidR="008B68A0" w:rsidRPr="000762B6" w:rsidRDefault="008B68A0" w:rsidP="008B68A0">
            <w:pPr>
              <w:rPr>
                <w:rFonts w:cstheme="minorHAnsi"/>
                <w:b/>
                <w:szCs w:val="20"/>
              </w:rPr>
            </w:pPr>
          </w:p>
        </w:tc>
        <w:tc>
          <w:tcPr>
            <w:tcW w:w="5243" w:type="dxa"/>
          </w:tcPr>
          <w:p w14:paraId="4EC99872" w14:textId="77777777" w:rsidR="008B68A0" w:rsidRPr="00CB2EE9" w:rsidRDefault="008B68A0" w:rsidP="008B68A0">
            <w:pPr>
              <w:rPr>
                <w:rStyle w:val="AAMSKBFill-InHighlight"/>
                <w:rFonts w:cstheme="minorHAnsi"/>
                <w:color w:val="auto"/>
              </w:rPr>
            </w:pPr>
            <w:r>
              <w:rPr>
                <w:rStyle w:val="AAMSKBFill-InHighlight"/>
                <w:rFonts w:cstheme="minorHAnsi"/>
                <w:color w:val="auto"/>
              </w:rPr>
              <w:t>Nashville</w:t>
            </w:r>
            <w:r w:rsidRPr="004C7C18">
              <w:rPr>
                <w:rFonts w:cstheme="minorHAnsi"/>
                <w:szCs w:val="20"/>
              </w:rPr>
              <w:t xml:space="preserve"> </w:t>
            </w:r>
            <w:r>
              <w:rPr>
                <w:rStyle w:val="AAMSKBFill-InHighlight"/>
                <w:rFonts w:cstheme="minorHAnsi"/>
                <w:color w:val="auto"/>
              </w:rPr>
              <w:t>TN</w:t>
            </w:r>
          </w:p>
        </w:tc>
      </w:tr>
      <w:tr w:rsidR="00C471B5" w14:paraId="4EC99876" w14:textId="77777777" w:rsidTr="000E2EDD">
        <w:tc>
          <w:tcPr>
            <w:tcW w:w="4675" w:type="dxa"/>
            <w:hideMark/>
          </w:tcPr>
          <w:p w14:paraId="4EC99874" w14:textId="77777777" w:rsidR="008B68A0" w:rsidRPr="000762B6" w:rsidRDefault="008B68A0" w:rsidP="008B68A0">
            <w:pPr>
              <w:rPr>
                <w:rFonts w:cstheme="minorHAnsi"/>
                <w:b/>
                <w:szCs w:val="20"/>
              </w:rPr>
            </w:pPr>
            <w:r w:rsidRPr="000762B6">
              <w:rPr>
                <w:rFonts w:cstheme="minorHAnsi"/>
                <w:b/>
                <w:szCs w:val="20"/>
              </w:rPr>
              <w:t>POSTAL CODE</w:t>
            </w:r>
          </w:p>
        </w:tc>
        <w:tc>
          <w:tcPr>
            <w:tcW w:w="5243" w:type="dxa"/>
            <w:hideMark/>
          </w:tcPr>
          <w:p w14:paraId="4EC99875" w14:textId="77777777" w:rsidR="008B68A0" w:rsidRPr="00CB2EE9" w:rsidRDefault="008B68A0" w:rsidP="008B68A0">
            <w:pPr>
              <w:rPr>
                <w:rFonts w:cstheme="minorHAnsi"/>
                <w:szCs w:val="20"/>
              </w:rPr>
            </w:pPr>
            <w:r>
              <w:rPr>
                <w:rFonts w:cstheme="minorHAnsi"/>
                <w:szCs w:val="20"/>
              </w:rPr>
              <w:t>37212</w:t>
            </w:r>
          </w:p>
        </w:tc>
      </w:tr>
      <w:tr w:rsidR="00C471B5" w14:paraId="4EC99879" w14:textId="77777777" w:rsidTr="000E2EDD">
        <w:tc>
          <w:tcPr>
            <w:tcW w:w="4675" w:type="dxa"/>
            <w:hideMark/>
          </w:tcPr>
          <w:p w14:paraId="4EC99877" w14:textId="77777777" w:rsidR="008B68A0" w:rsidRPr="000762B6" w:rsidRDefault="008B68A0" w:rsidP="008B68A0">
            <w:pPr>
              <w:rPr>
                <w:rFonts w:cstheme="minorHAnsi"/>
                <w:b/>
                <w:szCs w:val="20"/>
              </w:rPr>
            </w:pPr>
            <w:r w:rsidRPr="000762B6">
              <w:rPr>
                <w:rFonts w:cstheme="minorHAnsi"/>
                <w:b/>
                <w:szCs w:val="20"/>
              </w:rPr>
              <w:t>COUNTRY</w:t>
            </w:r>
          </w:p>
        </w:tc>
        <w:tc>
          <w:tcPr>
            <w:tcW w:w="5243" w:type="dxa"/>
            <w:hideMark/>
          </w:tcPr>
          <w:p w14:paraId="4EC99878" w14:textId="77777777" w:rsidR="008B68A0" w:rsidRPr="00CB2EE9" w:rsidRDefault="008B68A0" w:rsidP="008B68A0">
            <w:pPr>
              <w:rPr>
                <w:rFonts w:cstheme="minorHAnsi"/>
                <w:szCs w:val="20"/>
              </w:rPr>
            </w:pPr>
            <w:r>
              <w:rPr>
                <w:rFonts w:cstheme="minorHAnsi"/>
                <w:szCs w:val="20"/>
              </w:rPr>
              <w:t>USA</w:t>
            </w:r>
          </w:p>
        </w:tc>
      </w:tr>
    </w:tbl>
    <w:p w14:paraId="4EC9987A" w14:textId="77777777" w:rsidR="008B68A0" w:rsidRPr="004C7C18" w:rsidRDefault="008B68A0" w:rsidP="008B68A0">
      <w:pPr>
        <w:spacing w:after="0" w:line="240" w:lineRule="auto"/>
        <w:jc w:val="center"/>
        <w:rPr>
          <w:rFonts w:eastAsia="Calibri" w:cstheme="minorHAnsi"/>
          <w:b/>
        </w:rPr>
      </w:pPr>
    </w:p>
    <w:p w14:paraId="4EC9987B" w14:textId="77777777" w:rsidR="008B68A0" w:rsidRPr="004C7C18" w:rsidRDefault="008B68A0" w:rsidP="008B68A0">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471B5" w14:paraId="4EC9987E" w14:textId="77777777" w:rsidTr="009C37D0">
        <w:tc>
          <w:tcPr>
            <w:tcW w:w="4675" w:type="dxa"/>
            <w:hideMark/>
          </w:tcPr>
          <w:p w14:paraId="4EC9987C" w14:textId="77777777" w:rsidR="008B68A0" w:rsidRPr="000762B6" w:rsidRDefault="008B68A0" w:rsidP="008B68A0">
            <w:pPr>
              <w:rPr>
                <w:rFonts w:cstheme="minorHAnsi"/>
                <w:b/>
              </w:rPr>
            </w:pPr>
            <w:r w:rsidRPr="000762B6">
              <w:rPr>
                <w:rFonts w:cstheme="minorHAnsi"/>
                <w:b/>
              </w:rPr>
              <w:t>AGENCY’S URL</w:t>
            </w:r>
          </w:p>
        </w:tc>
        <w:tc>
          <w:tcPr>
            <w:tcW w:w="5243" w:type="dxa"/>
            <w:hideMark/>
          </w:tcPr>
          <w:p w14:paraId="4EC9987D" w14:textId="77777777" w:rsidR="008B68A0" w:rsidRPr="004C7C18" w:rsidRDefault="008B68A0" w:rsidP="008B68A0">
            <w:pPr>
              <w:rPr>
                <w:rFonts w:cstheme="minorHAnsi"/>
              </w:rPr>
            </w:pPr>
            <w:r>
              <w:rPr>
                <w:rFonts w:cstheme="minorHAnsi"/>
              </w:rPr>
              <w:t>https://www.va.gov</w:t>
            </w:r>
          </w:p>
        </w:tc>
      </w:tr>
      <w:tr w:rsidR="00C471B5" w14:paraId="4EC99881" w14:textId="77777777" w:rsidTr="009C37D0">
        <w:tc>
          <w:tcPr>
            <w:tcW w:w="4675" w:type="dxa"/>
            <w:hideMark/>
          </w:tcPr>
          <w:p w14:paraId="4EC9987F" w14:textId="77777777" w:rsidR="008B68A0" w:rsidRPr="000762B6" w:rsidRDefault="008B68A0" w:rsidP="008B68A0">
            <w:pPr>
              <w:rPr>
                <w:rFonts w:cstheme="minorHAnsi"/>
                <w:b/>
              </w:rPr>
            </w:pPr>
            <w:r w:rsidRPr="000762B6">
              <w:rPr>
                <w:rFonts w:cstheme="minorHAnsi"/>
                <w:b/>
              </w:rPr>
              <w:t>URL DESCRIPTION</w:t>
            </w:r>
          </w:p>
        </w:tc>
        <w:tc>
          <w:tcPr>
            <w:tcW w:w="5243" w:type="dxa"/>
            <w:hideMark/>
          </w:tcPr>
          <w:p w14:paraId="4EC99880" w14:textId="77777777" w:rsidR="008B68A0" w:rsidRPr="004C7C18" w:rsidRDefault="008B68A0" w:rsidP="008B68A0">
            <w:pPr>
              <w:rPr>
                <w:rFonts w:cstheme="minorHAnsi"/>
                <w:szCs w:val="20"/>
              </w:rPr>
            </w:pPr>
            <w:r>
              <w:rPr>
                <w:rFonts w:cstheme="minorHAnsi"/>
                <w:szCs w:val="20"/>
              </w:rPr>
              <w:t>Department of Veteran Affairs</w:t>
            </w:r>
          </w:p>
        </w:tc>
      </w:tr>
      <w:tr w:rsidR="00C471B5" w14:paraId="4EC99884" w14:textId="77777777" w:rsidTr="009C37D0">
        <w:tc>
          <w:tcPr>
            <w:tcW w:w="4675" w:type="dxa"/>
            <w:hideMark/>
          </w:tcPr>
          <w:p w14:paraId="4EC99882" w14:textId="77777777" w:rsidR="008B68A0" w:rsidRPr="000762B6" w:rsidRDefault="008B68A0" w:rsidP="008B68A0">
            <w:pPr>
              <w:rPr>
                <w:rFonts w:cstheme="minorHAnsi"/>
                <w:b/>
              </w:rPr>
            </w:pPr>
            <w:r w:rsidRPr="000762B6">
              <w:rPr>
                <w:rFonts w:cstheme="minorHAnsi"/>
                <w:b/>
              </w:rPr>
              <w:t>AGENCY CONTACT’S EMAIL ADDRESS</w:t>
            </w:r>
          </w:p>
        </w:tc>
        <w:tc>
          <w:tcPr>
            <w:tcW w:w="5243" w:type="dxa"/>
            <w:hideMark/>
          </w:tcPr>
          <w:p w14:paraId="4EC99883" w14:textId="77777777" w:rsidR="008B68A0" w:rsidRPr="004C7C18" w:rsidRDefault="008B68A0" w:rsidP="008B68A0">
            <w:pPr>
              <w:rPr>
                <w:rFonts w:cstheme="minorHAnsi"/>
                <w:szCs w:val="20"/>
              </w:rPr>
            </w:pPr>
            <w:r>
              <w:rPr>
                <w:rFonts w:cstheme="minorHAnsi"/>
                <w:szCs w:val="20"/>
              </w:rPr>
              <w:t>Lara.Hampton@va.gov</w:t>
            </w:r>
          </w:p>
        </w:tc>
      </w:tr>
      <w:tr w:rsidR="00C471B5" w14:paraId="4EC99887" w14:textId="77777777" w:rsidTr="009C37D0">
        <w:trPr>
          <w:trHeight w:val="233"/>
        </w:trPr>
        <w:tc>
          <w:tcPr>
            <w:tcW w:w="4675" w:type="dxa"/>
            <w:hideMark/>
          </w:tcPr>
          <w:p w14:paraId="4EC99885" w14:textId="77777777" w:rsidR="008B68A0" w:rsidRPr="000762B6" w:rsidRDefault="008B68A0" w:rsidP="008B68A0">
            <w:pPr>
              <w:rPr>
                <w:rFonts w:cstheme="minorHAnsi"/>
                <w:b/>
              </w:rPr>
            </w:pPr>
            <w:r w:rsidRPr="000762B6">
              <w:rPr>
                <w:rFonts w:cstheme="minorHAnsi"/>
                <w:b/>
              </w:rPr>
              <w:t>EMAIL DESCRIPTION</w:t>
            </w:r>
          </w:p>
        </w:tc>
        <w:tc>
          <w:tcPr>
            <w:tcW w:w="5243" w:type="dxa"/>
            <w:hideMark/>
          </w:tcPr>
          <w:p w14:paraId="4EC99886" w14:textId="77777777" w:rsidR="008B68A0" w:rsidRPr="004C7C18" w:rsidRDefault="008B68A0" w:rsidP="008B68A0">
            <w:pPr>
              <w:rPr>
                <w:rFonts w:cstheme="minorHAnsi"/>
                <w:szCs w:val="20"/>
              </w:rPr>
            </w:pPr>
            <w:r>
              <w:rPr>
                <w:rFonts w:cstheme="minorHAnsi"/>
                <w:szCs w:val="20"/>
              </w:rPr>
              <w:t>Contract Specialist</w:t>
            </w:r>
          </w:p>
        </w:tc>
      </w:tr>
    </w:tbl>
    <w:p w14:paraId="4EC99888" w14:textId="77777777" w:rsidR="008B68A0" w:rsidRDefault="008B68A0">
      <w:r>
        <w:br w:type="page"/>
      </w:r>
    </w:p>
    <w:p w14:paraId="4EC99889" w14:textId="77777777" w:rsidR="008B68A0" w:rsidRPr="00917C3B" w:rsidRDefault="008B68A0" w:rsidP="00917C3B">
      <w:pPr>
        <w:pBdr>
          <w:top w:val="single" w:sz="4" w:space="1" w:color="auto"/>
          <w:bottom w:val="single" w:sz="4" w:space="1" w:color="auto"/>
        </w:pBdr>
        <w:jc w:val="center"/>
        <w:rPr>
          <w:rFonts w:cstheme="minorHAnsi"/>
          <w:b/>
        </w:rPr>
        <w:sectPr w:rsidR="008B68A0"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4EC9988A" w14:textId="77777777" w:rsidR="008B68A0" w:rsidRDefault="008B68A0" w:rsidP="00656A98">
      <w:pPr>
        <w:spacing w:after="0" w:line="240" w:lineRule="auto"/>
      </w:pPr>
      <w:r w:rsidRPr="00643C3E">
        <w:t xml:space="preserve">DESCRIPTION </w:t>
      </w:r>
      <w:r w:rsidRPr="005C1FE4">
        <w:t xml:space="preserve">The Nashville TVHS security monitoring system requires an upgrade to include new camera equipment and locations, headend equipment and upgrades to the existing monitoring station. </w:t>
      </w:r>
      <w:r w:rsidRPr="0058009A">
        <w:t>This effort includes the removal and replacement of outdated or inoperable field equipment, installation of new cameras, network video recorders (NVRs), display systems, communication components, and associated infrastructure necessary to support a fully integrated and modernized surveillance platform. The upgraded system will incorporate advanced capabilities, including artificial intelligence (AI)-enabled video analytics, to enhance monitoring, detection, and response capabilities across the campus.</w:t>
      </w:r>
      <w:r>
        <w:t xml:space="preserve"> </w:t>
      </w:r>
      <w:r w:rsidRPr="005C1FE4">
        <w:t>Work is to include demolition and new construction, including, but not limited to general construction, civil, architectural, electrical, low voltage, industrial hygiene, and certain other items.</w:t>
      </w:r>
      <w:r>
        <w:t xml:space="preserve"> </w:t>
      </w:r>
      <w:r w:rsidRPr="00643C3E">
        <w:t xml:space="preserve">This project consists of furnishing all supervision, labor, materials, equipment, and transportation. It also consists of performing all work in strict accordance with the applicable specifications and drawings that form the parts thereof. </w:t>
      </w:r>
    </w:p>
    <w:p w14:paraId="4EC9988B" w14:textId="77777777" w:rsidR="008B68A0" w:rsidRPr="00643C3E" w:rsidRDefault="008B68A0" w:rsidP="00656A98">
      <w:pPr>
        <w:spacing w:after="0" w:line="240" w:lineRule="auto"/>
      </w:pPr>
    </w:p>
    <w:p w14:paraId="4EC9988C" w14:textId="77777777" w:rsidR="008B68A0" w:rsidRDefault="008B68A0" w:rsidP="00656A98">
      <w:r w:rsidRPr="00643C3E">
        <w:t xml:space="preserve">This project has a set of drawings and specifications that have been created by an Architectural-Engineering firm. These drawings and specifications indicate the work to be performed at </w:t>
      </w:r>
      <w:r>
        <w:t>TN Valley Healthcare System</w:t>
      </w:r>
      <w:r w:rsidRPr="00643C3E">
        <w:t xml:space="preserve"> VAMC. </w:t>
      </w:r>
    </w:p>
    <w:p w14:paraId="4EC9988D" w14:textId="77777777" w:rsidR="008B68A0" w:rsidRDefault="008B68A0" w:rsidP="00920C53">
      <w:pPr>
        <w:spacing w:after="0" w:line="240" w:lineRule="auto"/>
      </w:pPr>
      <w:r w:rsidRPr="0036165E">
        <w:t>Integration with the existing infrastructure requires that this project includes a brand</w:t>
      </w:r>
      <w:r w:rsidRPr="0036165E">
        <w:rPr>
          <w:rFonts w:ascii="Cambria Math" w:hAnsi="Cambria Math" w:cs="Cambria Math"/>
        </w:rPr>
        <w:t>‑</w:t>
      </w:r>
      <w:r w:rsidRPr="0036165E">
        <w:t>name specification for Avigilon systems and equipment. Contractors must provide documentation demonstrating their authorization to install, service, or work on Avigilon systems to be considered acceptable.</w:t>
      </w:r>
    </w:p>
    <w:p w14:paraId="4EC9988E" w14:textId="77777777" w:rsidR="008B68A0" w:rsidRDefault="008B68A0" w:rsidP="00920C53">
      <w:pPr>
        <w:spacing w:after="0" w:line="240" w:lineRule="auto"/>
      </w:pPr>
    </w:p>
    <w:p w14:paraId="4EC9988F" w14:textId="77777777" w:rsidR="008B68A0" w:rsidRDefault="008B68A0" w:rsidP="00920C53">
      <w:pPr>
        <w:spacing w:after="0" w:line="240" w:lineRule="auto"/>
      </w:pPr>
      <w:r w:rsidRPr="00643C3E">
        <w:t xml:space="preserve">Title: </w:t>
      </w:r>
      <w:r w:rsidRPr="00920C53">
        <w:t>626-22-103_Video Surveillance Security</w:t>
      </w:r>
    </w:p>
    <w:p w14:paraId="4EC99890" w14:textId="77777777" w:rsidR="008B68A0" w:rsidRDefault="008B68A0" w:rsidP="00920C53">
      <w:pPr>
        <w:spacing w:after="0" w:line="240" w:lineRule="auto"/>
      </w:pPr>
      <w:r w:rsidRPr="00643C3E">
        <w:t xml:space="preserve">Number: </w:t>
      </w:r>
      <w:r w:rsidRPr="00920C53">
        <w:t>36C24926R0065</w:t>
      </w:r>
    </w:p>
    <w:p w14:paraId="4EC99891" w14:textId="77777777" w:rsidR="008B68A0" w:rsidRDefault="008B68A0" w:rsidP="00656A98">
      <w:r w:rsidRPr="00643C3E">
        <w:t xml:space="preserve">Set Aside: </w:t>
      </w:r>
      <w:r>
        <w:t>TBD</w:t>
      </w:r>
      <w:r w:rsidRPr="00643C3E">
        <w:t xml:space="preserve"> </w:t>
      </w:r>
    </w:p>
    <w:p w14:paraId="4EC99892" w14:textId="77777777" w:rsidR="008B68A0" w:rsidRDefault="008B68A0" w:rsidP="00656A98">
      <w:r w:rsidRPr="00643C3E">
        <w:t xml:space="preserve">Classification Code: </w:t>
      </w:r>
      <w:r w:rsidRPr="009F4C5C">
        <w:t>Z1DA Maintenance of Hospitals and Infirmaries</w:t>
      </w:r>
    </w:p>
    <w:p w14:paraId="4EC99893" w14:textId="77777777" w:rsidR="008B68A0" w:rsidRDefault="008B68A0" w:rsidP="00920C53">
      <w:pPr>
        <w:spacing w:after="0" w:line="240" w:lineRule="auto"/>
      </w:pPr>
      <w:r w:rsidRPr="00643C3E">
        <w:t xml:space="preserve">NAICS Code: </w:t>
      </w:r>
      <w:r w:rsidRPr="00D07172">
        <w:t xml:space="preserve">238210 Electrical Contractors and Other Wiring Installation Contractors </w:t>
      </w:r>
    </w:p>
    <w:p w14:paraId="4EC99894" w14:textId="77777777" w:rsidR="008B68A0" w:rsidRDefault="008B68A0" w:rsidP="00920C53">
      <w:pPr>
        <w:spacing w:after="0" w:line="240" w:lineRule="auto"/>
      </w:pPr>
      <w:r>
        <w:t>S</w:t>
      </w:r>
      <w:r w:rsidRPr="00D07172">
        <w:t xml:space="preserve">ize </w:t>
      </w:r>
      <w:r>
        <w:t>S</w:t>
      </w:r>
      <w:r w:rsidRPr="00D07172">
        <w:t>tandard</w:t>
      </w:r>
      <w:r>
        <w:t>:</w:t>
      </w:r>
      <w:r w:rsidRPr="00D07172">
        <w:t xml:space="preserve"> $19 Million.</w:t>
      </w:r>
    </w:p>
    <w:p w14:paraId="4EC99895" w14:textId="77777777" w:rsidR="008B68A0" w:rsidRDefault="008B68A0" w:rsidP="00656A98">
      <w:r w:rsidRPr="00643C3E">
        <w:t xml:space="preserve">Synopsis: Please note that this is NOT a request for quotes or proposals, the Government is seeking information for market research purposes only. The Government may or may not issue solicitation documents. The Department of Veterans Affairs Network Contracting Office (NCO) </w:t>
      </w:r>
      <w:r>
        <w:t>9</w:t>
      </w:r>
      <w:r w:rsidRPr="00643C3E">
        <w:t xml:space="preserve"> is conducting a market survey for qualified: </w:t>
      </w:r>
      <w:r>
        <w:t>Seeking for ALL available sources to determine all set aside options</w:t>
      </w:r>
      <w:r w:rsidRPr="00643C3E">
        <w:t xml:space="preserve">, capable of providing the required services outlined below for </w:t>
      </w:r>
      <w:r>
        <w:t>the TVHS Nashville Campus VAMC, Nashville, TN</w:t>
      </w:r>
      <w:r w:rsidRPr="00643C3E">
        <w:t xml:space="preserve">. </w:t>
      </w:r>
    </w:p>
    <w:p w14:paraId="4EC99896" w14:textId="383029B8" w:rsidR="008B68A0" w:rsidRDefault="008B68A0" w:rsidP="00656A98">
      <w:r w:rsidRPr="00643C3E">
        <w:t>Responses to this notice must be submitted via e-mail and received no later than Ma</w:t>
      </w:r>
      <w:r w:rsidR="0051368D">
        <w:t>y 1</w:t>
      </w:r>
      <w:r w:rsidRPr="00643C3E">
        <w:t xml:space="preserve">, 2026, at </w:t>
      </w:r>
      <w:r>
        <w:t>10</w:t>
      </w:r>
      <w:r w:rsidRPr="00643C3E">
        <w:t xml:space="preserve">:00 </w:t>
      </w:r>
      <w:r>
        <w:t>A</w:t>
      </w:r>
      <w:r w:rsidRPr="00643C3E">
        <w:t>M Central Time. No telephone inquiries will be accepted or returned. Additional information about this project will be issued on the Federal Contract Opportunities website https://www.sam.gov once available.</w:t>
      </w:r>
    </w:p>
    <w:p w14:paraId="4EC99897" w14:textId="77777777" w:rsidR="008B68A0" w:rsidRDefault="008B68A0" w:rsidP="00656A98">
      <w:r w:rsidRPr="00643C3E">
        <w:t xml:space="preserve">Period of Performance for all work is </w:t>
      </w:r>
      <w:r>
        <w:t xml:space="preserve">270 </w:t>
      </w:r>
      <w:r w:rsidRPr="00643C3E">
        <w:t>calendar days.</w:t>
      </w:r>
    </w:p>
    <w:p w14:paraId="4EC99898" w14:textId="77777777" w:rsidR="008B68A0" w:rsidRDefault="008B68A0" w:rsidP="00656A98">
      <w:r>
        <w:t>T</w:t>
      </w:r>
      <w:r w:rsidRPr="00643C3E">
        <w:t>he estimated cost magnitude is between $</w:t>
      </w:r>
      <w:r>
        <w:t>1</w:t>
      </w:r>
      <w:r w:rsidRPr="00643C3E">
        <w:t xml:space="preserve">,000,000.00 and $5,000,000.00 </w:t>
      </w:r>
    </w:p>
    <w:p w14:paraId="4EC99899" w14:textId="77777777" w:rsidR="008B68A0" w:rsidRDefault="008B68A0" w:rsidP="00656A98">
      <w:r w:rsidRPr="00643C3E">
        <w:t xml:space="preserve">Prospective SDVOSB firms are reminded that in accordance with </w:t>
      </w:r>
      <w:r>
        <w:t xml:space="preserve">Revolutionary </w:t>
      </w:r>
      <w:r w:rsidRPr="00643C3E">
        <w:t>Federal Acquisition Regulation</w:t>
      </w:r>
      <w:r>
        <w:t xml:space="preserve"> Overhaul</w:t>
      </w:r>
      <w:r w:rsidRPr="00643C3E">
        <w:t xml:space="preserve"> (</w:t>
      </w:r>
      <w:r>
        <w:t>RFO</w:t>
      </w:r>
      <w:r w:rsidRPr="00643C3E">
        <w:t xml:space="preserve">) 52.219-14(e)(3), the Contractor agrees it will not pay more than 85 percent of the amount paid by the Government for contract performance, </w:t>
      </w:r>
      <w:r w:rsidRPr="00643C3E">
        <w:lastRenderedPageBreak/>
        <w:t xml:space="preserve">excluding the cost of materials, to subcontractors that are not similarly situated entities. Any work that a similarly situated entity further subcontracts will count towards the prime contractor's 85 percent subcontract amount that cannot be exceeded. </w:t>
      </w:r>
    </w:p>
    <w:p w14:paraId="4EC9989A" w14:textId="77777777" w:rsidR="008B68A0" w:rsidRDefault="008B68A0" w:rsidP="00656A98">
      <w:r w:rsidRPr="00643C3E">
        <w:t>Interested firms must be registered in https://sam.gov with NAICS code 23</w:t>
      </w:r>
      <w:r>
        <w:t>8210</w:t>
      </w:r>
      <w:r w:rsidRPr="00643C3E">
        <w:t xml:space="preserve"> and qualified as a Service Disabled Veteran Owned small business under 23</w:t>
      </w:r>
      <w:r>
        <w:t>8210</w:t>
      </w:r>
      <w:r w:rsidRPr="00643C3E">
        <w:t xml:space="preserve"> Commercial and Institutional Building Construction. Qualified service-disabled veteran owned small businesses are encouraged to respond and required to be registered in with the Small Business Administration (SBA) registry </w:t>
      </w:r>
      <w:hyperlink r:id="rId11" w:history="1">
        <w:r w:rsidRPr="00B652A8">
          <w:rPr>
            <w:rStyle w:val="Hyperlink"/>
          </w:rPr>
          <w:t>https://certifications.sba.gov/</w:t>
        </w:r>
      </w:hyperlink>
      <w:r>
        <w:t xml:space="preserve"> </w:t>
      </w:r>
      <w:r w:rsidRPr="00643C3E">
        <w:t xml:space="preserve">on or before the response date. </w:t>
      </w:r>
    </w:p>
    <w:p w14:paraId="4EC9989B" w14:textId="77777777" w:rsidR="008B68A0" w:rsidRDefault="008B68A0" w:rsidP="00656A98">
      <w:r w:rsidRPr="00643C3E">
        <w:t xml:space="preserve">If interested in this opportunity, please provide Capability Statement via email. The Capability Statement is designed to inform the Department of Veteran Affairs of any prospective construction contractors' project execution capabilities. The submission is limited to 10 pages which shall include the following information: </w:t>
      </w:r>
    </w:p>
    <w:p w14:paraId="4EC9989C" w14:textId="77777777" w:rsidR="008B68A0" w:rsidRDefault="008B68A0" w:rsidP="00656A98">
      <w:pPr>
        <w:spacing w:after="0" w:line="240" w:lineRule="auto"/>
      </w:pPr>
      <w:r w:rsidRPr="00643C3E">
        <w:t xml:space="preserve">1) Offeror's name, address, point of contact, phone number, e-mail address, and Unique Entity ID. 2) Offeror's interest in bidding on the solicitation when it is issued. </w:t>
      </w:r>
    </w:p>
    <w:p w14:paraId="4EC9989D" w14:textId="77777777" w:rsidR="008B68A0" w:rsidRDefault="008B68A0" w:rsidP="00656A98">
      <w:pPr>
        <w:spacing w:after="0" w:line="240" w:lineRule="auto"/>
      </w:pPr>
      <w:r w:rsidRPr="00643C3E">
        <w:t xml:space="preserve">3) Offeror's capability to perform a contract of this magnitude and complexity and comparable work performed within the past 5 years - brief description of the project, customer name, timeliness of performance, customer satisfaction, and dollar value of the project - provide at least 1, but no more than 3 completed construction examples. </w:t>
      </w:r>
    </w:p>
    <w:p w14:paraId="4EC9989E" w14:textId="77777777" w:rsidR="008B68A0" w:rsidRDefault="008B68A0" w:rsidP="00656A98">
      <w:pPr>
        <w:spacing w:after="0" w:line="240" w:lineRule="auto"/>
      </w:pPr>
      <w:r w:rsidRPr="00643C3E">
        <w:t xml:space="preserve">4) Offeror's CVE certification as a Veteran owned business. </w:t>
      </w:r>
    </w:p>
    <w:p w14:paraId="4EC9989F" w14:textId="77777777" w:rsidR="008B68A0" w:rsidRDefault="008B68A0" w:rsidP="00656A98">
      <w:pPr>
        <w:spacing w:after="0" w:line="240" w:lineRule="auto"/>
      </w:pPr>
      <w:r w:rsidRPr="00643C3E">
        <w:t>5) Please provide Socio-economic status for NAICS code 236220 Commercial and Institutional Building Construction and provide percentage of self-performed labor your company can perform for this type of project.</w:t>
      </w:r>
    </w:p>
    <w:p w14:paraId="4EC998A0" w14:textId="77777777" w:rsidR="008B68A0" w:rsidRDefault="008B68A0" w:rsidP="00656A98">
      <w:pPr>
        <w:spacing w:after="0" w:line="240" w:lineRule="auto"/>
      </w:pPr>
      <w:r w:rsidRPr="00643C3E">
        <w:t>6) Offeror's Joint Venture information if applicable - existing and potential.</w:t>
      </w:r>
    </w:p>
    <w:p w14:paraId="4EC998A1" w14:textId="77777777" w:rsidR="008B68A0" w:rsidRDefault="008B68A0" w:rsidP="00656A98">
      <w:pPr>
        <w:spacing w:after="0" w:line="240" w:lineRule="auto"/>
      </w:pPr>
      <w:r w:rsidRPr="00643C3E">
        <w:t xml:space="preserve">7) Offeror's Bonding Capability in the form of a letter from Surety providing bonding level per contract and aggregate. </w:t>
      </w:r>
    </w:p>
    <w:p w14:paraId="4EC998A2" w14:textId="77777777" w:rsidR="008B68A0" w:rsidRDefault="008B68A0" w:rsidP="00656A98">
      <w:r w:rsidRPr="00643C3E">
        <w:t xml:space="preserve">No basis for claim against the Government shall arise as a result of a response to this sources sought or Government use of any information provided. </w:t>
      </w:r>
    </w:p>
    <w:p w14:paraId="4EC998A3" w14:textId="77777777" w:rsidR="008B68A0" w:rsidRDefault="008B68A0" w:rsidP="00656A98">
      <w:r w:rsidRPr="00643C3E">
        <w:t>The Government will not pay for information or comments provided and will not recognize any costs associated with submission of comments.</w:t>
      </w:r>
    </w:p>
    <w:p w14:paraId="4EC998A4" w14:textId="77777777" w:rsidR="008B68A0" w:rsidRDefault="008B68A0" w:rsidP="00656A98">
      <w:r w:rsidRPr="00643C3E">
        <w:t xml:space="preserve">There is no guarantee, expressed or implicit, that market research for this acquisition will result in a particular set-aside, or any other guarantee of award or acquisition strategy. </w:t>
      </w:r>
    </w:p>
    <w:p w14:paraId="4EC998A5" w14:textId="77777777" w:rsidR="008B68A0" w:rsidRDefault="008B68A0" w:rsidP="00656A98">
      <w:r w:rsidRPr="00643C3E">
        <w:t xml:space="preserve">Responses must be received by </w:t>
      </w:r>
      <w:r>
        <w:t>10</w:t>
      </w:r>
      <w:r w:rsidRPr="00643C3E">
        <w:t xml:space="preserve">:00 </w:t>
      </w:r>
      <w:r>
        <w:t>A</w:t>
      </w:r>
      <w:r w:rsidRPr="00643C3E">
        <w:t xml:space="preserve">M Central on </w:t>
      </w:r>
      <w:r>
        <w:t>May</w:t>
      </w:r>
      <w:r w:rsidRPr="00643C3E">
        <w:t xml:space="preserve"> </w:t>
      </w:r>
      <w:r>
        <w:t>1</w:t>
      </w:r>
      <w:r w:rsidRPr="00643C3E">
        <w:t xml:space="preserve">, 2026, via e-mail to the Contracting Officer at </w:t>
      </w:r>
      <w:hyperlink r:id="rId12" w:history="1">
        <w:r w:rsidRPr="00A14FF3">
          <w:rPr>
            <w:rStyle w:val="Hyperlink"/>
          </w:rPr>
          <w:t>Jeannette.Morphew@va.gov</w:t>
        </w:r>
      </w:hyperlink>
      <w:r>
        <w:t xml:space="preserve"> </w:t>
      </w:r>
      <w:r w:rsidRPr="00643C3E">
        <w:t xml:space="preserve">and Contract Specialist </w:t>
      </w:r>
      <w:hyperlink r:id="rId13" w:history="1">
        <w:r w:rsidRPr="00A14FF3">
          <w:rPr>
            <w:rStyle w:val="Hyperlink"/>
          </w:rPr>
          <w:t>Lara.Hampton@va.gov</w:t>
        </w:r>
      </w:hyperlink>
      <w:r>
        <w:t xml:space="preserve"> </w:t>
      </w:r>
      <w:r w:rsidRPr="00643C3E">
        <w:t xml:space="preserve"> </w:t>
      </w:r>
    </w:p>
    <w:p w14:paraId="4EC998A6" w14:textId="77777777" w:rsidR="008B68A0" w:rsidRDefault="008B68A0" w:rsidP="00656A98">
      <w:r w:rsidRPr="00643C3E">
        <w:t xml:space="preserve">PLEASE REFERENCE "SOURCES SOUGHT: </w:t>
      </w:r>
      <w:r w:rsidRPr="009F7338">
        <w:t>626-22-103</w:t>
      </w:r>
      <w:r>
        <w:t xml:space="preserve"> </w:t>
      </w:r>
      <w:r w:rsidRPr="00ED7A18">
        <w:t>Video Surveillance Security Nashville</w:t>
      </w:r>
      <w:r>
        <w:t xml:space="preserve"> IN </w:t>
      </w:r>
      <w:r w:rsidRPr="00643C3E">
        <w:t xml:space="preserve">THE SUBJECT LINE and cover sheet. </w:t>
      </w:r>
    </w:p>
    <w:p w14:paraId="4EC998A7" w14:textId="77777777" w:rsidR="008B68A0" w:rsidRDefault="008B68A0" w:rsidP="00656A98">
      <w:r w:rsidRPr="00643C3E">
        <w:t xml:space="preserve">Respondents will not be contacted regarding their submission or information gathered as a result of this Sources Sought notice. </w:t>
      </w:r>
    </w:p>
    <w:p w14:paraId="4EC998AC" w14:textId="3BEE13FD" w:rsidR="008B68A0" w:rsidRDefault="008B68A0">
      <w:pPr>
        <w:rPr>
          <w:rFonts w:ascii="Times New Roman" w:eastAsiaTheme="majorEastAsia" w:hAnsi="Times New Roman" w:cs="Times New Roman"/>
          <w:b/>
          <w:bCs/>
          <w:color w:val="365F91" w:themeColor="accent1" w:themeShade="BF"/>
          <w:sz w:val="36"/>
          <w:szCs w:val="36"/>
        </w:rPr>
      </w:pPr>
      <w:r w:rsidRPr="00643C3E">
        <w:t xml:space="preserve">Interested firms shall be required to respond to additional announcements separately from this announcement without further notice from the Government when posted to the Contract Opportunities website at https://sam.gov. The Contract Opportunities website is the only official site to obtain these documents. </w:t>
      </w:r>
      <w:bookmarkStart w:id="0" w:name="_Toc487202518"/>
      <w:r>
        <w:rPr>
          <w:rFonts w:ascii="Times New Roman" w:hAnsi="Times New Roman" w:cs="Times New Roman"/>
          <w:sz w:val="36"/>
          <w:szCs w:val="36"/>
        </w:rPr>
        <w:br w:type="page"/>
      </w:r>
    </w:p>
    <w:p w14:paraId="4EC998AD" w14:textId="77777777" w:rsidR="008B68A0" w:rsidRPr="004B2A79" w:rsidRDefault="008B68A0" w:rsidP="00A16835">
      <w:pPr>
        <w:pStyle w:val="Heading1"/>
        <w:spacing w:before="0" w:after="200"/>
        <w:rPr>
          <w:rFonts w:ascii="Times New Roman" w:hAnsi="Times New Roman" w:cs="Times New Roman"/>
          <w:sz w:val="36"/>
          <w:szCs w:val="36"/>
        </w:rPr>
      </w:pPr>
      <w:r w:rsidRPr="004B2A79">
        <w:rPr>
          <w:rFonts w:ascii="Times New Roman" w:hAnsi="Times New Roman" w:cs="Times New Roman"/>
          <w:sz w:val="36"/>
          <w:szCs w:val="36"/>
        </w:rPr>
        <w:lastRenderedPageBreak/>
        <w:t xml:space="preserve">STATEMENT OF </w:t>
      </w:r>
      <w:bookmarkEnd w:id="0"/>
      <w:r w:rsidRPr="004B2A79">
        <w:rPr>
          <w:rFonts w:ascii="Times New Roman" w:hAnsi="Times New Roman" w:cs="Times New Roman"/>
          <w:sz w:val="36"/>
          <w:szCs w:val="36"/>
        </w:rPr>
        <w:t>WORK</w:t>
      </w:r>
    </w:p>
    <w:p w14:paraId="4EC998AF" w14:textId="7CE03886" w:rsidR="008B68A0" w:rsidRPr="008B68A0" w:rsidRDefault="008B68A0" w:rsidP="0007371C">
      <w:pPr>
        <w:numPr>
          <w:ilvl w:val="0"/>
          <w:numId w:val="1"/>
        </w:numPr>
        <w:tabs>
          <w:tab w:val="left" w:pos="360"/>
        </w:tabs>
        <w:spacing w:after="0" w:line="240" w:lineRule="auto"/>
        <w:rPr>
          <w:rFonts w:cs="Arial"/>
          <w:u w:val="single"/>
        </w:rPr>
      </w:pPr>
      <w:r w:rsidRPr="008B68A0">
        <w:rPr>
          <w:rFonts w:cs="Arial"/>
          <w:b/>
        </w:rPr>
        <w:t>GENERAL INFORMATION</w:t>
      </w:r>
      <w:r w:rsidRPr="008B68A0">
        <w:rPr>
          <w:rFonts w:cs="Arial"/>
        </w:rPr>
        <w:t xml:space="preserve"> </w:t>
      </w:r>
    </w:p>
    <w:p w14:paraId="4EC998B1" w14:textId="0EDB5BF6" w:rsidR="008B68A0" w:rsidRDefault="008B68A0" w:rsidP="0007371C">
      <w:pPr>
        <w:pStyle w:val="ListParagraph"/>
        <w:numPr>
          <w:ilvl w:val="0"/>
          <w:numId w:val="2"/>
        </w:numPr>
        <w:tabs>
          <w:tab w:val="left" w:pos="1080"/>
        </w:tabs>
        <w:spacing w:after="0" w:line="240" w:lineRule="auto"/>
        <w:rPr>
          <w:rFonts w:cs="Arial"/>
        </w:rPr>
      </w:pPr>
      <w:r w:rsidRPr="008B68A0">
        <w:rPr>
          <w:rFonts w:cs="Arial"/>
          <w:u w:val="single"/>
        </w:rPr>
        <w:t>Title of Project</w:t>
      </w:r>
      <w:r w:rsidRPr="008B68A0">
        <w:rPr>
          <w:rFonts w:cs="Arial"/>
        </w:rPr>
        <w:t>: Project# 626-22-103 Video Surveillance Security Nashville</w:t>
      </w:r>
    </w:p>
    <w:p w14:paraId="59A46B61" w14:textId="77777777" w:rsidR="008B68A0" w:rsidRPr="008B68A0" w:rsidRDefault="008B68A0" w:rsidP="008B68A0">
      <w:pPr>
        <w:pStyle w:val="ListParagraph"/>
        <w:tabs>
          <w:tab w:val="left" w:pos="1080"/>
        </w:tabs>
        <w:spacing w:after="0" w:line="240" w:lineRule="auto"/>
        <w:ind w:left="1080"/>
        <w:rPr>
          <w:rFonts w:cs="Arial"/>
        </w:rPr>
      </w:pPr>
    </w:p>
    <w:p w14:paraId="4EC998B2" w14:textId="77777777" w:rsidR="008B68A0" w:rsidRDefault="008B68A0" w:rsidP="0007371C">
      <w:pPr>
        <w:pStyle w:val="ListParagraph"/>
        <w:numPr>
          <w:ilvl w:val="0"/>
          <w:numId w:val="2"/>
        </w:numPr>
        <w:autoSpaceDE w:val="0"/>
        <w:autoSpaceDN w:val="0"/>
        <w:adjustRightInd w:val="0"/>
        <w:spacing w:after="0" w:line="240" w:lineRule="auto"/>
        <w:rPr>
          <w:rFonts w:cs="Arial"/>
        </w:rPr>
      </w:pPr>
      <w:r w:rsidRPr="00271778">
        <w:rPr>
          <w:rFonts w:cs="Arial"/>
          <w:u w:val="single"/>
        </w:rPr>
        <w:t>Scope of Work</w:t>
      </w:r>
      <w:r w:rsidRPr="00271778">
        <w:rPr>
          <w:rFonts w:cs="Arial"/>
        </w:rPr>
        <w:t xml:space="preserve">:  </w:t>
      </w:r>
      <w:bookmarkStart w:id="1" w:name="_Hlk223092474"/>
      <w:r w:rsidRPr="00271778">
        <w:rPr>
          <w:rFonts w:cs="Arial"/>
        </w:rPr>
        <w:t>The contractor shall furnish all labor, material, equipment and supervision necessary to accomplish the work for Project# 626-22-103 “Video Surveillance Security Nashville” at the Tennessee Valley Healthcare System, VA Medical Center, 1310 24</w:t>
      </w:r>
      <w:r w:rsidRPr="00271778">
        <w:rPr>
          <w:rFonts w:cs="Arial"/>
          <w:vertAlign w:val="superscript"/>
        </w:rPr>
        <w:t>th</w:t>
      </w:r>
      <w:r w:rsidRPr="00271778">
        <w:rPr>
          <w:rFonts w:cs="Arial"/>
        </w:rPr>
        <w:t xml:space="preserve"> Avenue South, Nashville, TN 37212 in accordance with the specifications and drawings. Work includes demolition and new construction, including, but not limited to general construction, civil, architectural, electrical, low voltage, industrial hygiene, and certain other items.  </w:t>
      </w:r>
      <w:bookmarkEnd w:id="1"/>
    </w:p>
    <w:p w14:paraId="4EC998B3" w14:textId="77777777" w:rsidR="008B68A0" w:rsidRPr="00271778" w:rsidRDefault="008B68A0" w:rsidP="0007371C">
      <w:pPr>
        <w:pStyle w:val="ListParagraph"/>
        <w:rPr>
          <w:rFonts w:cs="Arial"/>
        </w:rPr>
      </w:pPr>
    </w:p>
    <w:p w14:paraId="4EC998B5" w14:textId="280E5B60" w:rsidR="008B68A0" w:rsidRPr="008B68A0" w:rsidRDefault="008B68A0" w:rsidP="0007371C">
      <w:pPr>
        <w:pStyle w:val="ListParagraph"/>
        <w:numPr>
          <w:ilvl w:val="0"/>
          <w:numId w:val="2"/>
        </w:numPr>
        <w:spacing w:after="0" w:line="240" w:lineRule="auto"/>
        <w:rPr>
          <w:rFonts w:cs="Arial"/>
        </w:rPr>
      </w:pPr>
      <w:r w:rsidRPr="008B68A0">
        <w:rPr>
          <w:rFonts w:cs="Arial"/>
          <w:u w:val="single"/>
        </w:rPr>
        <w:t>Statement Of Bid Item(S)</w:t>
      </w:r>
    </w:p>
    <w:p w14:paraId="1B4994D8" w14:textId="77777777" w:rsidR="008B68A0" w:rsidRPr="008B68A0" w:rsidRDefault="008B68A0" w:rsidP="008B68A0">
      <w:pPr>
        <w:pStyle w:val="ListParagraph"/>
        <w:spacing w:after="0" w:line="240" w:lineRule="auto"/>
        <w:rPr>
          <w:rFonts w:cs="Arial"/>
        </w:rPr>
      </w:pPr>
    </w:p>
    <w:p w14:paraId="011B9C58" w14:textId="77777777" w:rsidR="008B68A0" w:rsidRPr="008B68A0" w:rsidRDefault="008B68A0" w:rsidP="008B68A0">
      <w:pPr>
        <w:pStyle w:val="ListParagraph"/>
        <w:spacing w:after="0" w:line="240" w:lineRule="auto"/>
        <w:ind w:left="1080"/>
        <w:rPr>
          <w:rFonts w:cs="Arial"/>
        </w:rPr>
      </w:pPr>
    </w:p>
    <w:p w14:paraId="4EC998B6" w14:textId="77777777" w:rsidR="008B68A0" w:rsidRPr="00623860" w:rsidRDefault="008B68A0" w:rsidP="008B68A0">
      <w:pPr>
        <w:tabs>
          <w:tab w:val="num" w:pos="1080"/>
          <w:tab w:val="left" w:pos="1440"/>
        </w:tabs>
        <w:spacing w:after="0" w:line="240" w:lineRule="auto"/>
        <w:ind w:left="3060" w:hanging="1620"/>
        <w:rPr>
          <w:rFonts w:cs="Arial"/>
        </w:rPr>
      </w:pPr>
      <w:r w:rsidRPr="00623860">
        <w:rPr>
          <w:rFonts w:cs="Arial"/>
        </w:rPr>
        <w:t xml:space="preserve">BID ITEM I: </w:t>
      </w:r>
      <w:r w:rsidRPr="00623860">
        <w:rPr>
          <w:rFonts w:cs="Arial"/>
        </w:rPr>
        <w:tab/>
        <w:t>Work includes general construction, alterations, improvements, necessary removal of existing structures and construction and certain other items. POP 270 Days</w:t>
      </w:r>
    </w:p>
    <w:p w14:paraId="4EC998B7" w14:textId="77777777" w:rsidR="008B68A0" w:rsidRPr="00623860" w:rsidRDefault="008B68A0" w:rsidP="008B68A0">
      <w:pPr>
        <w:tabs>
          <w:tab w:val="num" w:pos="1080"/>
        </w:tabs>
        <w:spacing w:after="0" w:line="240" w:lineRule="auto"/>
        <w:ind w:left="1080" w:firstLine="360"/>
        <w:rPr>
          <w:rFonts w:cs="Arial"/>
        </w:rPr>
      </w:pPr>
    </w:p>
    <w:p w14:paraId="4EC998B8" w14:textId="77777777" w:rsidR="008B68A0" w:rsidRPr="00623860" w:rsidRDefault="008B68A0" w:rsidP="008B68A0">
      <w:pPr>
        <w:spacing w:after="0" w:line="240" w:lineRule="auto"/>
        <w:ind w:left="3060" w:hanging="1620"/>
        <w:rPr>
          <w:rFonts w:cs="Arial"/>
        </w:rPr>
      </w:pPr>
      <w:r w:rsidRPr="00623860">
        <w:rPr>
          <w:rFonts w:cs="Arial"/>
        </w:rPr>
        <w:t xml:space="preserve">BID ITEM II: </w:t>
      </w:r>
      <w:r w:rsidRPr="00623860">
        <w:rPr>
          <w:rFonts w:cs="Arial"/>
        </w:rPr>
        <w:tab/>
        <w:t>All items included in BID ITEM I except the 5</w:t>
      </w:r>
      <w:r w:rsidRPr="00623860">
        <w:rPr>
          <w:rFonts w:cs="Arial"/>
          <w:vertAlign w:val="superscript"/>
        </w:rPr>
        <w:t>th</w:t>
      </w:r>
      <w:r w:rsidRPr="00623860">
        <w:rPr>
          <w:rFonts w:cs="Arial"/>
        </w:rPr>
        <w:t xml:space="preserve"> floor work. POP 255 Days</w:t>
      </w:r>
    </w:p>
    <w:p w14:paraId="4EC998B9" w14:textId="77777777" w:rsidR="008B68A0" w:rsidRPr="00623860" w:rsidRDefault="008B68A0" w:rsidP="008B68A0">
      <w:pPr>
        <w:tabs>
          <w:tab w:val="num" w:pos="1080"/>
        </w:tabs>
        <w:spacing w:after="0" w:line="240" w:lineRule="auto"/>
        <w:ind w:left="1080" w:firstLine="360"/>
        <w:rPr>
          <w:rFonts w:cs="Arial"/>
        </w:rPr>
      </w:pPr>
    </w:p>
    <w:p w14:paraId="4EC998BA" w14:textId="4BF00F98" w:rsidR="008B68A0" w:rsidRPr="00623860" w:rsidRDefault="008B68A0" w:rsidP="008B68A0">
      <w:pPr>
        <w:tabs>
          <w:tab w:val="num" w:pos="1260"/>
        </w:tabs>
        <w:spacing w:after="0" w:line="240" w:lineRule="auto"/>
        <w:ind w:left="3060" w:hanging="1710"/>
        <w:rPr>
          <w:rFonts w:cs="Arial"/>
        </w:rPr>
      </w:pPr>
      <w:r>
        <w:rPr>
          <w:rFonts w:cs="Arial"/>
        </w:rPr>
        <w:t xml:space="preserve"> </w:t>
      </w:r>
      <w:r w:rsidRPr="00623860">
        <w:rPr>
          <w:rFonts w:cs="Arial"/>
        </w:rPr>
        <w:t xml:space="preserve">BID ITEM III: </w:t>
      </w:r>
      <w:r w:rsidRPr="00623860">
        <w:rPr>
          <w:rFonts w:cs="Arial"/>
        </w:rPr>
        <w:tab/>
        <w:t>All items included in BID ITEM II except the 4</w:t>
      </w:r>
      <w:r w:rsidRPr="00623860">
        <w:rPr>
          <w:rFonts w:cs="Arial"/>
          <w:vertAlign w:val="superscript"/>
        </w:rPr>
        <w:t>th</w:t>
      </w:r>
      <w:r w:rsidRPr="00623860">
        <w:rPr>
          <w:rFonts w:cs="Arial"/>
        </w:rPr>
        <w:t xml:space="preserve"> floor work. POP 240 Days</w:t>
      </w:r>
    </w:p>
    <w:p w14:paraId="4EC998BB" w14:textId="77777777" w:rsidR="008B68A0" w:rsidRPr="00623860" w:rsidRDefault="008B68A0" w:rsidP="008B68A0">
      <w:pPr>
        <w:tabs>
          <w:tab w:val="num" w:pos="1080"/>
        </w:tabs>
        <w:spacing w:after="0" w:line="240" w:lineRule="auto"/>
        <w:ind w:left="1080" w:firstLine="360"/>
        <w:rPr>
          <w:rFonts w:cs="Arial"/>
        </w:rPr>
      </w:pPr>
    </w:p>
    <w:p w14:paraId="4EC998BC" w14:textId="77777777" w:rsidR="008B68A0" w:rsidRPr="00623860" w:rsidRDefault="008B68A0" w:rsidP="008B68A0">
      <w:pPr>
        <w:pStyle w:val="Level2"/>
        <w:tabs>
          <w:tab w:val="clear" w:pos="1080"/>
        </w:tabs>
        <w:spacing w:after="0" w:line="240" w:lineRule="auto"/>
        <w:ind w:left="3060" w:hanging="1620"/>
        <w:rPr>
          <w:rFonts w:ascii="Arial" w:hAnsi="Arial" w:cs="Arial"/>
          <w:sz w:val="22"/>
          <w:szCs w:val="22"/>
        </w:rPr>
      </w:pPr>
      <w:r w:rsidRPr="00623860">
        <w:rPr>
          <w:rFonts w:ascii="Arial" w:hAnsi="Arial" w:cs="Arial"/>
          <w:sz w:val="22"/>
          <w:szCs w:val="22"/>
        </w:rPr>
        <w:t xml:space="preserve">BID ITEM IV: </w:t>
      </w:r>
      <w:r w:rsidRPr="00623860">
        <w:rPr>
          <w:rFonts w:ascii="Arial" w:hAnsi="Arial" w:cs="Arial"/>
          <w:sz w:val="22"/>
          <w:szCs w:val="22"/>
        </w:rPr>
        <w:tab/>
        <w:t>All items included in BID ITEM III except the 3</w:t>
      </w:r>
      <w:r w:rsidRPr="00623860">
        <w:rPr>
          <w:rFonts w:ascii="Arial" w:hAnsi="Arial" w:cs="Arial"/>
          <w:sz w:val="22"/>
          <w:szCs w:val="22"/>
          <w:vertAlign w:val="superscript"/>
        </w:rPr>
        <w:t>rd</w:t>
      </w:r>
      <w:r w:rsidRPr="00623860">
        <w:rPr>
          <w:rFonts w:ascii="Arial" w:hAnsi="Arial" w:cs="Arial"/>
          <w:sz w:val="22"/>
          <w:szCs w:val="22"/>
        </w:rPr>
        <w:t xml:space="preserve"> floor work. POP 225 Days</w:t>
      </w:r>
    </w:p>
    <w:p w14:paraId="4EC998BD" w14:textId="77777777" w:rsidR="008B68A0" w:rsidRPr="00623860" w:rsidRDefault="008B68A0" w:rsidP="0007371C">
      <w:pPr>
        <w:ind w:left="720"/>
        <w:rPr>
          <w:rFonts w:cs="Arial"/>
        </w:rPr>
      </w:pPr>
    </w:p>
    <w:p w14:paraId="4EC998BE" w14:textId="77777777" w:rsidR="008B68A0" w:rsidRPr="00623860" w:rsidRDefault="008B68A0" w:rsidP="0007371C">
      <w:pPr>
        <w:pStyle w:val="ListParagraph"/>
        <w:numPr>
          <w:ilvl w:val="0"/>
          <w:numId w:val="1"/>
        </w:numPr>
        <w:spacing w:after="0" w:line="240" w:lineRule="auto"/>
        <w:rPr>
          <w:rFonts w:cs="Arial"/>
          <w:b/>
          <w:bCs/>
        </w:rPr>
      </w:pPr>
      <w:r w:rsidRPr="00623860">
        <w:rPr>
          <w:rFonts w:cs="Arial"/>
          <w:b/>
          <w:bCs/>
        </w:rPr>
        <w:t>GENERAL REQUIREMENTS</w:t>
      </w:r>
    </w:p>
    <w:p w14:paraId="4EC998BF" w14:textId="77777777" w:rsidR="008B68A0" w:rsidRPr="00623860" w:rsidRDefault="008B68A0" w:rsidP="0007371C">
      <w:pPr>
        <w:rPr>
          <w:rFonts w:cs="Arial"/>
        </w:rPr>
      </w:pPr>
    </w:p>
    <w:p w14:paraId="4EC998C0" w14:textId="77777777" w:rsidR="008B68A0" w:rsidRPr="00623860" w:rsidRDefault="008B68A0" w:rsidP="0007371C">
      <w:pPr>
        <w:pStyle w:val="ListParagraph"/>
        <w:widowControl w:val="0"/>
        <w:numPr>
          <w:ilvl w:val="1"/>
          <w:numId w:val="3"/>
        </w:numPr>
        <w:tabs>
          <w:tab w:val="left" w:pos="1218"/>
          <w:tab w:val="left" w:pos="1220"/>
        </w:tabs>
        <w:autoSpaceDE w:val="0"/>
        <w:autoSpaceDN w:val="0"/>
        <w:spacing w:after="0" w:line="240" w:lineRule="auto"/>
        <w:ind w:right="155"/>
        <w:contextualSpacing w:val="0"/>
        <w:jc w:val="both"/>
        <w:rPr>
          <w:rFonts w:cs="Arial"/>
        </w:rPr>
      </w:pPr>
      <w:r w:rsidRPr="00623860">
        <w:rPr>
          <w:rFonts w:cs="Arial"/>
        </w:rPr>
        <w:t>All</w:t>
      </w:r>
      <w:r w:rsidRPr="00623860">
        <w:rPr>
          <w:rFonts w:cs="Arial"/>
          <w:spacing w:val="-4"/>
        </w:rPr>
        <w:t xml:space="preserve"> </w:t>
      </w:r>
      <w:r w:rsidRPr="00623860">
        <w:rPr>
          <w:rFonts w:cs="Arial"/>
        </w:rPr>
        <w:t>work,</w:t>
      </w:r>
      <w:r w:rsidRPr="00623860">
        <w:rPr>
          <w:rFonts w:cs="Arial"/>
          <w:spacing w:val="-4"/>
        </w:rPr>
        <w:t xml:space="preserve"> </w:t>
      </w:r>
      <w:r w:rsidRPr="00623860">
        <w:rPr>
          <w:rFonts w:cs="Arial"/>
        </w:rPr>
        <w:t>including</w:t>
      </w:r>
      <w:r w:rsidRPr="00623860">
        <w:rPr>
          <w:rFonts w:cs="Arial"/>
          <w:spacing w:val="-4"/>
        </w:rPr>
        <w:t xml:space="preserve"> </w:t>
      </w:r>
      <w:r w:rsidRPr="00623860">
        <w:rPr>
          <w:rFonts w:cs="Arial"/>
        </w:rPr>
        <w:t>materials,</w:t>
      </w:r>
      <w:r w:rsidRPr="00623860">
        <w:rPr>
          <w:rFonts w:cs="Arial"/>
          <w:spacing w:val="-4"/>
        </w:rPr>
        <w:t xml:space="preserve"> </w:t>
      </w:r>
      <w:r w:rsidRPr="00623860">
        <w:rPr>
          <w:rFonts w:cs="Arial"/>
        </w:rPr>
        <w:t>shall</w:t>
      </w:r>
      <w:r w:rsidRPr="00623860">
        <w:rPr>
          <w:rFonts w:cs="Arial"/>
          <w:spacing w:val="-4"/>
        </w:rPr>
        <w:t xml:space="preserve"> </w:t>
      </w:r>
      <w:r w:rsidRPr="00623860">
        <w:rPr>
          <w:rFonts w:cs="Arial"/>
        </w:rPr>
        <w:t>have</w:t>
      </w:r>
      <w:r w:rsidRPr="00623860">
        <w:rPr>
          <w:rFonts w:cs="Arial"/>
          <w:spacing w:val="-4"/>
        </w:rPr>
        <w:t xml:space="preserve"> </w:t>
      </w:r>
      <w:r w:rsidRPr="00623860">
        <w:rPr>
          <w:rFonts w:cs="Arial"/>
        </w:rPr>
        <w:t>a</w:t>
      </w:r>
      <w:r w:rsidRPr="00623860">
        <w:rPr>
          <w:rFonts w:cs="Arial"/>
          <w:spacing w:val="-4"/>
        </w:rPr>
        <w:t xml:space="preserve"> </w:t>
      </w:r>
      <w:r w:rsidRPr="00623860">
        <w:rPr>
          <w:rFonts w:cs="Arial"/>
        </w:rPr>
        <w:t>one-year</w:t>
      </w:r>
      <w:r w:rsidRPr="00623860">
        <w:rPr>
          <w:rFonts w:cs="Arial"/>
          <w:spacing w:val="-4"/>
        </w:rPr>
        <w:t xml:space="preserve"> </w:t>
      </w:r>
      <w:r w:rsidRPr="00623860">
        <w:rPr>
          <w:rFonts w:cs="Arial"/>
        </w:rPr>
        <w:t>warranty,</w:t>
      </w:r>
      <w:r w:rsidRPr="00623860">
        <w:rPr>
          <w:rFonts w:cs="Arial"/>
          <w:spacing w:val="-4"/>
        </w:rPr>
        <w:t xml:space="preserve"> </w:t>
      </w:r>
      <w:r w:rsidRPr="00623860">
        <w:rPr>
          <w:rFonts w:cs="Arial"/>
        </w:rPr>
        <w:t>or</w:t>
      </w:r>
      <w:r w:rsidRPr="00623860">
        <w:rPr>
          <w:rFonts w:cs="Arial"/>
          <w:spacing w:val="-6"/>
        </w:rPr>
        <w:t xml:space="preserve"> </w:t>
      </w:r>
      <w:r w:rsidRPr="00623860">
        <w:rPr>
          <w:rFonts w:cs="Arial"/>
        </w:rPr>
        <w:t>as</w:t>
      </w:r>
      <w:r w:rsidRPr="00623860">
        <w:rPr>
          <w:rFonts w:cs="Arial"/>
          <w:spacing w:val="-4"/>
        </w:rPr>
        <w:t xml:space="preserve"> </w:t>
      </w:r>
      <w:r w:rsidRPr="00623860">
        <w:rPr>
          <w:rFonts w:cs="Arial"/>
        </w:rPr>
        <w:t>noted</w:t>
      </w:r>
      <w:r w:rsidRPr="00623860">
        <w:rPr>
          <w:rFonts w:cs="Arial"/>
          <w:spacing w:val="-4"/>
        </w:rPr>
        <w:t xml:space="preserve"> </w:t>
      </w:r>
      <w:r w:rsidRPr="00623860">
        <w:rPr>
          <w:rFonts w:cs="Arial"/>
        </w:rPr>
        <w:t>in</w:t>
      </w:r>
      <w:r w:rsidRPr="00623860">
        <w:rPr>
          <w:rFonts w:cs="Arial"/>
          <w:spacing w:val="-4"/>
        </w:rPr>
        <w:t xml:space="preserve"> </w:t>
      </w:r>
      <w:r w:rsidRPr="00623860">
        <w:rPr>
          <w:rFonts w:cs="Arial"/>
        </w:rPr>
        <w:t xml:space="preserve">project </w:t>
      </w:r>
      <w:r w:rsidRPr="00623860">
        <w:rPr>
          <w:rFonts w:cs="Arial"/>
          <w:spacing w:val="-2"/>
        </w:rPr>
        <w:t>specifications.  Elements of the project that require a warranty beyond one year:</w:t>
      </w:r>
    </w:p>
    <w:p w14:paraId="4EC998C1" w14:textId="77777777" w:rsidR="008B68A0" w:rsidRPr="001847AA" w:rsidRDefault="008B68A0" w:rsidP="0007371C">
      <w:pPr>
        <w:pStyle w:val="ListParagraph"/>
        <w:widowControl w:val="0"/>
        <w:numPr>
          <w:ilvl w:val="2"/>
          <w:numId w:val="3"/>
        </w:numPr>
        <w:tabs>
          <w:tab w:val="left" w:pos="1218"/>
          <w:tab w:val="left" w:pos="1220"/>
        </w:tabs>
        <w:autoSpaceDE w:val="0"/>
        <w:autoSpaceDN w:val="0"/>
        <w:spacing w:after="0" w:line="240" w:lineRule="auto"/>
        <w:ind w:right="155"/>
        <w:contextualSpacing w:val="0"/>
        <w:jc w:val="both"/>
        <w:rPr>
          <w:rFonts w:cs="Arial"/>
        </w:rPr>
      </w:pPr>
      <w:r w:rsidRPr="00623860">
        <w:rPr>
          <w:rFonts w:cs="Arial"/>
          <w:spacing w:val="-2"/>
        </w:rPr>
        <w:t>Technology products to be warrantied for 3 years.</w:t>
      </w:r>
    </w:p>
    <w:p w14:paraId="4EC998C2" w14:textId="77777777" w:rsidR="008B68A0" w:rsidRPr="00623860" w:rsidRDefault="008B68A0" w:rsidP="0007371C">
      <w:pPr>
        <w:pStyle w:val="ListParagraph"/>
        <w:widowControl w:val="0"/>
        <w:numPr>
          <w:ilvl w:val="1"/>
          <w:numId w:val="3"/>
        </w:numPr>
        <w:autoSpaceDE w:val="0"/>
        <w:autoSpaceDN w:val="0"/>
        <w:spacing w:after="0" w:line="272" w:lineRule="exact"/>
        <w:ind w:left="1219" w:right="155"/>
        <w:contextualSpacing w:val="0"/>
        <w:jc w:val="both"/>
        <w:rPr>
          <w:rFonts w:cs="Arial"/>
        </w:rPr>
      </w:pPr>
      <w:r w:rsidRPr="00623860">
        <w:rPr>
          <w:rFonts w:cs="Arial"/>
        </w:rPr>
        <w:t>Medical</w:t>
      </w:r>
      <w:r w:rsidRPr="00623860">
        <w:rPr>
          <w:rFonts w:cs="Arial"/>
          <w:spacing w:val="2"/>
        </w:rPr>
        <w:t xml:space="preserve"> </w:t>
      </w:r>
      <w:r w:rsidRPr="00623860">
        <w:rPr>
          <w:rFonts w:cs="Arial"/>
        </w:rPr>
        <w:t>Center</w:t>
      </w:r>
      <w:r w:rsidRPr="00623860">
        <w:rPr>
          <w:rFonts w:cs="Arial"/>
          <w:spacing w:val="3"/>
        </w:rPr>
        <w:t xml:space="preserve"> </w:t>
      </w:r>
      <w:r w:rsidRPr="00623860">
        <w:rPr>
          <w:rFonts w:cs="Arial"/>
        </w:rPr>
        <w:t>normal</w:t>
      </w:r>
      <w:r w:rsidRPr="00623860">
        <w:rPr>
          <w:rFonts w:cs="Arial"/>
          <w:spacing w:val="3"/>
        </w:rPr>
        <w:t xml:space="preserve"> </w:t>
      </w:r>
      <w:r w:rsidRPr="00623860">
        <w:rPr>
          <w:rFonts w:cs="Arial"/>
        </w:rPr>
        <w:t>working</w:t>
      </w:r>
      <w:r w:rsidRPr="00623860">
        <w:rPr>
          <w:rFonts w:cs="Arial"/>
          <w:spacing w:val="3"/>
        </w:rPr>
        <w:t xml:space="preserve"> </w:t>
      </w:r>
      <w:r w:rsidRPr="00623860">
        <w:rPr>
          <w:rFonts w:cs="Arial"/>
        </w:rPr>
        <w:t>hours</w:t>
      </w:r>
      <w:r w:rsidRPr="00623860">
        <w:rPr>
          <w:rFonts w:cs="Arial"/>
          <w:spacing w:val="1"/>
        </w:rPr>
        <w:t xml:space="preserve"> </w:t>
      </w:r>
      <w:r w:rsidRPr="00623860">
        <w:rPr>
          <w:rFonts w:cs="Arial"/>
        </w:rPr>
        <w:t>are</w:t>
      </w:r>
      <w:r w:rsidRPr="00623860">
        <w:rPr>
          <w:rFonts w:cs="Arial"/>
          <w:spacing w:val="3"/>
        </w:rPr>
        <w:t xml:space="preserve"> </w:t>
      </w:r>
      <w:r w:rsidRPr="00623860">
        <w:rPr>
          <w:rFonts w:cs="Arial"/>
        </w:rPr>
        <w:t>Monday</w:t>
      </w:r>
      <w:r w:rsidRPr="00623860">
        <w:rPr>
          <w:rFonts w:cs="Arial"/>
          <w:spacing w:val="5"/>
        </w:rPr>
        <w:t xml:space="preserve"> </w:t>
      </w:r>
      <w:r w:rsidRPr="00623860">
        <w:rPr>
          <w:rFonts w:cs="Arial"/>
        </w:rPr>
        <w:t>thru</w:t>
      </w:r>
      <w:r w:rsidRPr="00623860">
        <w:rPr>
          <w:rFonts w:cs="Arial"/>
          <w:spacing w:val="3"/>
        </w:rPr>
        <w:t xml:space="preserve"> </w:t>
      </w:r>
      <w:r w:rsidRPr="00623860">
        <w:rPr>
          <w:rFonts w:cs="Arial"/>
        </w:rPr>
        <w:t>Friday</w:t>
      </w:r>
      <w:r w:rsidRPr="00623860">
        <w:rPr>
          <w:rFonts w:cs="Arial"/>
          <w:spacing w:val="4"/>
        </w:rPr>
        <w:t xml:space="preserve"> </w:t>
      </w:r>
      <w:r w:rsidRPr="00623860">
        <w:rPr>
          <w:rFonts w:cs="Arial"/>
        </w:rPr>
        <w:t>from</w:t>
      </w:r>
      <w:r w:rsidRPr="00623860">
        <w:rPr>
          <w:rFonts w:cs="Arial"/>
          <w:spacing w:val="2"/>
        </w:rPr>
        <w:t xml:space="preserve"> </w:t>
      </w:r>
      <w:r w:rsidRPr="00623860">
        <w:rPr>
          <w:rFonts w:cs="Arial"/>
        </w:rPr>
        <w:t>6</w:t>
      </w:r>
      <w:r w:rsidRPr="00623860">
        <w:rPr>
          <w:rFonts w:cs="Arial"/>
          <w:spacing w:val="5"/>
        </w:rPr>
        <w:t xml:space="preserve"> </w:t>
      </w:r>
      <w:r w:rsidRPr="00623860">
        <w:rPr>
          <w:rFonts w:cs="Arial"/>
        </w:rPr>
        <w:t>a.m.</w:t>
      </w:r>
      <w:r w:rsidRPr="00623860">
        <w:rPr>
          <w:rFonts w:cs="Arial"/>
          <w:spacing w:val="3"/>
        </w:rPr>
        <w:t xml:space="preserve"> </w:t>
      </w:r>
      <w:r w:rsidRPr="00623860">
        <w:rPr>
          <w:rFonts w:cs="Arial"/>
        </w:rPr>
        <w:t>to</w:t>
      </w:r>
      <w:r w:rsidRPr="00623860">
        <w:rPr>
          <w:rFonts w:cs="Arial"/>
          <w:spacing w:val="3"/>
        </w:rPr>
        <w:t xml:space="preserve"> </w:t>
      </w:r>
      <w:r w:rsidRPr="00623860">
        <w:rPr>
          <w:rFonts w:cs="Arial"/>
          <w:spacing w:val="-4"/>
        </w:rPr>
        <w:t xml:space="preserve">2:30 </w:t>
      </w:r>
      <w:r w:rsidRPr="00623860">
        <w:rPr>
          <w:rFonts w:cs="Arial"/>
        </w:rPr>
        <w:t>p.m. On-site work time</w:t>
      </w:r>
      <w:r w:rsidRPr="00623860">
        <w:rPr>
          <w:rFonts w:cs="Arial"/>
          <w:spacing w:val="24"/>
        </w:rPr>
        <w:t xml:space="preserve"> </w:t>
      </w:r>
      <w:r w:rsidRPr="00623860">
        <w:rPr>
          <w:rFonts w:cs="Arial"/>
        </w:rPr>
        <w:t>shall be managed to minimize the effect on the medical center.</w:t>
      </w:r>
    </w:p>
    <w:p w14:paraId="4EC998C3" w14:textId="77777777" w:rsidR="008B68A0" w:rsidRPr="00623860" w:rsidRDefault="008B68A0" w:rsidP="0007371C">
      <w:pPr>
        <w:pStyle w:val="ListParagraph"/>
        <w:widowControl w:val="0"/>
        <w:numPr>
          <w:ilvl w:val="1"/>
          <w:numId w:val="3"/>
        </w:numPr>
        <w:autoSpaceDE w:val="0"/>
        <w:autoSpaceDN w:val="0"/>
        <w:spacing w:before="240" w:after="0" w:line="272" w:lineRule="exact"/>
        <w:ind w:left="1219" w:right="155"/>
        <w:contextualSpacing w:val="0"/>
        <w:jc w:val="both"/>
        <w:rPr>
          <w:rFonts w:cs="Arial"/>
        </w:rPr>
      </w:pPr>
      <w:r w:rsidRPr="00623860">
        <w:rPr>
          <w:rFonts w:cs="Arial"/>
        </w:rPr>
        <w:t>Portions of work that require shutdowns, noise, vibration or interruption of adjacent service</w:t>
      </w:r>
      <w:r w:rsidRPr="00623860">
        <w:rPr>
          <w:rFonts w:cs="Arial"/>
          <w:spacing w:val="-5"/>
        </w:rPr>
        <w:t xml:space="preserve"> </w:t>
      </w:r>
      <w:r w:rsidRPr="00623860">
        <w:rPr>
          <w:rFonts w:cs="Arial"/>
        </w:rPr>
        <w:t>operations</w:t>
      </w:r>
      <w:r w:rsidRPr="00623860">
        <w:rPr>
          <w:rFonts w:cs="Arial"/>
          <w:spacing w:val="-3"/>
        </w:rPr>
        <w:t xml:space="preserve"> </w:t>
      </w:r>
      <w:r w:rsidRPr="00623860">
        <w:rPr>
          <w:rFonts w:cs="Arial"/>
        </w:rPr>
        <w:t>will</w:t>
      </w:r>
      <w:r w:rsidRPr="00623860">
        <w:rPr>
          <w:rFonts w:cs="Arial"/>
          <w:spacing w:val="-5"/>
        </w:rPr>
        <w:t xml:space="preserve"> </w:t>
      </w:r>
      <w:r w:rsidRPr="00623860">
        <w:rPr>
          <w:rFonts w:cs="Arial"/>
        </w:rPr>
        <w:t>be</w:t>
      </w:r>
      <w:r w:rsidRPr="00623860">
        <w:rPr>
          <w:rFonts w:cs="Arial"/>
          <w:spacing w:val="-5"/>
        </w:rPr>
        <w:t xml:space="preserve"> </w:t>
      </w:r>
      <w:r w:rsidRPr="00623860">
        <w:rPr>
          <w:rFonts w:cs="Arial"/>
        </w:rPr>
        <w:t>performed</w:t>
      </w:r>
      <w:r w:rsidRPr="00623860">
        <w:rPr>
          <w:rFonts w:cs="Arial"/>
          <w:spacing w:val="-2"/>
        </w:rPr>
        <w:t xml:space="preserve"> </w:t>
      </w:r>
      <w:r w:rsidRPr="00623860">
        <w:rPr>
          <w:rFonts w:cs="Arial"/>
        </w:rPr>
        <w:t>from</w:t>
      </w:r>
      <w:r w:rsidRPr="00623860">
        <w:rPr>
          <w:rFonts w:cs="Arial"/>
          <w:spacing w:val="-6"/>
        </w:rPr>
        <w:t xml:space="preserve"> </w:t>
      </w:r>
      <w:r w:rsidRPr="00623860">
        <w:rPr>
          <w:rFonts w:cs="Arial"/>
        </w:rPr>
        <w:t>5:00</w:t>
      </w:r>
      <w:r w:rsidRPr="00623860">
        <w:rPr>
          <w:rFonts w:cs="Arial"/>
          <w:spacing w:val="-2"/>
        </w:rPr>
        <w:t xml:space="preserve"> </w:t>
      </w:r>
      <w:r w:rsidRPr="00623860">
        <w:rPr>
          <w:rFonts w:cs="Arial"/>
        </w:rPr>
        <w:t>a.m.</w:t>
      </w:r>
      <w:r w:rsidRPr="00623860">
        <w:rPr>
          <w:rFonts w:cs="Arial"/>
          <w:spacing w:val="-5"/>
        </w:rPr>
        <w:t xml:space="preserve"> </w:t>
      </w:r>
      <w:r w:rsidRPr="00623860">
        <w:rPr>
          <w:rFonts w:cs="Arial"/>
        </w:rPr>
        <w:t>to</w:t>
      </w:r>
      <w:r w:rsidRPr="00623860">
        <w:rPr>
          <w:rFonts w:cs="Arial"/>
          <w:spacing w:val="-5"/>
        </w:rPr>
        <w:t xml:space="preserve"> </w:t>
      </w:r>
      <w:r w:rsidRPr="00623860">
        <w:rPr>
          <w:rFonts w:cs="Arial"/>
        </w:rPr>
        <w:t>7:00</w:t>
      </w:r>
      <w:r w:rsidRPr="00623860">
        <w:rPr>
          <w:rFonts w:cs="Arial"/>
          <w:spacing w:val="-4"/>
        </w:rPr>
        <w:t xml:space="preserve"> </w:t>
      </w:r>
      <w:r w:rsidRPr="00623860">
        <w:rPr>
          <w:rFonts w:cs="Arial"/>
        </w:rPr>
        <w:t>a.m.</w:t>
      </w:r>
      <w:r w:rsidRPr="00623860">
        <w:rPr>
          <w:rFonts w:cs="Arial"/>
          <w:spacing w:val="-5"/>
        </w:rPr>
        <w:t xml:space="preserve"> </w:t>
      </w:r>
      <w:r w:rsidRPr="00623860">
        <w:rPr>
          <w:rFonts w:cs="Arial"/>
        </w:rPr>
        <w:t>and</w:t>
      </w:r>
      <w:r w:rsidRPr="00623860">
        <w:rPr>
          <w:rFonts w:cs="Arial"/>
          <w:spacing w:val="-5"/>
        </w:rPr>
        <w:t xml:space="preserve"> </w:t>
      </w:r>
      <w:r w:rsidRPr="00623860">
        <w:rPr>
          <w:rFonts w:cs="Arial"/>
        </w:rPr>
        <w:t>5:00</w:t>
      </w:r>
      <w:r w:rsidRPr="00623860">
        <w:rPr>
          <w:rFonts w:cs="Arial"/>
          <w:spacing w:val="-4"/>
        </w:rPr>
        <w:t xml:space="preserve"> </w:t>
      </w:r>
      <w:r w:rsidRPr="00623860">
        <w:rPr>
          <w:rFonts w:cs="Arial"/>
        </w:rPr>
        <w:t>p.m.</w:t>
      </w:r>
      <w:r w:rsidRPr="00623860">
        <w:rPr>
          <w:rFonts w:cs="Arial"/>
          <w:spacing w:val="-5"/>
        </w:rPr>
        <w:t xml:space="preserve"> </w:t>
      </w:r>
      <w:r w:rsidRPr="00623860">
        <w:rPr>
          <w:rFonts w:cs="Arial"/>
        </w:rPr>
        <w:t>to midnight.</w:t>
      </w:r>
      <w:r w:rsidRPr="00623860">
        <w:rPr>
          <w:rFonts w:cs="Arial"/>
          <w:spacing w:val="40"/>
        </w:rPr>
        <w:t xml:space="preserve"> </w:t>
      </w:r>
      <w:r w:rsidRPr="00623860">
        <w:rPr>
          <w:rFonts w:cs="Arial"/>
        </w:rPr>
        <w:t>On weekends the work can be performed between 6:00 p.m. Friday to 9:00 p.m. Sunday.</w:t>
      </w:r>
    </w:p>
    <w:p w14:paraId="4EC998C4" w14:textId="77777777" w:rsidR="008B68A0" w:rsidRPr="00623860" w:rsidRDefault="008B68A0" w:rsidP="0007371C">
      <w:pPr>
        <w:pStyle w:val="ListParagraph"/>
        <w:widowControl w:val="0"/>
        <w:numPr>
          <w:ilvl w:val="1"/>
          <w:numId w:val="3"/>
        </w:numPr>
        <w:tabs>
          <w:tab w:val="left" w:pos="1217"/>
          <w:tab w:val="left" w:pos="1219"/>
        </w:tabs>
        <w:autoSpaceDE w:val="0"/>
        <w:autoSpaceDN w:val="0"/>
        <w:spacing w:before="90" w:after="0" w:line="240" w:lineRule="auto"/>
        <w:ind w:left="1219" w:right="157"/>
        <w:contextualSpacing w:val="0"/>
        <w:jc w:val="both"/>
        <w:rPr>
          <w:rFonts w:cs="Arial"/>
        </w:rPr>
      </w:pPr>
      <w:r w:rsidRPr="00623860">
        <w:rPr>
          <w:rFonts w:cs="Arial"/>
        </w:rPr>
        <w:t>The</w:t>
      </w:r>
      <w:r w:rsidRPr="00623860">
        <w:rPr>
          <w:rFonts w:cs="Arial"/>
          <w:spacing w:val="-12"/>
        </w:rPr>
        <w:t xml:space="preserve"> </w:t>
      </w:r>
      <w:r w:rsidRPr="00623860">
        <w:rPr>
          <w:rFonts w:cs="Arial"/>
        </w:rPr>
        <w:t>contractor</w:t>
      </w:r>
      <w:r w:rsidRPr="00623860">
        <w:rPr>
          <w:rFonts w:cs="Arial"/>
          <w:spacing w:val="-12"/>
        </w:rPr>
        <w:t xml:space="preserve"> </w:t>
      </w:r>
      <w:r w:rsidRPr="00623860">
        <w:rPr>
          <w:rFonts w:cs="Arial"/>
        </w:rPr>
        <w:t>will</w:t>
      </w:r>
      <w:r w:rsidRPr="00623860">
        <w:rPr>
          <w:rFonts w:cs="Arial"/>
          <w:spacing w:val="-12"/>
        </w:rPr>
        <w:t xml:space="preserve"> </w:t>
      </w:r>
      <w:r w:rsidRPr="00623860">
        <w:rPr>
          <w:rFonts w:cs="Arial"/>
        </w:rPr>
        <w:t>be</w:t>
      </w:r>
      <w:r w:rsidRPr="00623860">
        <w:rPr>
          <w:rFonts w:cs="Arial"/>
          <w:spacing w:val="-12"/>
        </w:rPr>
        <w:t xml:space="preserve"> </w:t>
      </w:r>
      <w:r w:rsidRPr="00623860">
        <w:rPr>
          <w:rFonts w:cs="Arial"/>
        </w:rPr>
        <w:t>required</w:t>
      </w:r>
      <w:r w:rsidRPr="00623860">
        <w:rPr>
          <w:rFonts w:cs="Arial"/>
          <w:spacing w:val="-12"/>
        </w:rPr>
        <w:t xml:space="preserve"> </w:t>
      </w:r>
      <w:r w:rsidRPr="00623860">
        <w:rPr>
          <w:rFonts w:cs="Arial"/>
        </w:rPr>
        <w:t>to</w:t>
      </w:r>
      <w:r w:rsidRPr="00623860">
        <w:rPr>
          <w:rFonts w:cs="Arial"/>
          <w:spacing w:val="-12"/>
        </w:rPr>
        <w:t xml:space="preserve"> </w:t>
      </w:r>
      <w:r w:rsidRPr="00623860">
        <w:rPr>
          <w:rFonts w:cs="Arial"/>
        </w:rPr>
        <w:t>work</w:t>
      </w:r>
      <w:r w:rsidRPr="00623860">
        <w:rPr>
          <w:rFonts w:cs="Arial"/>
          <w:spacing w:val="-12"/>
        </w:rPr>
        <w:t xml:space="preserve"> </w:t>
      </w:r>
      <w:r w:rsidRPr="00623860">
        <w:rPr>
          <w:rFonts w:cs="Arial"/>
        </w:rPr>
        <w:t>nights</w:t>
      </w:r>
      <w:r w:rsidRPr="00623860">
        <w:rPr>
          <w:rFonts w:cs="Arial"/>
          <w:spacing w:val="-13"/>
        </w:rPr>
        <w:t xml:space="preserve"> </w:t>
      </w:r>
      <w:r w:rsidRPr="00623860">
        <w:rPr>
          <w:rFonts w:cs="Arial"/>
        </w:rPr>
        <w:t>and</w:t>
      </w:r>
      <w:r w:rsidRPr="00623860">
        <w:rPr>
          <w:rFonts w:cs="Arial"/>
          <w:spacing w:val="-12"/>
        </w:rPr>
        <w:t xml:space="preserve"> </w:t>
      </w:r>
      <w:r w:rsidRPr="00623860">
        <w:rPr>
          <w:rFonts w:cs="Arial"/>
        </w:rPr>
        <w:t>weekends</w:t>
      </w:r>
      <w:r w:rsidRPr="00623860">
        <w:rPr>
          <w:rFonts w:cs="Arial"/>
          <w:spacing w:val="-13"/>
        </w:rPr>
        <w:t xml:space="preserve"> </w:t>
      </w:r>
      <w:r w:rsidRPr="00623860">
        <w:rPr>
          <w:rFonts w:cs="Arial"/>
        </w:rPr>
        <w:t>to</w:t>
      </w:r>
      <w:r w:rsidRPr="00623860">
        <w:rPr>
          <w:rFonts w:cs="Arial"/>
          <w:spacing w:val="37"/>
        </w:rPr>
        <w:t xml:space="preserve"> </w:t>
      </w:r>
      <w:r w:rsidRPr="00623860">
        <w:rPr>
          <w:rFonts w:cs="Arial"/>
        </w:rPr>
        <w:t>complete</w:t>
      </w:r>
      <w:r w:rsidRPr="00623860">
        <w:rPr>
          <w:rFonts w:cs="Arial"/>
          <w:spacing w:val="-12"/>
        </w:rPr>
        <w:t xml:space="preserve"> </w:t>
      </w:r>
      <w:r w:rsidRPr="00623860">
        <w:rPr>
          <w:rFonts w:cs="Arial"/>
        </w:rPr>
        <w:t>the work, in order to maintain the functionality of affected areas and to minimize disruptions</w:t>
      </w:r>
      <w:r w:rsidRPr="00623860">
        <w:rPr>
          <w:rFonts w:cs="Arial"/>
          <w:spacing w:val="-5"/>
        </w:rPr>
        <w:t xml:space="preserve"> </w:t>
      </w:r>
      <w:r w:rsidRPr="00623860">
        <w:rPr>
          <w:rFonts w:cs="Arial"/>
        </w:rPr>
        <w:t>to</w:t>
      </w:r>
      <w:r w:rsidRPr="00623860">
        <w:rPr>
          <w:rFonts w:cs="Arial"/>
          <w:spacing w:val="-4"/>
        </w:rPr>
        <w:t xml:space="preserve"> </w:t>
      </w:r>
      <w:r w:rsidRPr="00623860">
        <w:rPr>
          <w:rFonts w:cs="Arial"/>
        </w:rPr>
        <w:t>the</w:t>
      </w:r>
      <w:r w:rsidRPr="00623860">
        <w:rPr>
          <w:rFonts w:cs="Arial"/>
          <w:spacing w:val="-5"/>
        </w:rPr>
        <w:t xml:space="preserve"> </w:t>
      </w:r>
      <w:r w:rsidRPr="00623860">
        <w:rPr>
          <w:rFonts w:cs="Arial"/>
        </w:rPr>
        <w:t>Medical</w:t>
      </w:r>
      <w:r w:rsidRPr="00623860">
        <w:rPr>
          <w:rFonts w:cs="Arial"/>
          <w:spacing w:val="-4"/>
        </w:rPr>
        <w:t xml:space="preserve"> </w:t>
      </w:r>
      <w:r w:rsidRPr="00623860">
        <w:rPr>
          <w:rFonts w:cs="Arial"/>
        </w:rPr>
        <w:t>Centers</w:t>
      </w:r>
      <w:r w:rsidRPr="00623860">
        <w:rPr>
          <w:rFonts w:cs="Arial"/>
          <w:spacing w:val="-5"/>
        </w:rPr>
        <w:t xml:space="preserve"> </w:t>
      </w:r>
      <w:r w:rsidRPr="00623860">
        <w:rPr>
          <w:rFonts w:cs="Arial"/>
        </w:rPr>
        <w:t>operations.</w:t>
      </w:r>
      <w:r w:rsidRPr="00623860">
        <w:rPr>
          <w:rFonts w:cs="Arial"/>
          <w:spacing w:val="40"/>
        </w:rPr>
        <w:t xml:space="preserve"> </w:t>
      </w:r>
      <w:r w:rsidRPr="00623860">
        <w:rPr>
          <w:rFonts w:cs="Arial"/>
          <w:u w:val="single"/>
        </w:rPr>
        <w:t>Before</w:t>
      </w:r>
      <w:r w:rsidRPr="00623860">
        <w:rPr>
          <w:rFonts w:cs="Arial"/>
          <w:spacing w:val="-5"/>
          <w:u w:val="single"/>
        </w:rPr>
        <w:t xml:space="preserve"> </w:t>
      </w:r>
      <w:r w:rsidRPr="00623860">
        <w:rPr>
          <w:rFonts w:cs="Arial"/>
          <w:u w:val="single"/>
        </w:rPr>
        <w:t>evening</w:t>
      </w:r>
      <w:r w:rsidRPr="00623860">
        <w:rPr>
          <w:rFonts w:cs="Arial"/>
          <w:spacing w:val="-5"/>
          <w:u w:val="single"/>
        </w:rPr>
        <w:t xml:space="preserve"> </w:t>
      </w:r>
      <w:r w:rsidRPr="00623860">
        <w:rPr>
          <w:rFonts w:cs="Arial"/>
          <w:u w:val="single"/>
        </w:rPr>
        <w:t>and</w:t>
      </w:r>
      <w:r w:rsidRPr="00623860">
        <w:rPr>
          <w:rFonts w:cs="Arial"/>
          <w:spacing w:val="-2"/>
          <w:u w:val="single"/>
        </w:rPr>
        <w:t xml:space="preserve"> </w:t>
      </w:r>
      <w:r w:rsidRPr="00623860">
        <w:rPr>
          <w:rFonts w:cs="Arial"/>
          <w:u w:val="single"/>
        </w:rPr>
        <w:t>weekend</w:t>
      </w:r>
      <w:r w:rsidRPr="00623860">
        <w:rPr>
          <w:rFonts w:cs="Arial"/>
          <w:spacing w:val="-4"/>
          <w:u w:val="single"/>
        </w:rPr>
        <w:t xml:space="preserve"> </w:t>
      </w:r>
      <w:r w:rsidRPr="00623860">
        <w:rPr>
          <w:rFonts w:cs="Arial"/>
          <w:u w:val="single"/>
        </w:rPr>
        <w:t>work</w:t>
      </w:r>
      <w:r w:rsidRPr="00623860">
        <w:rPr>
          <w:rFonts w:cs="Arial"/>
        </w:rPr>
        <w:t xml:space="preserve"> </w:t>
      </w:r>
      <w:r w:rsidRPr="00623860">
        <w:rPr>
          <w:rFonts w:cs="Arial"/>
          <w:u w:val="single"/>
        </w:rPr>
        <w:t>begins,</w:t>
      </w:r>
      <w:r w:rsidRPr="00623860">
        <w:rPr>
          <w:rFonts w:cs="Arial"/>
          <w:spacing w:val="-6"/>
          <w:u w:val="single"/>
        </w:rPr>
        <w:t xml:space="preserve"> </w:t>
      </w:r>
      <w:r w:rsidRPr="00623860">
        <w:rPr>
          <w:rFonts w:cs="Arial"/>
          <w:u w:val="single"/>
        </w:rPr>
        <w:t>the</w:t>
      </w:r>
      <w:r w:rsidRPr="00623860">
        <w:rPr>
          <w:rFonts w:cs="Arial"/>
          <w:spacing w:val="-6"/>
          <w:u w:val="single"/>
        </w:rPr>
        <w:t xml:space="preserve"> </w:t>
      </w:r>
      <w:r w:rsidRPr="00623860">
        <w:rPr>
          <w:rFonts w:cs="Arial"/>
          <w:u w:val="single"/>
        </w:rPr>
        <w:t>project</w:t>
      </w:r>
      <w:r w:rsidRPr="00623860">
        <w:rPr>
          <w:rFonts w:cs="Arial"/>
          <w:spacing w:val="-5"/>
          <w:u w:val="single"/>
        </w:rPr>
        <w:t xml:space="preserve"> </w:t>
      </w:r>
      <w:r w:rsidRPr="00623860">
        <w:rPr>
          <w:rFonts w:cs="Arial"/>
          <w:u w:val="single"/>
        </w:rPr>
        <w:t>schedule</w:t>
      </w:r>
      <w:r w:rsidRPr="00623860">
        <w:rPr>
          <w:rFonts w:cs="Arial"/>
          <w:spacing w:val="-6"/>
          <w:u w:val="single"/>
        </w:rPr>
        <w:t xml:space="preserve"> </w:t>
      </w:r>
      <w:r w:rsidRPr="00623860">
        <w:rPr>
          <w:rFonts w:cs="Arial"/>
          <w:u w:val="single"/>
        </w:rPr>
        <w:t>shall</w:t>
      </w:r>
      <w:r w:rsidRPr="00623860">
        <w:rPr>
          <w:rFonts w:cs="Arial"/>
          <w:spacing w:val="-6"/>
          <w:u w:val="single"/>
        </w:rPr>
        <w:t xml:space="preserve"> </w:t>
      </w:r>
      <w:r w:rsidRPr="00623860">
        <w:rPr>
          <w:rFonts w:cs="Arial"/>
          <w:u w:val="single"/>
        </w:rPr>
        <w:t>be</w:t>
      </w:r>
      <w:r w:rsidRPr="00623860">
        <w:rPr>
          <w:rFonts w:cs="Arial"/>
          <w:spacing w:val="-6"/>
          <w:u w:val="single"/>
        </w:rPr>
        <w:t xml:space="preserve"> </w:t>
      </w:r>
      <w:r w:rsidRPr="00623860">
        <w:rPr>
          <w:rFonts w:cs="Arial"/>
          <w:u w:val="single"/>
        </w:rPr>
        <w:t>submitted</w:t>
      </w:r>
      <w:r w:rsidRPr="00623860">
        <w:rPr>
          <w:rFonts w:cs="Arial"/>
          <w:spacing w:val="-3"/>
          <w:u w:val="single"/>
        </w:rPr>
        <w:t xml:space="preserve"> </w:t>
      </w:r>
      <w:r w:rsidRPr="00623860">
        <w:rPr>
          <w:rFonts w:cs="Arial"/>
          <w:u w:val="single"/>
        </w:rPr>
        <w:t>by</w:t>
      </w:r>
      <w:r w:rsidRPr="00623860">
        <w:rPr>
          <w:rFonts w:cs="Arial"/>
          <w:spacing w:val="-5"/>
          <w:u w:val="single"/>
        </w:rPr>
        <w:t xml:space="preserve"> </w:t>
      </w:r>
      <w:r w:rsidRPr="00623860">
        <w:rPr>
          <w:rFonts w:cs="Arial"/>
          <w:u w:val="single"/>
        </w:rPr>
        <w:t>the</w:t>
      </w:r>
      <w:r w:rsidRPr="00623860">
        <w:rPr>
          <w:rFonts w:cs="Arial"/>
          <w:spacing w:val="-6"/>
          <w:u w:val="single"/>
        </w:rPr>
        <w:t xml:space="preserve"> </w:t>
      </w:r>
      <w:r w:rsidRPr="00623860">
        <w:rPr>
          <w:rFonts w:cs="Arial"/>
          <w:u w:val="single"/>
        </w:rPr>
        <w:t>contractor</w:t>
      </w:r>
      <w:r w:rsidRPr="00623860">
        <w:rPr>
          <w:rFonts w:cs="Arial"/>
          <w:spacing w:val="-6"/>
          <w:u w:val="single"/>
        </w:rPr>
        <w:t xml:space="preserve"> </w:t>
      </w:r>
      <w:r w:rsidRPr="00623860">
        <w:rPr>
          <w:rFonts w:cs="Arial"/>
          <w:u w:val="single"/>
        </w:rPr>
        <w:t>and</w:t>
      </w:r>
      <w:r w:rsidRPr="00623860">
        <w:rPr>
          <w:rFonts w:cs="Arial"/>
          <w:spacing w:val="-6"/>
          <w:u w:val="single"/>
        </w:rPr>
        <w:t xml:space="preserve"> </w:t>
      </w:r>
      <w:r w:rsidRPr="00623860">
        <w:rPr>
          <w:rFonts w:cs="Arial"/>
          <w:u w:val="single"/>
        </w:rPr>
        <w:t>approved</w:t>
      </w:r>
      <w:r w:rsidRPr="00623860">
        <w:rPr>
          <w:rFonts w:cs="Arial"/>
          <w:spacing w:val="-6"/>
          <w:u w:val="single"/>
        </w:rPr>
        <w:t xml:space="preserve"> </w:t>
      </w:r>
      <w:r w:rsidRPr="00623860">
        <w:rPr>
          <w:rFonts w:cs="Arial"/>
          <w:u w:val="single"/>
        </w:rPr>
        <w:t>by</w:t>
      </w:r>
      <w:r w:rsidRPr="00623860">
        <w:rPr>
          <w:rFonts w:cs="Arial"/>
        </w:rPr>
        <w:t xml:space="preserve"> </w:t>
      </w:r>
      <w:r w:rsidRPr="00623860">
        <w:rPr>
          <w:rFonts w:cs="Arial"/>
          <w:u w:val="single"/>
        </w:rPr>
        <w:t>the VA COR one week before the work taking place.</w:t>
      </w:r>
    </w:p>
    <w:p w14:paraId="4EC998C5" w14:textId="77777777" w:rsidR="008B68A0" w:rsidRPr="00623860" w:rsidRDefault="008B68A0" w:rsidP="0007371C">
      <w:pPr>
        <w:pStyle w:val="ListParagraph"/>
        <w:widowControl w:val="0"/>
        <w:numPr>
          <w:ilvl w:val="0"/>
          <w:numId w:val="4"/>
        </w:numPr>
        <w:tabs>
          <w:tab w:val="left" w:pos="1218"/>
        </w:tabs>
        <w:autoSpaceDE w:val="0"/>
        <w:autoSpaceDN w:val="0"/>
        <w:spacing w:before="271" w:after="0" w:line="240" w:lineRule="auto"/>
        <w:contextualSpacing w:val="0"/>
        <w:rPr>
          <w:rFonts w:cs="Arial"/>
        </w:rPr>
      </w:pPr>
      <w:r w:rsidRPr="00623860">
        <w:rPr>
          <w:rFonts w:cs="Arial"/>
        </w:rPr>
        <w:t>The</w:t>
      </w:r>
      <w:r w:rsidRPr="00623860">
        <w:rPr>
          <w:rFonts w:cs="Arial"/>
          <w:spacing w:val="-2"/>
        </w:rPr>
        <w:t xml:space="preserve"> </w:t>
      </w:r>
      <w:r w:rsidRPr="00623860">
        <w:rPr>
          <w:rFonts w:cs="Arial"/>
        </w:rPr>
        <w:t>contractor</w:t>
      </w:r>
      <w:r w:rsidRPr="00623860">
        <w:rPr>
          <w:rFonts w:cs="Arial"/>
          <w:spacing w:val="-1"/>
        </w:rPr>
        <w:t xml:space="preserve"> </w:t>
      </w:r>
      <w:r w:rsidRPr="00623860">
        <w:rPr>
          <w:rFonts w:cs="Arial"/>
        </w:rPr>
        <w:t>will</w:t>
      </w:r>
      <w:r w:rsidRPr="00623860">
        <w:rPr>
          <w:rFonts w:cs="Arial"/>
          <w:spacing w:val="-1"/>
        </w:rPr>
        <w:t xml:space="preserve"> </w:t>
      </w:r>
      <w:r w:rsidRPr="00623860">
        <w:rPr>
          <w:rFonts w:cs="Arial"/>
        </w:rPr>
        <w:t>coordinate</w:t>
      </w:r>
      <w:r w:rsidRPr="00623860">
        <w:rPr>
          <w:rFonts w:cs="Arial"/>
          <w:spacing w:val="-2"/>
        </w:rPr>
        <w:t xml:space="preserve"> </w:t>
      </w:r>
      <w:r w:rsidRPr="00623860">
        <w:rPr>
          <w:rFonts w:cs="Arial"/>
        </w:rPr>
        <w:t>all</w:t>
      </w:r>
      <w:r w:rsidRPr="00623860">
        <w:rPr>
          <w:rFonts w:cs="Arial"/>
          <w:spacing w:val="-1"/>
        </w:rPr>
        <w:t xml:space="preserve"> </w:t>
      </w:r>
      <w:r w:rsidRPr="00623860">
        <w:rPr>
          <w:rFonts w:cs="Arial"/>
        </w:rPr>
        <w:t>work</w:t>
      </w:r>
      <w:r w:rsidRPr="00623860">
        <w:rPr>
          <w:rFonts w:cs="Arial"/>
          <w:spacing w:val="-1"/>
        </w:rPr>
        <w:t xml:space="preserve"> </w:t>
      </w:r>
      <w:r w:rsidRPr="00623860">
        <w:rPr>
          <w:rFonts w:cs="Arial"/>
        </w:rPr>
        <w:t>in</w:t>
      </w:r>
      <w:r w:rsidRPr="00623860">
        <w:rPr>
          <w:rFonts w:cs="Arial"/>
          <w:spacing w:val="-2"/>
        </w:rPr>
        <w:t xml:space="preserve"> </w:t>
      </w:r>
      <w:r w:rsidRPr="00623860">
        <w:rPr>
          <w:rFonts w:cs="Arial"/>
        </w:rPr>
        <w:t>advance</w:t>
      </w:r>
      <w:r w:rsidRPr="00623860">
        <w:rPr>
          <w:rFonts w:cs="Arial"/>
          <w:spacing w:val="-2"/>
        </w:rPr>
        <w:t xml:space="preserve"> </w:t>
      </w:r>
      <w:r w:rsidRPr="00623860">
        <w:rPr>
          <w:rFonts w:cs="Arial"/>
        </w:rPr>
        <w:t>with</w:t>
      </w:r>
      <w:r w:rsidRPr="00623860">
        <w:rPr>
          <w:rFonts w:cs="Arial"/>
          <w:spacing w:val="-1"/>
        </w:rPr>
        <w:t xml:space="preserve"> </w:t>
      </w:r>
      <w:r w:rsidRPr="00623860">
        <w:rPr>
          <w:rFonts w:cs="Arial"/>
        </w:rPr>
        <w:t>VA</w:t>
      </w:r>
      <w:r w:rsidRPr="00623860">
        <w:rPr>
          <w:rFonts w:cs="Arial"/>
          <w:spacing w:val="1"/>
        </w:rPr>
        <w:t xml:space="preserve"> </w:t>
      </w:r>
      <w:r w:rsidRPr="00623860">
        <w:rPr>
          <w:rFonts w:cs="Arial"/>
          <w:spacing w:val="-4"/>
        </w:rPr>
        <w:t>COR.</w:t>
      </w:r>
    </w:p>
    <w:p w14:paraId="4EC998C6" w14:textId="77777777" w:rsidR="008B68A0" w:rsidRPr="00623860" w:rsidRDefault="008B68A0" w:rsidP="0007371C">
      <w:pPr>
        <w:pStyle w:val="BodyText"/>
        <w:spacing w:before="1"/>
        <w:rPr>
          <w:rFonts w:cs="Arial"/>
          <w:sz w:val="22"/>
          <w:szCs w:val="22"/>
        </w:rPr>
      </w:pPr>
    </w:p>
    <w:p w14:paraId="4EC998C7" w14:textId="77777777" w:rsidR="008B68A0" w:rsidRPr="00623860" w:rsidRDefault="008B68A0" w:rsidP="0007371C">
      <w:pPr>
        <w:pStyle w:val="ListParagraph"/>
        <w:widowControl w:val="0"/>
        <w:numPr>
          <w:ilvl w:val="0"/>
          <w:numId w:val="4"/>
        </w:numPr>
        <w:tabs>
          <w:tab w:val="left" w:pos="1218"/>
          <w:tab w:val="left" w:pos="1220"/>
        </w:tabs>
        <w:autoSpaceDE w:val="0"/>
        <w:autoSpaceDN w:val="0"/>
        <w:spacing w:after="0" w:line="240" w:lineRule="auto"/>
        <w:ind w:right="155"/>
        <w:contextualSpacing w:val="0"/>
        <w:jc w:val="both"/>
        <w:rPr>
          <w:rFonts w:cs="Arial"/>
        </w:rPr>
      </w:pPr>
      <w:r w:rsidRPr="00623860">
        <w:rPr>
          <w:rFonts w:cs="Arial"/>
        </w:rPr>
        <w:lastRenderedPageBreak/>
        <w:t>The</w:t>
      </w:r>
      <w:r w:rsidRPr="00623860">
        <w:rPr>
          <w:rFonts w:cs="Arial"/>
          <w:spacing w:val="-9"/>
        </w:rPr>
        <w:t xml:space="preserve"> </w:t>
      </w:r>
      <w:r w:rsidRPr="00623860">
        <w:rPr>
          <w:rFonts w:cs="Arial"/>
        </w:rPr>
        <w:t>contractor</w:t>
      </w:r>
      <w:r w:rsidRPr="00623860">
        <w:rPr>
          <w:rFonts w:cs="Arial"/>
          <w:spacing w:val="-9"/>
        </w:rPr>
        <w:t xml:space="preserve"> </w:t>
      </w:r>
      <w:r w:rsidRPr="00623860">
        <w:rPr>
          <w:rFonts w:cs="Arial"/>
        </w:rPr>
        <w:t>superintendent</w:t>
      </w:r>
      <w:r w:rsidRPr="00623860">
        <w:rPr>
          <w:rFonts w:cs="Arial"/>
          <w:spacing w:val="-9"/>
        </w:rPr>
        <w:t xml:space="preserve"> </w:t>
      </w:r>
      <w:r w:rsidRPr="00623860">
        <w:rPr>
          <w:rFonts w:cs="Arial"/>
        </w:rPr>
        <w:t>will</w:t>
      </w:r>
      <w:r w:rsidRPr="00623860">
        <w:rPr>
          <w:rFonts w:cs="Arial"/>
          <w:spacing w:val="-9"/>
        </w:rPr>
        <w:t xml:space="preserve"> </w:t>
      </w:r>
      <w:r w:rsidRPr="00623860">
        <w:rPr>
          <w:rFonts w:cs="Arial"/>
        </w:rPr>
        <w:t>always</w:t>
      </w:r>
      <w:r w:rsidRPr="00623860">
        <w:rPr>
          <w:rFonts w:cs="Arial"/>
          <w:spacing w:val="-10"/>
        </w:rPr>
        <w:t xml:space="preserve"> </w:t>
      </w:r>
      <w:r w:rsidRPr="00623860">
        <w:rPr>
          <w:rFonts w:cs="Arial"/>
        </w:rPr>
        <w:t>be</w:t>
      </w:r>
      <w:r w:rsidRPr="00623860">
        <w:rPr>
          <w:rFonts w:cs="Arial"/>
          <w:spacing w:val="-9"/>
        </w:rPr>
        <w:t xml:space="preserve"> </w:t>
      </w:r>
      <w:r w:rsidRPr="00623860">
        <w:rPr>
          <w:rFonts w:cs="Arial"/>
        </w:rPr>
        <w:t>on-site</w:t>
      </w:r>
      <w:r w:rsidRPr="00623860">
        <w:rPr>
          <w:rFonts w:cs="Arial"/>
          <w:spacing w:val="-9"/>
        </w:rPr>
        <w:t xml:space="preserve"> </w:t>
      </w:r>
      <w:r w:rsidRPr="00623860">
        <w:rPr>
          <w:rFonts w:cs="Arial"/>
        </w:rPr>
        <w:t>during</w:t>
      </w:r>
      <w:r w:rsidRPr="00623860">
        <w:rPr>
          <w:rFonts w:cs="Arial"/>
          <w:spacing w:val="-10"/>
        </w:rPr>
        <w:t xml:space="preserve"> </w:t>
      </w:r>
      <w:r w:rsidRPr="00623860">
        <w:rPr>
          <w:rFonts w:cs="Arial"/>
        </w:rPr>
        <w:t>the</w:t>
      </w:r>
      <w:r w:rsidRPr="00623860">
        <w:rPr>
          <w:rFonts w:cs="Arial"/>
          <w:spacing w:val="-9"/>
        </w:rPr>
        <w:t xml:space="preserve"> </w:t>
      </w:r>
      <w:r w:rsidRPr="00623860">
        <w:rPr>
          <w:rFonts w:cs="Arial"/>
        </w:rPr>
        <w:t>performance</w:t>
      </w:r>
      <w:r w:rsidRPr="00623860">
        <w:rPr>
          <w:rFonts w:cs="Arial"/>
          <w:spacing w:val="-9"/>
        </w:rPr>
        <w:t xml:space="preserve"> </w:t>
      </w:r>
      <w:r w:rsidRPr="00623860">
        <w:rPr>
          <w:rFonts w:cs="Arial"/>
        </w:rPr>
        <w:t>of</w:t>
      </w:r>
      <w:r w:rsidRPr="00623860">
        <w:rPr>
          <w:rFonts w:cs="Arial"/>
          <w:spacing w:val="-9"/>
        </w:rPr>
        <w:t xml:space="preserve"> </w:t>
      </w:r>
      <w:r w:rsidRPr="00623860">
        <w:rPr>
          <w:rFonts w:cs="Arial"/>
        </w:rPr>
        <w:t>the work associated with this contract.</w:t>
      </w:r>
    </w:p>
    <w:p w14:paraId="4EC998C8" w14:textId="77777777" w:rsidR="008B68A0" w:rsidRPr="00623860" w:rsidRDefault="008B68A0" w:rsidP="0007371C">
      <w:pPr>
        <w:pStyle w:val="ListParagraph"/>
        <w:widowControl w:val="0"/>
        <w:numPr>
          <w:ilvl w:val="0"/>
          <w:numId w:val="4"/>
        </w:numPr>
        <w:tabs>
          <w:tab w:val="left" w:pos="1218"/>
          <w:tab w:val="left" w:pos="1220"/>
        </w:tabs>
        <w:autoSpaceDE w:val="0"/>
        <w:autoSpaceDN w:val="0"/>
        <w:spacing w:before="272" w:after="0" w:line="240" w:lineRule="auto"/>
        <w:ind w:right="155"/>
        <w:contextualSpacing w:val="0"/>
        <w:jc w:val="both"/>
        <w:rPr>
          <w:rFonts w:cs="Arial"/>
        </w:rPr>
      </w:pPr>
      <w:r w:rsidRPr="00623860">
        <w:rPr>
          <w:rFonts w:cs="Arial"/>
        </w:rPr>
        <w:t>When</w:t>
      </w:r>
      <w:r w:rsidRPr="00623860">
        <w:rPr>
          <w:rFonts w:cs="Arial"/>
          <w:spacing w:val="-15"/>
        </w:rPr>
        <w:t xml:space="preserve"> </w:t>
      </w:r>
      <w:r w:rsidRPr="00623860">
        <w:rPr>
          <w:rFonts w:cs="Arial"/>
        </w:rPr>
        <w:t>using</w:t>
      </w:r>
      <w:r w:rsidRPr="00623860">
        <w:rPr>
          <w:rFonts w:cs="Arial"/>
          <w:spacing w:val="-15"/>
        </w:rPr>
        <w:t xml:space="preserve"> </w:t>
      </w:r>
      <w:r w:rsidRPr="00623860">
        <w:rPr>
          <w:rFonts w:cs="Arial"/>
        </w:rPr>
        <w:t>“furnish”,</w:t>
      </w:r>
      <w:r w:rsidRPr="00623860">
        <w:rPr>
          <w:rFonts w:cs="Arial"/>
          <w:spacing w:val="-15"/>
        </w:rPr>
        <w:t xml:space="preserve"> </w:t>
      </w:r>
      <w:r w:rsidRPr="00623860">
        <w:rPr>
          <w:rFonts w:cs="Arial"/>
        </w:rPr>
        <w:t>“provide”,</w:t>
      </w:r>
      <w:r w:rsidRPr="00623860">
        <w:rPr>
          <w:rFonts w:cs="Arial"/>
          <w:spacing w:val="-15"/>
        </w:rPr>
        <w:t xml:space="preserve"> </w:t>
      </w:r>
      <w:r w:rsidRPr="00623860">
        <w:rPr>
          <w:rFonts w:cs="Arial"/>
        </w:rPr>
        <w:t>“install”,</w:t>
      </w:r>
      <w:r w:rsidRPr="00623860">
        <w:rPr>
          <w:rFonts w:cs="Arial"/>
          <w:spacing w:val="-15"/>
        </w:rPr>
        <w:t xml:space="preserve"> </w:t>
      </w:r>
      <w:r w:rsidRPr="00623860">
        <w:rPr>
          <w:rFonts w:cs="Arial"/>
        </w:rPr>
        <w:t>or</w:t>
      </w:r>
      <w:r w:rsidRPr="00623860">
        <w:rPr>
          <w:rFonts w:cs="Arial"/>
          <w:spacing w:val="-15"/>
        </w:rPr>
        <w:t xml:space="preserve"> </w:t>
      </w:r>
      <w:r w:rsidRPr="00623860">
        <w:rPr>
          <w:rFonts w:cs="Arial"/>
        </w:rPr>
        <w:t>similar</w:t>
      </w:r>
      <w:r w:rsidRPr="00623860">
        <w:rPr>
          <w:rFonts w:cs="Arial"/>
          <w:spacing w:val="-15"/>
        </w:rPr>
        <w:t xml:space="preserve"> </w:t>
      </w:r>
      <w:r w:rsidRPr="00623860">
        <w:rPr>
          <w:rFonts w:cs="Arial"/>
        </w:rPr>
        <w:t>term</w:t>
      </w:r>
      <w:r w:rsidRPr="00623860">
        <w:rPr>
          <w:rFonts w:cs="Arial"/>
          <w:spacing w:val="-15"/>
        </w:rPr>
        <w:t xml:space="preserve"> </w:t>
      </w:r>
      <w:r w:rsidRPr="00623860">
        <w:rPr>
          <w:rFonts w:cs="Arial"/>
        </w:rPr>
        <w:t>is</w:t>
      </w:r>
      <w:r w:rsidRPr="00623860">
        <w:rPr>
          <w:rFonts w:cs="Arial"/>
          <w:spacing w:val="-15"/>
        </w:rPr>
        <w:t xml:space="preserve"> </w:t>
      </w:r>
      <w:r w:rsidRPr="00623860">
        <w:rPr>
          <w:rFonts w:cs="Arial"/>
        </w:rPr>
        <w:t>used</w:t>
      </w:r>
      <w:r w:rsidRPr="00623860">
        <w:rPr>
          <w:rFonts w:cs="Arial"/>
          <w:spacing w:val="-15"/>
        </w:rPr>
        <w:t xml:space="preserve"> </w:t>
      </w:r>
      <w:r w:rsidRPr="00623860">
        <w:rPr>
          <w:rFonts w:cs="Arial"/>
        </w:rPr>
        <w:t>regarding</w:t>
      </w:r>
      <w:r w:rsidRPr="00623860">
        <w:rPr>
          <w:rFonts w:cs="Arial"/>
          <w:spacing w:val="-15"/>
        </w:rPr>
        <w:t xml:space="preserve"> </w:t>
      </w:r>
      <w:r w:rsidRPr="00623860">
        <w:rPr>
          <w:rFonts w:cs="Arial"/>
        </w:rPr>
        <w:t>all</w:t>
      </w:r>
      <w:r w:rsidRPr="00623860">
        <w:rPr>
          <w:rFonts w:cs="Arial"/>
          <w:spacing w:val="-15"/>
        </w:rPr>
        <w:t xml:space="preserve"> </w:t>
      </w:r>
      <w:r w:rsidRPr="00623860">
        <w:rPr>
          <w:rFonts w:cs="Arial"/>
        </w:rPr>
        <w:t>labor, materials, and equipment to perform the job it shall mean a complete installation that is ready for use.</w:t>
      </w:r>
    </w:p>
    <w:p w14:paraId="4EC998C9" w14:textId="77777777" w:rsidR="008B68A0" w:rsidRPr="00623860" w:rsidRDefault="008B68A0" w:rsidP="0007371C">
      <w:pPr>
        <w:pStyle w:val="ListParagraph"/>
        <w:widowControl w:val="0"/>
        <w:numPr>
          <w:ilvl w:val="0"/>
          <w:numId w:val="4"/>
        </w:numPr>
        <w:tabs>
          <w:tab w:val="left" w:pos="1218"/>
          <w:tab w:val="left" w:pos="1220"/>
        </w:tabs>
        <w:autoSpaceDE w:val="0"/>
        <w:autoSpaceDN w:val="0"/>
        <w:spacing w:before="272" w:after="0" w:line="240" w:lineRule="auto"/>
        <w:ind w:right="155"/>
        <w:contextualSpacing w:val="0"/>
        <w:jc w:val="both"/>
        <w:rPr>
          <w:rFonts w:cs="Arial"/>
        </w:rPr>
      </w:pPr>
      <w:r w:rsidRPr="00623860">
        <w:rPr>
          <w:rFonts w:cs="Arial"/>
        </w:rPr>
        <w:t>No existing operational cameras can be removed until the replacement camera is operational and installation is signed off by COR/Fiscal Security.  All old cameras/devices to be turned over to the COR/Fiscal Security Office.</w:t>
      </w:r>
    </w:p>
    <w:p w14:paraId="4EC998CA" w14:textId="77777777" w:rsidR="008B68A0" w:rsidRPr="00623860" w:rsidRDefault="008B68A0" w:rsidP="0007371C">
      <w:pPr>
        <w:pStyle w:val="ListParagraph"/>
        <w:widowControl w:val="0"/>
        <w:numPr>
          <w:ilvl w:val="0"/>
          <w:numId w:val="4"/>
        </w:numPr>
        <w:tabs>
          <w:tab w:val="left" w:pos="1218"/>
          <w:tab w:val="left" w:pos="1220"/>
        </w:tabs>
        <w:autoSpaceDE w:val="0"/>
        <w:autoSpaceDN w:val="0"/>
        <w:spacing w:before="272" w:after="0" w:line="240" w:lineRule="auto"/>
        <w:ind w:right="155"/>
        <w:contextualSpacing w:val="0"/>
        <w:jc w:val="both"/>
        <w:rPr>
          <w:rFonts w:cs="Arial"/>
        </w:rPr>
      </w:pPr>
      <w:r w:rsidRPr="00623860">
        <w:rPr>
          <w:rFonts w:cs="Arial"/>
        </w:rPr>
        <w:t>All of the following items are to be provided by contractor.  New Cisco 9300 POE (CAT 6A – color TBD by COR) switches are to be provided to connect to all existing and new cameras in various telecom rooms located throughout the facility.  Each telecom room to be equipped with a new patch panel(s).  A new power distribution unit (PDU) will be added to each telecom room as to power rack mounted equipment.  New duplex receptacles will be added to power added to power the new equipment for the security monitoring equipment.  The circuit will be fed from the panel located in the telecom room.  New Avigilon rack NVR and associated equipment will be installed in a room that will be coordinated with VA to provide recording and monitoring.  The NVR is to provide a minimum of 30 days of backup with the option of 60 days as determined by the VA.  NVR will be connected to telecommunications rooms through new fiber cabling via spare multimode fiber connection.  All new work in telecom rooms to be coordinated with COR/OIT.</w:t>
      </w:r>
    </w:p>
    <w:p w14:paraId="4EC998CB" w14:textId="77777777" w:rsidR="008B68A0" w:rsidRPr="00623860" w:rsidRDefault="008B68A0" w:rsidP="0007371C">
      <w:pPr>
        <w:pStyle w:val="ListParagraph"/>
        <w:widowControl w:val="0"/>
        <w:numPr>
          <w:ilvl w:val="0"/>
          <w:numId w:val="4"/>
        </w:numPr>
        <w:tabs>
          <w:tab w:val="left" w:pos="1218"/>
          <w:tab w:val="left" w:pos="1220"/>
        </w:tabs>
        <w:autoSpaceDE w:val="0"/>
        <w:autoSpaceDN w:val="0"/>
        <w:spacing w:before="239" w:after="0" w:line="240" w:lineRule="auto"/>
        <w:ind w:right="158"/>
        <w:contextualSpacing w:val="0"/>
        <w:jc w:val="both"/>
        <w:rPr>
          <w:rFonts w:cs="Arial"/>
        </w:rPr>
      </w:pPr>
      <w:r w:rsidRPr="00623860">
        <w:rPr>
          <w:rFonts w:cs="Arial"/>
        </w:rPr>
        <w:t>The contractor shall identify all employees that will be working under the awarded contract. The contractor personnel shall include employees, sub-contractors, suppliers, and delivery personnel entering the medical center. Those employees shall</w:t>
      </w:r>
      <w:r w:rsidRPr="00623860">
        <w:rPr>
          <w:rFonts w:cs="Arial"/>
          <w:spacing w:val="-7"/>
        </w:rPr>
        <w:t xml:space="preserve"> </w:t>
      </w:r>
      <w:r w:rsidRPr="00623860">
        <w:rPr>
          <w:rFonts w:cs="Arial"/>
        </w:rPr>
        <w:t>bring</w:t>
      </w:r>
      <w:r w:rsidRPr="00623860">
        <w:rPr>
          <w:rFonts w:cs="Arial"/>
          <w:spacing w:val="-8"/>
        </w:rPr>
        <w:t xml:space="preserve"> </w:t>
      </w:r>
      <w:r w:rsidRPr="00623860">
        <w:rPr>
          <w:rFonts w:cs="Arial"/>
        </w:rPr>
        <w:t>one</w:t>
      </w:r>
      <w:r w:rsidRPr="00623860">
        <w:rPr>
          <w:rFonts w:cs="Arial"/>
          <w:spacing w:val="-7"/>
        </w:rPr>
        <w:t xml:space="preserve"> </w:t>
      </w:r>
      <w:r w:rsidRPr="00623860">
        <w:rPr>
          <w:rFonts w:cs="Arial"/>
        </w:rPr>
        <w:t>photo</w:t>
      </w:r>
      <w:r w:rsidRPr="00623860">
        <w:rPr>
          <w:rFonts w:cs="Arial"/>
          <w:spacing w:val="-7"/>
        </w:rPr>
        <w:t xml:space="preserve"> </w:t>
      </w:r>
      <w:r w:rsidRPr="00623860">
        <w:rPr>
          <w:rFonts w:cs="Arial"/>
        </w:rPr>
        <w:t>ID</w:t>
      </w:r>
      <w:r w:rsidRPr="00623860">
        <w:rPr>
          <w:rFonts w:cs="Arial"/>
          <w:spacing w:val="-7"/>
        </w:rPr>
        <w:t xml:space="preserve"> </w:t>
      </w:r>
      <w:r w:rsidRPr="00623860">
        <w:rPr>
          <w:rFonts w:cs="Arial"/>
        </w:rPr>
        <w:t>and</w:t>
      </w:r>
      <w:r w:rsidRPr="00623860">
        <w:rPr>
          <w:rFonts w:cs="Arial"/>
          <w:spacing w:val="-7"/>
        </w:rPr>
        <w:t xml:space="preserve"> </w:t>
      </w:r>
      <w:r w:rsidRPr="00623860">
        <w:rPr>
          <w:rFonts w:cs="Arial"/>
        </w:rPr>
        <w:t>the</w:t>
      </w:r>
      <w:r w:rsidRPr="00623860">
        <w:rPr>
          <w:rFonts w:cs="Arial"/>
          <w:spacing w:val="-8"/>
        </w:rPr>
        <w:t xml:space="preserve"> </w:t>
      </w:r>
      <w:r w:rsidRPr="00623860">
        <w:rPr>
          <w:rFonts w:cs="Arial"/>
        </w:rPr>
        <w:t>second</w:t>
      </w:r>
      <w:r w:rsidRPr="00623860">
        <w:rPr>
          <w:rFonts w:cs="Arial"/>
          <w:spacing w:val="-7"/>
        </w:rPr>
        <w:t xml:space="preserve"> </w:t>
      </w:r>
      <w:r w:rsidRPr="00623860">
        <w:rPr>
          <w:rFonts w:cs="Arial"/>
        </w:rPr>
        <w:t>form</w:t>
      </w:r>
      <w:r w:rsidRPr="00623860">
        <w:rPr>
          <w:rFonts w:cs="Arial"/>
          <w:spacing w:val="-8"/>
        </w:rPr>
        <w:t xml:space="preserve"> </w:t>
      </w:r>
      <w:r w:rsidRPr="00623860">
        <w:rPr>
          <w:rFonts w:cs="Arial"/>
        </w:rPr>
        <w:t>of</w:t>
      </w:r>
      <w:r w:rsidRPr="00623860">
        <w:rPr>
          <w:rFonts w:cs="Arial"/>
          <w:spacing w:val="-7"/>
        </w:rPr>
        <w:t xml:space="preserve"> </w:t>
      </w:r>
      <w:r w:rsidRPr="00623860">
        <w:rPr>
          <w:rFonts w:cs="Arial"/>
        </w:rPr>
        <w:t>state</w:t>
      </w:r>
      <w:r w:rsidRPr="00623860">
        <w:rPr>
          <w:rFonts w:cs="Arial"/>
          <w:spacing w:val="-7"/>
        </w:rPr>
        <w:t xml:space="preserve"> </w:t>
      </w:r>
      <w:r w:rsidRPr="00623860">
        <w:rPr>
          <w:rFonts w:cs="Arial"/>
        </w:rPr>
        <w:t>/federally</w:t>
      </w:r>
      <w:r w:rsidRPr="00623860">
        <w:rPr>
          <w:rFonts w:cs="Arial"/>
          <w:spacing w:val="-6"/>
        </w:rPr>
        <w:t xml:space="preserve"> </w:t>
      </w:r>
      <w:r w:rsidRPr="00623860">
        <w:rPr>
          <w:rFonts w:cs="Arial"/>
        </w:rPr>
        <w:t>issued</w:t>
      </w:r>
      <w:r w:rsidRPr="00623860">
        <w:rPr>
          <w:rFonts w:cs="Arial"/>
          <w:spacing w:val="-7"/>
        </w:rPr>
        <w:t xml:space="preserve"> </w:t>
      </w:r>
      <w:r w:rsidRPr="00623860">
        <w:rPr>
          <w:rFonts w:cs="Arial"/>
        </w:rPr>
        <w:t>id</w:t>
      </w:r>
      <w:r w:rsidRPr="00623860">
        <w:rPr>
          <w:rFonts w:cs="Arial"/>
          <w:spacing w:val="-7"/>
        </w:rPr>
        <w:t xml:space="preserve"> </w:t>
      </w:r>
      <w:r w:rsidRPr="00623860">
        <w:rPr>
          <w:rFonts w:cs="Arial"/>
        </w:rPr>
        <w:t>to</w:t>
      </w:r>
      <w:r w:rsidRPr="00623860">
        <w:rPr>
          <w:rFonts w:cs="Arial"/>
          <w:spacing w:val="-7"/>
        </w:rPr>
        <w:t xml:space="preserve"> </w:t>
      </w:r>
      <w:r w:rsidRPr="00623860">
        <w:rPr>
          <w:rFonts w:cs="Arial"/>
        </w:rPr>
        <w:t>obtain a VA Contractor identification badge (REAL ID is required as one source of ID).  A Passport or Social Security Card will suffice as the second form of ID.</w:t>
      </w:r>
      <w:r w:rsidRPr="00623860">
        <w:rPr>
          <w:rFonts w:cs="Arial"/>
          <w:spacing w:val="40"/>
        </w:rPr>
        <w:t xml:space="preserve"> </w:t>
      </w:r>
      <w:r w:rsidRPr="00623860">
        <w:rPr>
          <w:rFonts w:cs="Arial"/>
        </w:rPr>
        <w:t>This badge must always be worn above the belt while on medical center property. The contractor’s employees shall return all I.D.</w:t>
      </w:r>
      <w:r w:rsidRPr="00623860">
        <w:rPr>
          <w:rFonts w:cs="Arial"/>
          <w:spacing w:val="-8"/>
        </w:rPr>
        <w:t xml:space="preserve"> </w:t>
      </w:r>
      <w:r w:rsidRPr="00623860">
        <w:rPr>
          <w:rFonts w:cs="Arial"/>
        </w:rPr>
        <w:t>badges</w:t>
      </w:r>
      <w:r w:rsidRPr="00623860">
        <w:rPr>
          <w:rFonts w:cs="Arial"/>
          <w:spacing w:val="-9"/>
        </w:rPr>
        <w:t xml:space="preserve"> </w:t>
      </w:r>
      <w:r w:rsidRPr="00623860">
        <w:rPr>
          <w:rFonts w:cs="Arial"/>
        </w:rPr>
        <w:t>to</w:t>
      </w:r>
      <w:r w:rsidRPr="00623860">
        <w:rPr>
          <w:rFonts w:cs="Arial"/>
          <w:spacing w:val="-8"/>
        </w:rPr>
        <w:t xml:space="preserve"> </w:t>
      </w:r>
      <w:r w:rsidRPr="00623860">
        <w:rPr>
          <w:rFonts w:cs="Arial"/>
        </w:rPr>
        <w:t>designated</w:t>
      </w:r>
      <w:r w:rsidRPr="00623860">
        <w:rPr>
          <w:rFonts w:cs="Arial"/>
          <w:spacing w:val="-8"/>
        </w:rPr>
        <w:t xml:space="preserve"> </w:t>
      </w:r>
      <w:r w:rsidRPr="00623860">
        <w:rPr>
          <w:rFonts w:cs="Arial"/>
        </w:rPr>
        <w:t>personnel</w:t>
      </w:r>
      <w:r w:rsidRPr="00623860">
        <w:rPr>
          <w:rFonts w:cs="Arial"/>
          <w:spacing w:val="-8"/>
        </w:rPr>
        <w:t xml:space="preserve"> </w:t>
      </w:r>
      <w:r w:rsidRPr="00623860">
        <w:rPr>
          <w:rFonts w:cs="Arial"/>
        </w:rPr>
        <w:t>at</w:t>
      </w:r>
      <w:r w:rsidRPr="00623860">
        <w:rPr>
          <w:rFonts w:cs="Arial"/>
          <w:spacing w:val="-8"/>
        </w:rPr>
        <w:t xml:space="preserve"> </w:t>
      </w:r>
      <w:r w:rsidRPr="00623860">
        <w:rPr>
          <w:rFonts w:cs="Arial"/>
        </w:rPr>
        <w:t>the</w:t>
      </w:r>
      <w:r w:rsidRPr="00623860">
        <w:rPr>
          <w:rFonts w:cs="Arial"/>
          <w:spacing w:val="-8"/>
        </w:rPr>
        <w:t xml:space="preserve"> </w:t>
      </w:r>
      <w:r w:rsidRPr="00623860">
        <w:rPr>
          <w:rFonts w:cs="Arial"/>
        </w:rPr>
        <w:t>end</w:t>
      </w:r>
      <w:r w:rsidRPr="00623860">
        <w:rPr>
          <w:rFonts w:cs="Arial"/>
          <w:spacing w:val="-8"/>
        </w:rPr>
        <w:t xml:space="preserve"> </w:t>
      </w:r>
      <w:r w:rsidRPr="00623860">
        <w:rPr>
          <w:rFonts w:cs="Arial"/>
        </w:rPr>
        <w:t>of</w:t>
      </w:r>
      <w:r w:rsidRPr="00623860">
        <w:rPr>
          <w:rFonts w:cs="Arial"/>
          <w:spacing w:val="-8"/>
        </w:rPr>
        <w:t xml:space="preserve"> </w:t>
      </w:r>
      <w:r w:rsidRPr="00623860">
        <w:rPr>
          <w:rFonts w:cs="Arial"/>
        </w:rPr>
        <w:t>the</w:t>
      </w:r>
      <w:r w:rsidRPr="00623860">
        <w:rPr>
          <w:rFonts w:cs="Arial"/>
          <w:spacing w:val="-8"/>
        </w:rPr>
        <w:t xml:space="preserve"> </w:t>
      </w:r>
      <w:r w:rsidRPr="00623860">
        <w:rPr>
          <w:rFonts w:cs="Arial"/>
        </w:rPr>
        <w:t>period</w:t>
      </w:r>
      <w:r w:rsidRPr="00623860">
        <w:rPr>
          <w:rFonts w:cs="Arial"/>
          <w:spacing w:val="-8"/>
        </w:rPr>
        <w:t xml:space="preserve"> </w:t>
      </w:r>
      <w:r w:rsidRPr="00623860">
        <w:rPr>
          <w:rFonts w:cs="Arial"/>
        </w:rPr>
        <w:t>of</w:t>
      </w:r>
      <w:r w:rsidRPr="00623860">
        <w:rPr>
          <w:rFonts w:cs="Arial"/>
          <w:spacing w:val="-8"/>
        </w:rPr>
        <w:t xml:space="preserve"> </w:t>
      </w:r>
      <w:r w:rsidRPr="00623860">
        <w:rPr>
          <w:rFonts w:cs="Arial"/>
        </w:rPr>
        <w:t>performance</w:t>
      </w:r>
      <w:r w:rsidRPr="00623860">
        <w:rPr>
          <w:rFonts w:cs="Arial"/>
          <w:spacing w:val="-8"/>
        </w:rPr>
        <w:t xml:space="preserve"> </w:t>
      </w:r>
      <w:r w:rsidRPr="00623860">
        <w:rPr>
          <w:rFonts w:cs="Arial"/>
        </w:rPr>
        <w:t>of</w:t>
      </w:r>
      <w:r w:rsidRPr="00623860">
        <w:rPr>
          <w:rFonts w:cs="Arial"/>
          <w:spacing w:val="-8"/>
        </w:rPr>
        <w:t xml:space="preserve"> </w:t>
      </w:r>
      <w:r w:rsidRPr="00623860">
        <w:rPr>
          <w:rFonts w:cs="Arial"/>
        </w:rPr>
        <w:t>the contract. Lost badges will result in a surcharge.</w:t>
      </w:r>
    </w:p>
    <w:p w14:paraId="4EC998CC" w14:textId="77777777" w:rsidR="008B68A0" w:rsidRPr="00623860" w:rsidRDefault="008B68A0" w:rsidP="0007371C">
      <w:pPr>
        <w:pStyle w:val="ListParagraph"/>
        <w:widowControl w:val="0"/>
        <w:numPr>
          <w:ilvl w:val="0"/>
          <w:numId w:val="4"/>
        </w:numPr>
        <w:tabs>
          <w:tab w:val="left" w:pos="1218"/>
          <w:tab w:val="left" w:pos="1220"/>
        </w:tabs>
        <w:autoSpaceDE w:val="0"/>
        <w:autoSpaceDN w:val="0"/>
        <w:spacing w:before="271" w:after="0" w:line="240" w:lineRule="auto"/>
        <w:ind w:right="155"/>
        <w:contextualSpacing w:val="0"/>
        <w:jc w:val="both"/>
        <w:rPr>
          <w:rFonts w:cs="Arial"/>
        </w:rPr>
      </w:pPr>
      <w:r w:rsidRPr="00623860">
        <w:rPr>
          <w:rFonts w:cs="Arial"/>
        </w:rPr>
        <w:t>The</w:t>
      </w:r>
      <w:r w:rsidRPr="00623860">
        <w:rPr>
          <w:rFonts w:cs="Arial"/>
          <w:spacing w:val="-13"/>
        </w:rPr>
        <w:t xml:space="preserve"> </w:t>
      </w:r>
      <w:r w:rsidRPr="00623860">
        <w:rPr>
          <w:rFonts w:cs="Arial"/>
        </w:rPr>
        <w:t>contractor's</w:t>
      </w:r>
      <w:r w:rsidRPr="00623860">
        <w:rPr>
          <w:rFonts w:cs="Arial"/>
          <w:spacing w:val="-13"/>
        </w:rPr>
        <w:t xml:space="preserve"> </w:t>
      </w:r>
      <w:r w:rsidRPr="00623860">
        <w:rPr>
          <w:rFonts w:cs="Arial"/>
        </w:rPr>
        <w:t>safety</w:t>
      </w:r>
      <w:r w:rsidRPr="00623860">
        <w:rPr>
          <w:rFonts w:cs="Arial"/>
          <w:spacing w:val="-13"/>
        </w:rPr>
        <w:t xml:space="preserve"> </w:t>
      </w:r>
      <w:r w:rsidRPr="00623860">
        <w:rPr>
          <w:rFonts w:cs="Arial"/>
        </w:rPr>
        <w:t>manager</w:t>
      </w:r>
      <w:r w:rsidRPr="00623860">
        <w:rPr>
          <w:rFonts w:cs="Arial"/>
          <w:spacing w:val="-13"/>
        </w:rPr>
        <w:t xml:space="preserve"> </w:t>
      </w:r>
      <w:r w:rsidRPr="00623860">
        <w:rPr>
          <w:rFonts w:cs="Arial"/>
        </w:rPr>
        <w:t>is</w:t>
      </w:r>
      <w:r w:rsidRPr="00623860">
        <w:rPr>
          <w:rFonts w:cs="Arial"/>
          <w:spacing w:val="-13"/>
        </w:rPr>
        <w:t xml:space="preserve"> </w:t>
      </w:r>
      <w:r w:rsidRPr="00623860">
        <w:rPr>
          <w:rFonts w:cs="Arial"/>
        </w:rPr>
        <w:t>responsible</w:t>
      </w:r>
      <w:r w:rsidRPr="00623860">
        <w:rPr>
          <w:rFonts w:cs="Arial"/>
          <w:spacing w:val="-11"/>
        </w:rPr>
        <w:t xml:space="preserve"> </w:t>
      </w:r>
      <w:r w:rsidRPr="00623860">
        <w:rPr>
          <w:rFonts w:cs="Arial"/>
        </w:rPr>
        <w:t>for</w:t>
      </w:r>
      <w:r w:rsidRPr="00623860">
        <w:rPr>
          <w:rFonts w:cs="Arial"/>
          <w:spacing w:val="-13"/>
        </w:rPr>
        <w:t xml:space="preserve"> </w:t>
      </w:r>
      <w:r w:rsidRPr="00623860">
        <w:rPr>
          <w:rFonts w:cs="Arial"/>
        </w:rPr>
        <w:t>safety</w:t>
      </w:r>
      <w:r w:rsidRPr="00623860">
        <w:rPr>
          <w:rFonts w:cs="Arial"/>
          <w:spacing w:val="-12"/>
        </w:rPr>
        <w:t xml:space="preserve"> </w:t>
      </w:r>
      <w:r w:rsidRPr="00623860">
        <w:rPr>
          <w:rFonts w:cs="Arial"/>
        </w:rPr>
        <w:t>inspections</w:t>
      </w:r>
      <w:r w:rsidRPr="00623860">
        <w:rPr>
          <w:rFonts w:cs="Arial"/>
          <w:spacing w:val="-13"/>
        </w:rPr>
        <w:t xml:space="preserve"> </w:t>
      </w:r>
      <w:r w:rsidRPr="00623860">
        <w:rPr>
          <w:rFonts w:cs="Arial"/>
        </w:rPr>
        <w:t>of</w:t>
      </w:r>
      <w:r w:rsidRPr="00623860">
        <w:rPr>
          <w:rFonts w:cs="Arial"/>
          <w:spacing w:val="-11"/>
        </w:rPr>
        <w:t xml:space="preserve"> </w:t>
      </w:r>
      <w:r w:rsidRPr="00623860">
        <w:rPr>
          <w:rFonts w:cs="Arial"/>
        </w:rPr>
        <w:t>all</w:t>
      </w:r>
      <w:r w:rsidRPr="00623860">
        <w:rPr>
          <w:rFonts w:cs="Arial"/>
          <w:spacing w:val="-13"/>
        </w:rPr>
        <w:t xml:space="preserve"> </w:t>
      </w:r>
      <w:r w:rsidRPr="00623860">
        <w:rPr>
          <w:rFonts w:cs="Arial"/>
        </w:rPr>
        <w:t>contract operations and will be identified to the contractor. All VA and OSHA safety regulations shall be observed during the performance of work identified on this contract. Provide signage and barricades, as required, to maintain safety and protection of work around the project work site.</w:t>
      </w:r>
      <w:r w:rsidRPr="00623860">
        <w:rPr>
          <w:rFonts w:cs="Arial"/>
          <w:spacing w:val="40"/>
        </w:rPr>
        <w:t xml:space="preserve"> </w:t>
      </w:r>
      <w:r w:rsidRPr="00623860">
        <w:rPr>
          <w:rFonts w:cs="Arial"/>
        </w:rPr>
        <w:t>Daily safety reports shall be provided</w:t>
      </w:r>
      <w:r w:rsidRPr="00623860">
        <w:rPr>
          <w:rFonts w:cs="Arial"/>
          <w:spacing w:val="-15"/>
        </w:rPr>
        <w:t xml:space="preserve"> </w:t>
      </w:r>
      <w:r w:rsidRPr="00623860">
        <w:rPr>
          <w:rFonts w:cs="Arial"/>
        </w:rPr>
        <w:t>to</w:t>
      </w:r>
      <w:r w:rsidRPr="00623860">
        <w:rPr>
          <w:rFonts w:cs="Arial"/>
          <w:spacing w:val="-15"/>
        </w:rPr>
        <w:t xml:space="preserve"> </w:t>
      </w:r>
      <w:r w:rsidRPr="00623860">
        <w:rPr>
          <w:rFonts w:cs="Arial"/>
        </w:rPr>
        <w:t>the</w:t>
      </w:r>
      <w:r w:rsidRPr="00623860">
        <w:rPr>
          <w:rFonts w:cs="Arial"/>
          <w:spacing w:val="-15"/>
        </w:rPr>
        <w:t xml:space="preserve"> </w:t>
      </w:r>
      <w:r w:rsidRPr="00623860">
        <w:rPr>
          <w:rFonts w:cs="Arial"/>
        </w:rPr>
        <w:t>COR</w:t>
      </w:r>
      <w:r w:rsidRPr="00623860">
        <w:rPr>
          <w:rFonts w:cs="Arial"/>
          <w:spacing w:val="-15"/>
        </w:rPr>
        <w:t xml:space="preserve"> </w:t>
      </w:r>
      <w:r w:rsidRPr="00623860">
        <w:rPr>
          <w:rFonts w:cs="Arial"/>
        </w:rPr>
        <w:t>daily.</w:t>
      </w:r>
      <w:r w:rsidRPr="00623860">
        <w:rPr>
          <w:rFonts w:cs="Arial"/>
          <w:spacing w:val="30"/>
        </w:rPr>
        <w:t xml:space="preserve"> </w:t>
      </w:r>
      <w:r w:rsidRPr="00623860">
        <w:rPr>
          <w:rFonts w:cs="Arial"/>
        </w:rPr>
        <w:t>Additionally,</w:t>
      </w:r>
      <w:r w:rsidRPr="00623860">
        <w:rPr>
          <w:rFonts w:cs="Arial"/>
          <w:spacing w:val="-15"/>
        </w:rPr>
        <w:t xml:space="preserve"> </w:t>
      </w:r>
      <w:r w:rsidRPr="00623860">
        <w:rPr>
          <w:rFonts w:cs="Arial"/>
        </w:rPr>
        <w:t>on-site</w:t>
      </w:r>
      <w:r w:rsidRPr="00623860">
        <w:rPr>
          <w:rFonts w:cs="Arial"/>
          <w:spacing w:val="-15"/>
        </w:rPr>
        <w:t xml:space="preserve"> </w:t>
      </w:r>
      <w:r w:rsidRPr="00623860">
        <w:rPr>
          <w:rFonts w:cs="Arial"/>
        </w:rPr>
        <w:t>workers</w:t>
      </w:r>
      <w:r w:rsidRPr="00623860">
        <w:rPr>
          <w:rFonts w:cs="Arial"/>
          <w:spacing w:val="-15"/>
        </w:rPr>
        <w:t xml:space="preserve"> </w:t>
      </w:r>
      <w:r w:rsidRPr="00623860">
        <w:rPr>
          <w:rFonts w:cs="Arial"/>
        </w:rPr>
        <w:t>are</w:t>
      </w:r>
      <w:r w:rsidRPr="00623860">
        <w:rPr>
          <w:rFonts w:cs="Arial"/>
          <w:spacing w:val="-15"/>
        </w:rPr>
        <w:t xml:space="preserve"> </w:t>
      </w:r>
      <w:r w:rsidRPr="00623860">
        <w:rPr>
          <w:rFonts w:cs="Arial"/>
        </w:rPr>
        <w:t>screened</w:t>
      </w:r>
      <w:r w:rsidRPr="00623860">
        <w:rPr>
          <w:rFonts w:cs="Arial"/>
          <w:spacing w:val="-15"/>
        </w:rPr>
        <w:t xml:space="preserve"> </w:t>
      </w:r>
      <w:r w:rsidRPr="00623860">
        <w:rPr>
          <w:rFonts w:cs="Arial"/>
        </w:rPr>
        <w:t>daily</w:t>
      </w:r>
      <w:r w:rsidRPr="00623860">
        <w:rPr>
          <w:rFonts w:cs="Arial"/>
          <w:spacing w:val="-14"/>
        </w:rPr>
        <w:t xml:space="preserve"> </w:t>
      </w:r>
      <w:r w:rsidRPr="00623860">
        <w:rPr>
          <w:rFonts w:cs="Arial"/>
        </w:rPr>
        <w:t>at</w:t>
      </w:r>
      <w:r w:rsidRPr="00623860">
        <w:rPr>
          <w:rFonts w:cs="Arial"/>
          <w:spacing w:val="-15"/>
        </w:rPr>
        <w:t xml:space="preserve"> </w:t>
      </w:r>
      <w:r w:rsidRPr="00623860">
        <w:rPr>
          <w:rFonts w:cs="Arial"/>
        </w:rPr>
        <w:t>facility entrances prior to work.</w:t>
      </w:r>
    </w:p>
    <w:p w14:paraId="4EC998CD" w14:textId="77777777" w:rsidR="008B68A0" w:rsidRPr="00623860" w:rsidRDefault="008B68A0" w:rsidP="0007371C">
      <w:pPr>
        <w:pStyle w:val="BodyText"/>
        <w:rPr>
          <w:rFonts w:cs="Arial"/>
          <w:sz w:val="22"/>
          <w:szCs w:val="22"/>
        </w:rPr>
      </w:pPr>
    </w:p>
    <w:p w14:paraId="4EC998CE" w14:textId="77777777" w:rsidR="008B68A0" w:rsidRPr="00623860" w:rsidRDefault="008B68A0" w:rsidP="0007371C">
      <w:pPr>
        <w:pStyle w:val="ListParagraph"/>
        <w:widowControl w:val="0"/>
        <w:numPr>
          <w:ilvl w:val="0"/>
          <w:numId w:val="4"/>
        </w:numPr>
        <w:tabs>
          <w:tab w:val="left" w:pos="1218"/>
          <w:tab w:val="left" w:pos="1220"/>
        </w:tabs>
        <w:autoSpaceDE w:val="0"/>
        <w:autoSpaceDN w:val="0"/>
        <w:spacing w:after="0" w:line="240" w:lineRule="auto"/>
        <w:ind w:right="155"/>
        <w:contextualSpacing w:val="0"/>
        <w:jc w:val="both"/>
        <w:rPr>
          <w:rFonts w:cs="Arial"/>
        </w:rPr>
      </w:pPr>
      <w:r w:rsidRPr="00623860">
        <w:rPr>
          <w:rFonts w:cs="Arial"/>
        </w:rPr>
        <w:t>The contractor shall visit the job site to thoroughly familiarize themselves with all the details of this work and working conditions. The contractor shall also verify all dimensions</w:t>
      </w:r>
      <w:r w:rsidRPr="00623860">
        <w:rPr>
          <w:rFonts w:cs="Arial"/>
          <w:spacing w:val="-7"/>
        </w:rPr>
        <w:t xml:space="preserve"> </w:t>
      </w:r>
      <w:r w:rsidRPr="00623860">
        <w:rPr>
          <w:rFonts w:cs="Arial"/>
        </w:rPr>
        <w:t>in</w:t>
      </w:r>
      <w:r w:rsidRPr="00623860">
        <w:rPr>
          <w:rFonts w:cs="Arial"/>
          <w:spacing w:val="-9"/>
        </w:rPr>
        <w:t xml:space="preserve"> </w:t>
      </w:r>
      <w:r w:rsidRPr="00623860">
        <w:rPr>
          <w:rFonts w:cs="Arial"/>
        </w:rPr>
        <w:t>the</w:t>
      </w:r>
      <w:r w:rsidRPr="00623860">
        <w:rPr>
          <w:rFonts w:cs="Arial"/>
          <w:spacing w:val="-8"/>
        </w:rPr>
        <w:t xml:space="preserve"> </w:t>
      </w:r>
      <w:r w:rsidRPr="00623860">
        <w:rPr>
          <w:rFonts w:cs="Arial"/>
        </w:rPr>
        <w:t>field</w:t>
      </w:r>
      <w:r w:rsidRPr="00623860">
        <w:rPr>
          <w:rFonts w:cs="Arial"/>
          <w:spacing w:val="-3"/>
        </w:rPr>
        <w:t xml:space="preserve"> </w:t>
      </w:r>
      <w:r w:rsidRPr="00623860">
        <w:rPr>
          <w:rFonts w:cs="Arial"/>
        </w:rPr>
        <w:t>and</w:t>
      </w:r>
      <w:r w:rsidRPr="00623860">
        <w:rPr>
          <w:rFonts w:cs="Arial"/>
          <w:spacing w:val="-8"/>
        </w:rPr>
        <w:t xml:space="preserve"> </w:t>
      </w:r>
      <w:r w:rsidRPr="00623860">
        <w:rPr>
          <w:rFonts w:cs="Arial"/>
        </w:rPr>
        <w:t>shall</w:t>
      </w:r>
      <w:r w:rsidRPr="00623860">
        <w:rPr>
          <w:rFonts w:cs="Arial"/>
          <w:spacing w:val="-8"/>
        </w:rPr>
        <w:t xml:space="preserve"> </w:t>
      </w:r>
      <w:r w:rsidRPr="00623860">
        <w:rPr>
          <w:rFonts w:cs="Arial"/>
        </w:rPr>
        <w:t>advise</w:t>
      </w:r>
      <w:r w:rsidRPr="00623860">
        <w:rPr>
          <w:rFonts w:cs="Arial"/>
          <w:spacing w:val="-8"/>
        </w:rPr>
        <w:t xml:space="preserve"> </w:t>
      </w:r>
      <w:r w:rsidRPr="00623860">
        <w:rPr>
          <w:rFonts w:cs="Arial"/>
        </w:rPr>
        <w:t>the</w:t>
      </w:r>
      <w:r w:rsidRPr="00623860">
        <w:rPr>
          <w:rFonts w:cs="Arial"/>
          <w:spacing w:val="-6"/>
        </w:rPr>
        <w:t xml:space="preserve"> </w:t>
      </w:r>
      <w:r w:rsidRPr="00623860">
        <w:rPr>
          <w:rFonts w:cs="Arial"/>
        </w:rPr>
        <w:t>CO</w:t>
      </w:r>
      <w:r w:rsidRPr="00623860">
        <w:rPr>
          <w:rFonts w:cs="Arial"/>
          <w:spacing w:val="-6"/>
        </w:rPr>
        <w:t xml:space="preserve"> </w:t>
      </w:r>
      <w:r w:rsidRPr="00623860">
        <w:rPr>
          <w:rFonts w:cs="Arial"/>
        </w:rPr>
        <w:t>and</w:t>
      </w:r>
      <w:r w:rsidRPr="00623860">
        <w:rPr>
          <w:rFonts w:cs="Arial"/>
          <w:spacing w:val="-8"/>
        </w:rPr>
        <w:t xml:space="preserve"> </w:t>
      </w:r>
      <w:r w:rsidRPr="00623860">
        <w:rPr>
          <w:rFonts w:cs="Arial"/>
        </w:rPr>
        <w:t>COR</w:t>
      </w:r>
      <w:r w:rsidRPr="00623860">
        <w:rPr>
          <w:rFonts w:cs="Arial"/>
          <w:spacing w:val="-9"/>
        </w:rPr>
        <w:t xml:space="preserve"> </w:t>
      </w:r>
      <w:r w:rsidRPr="00623860">
        <w:rPr>
          <w:rFonts w:cs="Arial"/>
        </w:rPr>
        <w:t>of</w:t>
      </w:r>
      <w:r w:rsidRPr="00623860">
        <w:rPr>
          <w:rFonts w:cs="Arial"/>
          <w:spacing w:val="-8"/>
        </w:rPr>
        <w:t xml:space="preserve"> </w:t>
      </w:r>
      <w:r w:rsidRPr="00623860">
        <w:rPr>
          <w:rFonts w:cs="Arial"/>
        </w:rPr>
        <w:t>any</w:t>
      </w:r>
      <w:r w:rsidRPr="00623860">
        <w:rPr>
          <w:rFonts w:cs="Arial"/>
          <w:spacing w:val="-7"/>
        </w:rPr>
        <w:t xml:space="preserve"> </w:t>
      </w:r>
      <w:r w:rsidRPr="00623860">
        <w:rPr>
          <w:rFonts w:cs="Arial"/>
        </w:rPr>
        <w:t>discrepancy</w:t>
      </w:r>
      <w:r w:rsidRPr="00623860">
        <w:rPr>
          <w:rFonts w:cs="Arial"/>
          <w:spacing w:val="-7"/>
        </w:rPr>
        <w:t xml:space="preserve"> </w:t>
      </w:r>
      <w:r w:rsidRPr="00623860">
        <w:rPr>
          <w:rFonts w:cs="Arial"/>
        </w:rPr>
        <w:t>before performing any work. The contractor shall be responsible for the coordination and proper relation of his work to the building, structure, phasing, ensuring the safety of employees, and workmen.</w:t>
      </w:r>
    </w:p>
    <w:p w14:paraId="4EC998CF" w14:textId="77777777" w:rsidR="008B68A0" w:rsidRPr="00623860" w:rsidRDefault="008B68A0" w:rsidP="0007371C">
      <w:pPr>
        <w:pStyle w:val="BodyText"/>
        <w:spacing w:before="1"/>
        <w:rPr>
          <w:rFonts w:cs="Arial"/>
          <w:sz w:val="22"/>
          <w:szCs w:val="22"/>
        </w:rPr>
      </w:pPr>
    </w:p>
    <w:p w14:paraId="4EC998D0" w14:textId="77777777" w:rsidR="008B68A0" w:rsidRPr="00623860" w:rsidRDefault="008B68A0" w:rsidP="0007371C">
      <w:pPr>
        <w:pStyle w:val="ListParagraph"/>
        <w:widowControl w:val="0"/>
        <w:numPr>
          <w:ilvl w:val="0"/>
          <w:numId w:val="4"/>
        </w:numPr>
        <w:tabs>
          <w:tab w:val="left" w:pos="1217"/>
          <w:tab w:val="left" w:pos="1220"/>
        </w:tabs>
        <w:autoSpaceDE w:val="0"/>
        <w:autoSpaceDN w:val="0"/>
        <w:spacing w:after="0" w:line="240" w:lineRule="auto"/>
        <w:ind w:right="156"/>
        <w:contextualSpacing w:val="0"/>
        <w:jc w:val="both"/>
        <w:rPr>
          <w:rFonts w:cs="Arial"/>
        </w:rPr>
      </w:pPr>
      <w:r w:rsidRPr="00623860">
        <w:rPr>
          <w:rFonts w:cs="Arial"/>
        </w:rPr>
        <w:lastRenderedPageBreak/>
        <w:t>The contractor shall not allow smoking in any building or vehicle (located on VA property) and shall ensure employees do not smoke on VA property.</w:t>
      </w:r>
      <w:r w:rsidRPr="00623860">
        <w:rPr>
          <w:rFonts w:cs="Arial"/>
          <w:spacing w:val="40"/>
        </w:rPr>
        <w:t xml:space="preserve"> </w:t>
      </w:r>
      <w:r w:rsidRPr="00623860">
        <w:rPr>
          <w:rFonts w:cs="Arial"/>
        </w:rPr>
        <w:t>This is a smoke free facility.  Violation of VA directive will result in a Federal Fine.</w:t>
      </w:r>
    </w:p>
    <w:p w14:paraId="4EC998D1" w14:textId="77777777" w:rsidR="008B68A0" w:rsidRPr="00623860" w:rsidRDefault="008B68A0" w:rsidP="0007371C">
      <w:pPr>
        <w:pStyle w:val="ListParagraph"/>
        <w:widowControl w:val="0"/>
        <w:numPr>
          <w:ilvl w:val="0"/>
          <w:numId w:val="4"/>
        </w:numPr>
        <w:tabs>
          <w:tab w:val="left" w:pos="1217"/>
          <w:tab w:val="left" w:pos="1220"/>
        </w:tabs>
        <w:autoSpaceDE w:val="0"/>
        <w:autoSpaceDN w:val="0"/>
        <w:spacing w:before="271" w:after="0" w:line="240" w:lineRule="auto"/>
        <w:ind w:right="155"/>
        <w:contextualSpacing w:val="0"/>
        <w:jc w:val="both"/>
        <w:rPr>
          <w:rFonts w:cs="Arial"/>
        </w:rPr>
      </w:pPr>
      <w:r w:rsidRPr="00623860">
        <w:rPr>
          <w:rFonts w:cs="Arial"/>
        </w:rPr>
        <w:t>The contractor will take adequate precautions to protect all adjacent equipment, concrete</w:t>
      </w:r>
      <w:r w:rsidRPr="00623860">
        <w:rPr>
          <w:rFonts w:cs="Arial"/>
          <w:spacing w:val="-8"/>
        </w:rPr>
        <w:t xml:space="preserve"> </w:t>
      </w:r>
      <w:r w:rsidRPr="00623860">
        <w:rPr>
          <w:rFonts w:cs="Arial"/>
        </w:rPr>
        <w:t>pads,</w:t>
      </w:r>
      <w:r w:rsidRPr="00623860">
        <w:rPr>
          <w:rFonts w:cs="Arial"/>
          <w:spacing w:val="-8"/>
        </w:rPr>
        <w:t xml:space="preserve"> </w:t>
      </w:r>
      <w:r w:rsidRPr="00623860">
        <w:rPr>
          <w:rFonts w:cs="Arial"/>
        </w:rPr>
        <w:t>and</w:t>
      </w:r>
      <w:r w:rsidRPr="00623860">
        <w:rPr>
          <w:rFonts w:cs="Arial"/>
          <w:spacing w:val="-8"/>
        </w:rPr>
        <w:t xml:space="preserve"> </w:t>
      </w:r>
      <w:r w:rsidRPr="00623860">
        <w:rPr>
          <w:rFonts w:cs="Arial"/>
        </w:rPr>
        <w:t>walkways</w:t>
      </w:r>
      <w:r w:rsidRPr="00623860">
        <w:rPr>
          <w:rFonts w:cs="Arial"/>
          <w:spacing w:val="-9"/>
        </w:rPr>
        <w:t xml:space="preserve"> </w:t>
      </w:r>
      <w:r w:rsidRPr="00623860">
        <w:rPr>
          <w:rFonts w:cs="Arial"/>
        </w:rPr>
        <w:t>in</w:t>
      </w:r>
      <w:r w:rsidRPr="00623860">
        <w:rPr>
          <w:rFonts w:cs="Arial"/>
          <w:spacing w:val="-9"/>
        </w:rPr>
        <w:t xml:space="preserve"> </w:t>
      </w:r>
      <w:r w:rsidRPr="00623860">
        <w:rPr>
          <w:rFonts w:cs="Arial"/>
        </w:rPr>
        <w:t>the</w:t>
      </w:r>
      <w:r w:rsidRPr="00623860">
        <w:rPr>
          <w:rFonts w:cs="Arial"/>
          <w:spacing w:val="-8"/>
        </w:rPr>
        <w:t xml:space="preserve"> </w:t>
      </w:r>
      <w:r w:rsidRPr="00623860">
        <w:rPr>
          <w:rFonts w:cs="Arial"/>
        </w:rPr>
        <w:t>work</w:t>
      </w:r>
      <w:r w:rsidRPr="00623860">
        <w:rPr>
          <w:rFonts w:cs="Arial"/>
          <w:spacing w:val="-9"/>
        </w:rPr>
        <w:t xml:space="preserve"> </w:t>
      </w:r>
      <w:r w:rsidRPr="00623860">
        <w:rPr>
          <w:rFonts w:cs="Arial"/>
        </w:rPr>
        <w:t>area</w:t>
      </w:r>
      <w:r w:rsidRPr="00623860">
        <w:rPr>
          <w:rFonts w:cs="Arial"/>
          <w:spacing w:val="-8"/>
        </w:rPr>
        <w:t xml:space="preserve"> </w:t>
      </w:r>
      <w:r w:rsidRPr="00623860">
        <w:rPr>
          <w:rFonts w:cs="Arial"/>
        </w:rPr>
        <w:t>from</w:t>
      </w:r>
      <w:r w:rsidRPr="00623860">
        <w:rPr>
          <w:rFonts w:cs="Arial"/>
          <w:spacing w:val="-9"/>
        </w:rPr>
        <w:t xml:space="preserve"> </w:t>
      </w:r>
      <w:r w:rsidRPr="00623860">
        <w:rPr>
          <w:rFonts w:cs="Arial"/>
        </w:rPr>
        <w:t>spills,</w:t>
      </w:r>
      <w:r w:rsidRPr="00623860">
        <w:rPr>
          <w:rFonts w:cs="Arial"/>
          <w:spacing w:val="-8"/>
        </w:rPr>
        <w:t xml:space="preserve"> </w:t>
      </w:r>
      <w:r w:rsidRPr="00623860">
        <w:rPr>
          <w:rFonts w:cs="Arial"/>
        </w:rPr>
        <w:t>drips,</w:t>
      </w:r>
      <w:r w:rsidRPr="00623860">
        <w:rPr>
          <w:rFonts w:cs="Arial"/>
          <w:spacing w:val="-8"/>
        </w:rPr>
        <w:t xml:space="preserve"> </w:t>
      </w:r>
      <w:r w:rsidRPr="00623860">
        <w:rPr>
          <w:rFonts w:cs="Arial"/>
        </w:rPr>
        <w:t>runs,</w:t>
      </w:r>
      <w:r w:rsidRPr="00623860">
        <w:rPr>
          <w:rFonts w:cs="Arial"/>
          <w:spacing w:val="-8"/>
        </w:rPr>
        <w:t xml:space="preserve"> </w:t>
      </w:r>
      <w:r w:rsidRPr="00623860">
        <w:rPr>
          <w:rFonts w:cs="Arial"/>
        </w:rPr>
        <w:t>and</w:t>
      </w:r>
      <w:r w:rsidRPr="00623860">
        <w:rPr>
          <w:rFonts w:cs="Arial"/>
          <w:spacing w:val="-8"/>
        </w:rPr>
        <w:t xml:space="preserve"> </w:t>
      </w:r>
      <w:r w:rsidRPr="00623860">
        <w:rPr>
          <w:rFonts w:cs="Arial"/>
        </w:rPr>
        <w:t>damage from the use of power tools.</w:t>
      </w:r>
    </w:p>
    <w:p w14:paraId="4EC998D2" w14:textId="77777777" w:rsidR="008B68A0" w:rsidRPr="00623860" w:rsidRDefault="008B68A0" w:rsidP="0007371C">
      <w:pPr>
        <w:pStyle w:val="BodyText"/>
        <w:spacing w:before="1"/>
        <w:rPr>
          <w:rFonts w:cs="Arial"/>
          <w:sz w:val="22"/>
          <w:szCs w:val="22"/>
        </w:rPr>
      </w:pPr>
    </w:p>
    <w:p w14:paraId="4EC998D3" w14:textId="77777777" w:rsidR="008B68A0" w:rsidRPr="00623860" w:rsidRDefault="008B68A0" w:rsidP="0007371C">
      <w:pPr>
        <w:pStyle w:val="ListParagraph"/>
        <w:widowControl w:val="0"/>
        <w:numPr>
          <w:ilvl w:val="0"/>
          <w:numId w:val="4"/>
        </w:numPr>
        <w:tabs>
          <w:tab w:val="left" w:pos="1217"/>
          <w:tab w:val="left" w:pos="1220"/>
        </w:tabs>
        <w:autoSpaceDE w:val="0"/>
        <w:autoSpaceDN w:val="0"/>
        <w:spacing w:after="0" w:line="240" w:lineRule="auto"/>
        <w:ind w:right="155"/>
        <w:contextualSpacing w:val="0"/>
        <w:jc w:val="both"/>
        <w:rPr>
          <w:rFonts w:cs="Arial"/>
        </w:rPr>
      </w:pPr>
      <w:r w:rsidRPr="00623860">
        <w:rPr>
          <w:rFonts w:cs="Arial"/>
        </w:rPr>
        <w:t>The</w:t>
      </w:r>
      <w:r w:rsidRPr="00623860">
        <w:rPr>
          <w:rFonts w:cs="Arial"/>
          <w:spacing w:val="-9"/>
        </w:rPr>
        <w:t xml:space="preserve"> </w:t>
      </w:r>
      <w:r w:rsidRPr="00623860">
        <w:rPr>
          <w:rFonts w:cs="Arial"/>
        </w:rPr>
        <w:t>general</w:t>
      </w:r>
      <w:r w:rsidRPr="00623860">
        <w:rPr>
          <w:rFonts w:cs="Arial"/>
          <w:spacing w:val="-8"/>
        </w:rPr>
        <w:t xml:space="preserve"> </w:t>
      </w:r>
      <w:r w:rsidRPr="00623860">
        <w:rPr>
          <w:rFonts w:cs="Arial"/>
        </w:rPr>
        <w:t>contractor</w:t>
      </w:r>
      <w:r w:rsidRPr="00623860">
        <w:rPr>
          <w:rFonts w:cs="Arial"/>
          <w:spacing w:val="-13"/>
        </w:rPr>
        <w:t xml:space="preserve"> </w:t>
      </w:r>
      <w:r w:rsidRPr="00623860">
        <w:rPr>
          <w:rFonts w:cs="Arial"/>
        </w:rPr>
        <w:t>will</w:t>
      </w:r>
      <w:r w:rsidRPr="00623860">
        <w:rPr>
          <w:rFonts w:cs="Arial"/>
          <w:spacing w:val="-8"/>
        </w:rPr>
        <w:t xml:space="preserve"> </w:t>
      </w:r>
      <w:r w:rsidRPr="00623860">
        <w:rPr>
          <w:rFonts w:cs="Arial"/>
        </w:rPr>
        <w:t>be</w:t>
      </w:r>
      <w:r w:rsidRPr="00623860">
        <w:rPr>
          <w:rFonts w:cs="Arial"/>
          <w:spacing w:val="-8"/>
        </w:rPr>
        <w:t xml:space="preserve"> </w:t>
      </w:r>
      <w:r w:rsidRPr="00623860">
        <w:rPr>
          <w:rFonts w:cs="Arial"/>
        </w:rPr>
        <w:t>provided with</w:t>
      </w:r>
      <w:r w:rsidRPr="00623860">
        <w:rPr>
          <w:rFonts w:cs="Arial"/>
          <w:spacing w:val="-8"/>
        </w:rPr>
        <w:t xml:space="preserve"> </w:t>
      </w:r>
      <w:r w:rsidRPr="00623860">
        <w:rPr>
          <w:rFonts w:cs="Arial"/>
        </w:rPr>
        <w:t>two</w:t>
      </w:r>
      <w:r w:rsidRPr="00623860">
        <w:rPr>
          <w:rFonts w:cs="Arial"/>
          <w:spacing w:val="-8"/>
        </w:rPr>
        <w:t xml:space="preserve"> </w:t>
      </w:r>
      <w:r w:rsidRPr="00623860">
        <w:rPr>
          <w:rFonts w:cs="Arial"/>
        </w:rPr>
        <w:t>parking</w:t>
      </w:r>
      <w:r w:rsidRPr="00623860">
        <w:rPr>
          <w:rFonts w:cs="Arial"/>
          <w:spacing w:val="-9"/>
        </w:rPr>
        <w:t xml:space="preserve"> </w:t>
      </w:r>
      <w:r w:rsidRPr="00623860">
        <w:rPr>
          <w:rFonts w:cs="Arial"/>
        </w:rPr>
        <w:t>spaces</w:t>
      </w:r>
      <w:r w:rsidRPr="00623860">
        <w:rPr>
          <w:rFonts w:cs="Arial"/>
          <w:spacing w:val="-9"/>
        </w:rPr>
        <w:t xml:space="preserve"> </w:t>
      </w:r>
      <w:r w:rsidRPr="00623860">
        <w:rPr>
          <w:rFonts w:cs="Arial"/>
        </w:rPr>
        <w:t>(additional</w:t>
      </w:r>
      <w:r w:rsidRPr="00623860">
        <w:rPr>
          <w:rFonts w:cs="Arial"/>
          <w:spacing w:val="-8"/>
        </w:rPr>
        <w:t xml:space="preserve"> </w:t>
      </w:r>
      <w:r w:rsidRPr="00623860">
        <w:rPr>
          <w:rFonts w:cs="Arial"/>
        </w:rPr>
        <w:t>drivers</w:t>
      </w:r>
      <w:r w:rsidRPr="00623860">
        <w:rPr>
          <w:rFonts w:cs="Arial"/>
          <w:spacing w:val="-9"/>
        </w:rPr>
        <w:t xml:space="preserve"> </w:t>
      </w:r>
      <w:r w:rsidRPr="00623860">
        <w:rPr>
          <w:rFonts w:cs="Arial"/>
        </w:rPr>
        <w:t>of</w:t>
      </w:r>
      <w:r w:rsidRPr="00623860">
        <w:rPr>
          <w:rFonts w:cs="Arial"/>
          <w:spacing w:val="-8"/>
        </w:rPr>
        <w:t xml:space="preserve"> </w:t>
      </w:r>
      <w:r w:rsidRPr="00623860">
        <w:rPr>
          <w:rFonts w:cs="Arial"/>
        </w:rPr>
        <w:t>the general</w:t>
      </w:r>
      <w:r w:rsidRPr="00623860">
        <w:rPr>
          <w:rFonts w:cs="Arial"/>
          <w:spacing w:val="-8"/>
        </w:rPr>
        <w:t xml:space="preserve"> </w:t>
      </w:r>
      <w:r w:rsidRPr="00623860">
        <w:rPr>
          <w:rFonts w:cs="Arial"/>
        </w:rPr>
        <w:t>contractor</w:t>
      </w:r>
      <w:r w:rsidRPr="00623860">
        <w:rPr>
          <w:rFonts w:cs="Arial"/>
          <w:spacing w:val="-8"/>
        </w:rPr>
        <w:t xml:space="preserve"> </w:t>
      </w:r>
      <w:r w:rsidRPr="00623860">
        <w:rPr>
          <w:rFonts w:cs="Arial"/>
        </w:rPr>
        <w:t>will</w:t>
      </w:r>
      <w:r w:rsidRPr="00623860">
        <w:rPr>
          <w:rFonts w:cs="Arial"/>
          <w:spacing w:val="-11"/>
        </w:rPr>
        <w:t xml:space="preserve"> </w:t>
      </w:r>
      <w:r w:rsidRPr="00623860">
        <w:rPr>
          <w:rFonts w:cs="Arial"/>
        </w:rPr>
        <w:t>be</w:t>
      </w:r>
      <w:r w:rsidRPr="00623860">
        <w:rPr>
          <w:rFonts w:cs="Arial"/>
          <w:spacing w:val="-8"/>
        </w:rPr>
        <w:t xml:space="preserve"> </w:t>
      </w:r>
      <w:r w:rsidRPr="00623860">
        <w:rPr>
          <w:rFonts w:cs="Arial"/>
        </w:rPr>
        <w:t>issued</w:t>
      </w:r>
      <w:r w:rsidRPr="00623860">
        <w:rPr>
          <w:rFonts w:cs="Arial"/>
          <w:spacing w:val="-8"/>
        </w:rPr>
        <w:t xml:space="preserve"> </w:t>
      </w:r>
      <w:r w:rsidRPr="00623860">
        <w:rPr>
          <w:rFonts w:cs="Arial"/>
        </w:rPr>
        <w:t>a</w:t>
      </w:r>
      <w:r w:rsidRPr="00623860">
        <w:rPr>
          <w:rFonts w:cs="Arial"/>
          <w:spacing w:val="-8"/>
        </w:rPr>
        <w:t xml:space="preserve"> </w:t>
      </w:r>
      <w:r w:rsidRPr="00623860">
        <w:rPr>
          <w:rFonts w:cs="Arial"/>
        </w:rPr>
        <w:t>parking</w:t>
      </w:r>
      <w:r w:rsidRPr="00623860">
        <w:rPr>
          <w:rFonts w:cs="Arial"/>
          <w:spacing w:val="-8"/>
        </w:rPr>
        <w:t xml:space="preserve"> </w:t>
      </w:r>
      <w:r w:rsidRPr="00623860">
        <w:rPr>
          <w:rFonts w:cs="Arial"/>
        </w:rPr>
        <w:t>violation</w:t>
      </w:r>
      <w:r w:rsidRPr="00623860">
        <w:rPr>
          <w:rFonts w:cs="Arial"/>
          <w:spacing w:val="-9"/>
        </w:rPr>
        <w:t xml:space="preserve"> </w:t>
      </w:r>
      <w:r w:rsidRPr="00623860">
        <w:rPr>
          <w:rFonts w:cs="Arial"/>
        </w:rPr>
        <w:t>ticket).</w:t>
      </w:r>
      <w:r w:rsidRPr="00623860">
        <w:rPr>
          <w:rFonts w:cs="Arial"/>
          <w:spacing w:val="40"/>
        </w:rPr>
        <w:t xml:space="preserve"> </w:t>
      </w:r>
      <w:r w:rsidRPr="00623860">
        <w:rPr>
          <w:rFonts w:cs="Arial"/>
        </w:rPr>
        <w:t>All others related to the project can utilize other paid</w:t>
      </w:r>
      <w:r w:rsidRPr="00623860">
        <w:rPr>
          <w:rFonts w:cs="Arial"/>
          <w:spacing w:val="-14"/>
        </w:rPr>
        <w:t xml:space="preserve"> </w:t>
      </w:r>
      <w:r w:rsidRPr="00623860">
        <w:rPr>
          <w:rFonts w:cs="Arial"/>
        </w:rPr>
        <w:t xml:space="preserve">parking lots/garages </w:t>
      </w:r>
      <w:r w:rsidRPr="00623860">
        <w:rPr>
          <w:rFonts w:cs="Arial"/>
          <w:spacing w:val="-12"/>
        </w:rPr>
        <w:t>located off campus</w:t>
      </w:r>
      <w:r w:rsidRPr="00623860">
        <w:rPr>
          <w:rFonts w:cs="Arial"/>
        </w:rPr>
        <w:t xml:space="preserve">. </w:t>
      </w:r>
      <w:r w:rsidRPr="00623860">
        <w:rPr>
          <w:rFonts w:cs="Arial"/>
          <w:b/>
          <w:bCs/>
          <w:u w:val="single"/>
        </w:rPr>
        <w:t>The</w:t>
      </w:r>
      <w:r w:rsidRPr="00623860">
        <w:rPr>
          <w:rFonts w:cs="Arial"/>
          <w:b/>
          <w:bCs/>
          <w:spacing w:val="40"/>
          <w:u w:val="single"/>
        </w:rPr>
        <w:t xml:space="preserve"> </w:t>
      </w:r>
      <w:r w:rsidRPr="00623860">
        <w:rPr>
          <w:rFonts w:cs="Arial"/>
          <w:b/>
          <w:bCs/>
          <w:u w:val="single"/>
        </w:rPr>
        <w:t>government</w:t>
      </w:r>
      <w:r w:rsidRPr="00623860">
        <w:rPr>
          <w:rFonts w:cs="Arial"/>
          <w:b/>
          <w:bCs/>
          <w:spacing w:val="40"/>
          <w:u w:val="single"/>
        </w:rPr>
        <w:t xml:space="preserve"> </w:t>
      </w:r>
      <w:r w:rsidRPr="00623860">
        <w:rPr>
          <w:rFonts w:cs="Arial"/>
          <w:b/>
          <w:bCs/>
          <w:u w:val="single"/>
        </w:rPr>
        <w:t>isn’t</w:t>
      </w:r>
      <w:r w:rsidRPr="00623860">
        <w:rPr>
          <w:rFonts w:cs="Arial"/>
          <w:b/>
          <w:bCs/>
          <w:spacing w:val="40"/>
          <w:u w:val="single"/>
        </w:rPr>
        <w:t xml:space="preserve"> </w:t>
      </w:r>
      <w:r w:rsidRPr="00623860">
        <w:rPr>
          <w:rFonts w:cs="Arial"/>
          <w:b/>
          <w:bCs/>
          <w:u w:val="single"/>
        </w:rPr>
        <w:t>responsible</w:t>
      </w:r>
      <w:r w:rsidRPr="00623860">
        <w:rPr>
          <w:rFonts w:cs="Arial"/>
          <w:b/>
          <w:bCs/>
          <w:spacing w:val="40"/>
          <w:u w:val="single"/>
        </w:rPr>
        <w:t xml:space="preserve"> </w:t>
      </w:r>
      <w:r w:rsidRPr="00623860">
        <w:rPr>
          <w:rFonts w:cs="Arial"/>
          <w:b/>
          <w:bCs/>
          <w:u w:val="single"/>
        </w:rPr>
        <w:t>for</w:t>
      </w:r>
      <w:r w:rsidRPr="00623860">
        <w:rPr>
          <w:rFonts w:cs="Arial"/>
          <w:b/>
          <w:bCs/>
          <w:spacing w:val="40"/>
          <w:u w:val="single"/>
        </w:rPr>
        <w:t xml:space="preserve"> </w:t>
      </w:r>
      <w:r w:rsidRPr="00623860">
        <w:rPr>
          <w:rFonts w:cs="Arial"/>
          <w:b/>
          <w:bCs/>
          <w:u w:val="single"/>
        </w:rPr>
        <w:t>additional</w:t>
      </w:r>
      <w:r w:rsidRPr="00623860">
        <w:rPr>
          <w:rFonts w:cs="Arial"/>
          <w:b/>
          <w:bCs/>
          <w:spacing w:val="40"/>
          <w:u w:val="single"/>
        </w:rPr>
        <w:t xml:space="preserve"> </w:t>
      </w:r>
      <w:r w:rsidRPr="00623860">
        <w:rPr>
          <w:rFonts w:cs="Arial"/>
          <w:b/>
          <w:bCs/>
          <w:u w:val="single"/>
        </w:rPr>
        <w:t>parking</w:t>
      </w:r>
      <w:r w:rsidRPr="00623860">
        <w:rPr>
          <w:rFonts w:cs="Arial"/>
        </w:rPr>
        <w:t>.</w:t>
      </w:r>
      <w:r w:rsidRPr="00623860">
        <w:rPr>
          <w:rFonts w:cs="Arial"/>
          <w:spacing w:val="40"/>
        </w:rPr>
        <w:t xml:space="preserve"> </w:t>
      </w:r>
      <w:r w:rsidRPr="00623860">
        <w:rPr>
          <w:rFonts w:cs="Arial"/>
        </w:rPr>
        <w:t>Drivers</w:t>
      </w:r>
      <w:r w:rsidRPr="00623860">
        <w:rPr>
          <w:rFonts w:cs="Arial"/>
          <w:spacing w:val="40"/>
        </w:rPr>
        <w:t xml:space="preserve"> </w:t>
      </w:r>
      <w:r w:rsidRPr="00623860">
        <w:rPr>
          <w:rFonts w:cs="Arial"/>
        </w:rPr>
        <w:t>should</w:t>
      </w:r>
      <w:r w:rsidRPr="00623860">
        <w:rPr>
          <w:rFonts w:cs="Arial"/>
          <w:spacing w:val="40"/>
        </w:rPr>
        <w:t xml:space="preserve"> </w:t>
      </w:r>
      <w:r w:rsidRPr="00623860">
        <w:rPr>
          <w:rFonts w:cs="Arial"/>
        </w:rPr>
        <w:t>be particularly concerned with pedestrian traffic and yield to pedestrians. Seat Belt use is mandatory on all VA grounds.</w:t>
      </w:r>
    </w:p>
    <w:p w14:paraId="4EC998D4" w14:textId="77777777" w:rsidR="008B68A0" w:rsidRPr="00623860" w:rsidRDefault="008B68A0" w:rsidP="0007371C">
      <w:pPr>
        <w:pStyle w:val="ListParagraph"/>
        <w:widowControl w:val="0"/>
        <w:numPr>
          <w:ilvl w:val="0"/>
          <w:numId w:val="4"/>
        </w:numPr>
        <w:tabs>
          <w:tab w:val="left" w:pos="1216"/>
          <w:tab w:val="left" w:pos="1219"/>
        </w:tabs>
        <w:autoSpaceDE w:val="0"/>
        <w:autoSpaceDN w:val="0"/>
        <w:spacing w:before="271" w:after="0" w:line="240" w:lineRule="auto"/>
        <w:ind w:left="1219" w:right="154"/>
        <w:contextualSpacing w:val="0"/>
        <w:rPr>
          <w:rFonts w:cs="Arial"/>
        </w:rPr>
      </w:pPr>
      <w:r w:rsidRPr="00623860">
        <w:rPr>
          <w:rFonts w:cs="Arial"/>
        </w:rPr>
        <w:t>The</w:t>
      </w:r>
      <w:r w:rsidRPr="00623860">
        <w:rPr>
          <w:rFonts w:cs="Arial"/>
          <w:spacing w:val="-4"/>
        </w:rPr>
        <w:t xml:space="preserve"> </w:t>
      </w:r>
      <w:r w:rsidRPr="00623860">
        <w:rPr>
          <w:rFonts w:cs="Arial"/>
        </w:rPr>
        <w:t>Contractor</w:t>
      </w:r>
      <w:r w:rsidRPr="00623860">
        <w:rPr>
          <w:rFonts w:cs="Arial"/>
          <w:spacing w:val="-3"/>
        </w:rPr>
        <w:t xml:space="preserve"> </w:t>
      </w:r>
      <w:r w:rsidRPr="00623860">
        <w:rPr>
          <w:rFonts w:cs="Arial"/>
        </w:rPr>
        <w:t>shall</w:t>
      </w:r>
      <w:r w:rsidRPr="00623860">
        <w:rPr>
          <w:rFonts w:cs="Arial"/>
          <w:spacing w:val="-3"/>
        </w:rPr>
        <w:t xml:space="preserve"> </w:t>
      </w:r>
      <w:r w:rsidRPr="00623860">
        <w:rPr>
          <w:rFonts w:cs="Arial"/>
        </w:rPr>
        <w:t>always keep the work area area(s) free from the accumulation of waste materials. The Contractor shall remove from the work and premises any rubbish, tools, scaffolding, equipment, and materials that are not the property of the Government. This includes the area outside of the building.</w:t>
      </w:r>
      <w:r w:rsidRPr="00623860">
        <w:rPr>
          <w:rFonts w:cs="Arial"/>
          <w:spacing w:val="40"/>
        </w:rPr>
        <w:t xml:space="preserve"> </w:t>
      </w:r>
      <w:r w:rsidRPr="00623860">
        <w:rPr>
          <w:rFonts w:cs="Arial"/>
        </w:rPr>
        <w:t>If materials are stored on-site they shall be organized and inside</w:t>
      </w:r>
      <w:r w:rsidRPr="00623860">
        <w:rPr>
          <w:rFonts w:cs="Arial"/>
          <w:spacing w:val="-6"/>
        </w:rPr>
        <w:t xml:space="preserve"> </w:t>
      </w:r>
      <w:r w:rsidRPr="00623860">
        <w:rPr>
          <w:rFonts w:cs="Arial"/>
        </w:rPr>
        <w:t>a</w:t>
      </w:r>
      <w:r w:rsidRPr="00623860">
        <w:rPr>
          <w:rFonts w:cs="Arial"/>
          <w:spacing w:val="-6"/>
        </w:rPr>
        <w:t xml:space="preserve"> </w:t>
      </w:r>
      <w:r w:rsidRPr="00623860">
        <w:rPr>
          <w:rFonts w:cs="Arial"/>
        </w:rPr>
        <w:t>conditioned</w:t>
      </w:r>
      <w:r w:rsidRPr="00623860">
        <w:rPr>
          <w:rFonts w:cs="Arial"/>
          <w:spacing w:val="-8"/>
        </w:rPr>
        <w:t xml:space="preserve"> </w:t>
      </w:r>
      <w:r w:rsidRPr="00623860">
        <w:rPr>
          <w:rFonts w:cs="Arial"/>
        </w:rPr>
        <w:t>storage</w:t>
      </w:r>
      <w:r w:rsidRPr="00623860">
        <w:rPr>
          <w:rFonts w:cs="Arial"/>
          <w:spacing w:val="-6"/>
        </w:rPr>
        <w:t xml:space="preserve"> </w:t>
      </w:r>
      <w:r w:rsidRPr="00623860">
        <w:rPr>
          <w:rFonts w:cs="Arial"/>
        </w:rPr>
        <w:t>space.</w:t>
      </w:r>
      <w:r w:rsidRPr="00623860">
        <w:rPr>
          <w:rFonts w:cs="Arial"/>
          <w:spacing w:val="40"/>
        </w:rPr>
        <w:t xml:space="preserve"> </w:t>
      </w:r>
      <w:r w:rsidRPr="00623860">
        <w:rPr>
          <w:rFonts w:cs="Arial"/>
        </w:rPr>
        <w:t>A</w:t>
      </w:r>
      <w:r w:rsidRPr="00623860">
        <w:rPr>
          <w:rFonts w:cs="Arial"/>
          <w:spacing w:val="-5"/>
        </w:rPr>
        <w:t xml:space="preserve"> </w:t>
      </w:r>
      <w:r w:rsidRPr="00623860">
        <w:rPr>
          <w:rFonts w:cs="Arial"/>
        </w:rPr>
        <w:t>messy</w:t>
      </w:r>
      <w:r w:rsidRPr="00623860">
        <w:rPr>
          <w:rFonts w:cs="Arial"/>
          <w:spacing w:val="-5"/>
        </w:rPr>
        <w:t xml:space="preserve"> </w:t>
      </w:r>
      <w:r w:rsidRPr="00623860">
        <w:rPr>
          <w:rFonts w:cs="Arial"/>
        </w:rPr>
        <w:t>work</w:t>
      </w:r>
      <w:r w:rsidRPr="00623860">
        <w:rPr>
          <w:rFonts w:cs="Arial"/>
          <w:spacing w:val="-6"/>
        </w:rPr>
        <w:t xml:space="preserve"> </w:t>
      </w:r>
      <w:r w:rsidRPr="00623860">
        <w:rPr>
          <w:rFonts w:cs="Arial"/>
        </w:rPr>
        <w:t>area</w:t>
      </w:r>
      <w:r w:rsidRPr="00623860">
        <w:rPr>
          <w:rFonts w:cs="Arial"/>
          <w:spacing w:val="-6"/>
        </w:rPr>
        <w:t xml:space="preserve"> </w:t>
      </w:r>
      <w:r w:rsidRPr="00623860">
        <w:rPr>
          <w:rFonts w:cs="Arial"/>
        </w:rPr>
        <w:t>is</w:t>
      </w:r>
      <w:r w:rsidRPr="00623860">
        <w:rPr>
          <w:rFonts w:cs="Arial"/>
          <w:spacing w:val="-7"/>
        </w:rPr>
        <w:t xml:space="preserve"> </w:t>
      </w:r>
      <w:r w:rsidRPr="00623860">
        <w:rPr>
          <w:rFonts w:cs="Arial"/>
        </w:rPr>
        <w:t>dangerous;</w:t>
      </w:r>
      <w:r w:rsidRPr="00623860">
        <w:rPr>
          <w:rFonts w:cs="Arial"/>
          <w:spacing w:val="-6"/>
        </w:rPr>
        <w:t xml:space="preserve"> </w:t>
      </w:r>
      <w:r w:rsidRPr="00623860">
        <w:rPr>
          <w:rFonts w:cs="Arial"/>
          <w:b/>
          <w:bCs/>
          <w:u w:val="single"/>
        </w:rPr>
        <w:t>the</w:t>
      </w:r>
      <w:r w:rsidRPr="00623860">
        <w:rPr>
          <w:rFonts w:cs="Arial"/>
          <w:b/>
          <w:bCs/>
          <w:spacing w:val="-6"/>
          <w:u w:val="single"/>
        </w:rPr>
        <w:t xml:space="preserve"> </w:t>
      </w:r>
      <w:r w:rsidRPr="00623860">
        <w:rPr>
          <w:rFonts w:cs="Arial"/>
          <w:b/>
          <w:bCs/>
          <w:u w:val="single"/>
        </w:rPr>
        <w:t>COR</w:t>
      </w:r>
      <w:r w:rsidRPr="00623860">
        <w:rPr>
          <w:rFonts w:cs="Arial"/>
          <w:b/>
          <w:bCs/>
          <w:spacing w:val="-7"/>
          <w:u w:val="single"/>
        </w:rPr>
        <w:t xml:space="preserve"> </w:t>
      </w:r>
      <w:r w:rsidRPr="00623860">
        <w:rPr>
          <w:rFonts w:cs="Arial"/>
          <w:b/>
          <w:bCs/>
          <w:u w:val="single"/>
        </w:rPr>
        <w:t>has the authority to request that the site be cleaned in lieu of proceeding with work.  The government is not providing storage space.  Material in storage but not yet installed can not be invoiced to the project.</w:t>
      </w:r>
    </w:p>
    <w:p w14:paraId="4EC998D5" w14:textId="77777777" w:rsidR="008B68A0" w:rsidRPr="00623860" w:rsidRDefault="008B68A0" w:rsidP="0007371C">
      <w:pPr>
        <w:pStyle w:val="BodyText"/>
        <w:rPr>
          <w:rFonts w:cs="Arial"/>
          <w:sz w:val="22"/>
          <w:szCs w:val="22"/>
        </w:rPr>
      </w:pPr>
    </w:p>
    <w:p w14:paraId="4EC998D6" w14:textId="77777777" w:rsidR="008B68A0" w:rsidRPr="00623860" w:rsidRDefault="008B68A0" w:rsidP="0007371C">
      <w:pPr>
        <w:pStyle w:val="ListParagraph"/>
        <w:widowControl w:val="0"/>
        <w:numPr>
          <w:ilvl w:val="0"/>
          <w:numId w:val="4"/>
        </w:numPr>
        <w:tabs>
          <w:tab w:val="left" w:pos="1216"/>
          <w:tab w:val="left" w:pos="1219"/>
        </w:tabs>
        <w:autoSpaceDE w:val="0"/>
        <w:autoSpaceDN w:val="0"/>
        <w:spacing w:after="0" w:line="240" w:lineRule="auto"/>
        <w:ind w:left="1219" w:right="155"/>
        <w:contextualSpacing w:val="0"/>
        <w:jc w:val="both"/>
        <w:rPr>
          <w:rFonts w:cs="Arial"/>
        </w:rPr>
      </w:pPr>
      <w:r w:rsidRPr="00623860">
        <w:rPr>
          <w:rFonts w:cs="Arial"/>
        </w:rPr>
        <w:t>Equipment (building service equipment and systems) shall be provided by nationally recognized manufacturers that produce and distribute equipment/ products</w:t>
      </w:r>
      <w:r w:rsidRPr="00623860">
        <w:rPr>
          <w:rFonts w:cs="Arial"/>
          <w:spacing w:val="-8"/>
        </w:rPr>
        <w:t xml:space="preserve"> </w:t>
      </w:r>
      <w:r w:rsidRPr="00623860">
        <w:rPr>
          <w:rFonts w:cs="Arial"/>
        </w:rPr>
        <w:t>across</w:t>
      </w:r>
      <w:r w:rsidRPr="00623860">
        <w:rPr>
          <w:rFonts w:cs="Arial"/>
          <w:spacing w:val="-8"/>
        </w:rPr>
        <w:t xml:space="preserve"> </w:t>
      </w:r>
      <w:r w:rsidRPr="00623860">
        <w:rPr>
          <w:rFonts w:cs="Arial"/>
        </w:rPr>
        <w:t>the</w:t>
      </w:r>
      <w:r w:rsidRPr="00623860">
        <w:rPr>
          <w:rFonts w:cs="Arial"/>
          <w:spacing w:val="-7"/>
        </w:rPr>
        <w:t xml:space="preserve"> </w:t>
      </w:r>
      <w:r w:rsidRPr="00623860">
        <w:rPr>
          <w:rFonts w:cs="Arial"/>
        </w:rPr>
        <w:t>United</w:t>
      </w:r>
      <w:r w:rsidRPr="00623860">
        <w:rPr>
          <w:rFonts w:cs="Arial"/>
          <w:spacing w:val="-7"/>
        </w:rPr>
        <w:t xml:space="preserve"> </w:t>
      </w:r>
      <w:r w:rsidRPr="00623860">
        <w:rPr>
          <w:rFonts w:cs="Arial"/>
        </w:rPr>
        <w:t>States</w:t>
      </w:r>
      <w:r w:rsidRPr="00623860">
        <w:rPr>
          <w:rFonts w:cs="Arial"/>
          <w:spacing w:val="-8"/>
        </w:rPr>
        <w:t xml:space="preserve"> </w:t>
      </w:r>
      <w:r w:rsidRPr="00623860">
        <w:rPr>
          <w:rFonts w:cs="Arial"/>
        </w:rPr>
        <w:t>for</w:t>
      </w:r>
      <w:r w:rsidRPr="00623860">
        <w:rPr>
          <w:rFonts w:cs="Arial"/>
          <w:spacing w:val="-7"/>
        </w:rPr>
        <w:t xml:space="preserve"> </w:t>
      </w:r>
      <w:r w:rsidRPr="00623860">
        <w:rPr>
          <w:rFonts w:cs="Arial"/>
        </w:rPr>
        <w:t>over</w:t>
      </w:r>
      <w:r w:rsidRPr="00623860">
        <w:rPr>
          <w:rFonts w:cs="Arial"/>
          <w:spacing w:val="-7"/>
        </w:rPr>
        <w:t xml:space="preserve"> </w:t>
      </w:r>
      <w:r w:rsidRPr="00623860">
        <w:rPr>
          <w:rFonts w:cs="Arial"/>
        </w:rPr>
        <w:t>5</w:t>
      </w:r>
      <w:r w:rsidRPr="00623860">
        <w:rPr>
          <w:rFonts w:cs="Arial"/>
          <w:spacing w:val="-6"/>
        </w:rPr>
        <w:t xml:space="preserve"> </w:t>
      </w:r>
      <w:r w:rsidRPr="00623860">
        <w:rPr>
          <w:rFonts w:cs="Arial"/>
        </w:rPr>
        <w:t>years.</w:t>
      </w:r>
      <w:r w:rsidRPr="00623860">
        <w:rPr>
          <w:rFonts w:cs="Arial"/>
          <w:spacing w:val="-7"/>
        </w:rPr>
        <w:t xml:space="preserve"> </w:t>
      </w:r>
      <w:r w:rsidRPr="00623860">
        <w:rPr>
          <w:rFonts w:cs="Arial"/>
        </w:rPr>
        <w:t>Manufacturers</w:t>
      </w:r>
      <w:r w:rsidRPr="00623860">
        <w:rPr>
          <w:rFonts w:cs="Arial"/>
          <w:spacing w:val="-6"/>
        </w:rPr>
        <w:t xml:space="preserve"> </w:t>
      </w:r>
      <w:r w:rsidRPr="00623860">
        <w:rPr>
          <w:rFonts w:cs="Arial"/>
        </w:rPr>
        <w:t>must</w:t>
      </w:r>
      <w:r w:rsidRPr="00623860">
        <w:rPr>
          <w:rFonts w:cs="Arial"/>
          <w:spacing w:val="-5"/>
        </w:rPr>
        <w:t xml:space="preserve"> </w:t>
      </w:r>
      <w:r w:rsidRPr="00623860">
        <w:rPr>
          <w:rFonts w:cs="Arial"/>
        </w:rPr>
        <w:t>have</w:t>
      </w:r>
      <w:r w:rsidRPr="00623860">
        <w:rPr>
          <w:rFonts w:cs="Arial"/>
          <w:spacing w:val="-7"/>
        </w:rPr>
        <w:t xml:space="preserve"> </w:t>
      </w:r>
      <w:r w:rsidRPr="00623860">
        <w:rPr>
          <w:rFonts w:cs="Arial"/>
        </w:rPr>
        <w:t xml:space="preserve">local vender representation.  Materials for this project must be sourced from the USA, materials submitted from other countries will not be accepted. </w:t>
      </w:r>
    </w:p>
    <w:p w14:paraId="4EC998D7" w14:textId="77777777" w:rsidR="008B68A0" w:rsidRPr="00623860" w:rsidRDefault="008B68A0" w:rsidP="0007371C">
      <w:pPr>
        <w:pStyle w:val="BodyText"/>
        <w:rPr>
          <w:rFonts w:cs="Arial"/>
          <w:sz w:val="22"/>
          <w:szCs w:val="22"/>
        </w:rPr>
      </w:pPr>
    </w:p>
    <w:p w14:paraId="4EC998D8" w14:textId="77777777" w:rsidR="008B68A0" w:rsidRPr="00623860" w:rsidRDefault="008B68A0" w:rsidP="0007371C">
      <w:pPr>
        <w:pStyle w:val="ListParagraph"/>
        <w:widowControl w:val="0"/>
        <w:numPr>
          <w:ilvl w:val="0"/>
          <w:numId w:val="4"/>
        </w:numPr>
        <w:tabs>
          <w:tab w:val="left" w:pos="1216"/>
          <w:tab w:val="left" w:pos="1219"/>
        </w:tabs>
        <w:autoSpaceDE w:val="0"/>
        <w:autoSpaceDN w:val="0"/>
        <w:spacing w:before="1" w:after="0" w:line="240" w:lineRule="auto"/>
        <w:ind w:left="1219" w:right="374"/>
        <w:contextualSpacing w:val="0"/>
        <w:rPr>
          <w:rFonts w:cs="Arial"/>
        </w:rPr>
      </w:pPr>
      <w:r w:rsidRPr="00623860">
        <w:rPr>
          <w:rFonts w:cs="Arial"/>
          <w:u w:val="single"/>
        </w:rPr>
        <w:t>When fixture/devices are being removed, remove all appurtenances related or connected</w:t>
      </w:r>
      <w:r w:rsidRPr="00623860">
        <w:rPr>
          <w:rFonts w:cs="Arial"/>
          <w:spacing w:val="-3"/>
          <w:u w:val="single"/>
        </w:rPr>
        <w:t xml:space="preserve"> </w:t>
      </w:r>
      <w:r w:rsidRPr="00623860">
        <w:rPr>
          <w:rFonts w:cs="Arial"/>
          <w:u w:val="single"/>
        </w:rPr>
        <w:t>to</w:t>
      </w:r>
      <w:r w:rsidRPr="00623860">
        <w:rPr>
          <w:rFonts w:cs="Arial"/>
          <w:spacing w:val="-3"/>
          <w:u w:val="single"/>
        </w:rPr>
        <w:t xml:space="preserve"> </w:t>
      </w:r>
      <w:r w:rsidRPr="00623860">
        <w:rPr>
          <w:rFonts w:cs="Arial"/>
          <w:u w:val="single"/>
        </w:rPr>
        <w:t>the</w:t>
      </w:r>
      <w:r w:rsidRPr="00623860">
        <w:rPr>
          <w:rFonts w:cs="Arial"/>
          <w:spacing w:val="-4"/>
          <w:u w:val="single"/>
        </w:rPr>
        <w:t xml:space="preserve"> </w:t>
      </w:r>
      <w:r w:rsidRPr="00623860">
        <w:rPr>
          <w:rFonts w:cs="Arial"/>
          <w:u w:val="single"/>
        </w:rPr>
        <w:t>items</w:t>
      </w:r>
      <w:r w:rsidRPr="00623860">
        <w:rPr>
          <w:rFonts w:cs="Arial"/>
          <w:spacing w:val="-7"/>
          <w:u w:val="single"/>
        </w:rPr>
        <w:t xml:space="preserve"> </w:t>
      </w:r>
      <w:r w:rsidRPr="00623860">
        <w:rPr>
          <w:rFonts w:cs="Arial"/>
          <w:u w:val="single"/>
        </w:rPr>
        <w:t>being</w:t>
      </w:r>
      <w:r w:rsidRPr="00623860">
        <w:rPr>
          <w:rFonts w:cs="Arial"/>
          <w:spacing w:val="-4"/>
          <w:u w:val="single"/>
        </w:rPr>
        <w:t xml:space="preserve"> </w:t>
      </w:r>
      <w:r w:rsidRPr="00623860">
        <w:rPr>
          <w:rFonts w:cs="Arial"/>
          <w:u w:val="single"/>
        </w:rPr>
        <w:t>removed</w:t>
      </w:r>
      <w:r w:rsidRPr="00623860">
        <w:rPr>
          <w:rFonts w:cs="Arial"/>
          <w:spacing w:val="-3"/>
          <w:u w:val="single"/>
        </w:rPr>
        <w:t xml:space="preserve"> </w:t>
      </w:r>
      <w:r w:rsidRPr="00623860">
        <w:rPr>
          <w:rFonts w:cs="Arial"/>
          <w:u w:val="single"/>
        </w:rPr>
        <w:t>or</w:t>
      </w:r>
      <w:r w:rsidRPr="00623860">
        <w:rPr>
          <w:rFonts w:cs="Arial"/>
          <w:spacing w:val="-3"/>
          <w:u w:val="single"/>
        </w:rPr>
        <w:t xml:space="preserve"> </w:t>
      </w:r>
      <w:r w:rsidRPr="00623860">
        <w:rPr>
          <w:rFonts w:cs="Arial"/>
          <w:u w:val="single"/>
        </w:rPr>
        <w:t>demolished.</w:t>
      </w:r>
      <w:r w:rsidRPr="00623860">
        <w:rPr>
          <w:rFonts w:cs="Arial"/>
          <w:spacing w:val="-3"/>
        </w:rPr>
        <w:t xml:space="preserve"> </w:t>
      </w:r>
      <w:r w:rsidRPr="00623860">
        <w:rPr>
          <w:rFonts w:cs="Arial"/>
        </w:rPr>
        <w:t>Utilities</w:t>
      </w:r>
      <w:r w:rsidRPr="00623860">
        <w:rPr>
          <w:rFonts w:cs="Arial"/>
          <w:spacing w:val="-4"/>
        </w:rPr>
        <w:t xml:space="preserve"> </w:t>
      </w:r>
      <w:r w:rsidRPr="00623860">
        <w:rPr>
          <w:rFonts w:cs="Arial"/>
        </w:rPr>
        <w:t>shall</w:t>
      </w:r>
      <w:r w:rsidRPr="00623860">
        <w:rPr>
          <w:rFonts w:cs="Arial"/>
          <w:spacing w:val="-3"/>
        </w:rPr>
        <w:t xml:space="preserve"> </w:t>
      </w:r>
      <w:r w:rsidRPr="00623860">
        <w:rPr>
          <w:rFonts w:cs="Arial"/>
        </w:rPr>
        <w:t>be</w:t>
      </w:r>
      <w:r w:rsidRPr="00623860">
        <w:rPr>
          <w:rFonts w:cs="Arial"/>
          <w:spacing w:val="-4"/>
        </w:rPr>
        <w:t xml:space="preserve"> </w:t>
      </w:r>
      <w:r w:rsidRPr="00623860">
        <w:rPr>
          <w:rFonts w:cs="Arial"/>
        </w:rPr>
        <w:t>removed back to the source or active main/branch. Do not leave any abandoned utilities/lines or dead-end lines.</w:t>
      </w:r>
      <w:r w:rsidRPr="00623860">
        <w:rPr>
          <w:rFonts w:cs="Arial"/>
          <w:spacing w:val="40"/>
        </w:rPr>
        <w:t xml:space="preserve"> </w:t>
      </w:r>
      <w:r w:rsidRPr="00623860">
        <w:rPr>
          <w:rFonts w:cs="Arial"/>
        </w:rPr>
        <w:t>Final verification required by COR before “covering” up connection.</w:t>
      </w:r>
    </w:p>
    <w:p w14:paraId="4EC998D9" w14:textId="77777777" w:rsidR="008B68A0" w:rsidRPr="00623860" w:rsidRDefault="008B68A0" w:rsidP="0007371C">
      <w:pPr>
        <w:pStyle w:val="ListParagraph"/>
        <w:widowControl w:val="0"/>
        <w:numPr>
          <w:ilvl w:val="0"/>
          <w:numId w:val="4"/>
        </w:numPr>
        <w:tabs>
          <w:tab w:val="left" w:pos="1216"/>
          <w:tab w:val="left" w:pos="1219"/>
        </w:tabs>
        <w:autoSpaceDE w:val="0"/>
        <w:autoSpaceDN w:val="0"/>
        <w:spacing w:before="271" w:after="0" w:line="240" w:lineRule="auto"/>
        <w:ind w:left="1219" w:right="156"/>
        <w:contextualSpacing w:val="0"/>
        <w:rPr>
          <w:rFonts w:cs="Arial"/>
        </w:rPr>
      </w:pPr>
      <w:r w:rsidRPr="00623860">
        <w:rPr>
          <w:rFonts w:cs="Arial"/>
        </w:rPr>
        <w:t>The</w:t>
      </w:r>
      <w:r w:rsidRPr="00623860">
        <w:rPr>
          <w:rFonts w:cs="Arial"/>
          <w:spacing w:val="-1"/>
        </w:rPr>
        <w:t xml:space="preserve"> </w:t>
      </w:r>
      <w:r w:rsidRPr="00623860">
        <w:rPr>
          <w:rFonts w:cs="Arial"/>
        </w:rPr>
        <w:t>type</w:t>
      </w:r>
      <w:r w:rsidRPr="00623860">
        <w:rPr>
          <w:rFonts w:cs="Arial"/>
          <w:spacing w:val="-1"/>
        </w:rPr>
        <w:t xml:space="preserve"> </w:t>
      </w:r>
      <w:r w:rsidRPr="00623860">
        <w:rPr>
          <w:rFonts w:cs="Arial"/>
        </w:rPr>
        <w:t>of</w:t>
      </w:r>
      <w:r w:rsidRPr="00623860">
        <w:rPr>
          <w:rFonts w:cs="Arial"/>
          <w:spacing w:val="-3"/>
        </w:rPr>
        <w:t xml:space="preserve"> </w:t>
      </w:r>
      <w:r w:rsidRPr="00623860">
        <w:rPr>
          <w:rFonts w:cs="Arial"/>
        </w:rPr>
        <w:t>controls</w:t>
      </w:r>
      <w:r w:rsidRPr="00623860">
        <w:rPr>
          <w:rFonts w:cs="Arial"/>
          <w:spacing w:val="-2"/>
        </w:rPr>
        <w:t xml:space="preserve"> </w:t>
      </w:r>
      <w:r w:rsidRPr="00623860">
        <w:rPr>
          <w:rFonts w:cs="Arial"/>
        </w:rPr>
        <w:t>throughout</w:t>
      </w:r>
      <w:r w:rsidRPr="00623860">
        <w:rPr>
          <w:rFonts w:cs="Arial"/>
          <w:spacing w:val="-1"/>
        </w:rPr>
        <w:t xml:space="preserve"> </w:t>
      </w:r>
      <w:r w:rsidRPr="00623860">
        <w:rPr>
          <w:rFonts w:cs="Arial"/>
        </w:rPr>
        <w:t>project</w:t>
      </w:r>
      <w:r w:rsidRPr="00623860">
        <w:rPr>
          <w:rFonts w:cs="Arial"/>
          <w:spacing w:val="-1"/>
        </w:rPr>
        <w:t xml:space="preserve"> </w:t>
      </w:r>
      <w:r w:rsidRPr="00623860">
        <w:rPr>
          <w:rFonts w:cs="Arial"/>
        </w:rPr>
        <w:t>work</w:t>
      </w:r>
      <w:r w:rsidRPr="00623860">
        <w:rPr>
          <w:rFonts w:cs="Arial"/>
          <w:spacing w:val="-1"/>
        </w:rPr>
        <w:t xml:space="preserve"> </w:t>
      </w:r>
      <w:r w:rsidRPr="00623860">
        <w:rPr>
          <w:rFonts w:cs="Arial"/>
        </w:rPr>
        <w:t>shall</w:t>
      </w:r>
      <w:r w:rsidRPr="00623860">
        <w:rPr>
          <w:rFonts w:cs="Arial"/>
          <w:spacing w:val="-1"/>
        </w:rPr>
        <w:t xml:space="preserve"> </w:t>
      </w:r>
      <w:r w:rsidRPr="00623860">
        <w:rPr>
          <w:rFonts w:cs="Arial"/>
        </w:rPr>
        <w:t>be</w:t>
      </w:r>
      <w:r w:rsidRPr="00623860">
        <w:rPr>
          <w:rFonts w:cs="Arial"/>
          <w:spacing w:val="-1"/>
        </w:rPr>
        <w:t xml:space="preserve"> </w:t>
      </w:r>
      <w:r w:rsidRPr="00623860">
        <w:rPr>
          <w:rFonts w:cs="Arial"/>
        </w:rPr>
        <w:t>consistent.</w:t>
      </w:r>
      <w:r w:rsidRPr="00623860">
        <w:rPr>
          <w:rFonts w:cs="Arial"/>
          <w:spacing w:val="-1"/>
        </w:rPr>
        <w:t xml:space="preserve"> </w:t>
      </w:r>
      <w:r w:rsidRPr="00623860">
        <w:rPr>
          <w:rFonts w:cs="Arial"/>
        </w:rPr>
        <w:t>Controls</w:t>
      </w:r>
      <w:r w:rsidRPr="00623860">
        <w:rPr>
          <w:rFonts w:cs="Arial"/>
          <w:spacing w:val="-2"/>
        </w:rPr>
        <w:t xml:space="preserve"> </w:t>
      </w:r>
      <w:r w:rsidRPr="00623860">
        <w:rPr>
          <w:rFonts w:cs="Arial"/>
        </w:rPr>
        <w:t>must</w:t>
      </w:r>
      <w:r w:rsidRPr="00623860">
        <w:rPr>
          <w:rFonts w:cs="Arial"/>
          <w:spacing w:val="-1"/>
        </w:rPr>
        <w:t xml:space="preserve"> </w:t>
      </w:r>
      <w:r w:rsidRPr="00623860">
        <w:rPr>
          <w:rFonts w:cs="Arial"/>
        </w:rPr>
        <w:t>be of the same manufacturer and type.  Our building automation system is structured around Siemens and any new components shall be Bacnet compatible with existing systems and ongoing service contracts.</w:t>
      </w:r>
    </w:p>
    <w:p w14:paraId="4EC998DA" w14:textId="77777777" w:rsidR="008B68A0" w:rsidRPr="00623860" w:rsidRDefault="008B68A0" w:rsidP="0007371C">
      <w:pPr>
        <w:pStyle w:val="ListParagraph"/>
        <w:widowControl w:val="0"/>
        <w:numPr>
          <w:ilvl w:val="0"/>
          <w:numId w:val="4"/>
        </w:numPr>
        <w:tabs>
          <w:tab w:val="left" w:pos="1216"/>
          <w:tab w:val="left" w:pos="1219"/>
        </w:tabs>
        <w:autoSpaceDE w:val="0"/>
        <w:autoSpaceDN w:val="0"/>
        <w:spacing w:before="271" w:after="0" w:line="240" w:lineRule="auto"/>
        <w:ind w:left="1219" w:right="156"/>
        <w:contextualSpacing w:val="0"/>
        <w:rPr>
          <w:rFonts w:cs="Arial"/>
        </w:rPr>
      </w:pPr>
      <w:r w:rsidRPr="00623860">
        <w:rPr>
          <w:rFonts w:cs="Arial"/>
        </w:rPr>
        <w:t>(Alternate version) The type of controls throughout the project work shall be consistent.  Contractor must utilize existing BAS infrastructure when tying in all controls.</w:t>
      </w:r>
    </w:p>
    <w:p w14:paraId="4EC998DB" w14:textId="77777777" w:rsidR="008B68A0" w:rsidRPr="00623860" w:rsidRDefault="008B68A0" w:rsidP="0007371C">
      <w:pPr>
        <w:pStyle w:val="BodyText"/>
        <w:rPr>
          <w:rFonts w:cs="Arial"/>
          <w:sz w:val="22"/>
          <w:szCs w:val="22"/>
        </w:rPr>
      </w:pPr>
    </w:p>
    <w:p w14:paraId="4EC998DC" w14:textId="77777777" w:rsidR="008B68A0" w:rsidRPr="00623860" w:rsidRDefault="008B68A0" w:rsidP="0007371C">
      <w:pPr>
        <w:pStyle w:val="ListParagraph"/>
        <w:widowControl w:val="0"/>
        <w:numPr>
          <w:ilvl w:val="0"/>
          <w:numId w:val="4"/>
        </w:numPr>
        <w:tabs>
          <w:tab w:val="left" w:pos="1216"/>
          <w:tab w:val="left" w:pos="1219"/>
        </w:tabs>
        <w:autoSpaceDE w:val="0"/>
        <w:autoSpaceDN w:val="0"/>
        <w:spacing w:after="0" w:line="240" w:lineRule="auto"/>
        <w:ind w:left="1219" w:right="154"/>
        <w:contextualSpacing w:val="0"/>
        <w:jc w:val="both"/>
        <w:rPr>
          <w:rFonts w:cs="Arial"/>
        </w:rPr>
      </w:pPr>
      <w:r w:rsidRPr="00623860">
        <w:rPr>
          <w:rFonts w:cs="Arial"/>
        </w:rPr>
        <w:t>Due to space limitations, the contractor will only be provided with one location for staging</w:t>
      </w:r>
      <w:r w:rsidRPr="00623860">
        <w:rPr>
          <w:rFonts w:cs="Arial"/>
          <w:spacing w:val="-9"/>
        </w:rPr>
        <w:t xml:space="preserve"> </w:t>
      </w:r>
      <w:r w:rsidRPr="00623860">
        <w:rPr>
          <w:rFonts w:cs="Arial"/>
        </w:rPr>
        <w:t>(one</w:t>
      </w:r>
      <w:r w:rsidRPr="00623860">
        <w:rPr>
          <w:rFonts w:cs="Arial"/>
          <w:spacing w:val="-6"/>
        </w:rPr>
        <w:t xml:space="preserve"> </w:t>
      </w:r>
      <w:r w:rsidRPr="00623860">
        <w:rPr>
          <w:rFonts w:cs="Arial"/>
        </w:rPr>
        <w:t>small</w:t>
      </w:r>
      <w:r w:rsidRPr="00623860">
        <w:rPr>
          <w:rFonts w:cs="Arial"/>
          <w:spacing w:val="-8"/>
        </w:rPr>
        <w:t xml:space="preserve"> </w:t>
      </w:r>
      <w:r w:rsidRPr="00623860">
        <w:rPr>
          <w:rFonts w:cs="Arial"/>
        </w:rPr>
        <w:t>conex</w:t>
      </w:r>
      <w:r w:rsidRPr="00623860">
        <w:rPr>
          <w:rFonts w:cs="Arial"/>
          <w:spacing w:val="-9"/>
        </w:rPr>
        <w:t xml:space="preserve"> </w:t>
      </w:r>
      <w:r w:rsidRPr="00623860">
        <w:rPr>
          <w:rFonts w:cs="Arial"/>
        </w:rPr>
        <w:t>and</w:t>
      </w:r>
      <w:r w:rsidRPr="00623860">
        <w:rPr>
          <w:rFonts w:cs="Arial"/>
          <w:spacing w:val="-8"/>
        </w:rPr>
        <w:t xml:space="preserve"> </w:t>
      </w:r>
      <w:r w:rsidRPr="00623860">
        <w:rPr>
          <w:rFonts w:cs="Arial"/>
        </w:rPr>
        <w:t>one</w:t>
      </w:r>
      <w:r w:rsidRPr="00623860">
        <w:rPr>
          <w:rFonts w:cs="Arial"/>
          <w:spacing w:val="-6"/>
        </w:rPr>
        <w:t xml:space="preserve"> </w:t>
      </w:r>
      <w:r w:rsidRPr="00623860">
        <w:rPr>
          <w:rFonts w:cs="Arial"/>
        </w:rPr>
        <w:t>small</w:t>
      </w:r>
      <w:r w:rsidRPr="00623860">
        <w:rPr>
          <w:rFonts w:cs="Arial"/>
          <w:spacing w:val="-8"/>
        </w:rPr>
        <w:t xml:space="preserve"> </w:t>
      </w:r>
      <w:r w:rsidRPr="00623860">
        <w:rPr>
          <w:rFonts w:cs="Arial"/>
        </w:rPr>
        <w:t>dumpster).</w:t>
      </w:r>
      <w:r w:rsidRPr="00623860">
        <w:rPr>
          <w:rFonts w:cs="Arial"/>
          <w:spacing w:val="-8"/>
        </w:rPr>
        <w:t xml:space="preserve"> </w:t>
      </w:r>
      <w:r w:rsidRPr="00623860">
        <w:rPr>
          <w:rFonts w:cs="Arial"/>
        </w:rPr>
        <w:t>For</w:t>
      </w:r>
      <w:r w:rsidRPr="00623860">
        <w:rPr>
          <w:rFonts w:cs="Arial"/>
          <w:spacing w:val="-8"/>
        </w:rPr>
        <w:t xml:space="preserve"> </w:t>
      </w:r>
      <w:r w:rsidRPr="00623860">
        <w:rPr>
          <w:rFonts w:cs="Arial"/>
        </w:rPr>
        <w:t>equipment/material</w:t>
      </w:r>
      <w:r w:rsidRPr="00623860">
        <w:rPr>
          <w:rFonts w:cs="Arial"/>
          <w:spacing w:val="-8"/>
        </w:rPr>
        <w:t xml:space="preserve"> </w:t>
      </w:r>
      <w:r w:rsidRPr="00623860">
        <w:rPr>
          <w:rFonts w:cs="Arial"/>
        </w:rPr>
        <w:t>that</w:t>
      </w:r>
      <w:r w:rsidRPr="00623860">
        <w:rPr>
          <w:rFonts w:cs="Arial"/>
          <w:spacing w:val="-8"/>
        </w:rPr>
        <w:t xml:space="preserve"> </w:t>
      </w:r>
      <w:r w:rsidRPr="00623860">
        <w:rPr>
          <w:rFonts w:cs="Arial"/>
        </w:rPr>
        <w:t>is no longer needed and/or waste, the contractor is responsible for proper and daily</w:t>
      </w:r>
      <w:r w:rsidRPr="00623860">
        <w:rPr>
          <w:rFonts w:cs="Arial"/>
          <w:spacing w:val="-2"/>
        </w:rPr>
        <w:t xml:space="preserve"> </w:t>
      </w:r>
      <w:r w:rsidRPr="00623860">
        <w:rPr>
          <w:rFonts w:cs="Arial"/>
        </w:rPr>
        <w:t>removal.</w:t>
      </w:r>
      <w:r w:rsidRPr="00623860">
        <w:rPr>
          <w:rFonts w:cs="Arial"/>
          <w:spacing w:val="-3"/>
        </w:rPr>
        <w:t xml:space="preserve"> </w:t>
      </w:r>
      <w:r w:rsidRPr="00623860">
        <w:rPr>
          <w:rFonts w:cs="Arial"/>
        </w:rPr>
        <w:t>Staging</w:t>
      </w:r>
      <w:r w:rsidRPr="00623860">
        <w:rPr>
          <w:rFonts w:cs="Arial"/>
          <w:spacing w:val="-4"/>
        </w:rPr>
        <w:t xml:space="preserve"> </w:t>
      </w:r>
      <w:r w:rsidRPr="00623860">
        <w:rPr>
          <w:rFonts w:cs="Arial"/>
        </w:rPr>
        <w:t>area</w:t>
      </w:r>
      <w:r w:rsidRPr="00623860">
        <w:rPr>
          <w:rFonts w:cs="Arial"/>
          <w:spacing w:val="-3"/>
        </w:rPr>
        <w:t xml:space="preserve"> </w:t>
      </w:r>
      <w:r w:rsidRPr="00623860">
        <w:rPr>
          <w:rFonts w:cs="Arial"/>
        </w:rPr>
        <w:t>location</w:t>
      </w:r>
      <w:r w:rsidRPr="00623860">
        <w:rPr>
          <w:rFonts w:cs="Arial"/>
          <w:spacing w:val="-4"/>
        </w:rPr>
        <w:t xml:space="preserve"> </w:t>
      </w:r>
      <w:r w:rsidRPr="00623860">
        <w:rPr>
          <w:rFonts w:cs="Arial"/>
        </w:rPr>
        <w:t>will</w:t>
      </w:r>
      <w:r w:rsidRPr="00623860">
        <w:rPr>
          <w:rFonts w:cs="Arial"/>
          <w:spacing w:val="-3"/>
        </w:rPr>
        <w:t xml:space="preserve"> </w:t>
      </w:r>
      <w:r w:rsidRPr="00623860">
        <w:rPr>
          <w:rFonts w:cs="Arial"/>
        </w:rPr>
        <w:t>be</w:t>
      </w:r>
      <w:r w:rsidRPr="00623860">
        <w:rPr>
          <w:rFonts w:cs="Arial"/>
          <w:spacing w:val="-4"/>
        </w:rPr>
        <w:t xml:space="preserve"> </w:t>
      </w:r>
      <w:r w:rsidRPr="00623860">
        <w:rPr>
          <w:rFonts w:cs="Arial"/>
        </w:rPr>
        <w:t>determined</w:t>
      </w:r>
      <w:r w:rsidRPr="00623860">
        <w:rPr>
          <w:rFonts w:cs="Arial"/>
          <w:spacing w:val="-3"/>
        </w:rPr>
        <w:t xml:space="preserve"> </w:t>
      </w:r>
      <w:r w:rsidRPr="00623860">
        <w:rPr>
          <w:rFonts w:cs="Arial"/>
        </w:rPr>
        <w:t>by</w:t>
      </w:r>
      <w:r w:rsidRPr="00623860">
        <w:rPr>
          <w:rFonts w:cs="Arial"/>
          <w:spacing w:val="-2"/>
        </w:rPr>
        <w:t xml:space="preserve"> </w:t>
      </w:r>
      <w:r w:rsidRPr="00623860">
        <w:rPr>
          <w:rFonts w:cs="Arial"/>
        </w:rPr>
        <w:t>the</w:t>
      </w:r>
      <w:r w:rsidRPr="00623860">
        <w:rPr>
          <w:rFonts w:cs="Arial"/>
          <w:spacing w:val="-4"/>
        </w:rPr>
        <w:t xml:space="preserve"> </w:t>
      </w:r>
      <w:r w:rsidRPr="00623860">
        <w:rPr>
          <w:rFonts w:cs="Arial"/>
        </w:rPr>
        <w:t>COR.</w:t>
      </w:r>
      <w:r w:rsidRPr="00623860">
        <w:rPr>
          <w:rFonts w:cs="Arial"/>
          <w:spacing w:val="40"/>
        </w:rPr>
        <w:t xml:space="preserve"> </w:t>
      </w:r>
      <w:r w:rsidRPr="00623860">
        <w:rPr>
          <w:rFonts w:cs="Arial"/>
        </w:rPr>
        <w:t>No</w:t>
      </w:r>
      <w:r w:rsidRPr="00623860">
        <w:rPr>
          <w:rFonts w:cs="Arial"/>
          <w:spacing w:val="-6"/>
        </w:rPr>
        <w:t xml:space="preserve"> </w:t>
      </w:r>
      <w:r w:rsidRPr="00623860">
        <w:rPr>
          <w:rFonts w:cs="Arial"/>
        </w:rPr>
        <w:t>material</w:t>
      </w:r>
      <w:r w:rsidRPr="00623860">
        <w:rPr>
          <w:rFonts w:cs="Arial"/>
          <w:spacing w:val="-3"/>
        </w:rPr>
        <w:t xml:space="preserve"> </w:t>
      </w:r>
      <w:r w:rsidRPr="00623860">
        <w:rPr>
          <w:rFonts w:cs="Arial"/>
        </w:rPr>
        <w:t>is to</w:t>
      </w:r>
      <w:r w:rsidRPr="00623860">
        <w:rPr>
          <w:rFonts w:cs="Arial"/>
          <w:spacing w:val="-7"/>
        </w:rPr>
        <w:t xml:space="preserve"> </w:t>
      </w:r>
      <w:r w:rsidRPr="00623860">
        <w:rPr>
          <w:rFonts w:cs="Arial"/>
        </w:rPr>
        <w:t>be</w:t>
      </w:r>
      <w:r w:rsidRPr="00623860">
        <w:rPr>
          <w:rFonts w:cs="Arial"/>
          <w:spacing w:val="-7"/>
        </w:rPr>
        <w:t xml:space="preserve"> </w:t>
      </w:r>
      <w:r w:rsidRPr="00623860">
        <w:rPr>
          <w:rFonts w:cs="Arial"/>
        </w:rPr>
        <w:t>stored</w:t>
      </w:r>
      <w:r w:rsidRPr="00623860">
        <w:rPr>
          <w:rFonts w:cs="Arial"/>
          <w:spacing w:val="-7"/>
        </w:rPr>
        <w:t xml:space="preserve"> </w:t>
      </w:r>
      <w:r w:rsidRPr="00623860">
        <w:rPr>
          <w:rFonts w:cs="Arial"/>
        </w:rPr>
        <w:t>outside.</w:t>
      </w:r>
      <w:r w:rsidRPr="00623860">
        <w:rPr>
          <w:rFonts w:cs="Arial"/>
          <w:spacing w:val="40"/>
        </w:rPr>
        <w:t xml:space="preserve"> </w:t>
      </w:r>
      <w:r w:rsidRPr="00623860">
        <w:rPr>
          <w:rFonts w:cs="Arial"/>
        </w:rPr>
        <w:t>If</w:t>
      </w:r>
      <w:r w:rsidRPr="00623860">
        <w:rPr>
          <w:rFonts w:cs="Arial"/>
          <w:spacing w:val="-2"/>
        </w:rPr>
        <w:t xml:space="preserve"> </w:t>
      </w:r>
      <w:r w:rsidRPr="00623860">
        <w:rPr>
          <w:rFonts w:cs="Arial"/>
        </w:rPr>
        <w:t>material</w:t>
      </w:r>
      <w:r w:rsidRPr="00623860">
        <w:rPr>
          <w:rFonts w:cs="Arial"/>
          <w:spacing w:val="-7"/>
        </w:rPr>
        <w:t xml:space="preserve"> </w:t>
      </w:r>
      <w:r w:rsidRPr="00623860">
        <w:rPr>
          <w:rFonts w:cs="Arial"/>
        </w:rPr>
        <w:t>is</w:t>
      </w:r>
      <w:r w:rsidRPr="00623860">
        <w:rPr>
          <w:rFonts w:cs="Arial"/>
          <w:spacing w:val="-8"/>
        </w:rPr>
        <w:t xml:space="preserve"> </w:t>
      </w:r>
      <w:r w:rsidRPr="00623860">
        <w:rPr>
          <w:rFonts w:cs="Arial"/>
        </w:rPr>
        <w:t>found</w:t>
      </w:r>
      <w:r w:rsidRPr="00623860">
        <w:rPr>
          <w:rFonts w:cs="Arial"/>
          <w:spacing w:val="-7"/>
        </w:rPr>
        <w:t xml:space="preserve"> </w:t>
      </w:r>
      <w:r w:rsidRPr="00623860">
        <w:rPr>
          <w:rFonts w:cs="Arial"/>
        </w:rPr>
        <w:t>to</w:t>
      </w:r>
      <w:r w:rsidRPr="00623860">
        <w:rPr>
          <w:rFonts w:cs="Arial"/>
          <w:spacing w:val="-7"/>
        </w:rPr>
        <w:t xml:space="preserve"> </w:t>
      </w:r>
      <w:r w:rsidRPr="00623860">
        <w:rPr>
          <w:rFonts w:cs="Arial"/>
        </w:rPr>
        <w:t>be</w:t>
      </w:r>
      <w:r w:rsidRPr="00623860">
        <w:rPr>
          <w:rFonts w:cs="Arial"/>
          <w:spacing w:val="-5"/>
        </w:rPr>
        <w:t xml:space="preserve"> </w:t>
      </w:r>
      <w:r w:rsidRPr="00623860">
        <w:rPr>
          <w:rFonts w:cs="Arial"/>
        </w:rPr>
        <w:t>stored</w:t>
      </w:r>
      <w:r w:rsidRPr="00623860">
        <w:rPr>
          <w:rFonts w:cs="Arial"/>
          <w:spacing w:val="-7"/>
        </w:rPr>
        <w:t xml:space="preserve"> </w:t>
      </w:r>
      <w:r w:rsidRPr="00623860">
        <w:rPr>
          <w:rFonts w:cs="Arial"/>
        </w:rPr>
        <w:t xml:space="preserve">outside of a conditioned </w:t>
      </w:r>
      <w:r w:rsidRPr="00623860">
        <w:rPr>
          <w:rFonts w:cs="Arial"/>
        </w:rPr>
        <w:lastRenderedPageBreak/>
        <w:t>location</w:t>
      </w:r>
      <w:r w:rsidRPr="00623860">
        <w:rPr>
          <w:rFonts w:cs="Arial"/>
          <w:spacing w:val="-7"/>
        </w:rPr>
        <w:t xml:space="preserve"> </w:t>
      </w:r>
      <w:r w:rsidRPr="00623860">
        <w:rPr>
          <w:rFonts w:cs="Arial"/>
        </w:rPr>
        <w:t>the</w:t>
      </w:r>
      <w:r w:rsidRPr="00623860">
        <w:rPr>
          <w:rFonts w:cs="Arial"/>
          <w:spacing w:val="-7"/>
        </w:rPr>
        <w:t xml:space="preserve"> </w:t>
      </w:r>
      <w:r w:rsidRPr="00623860">
        <w:rPr>
          <w:rFonts w:cs="Arial"/>
        </w:rPr>
        <w:t>COR</w:t>
      </w:r>
      <w:r w:rsidRPr="00623860">
        <w:rPr>
          <w:rFonts w:cs="Arial"/>
          <w:spacing w:val="-6"/>
        </w:rPr>
        <w:t xml:space="preserve"> </w:t>
      </w:r>
      <w:r w:rsidRPr="00623860">
        <w:rPr>
          <w:rFonts w:cs="Arial"/>
        </w:rPr>
        <w:t>has the right to</w:t>
      </w:r>
      <w:r w:rsidRPr="00623860">
        <w:rPr>
          <w:rFonts w:cs="Arial"/>
          <w:spacing w:val="-8"/>
        </w:rPr>
        <w:t xml:space="preserve"> </w:t>
      </w:r>
      <w:r w:rsidRPr="00623860">
        <w:rPr>
          <w:rFonts w:cs="Arial"/>
        </w:rPr>
        <w:t>request that the material be replaced with new material.</w:t>
      </w:r>
    </w:p>
    <w:p w14:paraId="4EC998DD" w14:textId="77777777" w:rsidR="008B68A0" w:rsidRPr="00623860" w:rsidRDefault="008B68A0" w:rsidP="0007371C">
      <w:pPr>
        <w:pStyle w:val="BodyText"/>
        <w:rPr>
          <w:rFonts w:cs="Arial"/>
          <w:sz w:val="22"/>
          <w:szCs w:val="22"/>
        </w:rPr>
      </w:pPr>
    </w:p>
    <w:p w14:paraId="4EC998DE" w14:textId="77777777" w:rsidR="008B68A0" w:rsidRPr="00623860" w:rsidRDefault="008B68A0" w:rsidP="0007371C">
      <w:pPr>
        <w:pStyle w:val="ListParagraph"/>
        <w:widowControl w:val="0"/>
        <w:numPr>
          <w:ilvl w:val="0"/>
          <w:numId w:val="4"/>
        </w:numPr>
        <w:tabs>
          <w:tab w:val="left" w:pos="1216"/>
          <w:tab w:val="left" w:pos="1219"/>
        </w:tabs>
        <w:autoSpaceDE w:val="0"/>
        <w:autoSpaceDN w:val="0"/>
        <w:spacing w:before="1" w:after="0" w:line="240" w:lineRule="auto"/>
        <w:ind w:left="1219" w:right="155"/>
        <w:contextualSpacing w:val="0"/>
        <w:jc w:val="both"/>
        <w:rPr>
          <w:rFonts w:cs="Arial"/>
        </w:rPr>
      </w:pPr>
      <w:r w:rsidRPr="00623860">
        <w:rPr>
          <w:rFonts w:cs="Arial"/>
        </w:rPr>
        <w:t>There is only one final project inspection, and it will take place at the end of the project, The</w:t>
      </w:r>
      <w:r w:rsidRPr="00623860">
        <w:rPr>
          <w:rFonts w:cs="Arial"/>
          <w:spacing w:val="-8"/>
        </w:rPr>
        <w:t xml:space="preserve"> </w:t>
      </w:r>
      <w:r w:rsidRPr="00623860">
        <w:rPr>
          <w:rFonts w:cs="Arial"/>
        </w:rPr>
        <w:t>contractor</w:t>
      </w:r>
      <w:r w:rsidRPr="00623860">
        <w:rPr>
          <w:rFonts w:cs="Arial"/>
          <w:spacing w:val="-8"/>
        </w:rPr>
        <w:t xml:space="preserve"> </w:t>
      </w:r>
      <w:r w:rsidRPr="00623860">
        <w:rPr>
          <w:rFonts w:cs="Arial"/>
        </w:rPr>
        <w:t>shall</w:t>
      </w:r>
      <w:r w:rsidRPr="00623860">
        <w:rPr>
          <w:rFonts w:cs="Arial"/>
          <w:spacing w:val="-8"/>
        </w:rPr>
        <w:t xml:space="preserve"> </w:t>
      </w:r>
      <w:r w:rsidRPr="00623860">
        <w:rPr>
          <w:rFonts w:cs="Arial"/>
        </w:rPr>
        <w:t>request</w:t>
      </w:r>
      <w:r w:rsidRPr="00623860">
        <w:rPr>
          <w:rFonts w:cs="Arial"/>
          <w:spacing w:val="-8"/>
        </w:rPr>
        <w:t xml:space="preserve"> </w:t>
      </w:r>
      <w:r w:rsidRPr="00623860">
        <w:rPr>
          <w:rFonts w:cs="Arial"/>
        </w:rPr>
        <w:t>a</w:t>
      </w:r>
      <w:r w:rsidRPr="00623860">
        <w:rPr>
          <w:rFonts w:cs="Arial"/>
          <w:spacing w:val="-8"/>
        </w:rPr>
        <w:t xml:space="preserve"> </w:t>
      </w:r>
      <w:r w:rsidRPr="00623860">
        <w:rPr>
          <w:rFonts w:cs="Arial"/>
        </w:rPr>
        <w:t>final</w:t>
      </w:r>
      <w:r w:rsidRPr="00623860">
        <w:rPr>
          <w:rFonts w:cs="Arial"/>
          <w:spacing w:val="-8"/>
        </w:rPr>
        <w:t xml:space="preserve"> </w:t>
      </w:r>
      <w:r w:rsidRPr="00623860">
        <w:rPr>
          <w:rFonts w:cs="Arial"/>
        </w:rPr>
        <w:t>inspection</w:t>
      </w:r>
      <w:r w:rsidRPr="00623860">
        <w:rPr>
          <w:rFonts w:cs="Arial"/>
          <w:spacing w:val="-9"/>
        </w:rPr>
        <w:t xml:space="preserve"> </w:t>
      </w:r>
      <w:r w:rsidRPr="00623860">
        <w:rPr>
          <w:rFonts w:cs="Arial"/>
        </w:rPr>
        <w:t>two</w:t>
      </w:r>
      <w:r w:rsidRPr="00623860">
        <w:rPr>
          <w:rFonts w:cs="Arial"/>
          <w:spacing w:val="-8"/>
        </w:rPr>
        <w:t xml:space="preserve"> </w:t>
      </w:r>
      <w:r w:rsidRPr="00623860">
        <w:rPr>
          <w:rFonts w:cs="Arial"/>
        </w:rPr>
        <w:t>weeks</w:t>
      </w:r>
      <w:r w:rsidRPr="00623860">
        <w:rPr>
          <w:rFonts w:cs="Arial"/>
          <w:spacing w:val="-9"/>
        </w:rPr>
        <w:t xml:space="preserve"> </w:t>
      </w:r>
      <w:r w:rsidRPr="00623860">
        <w:rPr>
          <w:rFonts w:cs="Arial"/>
        </w:rPr>
        <w:t>after</w:t>
      </w:r>
      <w:r w:rsidRPr="00623860">
        <w:rPr>
          <w:rFonts w:cs="Arial"/>
          <w:spacing w:val="-8"/>
        </w:rPr>
        <w:t xml:space="preserve"> </w:t>
      </w:r>
      <w:r w:rsidRPr="00623860">
        <w:rPr>
          <w:rFonts w:cs="Arial"/>
        </w:rPr>
        <w:t>providing</w:t>
      </w:r>
      <w:r w:rsidRPr="00623860">
        <w:rPr>
          <w:rFonts w:cs="Arial"/>
          <w:spacing w:val="-9"/>
        </w:rPr>
        <w:t xml:space="preserve"> </w:t>
      </w:r>
      <w:r w:rsidRPr="00623860">
        <w:rPr>
          <w:rFonts w:cs="Arial"/>
        </w:rPr>
        <w:t>a</w:t>
      </w:r>
      <w:r w:rsidRPr="00623860">
        <w:rPr>
          <w:rFonts w:cs="Arial"/>
          <w:spacing w:val="-8"/>
        </w:rPr>
        <w:t xml:space="preserve"> </w:t>
      </w:r>
      <w:r w:rsidRPr="00623860">
        <w:rPr>
          <w:rFonts w:cs="Arial"/>
        </w:rPr>
        <w:t>certified inspection report(s) (in writing), and a copy of their completed and corrected QA inspection.</w:t>
      </w:r>
      <w:r w:rsidRPr="00623860">
        <w:rPr>
          <w:rFonts w:cs="Arial"/>
          <w:spacing w:val="40"/>
        </w:rPr>
        <w:t xml:space="preserve"> </w:t>
      </w:r>
      <w:r w:rsidRPr="00623860">
        <w:rPr>
          <w:rFonts w:cs="Arial"/>
        </w:rPr>
        <w:t>At the time of the request there shall be no incomplete work.  There are additional inspections required while the work progresses but only one final inspection.</w:t>
      </w:r>
    </w:p>
    <w:p w14:paraId="4EC998DF" w14:textId="77777777" w:rsidR="008B68A0" w:rsidRPr="00623860" w:rsidRDefault="008B68A0" w:rsidP="0007371C">
      <w:pPr>
        <w:pStyle w:val="ListParagraph"/>
        <w:rPr>
          <w:rFonts w:cs="Arial"/>
        </w:rPr>
      </w:pPr>
    </w:p>
    <w:p w14:paraId="4EC998E0" w14:textId="77777777" w:rsidR="008B68A0" w:rsidRPr="00623860" w:rsidRDefault="008B68A0" w:rsidP="0007371C">
      <w:pPr>
        <w:pStyle w:val="ListParagraph"/>
        <w:widowControl w:val="0"/>
        <w:numPr>
          <w:ilvl w:val="0"/>
          <w:numId w:val="4"/>
        </w:numPr>
        <w:tabs>
          <w:tab w:val="left" w:pos="1216"/>
          <w:tab w:val="left" w:pos="1219"/>
        </w:tabs>
        <w:autoSpaceDE w:val="0"/>
        <w:autoSpaceDN w:val="0"/>
        <w:spacing w:before="1" w:after="0" w:line="240" w:lineRule="auto"/>
        <w:ind w:left="1219" w:right="155"/>
        <w:contextualSpacing w:val="0"/>
        <w:jc w:val="both"/>
        <w:rPr>
          <w:rFonts w:cs="Arial"/>
        </w:rPr>
      </w:pPr>
      <w:r w:rsidRPr="00623860">
        <w:rPr>
          <w:rFonts w:cs="Arial"/>
        </w:rPr>
        <w:t xml:space="preserve">All penetrations through ceilings, floors, pipe chases, fire walls, and smoke barriers, and ceiling tiles etc are required to be appropriately sealed by a certified fire stop installer (credentials to be provided to the COR) to maintain NFTA 101 and Joint Commission compliance.  Penetrations need to be sealed at the end of the work day and/or before leaving the area of work.  For continuity with existing firestop systems; Hilti brand products should be utilized.  </w:t>
      </w:r>
    </w:p>
    <w:p w14:paraId="4EC998E1" w14:textId="77777777" w:rsidR="008B68A0" w:rsidRPr="00623860" w:rsidRDefault="008B68A0" w:rsidP="0007371C">
      <w:pPr>
        <w:pStyle w:val="BodyText"/>
        <w:rPr>
          <w:rFonts w:cs="Arial"/>
          <w:sz w:val="22"/>
          <w:szCs w:val="22"/>
        </w:rPr>
      </w:pPr>
    </w:p>
    <w:p w14:paraId="4EC998E2" w14:textId="77777777" w:rsidR="008B68A0" w:rsidRPr="00623860" w:rsidRDefault="008B68A0" w:rsidP="0007371C">
      <w:pPr>
        <w:pStyle w:val="ListParagraph"/>
        <w:widowControl w:val="0"/>
        <w:numPr>
          <w:ilvl w:val="0"/>
          <w:numId w:val="4"/>
        </w:numPr>
        <w:tabs>
          <w:tab w:val="left" w:pos="1216"/>
          <w:tab w:val="left" w:pos="1219"/>
        </w:tabs>
        <w:autoSpaceDE w:val="0"/>
        <w:autoSpaceDN w:val="0"/>
        <w:spacing w:after="0" w:line="240" w:lineRule="auto"/>
        <w:ind w:left="1219" w:right="157"/>
        <w:contextualSpacing w:val="0"/>
        <w:rPr>
          <w:rFonts w:cs="Arial"/>
        </w:rPr>
      </w:pPr>
      <w:r w:rsidRPr="00623860">
        <w:rPr>
          <w:rFonts w:cs="Arial"/>
        </w:rPr>
        <w:t>Burn permits are required at this</w:t>
      </w:r>
      <w:r w:rsidRPr="00623860">
        <w:rPr>
          <w:rFonts w:cs="Arial"/>
          <w:spacing w:val="-1"/>
        </w:rPr>
        <w:t xml:space="preserve"> </w:t>
      </w:r>
      <w:r w:rsidRPr="00623860">
        <w:rPr>
          <w:rFonts w:cs="Arial"/>
        </w:rPr>
        <w:t>facility on a daily basis.</w:t>
      </w:r>
      <w:r w:rsidRPr="00623860">
        <w:rPr>
          <w:rFonts w:cs="Arial"/>
          <w:spacing w:val="40"/>
        </w:rPr>
        <w:t xml:space="preserve"> </w:t>
      </w:r>
      <w:r w:rsidRPr="00623860">
        <w:rPr>
          <w:rFonts w:cs="Arial"/>
        </w:rPr>
        <w:t>Neglecting to use the form may result in the removal of violators from the campus.</w:t>
      </w:r>
    </w:p>
    <w:p w14:paraId="4EC998E3" w14:textId="77777777" w:rsidR="008B68A0" w:rsidRPr="00623860" w:rsidRDefault="008B68A0" w:rsidP="0007371C">
      <w:pPr>
        <w:pStyle w:val="ListParagraph"/>
        <w:widowControl w:val="0"/>
        <w:numPr>
          <w:ilvl w:val="0"/>
          <w:numId w:val="4"/>
        </w:numPr>
        <w:tabs>
          <w:tab w:val="left" w:pos="1216"/>
          <w:tab w:val="left" w:pos="1219"/>
        </w:tabs>
        <w:autoSpaceDE w:val="0"/>
        <w:autoSpaceDN w:val="0"/>
        <w:spacing w:before="272" w:after="0" w:line="240" w:lineRule="auto"/>
        <w:ind w:left="1219" w:right="154"/>
        <w:contextualSpacing w:val="0"/>
        <w:jc w:val="both"/>
        <w:rPr>
          <w:rFonts w:cs="Arial"/>
        </w:rPr>
      </w:pPr>
      <w:r w:rsidRPr="00623860">
        <w:rPr>
          <w:rFonts w:cs="Arial"/>
        </w:rPr>
        <w:t>Safety</w:t>
      </w:r>
      <w:r w:rsidRPr="00623860">
        <w:rPr>
          <w:rFonts w:cs="Arial"/>
          <w:spacing w:val="-6"/>
        </w:rPr>
        <w:t xml:space="preserve"> </w:t>
      </w:r>
      <w:r w:rsidRPr="00623860">
        <w:rPr>
          <w:rFonts w:cs="Arial"/>
        </w:rPr>
        <w:t>is</w:t>
      </w:r>
      <w:r w:rsidRPr="00623860">
        <w:rPr>
          <w:rFonts w:cs="Arial"/>
          <w:spacing w:val="-8"/>
        </w:rPr>
        <w:t xml:space="preserve"> </w:t>
      </w:r>
      <w:r w:rsidRPr="00623860">
        <w:rPr>
          <w:rFonts w:cs="Arial"/>
        </w:rPr>
        <w:t>no</w:t>
      </w:r>
      <w:r w:rsidRPr="00623860">
        <w:rPr>
          <w:rFonts w:cs="Arial"/>
          <w:spacing w:val="-7"/>
        </w:rPr>
        <w:t xml:space="preserve"> </w:t>
      </w:r>
      <w:r w:rsidRPr="00623860">
        <w:rPr>
          <w:rFonts w:cs="Arial"/>
        </w:rPr>
        <w:t>accident;</w:t>
      </w:r>
      <w:r w:rsidRPr="00623860">
        <w:rPr>
          <w:rFonts w:cs="Arial"/>
          <w:spacing w:val="-8"/>
        </w:rPr>
        <w:t xml:space="preserve"> </w:t>
      </w:r>
      <w:r w:rsidRPr="00623860">
        <w:rPr>
          <w:rFonts w:cs="Arial"/>
        </w:rPr>
        <w:t>OSHA</w:t>
      </w:r>
      <w:r w:rsidRPr="00623860">
        <w:rPr>
          <w:rFonts w:cs="Arial"/>
          <w:spacing w:val="-6"/>
        </w:rPr>
        <w:t xml:space="preserve"> </w:t>
      </w:r>
      <w:r w:rsidRPr="00623860">
        <w:rPr>
          <w:rFonts w:cs="Arial"/>
        </w:rPr>
        <w:t>standards</w:t>
      </w:r>
      <w:r w:rsidRPr="00623860">
        <w:rPr>
          <w:rFonts w:cs="Arial"/>
          <w:spacing w:val="-8"/>
        </w:rPr>
        <w:t xml:space="preserve"> </w:t>
      </w:r>
      <w:r w:rsidRPr="00623860">
        <w:rPr>
          <w:rFonts w:cs="Arial"/>
        </w:rPr>
        <w:t>are</w:t>
      </w:r>
      <w:r w:rsidRPr="00623860">
        <w:rPr>
          <w:rFonts w:cs="Arial"/>
          <w:spacing w:val="-7"/>
        </w:rPr>
        <w:t xml:space="preserve"> </w:t>
      </w:r>
      <w:r w:rsidRPr="00623860">
        <w:rPr>
          <w:rFonts w:cs="Arial"/>
        </w:rPr>
        <w:t>to</w:t>
      </w:r>
      <w:r w:rsidRPr="00623860">
        <w:rPr>
          <w:rFonts w:cs="Arial"/>
          <w:spacing w:val="-7"/>
        </w:rPr>
        <w:t xml:space="preserve"> </w:t>
      </w:r>
      <w:r w:rsidRPr="00623860">
        <w:rPr>
          <w:rFonts w:cs="Arial"/>
        </w:rPr>
        <w:t>be</w:t>
      </w:r>
      <w:r w:rsidRPr="00623860">
        <w:rPr>
          <w:rFonts w:cs="Arial"/>
          <w:spacing w:val="-7"/>
        </w:rPr>
        <w:t xml:space="preserve"> </w:t>
      </w:r>
      <w:r w:rsidRPr="00623860">
        <w:rPr>
          <w:rFonts w:cs="Arial"/>
        </w:rPr>
        <w:t>met</w:t>
      </w:r>
      <w:r w:rsidRPr="00623860">
        <w:rPr>
          <w:rFonts w:cs="Arial"/>
          <w:spacing w:val="-7"/>
        </w:rPr>
        <w:t xml:space="preserve"> </w:t>
      </w:r>
      <w:r w:rsidRPr="00623860">
        <w:rPr>
          <w:rFonts w:cs="Arial"/>
        </w:rPr>
        <w:t>at</w:t>
      </w:r>
      <w:r w:rsidRPr="00623860">
        <w:rPr>
          <w:rFonts w:cs="Arial"/>
          <w:spacing w:val="-7"/>
        </w:rPr>
        <w:t xml:space="preserve"> </w:t>
      </w:r>
      <w:r w:rsidRPr="00623860">
        <w:rPr>
          <w:rFonts w:cs="Arial"/>
        </w:rPr>
        <w:t>this</w:t>
      </w:r>
      <w:r w:rsidRPr="00623860">
        <w:rPr>
          <w:rFonts w:cs="Arial"/>
          <w:spacing w:val="-8"/>
        </w:rPr>
        <w:t xml:space="preserve"> </w:t>
      </w:r>
      <w:r w:rsidRPr="00623860">
        <w:rPr>
          <w:rFonts w:cs="Arial"/>
        </w:rPr>
        <w:t>facility.</w:t>
      </w:r>
      <w:r w:rsidRPr="00623860">
        <w:rPr>
          <w:rFonts w:cs="Arial"/>
          <w:spacing w:val="40"/>
        </w:rPr>
        <w:t xml:space="preserve"> </w:t>
      </w:r>
      <w:r w:rsidRPr="00623860">
        <w:rPr>
          <w:rFonts w:cs="Arial"/>
        </w:rPr>
        <w:t>Periodic</w:t>
      </w:r>
      <w:r w:rsidRPr="00623860">
        <w:rPr>
          <w:rFonts w:cs="Arial"/>
          <w:spacing w:val="-6"/>
        </w:rPr>
        <w:t xml:space="preserve"> </w:t>
      </w:r>
      <w:r w:rsidRPr="00623860">
        <w:rPr>
          <w:rFonts w:cs="Arial"/>
        </w:rPr>
        <w:t>safety reviews</w:t>
      </w:r>
      <w:r w:rsidRPr="00623860">
        <w:rPr>
          <w:rFonts w:cs="Arial"/>
          <w:spacing w:val="-11"/>
        </w:rPr>
        <w:t xml:space="preserve"> </w:t>
      </w:r>
      <w:r w:rsidRPr="00623860">
        <w:rPr>
          <w:rFonts w:cs="Arial"/>
        </w:rPr>
        <w:t>are</w:t>
      </w:r>
      <w:r w:rsidRPr="00623860">
        <w:rPr>
          <w:rFonts w:cs="Arial"/>
          <w:spacing w:val="-10"/>
        </w:rPr>
        <w:t xml:space="preserve"> </w:t>
      </w:r>
      <w:r w:rsidRPr="00623860">
        <w:rPr>
          <w:rFonts w:cs="Arial"/>
        </w:rPr>
        <w:t>made</w:t>
      </w:r>
      <w:r w:rsidRPr="00623860">
        <w:rPr>
          <w:rFonts w:cs="Arial"/>
          <w:spacing w:val="-10"/>
        </w:rPr>
        <w:t xml:space="preserve"> </w:t>
      </w:r>
      <w:r w:rsidRPr="00623860">
        <w:rPr>
          <w:rFonts w:cs="Arial"/>
        </w:rPr>
        <w:t>of</w:t>
      </w:r>
      <w:r w:rsidRPr="00623860">
        <w:rPr>
          <w:rFonts w:cs="Arial"/>
          <w:spacing w:val="-10"/>
        </w:rPr>
        <w:t xml:space="preserve"> </w:t>
      </w:r>
      <w:r w:rsidRPr="00623860">
        <w:rPr>
          <w:rFonts w:cs="Arial"/>
        </w:rPr>
        <w:t>the</w:t>
      </w:r>
      <w:r w:rsidRPr="00623860">
        <w:rPr>
          <w:rFonts w:cs="Arial"/>
          <w:spacing w:val="-10"/>
        </w:rPr>
        <w:t xml:space="preserve"> </w:t>
      </w:r>
      <w:r w:rsidRPr="00623860">
        <w:rPr>
          <w:rFonts w:cs="Arial"/>
        </w:rPr>
        <w:t>site</w:t>
      </w:r>
      <w:r w:rsidRPr="00623860">
        <w:rPr>
          <w:rFonts w:cs="Arial"/>
          <w:spacing w:val="-10"/>
        </w:rPr>
        <w:t xml:space="preserve"> </w:t>
      </w:r>
      <w:r w:rsidRPr="00623860">
        <w:rPr>
          <w:rFonts w:cs="Arial"/>
        </w:rPr>
        <w:t>multiply</w:t>
      </w:r>
      <w:r w:rsidRPr="00623860">
        <w:rPr>
          <w:rFonts w:cs="Arial"/>
          <w:spacing w:val="-8"/>
        </w:rPr>
        <w:t xml:space="preserve"> </w:t>
      </w:r>
      <w:r w:rsidRPr="00623860">
        <w:rPr>
          <w:rFonts w:cs="Arial"/>
        </w:rPr>
        <w:t>times</w:t>
      </w:r>
      <w:r w:rsidRPr="00623860">
        <w:rPr>
          <w:rFonts w:cs="Arial"/>
          <w:spacing w:val="-11"/>
        </w:rPr>
        <w:t xml:space="preserve"> </w:t>
      </w:r>
      <w:r w:rsidRPr="00623860">
        <w:rPr>
          <w:rFonts w:cs="Arial"/>
        </w:rPr>
        <w:t>each</w:t>
      </w:r>
      <w:r w:rsidRPr="00623860">
        <w:rPr>
          <w:rFonts w:cs="Arial"/>
          <w:spacing w:val="-10"/>
        </w:rPr>
        <w:t xml:space="preserve"> </w:t>
      </w:r>
      <w:r w:rsidRPr="00623860">
        <w:rPr>
          <w:rFonts w:cs="Arial"/>
        </w:rPr>
        <w:t>week.</w:t>
      </w:r>
      <w:r w:rsidRPr="00623860">
        <w:rPr>
          <w:rFonts w:cs="Arial"/>
          <w:spacing w:val="40"/>
        </w:rPr>
        <w:t xml:space="preserve"> </w:t>
      </w:r>
      <w:r w:rsidRPr="00623860">
        <w:rPr>
          <w:rFonts w:cs="Arial"/>
        </w:rPr>
        <w:t>Violations</w:t>
      </w:r>
      <w:r w:rsidRPr="00623860">
        <w:rPr>
          <w:rFonts w:cs="Arial"/>
          <w:spacing w:val="-11"/>
        </w:rPr>
        <w:t xml:space="preserve"> </w:t>
      </w:r>
      <w:r w:rsidRPr="00623860">
        <w:rPr>
          <w:rFonts w:cs="Arial"/>
        </w:rPr>
        <w:t>may</w:t>
      </w:r>
      <w:r w:rsidRPr="00623860">
        <w:rPr>
          <w:rFonts w:cs="Arial"/>
          <w:spacing w:val="-8"/>
        </w:rPr>
        <w:t xml:space="preserve"> </w:t>
      </w:r>
      <w:r w:rsidRPr="00623860">
        <w:rPr>
          <w:rFonts w:cs="Arial"/>
        </w:rPr>
        <w:t>result</w:t>
      </w:r>
      <w:r w:rsidRPr="00623860">
        <w:rPr>
          <w:rFonts w:cs="Arial"/>
          <w:spacing w:val="-9"/>
        </w:rPr>
        <w:t xml:space="preserve"> </w:t>
      </w:r>
      <w:r w:rsidRPr="00623860">
        <w:rPr>
          <w:rFonts w:cs="Arial"/>
        </w:rPr>
        <w:t>in</w:t>
      </w:r>
      <w:r w:rsidRPr="00623860">
        <w:rPr>
          <w:rFonts w:cs="Arial"/>
          <w:spacing w:val="-10"/>
        </w:rPr>
        <w:t xml:space="preserve"> </w:t>
      </w:r>
      <w:r w:rsidRPr="00623860">
        <w:rPr>
          <w:rFonts w:cs="Arial"/>
        </w:rPr>
        <w:t>the removal</w:t>
      </w:r>
      <w:r w:rsidRPr="00623860">
        <w:rPr>
          <w:rFonts w:cs="Arial"/>
          <w:spacing w:val="-12"/>
        </w:rPr>
        <w:t xml:space="preserve"> </w:t>
      </w:r>
      <w:r w:rsidRPr="00623860">
        <w:rPr>
          <w:rFonts w:cs="Arial"/>
        </w:rPr>
        <w:t>of</w:t>
      </w:r>
      <w:r w:rsidRPr="00623860">
        <w:rPr>
          <w:rFonts w:cs="Arial"/>
          <w:spacing w:val="-12"/>
        </w:rPr>
        <w:t xml:space="preserve"> </w:t>
      </w:r>
      <w:r w:rsidRPr="00623860">
        <w:rPr>
          <w:rFonts w:cs="Arial"/>
        </w:rPr>
        <w:t>violators</w:t>
      </w:r>
      <w:r w:rsidRPr="00623860">
        <w:rPr>
          <w:rFonts w:cs="Arial"/>
          <w:spacing w:val="-13"/>
        </w:rPr>
        <w:t xml:space="preserve"> </w:t>
      </w:r>
      <w:r w:rsidRPr="00623860">
        <w:rPr>
          <w:rFonts w:cs="Arial"/>
        </w:rPr>
        <w:t>from</w:t>
      </w:r>
      <w:r w:rsidRPr="00623860">
        <w:rPr>
          <w:rFonts w:cs="Arial"/>
          <w:spacing w:val="-13"/>
        </w:rPr>
        <w:t xml:space="preserve"> </w:t>
      </w:r>
      <w:r w:rsidRPr="00623860">
        <w:rPr>
          <w:rFonts w:cs="Arial"/>
        </w:rPr>
        <w:t>the</w:t>
      </w:r>
      <w:r w:rsidRPr="00623860">
        <w:rPr>
          <w:rFonts w:cs="Arial"/>
          <w:spacing w:val="-12"/>
        </w:rPr>
        <w:t xml:space="preserve"> </w:t>
      </w:r>
      <w:r w:rsidRPr="00623860">
        <w:rPr>
          <w:rFonts w:cs="Arial"/>
        </w:rPr>
        <w:t>campus</w:t>
      </w:r>
      <w:r w:rsidRPr="00623860">
        <w:rPr>
          <w:rFonts w:cs="Arial"/>
          <w:spacing w:val="-11"/>
        </w:rPr>
        <w:t xml:space="preserve"> </w:t>
      </w:r>
      <w:r w:rsidRPr="00623860">
        <w:rPr>
          <w:rFonts w:cs="Arial"/>
        </w:rPr>
        <w:t>and</w:t>
      </w:r>
      <w:r w:rsidRPr="00623860">
        <w:rPr>
          <w:rFonts w:cs="Arial"/>
          <w:spacing w:val="-12"/>
        </w:rPr>
        <w:t xml:space="preserve"> </w:t>
      </w:r>
      <w:r w:rsidRPr="00623860">
        <w:rPr>
          <w:rFonts w:cs="Arial"/>
        </w:rPr>
        <w:t>repeat</w:t>
      </w:r>
      <w:r w:rsidRPr="00623860">
        <w:rPr>
          <w:rFonts w:cs="Arial"/>
          <w:spacing w:val="-12"/>
        </w:rPr>
        <w:t xml:space="preserve"> </w:t>
      </w:r>
      <w:r w:rsidRPr="00623860">
        <w:rPr>
          <w:rFonts w:cs="Arial"/>
        </w:rPr>
        <w:t>violations</w:t>
      </w:r>
      <w:r w:rsidRPr="00623860">
        <w:rPr>
          <w:rFonts w:cs="Arial"/>
          <w:spacing w:val="-13"/>
        </w:rPr>
        <w:t xml:space="preserve"> </w:t>
      </w:r>
      <w:r w:rsidRPr="00623860">
        <w:rPr>
          <w:rFonts w:cs="Arial"/>
        </w:rPr>
        <w:t>may</w:t>
      </w:r>
      <w:r w:rsidRPr="00623860">
        <w:rPr>
          <w:rFonts w:cs="Arial"/>
          <w:spacing w:val="-11"/>
        </w:rPr>
        <w:t xml:space="preserve"> </w:t>
      </w:r>
      <w:r w:rsidRPr="00623860">
        <w:rPr>
          <w:rFonts w:cs="Arial"/>
        </w:rPr>
        <w:t>result</w:t>
      </w:r>
      <w:r w:rsidRPr="00623860">
        <w:rPr>
          <w:rFonts w:cs="Arial"/>
          <w:spacing w:val="-12"/>
        </w:rPr>
        <w:t xml:space="preserve"> </w:t>
      </w:r>
      <w:r w:rsidRPr="00623860">
        <w:rPr>
          <w:rFonts w:cs="Arial"/>
        </w:rPr>
        <w:t>in</w:t>
      </w:r>
      <w:r w:rsidRPr="00623860">
        <w:rPr>
          <w:rFonts w:cs="Arial"/>
          <w:spacing w:val="-13"/>
        </w:rPr>
        <w:t xml:space="preserve"> </w:t>
      </w:r>
      <w:r w:rsidRPr="00623860">
        <w:rPr>
          <w:rFonts w:cs="Arial"/>
        </w:rPr>
        <w:t>additional enforcement from FED OSHA.</w:t>
      </w:r>
    </w:p>
    <w:p w14:paraId="4EC998E4" w14:textId="77777777" w:rsidR="008B68A0" w:rsidRPr="00623860" w:rsidRDefault="008B68A0" w:rsidP="0007371C">
      <w:pPr>
        <w:pStyle w:val="ListParagraph"/>
        <w:widowControl w:val="0"/>
        <w:numPr>
          <w:ilvl w:val="0"/>
          <w:numId w:val="4"/>
        </w:numPr>
        <w:tabs>
          <w:tab w:val="left" w:pos="1216"/>
          <w:tab w:val="left" w:pos="1219"/>
        </w:tabs>
        <w:autoSpaceDE w:val="0"/>
        <w:autoSpaceDN w:val="0"/>
        <w:spacing w:before="272" w:after="0" w:line="240" w:lineRule="auto"/>
        <w:ind w:left="1219" w:right="154"/>
        <w:contextualSpacing w:val="0"/>
        <w:jc w:val="both"/>
        <w:rPr>
          <w:rFonts w:cs="Arial"/>
        </w:rPr>
      </w:pPr>
      <w:r w:rsidRPr="00623860">
        <w:rPr>
          <w:rFonts w:cs="Arial"/>
        </w:rPr>
        <w:t>See specifications for additional requirements.</w:t>
      </w:r>
    </w:p>
    <w:p w14:paraId="4EC998E5" w14:textId="77777777" w:rsidR="008B68A0" w:rsidRPr="00623860" w:rsidRDefault="008B68A0" w:rsidP="0007371C">
      <w:pPr>
        <w:pStyle w:val="ListParagraph"/>
        <w:widowControl w:val="0"/>
        <w:numPr>
          <w:ilvl w:val="0"/>
          <w:numId w:val="4"/>
        </w:numPr>
        <w:tabs>
          <w:tab w:val="left" w:pos="1216"/>
          <w:tab w:val="left" w:pos="1219"/>
        </w:tabs>
        <w:autoSpaceDE w:val="0"/>
        <w:autoSpaceDN w:val="0"/>
        <w:spacing w:before="272" w:after="0" w:line="240" w:lineRule="auto"/>
        <w:ind w:left="1219" w:right="154"/>
        <w:contextualSpacing w:val="0"/>
        <w:jc w:val="both"/>
        <w:rPr>
          <w:rFonts w:cs="Arial"/>
        </w:rPr>
      </w:pPr>
      <w:r w:rsidRPr="00623860">
        <w:rPr>
          <w:rFonts w:cs="Arial"/>
        </w:rPr>
        <w:t>Encloser (1) – Hot Work Permit</w:t>
      </w:r>
    </w:p>
    <w:p w14:paraId="4EC998E6" w14:textId="77777777" w:rsidR="008B68A0" w:rsidRPr="00623860" w:rsidRDefault="008B68A0" w:rsidP="0007371C">
      <w:pPr>
        <w:pStyle w:val="ListParagraph"/>
        <w:widowControl w:val="0"/>
        <w:numPr>
          <w:ilvl w:val="0"/>
          <w:numId w:val="4"/>
        </w:numPr>
        <w:tabs>
          <w:tab w:val="left" w:pos="1216"/>
          <w:tab w:val="left" w:pos="1219"/>
        </w:tabs>
        <w:autoSpaceDE w:val="0"/>
        <w:autoSpaceDN w:val="0"/>
        <w:spacing w:before="272" w:after="0" w:line="240" w:lineRule="auto"/>
        <w:ind w:left="1219" w:right="154"/>
        <w:contextualSpacing w:val="0"/>
        <w:jc w:val="both"/>
        <w:rPr>
          <w:rFonts w:cs="Arial"/>
        </w:rPr>
      </w:pPr>
      <w:r w:rsidRPr="00623860">
        <w:rPr>
          <w:rFonts w:cs="Arial"/>
        </w:rPr>
        <w:t>Encloser (2) – Fire Wall/Smoke Barrier Penetration Permit</w:t>
      </w:r>
    </w:p>
    <w:p w14:paraId="4EC998E7" w14:textId="77777777" w:rsidR="008B68A0" w:rsidRDefault="008B68A0" w:rsidP="0007371C">
      <w:pPr>
        <w:spacing w:line="360" w:lineRule="auto"/>
        <w:ind w:left="360"/>
        <w:rPr>
          <w:rFonts w:ascii="Times New Roman" w:hAnsi="Times New Roman" w:cs="Times New Roman"/>
        </w:rPr>
      </w:pPr>
    </w:p>
    <w:p w14:paraId="4EC998E8" w14:textId="77777777" w:rsidR="008B68A0" w:rsidRDefault="008B68A0" w:rsidP="00756FED">
      <w:pPr>
        <w:spacing w:line="360" w:lineRule="auto"/>
        <w:ind w:left="360"/>
        <w:jc w:val="center"/>
      </w:pPr>
      <w:r>
        <w:rPr>
          <w:rFonts w:ascii="Times New Roman" w:hAnsi="Times New Roman" w:cs="Times New Roman"/>
        </w:rPr>
        <w:t>(End of Statement of Work)</w:t>
      </w:r>
    </w:p>
    <w:sectPr w:rsidR="008B68A0">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99910" w14:textId="77777777" w:rsidR="008B68A0" w:rsidRDefault="008B68A0">
      <w:pPr>
        <w:spacing w:after="0" w:line="240" w:lineRule="auto"/>
      </w:pPr>
      <w:r>
        <w:separator/>
      </w:r>
    </w:p>
  </w:endnote>
  <w:endnote w:type="continuationSeparator" w:id="0">
    <w:p w14:paraId="4EC99912" w14:textId="77777777" w:rsidR="008B68A0" w:rsidRDefault="008B6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471B5" w14:paraId="4EC998EC" w14:textId="77777777" w:rsidTr="009C37D0">
      <w:tc>
        <w:tcPr>
          <w:tcW w:w="4788" w:type="dxa"/>
        </w:tcPr>
        <w:p w14:paraId="4EC998EA" w14:textId="77777777" w:rsidR="008B68A0" w:rsidRDefault="008B68A0" w:rsidP="009C37D0">
          <w:pPr>
            <w:pStyle w:val="Footer"/>
          </w:pPr>
        </w:p>
      </w:tc>
      <w:tc>
        <w:tcPr>
          <w:tcW w:w="4788" w:type="dxa"/>
        </w:tcPr>
        <w:p w14:paraId="4EC998EB" w14:textId="77777777" w:rsidR="008B68A0" w:rsidRDefault="008B68A0" w:rsidP="009C37D0">
          <w:pPr>
            <w:pStyle w:val="Footer"/>
            <w:jc w:val="right"/>
          </w:pPr>
          <w:r>
            <w:t>Sources Sought Notice</w:t>
          </w:r>
        </w:p>
      </w:tc>
    </w:tr>
  </w:tbl>
  <w:p w14:paraId="4EC998ED" w14:textId="77777777" w:rsidR="008B68A0" w:rsidRDefault="008B68A0" w:rsidP="00C838FE">
    <w:pPr>
      <w:pStyle w:val="Footer"/>
    </w:pPr>
  </w:p>
  <w:p w14:paraId="4EC998EE" w14:textId="77777777" w:rsidR="00C471B5" w:rsidRDefault="008B68A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471B5" w14:paraId="4EC998F2" w14:textId="77777777" w:rsidTr="009C37D0">
      <w:tc>
        <w:tcPr>
          <w:tcW w:w="4788" w:type="dxa"/>
        </w:tcPr>
        <w:p w14:paraId="4EC998F0" w14:textId="77777777" w:rsidR="008B68A0" w:rsidRDefault="008B68A0">
          <w:pPr>
            <w:pStyle w:val="Footer"/>
          </w:pPr>
          <w:r w:rsidRPr="009C37D0">
            <w:t>*= Required Field</w:t>
          </w:r>
        </w:p>
      </w:tc>
      <w:tc>
        <w:tcPr>
          <w:tcW w:w="4788" w:type="dxa"/>
        </w:tcPr>
        <w:p w14:paraId="4EC998F1" w14:textId="77777777" w:rsidR="008B68A0" w:rsidRDefault="008B68A0" w:rsidP="009C37D0">
          <w:pPr>
            <w:pStyle w:val="Footer"/>
            <w:jc w:val="right"/>
          </w:pPr>
          <w:r>
            <w:t>Sources Sought Notice</w:t>
          </w:r>
        </w:p>
      </w:tc>
    </w:tr>
  </w:tbl>
  <w:p w14:paraId="4EC998F3" w14:textId="77777777" w:rsidR="008B68A0" w:rsidRDefault="008B68A0">
    <w:pPr>
      <w:pStyle w:val="Footer"/>
    </w:pPr>
  </w:p>
  <w:p w14:paraId="4EC998F4" w14:textId="77777777" w:rsidR="00C471B5" w:rsidRDefault="008B68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9903" w14:textId="77777777" w:rsidR="008B68A0" w:rsidRDefault="008B68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5</w:t>
      </w:r>
    </w:fldSimple>
  </w:p>
  <w:p w14:paraId="4EC99904" w14:textId="77777777" w:rsidR="008B68A0" w:rsidRDefault="008B68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EC99905" w14:textId="77777777" w:rsidR="00C471B5" w:rsidRDefault="008B68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9907" w14:textId="77777777" w:rsidR="00C471B5" w:rsidRDefault="008B68A0">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fldSimple w:instr=" NUMPAGES   \* MERGEFORMAT ">
      <w:r>
        <w:t>9</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9909" w14:textId="77777777" w:rsidR="008B68A0" w:rsidRDefault="008B68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5</w:t>
      </w:r>
    </w:fldSimple>
  </w:p>
  <w:p w14:paraId="4EC9990A" w14:textId="77777777" w:rsidR="008B68A0" w:rsidRDefault="008B68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EC9990B" w14:textId="77777777" w:rsidR="00C471B5" w:rsidRDefault="008B68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9990C" w14:textId="77777777" w:rsidR="008B68A0" w:rsidRDefault="008B68A0">
      <w:pPr>
        <w:spacing w:after="0" w:line="240" w:lineRule="auto"/>
      </w:pPr>
      <w:r>
        <w:separator/>
      </w:r>
    </w:p>
  </w:footnote>
  <w:footnote w:type="continuationSeparator" w:id="0">
    <w:p w14:paraId="4EC9990E" w14:textId="77777777" w:rsidR="008B68A0" w:rsidRDefault="008B6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98E9" w14:textId="77777777" w:rsidR="008B68A0" w:rsidRPr="00B830CF" w:rsidRDefault="008B68A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98EF" w14:textId="77777777" w:rsidR="008B68A0" w:rsidRPr="003D4081" w:rsidRDefault="008B68A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9901" w14:textId="77777777" w:rsidR="008B68A0" w:rsidRDefault="008B68A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9902" w14:textId="77777777" w:rsidR="008B68A0" w:rsidRPr="003F1972" w:rsidRDefault="008B68A0" w:rsidP="005A4EF0">
    <w:pPr>
      <w:pStyle w:val="Header"/>
      <w:jc w:val="center"/>
    </w:pPr>
    <w:r>
      <w:tab/>
      <w:t>626-22-103 VIDEO SURVEILLANCE – TVHS NASHVILLE CAMPUS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9908" w14:textId="77777777" w:rsidR="008B68A0" w:rsidRDefault="008B68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F63"/>
    <w:multiLevelType w:val="hybridMultilevel"/>
    <w:tmpl w:val="06044C00"/>
    <w:lvl w:ilvl="0" w:tplc="AABEB28C">
      <w:start w:val="5"/>
      <w:numFmt w:val="decimal"/>
      <w:lvlText w:val="%1."/>
      <w:lvlJc w:val="left"/>
      <w:pPr>
        <w:ind w:left="1220" w:hanging="360"/>
      </w:pPr>
      <w:rPr>
        <w:rFonts w:ascii="Franklin Gothic Book" w:eastAsia="Franklin Gothic Book" w:hAnsi="Franklin Gothic Book" w:cs="Franklin Gothic Book" w:hint="default"/>
        <w:b w:val="0"/>
        <w:bCs w:val="0"/>
        <w:i w:val="0"/>
        <w:iCs w:val="0"/>
        <w:spacing w:val="0"/>
        <w:w w:val="98"/>
        <w:sz w:val="24"/>
        <w:szCs w:val="24"/>
      </w:rPr>
    </w:lvl>
    <w:lvl w:ilvl="1" w:tplc="334AF1FA" w:tentative="1">
      <w:start w:val="1"/>
      <w:numFmt w:val="lowerLetter"/>
      <w:lvlText w:val="%2."/>
      <w:lvlJc w:val="left"/>
      <w:pPr>
        <w:ind w:left="1440" w:hanging="360"/>
      </w:pPr>
    </w:lvl>
    <w:lvl w:ilvl="2" w:tplc="BD1A3CAC" w:tentative="1">
      <w:start w:val="1"/>
      <w:numFmt w:val="lowerRoman"/>
      <w:lvlText w:val="%3."/>
      <w:lvlJc w:val="right"/>
      <w:pPr>
        <w:ind w:left="2160" w:hanging="180"/>
      </w:pPr>
    </w:lvl>
    <w:lvl w:ilvl="3" w:tplc="E3560BA2" w:tentative="1">
      <w:start w:val="1"/>
      <w:numFmt w:val="decimal"/>
      <w:lvlText w:val="%4."/>
      <w:lvlJc w:val="left"/>
      <w:pPr>
        <w:ind w:left="2880" w:hanging="360"/>
      </w:pPr>
    </w:lvl>
    <w:lvl w:ilvl="4" w:tplc="87F40476" w:tentative="1">
      <w:start w:val="1"/>
      <w:numFmt w:val="lowerLetter"/>
      <w:lvlText w:val="%5."/>
      <w:lvlJc w:val="left"/>
      <w:pPr>
        <w:ind w:left="3600" w:hanging="360"/>
      </w:pPr>
    </w:lvl>
    <w:lvl w:ilvl="5" w:tplc="601C7B54" w:tentative="1">
      <w:start w:val="1"/>
      <w:numFmt w:val="lowerRoman"/>
      <w:lvlText w:val="%6."/>
      <w:lvlJc w:val="right"/>
      <w:pPr>
        <w:ind w:left="4320" w:hanging="180"/>
      </w:pPr>
    </w:lvl>
    <w:lvl w:ilvl="6" w:tplc="E75E85D6" w:tentative="1">
      <w:start w:val="1"/>
      <w:numFmt w:val="decimal"/>
      <w:lvlText w:val="%7."/>
      <w:lvlJc w:val="left"/>
      <w:pPr>
        <w:ind w:left="5040" w:hanging="360"/>
      </w:pPr>
    </w:lvl>
    <w:lvl w:ilvl="7" w:tplc="D5A49A92" w:tentative="1">
      <w:start w:val="1"/>
      <w:numFmt w:val="lowerLetter"/>
      <w:lvlText w:val="%8."/>
      <w:lvlJc w:val="left"/>
      <w:pPr>
        <w:ind w:left="5760" w:hanging="360"/>
      </w:pPr>
    </w:lvl>
    <w:lvl w:ilvl="8" w:tplc="4E347BCE" w:tentative="1">
      <w:start w:val="1"/>
      <w:numFmt w:val="lowerRoman"/>
      <w:lvlText w:val="%9."/>
      <w:lvlJc w:val="right"/>
      <w:pPr>
        <w:ind w:left="6480" w:hanging="180"/>
      </w:pPr>
    </w:lvl>
  </w:abstractNum>
  <w:abstractNum w:abstractNumId="1" w15:restartNumberingAfterBreak="0">
    <w:nsid w:val="4C5A5F6B"/>
    <w:multiLevelType w:val="hybridMultilevel"/>
    <w:tmpl w:val="9452AF44"/>
    <w:lvl w:ilvl="0" w:tplc="FEB4C69A">
      <w:start w:val="1"/>
      <w:numFmt w:val="upperLetter"/>
      <w:lvlText w:val="%1."/>
      <w:lvlJc w:val="left"/>
      <w:pPr>
        <w:ind w:left="500" w:hanging="360"/>
      </w:pPr>
      <w:rPr>
        <w:rFonts w:ascii="Franklin Gothic Book" w:eastAsia="Franklin Gothic Book" w:hAnsi="Franklin Gothic Book" w:cs="Franklin Gothic Book" w:hint="default"/>
        <w:b w:val="0"/>
        <w:bCs w:val="0"/>
        <w:i w:val="0"/>
        <w:iCs w:val="0"/>
        <w:spacing w:val="0"/>
        <w:w w:val="100"/>
        <w:sz w:val="24"/>
        <w:szCs w:val="24"/>
        <w:lang w:val="en-US" w:eastAsia="en-US" w:bidi="ar-SA"/>
      </w:rPr>
    </w:lvl>
    <w:lvl w:ilvl="1" w:tplc="7CBCA0F8">
      <w:start w:val="1"/>
      <w:numFmt w:val="decimal"/>
      <w:lvlText w:val="%2."/>
      <w:lvlJc w:val="left"/>
      <w:pPr>
        <w:ind w:left="1220" w:hanging="360"/>
      </w:pPr>
      <w:rPr>
        <w:rFonts w:ascii="Franklin Gothic Book" w:eastAsia="Franklin Gothic Book" w:hAnsi="Franklin Gothic Book" w:cs="Franklin Gothic Book" w:hint="default"/>
        <w:b w:val="0"/>
        <w:bCs w:val="0"/>
        <w:i w:val="0"/>
        <w:iCs w:val="0"/>
        <w:spacing w:val="0"/>
        <w:w w:val="100"/>
        <w:sz w:val="24"/>
        <w:szCs w:val="24"/>
        <w:lang w:val="en-US" w:eastAsia="en-US" w:bidi="ar-SA"/>
      </w:rPr>
    </w:lvl>
    <w:lvl w:ilvl="2" w:tplc="F522AE8A">
      <w:numFmt w:val="bullet"/>
      <w:lvlText w:val="•"/>
      <w:lvlJc w:val="left"/>
      <w:pPr>
        <w:ind w:left="2157" w:hanging="360"/>
      </w:pPr>
      <w:rPr>
        <w:rFonts w:hint="default"/>
        <w:lang w:val="en-US" w:eastAsia="en-US" w:bidi="ar-SA"/>
      </w:rPr>
    </w:lvl>
    <w:lvl w:ilvl="3" w:tplc="8F4AA112">
      <w:numFmt w:val="bullet"/>
      <w:lvlText w:val="•"/>
      <w:lvlJc w:val="left"/>
      <w:pPr>
        <w:ind w:left="3095" w:hanging="360"/>
      </w:pPr>
      <w:rPr>
        <w:rFonts w:hint="default"/>
        <w:lang w:val="en-US" w:eastAsia="en-US" w:bidi="ar-SA"/>
      </w:rPr>
    </w:lvl>
    <w:lvl w:ilvl="4" w:tplc="CC823EDC">
      <w:numFmt w:val="bullet"/>
      <w:lvlText w:val="•"/>
      <w:lvlJc w:val="left"/>
      <w:pPr>
        <w:ind w:left="4033" w:hanging="360"/>
      </w:pPr>
      <w:rPr>
        <w:rFonts w:hint="default"/>
        <w:lang w:val="en-US" w:eastAsia="en-US" w:bidi="ar-SA"/>
      </w:rPr>
    </w:lvl>
    <w:lvl w:ilvl="5" w:tplc="0A9A08EA">
      <w:numFmt w:val="bullet"/>
      <w:lvlText w:val="•"/>
      <w:lvlJc w:val="left"/>
      <w:pPr>
        <w:ind w:left="4971" w:hanging="360"/>
      </w:pPr>
      <w:rPr>
        <w:rFonts w:hint="default"/>
        <w:lang w:val="en-US" w:eastAsia="en-US" w:bidi="ar-SA"/>
      </w:rPr>
    </w:lvl>
    <w:lvl w:ilvl="6" w:tplc="54302CD4">
      <w:numFmt w:val="bullet"/>
      <w:lvlText w:val="•"/>
      <w:lvlJc w:val="left"/>
      <w:pPr>
        <w:ind w:left="5908" w:hanging="360"/>
      </w:pPr>
      <w:rPr>
        <w:rFonts w:hint="default"/>
        <w:lang w:val="en-US" w:eastAsia="en-US" w:bidi="ar-SA"/>
      </w:rPr>
    </w:lvl>
    <w:lvl w:ilvl="7" w:tplc="0FB26C2C">
      <w:numFmt w:val="bullet"/>
      <w:lvlText w:val="•"/>
      <w:lvlJc w:val="left"/>
      <w:pPr>
        <w:ind w:left="6846" w:hanging="360"/>
      </w:pPr>
      <w:rPr>
        <w:rFonts w:hint="default"/>
        <w:lang w:val="en-US" w:eastAsia="en-US" w:bidi="ar-SA"/>
      </w:rPr>
    </w:lvl>
    <w:lvl w:ilvl="8" w:tplc="3A3A1F8E">
      <w:numFmt w:val="bullet"/>
      <w:lvlText w:val="•"/>
      <w:lvlJc w:val="left"/>
      <w:pPr>
        <w:ind w:left="7784" w:hanging="360"/>
      </w:pPr>
      <w:rPr>
        <w:rFonts w:hint="default"/>
        <w:lang w:val="en-US" w:eastAsia="en-US" w:bidi="ar-SA"/>
      </w:rPr>
    </w:lvl>
  </w:abstractNum>
  <w:abstractNum w:abstractNumId="2" w15:restartNumberingAfterBreak="0">
    <w:nsid w:val="74A778C0"/>
    <w:multiLevelType w:val="hybridMultilevel"/>
    <w:tmpl w:val="4C9083CC"/>
    <w:lvl w:ilvl="0" w:tplc="16A41466">
      <w:start w:val="1"/>
      <w:numFmt w:val="decimal"/>
      <w:lvlText w:val="%1."/>
      <w:lvlJc w:val="left"/>
      <w:pPr>
        <w:ind w:left="1080" w:hanging="360"/>
      </w:pPr>
      <w:rPr>
        <w:rFonts w:hint="default"/>
        <w:b w:val="0"/>
      </w:rPr>
    </w:lvl>
    <w:lvl w:ilvl="1" w:tplc="D1A2F134" w:tentative="1">
      <w:start w:val="1"/>
      <w:numFmt w:val="lowerLetter"/>
      <w:lvlText w:val="%2."/>
      <w:lvlJc w:val="left"/>
      <w:pPr>
        <w:ind w:left="1800" w:hanging="360"/>
      </w:pPr>
    </w:lvl>
    <w:lvl w:ilvl="2" w:tplc="0E901CFE" w:tentative="1">
      <w:start w:val="1"/>
      <w:numFmt w:val="lowerRoman"/>
      <w:lvlText w:val="%3."/>
      <w:lvlJc w:val="right"/>
      <w:pPr>
        <w:ind w:left="2520" w:hanging="180"/>
      </w:pPr>
    </w:lvl>
    <w:lvl w:ilvl="3" w:tplc="A5D43F8E" w:tentative="1">
      <w:start w:val="1"/>
      <w:numFmt w:val="decimal"/>
      <w:lvlText w:val="%4."/>
      <w:lvlJc w:val="left"/>
      <w:pPr>
        <w:ind w:left="3240" w:hanging="360"/>
      </w:pPr>
    </w:lvl>
    <w:lvl w:ilvl="4" w:tplc="AA004B3C" w:tentative="1">
      <w:start w:val="1"/>
      <w:numFmt w:val="lowerLetter"/>
      <w:lvlText w:val="%5."/>
      <w:lvlJc w:val="left"/>
      <w:pPr>
        <w:ind w:left="3960" w:hanging="360"/>
      </w:pPr>
    </w:lvl>
    <w:lvl w:ilvl="5" w:tplc="8FDEC594" w:tentative="1">
      <w:start w:val="1"/>
      <w:numFmt w:val="lowerRoman"/>
      <w:lvlText w:val="%6."/>
      <w:lvlJc w:val="right"/>
      <w:pPr>
        <w:ind w:left="4680" w:hanging="180"/>
      </w:pPr>
    </w:lvl>
    <w:lvl w:ilvl="6" w:tplc="7CC2AE10" w:tentative="1">
      <w:start w:val="1"/>
      <w:numFmt w:val="decimal"/>
      <w:lvlText w:val="%7."/>
      <w:lvlJc w:val="left"/>
      <w:pPr>
        <w:ind w:left="5400" w:hanging="360"/>
      </w:pPr>
    </w:lvl>
    <w:lvl w:ilvl="7" w:tplc="45EE144A" w:tentative="1">
      <w:start w:val="1"/>
      <w:numFmt w:val="lowerLetter"/>
      <w:lvlText w:val="%8."/>
      <w:lvlJc w:val="left"/>
      <w:pPr>
        <w:ind w:left="6120" w:hanging="360"/>
      </w:pPr>
    </w:lvl>
    <w:lvl w:ilvl="8" w:tplc="B1ACC2A8" w:tentative="1">
      <w:start w:val="1"/>
      <w:numFmt w:val="lowerRoman"/>
      <w:lvlText w:val="%9."/>
      <w:lvlJc w:val="right"/>
      <w:pPr>
        <w:ind w:left="6840" w:hanging="180"/>
      </w:pPr>
    </w:lvl>
  </w:abstractNum>
  <w:abstractNum w:abstractNumId="3" w15:restartNumberingAfterBreak="0">
    <w:nsid w:val="75271F2A"/>
    <w:multiLevelType w:val="singleLevel"/>
    <w:tmpl w:val="04090015"/>
    <w:lvl w:ilvl="0">
      <w:start w:val="1"/>
      <w:numFmt w:val="upperLetter"/>
      <w:lvlText w:val="%1."/>
      <w:lvlJc w:val="left"/>
      <w:pPr>
        <w:tabs>
          <w:tab w:val="num" w:pos="360"/>
        </w:tabs>
        <w:ind w:left="360" w:hanging="360"/>
      </w:pPr>
    </w:lvl>
  </w:abstractNum>
  <w:num w:numId="1" w16cid:durableId="1339381034">
    <w:abstractNumId w:val="3"/>
  </w:num>
  <w:num w:numId="2" w16cid:durableId="2081630953">
    <w:abstractNumId w:val="2"/>
  </w:num>
  <w:num w:numId="3" w16cid:durableId="2014448405">
    <w:abstractNumId w:val="1"/>
  </w:num>
  <w:num w:numId="4" w16cid:durableId="1253584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1B5"/>
    <w:rsid w:val="000347CB"/>
    <w:rsid w:val="0051368D"/>
    <w:rsid w:val="008B68A0"/>
    <w:rsid w:val="00C471B5"/>
    <w:rsid w:val="00DA4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99833"/>
  <w15:docId w15:val="{DDDA9049-429B-4EEF-9D61-E9B54C66D94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100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B100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B100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B100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B1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009"/>
    <w:rPr>
      <w:rFonts w:eastAsiaTheme="majorEastAsia" w:cstheme="majorBidi"/>
      <w:color w:val="272727" w:themeColor="text1" w:themeTint="D8"/>
    </w:rPr>
  </w:style>
  <w:style w:type="paragraph" w:styleId="Quote">
    <w:name w:val="Quote"/>
    <w:basedOn w:val="Normal"/>
    <w:next w:val="Normal"/>
    <w:link w:val="QuoteChar"/>
    <w:uiPriority w:val="29"/>
    <w:qFormat/>
    <w:rsid w:val="003B100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B1009"/>
    <w:rPr>
      <w:i/>
      <w:iCs/>
      <w:color w:val="404040" w:themeColor="text1" w:themeTint="BF"/>
    </w:rPr>
  </w:style>
  <w:style w:type="paragraph" w:styleId="IntenseQuote">
    <w:name w:val="Intense Quote"/>
    <w:basedOn w:val="Normal"/>
    <w:next w:val="Normal"/>
    <w:link w:val="IntenseQuoteChar"/>
    <w:uiPriority w:val="30"/>
    <w:qFormat/>
    <w:rsid w:val="003B1009"/>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B1009"/>
    <w:rPr>
      <w:i/>
      <w:iCs/>
      <w:color w:val="365F91" w:themeColor="accent1" w:themeShade="BF"/>
    </w:rPr>
  </w:style>
  <w:style w:type="character" w:styleId="IntenseReference">
    <w:name w:val="Intense Reference"/>
    <w:basedOn w:val="DefaultParagraphFont"/>
    <w:uiPriority w:val="32"/>
    <w:qFormat/>
    <w:rsid w:val="003B1009"/>
    <w:rPr>
      <w:b/>
      <w:bCs/>
      <w:smallCaps/>
      <w:color w:val="365F91" w:themeColor="accent1" w:themeShade="BF"/>
      <w:spacing w:val="5"/>
    </w:rPr>
  </w:style>
  <w:style w:type="character" w:styleId="Hyperlink">
    <w:name w:val="Hyperlink"/>
    <w:basedOn w:val="DefaultParagraphFont"/>
    <w:uiPriority w:val="99"/>
    <w:unhideWhenUsed/>
    <w:rsid w:val="00656A98"/>
    <w:rPr>
      <w:color w:val="0000FF" w:themeColor="hyperlink"/>
      <w:u w:val="single"/>
    </w:rPr>
  </w:style>
  <w:style w:type="paragraph" w:customStyle="1" w:styleId="ArticleB">
    <w:name w:val="ArticleB"/>
    <w:basedOn w:val="Normal"/>
    <w:next w:val="Normal"/>
    <w:rsid w:val="00ED0782"/>
    <w:pPr>
      <w:keepNext/>
      <w:keepLines/>
      <w:suppressAutoHyphens/>
      <w:spacing w:after="120"/>
    </w:pPr>
    <w:rPr>
      <w:b/>
      <w:caps/>
    </w:rPr>
  </w:style>
  <w:style w:type="paragraph" w:customStyle="1" w:styleId="Level1">
    <w:name w:val="Level1"/>
    <w:basedOn w:val="Normal"/>
    <w:link w:val="Level1Char"/>
    <w:rsid w:val="00ED0782"/>
    <w:pPr>
      <w:tabs>
        <w:tab w:val="left" w:pos="720"/>
      </w:tabs>
      <w:suppressAutoHyphens/>
      <w:spacing w:line="360" w:lineRule="auto"/>
      <w:ind w:left="720" w:hanging="360"/>
    </w:pPr>
  </w:style>
  <w:style w:type="character" w:customStyle="1" w:styleId="Level1Char">
    <w:name w:val="Level1 Char"/>
    <w:link w:val="Level1"/>
    <w:rsid w:val="00ED0782"/>
    <w:rPr>
      <w:rFonts w:eastAsiaTheme="minorEastAsia"/>
    </w:rPr>
  </w:style>
  <w:style w:type="character" w:styleId="CommentReference">
    <w:name w:val="annotation reference"/>
    <w:basedOn w:val="DefaultParagraphFont"/>
    <w:uiPriority w:val="99"/>
    <w:semiHidden/>
    <w:unhideWhenUsed/>
    <w:rsid w:val="004F61ED"/>
    <w:rPr>
      <w:sz w:val="16"/>
      <w:szCs w:val="16"/>
    </w:rPr>
  </w:style>
  <w:style w:type="paragraph" w:styleId="CommentSubject">
    <w:name w:val="annotation subject"/>
    <w:basedOn w:val="CommentText"/>
    <w:next w:val="CommentText"/>
    <w:link w:val="CommentSubjectChar"/>
    <w:uiPriority w:val="99"/>
    <w:semiHidden/>
    <w:unhideWhenUsed/>
    <w:rsid w:val="004F61ED"/>
    <w:rPr>
      <w:b/>
      <w:bCs/>
    </w:rPr>
  </w:style>
  <w:style w:type="character" w:customStyle="1" w:styleId="CommentSubjectChar">
    <w:name w:val="Comment Subject Char"/>
    <w:basedOn w:val="CommentTextChar"/>
    <w:link w:val="CommentSubject"/>
    <w:uiPriority w:val="99"/>
    <w:semiHidden/>
    <w:rsid w:val="004F61ED"/>
    <w:rPr>
      <w:rFonts w:eastAsiaTheme="minorEastAsia"/>
      <w:b/>
      <w:bCs/>
      <w:i/>
      <w:color w:val="808080" w:themeColor="background1" w:themeShade="80"/>
      <w:sz w:val="20"/>
      <w:szCs w:val="20"/>
    </w:rPr>
  </w:style>
  <w:style w:type="character" w:customStyle="1" w:styleId="UnresolvedMention1">
    <w:name w:val="Unresolved Mention1"/>
    <w:basedOn w:val="DefaultParagraphFont"/>
    <w:uiPriority w:val="99"/>
    <w:semiHidden/>
    <w:unhideWhenUsed/>
    <w:rsid w:val="006D4392"/>
    <w:rPr>
      <w:color w:val="605E5C"/>
      <w:shd w:val="clear" w:color="auto" w:fill="E1DFDD"/>
    </w:rPr>
  </w:style>
  <w:style w:type="paragraph" w:customStyle="1" w:styleId="PART">
    <w:name w:val="PART"/>
    <w:basedOn w:val="Normal"/>
    <w:rsid w:val="0007371C"/>
    <w:pPr>
      <w:spacing w:after="160"/>
    </w:pPr>
    <w:rPr>
      <w:rFonts w:eastAsiaTheme="minorHAnsi"/>
      <w:b/>
      <w:caps/>
      <w:kern w:val="2"/>
      <w:sz w:val="24"/>
      <w:szCs w:val="24"/>
      <w14:ligatures w14:val="standardContextual"/>
    </w:rPr>
  </w:style>
  <w:style w:type="paragraph" w:customStyle="1" w:styleId="Level6">
    <w:name w:val="Level 6"/>
    <w:basedOn w:val="Normal"/>
    <w:rsid w:val="0007371C"/>
    <w:pPr>
      <w:tabs>
        <w:tab w:val="left" w:pos="1440"/>
        <w:tab w:val="left" w:pos="1800"/>
        <w:tab w:val="left" w:pos="2160"/>
        <w:tab w:val="left" w:pos="2520"/>
        <w:tab w:val="left" w:pos="2610"/>
        <w:tab w:val="num" w:pos="2880"/>
      </w:tabs>
      <w:suppressAutoHyphens/>
      <w:spacing w:after="160" w:line="360" w:lineRule="auto"/>
      <w:ind w:left="2880" w:hanging="720"/>
    </w:pPr>
    <w:rPr>
      <w:rFonts w:eastAsiaTheme="minorHAnsi"/>
      <w:kern w:val="2"/>
      <w:sz w:val="24"/>
      <w:szCs w:val="24"/>
      <w14:ligatures w14:val="standardContextual"/>
    </w:rPr>
  </w:style>
  <w:style w:type="paragraph" w:customStyle="1" w:styleId="Level10">
    <w:name w:val="Level 1"/>
    <w:basedOn w:val="Normal"/>
    <w:rsid w:val="0007371C"/>
    <w:pPr>
      <w:tabs>
        <w:tab w:val="num" w:pos="720"/>
      </w:tabs>
      <w:suppressAutoHyphens/>
      <w:spacing w:after="160" w:line="360" w:lineRule="auto"/>
      <w:ind w:left="720" w:hanging="360"/>
    </w:pPr>
    <w:rPr>
      <w:rFonts w:eastAsiaTheme="minorHAnsi"/>
      <w:kern w:val="2"/>
      <w:sz w:val="24"/>
      <w:szCs w:val="24"/>
      <w14:ligatures w14:val="standardContextual"/>
    </w:rPr>
  </w:style>
  <w:style w:type="paragraph" w:customStyle="1" w:styleId="Level2">
    <w:name w:val="Level 2"/>
    <w:basedOn w:val="Level10"/>
    <w:rsid w:val="0007371C"/>
    <w:pPr>
      <w:tabs>
        <w:tab w:val="clear" w:pos="720"/>
        <w:tab w:val="num" w:pos="1080"/>
      </w:tabs>
      <w:ind w:left="1080"/>
    </w:pPr>
  </w:style>
  <w:style w:type="paragraph" w:customStyle="1" w:styleId="Level3">
    <w:name w:val="Level 3"/>
    <w:basedOn w:val="Level2"/>
    <w:rsid w:val="0007371C"/>
    <w:pPr>
      <w:tabs>
        <w:tab w:val="clear" w:pos="1080"/>
        <w:tab w:val="num" w:pos="1440"/>
      </w:tabs>
      <w:ind w:left="1440"/>
    </w:pPr>
  </w:style>
  <w:style w:type="paragraph" w:customStyle="1" w:styleId="Level4">
    <w:name w:val="Level 4"/>
    <w:basedOn w:val="Level3"/>
    <w:rsid w:val="0007371C"/>
    <w:pPr>
      <w:tabs>
        <w:tab w:val="clear" w:pos="1440"/>
        <w:tab w:val="num" w:pos="1800"/>
      </w:tabs>
      <w:ind w:left="1800"/>
    </w:pPr>
  </w:style>
  <w:style w:type="paragraph" w:customStyle="1" w:styleId="Level5">
    <w:name w:val="Level 5"/>
    <w:basedOn w:val="Level4"/>
    <w:rsid w:val="0007371C"/>
    <w:pPr>
      <w:tabs>
        <w:tab w:val="clear" w:pos="1800"/>
        <w:tab w:val="num" w:pos="2160"/>
      </w:tabs>
      <w:ind w:left="2160"/>
    </w:pPr>
  </w:style>
  <w:style w:type="paragraph" w:customStyle="1" w:styleId="Level7">
    <w:name w:val="Level 7"/>
    <w:basedOn w:val="Level6"/>
    <w:rsid w:val="0007371C"/>
    <w:pPr>
      <w:tabs>
        <w:tab w:val="clear" w:pos="2880"/>
        <w:tab w:val="num" w:pos="3240"/>
      </w:tabs>
      <w:ind w:left="3240" w:hanging="360"/>
    </w:pPr>
  </w:style>
  <w:style w:type="paragraph" w:styleId="BodyText">
    <w:name w:val="Body Text"/>
    <w:basedOn w:val="Normal"/>
    <w:link w:val="BodyTextChar"/>
    <w:uiPriority w:val="99"/>
    <w:semiHidden/>
    <w:unhideWhenUsed/>
    <w:rsid w:val="0007371C"/>
    <w:pPr>
      <w:spacing w:after="120" w:line="240" w:lineRule="auto"/>
    </w:pPr>
    <w:rPr>
      <w:rFonts w:ascii="Arial" w:eastAsia="Times New Roman" w:hAnsi="Arial" w:cs="Times New Roman"/>
      <w:sz w:val="24"/>
      <w:szCs w:val="20"/>
    </w:rPr>
  </w:style>
  <w:style w:type="character" w:customStyle="1" w:styleId="BodyTextChar">
    <w:name w:val="Body Text Char"/>
    <w:basedOn w:val="DefaultParagraphFont"/>
    <w:link w:val="BodyText"/>
    <w:uiPriority w:val="99"/>
    <w:semiHidden/>
    <w:rsid w:val="0007371C"/>
    <w:rPr>
      <w:rFonts w:ascii="Arial" w:eastAsia="Times New Roman" w:hAnsi="Arial" w:cs="Times New Roman"/>
      <w:sz w:val="24"/>
      <w:szCs w:val="20"/>
    </w:rPr>
  </w:style>
  <w:style w:type="character" w:customStyle="1" w:styleId="UnresolvedMention2">
    <w:name w:val="Unresolved Mention2"/>
    <w:basedOn w:val="DefaultParagraphFont"/>
    <w:uiPriority w:val="99"/>
    <w:semiHidden/>
    <w:unhideWhenUsed/>
    <w:rsid w:val="00CF13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Lara.Hampton@va.gov" TargetMode="Externa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mailto:Jeannette.Morphew@va.gov"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ertifications.sba.gov/" TargetMode="Externa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7</Pages>
  <Words>2643</Words>
  <Characters>15070</Characters>
  <Application>Microsoft Office Word</Application>
  <DocSecurity>0</DocSecurity>
  <Lines>125</Lines>
  <Paragraphs>35</Paragraphs>
  <ScaleCrop>false</ScaleCrop>
  <Company/>
  <LinksUpToDate>false</LinksUpToDate>
  <CharactersWithSpaces>17678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Hampton, Lara</cp:lastModifiedBy>
  <cp:revision>3</cp:revision>
  <dcterms:created xsi:type="dcterms:W3CDTF">2026-04-23T23:08:00Z</dcterms:created>
  <dcterms:modified xsi:type="dcterms:W3CDTF">2026-04-23T23:26:00Z</dcterms:modified>
</cp:coreProperties>
</file>