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4EEA1" w14:textId="602EE321" w:rsidR="00C77527" w:rsidRDefault="007E52AA" w:rsidP="00B5015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 w:rsidR="00C77527" w:rsidRPr="00AF04ED">
        <w:rPr>
          <w:rFonts w:ascii="Times New Roman" w:hAnsi="Times New Roman" w:cs="Times New Roman"/>
          <w:b/>
          <w:bCs/>
        </w:rPr>
        <w:t>Questions and Answers</w:t>
      </w:r>
    </w:p>
    <w:p w14:paraId="31A2D7C0" w14:textId="49DDE1DE" w:rsidR="007E52AA" w:rsidRPr="00AF04ED" w:rsidRDefault="007E52AA" w:rsidP="00B5015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Solicitation N00244-26-Q-S023</w:t>
      </w:r>
    </w:p>
    <w:p w14:paraId="28181515" w14:textId="77777777" w:rsidR="00AF04ED" w:rsidRDefault="00AF04ED" w:rsidP="00B50158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F3F162B" w14:textId="2AA9CF3F" w:rsidR="004D52C1" w:rsidRDefault="00AF04ED" w:rsidP="00B5015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4D52C1">
        <w:rPr>
          <w:rFonts w:ascii="Times New Roman" w:hAnsi="Times New Roman" w:cs="Times New Roman"/>
          <w:b/>
          <w:bCs/>
        </w:rPr>
        <w:t xml:space="preserve">Industry Question: </w:t>
      </w:r>
      <w:r w:rsidR="00C77527" w:rsidRPr="004D52C1">
        <w:rPr>
          <w:rFonts w:ascii="Times New Roman" w:hAnsi="Times New Roman" w:cs="Times New Roman"/>
        </w:rPr>
        <w:t xml:space="preserve">We would like to know if this is a </w:t>
      </w:r>
      <w:r w:rsidR="004D52C1" w:rsidRPr="004D52C1">
        <w:rPr>
          <w:rFonts w:ascii="Times New Roman" w:hAnsi="Times New Roman" w:cs="Times New Roman"/>
        </w:rPr>
        <w:t>brand-new</w:t>
      </w:r>
      <w:r w:rsidR="00C77527" w:rsidRPr="004D52C1">
        <w:rPr>
          <w:rFonts w:ascii="Times New Roman" w:hAnsi="Times New Roman" w:cs="Times New Roman"/>
        </w:rPr>
        <w:t xml:space="preserve"> contract OR if there is (was) an incumbent performing these services. If not brand new, could you please provide the current/previous contract number?  </w:t>
      </w:r>
    </w:p>
    <w:p w14:paraId="0B62D27B" w14:textId="77777777" w:rsidR="00027CF5" w:rsidRDefault="00027CF5" w:rsidP="00B50158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color w:val="FF0000"/>
        </w:rPr>
      </w:pPr>
    </w:p>
    <w:p w14:paraId="0134DE66" w14:textId="50C75DB5" w:rsidR="00240FE7" w:rsidRPr="00027CF5" w:rsidRDefault="0065175F" w:rsidP="00B50158">
      <w:pPr>
        <w:pStyle w:val="ListParagraph"/>
        <w:spacing w:after="0" w:line="240" w:lineRule="auto"/>
        <w:rPr>
          <w:rFonts w:ascii="Times New Roman" w:hAnsi="Times New Roman" w:cs="Times New Roman"/>
          <w:color w:val="C00000"/>
        </w:rPr>
      </w:pPr>
      <w:r w:rsidRPr="00027CF5">
        <w:rPr>
          <w:rFonts w:ascii="Times New Roman" w:hAnsi="Times New Roman" w:cs="Times New Roman"/>
          <w:b/>
          <w:bCs/>
          <w:color w:val="C00000"/>
        </w:rPr>
        <w:t>Government’s Answer</w:t>
      </w:r>
      <w:r w:rsidR="004D52C1" w:rsidRPr="00027CF5">
        <w:rPr>
          <w:rFonts w:ascii="Times New Roman" w:hAnsi="Times New Roman" w:cs="Times New Roman"/>
          <w:b/>
          <w:bCs/>
          <w:color w:val="C00000"/>
        </w:rPr>
        <w:t>:</w:t>
      </w:r>
      <w:r w:rsidR="004D52C1" w:rsidRPr="00027CF5">
        <w:rPr>
          <w:rFonts w:ascii="Times New Roman" w:hAnsi="Times New Roman" w:cs="Times New Roman"/>
          <w:color w:val="C00000"/>
        </w:rPr>
        <w:t xml:space="preserve"> </w:t>
      </w:r>
      <w:r w:rsidRPr="00027CF5">
        <w:rPr>
          <w:rFonts w:ascii="Times New Roman" w:hAnsi="Times New Roman" w:cs="Times New Roman"/>
          <w:color w:val="C00000"/>
        </w:rPr>
        <w:t>This is a new and distinct requirement. While a previous contract (N6883625PS106) existed for similar items, it was on a much smaller scale. The current solicitation features a more comprehensive scope along with new terms and conditions.</w:t>
      </w:r>
    </w:p>
    <w:p w14:paraId="0E123C55" w14:textId="77777777" w:rsidR="00B50158" w:rsidRPr="0027500D" w:rsidRDefault="00B50158" w:rsidP="00B50158">
      <w:pPr>
        <w:spacing w:after="0" w:line="240" w:lineRule="auto"/>
        <w:rPr>
          <w:rFonts w:ascii="Times New Roman" w:hAnsi="Times New Roman" w:cs="Times New Roman"/>
        </w:rPr>
      </w:pPr>
    </w:p>
    <w:p w14:paraId="101BC0F0" w14:textId="718F9222" w:rsidR="004D52C1" w:rsidRPr="00027CF5" w:rsidRDefault="004D52C1" w:rsidP="00B5015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FF0000"/>
        </w:rPr>
      </w:pPr>
      <w:r w:rsidRPr="0027500D">
        <w:rPr>
          <w:rFonts w:ascii="Times New Roman" w:hAnsi="Times New Roman" w:cs="Times New Roman"/>
          <w:b/>
          <w:bCs/>
        </w:rPr>
        <w:t>Industry Question</w:t>
      </w:r>
      <w:r w:rsidRPr="0027500D">
        <w:rPr>
          <w:rFonts w:ascii="Times New Roman" w:hAnsi="Times New Roman" w:cs="Times New Roman"/>
        </w:rPr>
        <w:t xml:space="preserve">: </w:t>
      </w:r>
      <w:r w:rsidR="00B50158" w:rsidRPr="0027500D">
        <w:rPr>
          <w:rFonts w:ascii="Times New Roman" w:hAnsi="Times New Roman" w:cs="Times New Roman"/>
        </w:rPr>
        <w:t xml:space="preserve">Please provide the </w:t>
      </w:r>
      <w:r w:rsidR="00B50158" w:rsidRPr="0027500D">
        <w:rPr>
          <w:rFonts w:ascii="Times New Roman" w:hAnsi="Times New Roman" w:cs="Times New Roman"/>
          <w:b/>
          <w:bCs/>
          <w:i/>
          <w:iCs/>
        </w:rPr>
        <w:t>height</w:t>
      </w:r>
      <w:r w:rsidR="00B50158" w:rsidRPr="0027500D">
        <w:rPr>
          <w:rFonts w:ascii="Times New Roman" w:hAnsi="Times New Roman" w:cs="Times New Roman"/>
        </w:rPr>
        <w:t xml:space="preserve"> of the Supply Officer (SUPPO) and the Public Affairs Officer </w:t>
      </w:r>
      <w:r w:rsidR="00B50158" w:rsidRPr="00B50158">
        <w:rPr>
          <w:rFonts w:ascii="Times New Roman" w:hAnsi="Times New Roman" w:cs="Times New Roman"/>
          <w:color w:val="000000" w:themeColor="text1"/>
        </w:rPr>
        <w:t>(PAO), whose sample flight suits must be constructed as part of the quote for this solicitation.</w:t>
      </w:r>
    </w:p>
    <w:p w14:paraId="4CF4698C" w14:textId="77777777" w:rsidR="00027CF5" w:rsidRPr="00B50158" w:rsidRDefault="00027CF5" w:rsidP="00027CF5">
      <w:pPr>
        <w:pStyle w:val="ListParagraph"/>
        <w:spacing w:after="0" w:line="240" w:lineRule="auto"/>
        <w:rPr>
          <w:rFonts w:ascii="Times New Roman" w:hAnsi="Times New Roman" w:cs="Times New Roman"/>
          <w:color w:val="FF0000"/>
        </w:rPr>
      </w:pPr>
    </w:p>
    <w:p w14:paraId="720F6969" w14:textId="344E164A" w:rsidR="00B50158" w:rsidRPr="00027CF5" w:rsidRDefault="00B50158" w:rsidP="00B50158">
      <w:pPr>
        <w:spacing w:after="0" w:line="240" w:lineRule="auto"/>
        <w:ind w:left="720"/>
        <w:rPr>
          <w:rFonts w:ascii="Times New Roman" w:hAnsi="Times New Roman" w:cs="Times New Roman"/>
          <w:color w:val="C00000"/>
        </w:rPr>
      </w:pPr>
      <w:r w:rsidRPr="00027CF5">
        <w:rPr>
          <w:rFonts w:ascii="Times New Roman" w:hAnsi="Times New Roman" w:cs="Times New Roman"/>
          <w:b/>
          <w:bCs/>
          <w:color w:val="C00000"/>
        </w:rPr>
        <w:t>Government’s Answer</w:t>
      </w:r>
      <w:r w:rsidRPr="00027CF5">
        <w:rPr>
          <w:rFonts w:ascii="Times New Roman" w:hAnsi="Times New Roman" w:cs="Times New Roman"/>
          <w:color w:val="C00000"/>
        </w:rPr>
        <w:t>:</w:t>
      </w:r>
    </w:p>
    <w:p w14:paraId="22C49223" w14:textId="3F47A5EB" w:rsidR="00456508" w:rsidRPr="00027CF5" w:rsidRDefault="00456508" w:rsidP="0045650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C00000"/>
        </w:rPr>
      </w:pPr>
      <w:r w:rsidRPr="00027CF5">
        <w:rPr>
          <w:rFonts w:ascii="Times New Roman" w:hAnsi="Times New Roman" w:cs="Times New Roman"/>
          <w:color w:val="C00000"/>
        </w:rPr>
        <w:t>SUPPO: 78 inches</w:t>
      </w:r>
    </w:p>
    <w:p w14:paraId="1DB272CD" w14:textId="4C426D60" w:rsidR="00B50158" w:rsidRPr="00027CF5" w:rsidRDefault="00456508" w:rsidP="0045650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C00000"/>
        </w:rPr>
      </w:pPr>
      <w:r w:rsidRPr="00027CF5">
        <w:rPr>
          <w:rFonts w:ascii="Times New Roman" w:hAnsi="Times New Roman" w:cs="Times New Roman"/>
          <w:color w:val="C00000"/>
        </w:rPr>
        <w:t>PAO: 65 inches</w:t>
      </w:r>
    </w:p>
    <w:p w14:paraId="3EB206D7" w14:textId="77777777" w:rsidR="00456508" w:rsidRDefault="00456508" w:rsidP="00456508">
      <w:pPr>
        <w:spacing w:after="0" w:line="240" w:lineRule="auto"/>
        <w:rPr>
          <w:rFonts w:ascii="Times New Roman" w:hAnsi="Times New Roman" w:cs="Times New Roman"/>
          <w:color w:val="FF0000"/>
        </w:rPr>
      </w:pPr>
    </w:p>
    <w:p w14:paraId="2D994E73" w14:textId="4486DD4F" w:rsidR="00456508" w:rsidRDefault="00456508" w:rsidP="0045650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A7739">
        <w:rPr>
          <w:rFonts w:ascii="Times New Roman" w:hAnsi="Times New Roman" w:cs="Times New Roman"/>
          <w:b/>
          <w:bCs/>
        </w:rPr>
        <w:t>Industry Question</w:t>
      </w:r>
      <w:r>
        <w:rPr>
          <w:rFonts w:ascii="Times New Roman" w:hAnsi="Times New Roman" w:cs="Times New Roman"/>
        </w:rPr>
        <w:t xml:space="preserve">: </w:t>
      </w:r>
      <w:r w:rsidR="007E52AA" w:rsidRPr="007E52AA">
        <w:rPr>
          <w:rFonts w:ascii="Times New Roman" w:hAnsi="Times New Roman" w:cs="Times New Roman"/>
        </w:rPr>
        <w:t xml:space="preserve">What is the </w:t>
      </w:r>
      <w:r w:rsidR="007E52AA" w:rsidRPr="00BA7739">
        <w:rPr>
          <w:rFonts w:ascii="Times New Roman" w:hAnsi="Times New Roman" w:cs="Times New Roman"/>
          <w:b/>
          <w:bCs/>
          <w:i/>
          <w:iCs/>
        </w:rPr>
        <w:t>collar to waist</w:t>
      </w:r>
      <w:r w:rsidR="007E52AA" w:rsidRPr="007E52AA">
        <w:rPr>
          <w:rFonts w:ascii="Times New Roman" w:hAnsi="Times New Roman" w:cs="Times New Roman"/>
        </w:rPr>
        <w:t xml:space="preserve"> measurement of the SUPPO and PAO?</w:t>
      </w:r>
    </w:p>
    <w:p w14:paraId="2F104850" w14:textId="77777777" w:rsidR="00027CF5" w:rsidRDefault="00027CF5" w:rsidP="0059035D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color w:val="FF0000"/>
        </w:rPr>
      </w:pPr>
    </w:p>
    <w:p w14:paraId="7243BAC9" w14:textId="5781F13B" w:rsidR="0059035D" w:rsidRPr="00027CF5" w:rsidRDefault="0059035D" w:rsidP="0059035D">
      <w:pPr>
        <w:pStyle w:val="ListParagraph"/>
        <w:spacing w:after="0" w:line="240" w:lineRule="auto"/>
        <w:rPr>
          <w:rFonts w:ascii="Times New Roman" w:hAnsi="Times New Roman" w:cs="Times New Roman"/>
          <w:color w:val="C00000"/>
        </w:rPr>
      </w:pPr>
      <w:r w:rsidRPr="00027CF5">
        <w:rPr>
          <w:rFonts w:ascii="Times New Roman" w:hAnsi="Times New Roman" w:cs="Times New Roman"/>
          <w:b/>
          <w:bCs/>
          <w:color w:val="C00000"/>
        </w:rPr>
        <w:t>Government’s Answer</w:t>
      </w:r>
      <w:r w:rsidRPr="00027CF5">
        <w:rPr>
          <w:rFonts w:ascii="Times New Roman" w:hAnsi="Times New Roman" w:cs="Times New Roman"/>
          <w:color w:val="C00000"/>
        </w:rPr>
        <w:t>:</w:t>
      </w:r>
      <w:r w:rsidR="0005036C" w:rsidRPr="00027CF5">
        <w:rPr>
          <w:rFonts w:ascii="Times New Roman" w:hAnsi="Times New Roman" w:cs="Times New Roman"/>
          <w:color w:val="C00000"/>
        </w:rPr>
        <w:t xml:space="preserve"> </w:t>
      </w:r>
    </w:p>
    <w:p w14:paraId="29C06055" w14:textId="6BDB3581" w:rsidR="0059035D" w:rsidRPr="00027CF5" w:rsidRDefault="00536CA7" w:rsidP="0059035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C00000"/>
        </w:rPr>
      </w:pPr>
      <w:r w:rsidRPr="00027CF5">
        <w:rPr>
          <w:rFonts w:ascii="Times New Roman" w:hAnsi="Times New Roman" w:cs="Times New Roman"/>
          <w:color w:val="C00000"/>
        </w:rPr>
        <w:t>SUPPO: See Exhibit A</w:t>
      </w:r>
      <w:r w:rsidR="0023648A" w:rsidRPr="00027CF5">
        <w:rPr>
          <w:rFonts w:ascii="Times New Roman" w:hAnsi="Times New Roman" w:cs="Times New Roman"/>
          <w:color w:val="C00000"/>
        </w:rPr>
        <w:t>, labeled under the measurement “Torso”</w:t>
      </w:r>
      <w:r w:rsidR="00BA7739" w:rsidRPr="00027CF5">
        <w:rPr>
          <w:rFonts w:ascii="Times New Roman" w:hAnsi="Times New Roman" w:cs="Times New Roman"/>
          <w:color w:val="C00000"/>
        </w:rPr>
        <w:t>.</w:t>
      </w:r>
    </w:p>
    <w:p w14:paraId="2F16E821" w14:textId="2AFD44DD" w:rsidR="0005036C" w:rsidRPr="00027CF5" w:rsidRDefault="0023648A" w:rsidP="0005036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C00000"/>
        </w:rPr>
      </w:pPr>
      <w:r w:rsidRPr="00027CF5">
        <w:rPr>
          <w:rFonts w:ascii="Times New Roman" w:hAnsi="Times New Roman" w:cs="Times New Roman"/>
          <w:color w:val="C00000"/>
        </w:rPr>
        <w:t xml:space="preserve">PAO: See Exhibit B, </w:t>
      </w:r>
      <w:r w:rsidR="00795120" w:rsidRPr="00027CF5">
        <w:rPr>
          <w:rFonts w:ascii="Times New Roman" w:hAnsi="Times New Roman" w:cs="Times New Roman"/>
          <w:color w:val="C00000"/>
        </w:rPr>
        <w:t xml:space="preserve">labeled </w:t>
      </w:r>
      <w:r w:rsidRPr="00027CF5">
        <w:rPr>
          <w:rFonts w:ascii="Times New Roman" w:hAnsi="Times New Roman" w:cs="Times New Roman"/>
          <w:color w:val="C00000"/>
        </w:rPr>
        <w:t>under the measurement “</w:t>
      </w:r>
      <w:r w:rsidR="00795120" w:rsidRPr="00027CF5">
        <w:rPr>
          <w:rFonts w:ascii="Times New Roman" w:hAnsi="Times New Roman" w:cs="Times New Roman"/>
          <w:color w:val="C00000"/>
        </w:rPr>
        <w:t>Spine</w:t>
      </w:r>
      <w:r w:rsidRPr="00027CF5">
        <w:rPr>
          <w:rFonts w:ascii="Times New Roman" w:hAnsi="Times New Roman" w:cs="Times New Roman"/>
          <w:color w:val="C00000"/>
        </w:rPr>
        <w:t>”</w:t>
      </w:r>
      <w:r w:rsidR="00BA7739" w:rsidRPr="00027CF5">
        <w:rPr>
          <w:rFonts w:ascii="Times New Roman" w:hAnsi="Times New Roman" w:cs="Times New Roman"/>
          <w:color w:val="C00000"/>
        </w:rPr>
        <w:t>.</w:t>
      </w:r>
    </w:p>
    <w:p w14:paraId="6B4F22A0" w14:textId="522CE747" w:rsidR="00F3402E" w:rsidRPr="00027CF5" w:rsidRDefault="00F3402E" w:rsidP="0005036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C00000"/>
        </w:rPr>
      </w:pPr>
      <w:r w:rsidRPr="00027CF5">
        <w:rPr>
          <w:rFonts w:ascii="Times New Roman" w:hAnsi="Times New Roman" w:cs="Times New Roman"/>
          <w:b/>
          <w:bCs/>
          <w:color w:val="C00000"/>
        </w:rPr>
        <w:t>Note</w:t>
      </w:r>
      <w:r w:rsidRPr="00027CF5">
        <w:rPr>
          <w:rFonts w:ascii="Times New Roman" w:hAnsi="Times New Roman" w:cs="Times New Roman"/>
          <w:color w:val="C00000"/>
        </w:rPr>
        <w:t>: “Collar to waist” as used in this solicitation is defined as “from bottom of collar (i.e., the back of the neck), down to the center-back of the Natural Waist.” Let the tape measure follow the contour of the back.</w:t>
      </w:r>
    </w:p>
    <w:p w14:paraId="4FFADAC1" w14:textId="77777777" w:rsidR="00BA7739" w:rsidRDefault="00BA7739" w:rsidP="00BA7739">
      <w:pPr>
        <w:spacing w:after="0" w:line="240" w:lineRule="auto"/>
        <w:rPr>
          <w:rFonts w:ascii="Times New Roman" w:hAnsi="Times New Roman" w:cs="Times New Roman"/>
          <w:color w:val="FF0000"/>
        </w:rPr>
      </w:pPr>
    </w:p>
    <w:p w14:paraId="3565251A" w14:textId="21C547C0" w:rsidR="00BA7739" w:rsidRDefault="00BA7739" w:rsidP="00BA773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A7739">
        <w:rPr>
          <w:rFonts w:ascii="Times New Roman" w:hAnsi="Times New Roman" w:cs="Times New Roman"/>
          <w:b/>
          <w:bCs/>
        </w:rPr>
        <w:t>Industry Question</w:t>
      </w:r>
      <w:r>
        <w:rPr>
          <w:rFonts w:ascii="Times New Roman" w:hAnsi="Times New Roman" w:cs="Times New Roman"/>
        </w:rPr>
        <w:t xml:space="preserve">: What is the </w:t>
      </w:r>
      <w:r>
        <w:rPr>
          <w:rFonts w:ascii="Times New Roman" w:hAnsi="Times New Roman" w:cs="Times New Roman"/>
          <w:b/>
          <w:bCs/>
          <w:i/>
          <w:iCs/>
        </w:rPr>
        <w:t>collar to inseam</w:t>
      </w:r>
      <w:r>
        <w:rPr>
          <w:rFonts w:ascii="Times New Roman" w:hAnsi="Times New Roman" w:cs="Times New Roman"/>
        </w:rPr>
        <w:t xml:space="preserve"> measurement of the SUPPO and PAO?</w:t>
      </w:r>
    </w:p>
    <w:p w14:paraId="54A48D2F" w14:textId="77777777" w:rsidR="00027CF5" w:rsidRDefault="00027CF5" w:rsidP="004456B7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color w:val="FF0000"/>
        </w:rPr>
      </w:pPr>
    </w:p>
    <w:p w14:paraId="68DDE4A5" w14:textId="1EB303C6" w:rsidR="004456B7" w:rsidRPr="00027CF5" w:rsidRDefault="004456B7" w:rsidP="004456B7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color w:val="C00000"/>
        </w:rPr>
      </w:pPr>
      <w:r w:rsidRPr="00027CF5">
        <w:rPr>
          <w:rFonts w:ascii="Times New Roman" w:hAnsi="Times New Roman" w:cs="Times New Roman"/>
          <w:b/>
          <w:bCs/>
          <w:color w:val="C00000"/>
        </w:rPr>
        <w:t>Government’s Answer:</w:t>
      </w:r>
    </w:p>
    <w:p w14:paraId="3D721C74" w14:textId="3BD3D5D4" w:rsidR="004456B7" w:rsidRPr="00027CF5" w:rsidRDefault="004456B7" w:rsidP="004456B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color w:val="C00000"/>
        </w:rPr>
      </w:pPr>
      <w:r w:rsidRPr="00027CF5">
        <w:rPr>
          <w:rFonts w:ascii="Times New Roman" w:hAnsi="Times New Roman" w:cs="Times New Roman"/>
          <w:color w:val="C00000"/>
        </w:rPr>
        <w:t xml:space="preserve">SUPPO: </w:t>
      </w:r>
      <w:r w:rsidR="00425003" w:rsidRPr="00027CF5">
        <w:rPr>
          <w:rFonts w:ascii="Times New Roman" w:hAnsi="Times New Roman" w:cs="Times New Roman"/>
          <w:color w:val="C00000"/>
        </w:rPr>
        <w:t>39 inches</w:t>
      </w:r>
    </w:p>
    <w:p w14:paraId="5A736602" w14:textId="6336C1E9" w:rsidR="004456B7" w:rsidRPr="00027CF5" w:rsidRDefault="00AA14C1" w:rsidP="004456B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color w:val="C00000"/>
        </w:rPr>
      </w:pPr>
      <w:r w:rsidRPr="00027CF5">
        <w:rPr>
          <w:rFonts w:ascii="Times New Roman" w:hAnsi="Times New Roman" w:cs="Times New Roman"/>
          <w:color w:val="C00000"/>
        </w:rPr>
        <w:t>PAO</w:t>
      </w:r>
      <w:r w:rsidR="004456B7" w:rsidRPr="00027CF5">
        <w:rPr>
          <w:rFonts w:ascii="Times New Roman" w:hAnsi="Times New Roman" w:cs="Times New Roman"/>
          <w:color w:val="C00000"/>
        </w:rPr>
        <w:t xml:space="preserve">: </w:t>
      </w:r>
      <w:r w:rsidR="00425003" w:rsidRPr="00027CF5">
        <w:rPr>
          <w:rFonts w:ascii="Times New Roman" w:hAnsi="Times New Roman" w:cs="Times New Roman"/>
          <w:color w:val="C00000"/>
        </w:rPr>
        <w:t>30 inches</w:t>
      </w:r>
    </w:p>
    <w:p w14:paraId="5E7130BB" w14:textId="74335DEF" w:rsidR="00591E9B" w:rsidRPr="00027CF5" w:rsidRDefault="00591E9B" w:rsidP="004456B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color w:val="C00000"/>
        </w:rPr>
      </w:pPr>
      <w:r w:rsidRPr="00027CF5">
        <w:rPr>
          <w:rFonts w:ascii="Times New Roman" w:hAnsi="Times New Roman" w:cs="Times New Roman"/>
          <w:b/>
          <w:bCs/>
          <w:color w:val="C00000"/>
        </w:rPr>
        <w:t>Note</w:t>
      </w:r>
      <w:r w:rsidRPr="00027CF5">
        <w:rPr>
          <w:rFonts w:ascii="Times New Roman" w:hAnsi="Times New Roman" w:cs="Times New Roman"/>
          <w:color w:val="C00000"/>
        </w:rPr>
        <w:t>: “Collar to Inseam” as used in this solicitation is defined as “from bottom of collar (i.e., the back of the neck), down to the crotch.”</w:t>
      </w:r>
    </w:p>
    <w:p w14:paraId="4BE10402" w14:textId="77777777" w:rsidR="004456B7" w:rsidRDefault="004456B7" w:rsidP="004456B7">
      <w:pPr>
        <w:spacing w:after="0" w:line="240" w:lineRule="auto"/>
        <w:rPr>
          <w:rFonts w:ascii="Times New Roman" w:hAnsi="Times New Roman" w:cs="Times New Roman"/>
          <w:color w:val="FF0000"/>
        </w:rPr>
      </w:pPr>
    </w:p>
    <w:p w14:paraId="6659A276" w14:textId="5699F8C1" w:rsidR="004456B7" w:rsidRDefault="004456B7" w:rsidP="004456B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A14C1">
        <w:rPr>
          <w:rFonts w:ascii="Times New Roman" w:hAnsi="Times New Roman" w:cs="Times New Roman"/>
          <w:b/>
          <w:bCs/>
        </w:rPr>
        <w:t>Industry Question</w:t>
      </w:r>
      <w:r w:rsidR="00AA14C1">
        <w:rPr>
          <w:rFonts w:ascii="Times New Roman" w:hAnsi="Times New Roman" w:cs="Times New Roman"/>
        </w:rPr>
        <w:t xml:space="preserve">: </w:t>
      </w:r>
      <w:r w:rsidR="00681328" w:rsidRPr="00681328">
        <w:rPr>
          <w:rFonts w:ascii="Times New Roman" w:hAnsi="Times New Roman" w:cs="Times New Roman"/>
        </w:rPr>
        <w:t xml:space="preserve">What is the </w:t>
      </w:r>
      <w:r w:rsidR="00681328" w:rsidRPr="00C05693">
        <w:rPr>
          <w:rFonts w:ascii="Times New Roman" w:hAnsi="Times New Roman" w:cs="Times New Roman"/>
          <w:b/>
          <w:bCs/>
          <w:i/>
          <w:iCs/>
        </w:rPr>
        <w:t>hip measurement</w:t>
      </w:r>
      <w:r w:rsidR="00681328" w:rsidRPr="00681328">
        <w:rPr>
          <w:rFonts w:ascii="Times New Roman" w:hAnsi="Times New Roman" w:cs="Times New Roman"/>
        </w:rPr>
        <w:t xml:space="preserve"> of the SUPPO?</w:t>
      </w:r>
    </w:p>
    <w:p w14:paraId="3719B815" w14:textId="77777777" w:rsidR="00027CF5" w:rsidRDefault="00027CF5" w:rsidP="00681328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color w:val="C00000"/>
        </w:rPr>
      </w:pPr>
    </w:p>
    <w:p w14:paraId="614F7786" w14:textId="6292DC49" w:rsidR="00681328" w:rsidRPr="00027CF5" w:rsidRDefault="00681328" w:rsidP="00681328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color w:val="C00000"/>
        </w:rPr>
      </w:pPr>
      <w:r w:rsidRPr="00027CF5">
        <w:rPr>
          <w:rFonts w:ascii="Times New Roman" w:hAnsi="Times New Roman" w:cs="Times New Roman"/>
          <w:b/>
          <w:bCs/>
          <w:color w:val="C00000"/>
        </w:rPr>
        <w:t xml:space="preserve">Government’s Answer: </w:t>
      </w:r>
      <w:r w:rsidR="002578B6" w:rsidRPr="00027CF5">
        <w:rPr>
          <w:rFonts w:ascii="Times New Roman" w:hAnsi="Times New Roman" w:cs="Times New Roman"/>
          <w:color w:val="C00000"/>
        </w:rPr>
        <w:t>43.5 inches</w:t>
      </w:r>
    </w:p>
    <w:p w14:paraId="40088C67" w14:textId="77777777" w:rsidR="00681328" w:rsidRDefault="00681328" w:rsidP="00681328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color w:val="FF0000"/>
        </w:rPr>
      </w:pPr>
    </w:p>
    <w:p w14:paraId="2F4B3D69" w14:textId="241282BB" w:rsidR="00681328" w:rsidRDefault="00681328" w:rsidP="0068132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Industry Question: </w:t>
      </w:r>
      <w:r w:rsidR="003F6699" w:rsidRPr="003F6699">
        <w:rPr>
          <w:rFonts w:ascii="Times New Roman" w:hAnsi="Times New Roman" w:cs="Times New Roman"/>
          <w:color w:val="000000" w:themeColor="text1"/>
        </w:rPr>
        <w:t xml:space="preserve">Where was the </w:t>
      </w:r>
      <w:r w:rsidR="003F6699" w:rsidRPr="00C05693">
        <w:rPr>
          <w:rFonts w:ascii="Times New Roman" w:hAnsi="Times New Roman" w:cs="Times New Roman"/>
          <w:b/>
          <w:bCs/>
          <w:i/>
          <w:iCs/>
          <w:color w:val="000000" w:themeColor="text1"/>
        </w:rPr>
        <w:t>waist measurement</w:t>
      </w:r>
      <w:r w:rsidR="003F6699" w:rsidRPr="003F6699">
        <w:rPr>
          <w:rFonts w:ascii="Times New Roman" w:hAnsi="Times New Roman" w:cs="Times New Roman"/>
          <w:color w:val="000000" w:themeColor="text1"/>
        </w:rPr>
        <w:t xml:space="preserve"> for the SUPPO taken—at the natural waist or the pant waist?</w:t>
      </w:r>
    </w:p>
    <w:p w14:paraId="612EFC53" w14:textId="77777777" w:rsidR="00027CF5" w:rsidRPr="00027CF5" w:rsidRDefault="00027CF5" w:rsidP="00C05693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color w:val="C00000"/>
        </w:rPr>
      </w:pPr>
    </w:p>
    <w:p w14:paraId="00964F95" w14:textId="78E0BFE7" w:rsidR="00C05693" w:rsidRPr="00027CF5" w:rsidRDefault="00C05693" w:rsidP="00C05693">
      <w:pPr>
        <w:pStyle w:val="ListParagraph"/>
        <w:spacing w:after="0" w:line="240" w:lineRule="auto"/>
        <w:rPr>
          <w:rFonts w:ascii="Times New Roman" w:hAnsi="Times New Roman" w:cs="Times New Roman"/>
          <w:color w:val="C00000"/>
        </w:rPr>
      </w:pPr>
      <w:r w:rsidRPr="00027CF5">
        <w:rPr>
          <w:rFonts w:ascii="Times New Roman" w:hAnsi="Times New Roman" w:cs="Times New Roman"/>
          <w:b/>
          <w:bCs/>
          <w:color w:val="C00000"/>
        </w:rPr>
        <w:t xml:space="preserve">Government’s Answer: </w:t>
      </w:r>
      <w:r w:rsidRPr="00027CF5">
        <w:rPr>
          <w:rFonts w:ascii="Times New Roman" w:hAnsi="Times New Roman" w:cs="Times New Roman"/>
          <w:color w:val="C00000"/>
        </w:rPr>
        <w:t>Natural Waist.</w:t>
      </w:r>
    </w:p>
    <w:sectPr w:rsidR="00C05693" w:rsidRPr="00027CF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6B43E" w14:textId="77777777" w:rsidR="00EA3C6E" w:rsidRDefault="00EA3C6E" w:rsidP="009C23D9">
      <w:pPr>
        <w:spacing w:after="0" w:line="240" w:lineRule="auto"/>
      </w:pPr>
      <w:r>
        <w:separator/>
      </w:r>
    </w:p>
  </w:endnote>
  <w:endnote w:type="continuationSeparator" w:id="0">
    <w:p w14:paraId="2CAD5D3F" w14:textId="77777777" w:rsidR="00EA3C6E" w:rsidRDefault="00EA3C6E" w:rsidP="009C23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79FAF" w14:textId="77777777" w:rsidR="00EA3C6E" w:rsidRDefault="00EA3C6E" w:rsidP="009C23D9">
      <w:pPr>
        <w:spacing w:after="0" w:line="240" w:lineRule="auto"/>
      </w:pPr>
      <w:r>
        <w:separator/>
      </w:r>
    </w:p>
  </w:footnote>
  <w:footnote w:type="continuationSeparator" w:id="0">
    <w:p w14:paraId="23125E5B" w14:textId="77777777" w:rsidR="00EA3C6E" w:rsidRDefault="00EA3C6E" w:rsidP="009C23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73FFF" w14:textId="05FA7966" w:rsidR="009C23D9" w:rsidRPr="00AF04ED" w:rsidRDefault="00AF04ED" w:rsidP="009C23D9">
    <w:pPr>
      <w:pStyle w:val="Header"/>
      <w:jc w:val="center"/>
      <w:rPr>
        <w:rFonts w:ascii="Times New Roman" w:hAnsi="Times New Roman" w:cs="Times New Roman"/>
      </w:rPr>
    </w:pPr>
    <w:r w:rsidRPr="00AF04ED">
      <w:rPr>
        <w:rFonts w:ascii="Times New Roman" w:hAnsi="Times New Roman" w:cs="Times New Roman"/>
      </w:rPr>
      <w:t>Ceremonial Uniform Construction</w:t>
    </w:r>
  </w:p>
  <w:p w14:paraId="7F83C225" w14:textId="77C4EFE2" w:rsidR="00AF04ED" w:rsidRDefault="00AF04ED" w:rsidP="009C23D9">
    <w:pPr>
      <w:pStyle w:val="Header"/>
      <w:jc w:val="center"/>
      <w:rPr>
        <w:rFonts w:ascii="Times New Roman" w:hAnsi="Times New Roman" w:cs="Times New Roman"/>
      </w:rPr>
    </w:pPr>
    <w:r w:rsidRPr="00AF04ED">
      <w:rPr>
        <w:rFonts w:ascii="Times New Roman" w:hAnsi="Times New Roman" w:cs="Times New Roman"/>
      </w:rPr>
      <w:t>Flight Suits for the Navy Flight Demonstration Squadron (NFDS)</w:t>
    </w:r>
  </w:p>
  <w:p w14:paraId="7F17EFF7" w14:textId="25F04203" w:rsidR="00456508" w:rsidRPr="00AF04ED" w:rsidRDefault="00456508" w:rsidP="009C23D9">
    <w:pPr>
      <w:pStyle w:val="Head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N00244-26-Q-S023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911E7"/>
    <w:multiLevelType w:val="hybridMultilevel"/>
    <w:tmpl w:val="09E013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5540DA3"/>
    <w:multiLevelType w:val="hybridMultilevel"/>
    <w:tmpl w:val="32B6DA0C"/>
    <w:lvl w:ilvl="0" w:tplc="99328A0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3A32B6"/>
    <w:multiLevelType w:val="hybridMultilevel"/>
    <w:tmpl w:val="681090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FA63334"/>
    <w:multiLevelType w:val="hybridMultilevel"/>
    <w:tmpl w:val="1A6E6A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DFE51A7"/>
    <w:multiLevelType w:val="hybridMultilevel"/>
    <w:tmpl w:val="92D2E6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21501385">
    <w:abstractNumId w:val="1"/>
  </w:num>
  <w:num w:numId="2" w16cid:durableId="317807047">
    <w:abstractNumId w:val="4"/>
  </w:num>
  <w:num w:numId="3" w16cid:durableId="247739320">
    <w:abstractNumId w:val="3"/>
  </w:num>
  <w:num w:numId="4" w16cid:durableId="1981420163">
    <w:abstractNumId w:val="2"/>
  </w:num>
  <w:num w:numId="5" w16cid:durableId="49232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527"/>
    <w:rsid w:val="00027CF5"/>
    <w:rsid w:val="0005036C"/>
    <w:rsid w:val="00113EB1"/>
    <w:rsid w:val="0023648A"/>
    <w:rsid w:val="00240FE7"/>
    <w:rsid w:val="002578B6"/>
    <w:rsid w:val="0027500D"/>
    <w:rsid w:val="002B771E"/>
    <w:rsid w:val="003F6699"/>
    <w:rsid w:val="00413211"/>
    <w:rsid w:val="00425003"/>
    <w:rsid w:val="004456B7"/>
    <w:rsid w:val="00456508"/>
    <w:rsid w:val="004653F6"/>
    <w:rsid w:val="004D52C1"/>
    <w:rsid w:val="00536CA7"/>
    <w:rsid w:val="0059035D"/>
    <w:rsid w:val="00591E9B"/>
    <w:rsid w:val="0065175F"/>
    <w:rsid w:val="00681328"/>
    <w:rsid w:val="00795120"/>
    <w:rsid w:val="007A3086"/>
    <w:rsid w:val="007E52AA"/>
    <w:rsid w:val="008106F5"/>
    <w:rsid w:val="009B5EEA"/>
    <w:rsid w:val="009C23D9"/>
    <w:rsid w:val="009C3B20"/>
    <w:rsid w:val="00AA14C1"/>
    <w:rsid w:val="00AF04ED"/>
    <w:rsid w:val="00B03F5C"/>
    <w:rsid w:val="00B27A8D"/>
    <w:rsid w:val="00B50158"/>
    <w:rsid w:val="00BA7739"/>
    <w:rsid w:val="00C05693"/>
    <w:rsid w:val="00C77527"/>
    <w:rsid w:val="00CE4509"/>
    <w:rsid w:val="00E83B66"/>
    <w:rsid w:val="00EA3C6E"/>
    <w:rsid w:val="00F34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AC8AB"/>
  <w15:chartTrackingRefBased/>
  <w15:docId w15:val="{EA4063B4-5478-4F1F-83F4-8EC4F17D7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5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5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5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5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5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23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23D9"/>
  </w:style>
  <w:style w:type="paragraph" w:styleId="Footer">
    <w:name w:val="footer"/>
    <w:basedOn w:val="Normal"/>
    <w:link w:val="FooterChar"/>
    <w:uiPriority w:val="99"/>
    <w:unhideWhenUsed/>
    <w:rsid w:val="009C23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23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Yelda, Naima CIV USN NAVSUP FLCSD (USA)</dc:creator>
  <cp:keywords/>
  <dc:description/>
  <cp:lastModifiedBy>Yelda, Naima CIV USN NAVSUP FLCSD (USA)</cp:lastModifiedBy>
  <cp:revision>36</cp:revision>
  <dcterms:created xsi:type="dcterms:W3CDTF">2026-03-09T15:01:00Z</dcterms:created>
  <dcterms:modified xsi:type="dcterms:W3CDTF">2026-03-14T16:01:00Z</dcterms:modified>
</cp:coreProperties>
</file>