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Project 546-22-110 - Construct a New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Boiler Building and Controls in the Old Incinerator Area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Expand/Move Graphic Control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33125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36C24826R0090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03-30-2026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1:30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Y1NB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Network Contracting Office 8 (NCO 8)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Miami VA Healthcare System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1201 NW 16th Street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Miami FL  33125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Miami VA Healthcare System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1201 NW 16th Street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Miami FL  33125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Jean Pierre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Jean.Pierre1@va.gov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746BF9">
      <w:r>
        <w:t>Please see the solicitation 36C24826R0090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A2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B9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A2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B9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B9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B9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2026-03-30T17:09:30Z</dcterms:created>
  <dcterms:modified xsi:type="dcterms:W3CDTF">2026-03-30T17:09:30Z</dcterms:modified>
</cp:coreProperties>
</file>