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6B113" w14:textId="61D28952" w:rsidR="006D4336" w:rsidRDefault="006D4336" w:rsidP="00BA47C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IPF </w:t>
      </w:r>
      <w:r w:rsidR="00532C7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Standard</w:t>
      </w:r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</w:p>
    <w:p w14:paraId="2013E18C" w14:textId="77777777" w:rsidR="006D4336" w:rsidRDefault="006D4336" w:rsidP="00BA47C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CloudWatch Agent Configuration</w:t>
      </w:r>
    </w:p>
    <w:p w14:paraId="35C081D1" w14:textId="77777777" w:rsidR="00DF429C" w:rsidRPr="00BA47CC" w:rsidRDefault="00BA47CC" w:rsidP="00BA47CC">
      <w:r>
        <w:t>202</w:t>
      </w:r>
      <w:r w:rsidR="00B93B1C">
        <w:t>3-0</w:t>
      </w:r>
      <w:r w:rsidR="003150D7">
        <w:t>6-22</w:t>
      </w:r>
    </w:p>
    <w:p w14:paraId="3540ED1E" w14:textId="77777777" w:rsidR="00B93B1C" w:rsidRDefault="00B93B1C" w:rsidP="00B93B1C">
      <w:pPr>
        <w:pStyle w:val="Heading1"/>
      </w:pPr>
      <w:r>
        <w:t>Purpose</w:t>
      </w:r>
    </w:p>
    <w:p w14:paraId="16D56899" w14:textId="063C8505" w:rsidR="002C7A0F" w:rsidRPr="0035391C" w:rsidRDefault="00B93B1C" w:rsidP="002C7A0F">
      <w:pPr>
        <w:rPr>
          <w:sz w:val="20"/>
        </w:rPr>
      </w:pPr>
      <w:r>
        <w:t>This document defines the</w:t>
      </w:r>
      <w:r w:rsidR="00F2311B" w:rsidRPr="0035391C">
        <w:rPr>
          <w:sz w:val="20"/>
        </w:rPr>
        <w:t xml:space="preserve"> configuration of CloudWatch Agent on EC2 instances. A minimum set of metrics is identified here </w:t>
      </w:r>
      <w:r w:rsidR="009574A7">
        <w:rPr>
          <w:sz w:val="20"/>
        </w:rPr>
        <w:t>and</w:t>
      </w:r>
      <w:r w:rsidR="00F2311B" w:rsidRPr="0035391C">
        <w:rPr>
          <w:sz w:val="20"/>
        </w:rPr>
        <w:t xml:space="preserve"> should not be considered as a maximum set. Use of additional metrics is encouraged on an as-needed basis on a per-program level.</w:t>
      </w:r>
    </w:p>
    <w:p w14:paraId="141A811D" w14:textId="12758DCA" w:rsidR="00930FF8" w:rsidRPr="0035391C" w:rsidRDefault="00930FF8" w:rsidP="0000285E">
      <w:pPr>
        <w:rPr>
          <w:sz w:val="20"/>
        </w:rPr>
      </w:pPr>
      <w:r w:rsidRPr="0035391C">
        <w:rPr>
          <w:sz w:val="20"/>
        </w:rPr>
        <w:t>Th</w:t>
      </w:r>
      <w:r w:rsidR="003150D7">
        <w:rPr>
          <w:sz w:val="20"/>
        </w:rPr>
        <w:t>is</w:t>
      </w:r>
      <w:r w:rsidRPr="0035391C">
        <w:rPr>
          <w:sz w:val="20"/>
        </w:rPr>
        <w:t xml:space="preserve"> </w:t>
      </w:r>
      <w:r w:rsidR="00F2311B" w:rsidRPr="0035391C">
        <w:rPr>
          <w:sz w:val="20"/>
        </w:rPr>
        <w:t>CloudWatch (CW) Agent</w:t>
      </w:r>
      <w:r w:rsidR="003150D7">
        <w:rPr>
          <w:sz w:val="20"/>
        </w:rPr>
        <w:t xml:space="preserve"> </w:t>
      </w:r>
      <w:r w:rsidR="0045416D">
        <w:rPr>
          <w:sz w:val="20"/>
        </w:rPr>
        <w:t xml:space="preserve">standard </w:t>
      </w:r>
      <w:r w:rsidR="003150D7">
        <w:rPr>
          <w:sz w:val="20"/>
        </w:rPr>
        <w:t>was developed with the intent that:</w:t>
      </w:r>
    </w:p>
    <w:p w14:paraId="57D7EC9B" w14:textId="77777777" w:rsidR="00930FF8" w:rsidRPr="0035391C" w:rsidRDefault="00930FF8" w:rsidP="00930FF8">
      <w:pPr>
        <w:pStyle w:val="ListParagraph"/>
        <w:numPr>
          <w:ilvl w:val="0"/>
          <w:numId w:val="3"/>
        </w:numPr>
        <w:rPr>
          <w:sz w:val="20"/>
        </w:rPr>
      </w:pPr>
      <w:r w:rsidRPr="0035391C">
        <w:rPr>
          <w:sz w:val="20"/>
        </w:rPr>
        <w:t xml:space="preserve">Uses </w:t>
      </w:r>
      <w:r w:rsidR="00DF429C">
        <w:rPr>
          <w:sz w:val="20"/>
        </w:rPr>
        <w:t>generic</w:t>
      </w:r>
      <w:r w:rsidRPr="0035391C">
        <w:rPr>
          <w:sz w:val="20"/>
        </w:rPr>
        <w:t xml:space="preserve"> names that are applicable to any system</w:t>
      </w:r>
      <w:r w:rsidR="00C47300" w:rsidRPr="0035391C">
        <w:rPr>
          <w:sz w:val="20"/>
        </w:rPr>
        <w:t xml:space="preserve">, </w:t>
      </w:r>
      <w:r w:rsidRPr="0035391C">
        <w:rPr>
          <w:sz w:val="20"/>
        </w:rPr>
        <w:t>program</w:t>
      </w:r>
      <w:r w:rsidR="00C47300" w:rsidRPr="0035391C">
        <w:rPr>
          <w:sz w:val="20"/>
        </w:rPr>
        <w:t>, or AWS account</w:t>
      </w:r>
    </w:p>
    <w:p w14:paraId="119CE38F" w14:textId="77777777" w:rsidR="00930FF8" w:rsidRPr="0035391C" w:rsidRDefault="00930FF8" w:rsidP="00930FF8">
      <w:pPr>
        <w:pStyle w:val="ListParagraph"/>
        <w:numPr>
          <w:ilvl w:val="0"/>
          <w:numId w:val="3"/>
        </w:numPr>
        <w:rPr>
          <w:sz w:val="20"/>
        </w:rPr>
      </w:pPr>
      <w:r w:rsidRPr="0035391C">
        <w:rPr>
          <w:sz w:val="20"/>
        </w:rPr>
        <w:t>Minimizes dimension collections visible in the console</w:t>
      </w:r>
    </w:p>
    <w:p w14:paraId="4AD291FB" w14:textId="77777777" w:rsidR="00930FF8" w:rsidRPr="0035391C" w:rsidRDefault="00930FF8" w:rsidP="00930FF8">
      <w:pPr>
        <w:pStyle w:val="ListParagraph"/>
        <w:numPr>
          <w:ilvl w:val="0"/>
          <w:numId w:val="3"/>
        </w:numPr>
        <w:rPr>
          <w:sz w:val="20"/>
        </w:rPr>
      </w:pPr>
      <w:r w:rsidRPr="0035391C">
        <w:rPr>
          <w:sz w:val="20"/>
        </w:rPr>
        <w:t>Does not duplicate the same metric into multiple namespaces or dimension collections</w:t>
      </w:r>
    </w:p>
    <w:p w14:paraId="0B372A65" w14:textId="77777777" w:rsidR="00930FF8" w:rsidRPr="0035391C" w:rsidRDefault="00930FF8" w:rsidP="00930FF8">
      <w:pPr>
        <w:pStyle w:val="ListParagraph"/>
        <w:numPr>
          <w:ilvl w:val="0"/>
          <w:numId w:val="3"/>
        </w:numPr>
        <w:rPr>
          <w:sz w:val="20"/>
        </w:rPr>
      </w:pPr>
      <w:r w:rsidRPr="0035391C">
        <w:rPr>
          <w:sz w:val="20"/>
        </w:rPr>
        <w:t>Renames metrics so that they do not contain special characters and are consistent across different operating systems</w:t>
      </w:r>
    </w:p>
    <w:p w14:paraId="5E6220DB" w14:textId="77777777" w:rsidR="00930FF8" w:rsidRPr="0035391C" w:rsidRDefault="00930FF8" w:rsidP="0000285E">
      <w:pPr>
        <w:pStyle w:val="ListParagraph"/>
        <w:numPr>
          <w:ilvl w:val="0"/>
          <w:numId w:val="3"/>
        </w:numPr>
        <w:rPr>
          <w:sz w:val="20"/>
        </w:rPr>
      </w:pPr>
      <w:r w:rsidRPr="0035391C">
        <w:rPr>
          <w:sz w:val="20"/>
        </w:rPr>
        <w:t xml:space="preserve">Uses a reporting frequency that meets the need but is not excessive. </w:t>
      </w:r>
      <w:r w:rsidR="009574A7">
        <w:rPr>
          <w:sz w:val="20"/>
        </w:rPr>
        <w:t xml:space="preserve"> </w:t>
      </w:r>
      <w:r w:rsidRPr="0035391C">
        <w:rPr>
          <w:sz w:val="20"/>
        </w:rPr>
        <w:t xml:space="preserve">Initially, </w:t>
      </w:r>
      <w:r w:rsidR="009574A7">
        <w:rPr>
          <w:sz w:val="20"/>
        </w:rPr>
        <w:t xml:space="preserve">the value will be </w:t>
      </w:r>
      <w:r w:rsidRPr="0035391C">
        <w:rPr>
          <w:sz w:val="20"/>
        </w:rPr>
        <w:t>300 seconds.</w:t>
      </w:r>
      <w:r w:rsidR="009574A7">
        <w:rPr>
          <w:sz w:val="20"/>
        </w:rPr>
        <w:t xml:space="preserve"> </w:t>
      </w:r>
      <w:r w:rsidRPr="0035391C">
        <w:rPr>
          <w:sz w:val="20"/>
        </w:rPr>
        <w:t xml:space="preserve"> In the future</w:t>
      </w:r>
      <w:r w:rsidR="009574A7">
        <w:rPr>
          <w:sz w:val="20"/>
        </w:rPr>
        <w:t xml:space="preserve">, </w:t>
      </w:r>
      <w:r w:rsidRPr="0035391C">
        <w:rPr>
          <w:sz w:val="20"/>
        </w:rPr>
        <w:t xml:space="preserve">we may choose to </w:t>
      </w:r>
      <w:r w:rsidR="009574A7">
        <w:rPr>
          <w:sz w:val="20"/>
        </w:rPr>
        <w:t>use a longer interval</w:t>
      </w:r>
      <w:r w:rsidRPr="0035391C">
        <w:rPr>
          <w:sz w:val="20"/>
        </w:rPr>
        <w:t xml:space="preserve"> which will </w:t>
      </w:r>
      <w:r w:rsidR="00B07021">
        <w:rPr>
          <w:sz w:val="20"/>
        </w:rPr>
        <w:t>reduce the</w:t>
      </w:r>
      <w:r w:rsidRPr="0035391C">
        <w:rPr>
          <w:sz w:val="20"/>
        </w:rPr>
        <w:t xml:space="preserve"> metrics </w:t>
      </w:r>
      <w:r w:rsidR="00B07021">
        <w:rPr>
          <w:sz w:val="20"/>
        </w:rPr>
        <w:t>cost</w:t>
      </w:r>
      <w:r w:rsidRPr="0035391C">
        <w:rPr>
          <w:sz w:val="20"/>
        </w:rPr>
        <w:t>.</w:t>
      </w:r>
    </w:p>
    <w:p w14:paraId="75936C4A" w14:textId="77777777" w:rsidR="00F2311B" w:rsidRPr="0035391C" w:rsidRDefault="00F2311B" w:rsidP="00F2311B">
      <w:pPr>
        <w:pStyle w:val="ListParagraph"/>
        <w:rPr>
          <w:sz w:val="20"/>
        </w:rPr>
      </w:pPr>
    </w:p>
    <w:p w14:paraId="33AE40F4" w14:textId="77777777" w:rsidR="008F53A0" w:rsidRDefault="008F53A0" w:rsidP="005722C9">
      <w:pPr>
        <w:pStyle w:val="Heading1"/>
      </w:pPr>
      <w:r>
        <w:t>Resources:</w:t>
      </w:r>
    </w:p>
    <w:p w14:paraId="3EFEA409" w14:textId="77777777" w:rsidR="00BC65DD" w:rsidRPr="0035391C" w:rsidRDefault="008F53A0" w:rsidP="0000285E">
      <w:pPr>
        <w:rPr>
          <w:sz w:val="20"/>
        </w:rPr>
      </w:pPr>
      <w:hyperlink r:id="rId8" w:history="1">
        <w:r w:rsidRPr="00C85ACD">
          <w:rPr>
            <w:rStyle w:val="Hyperlink"/>
            <w:sz w:val="20"/>
          </w:rPr>
          <w:t>https://docs.aws.amazon.com/AmazonCloudWatch/latest/monitoring/Install-CloudWatch-Agent.html</w:t>
        </w:r>
      </w:hyperlink>
    </w:p>
    <w:p w14:paraId="49E7CD7A" w14:textId="77777777" w:rsidR="00930FF8" w:rsidRPr="0035391C" w:rsidRDefault="00930FF8" w:rsidP="0000285E">
      <w:pPr>
        <w:rPr>
          <w:sz w:val="20"/>
        </w:rPr>
      </w:pPr>
      <w:hyperlink r:id="rId9" w:history="1">
        <w:r w:rsidRPr="0035391C">
          <w:rPr>
            <w:rStyle w:val="Hyperlink"/>
            <w:sz w:val="20"/>
          </w:rPr>
          <w:t>https://docs.aws.amazon.com/AmazonCloudWatch/latest/monitoring/cloudwatch_concepts.html</w:t>
        </w:r>
      </w:hyperlink>
    </w:p>
    <w:p w14:paraId="5CC2A3D9" w14:textId="6E77A1B3" w:rsidR="0000285E" w:rsidRPr="0035391C" w:rsidRDefault="00532C75" w:rsidP="005722C9">
      <w:pPr>
        <w:pStyle w:val="Heading1"/>
      </w:pPr>
      <w:r>
        <w:t>Standard</w:t>
      </w:r>
      <w:r w:rsidR="00B93B1C">
        <w:t xml:space="preserve"> for </w:t>
      </w:r>
      <w:r w:rsidR="00E2264E" w:rsidRPr="00E2264E">
        <w:t>CloudWatch Agent Configuration</w:t>
      </w:r>
      <w:r w:rsidR="00866E2B">
        <w:t xml:space="preserve"> Baseline</w:t>
      </w:r>
    </w:p>
    <w:p w14:paraId="3214B691" w14:textId="77777777" w:rsidR="0000285E" w:rsidRPr="0035391C" w:rsidRDefault="006770C7" w:rsidP="0000285E">
      <w:pPr>
        <w:pStyle w:val="ListParagraph"/>
        <w:numPr>
          <w:ilvl w:val="0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>N</w:t>
      </w:r>
      <w:r w:rsidR="0000285E" w:rsidRPr="0035391C">
        <w:rPr>
          <w:rFonts w:eastAsia="Times New Roman"/>
          <w:sz w:val="20"/>
        </w:rPr>
        <w:t xml:space="preserve">amespace </w:t>
      </w:r>
    </w:p>
    <w:p w14:paraId="5FACA061" w14:textId="77777777" w:rsidR="0000285E" w:rsidRPr="0035391C" w:rsidRDefault="00603135" w:rsidP="0000285E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>U</w:t>
      </w:r>
      <w:r w:rsidR="0000285E" w:rsidRPr="0035391C">
        <w:rPr>
          <w:rFonts w:eastAsia="Times New Roman"/>
          <w:sz w:val="20"/>
        </w:rPr>
        <w:t>se default namespace "</w:t>
      </w:r>
      <w:proofErr w:type="spellStart"/>
      <w:r w:rsidR="0000285E" w:rsidRPr="0035391C">
        <w:rPr>
          <w:rFonts w:eastAsia="Times New Roman"/>
          <w:b/>
          <w:sz w:val="20"/>
        </w:rPr>
        <w:t>CWAgent</w:t>
      </w:r>
      <w:proofErr w:type="spellEnd"/>
      <w:r w:rsidR="0000285E" w:rsidRPr="0035391C">
        <w:rPr>
          <w:rFonts w:eastAsia="Times New Roman"/>
          <w:sz w:val="20"/>
        </w:rPr>
        <w:t>".</w:t>
      </w:r>
    </w:p>
    <w:p w14:paraId="7C91A2EB" w14:textId="77777777" w:rsidR="0035391C" w:rsidRPr="0035391C" w:rsidRDefault="0000285E" w:rsidP="0000285E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 xml:space="preserve">Send all </w:t>
      </w:r>
      <w:proofErr w:type="spellStart"/>
      <w:r w:rsidRPr="0035391C">
        <w:rPr>
          <w:rFonts w:eastAsia="Times New Roman"/>
          <w:sz w:val="20"/>
        </w:rPr>
        <w:t>CWAgent</w:t>
      </w:r>
      <w:proofErr w:type="spellEnd"/>
      <w:r w:rsidRPr="0035391C">
        <w:rPr>
          <w:rFonts w:eastAsia="Times New Roman"/>
          <w:sz w:val="20"/>
        </w:rPr>
        <w:t xml:space="preserve"> collected metrics into this namespace</w:t>
      </w:r>
    </w:p>
    <w:p w14:paraId="7A2410F9" w14:textId="77777777" w:rsidR="00F72122" w:rsidRPr="0035391C" w:rsidRDefault="00F72122" w:rsidP="00F72122">
      <w:pPr>
        <w:pStyle w:val="ListParagraph"/>
        <w:ind w:left="1440"/>
        <w:rPr>
          <w:rFonts w:eastAsia="Times New Roman"/>
          <w:sz w:val="20"/>
        </w:rPr>
      </w:pPr>
    </w:p>
    <w:p w14:paraId="54AC072F" w14:textId="77777777" w:rsidR="00B93B1C" w:rsidRDefault="006770C7" w:rsidP="0000285E">
      <w:pPr>
        <w:pStyle w:val="ListParagraph"/>
        <w:numPr>
          <w:ilvl w:val="0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>M</w:t>
      </w:r>
      <w:r w:rsidR="0000285E" w:rsidRPr="0035391C">
        <w:rPr>
          <w:rFonts w:eastAsia="Times New Roman"/>
          <w:sz w:val="20"/>
        </w:rPr>
        <w:t>etrics to collect</w:t>
      </w:r>
      <w:r w:rsidR="00B93B1C">
        <w:rPr>
          <w:rFonts w:eastAsia="Times New Roman"/>
          <w:sz w:val="20"/>
        </w:rPr>
        <w:t xml:space="preserve">: </w:t>
      </w:r>
    </w:p>
    <w:p w14:paraId="669C711C" w14:textId="77777777" w:rsidR="0000285E" w:rsidRPr="0035391C" w:rsidRDefault="00B93B1C" w:rsidP="00B93B1C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 xml:space="preserve">All systems </w:t>
      </w:r>
      <w:r>
        <w:rPr>
          <w:rFonts w:eastAsia="Times New Roman"/>
          <w:sz w:val="20"/>
        </w:rPr>
        <w:t>shall be configured to report</w:t>
      </w:r>
      <w:r w:rsidRPr="0035391C">
        <w:rPr>
          <w:rFonts w:eastAsia="Times New Roman"/>
          <w:sz w:val="20"/>
        </w:rPr>
        <w:t xml:space="preserve"> th</w:t>
      </w:r>
      <w:r>
        <w:rPr>
          <w:rFonts w:eastAsia="Times New Roman"/>
          <w:sz w:val="20"/>
        </w:rPr>
        <w:t>is minimum</w:t>
      </w:r>
      <w:r w:rsidRPr="0035391C">
        <w:rPr>
          <w:rFonts w:eastAsia="Times New Roman"/>
          <w:sz w:val="20"/>
        </w:rPr>
        <w:t xml:space="preserve"> set</w:t>
      </w:r>
    </w:p>
    <w:p w14:paraId="1AAC339D" w14:textId="77777777" w:rsidR="0000285E" w:rsidRPr="0035391C" w:rsidRDefault="0079389C" w:rsidP="0000285E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>
        <w:rPr>
          <w:rFonts w:eastAsia="Times New Roman"/>
          <w:sz w:val="20"/>
        </w:rPr>
        <w:t>Percent of Memory in use,</w:t>
      </w:r>
      <w:r w:rsidR="0000285E" w:rsidRPr="0035391C">
        <w:rPr>
          <w:rFonts w:eastAsia="Times New Roman"/>
          <w:sz w:val="20"/>
        </w:rPr>
        <w:t xml:space="preserve"> renamed to "</w:t>
      </w:r>
      <w:proofErr w:type="spellStart"/>
      <w:r w:rsidR="0000285E" w:rsidRPr="0035391C">
        <w:rPr>
          <w:rFonts w:eastAsia="Times New Roman"/>
          <w:b/>
          <w:bCs/>
          <w:sz w:val="20"/>
        </w:rPr>
        <w:t>Mem_Used_Percent</w:t>
      </w:r>
      <w:proofErr w:type="spellEnd"/>
      <w:r w:rsidR="0000285E" w:rsidRPr="0035391C">
        <w:rPr>
          <w:rFonts w:eastAsia="Times New Roman"/>
          <w:sz w:val="20"/>
        </w:rPr>
        <w:t>"</w:t>
      </w:r>
    </w:p>
    <w:p w14:paraId="5B44CBDA" w14:textId="77777777" w:rsidR="0035391C" w:rsidRPr="0079389C" w:rsidRDefault="0035391C" w:rsidP="0079389C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 w:rsidRPr="0079389C">
        <w:rPr>
          <w:rFonts w:eastAsia="Times New Roman"/>
          <w:sz w:val="20"/>
        </w:rPr>
        <w:t>Percent of disk</w:t>
      </w:r>
      <w:r w:rsidR="0079389C" w:rsidRPr="0079389C">
        <w:rPr>
          <w:rFonts w:eastAsia="Times New Roman"/>
          <w:sz w:val="20"/>
        </w:rPr>
        <w:t xml:space="preserve"> space</w:t>
      </w:r>
      <w:r w:rsidRPr="0079389C">
        <w:rPr>
          <w:rFonts w:eastAsia="Times New Roman"/>
          <w:sz w:val="20"/>
        </w:rPr>
        <w:t xml:space="preserve"> used</w:t>
      </w:r>
      <w:r w:rsidR="0079389C" w:rsidRPr="0079389C">
        <w:rPr>
          <w:rFonts w:eastAsia="Times New Roman"/>
          <w:sz w:val="20"/>
        </w:rPr>
        <w:t xml:space="preserve">, renamed to </w:t>
      </w:r>
      <w:r w:rsidRPr="0079389C">
        <w:rPr>
          <w:rFonts w:eastAsia="Times New Roman"/>
          <w:sz w:val="20"/>
        </w:rPr>
        <w:t>"</w:t>
      </w:r>
      <w:proofErr w:type="spellStart"/>
      <w:r w:rsidRPr="0079389C">
        <w:rPr>
          <w:rFonts w:eastAsia="Times New Roman"/>
          <w:b/>
          <w:sz w:val="20"/>
        </w:rPr>
        <w:t>Disk_U</w:t>
      </w:r>
      <w:r w:rsidR="00541835">
        <w:rPr>
          <w:rFonts w:eastAsia="Times New Roman"/>
          <w:b/>
          <w:sz w:val="20"/>
        </w:rPr>
        <w:t>sed</w:t>
      </w:r>
      <w:r w:rsidRPr="0079389C">
        <w:rPr>
          <w:rFonts w:eastAsia="Times New Roman"/>
          <w:b/>
          <w:sz w:val="20"/>
        </w:rPr>
        <w:t>_Percent</w:t>
      </w:r>
      <w:proofErr w:type="spellEnd"/>
      <w:r w:rsidRPr="0079389C">
        <w:rPr>
          <w:rFonts w:eastAsia="Times New Roman"/>
          <w:sz w:val="20"/>
        </w:rPr>
        <w:t>"</w:t>
      </w:r>
    </w:p>
    <w:p w14:paraId="794D3E69" w14:textId="77777777" w:rsidR="0035391C" w:rsidRPr="0035391C" w:rsidRDefault="0035391C" w:rsidP="0035391C">
      <w:pPr>
        <w:pStyle w:val="ListParagraph"/>
        <w:numPr>
          <w:ilvl w:val="2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>Include every disk or partition mounted in the OS</w:t>
      </w:r>
      <w:r w:rsidR="009574A7">
        <w:rPr>
          <w:rFonts w:eastAsia="Times New Roman"/>
          <w:sz w:val="20"/>
        </w:rPr>
        <w:t>, excluding partitions where metrics are not needed.</w:t>
      </w:r>
    </w:p>
    <w:p w14:paraId="236048A5" w14:textId="77777777" w:rsidR="006770C7" w:rsidRPr="0035391C" w:rsidRDefault="006770C7" w:rsidP="006770C7">
      <w:pPr>
        <w:pStyle w:val="ListParagraph"/>
        <w:ind w:left="1440"/>
        <w:rPr>
          <w:rFonts w:eastAsia="Times New Roman"/>
          <w:sz w:val="20"/>
        </w:rPr>
      </w:pPr>
    </w:p>
    <w:p w14:paraId="3FCF9737" w14:textId="77777777" w:rsidR="0000285E" w:rsidRPr="0035391C" w:rsidRDefault="0000285E" w:rsidP="0000285E">
      <w:pPr>
        <w:pStyle w:val="ListParagraph"/>
        <w:numPr>
          <w:ilvl w:val="0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>Collection interval</w:t>
      </w:r>
    </w:p>
    <w:p w14:paraId="19E8F871" w14:textId="77777777" w:rsidR="00900AD8" w:rsidRDefault="0000285E" w:rsidP="00B93B1C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 w:rsidRPr="0035391C">
        <w:rPr>
          <w:rFonts w:eastAsia="Times New Roman"/>
          <w:sz w:val="20"/>
        </w:rPr>
        <w:t>300 seconds</w:t>
      </w:r>
    </w:p>
    <w:p w14:paraId="198FCA44" w14:textId="77777777" w:rsidR="00B93B1C" w:rsidRPr="00B93B1C" w:rsidRDefault="00B93B1C" w:rsidP="00B93B1C">
      <w:pPr>
        <w:pStyle w:val="ListParagraph"/>
        <w:ind w:left="1440"/>
        <w:rPr>
          <w:rFonts w:eastAsia="Times New Roman"/>
          <w:sz w:val="20"/>
        </w:rPr>
      </w:pPr>
    </w:p>
    <w:p w14:paraId="3C4F438F" w14:textId="77777777" w:rsidR="00DF429C" w:rsidRDefault="008F53A0" w:rsidP="00DF429C">
      <w:pPr>
        <w:pStyle w:val="ListParagraph"/>
        <w:numPr>
          <w:ilvl w:val="0"/>
          <w:numId w:val="1"/>
        </w:numPr>
        <w:rPr>
          <w:rFonts w:eastAsia="Times New Roman"/>
          <w:sz w:val="20"/>
        </w:rPr>
      </w:pPr>
      <w:r>
        <w:rPr>
          <w:rFonts w:eastAsia="Times New Roman"/>
          <w:sz w:val="20"/>
        </w:rPr>
        <w:t>S</w:t>
      </w:r>
      <w:r w:rsidR="004A0FDD" w:rsidRPr="0035391C">
        <w:rPr>
          <w:rFonts w:eastAsia="Times New Roman"/>
          <w:sz w:val="20"/>
        </w:rPr>
        <w:t xml:space="preserve">tore the </w:t>
      </w:r>
      <w:r w:rsidR="00900AD8">
        <w:rPr>
          <w:rFonts w:eastAsia="Times New Roman"/>
          <w:sz w:val="20"/>
        </w:rPr>
        <w:t xml:space="preserve">CloudWatch Agent </w:t>
      </w:r>
      <w:r w:rsidR="004A0FDD" w:rsidRPr="0035391C">
        <w:rPr>
          <w:rFonts w:eastAsia="Times New Roman"/>
          <w:sz w:val="20"/>
        </w:rPr>
        <w:t>configuration in the Systems Manager Parameter Store, not a per</w:t>
      </w:r>
      <w:r w:rsidR="005A5E28" w:rsidRPr="0035391C">
        <w:rPr>
          <w:rFonts w:eastAsia="Times New Roman"/>
          <w:sz w:val="20"/>
        </w:rPr>
        <w:t>-</w:t>
      </w:r>
      <w:r w:rsidR="004A0FDD" w:rsidRPr="0035391C">
        <w:rPr>
          <w:rFonts w:eastAsia="Times New Roman"/>
          <w:sz w:val="20"/>
        </w:rPr>
        <w:t>server local file.</w:t>
      </w:r>
    </w:p>
    <w:p w14:paraId="47DF88E9" w14:textId="77777777" w:rsidR="009574A7" w:rsidRDefault="009574A7" w:rsidP="009574A7">
      <w:pPr>
        <w:pStyle w:val="ListParagraph"/>
        <w:numPr>
          <w:ilvl w:val="1"/>
          <w:numId w:val="1"/>
        </w:numPr>
        <w:rPr>
          <w:rFonts w:eastAsia="Times New Roman"/>
          <w:sz w:val="20"/>
        </w:rPr>
      </w:pPr>
      <w:r>
        <w:rPr>
          <w:rFonts w:eastAsia="Times New Roman"/>
          <w:sz w:val="20"/>
        </w:rPr>
        <w:t xml:space="preserve">It is highly suggested to use a parameter name that easily identifies what the configuration does, what OS it is written for, and a version. </w:t>
      </w:r>
      <w:r w:rsidR="00CD3AFB">
        <w:rPr>
          <w:rFonts w:eastAsia="Times New Roman"/>
          <w:sz w:val="20"/>
        </w:rPr>
        <w:t xml:space="preserve"> </w:t>
      </w:r>
      <w:r>
        <w:rPr>
          <w:rFonts w:eastAsia="Times New Roman"/>
          <w:sz w:val="20"/>
        </w:rPr>
        <w:t>Examples:</w:t>
      </w:r>
    </w:p>
    <w:p w14:paraId="659422D1" w14:textId="77777777" w:rsidR="009574A7" w:rsidRDefault="009574A7" w:rsidP="009574A7">
      <w:pPr>
        <w:pStyle w:val="ListParagraph"/>
        <w:numPr>
          <w:ilvl w:val="2"/>
          <w:numId w:val="1"/>
        </w:numPr>
        <w:rPr>
          <w:rFonts w:eastAsia="Times New Roman"/>
          <w:sz w:val="20"/>
        </w:rPr>
      </w:pPr>
      <w:r>
        <w:rPr>
          <w:rFonts w:eastAsia="Times New Roman"/>
          <w:sz w:val="20"/>
        </w:rPr>
        <w:t>CWAgent_Base_Linux_2023-01-01</w:t>
      </w:r>
      <w:r>
        <w:rPr>
          <w:rFonts w:eastAsia="Times New Roman"/>
          <w:sz w:val="20"/>
        </w:rPr>
        <w:tab/>
      </w:r>
      <w:r>
        <w:rPr>
          <w:rFonts w:eastAsia="Times New Roman"/>
          <w:sz w:val="20"/>
        </w:rPr>
        <w:tab/>
      </w:r>
      <w:r>
        <w:rPr>
          <w:rFonts w:eastAsia="Times New Roman"/>
          <w:sz w:val="20"/>
        </w:rPr>
        <w:tab/>
        <w:t>#Linux format</w:t>
      </w:r>
    </w:p>
    <w:p w14:paraId="7F089366" w14:textId="77777777" w:rsidR="009574A7" w:rsidRDefault="009574A7" w:rsidP="009574A7">
      <w:pPr>
        <w:pStyle w:val="ListParagraph"/>
        <w:numPr>
          <w:ilvl w:val="2"/>
          <w:numId w:val="1"/>
        </w:numPr>
        <w:rPr>
          <w:rFonts w:eastAsia="Times New Roman"/>
          <w:sz w:val="20"/>
        </w:rPr>
      </w:pPr>
      <w:r>
        <w:rPr>
          <w:rFonts w:eastAsia="Times New Roman"/>
          <w:sz w:val="20"/>
        </w:rPr>
        <w:t>CWAgent_Base_Windows_2023-01-01</w:t>
      </w:r>
      <w:r>
        <w:rPr>
          <w:rFonts w:eastAsia="Times New Roman"/>
          <w:sz w:val="20"/>
        </w:rPr>
        <w:tab/>
      </w:r>
      <w:r>
        <w:rPr>
          <w:rFonts w:eastAsia="Times New Roman"/>
          <w:sz w:val="20"/>
        </w:rPr>
        <w:tab/>
        <w:t>#Windows format</w:t>
      </w:r>
    </w:p>
    <w:p w14:paraId="070BAA57" w14:textId="77777777" w:rsidR="009574A7" w:rsidRDefault="009574A7" w:rsidP="009574A7">
      <w:pPr>
        <w:pStyle w:val="ListParagraph"/>
        <w:numPr>
          <w:ilvl w:val="2"/>
          <w:numId w:val="1"/>
        </w:numPr>
        <w:rPr>
          <w:rFonts w:eastAsia="Times New Roman"/>
          <w:sz w:val="20"/>
        </w:rPr>
      </w:pPr>
      <w:r>
        <w:rPr>
          <w:rFonts w:eastAsia="Times New Roman"/>
          <w:sz w:val="20"/>
        </w:rPr>
        <w:t>CWAgent_Base_Windows_2023-02-02</w:t>
      </w:r>
      <w:r>
        <w:rPr>
          <w:rFonts w:eastAsia="Times New Roman"/>
          <w:sz w:val="20"/>
        </w:rPr>
        <w:tab/>
      </w:r>
      <w:r>
        <w:rPr>
          <w:rFonts w:eastAsia="Times New Roman"/>
          <w:sz w:val="20"/>
        </w:rPr>
        <w:tab/>
        <w:t>#newer version</w:t>
      </w:r>
    </w:p>
    <w:p w14:paraId="65928FDD" w14:textId="77777777" w:rsidR="009574A7" w:rsidRPr="009574A7" w:rsidRDefault="009574A7" w:rsidP="009574A7">
      <w:pPr>
        <w:pStyle w:val="ListParagraph"/>
        <w:numPr>
          <w:ilvl w:val="2"/>
          <w:numId w:val="1"/>
        </w:numPr>
        <w:rPr>
          <w:rFonts w:eastAsia="Times New Roman"/>
          <w:sz w:val="20"/>
        </w:rPr>
      </w:pPr>
      <w:proofErr w:type="spellStart"/>
      <w:r>
        <w:rPr>
          <w:rFonts w:eastAsia="Times New Roman"/>
          <w:sz w:val="20"/>
        </w:rPr>
        <w:t>CWAgent_Include</w:t>
      </w:r>
      <w:proofErr w:type="spellEnd"/>
      <w:r>
        <w:rPr>
          <w:rFonts w:eastAsia="Times New Roman"/>
          <w:sz w:val="20"/>
        </w:rPr>
        <w:t>_&lt;APP-NAME&gt;_2023-05-17</w:t>
      </w:r>
      <w:r>
        <w:rPr>
          <w:rFonts w:eastAsia="Times New Roman"/>
          <w:sz w:val="20"/>
        </w:rPr>
        <w:tab/>
        <w:t>#additional config for custom metrics</w:t>
      </w:r>
    </w:p>
    <w:p w14:paraId="42A5FD55" w14:textId="77777777" w:rsidR="00866E2B" w:rsidRDefault="00866E2B" w:rsidP="00572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Additional Metrics</w:t>
      </w:r>
    </w:p>
    <w:p w14:paraId="74F47CDE" w14:textId="77777777" w:rsidR="00866E2B" w:rsidRPr="00866E2B" w:rsidRDefault="00866E2B" w:rsidP="00866E2B">
      <w:r>
        <w:rPr>
          <w:rFonts w:eastAsia="Times New Roman"/>
          <w:sz w:val="20"/>
        </w:rPr>
        <w:t xml:space="preserve">The CloudWatch agent may be operated with multiple configuration files in order to gather additional metrics.  If additional metrics are needed, make </w:t>
      </w:r>
      <w:r w:rsidR="00052A6C">
        <w:rPr>
          <w:rFonts w:eastAsia="Times New Roman"/>
          <w:sz w:val="20"/>
        </w:rPr>
        <w:t>separate purpose-driven</w:t>
      </w:r>
      <w:r>
        <w:rPr>
          <w:rFonts w:eastAsia="Times New Roman"/>
          <w:sz w:val="20"/>
        </w:rPr>
        <w:t xml:space="preserve"> configurations </w:t>
      </w:r>
      <w:r w:rsidR="00052A6C">
        <w:rPr>
          <w:rFonts w:eastAsia="Times New Roman"/>
          <w:sz w:val="20"/>
        </w:rPr>
        <w:t>to be applied</w:t>
      </w:r>
      <w:r>
        <w:rPr>
          <w:rFonts w:eastAsia="Times New Roman"/>
          <w:sz w:val="20"/>
        </w:rPr>
        <w:t xml:space="preserve"> to the </w:t>
      </w:r>
      <w:proofErr w:type="spellStart"/>
      <w:r>
        <w:rPr>
          <w:rFonts w:eastAsia="Times New Roman"/>
          <w:sz w:val="20"/>
        </w:rPr>
        <w:t>CWAgent</w:t>
      </w:r>
      <w:proofErr w:type="spellEnd"/>
      <w:r>
        <w:rPr>
          <w:rFonts w:eastAsia="Times New Roman"/>
          <w:sz w:val="20"/>
        </w:rPr>
        <w:t xml:space="preserve"> with the append option. </w:t>
      </w:r>
      <w:r w:rsidR="00052A6C">
        <w:rPr>
          <w:rFonts w:eastAsia="Times New Roman"/>
          <w:sz w:val="20"/>
        </w:rPr>
        <w:t xml:space="preserve"> </w:t>
      </w:r>
      <w:r>
        <w:rPr>
          <w:rFonts w:eastAsia="Times New Roman"/>
          <w:sz w:val="20"/>
        </w:rPr>
        <w:t>The baseline configuration should</w:t>
      </w:r>
      <w:r w:rsidR="00052A6C">
        <w:rPr>
          <w:rFonts w:eastAsia="Times New Roman"/>
          <w:sz w:val="20"/>
        </w:rPr>
        <w:t xml:space="preserve"> remain uniform across all instances in the IPF.</w:t>
      </w:r>
    </w:p>
    <w:p w14:paraId="62674C6E" w14:textId="77777777" w:rsidR="00B93B1C" w:rsidRDefault="00866E2B" w:rsidP="005722C9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Baseline </w:t>
      </w:r>
      <w:r w:rsidR="005722C9">
        <w:rPr>
          <w:rFonts w:eastAsia="Times New Roman"/>
        </w:rPr>
        <w:t>Config</w:t>
      </w:r>
      <w:r w:rsidR="00B93B1C">
        <w:rPr>
          <w:rFonts w:eastAsia="Times New Roman"/>
        </w:rPr>
        <w:t xml:space="preserve">uration </w:t>
      </w:r>
      <w:r w:rsidR="009574A7">
        <w:rPr>
          <w:rFonts w:eastAsia="Times New Roman"/>
        </w:rPr>
        <w:t>JSON</w:t>
      </w:r>
    </w:p>
    <w:p w14:paraId="2FEBF480" w14:textId="77777777" w:rsidR="005722C9" w:rsidRDefault="001D5D36" w:rsidP="00B93B1C">
      <w:pPr>
        <w:pStyle w:val="Heading2"/>
        <w:rPr>
          <w:rFonts w:eastAsia="Times New Roman"/>
        </w:rPr>
      </w:pPr>
      <w:r>
        <w:rPr>
          <w:rFonts w:eastAsia="Times New Roman"/>
        </w:rPr>
        <w:t>Windows</w:t>
      </w:r>
    </w:p>
    <w:p w14:paraId="0A0F927E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>{</w:t>
      </w:r>
    </w:p>
    <w:p w14:paraId="1273A3E6" w14:textId="77777777" w:rsidR="005722C9" w:rsidRPr="00B93B1C" w:rsidRDefault="005722C9" w:rsidP="00B93B1C">
      <w:pPr>
        <w:spacing w:after="0" w:line="240" w:lineRule="auto"/>
        <w:ind w:firstLine="720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>"metrics": {</w:t>
      </w:r>
    </w:p>
    <w:p w14:paraId="796363E7" w14:textId="77777777" w:rsidR="00DF429C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="00DF429C" w:rsidRPr="00B93B1C">
        <w:rPr>
          <w:rFonts w:ascii="Consolas" w:hAnsi="Consolas"/>
          <w:sz w:val="16"/>
          <w:szCs w:val="16"/>
        </w:rPr>
        <w:t>"namespace": "</w:t>
      </w:r>
      <w:proofErr w:type="spellStart"/>
      <w:r w:rsidR="00DF429C" w:rsidRPr="00B93B1C">
        <w:rPr>
          <w:rFonts w:ascii="Consolas" w:hAnsi="Consolas"/>
          <w:sz w:val="16"/>
          <w:szCs w:val="16"/>
        </w:rPr>
        <w:t>CWAgent</w:t>
      </w:r>
      <w:proofErr w:type="spellEnd"/>
      <w:r w:rsidR="00DF429C" w:rsidRPr="00B93B1C">
        <w:rPr>
          <w:rFonts w:ascii="Consolas" w:hAnsi="Consolas"/>
          <w:sz w:val="16"/>
          <w:szCs w:val="16"/>
        </w:rPr>
        <w:t>",</w:t>
      </w:r>
    </w:p>
    <w:p w14:paraId="74FC7B58" w14:textId="77777777" w:rsidR="005722C9" w:rsidRPr="00B93B1C" w:rsidRDefault="005722C9" w:rsidP="00B93B1C">
      <w:pPr>
        <w:spacing w:after="0" w:line="240" w:lineRule="auto"/>
        <w:ind w:left="720" w:firstLine="720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>"</w:t>
      </w:r>
      <w:proofErr w:type="spellStart"/>
      <w:r w:rsidRPr="00B93B1C">
        <w:rPr>
          <w:rFonts w:ascii="Consolas" w:hAnsi="Consolas"/>
          <w:sz w:val="16"/>
          <w:szCs w:val="16"/>
        </w:rPr>
        <w:t>append_dimensions</w:t>
      </w:r>
      <w:proofErr w:type="spellEnd"/>
      <w:r w:rsidRPr="00B93B1C">
        <w:rPr>
          <w:rFonts w:ascii="Consolas" w:hAnsi="Consolas"/>
          <w:sz w:val="16"/>
          <w:szCs w:val="16"/>
        </w:rPr>
        <w:t>": {</w:t>
      </w:r>
    </w:p>
    <w:p w14:paraId="1514C480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</w:t>
      </w:r>
      <w:proofErr w:type="spellStart"/>
      <w:r w:rsidRPr="00B93B1C">
        <w:rPr>
          <w:rFonts w:ascii="Consolas" w:hAnsi="Consolas"/>
          <w:sz w:val="16"/>
          <w:szCs w:val="16"/>
        </w:rPr>
        <w:t>InstanceId</w:t>
      </w:r>
      <w:proofErr w:type="spellEnd"/>
      <w:r w:rsidRPr="00B93B1C">
        <w:rPr>
          <w:rFonts w:ascii="Consolas" w:hAnsi="Consolas"/>
          <w:sz w:val="16"/>
          <w:szCs w:val="16"/>
        </w:rPr>
        <w:t>": "${</w:t>
      </w:r>
      <w:proofErr w:type="spellStart"/>
      <w:r w:rsidRPr="00B93B1C">
        <w:rPr>
          <w:rFonts w:ascii="Consolas" w:hAnsi="Consolas"/>
          <w:sz w:val="16"/>
          <w:szCs w:val="16"/>
        </w:rPr>
        <w:t>aws:InstanceId</w:t>
      </w:r>
      <w:proofErr w:type="spellEnd"/>
      <w:r w:rsidRPr="00B93B1C">
        <w:rPr>
          <w:rFonts w:ascii="Consolas" w:hAnsi="Consolas"/>
          <w:sz w:val="16"/>
          <w:szCs w:val="16"/>
        </w:rPr>
        <w:t>}"</w:t>
      </w:r>
    </w:p>
    <w:p w14:paraId="58C31AC5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},</w:t>
      </w:r>
    </w:p>
    <w:p w14:paraId="4FE6E137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</w:t>
      </w:r>
      <w:proofErr w:type="spellStart"/>
      <w:r w:rsidRPr="00B93B1C">
        <w:rPr>
          <w:rFonts w:ascii="Consolas" w:hAnsi="Consolas"/>
          <w:sz w:val="16"/>
          <w:szCs w:val="16"/>
        </w:rPr>
        <w:t>metrics_collected</w:t>
      </w:r>
      <w:proofErr w:type="spellEnd"/>
      <w:r w:rsidRPr="00B93B1C">
        <w:rPr>
          <w:rFonts w:ascii="Consolas" w:hAnsi="Consolas"/>
          <w:sz w:val="16"/>
          <w:szCs w:val="16"/>
        </w:rPr>
        <w:t>": {</w:t>
      </w:r>
    </w:p>
    <w:p w14:paraId="675AD92A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</w:t>
      </w:r>
      <w:proofErr w:type="spellStart"/>
      <w:r w:rsidRPr="00B93B1C">
        <w:rPr>
          <w:rFonts w:ascii="Consolas" w:hAnsi="Consolas"/>
          <w:sz w:val="16"/>
          <w:szCs w:val="16"/>
        </w:rPr>
        <w:t>LogicalDisk</w:t>
      </w:r>
      <w:proofErr w:type="spellEnd"/>
      <w:r w:rsidRPr="00B93B1C">
        <w:rPr>
          <w:rFonts w:ascii="Consolas" w:hAnsi="Consolas"/>
          <w:sz w:val="16"/>
          <w:szCs w:val="16"/>
        </w:rPr>
        <w:t>": {</w:t>
      </w:r>
    </w:p>
    <w:p w14:paraId="234A0676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"measurement": [</w:t>
      </w:r>
    </w:p>
    <w:p w14:paraId="69E6AD6A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{</w:t>
      </w:r>
    </w:p>
    <w:p w14:paraId="51979F76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"name": "% Free Space",</w:t>
      </w:r>
    </w:p>
    <w:p w14:paraId="40CD578C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"rename": "</w:t>
      </w:r>
      <w:proofErr w:type="spellStart"/>
      <w:r w:rsidRPr="00B93B1C">
        <w:rPr>
          <w:rFonts w:ascii="Consolas" w:hAnsi="Consolas"/>
          <w:sz w:val="16"/>
          <w:szCs w:val="16"/>
        </w:rPr>
        <w:t>Disk_</w:t>
      </w:r>
      <w:r w:rsidR="00DF429C" w:rsidRPr="00B93B1C">
        <w:rPr>
          <w:rFonts w:ascii="Consolas" w:hAnsi="Consolas"/>
          <w:sz w:val="16"/>
          <w:szCs w:val="16"/>
        </w:rPr>
        <w:t>Used</w:t>
      </w:r>
      <w:r w:rsidRPr="00B93B1C">
        <w:rPr>
          <w:rFonts w:ascii="Consolas" w:hAnsi="Consolas"/>
          <w:sz w:val="16"/>
          <w:szCs w:val="16"/>
        </w:rPr>
        <w:t>_Percent</w:t>
      </w:r>
      <w:proofErr w:type="spellEnd"/>
      <w:r w:rsidRPr="00B93B1C">
        <w:rPr>
          <w:rFonts w:ascii="Consolas" w:hAnsi="Consolas"/>
          <w:sz w:val="16"/>
          <w:szCs w:val="16"/>
        </w:rPr>
        <w:t>"</w:t>
      </w:r>
    </w:p>
    <w:p w14:paraId="20A45BFF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}</w:t>
      </w:r>
    </w:p>
    <w:p w14:paraId="5C69F9B6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],</w:t>
      </w:r>
    </w:p>
    <w:p w14:paraId="689D9E2C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</w:t>
      </w:r>
      <w:proofErr w:type="spellStart"/>
      <w:r w:rsidRPr="00B93B1C">
        <w:rPr>
          <w:rFonts w:ascii="Consolas" w:hAnsi="Consolas"/>
          <w:sz w:val="16"/>
          <w:szCs w:val="16"/>
        </w:rPr>
        <w:t>metrics_collection_interval</w:t>
      </w:r>
      <w:proofErr w:type="spellEnd"/>
      <w:r w:rsidRPr="00B93B1C">
        <w:rPr>
          <w:rFonts w:ascii="Consolas" w:hAnsi="Consolas"/>
          <w:sz w:val="16"/>
          <w:szCs w:val="16"/>
        </w:rPr>
        <w:t>": 300,</w:t>
      </w:r>
    </w:p>
    <w:p w14:paraId="01C9DCC6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"resources": ["*"]</w:t>
      </w:r>
    </w:p>
    <w:p w14:paraId="382742CA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},</w:t>
      </w:r>
    </w:p>
    <w:p w14:paraId="553A1554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"Memory": {</w:t>
      </w:r>
    </w:p>
    <w:p w14:paraId="30510F1C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"measurement": [</w:t>
      </w:r>
    </w:p>
    <w:p w14:paraId="30BD659D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{</w:t>
      </w:r>
    </w:p>
    <w:p w14:paraId="6CEFF39A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"name": "% Committed Bytes In Use",</w:t>
      </w:r>
    </w:p>
    <w:p w14:paraId="4C61444B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"rename": "</w:t>
      </w:r>
      <w:proofErr w:type="spellStart"/>
      <w:r w:rsidRPr="00B93B1C">
        <w:rPr>
          <w:rFonts w:ascii="Consolas" w:hAnsi="Consolas"/>
          <w:sz w:val="16"/>
          <w:szCs w:val="16"/>
        </w:rPr>
        <w:t>Mem_Used_Percent</w:t>
      </w:r>
      <w:proofErr w:type="spellEnd"/>
      <w:r w:rsidRPr="00B93B1C">
        <w:rPr>
          <w:rFonts w:ascii="Consolas" w:hAnsi="Consolas"/>
          <w:sz w:val="16"/>
          <w:szCs w:val="16"/>
        </w:rPr>
        <w:t>"</w:t>
      </w:r>
    </w:p>
    <w:p w14:paraId="4A85DA12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}</w:t>
      </w:r>
    </w:p>
    <w:p w14:paraId="0C0BC2CD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],</w:t>
      </w:r>
    </w:p>
    <w:p w14:paraId="3A3CF948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"</w:t>
      </w:r>
      <w:proofErr w:type="spellStart"/>
      <w:r w:rsidRPr="00B93B1C">
        <w:rPr>
          <w:rFonts w:ascii="Consolas" w:hAnsi="Consolas"/>
          <w:sz w:val="16"/>
          <w:szCs w:val="16"/>
        </w:rPr>
        <w:t>metrics_collection_interval</w:t>
      </w:r>
      <w:proofErr w:type="spellEnd"/>
      <w:r w:rsidRPr="00B93B1C">
        <w:rPr>
          <w:rFonts w:ascii="Consolas" w:hAnsi="Consolas"/>
          <w:sz w:val="16"/>
          <w:szCs w:val="16"/>
        </w:rPr>
        <w:t>": 300</w:t>
      </w:r>
    </w:p>
    <w:p w14:paraId="50340B95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}</w:t>
      </w:r>
    </w:p>
    <w:p w14:paraId="77AD3774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</w:r>
      <w:r w:rsidRPr="00B93B1C">
        <w:rPr>
          <w:rFonts w:ascii="Consolas" w:hAnsi="Consolas"/>
          <w:sz w:val="16"/>
          <w:szCs w:val="16"/>
        </w:rPr>
        <w:tab/>
        <w:t>}</w:t>
      </w:r>
    </w:p>
    <w:p w14:paraId="4B3565A9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ab/>
        <w:t>}</w:t>
      </w:r>
    </w:p>
    <w:p w14:paraId="5A89DC6F" w14:textId="77777777" w:rsidR="005722C9" w:rsidRPr="00B93B1C" w:rsidRDefault="005722C9" w:rsidP="00B93B1C">
      <w:pPr>
        <w:spacing w:after="0" w:line="240" w:lineRule="auto"/>
        <w:rPr>
          <w:rFonts w:ascii="Consolas" w:hAnsi="Consolas"/>
          <w:sz w:val="16"/>
          <w:szCs w:val="16"/>
        </w:rPr>
      </w:pPr>
      <w:r w:rsidRPr="00B93B1C">
        <w:rPr>
          <w:rFonts w:ascii="Consolas" w:hAnsi="Consolas"/>
          <w:sz w:val="16"/>
          <w:szCs w:val="16"/>
        </w:rPr>
        <w:t>}</w:t>
      </w:r>
    </w:p>
    <w:p w14:paraId="75DA7892" w14:textId="77777777" w:rsidR="005722C9" w:rsidRDefault="005722C9" w:rsidP="005722C9"/>
    <w:p w14:paraId="5950689B" w14:textId="77777777" w:rsidR="00B85543" w:rsidRDefault="00B85543" w:rsidP="00B85543">
      <w:pPr>
        <w:pStyle w:val="Heading2"/>
      </w:pPr>
      <w:r>
        <w:t>Linux</w:t>
      </w:r>
    </w:p>
    <w:p w14:paraId="7CC9EDFA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>{</w:t>
      </w:r>
    </w:p>
    <w:p w14:paraId="69BB90B2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"metrics": {</w:t>
      </w:r>
    </w:p>
    <w:p w14:paraId="5BAAE6B0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"namespace": "</w:t>
      </w:r>
      <w:proofErr w:type="spellStart"/>
      <w:r w:rsidRPr="009574A7">
        <w:rPr>
          <w:rFonts w:ascii="Consolas" w:hAnsi="Consolas"/>
          <w:sz w:val="18"/>
        </w:rPr>
        <w:t>CWAgent</w:t>
      </w:r>
      <w:proofErr w:type="spellEnd"/>
      <w:r w:rsidRPr="009574A7">
        <w:rPr>
          <w:rFonts w:ascii="Consolas" w:hAnsi="Consolas"/>
          <w:sz w:val="18"/>
        </w:rPr>
        <w:t>",</w:t>
      </w:r>
    </w:p>
    <w:p w14:paraId="4660C89A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"</w:t>
      </w:r>
      <w:proofErr w:type="spellStart"/>
      <w:r w:rsidRPr="009574A7">
        <w:rPr>
          <w:rFonts w:ascii="Consolas" w:hAnsi="Consolas"/>
          <w:sz w:val="18"/>
        </w:rPr>
        <w:t>append_dimensions</w:t>
      </w:r>
      <w:proofErr w:type="spellEnd"/>
      <w:r w:rsidRPr="009574A7">
        <w:rPr>
          <w:rFonts w:ascii="Consolas" w:hAnsi="Consolas"/>
          <w:sz w:val="18"/>
        </w:rPr>
        <w:t>": {</w:t>
      </w:r>
    </w:p>
    <w:p w14:paraId="09FC8D8C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"</w:t>
      </w:r>
      <w:proofErr w:type="spellStart"/>
      <w:r w:rsidRPr="009574A7">
        <w:rPr>
          <w:rFonts w:ascii="Consolas" w:hAnsi="Consolas"/>
          <w:sz w:val="18"/>
        </w:rPr>
        <w:t>InstanceId</w:t>
      </w:r>
      <w:proofErr w:type="spellEnd"/>
      <w:r w:rsidRPr="009574A7">
        <w:rPr>
          <w:rFonts w:ascii="Consolas" w:hAnsi="Consolas"/>
          <w:sz w:val="18"/>
        </w:rPr>
        <w:t>": "${</w:t>
      </w:r>
      <w:proofErr w:type="spellStart"/>
      <w:r w:rsidRPr="009574A7">
        <w:rPr>
          <w:rFonts w:ascii="Consolas" w:hAnsi="Consolas"/>
          <w:sz w:val="18"/>
        </w:rPr>
        <w:t>aws:InstanceId</w:t>
      </w:r>
      <w:proofErr w:type="spellEnd"/>
      <w:r w:rsidRPr="009574A7">
        <w:rPr>
          <w:rFonts w:ascii="Consolas" w:hAnsi="Consolas"/>
          <w:sz w:val="18"/>
        </w:rPr>
        <w:t>}"</w:t>
      </w:r>
    </w:p>
    <w:p w14:paraId="38CEDFEB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},</w:t>
      </w:r>
    </w:p>
    <w:p w14:paraId="73710CB7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"</w:t>
      </w:r>
      <w:proofErr w:type="spellStart"/>
      <w:r w:rsidRPr="009574A7">
        <w:rPr>
          <w:rFonts w:ascii="Consolas" w:hAnsi="Consolas"/>
          <w:sz w:val="18"/>
        </w:rPr>
        <w:t>metrics_collected</w:t>
      </w:r>
      <w:proofErr w:type="spellEnd"/>
      <w:r w:rsidRPr="009574A7">
        <w:rPr>
          <w:rFonts w:ascii="Consolas" w:hAnsi="Consolas"/>
          <w:sz w:val="18"/>
        </w:rPr>
        <w:t>": {</w:t>
      </w:r>
    </w:p>
    <w:p w14:paraId="5301BA39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"disk": {</w:t>
      </w:r>
    </w:p>
    <w:p w14:paraId="0451EC5C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"measurement": [</w:t>
      </w:r>
    </w:p>
    <w:p w14:paraId="55E53C1E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{</w:t>
      </w:r>
    </w:p>
    <w:p w14:paraId="56403BAA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    "name": "</w:t>
      </w:r>
      <w:proofErr w:type="spellStart"/>
      <w:r w:rsidRPr="009574A7">
        <w:rPr>
          <w:rFonts w:ascii="Consolas" w:hAnsi="Consolas"/>
          <w:sz w:val="18"/>
        </w:rPr>
        <w:t>used_percent</w:t>
      </w:r>
      <w:proofErr w:type="spellEnd"/>
      <w:r w:rsidRPr="009574A7">
        <w:rPr>
          <w:rFonts w:ascii="Consolas" w:hAnsi="Consolas"/>
          <w:sz w:val="18"/>
        </w:rPr>
        <w:t>",</w:t>
      </w:r>
    </w:p>
    <w:p w14:paraId="793DD0C1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    "rename": "</w:t>
      </w:r>
      <w:proofErr w:type="spellStart"/>
      <w:r w:rsidRPr="009574A7">
        <w:rPr>
          <w:rFonts w:ascii="Consolas" w:hAnsi="Consolas"/>
          <w:sz w:val="18"/>
        </w:rPr>
        <w:t>Disk_Used_Percent</w:t>
      </w:r>
      <w:proofErr w:type="spellEnd"/>
      <w:r w:rsidRPr="009574A7">
        <w:rPr>
          <w:rFonts w:ascii="Consolas" w:hAnsi="Consolas"/>
          <w:sz w:val="18"/>
        </w:rPr>
        <w:t>"</w:t>
      </w:r>
    </w:p>
    <w:p w14:paraId="537E80CF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}</w:t>
      </w:r>
    </w:p>
    <w:p w14:paraId="3720796A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],</w:t>
      </w:r>
    </w:p>
    <w:p w14:paraId="73DEA6C7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"</w:t>
      </w:r>
      <w:proofErr w:type="spellStart"/>
      <w:r w:rsidRPr="009574A7">
        <w:rPr>
          <w:rFonts w:ascii="Consolas" w:hAnsi="Consolas"/>
          <w:sz w:val="18"/>
        </w:rPr>
        <w:t>metrics_collection_interval</w:t>
      </w:r>
      <w:proofErr w:type="spellEnd"/>
      <w:r w:rsidRPr="009574A7">
        <w:rPr>
          <w:rFonts w:ascii="Consolas" w:hAnsi="Consolas"/>
          <w:sz w:val="18"/>
        </w:rPr>
        <w:t>": 300,</w:t>
      </w:r>
    </w:p>
    <w:p w14:paraId="3FB1273D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"resources": ["*"],</w:t>
      </w:r>
    </w:p>
    <w:p w14:paraId="0A3B2E3F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"</w:t>
      </w:r>
      <w:proofErr w:type="spellStart"/>
      <w:r w:rsidRPr="009574A7">
        <w:rPr>
          <w:rFonts w:ascii="Consolas" w:hAnsi="Consolas"/>
          <w:sz w:val="18"/>
        </w:rPr>
        <w:t>ignore_file_system_types</w:t>
      </w:r>
      <w:proofErr w:type="spellEnd"/>
      <w:r w:rsidRPr="009574A7">
        <w:rPr>
          <w:rFonts w:ascii="Consolas" w:hAnsi="Consolas"/>
          <w:sz w:val="18"/>
        </w:rPr>
        <w:t>": [</w:t>
      </w:r>
    </w:p>
    <w:p w14:paraId="1B69ED9F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 "</w:t>
      </w:r>
      <w:proofErr w:type="spellStart"/>
      <w:r w:rsidRPr="009574A7">
        <w:rPr>
          <w:rFonts w:ascii="Consolas" w:hAnsi="Consolas"/>
          <w:sz w:val="18"/>
        </w:rPr>
        <w:t>tmpfs</w:t>
      </w:r>
      <w:proofErr w:type="spellEnd"/>
      <w:r w:rsidRPr="009574A7">
        <w:rPr>
          <w:rFonts w:ascii="Consolas" w:hAnsi="Consolas"/>
          <w:sz w:val="18"/>
        </w:rPr>
        <w:t>",</w:t>
      </w:r>
    </w:p>
    <w:p w14:paraId="49CDB238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lastRenderedPageBreak/>
        <w:t xml:space="preserve">                     "</w:t>
      </w:r>
      <w:proofErr w:type="spellStart"/>
      <w:r w:rsidRPr="009574A7">
        <w:rPr>
          <w:rFonts w:ascii="Consolas" w:hAnsi="Consolas"/>
          <w:sz w:val="18"/>
        </w:rPr>
        <w:t>devtmpfs</w:t>
      </w:r>
      <w:proofErr w:type="spellEnd"/>
      <w:r w:rsidRPr="009574A7">
        <w:rPr>
          <w:rFonts w:ascii="Consolas" w:hAnsi="Consolas"/>
          <w:sz w:val="18"/>
        </w:rPr>
        <w:t>",</w:t>
      </w:r>
    </w:p>
    <w:p w14:paraId="733AF6CA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 "iso9660"</w:t>
      </w:r>
    </w:p>
    <w:p w14:paraId="381AAB87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]</w:t>
      </w:r>
    </w:p>
    <w:p w14:paraId="72333587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},</w:t>
      </w:r>
    </w:p>
    <w:p w14:paraId="319973EE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"mem": {</w:t>
      </w:r>
    </w:p>
    <w:p w14:paraId="67013CE9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"measurement": [</w:t>
      </w:r>
    </w:p>
    <w:p w14:paraId="358AB37A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{</w:t>
      </w:r>
    </w:p>
    <w:p w14:paraId="25141A53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    "name": "</w:t>
      </w:r>
      <w:proofErr w:type="spellStart"/>
      <w:r w:rsidRPr="009574A7">
        <w:rPr>
          <w:rFonts w:ascii="Consolas" w:hAnsi="Consolas"/>
          <w:sz w:val="18"/>
        </w:rPr>
        <w:t>used_percent</w:t>
      </w:r>
      <w:proofErr w:type="spellEnd"/>
      <w:r w:rsidRPr="009574A7">
        <w:rPr>
          <w:rFonts w:ascii="Consolas" w:hAnsi="Consolas"/>
          <w:sz w:val="18"/>
        </w:rPr>
        <w:t>",</w:t>
      </w:r>
    </w:p>
    <w:p w14:paraId="0F42B52D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    "rename": "</w:t>
      </w:r>
      <w:proofErr w:type="spellStart"/>
      <w:r w:rsidRPr="009574A7">
        <w:rPr>
          <w:rFonts w:ascii="Consolas" w:hAnsi="Consolas"/>
          <w:sz w:val="18"/>
        </w:rPr>
        <w:t>Mem_Used_Percent</w:t>
      </w:r>
      <w:proofErr w:type="spellEnd"/>
      <w:r w:rsidRPr="009574A7">
        <w:rPr>
          <w:rFonts w:ascii="Consolas" w:hAnsi="Consolas"/>
          <w:sz w:val="18"/>
        </w:rPr>
        <w:t>"</w:t>
      </w:r>
    </w:p>
    <w:p w14:paraId="0D2D3CB8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    }</w:t>
      </w:r>
    </w:p>
    <w:p w14:paraId="1B7F0941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],</w:t>
      </w:r>
    </w:p>
    <w:p w14:paraId="7392D51B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    "</w:t>
      </w:r>
      <w:proofErr w:type="spellStart"/>
      <w:r w:rsidRPr="009574A7">
        <w:rPr>
          <w:rFonts w:ascii="Consolas" w:hAnsi="Consolas"/>
          <w:sz w:val="18"/>
        </w:rPr>
        <w:t>metrics_collection_interval</w:t>
      </w:r>
      <w:proofErr w:type="spellEnd"/>
      <w:r w:rsidRPr="009574A7">
        <w:rPr>
          <w:rFonts w:ascii="Consolas" w:hAnsi="Consolas"/>
          <w:sz w:val="18"/>
        </w:rPr>
        <w:t>": 300</w:t>
      </w:r>
    </w:p>
    <w:p w14:paraId="63066C7C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    }</w:t>
      </w:r>
    </w:p>
    <w:p w14:paraId="087CBEAC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    }</w:t>
      </w:r>
    </w:p>
    <w:p w14:paraId="34AB75FF" w14:textId="77777777" w:rsidR="009574A7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 xml:space="preserve">    }</w:t>
      </w:r>
    </w:p>
    <w:p w14:paraId="30DA833E" w14:textId="77777777" w:rsidR="00B85543" w:rsidRPr="009574A7" w:rsidRDefault="009574A7" w:rsidP="009574A7">
      <w:pPr>
        <w:spacing w:after="0" w:line="240" w:lineRule="auto"/>
        <w:rPr>
          <w:rFonts w:ascii="Consolas" w:hAnsi="Consolas"/>
          <w:sz w:val="18"/>
        </w:rPr>
      </w:pPr>
      <w:r w:rsidRPr="009574A7">
        <w:rPr>
          <w:rFonts w:ascii="Consolas" w:hAnsi="Consolas"/>
          <w:sz w:val="18"/>
        </w:rPr>
        <w:t>}</w:t>
      </w:r>
    </w:p>
    <w:sectPr w:rsidR="00B85543" w:rsidRPr="009574A7" w:rsidSect="0035391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9BFCF" w14:textId="77777777" w:rsidR="0000285E" w:rsidRDefault="0000285E" w:rsidP="0000285E">
      <w:pPr>
        <w:spacing w:after="0" w:line="240" w:lineRule="auto"/>
      </w:pPr>
      <w:r>
        <w:separator/>
      </w:r>
    </w:p>
  </w:endnote>
  <w:endnote w:type="continuationSeparator" w:id="0">
    <w:p w14:paraId="56B6A4B6" w14:textId="77777777" w:rsidR="0000285E" w:rsidRDefault="0000285E" w:rsidP="0000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6B59A" w14:textId="77777777" w:rsidR="0000285E" w:rsidRPr="0000285E" w:rsidRDefault="0000285E">
    <w:pPr>
      <w:pStyle w:val="Footer"/>
      <w:rPr>
        <w:rFonts w:ascii="Courier" w:hAnsi="Courier"/>
        <w:sz w:val="24"/>
      </w:rPr>
    </w:pPr>
  </w:p>
  <w:p w14:paraId="28A18B58" w14:textId="77777777" w:rsidR="0000285E" w:rsidRDefault="0000285E" w:rsidP="0000285E">
    <w:pPr>
      <w:pStyle w:val="Footer"/>
      <w:jc w:val="center"/>
    </w:pPr>
    <w:r w:rsidRPr="0000285E">
      <w:rPr>
        <w:rFonts w:ascii="Courier" w:hAnsi="Courier"/>
        <w:sz w:val="24"/>
      </w:rPr>
      <w:t>UNCLASSIFIED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8F243" w14:textId="77777777" w:rsidR="0000285E" w:rsidRPr="0000285E" w:rsidRDefault="0000285E">
    <w:pPr>
      <w:pStyle w:val="Footer"/>
      <w:rPr>
        <w:rFonts w:ascii="Courier" w:hAnsi="Courier"/>
        <w:sz w:val="24"/>
      </w:rPr>
    </w:pPr>
  </w:p>
  <w:p w14:paraId="4812C257" w14:textId="77777777" w:rsidR="0000285E" w:rsidRDefault="0000285E" w:rsidP="0000285E">
    <w:pPr>
      <w:pStyle w:val="Footer"/>
      <w:jc w:val="center"/>
    </w:pPr>
    <w:r w:rsidRPr="0000285E">
      <w:rPr>
        <w:rFonts w:ascii="Courier" w:hAnsi="Courier"/>
        <w:sz w:val="24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9B4070" w14:textId="77777777" w:rsidR="0000285E" w:rsidRDefault="0000285E" w:rsidP="0000285E">
      <w:pPr>
        <w:spacing w:after="0" w:line="240" w:lineRule="auto"/>
      </w:pPr>
      <w:r>
        <w:separator/>
      </w:r>
    </w:p>
  </w:footnote>
  <w:footnote w:type="continuationSeparator" w:id="0">
    <w:p w14:paraId="642D5130" w14:textId="77777777" w:rsidR="0000285E" w:rsidRDefault="0000285E" w:rsidP="00002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0887E" w14:textId="77777777" w:rsidR="0000285E" w:rsidRPr="0000285E" w:rsidRDefault="0000285E" w:rsidP="0000285E">
    <w:pPr>
      <w:pStyle w:val="Header"/>
      <w:jc w:val="center"/>
      <w:rPr>
        <w:rFonts w:ascii="Courier" w:hAnsi="Courier"/>
        <w:sz w:val="24"/>
      </w:rPr>
    </w:pPr>
    <w:r w:rsidRPr="0000285E">
      <w:rPr>
        <w:rFonts w:ascii="Courier" w:hAnsi="Courier"/>
        <w:sz w:val="24"/>
      </w:rPr>
      <w:t>UNCLASSIFIED</w:t>
    </w:r>
  </w:p>
  <w:p w14:paraId="7BC10E1B" w14:textId="77777777" w:rsidR="0000285E" w:rsidRDefault="000028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E8768" w14:textId="77777777" w:rsidR="00F72122" w:rsidRPr="00F72122" w:rsidRDefault="0000285E" w:rsidP="00F72122">
    <w:pPr>
      <w:pStyle w:val="Header"/>
      <w:jc w:val="center"/>
      <w:rPr>
        <w:rFonts w:ascii="Courier" w:hAnsi="Courier"/>
        <w:sz w:val="24"/>
      </w:rPr>
    </w:pPr>
    <w:r w:rsidRPr="0000285E">
      <w:rPr>
        <w:rFonts w:ascii="Courier" w:hAnsi="Courier"/>
        <w:sz w:val="24"/>
      </w:rPr>
      <w:t>UNCLASSIFI</w:t>
    </w:r>
    <w:r w:rsidR="00F72122">
      <w:rPr>
        <w:rFonts w:ascii="Courier" w:hAnsi="Courier"/>
        <w:sz w:val="24"/>
      </w:rPr>
      <w:t>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76F12"/>
    <w:multiLevelType w:val="hybridMultilevel"/>
    <w:tmpl w:val="C6400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D3E4F"/>
    <w:multiLevelType w:val="hybridMultilevel"/>
    <w:tmpl w:val="43DC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66B4C"/>
    <w:multiLevelType w:val="hybridMultilevel"/>
    <w:tmpl w:val="2EE2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2106D"/>
    <w:multiLevelType w:val="hybridMultilevel"/>
    <w:tmpl w:val="9F58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57832">
    <w:abstractNumId w:val="0"/>
  </w:num>
  <w:num w:numId="2" w16cid:durableId="447898329">
    <w:abstractNumId w:val="0"/>
  </w:num>
  <w:num w:numId="3" w16cid:durableId="1422599299">
    <w:abstractNumId w:val="3"/>
  </w:num>
  <w:num w:numId="4" w16cid:durableId="2106226534">
    <w:abstractNumId w:val="1"/>
  </w:num>
  <w:num w:numId="5" w16cid:durableId="116597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5E"/>
    <w:rsid w:val="0000285E"/>
    <w:rsid w:val="00052A6C"/>
    <w:rsid w:val="00084233"/>
    <w:rsid w:val="001D5D36"/>
    <w:rsid w:val="00266633"/>
    <w:rsid w:val="002C7A0F"/>
    <w:rsid w:val="003150D7"/>
    <w:rsid w:val="0035391C"/>
    <w:rsid w:val="0045416D"/>
    <w:rsid w:val="004A0FDD"/>
    <w:rsid w:val="00532C75"/>
    <w:rsid w:val="00541835"/>
    <w:rsid w:val="00563B13"/>
    <w:rsid w:val="005722C9"/>
    <w:rsid w:val="00572E37"/>
    <w:rsid w:val="005A5E28"/>
    <w:rsid w:val="00603135"/>
    <w:rsid w:val="006770C7"/>
    <w:rsid w:val="006D4336"/>
    <w:rsid w:val="0079389C"/>
    <w:rsid w:val="007E651A"/>
    <w:rsid w:val="00866E2B"/>
    <w:rsid w:val="008F0C4F"/>
    <w:rsid w:val="008F53A0"/>
    <w:rsid w:val="00900AD8"/>
    <w:rsid w:val="00913FAE"/>
    <w:rsid w:val="00930FF8"/>
    <w:rsid w:val="009574A7"/>
    <w:rsid w:val="00B07021"/>
    <w:rsid w:val="00B41514"/>
    <w:rsid w:val="00B46CF5"/>
    <w:rsid w:val="00B85543"/>
    <w:rsid w:val="00B93B1C"/>
    <w:rsid w:val="00BA47CC"/>
    <w:rsid w:val="00BC65DD"/>
    <w:rsid w:val="00C05864"/>
    <w:rsid w:val="00C47300"/>
    <w:rsid w:val="00CD3AFB"/>
    <w:rsid w:val="00D42CAF"/>
    <w:rsid w:val="00DF429C"/>
    <w:rsid w:val="00E2264E"/>
    <w:rsid w:val="00E63B92"/>
    <w:rsid w:val="00E82F86"/>
    <w:rsid w:val="00ED3C47"/>
    <w:rsid w:val="00F2311B"/>
    <w:rsid w:val="00F72122"/>
    <w:rsid w:val="00F9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E381A"/>
  <w14:defaultImageDpi w14:val="0"/>
  <w15:docId w15:val="{FC6626B7-C9F7-4E9F-8525-94044710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E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0028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85E"/>
  </w:style>
  <w:style w:type="paragraph" w:styleId="Footer">
    <w:name w:val="footer"/>
    <w:basedOn w:val="Normal"/>
    <w:link w:val="FooterChar"/>
    <w:uiPriority w:val="99"/>
    <w:unhideWhenUsed/>
    <w:rsid w:val="000028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85E"/>
  </w:style>
  <w:style w:type="character" w:styleId="Hyperlink">
    <w:name w:val="Hyperlink"/>
    <w:basedOn w:val="DefaultParagraphFont"/>
    <w:uiPriority w:val="99"/>
    <w:unhideWhenUsed/>
    <w:rsid w:val="00930F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FF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721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2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3B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CloudWatch/latest/monitoring/Install-CloudWatch-Agent.html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mazonCloudWatch/latest/monitoring/cloudwatch_concept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2-05-10" portionMarking="false" caveat="false" tool="AACG" toolVersion="202120">
  <class:ClassificationMarking type="USClassificationMarking" value="UNCLASSIFIED"/>
  <class:ClassifiedBy>1101492</class:ClassifiedBy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879992210E741A2C23394477C73EC" ma:contentTypeVersion="1" ma:contentTypeDescription="Create a new document." ma:contentTypeScope="" ma:versionID="afb327c0f134a358aff5cce45ec73d5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731dec261deb37c812c0bf4798222a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A2836E3-9948-49A5-8387-CC137ECD3152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054057BC-82FA-4A44-8E4D-A8FB734752B7}"/>
</file>

<file path=customXml/itemProps3.xml><?xml version="1.0" encoding="utf-8"?>
<ds:datastoreItem xmlns:ds="http://schemas.openxmlformats.org/officeDocument/2006/customXml" ds:itemID="{853F80C5-9D91-49D0-AA0E-9B2ED86A1CCE}"/>
</file>

<file path=customXml/itemProps4.xml><?xml version="1.0" encoding="utf-8"?>
<ds:datastoreItem xmlns:ds="http://schemas.openxmlformats.org/officeDocument/2006/customXml" ds:itemID="{528411E6-A25A-4C61-9F2D-BFF22A1000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440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Richard C NGA-IPF USA CTR</dc:creator>
  <cp:keywords/>
  <dc:description/>
  <cp:lastModifiedBy>Adams Khristopher C NGA-IPF USA CIV</cp:lastModifiedBy>
  <cp:revision>5</cp:revision>
  <dcterms:created xsi:type="dcterms:W3CDTF">2023-06-22T19:45:00Z</dcterms:created>
  <dcterms:modified xsi:type="dcterms:W3CDTF">2025-03-20T11:29:00Z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202120</vt:lpwstr>
  </property>
  <property fmtid="{D5CDD505-2E9C-101B-9397-08002B2CF9AE}" pid="20" name="AACG_CustomClassXMLPart">
    <vt:lpwstr>{9A2836E3-9948-49A5-8387-CC137ECD3152}</vt:lpwstr>
  </property>
  <property fmtid="{D5CDD505-2E9C-101B-9397-08002B2CF9AE}" pid="21" name="ContentTypeId">
    <vt:lpwstr>0x0101003DF879992210E741A2C23394477C73EC</vt:lpwstr>
  </property>
</Properties>
</file>