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4161" w14:textId="049388CA" w:rsidR="001F10FD" w:rsidRPr="002F2BF3" w:rsidRDefault="00844D82">
      <w:pPr>
        <w:rPr>
          <w:rFonts w:ascii="Arial" w:eastAsia="Tahoma" w:hAnsi="Arial" w:cs="Arial"/>
          <w:kern w:val="0"/>
          <w14:ligatures w14:val="none"/>
        </w:rPr>
      </w:pPr>
      <w:r w:rsidRPr="002F2BF3">
        <w:rPr>
          <w:rFonts w:ascii="Arial" w:eastAsia="Tahoma" w:hAnsi="Arial" w:cs="Arial"/>
          <w:kern w:val="0"/>
          <w14:ligatures w14:val="none"/>
        </w:rPr>
        <w:t xml:space="preserve">Request for Information – </w:t>
      </w:r>
      <w:r w:rsidR="00177B32" w:rsidRPr="002F2BF3">
        <w:rPr>
          <w:rFonts w:ascii="Arial" w:eastAsia="Tahoma" w:hAnsi="Arial" w:cs="Arial"/>
          <w:kern w:val="0"/>
          <w14:ligatures w14:val="none"/>
        </w:rPr>
        <w:t>General Funds Enterprise Business System (</w:t>
      </w:r>
      <w:r w:rsidRPr="002F2BF3">
        <w:rPr>
          <w:rFonts w:ascii="Arial" w:eastAsia="Tahoma" w:hAnsi="Arial" w:cs="Arial"/>
          <w:kern w:val="0"/>
          <w14:ligatures w14:val="none"/>
        </w:rPr>
        <w:t>GFEBS</w:t>
      </w:r>
      <w:r w:rsidR="00177B32" w:rsidRPr="002F2BF3">
        <w:rPr>
          <w:rFonts w:ascii="Arial" w:eastAsia="Tahoma" w:hAnsi="Arial" w:cs="Arial"/>
          <w:kern w:val="0"/>
          <w14:ligatures w14:val="none"/>
        </w:rPr>
        <w:t>) Resource Management Support Services</w:t>
      </w:r>
    </w:p>
    <w:p w14:paraId="6A06A250" w14:textId="77777777" w:rsidR="00844D82" w:rsidRDefault="00844D82"/>
    <w:p w14:paraId="6678DA65" w14:textId="65F1319C" w:rsidR="00844D82" w:rsidRPr="002F2BF3" w:rsidRDefault="00844D82">
      <w:pPr>
        <w:rPr>
          <w:rFonts w:ascii="Arial" w:eastAsia="Tahoma" w:hAnsi="Arial" w:cs="Arial"/>
          <w:kern w:val="0"/>
          <w14:ligatures w14:val="none"/>
        </w:rPr>
      </w:pPr>
      <w:r w:rsidRPr="00844D82">
        <w:rPr>
          <w:b/>
          <w:bCs/>
        </w:rPr>
        <w:t>Introduction</w:t>
      </w:r>
      <w:r>
        <w:rPr>
          <w:b/>
          <w:bCs/>
        </w:rPr>
        <w:t xml:space="preserve">: </w:t>
      </w:r>
      <w:r w:rsidRPr="002F2BF3">
        <w:rPr>
          <w:rFonts w:ascii="Arial" w:eastAsia="Tahoma" w:hAnsi="Arial" w:cs="Arial"/>
          <w:kern w:val="0"/>
          <w14:ligatures w14:val="none"/>
        </w:rPr>
        <w:t xml:space="preserve">The Army Contracting Command-Aberdeen Proving Ground (ACC-APG) (6515 Integrity Court, APG, MD 21005) is issuing this sources sought synopsis as a means of conducting market research to identify parties having an interest in and the resources to support the requirements for </w:t>
      </w:r>
      <w:r w:rsidR="00177B32" w:rsidRPr="002F2BF3">
        <w:rPr>
          <w:rFonts w:ascii="Arial" w:eastAsia="Tahoma" w:hAnsi="Arial" w:cs="Arial"/>
          <w:kern w:val="0"/>
          <w14:ligatures w14:val="none"/>
        </w:rPr>
        <w:t>the Deputy Chief of Staff (DCS), G-3/5/7.</w:t>
      </w:r>
    </w:p>
    <w:p w14:paraId="4BF94380" w14:textId="5FF666EC" w:rsidR="00177B32" w:rsidRPr="002F2BF3" w:rsidRDefault="00177B32">
      <w:pPr>
        <w:rPr>
          <w:rFonts w:ascii="Arial" w:eastAsia="Tahoma" w:hAnsi="Arial" w:cs="Arial"/>
          <w:kern w:val="0"/>
          <w14:ligatures w14:val="none"/>
        </w:rPr>
      </w:pPr>
      <w:r w:rsidRPr="002F2BF3">
        <w:rPr>
          <w:rFonts w:ascii="Arial" w:eastAsia="Tahoma" w:hAnsi="Arial" w:cs="Arial"/>
          <w:kern w:val="0"/>
          <w14:ligatures w14:val="none"/>
        </w:rPr>
        <w:t xml:space="preserve">Based on the responses to this Request for Information (RFI) and additional market research, this requirement may be set aside for Small Businesses (in full or in part) or procured through Full and Open Competition, or multiple awards may be made. All Small Business Set-Aside categories will be considered. Telephone inquiries will not be accepted or acknowledged, and no feedback or evaluations will be provided to companies regarding their submission. </w:t>
      </w:r>
    </w:p>
    <w:p w14:paraId="562AF9B3" w14:textId="76BDBAF6" w:rsidR="00844D82" w:rsidRPr="00710919" w:rsidRDefault="00844D82">
      <w:pPr>
        <w:rPr>
          <w:b/>
          <w:bCs/>
        </w:rPr>
      </w:pPr>
      <w:r w:rsidRPr="00844D82">
        <w:rPr>
          <w:b/>
          <w:bCs/>
        </w:rPr>
        <w:t>Place of Performance</w:t>
      </w:r>
      <w:r>
        <w:rPr>
          <w:b/>
          <w:bCs/>
        </w:rPr>
        <w:t xml:space="preserve">: </w:t>
      </w:r>
      <w:r w:rsidRPr="002F2BF3">
        <w:rPr>
          <w:rFonts w:ascii="Arial" w:eastAsia="Tahoma" w:hAnsi="Arial" w:cs="Arial"/>
          <w:kern w:val="0"/>
          <w14:ligatures w14:val="none"/>
        </w:rPr>
        <w:t>See the attached draft Performance Work Statement (PWS)</w:t>
      </w:r>
    </w:p>
    <w:p w14:paraId="26ABE638" w14:textId="113967FB" w:rsidR="00844D82" w:rsidRPr="002F2BF3" w:rsidRDefault="00844D82">
      <w:pPr>
        <w:rPr>
          <w:rFonts w:ascii="Arial" w:eastAsia="Tahoma" w:hAnsi="Arial" w:cs="Arial"/>
          <w:b/>
          <w:bCs/>
          <w:kern w:val="0"/>
          <w14:ligatures w14:val="none"/>
        </w:rPr>
      </w:pPr>
      <w:r w:rsidRPr="002F2BF3">
        <w:rPr>
          <w:rFonts w:ascii="Arial" w:eastAsia="Tahoma" w:hAnsi="Arial" w:cs="Arial"/>
          <w:b/>
          <w:bCs/>
          <w:kern w:val="0"/>
          <w14:ligatures w14:val="none"/>
        </w:rPr>
        <w:t>Disclaimer</w:t>
      </w:r>
    </w:p>
    <w:p w14:paraId="23A8AAD5" w14:textId="77777777" w:rsidR="00844D82" w:rsidRPr="002F2BF3" w:rsidRDefault="00844D82" w:rsidP="00844D82">
      <w:pPr>
        <w:pStyle w:val="BodyText"/>
        <w:spacing w:before="65"/>
        <w:ind w:left="0"/>
        <w:rPr>
          <w:rFonts w:ascii="Arial" w:hAnsi="Arial" w:cs="Arial"/>
          <w:b/>
          <w:bCs/>
          <w:sz w:val="24"/>
          <w:szCs w:val="24"/>
        </w:rPr>
      </w:pPr>
      <w:r w:rsidRPr="002F2BF3">
        <w:rPr>
          <w:rFonts w:ascii="Arial" w:hAnsi="Arial" w:cs="Arial"/>
          <w:b/>
          <w:bCs/>
          <w:sz w:val="24"/>
          <w:szCs w:val="24"/>
        </w:rPr>
        <w:t xml:space="preserve">This Sources Sought is for Informational Purposes ONLY. This is not a Request for Proposal or RFP to be submitted. It does not constitute a solicitation and shall not be construed as a commitment by the Government. Responses in any form are not offers and the Government is under no obligation to award a contract </w:t>
      </w:r>
      <w:proofErr w:type="gramStart"/>
      <w:r w:rsidRPr="002F2BF3">
        <w:rPr>
          <w:rFonts w:ascii="Arial" w:hAnsi="Arial" w:cs="Arial"/>
          <w:b/>
          <w:bCs/>
          <w:sz w:val="24"/>
          <w:szCs w:val="24"/>
        </w:rPr>
        <w:t>as a result of</w:t>
      </w:r>
      <w:proofErr w:type="gramEnd"/>
      <w:r w:rsidRPr="002F2BF3">
        <w:rPr>
          <w:rFonts w:ascii="Arial" w:hAnsi="Arial" w:cs="Arial"/>
          <w:b/>
          <w:bCs/>
          <w:sz w:val="24"/>
          <w:szCs w:val="24"/>
        </w:rPr>
        <w:t xml:space="preserve"> this announcement. No funds are available to pay for preparation of responses to this announcement. Any information submitted by respondents to this technical description is strictly voluntary. Responses will not be returned to the responder. Not responding to this notice does not preclude participation in any future Request for Quote, Invitation for Bid, or Request for Proposal, if one is issued. If a solicitation is released, it will be synopsized on the Government-wide Point of Entry (GPE). It is the responsibility of potential offerors to monitor the GPE for additional information pertaining to this requirement.</w:t>
      </w:r>
    </w:p>
    <w:p w14:paraId="2F0666F6" w14:textId="77777777" w:rsidR="00844D82" w:rsidRDefault="00844D82"/>
    <w:p w14:paraId="179F977C" w14:textId="11674E3F" w:rsidR="00844D82" w:rsidRDefault="00844D82">
      <w:pPr>
        <w:rPr>
          <w:b/>
          <w:bCs/>
        </w:rPr>
      </w:pPr>
      <w:r w:rsidRPr="00177B32">
        <w:rPr>
          <w:b/>
          <w:bCs/>
        </w:rPr>
        <w:t>Program Background</w:t>
      </w:r>
      <w:r w:rsidR="00177B32">
        <w:rPr>
          <w:b/>
          <w:bCs/>
        </w:rPr>
        <w:t xml:space="preserve">: </w:t>
      </w:r>
      <w:r w:rsidR="00177B32" w:rsidRPr="002F2BF3">
        <w:rPr>
          <w:rFonts w:ascii="Arial" w:eastAsia="Tahoma" w:hAnsi="Arial" w:cs="Arial"/>
          <w:kern w:val="0"/>
          <w14:ligatures w14:val="none"/>
        </w:rPr>
        <w:t xml:space="preserve">GFEBS is a complex and mission-critical financial system for the Department of the Army. The DCS G-3/5/7, and its supporting offices rely on highly proficient financial analysts to ensure proper resource management, financial accountability, and mission funding execution. Due to the system’s complexity, frequent updates, and regular personnel turnover, there is a persistent need for a structured and responsive training and support program. This contract is to establish expert-level GFEBS knowledge and instructional support required to maintain and elevate the workforce’s technical proficiency, ensuring financial data accuracy and effective support for Army’s operational readiness. </w:t>
      </w:r>
    </w:p>
    <w:p w14:paraId="5F634E99" w14:textId="77777777" w:rsidR="001C2D21" w:rsidRPr="001C2D21" w:rsidRDefault="001C2D21">
      <w:pPr>
        <w:rPr>
          <w:b/>
          <w:bCs/>
        </w:rPr>
      </w:pPr>
    </w:p>
    <w:p w14:paraId="5F3CC1ED" w14:textId="7AE0F7D9" w:rsidR="00844D82" w:rsidRPr="002F2BF3" w:rsidRDefault="00844D82">
      <w:r w:rsidRPr="00F94D33">
        <w:rPr>
          <w:b/>
          <w:bCs/>
        </w:rPr>
        <w:t>Required Capabilities</w:t>
      </w:r>
      <w:r w:rsidR="00F94D33">
        <w:rPr>
          <w:b/>
          <w:bCs/>
        </w:rPr>
        <w:t xml:space="preserve">: </w:t>
      </w:r>
      <w:r w:rsidR="00F94D33" w:rsidRPr="002F2BF3">
        <w:rPr>
          <w:rFonts w:ascii="Arial" w:eastAsia="Tahoma" w:hAnsi="Arial" w:cs="Arial"/>
          <w:kern w:val="0"/>
          <w14:ligatures w14:val="none"/>
        </w:rPr>
        <w:t>The Contractors performance will be measured by its ability to meet the following key objectives:</w:t>
      </w:r>
      <w:r w:rsidR="001C2D21" w:rsidRPr="002F2BF3">
        <w:rPr>
          <w:rFonts w:ascii="Arial" w:eastAsia="Tahoma" w:hAnsi="Arial" w:cs="Arial"/>
          <w:kern w:val="0"/>
          <w14:ligatures w14:val="none"/>
        </w:rPr>
        <w:t xml:space="preserve"> The Contractor shall provide GFEBS training and technical support to Resource Management staff (OCSA, G-3/5/7, G1, and G6). To fulfill this requirement, Contractor support personnel must possess advanced functional and technical expertise covering the full GFEBS lifecycle. This includes a comprehensive instructional knowledge of the system design, enabling them to troubleshoot issues and resolve non-system errors effectively. The Contractor shall also be responsible for presenting workshops and training sessions, communicating best practices, and disseminating information on system changes and enhancements. Additionally, the Contractor is expected to escalate ideas for process improvement and report business user issues and concerns by interfacing with GFEBS Operations &amp; Support (O&amp;S) and leveraging their reach-back capabilities</w:t>
      </w:r>
    </w:p>
    <w:p w14:paraId="4B1CEB36" w14:textId="77777777" w:rsidR="00844D82" w:rsidRDefault="00844D82"/>
    <w:p w14:paraId="35A50AD3" w14:textId="47B3E9A2" w:rsidR="00844D82" w:rsidRDefault="00844D82">
      <w:pPr>
        <w:rPr>
          <w:b/>
          <w:bCs/>
        </w:rPr>
      </w:pPr>
      <w:r w:rsidRPr="00844D82">
        <w:rPr>
          <w:b/>
          <w:bCs/>
        </w:rPr>
        <w:t>Eligibility</w:t>
      </w:r>
    </w:p>
    <w:p w14:paraId="4727A2D9" w14:textId="008244A3" w:rsidR="00844D82" w:rsidRPr="002F2BF3" w:rsidRDefault="00844D82" w:rsidP="00844D82">
      <w:pPr>
        <w:pStyle w:val="BodyText"/>
        <w:ind w:left="112" w:right="55"/>
        <w:rPr>
          <w:rFonts w:ascii="Arial" w:hAnsi="Arial" w:cs="Arial"/>
          <w:sz w:val="24"/>
          <w:szCs w:val="24"/>
        </w:rPr>
      </w:pPr>
      <w:r w:rsidRPr="002F2BF3">
        <w:rPr>
          <w:rFonts w:ascii="Arial" w:hAnsi="Arial" w:cs="Arial"/>
          <w:sz w:val="24"/>
          <w:szCs w:val="24"/>
        </w:rPr>
        <w:t>The applicable NAICS code for this requirement is 54151</w:t>
      </w:r>
      <w:r w:rsidR="001C2D21" w:rsidRPr="002F2BF3">
        <w:rPr>
          <w:rFonts w:ascii="Arial" w:hAnsi="Arial" w:cs="Arial"/>
          <w:sz w:val="24"/>
          <w:szCs w:val="24"/>
        </w:rPr>
        <w:t>2</w:t>
      </w:r>
      <w:r w:rsidRPr="002F2BF3">
        <w:rPr>
          <w:rFonts w:ascii="Arial" w:hAnsi="Arial" w:cs="Arial"/>
          <w:sz w:val="24"/>
          <w:szCs w:val="24"/>
        </w:rPr>
        <w:t xml:space="preserve"> – </w:t>
      </w:r>
      <w:r w:rsidR="0014477C" w:rsidRPr="002F2BF3">
        <w:rPr>
          <w:rFonts w:ascii="Arial" w:hAnsi="Arial" w:cs="Arial"/>
          <w:sz w:val="24"/>
          <w:szCs w:val="24"/>
        </w:rPr>
        <w:t>Computer Systems Design Services</w:t>
      </w:r>
      <w:r w:rsidRPr="002F2BF3">
        <w:rPr>
          <w:rFonts w:ascii="Arial" w:hAnsi="Arial" w:cs="Arial"/>
          <w:sz w:val="24"/>
          <w:szCs w:val="24"/>
        </w:rPr>
        <w:t xml:space="preserve"> with a Small Business Size Standard of $34,000,000. The Product Service Code is </w:t>
      </w:r>
      <w:r w:rsidR="006227EA">
        <w:rPr>
          <w:rFonts w:ascii="Arial" w:hAnsi="Arial" w:cs="Arial"/>
          <w:sz w:val="24"/>
          <w:szCs w:val="24"/>
        </w:rPr>
        <w:t>R699</w:t>
      </w:r>
      <w:r w:rsidRPr="002F2BF3">
        <w:rPr>
          <w:rFonts w:ascii="Arial" w:hAnsi="Arial" w:cs="Arial"/>
          <w:sz w:val="24"/>
          <w:szCs w:val="24"/>
        </w:rPr>
        <w:t xml:space="preserve">, </w:t>
      </w:r>
      <w:r w:rsidR="006227EA">
        <w:rPr>
          <w:rFonts w:ascii="Arial" w:hAnsi="Arial" w:cs="Arial"/>
          <w:sz w:val="24"/>
          <w:szCs w:val="24"/>
        </w:rPr>
        <w:t>Support – Administrative: Other</w:t>
      </w:r>
      <w:r w:rsidRPr="002F2BF3">
        <w:rPr>
          <w:rFonts w:ascii="Arial" w:hAnsi="Arial" w:cs="Arial"/>
          <w:sz w:val="24"/>
          <w:szCs w:val="24"/>
        </w:rPr>
        <w:t xml:space="preserve"> (Labor). Businesses of all sizes are encouraged to respond; however, each respondent must clearly identify their business size in their capabilities statement. </w:t>
      </w:r>
    </w:p>
    <w:p w14:paraId="6E8301CD" w14:textId="77777777" w:rsidR="00844D82" w:rsidRDefault="00844D82"/>
    <w:p w14:paraId="30B83934" w14:textId="74F51E82" w:rsidR="00844D82" w:rsidRDefault="00844D82">
      <w:pPr>
        <w:rPr>
          <w:b/>
          <w:bCs/>
        </w:rPr>
      </w:pPr>
      <w:r w:rsidRPr="00844D82">
        <w:rPr>
          <w:b/>
          <w:bCs/>
        </w:rPr>
        <w:t>Additional Information and Submission Details (CAPABILITIES STATEMENTS)</w:t>
      </w:r>
    </w:p>
    <w:p w14:paraId="174B0ED1" w14:textId="77777777" w:rsidR="00844D82" w:rsidRPr="00B55F25" w:rsidRDefault="00844D82" w:rsidP="00844D82">
      <w:pPr>
        <w:pStyle w:val="BodyText"/>
        <w:ind w:left="111" w:right="55"/>
        <w:rPr>
          <w:rFonts w:ascii="Arial" w:hAnsi="Arial" w:cs="Arial"/>
          <w:sz w:val="24"/>
          <w:szCs w:val="24"/>
        </w:rPr>
      </w:pPr>
      <w:r w:rsidRPr="00B55F25">
        <w:rPr>
          <w:rFonts w:ascii="Arial" w:hAnsi="Arial" w:cs="Arial"/>
          <w:sz w:val="24"/>
          <w:szCs w:val="24"/>
        </w:rPr>
        <w:t>A</w:t>
      </w:r>
      <w:r w:rsidRPr="00B55F25">
        <w:rPr>
          <w:rFonts w:ascii="Arial" w:hAnsi="Arial" w:cs="Arial"/>
          <w:spacing w:val="-7"/>
          <w:sz w:val="24"/>
          <w:szCs w:val="24"/>
        </w:rPr>
        <w:t xml:space="preserve"> </w:t>
      </w:r>
      <w:r w:rsidRPr="00B55F25">
        <w:rPr>
          <w:rFonts w:ascii="Arial" w:hAnsi="Arial" w:cs="Arial"/>
          <w:sz w:val="24"/>
          <w:szCs w:val="24"/>
        </w:rPr>
        <w:t>draft</w:t>
      </w:r>
      <w:r w:rsidRPr="00B55F25">
        <w:rPr>
          <w:rFonts w:ascii="Arial" w:hAnsi="Arial" w:cs="Arial"/>
          <w:spacing w:val="-7"/>
          <w:sz w:val="24"/>
          <w:szCs w:val="24"/>
        </w:rPr>
        <w:t xml:space="preserve"> </w:t>
      </w:r>
      <w:r w:rsidRPr="00B55F25">
        <w:rPr>
          <w:rFonts w:ascii="Arial" w:hAnsi="Arial" w:cs="Arial"/>
          <w:spacing w:val="-1"/>
          <w:sz w:val="24"/>
          <w:szCs w:val="24"/>
        </w:rPr>
        <w:t>Performance</w:t>
      </w:r>
      <w:r>
        <w:rPr>
          <w:rFonts w:ascii="Arial" w:hAnsi="Arial" w:cs="Arial"/>
          <w:spacing w:val="-6"/>
          <w:sz w:val="24"/>
          <w:szCs w:val="24"/>
        </w:rPr>
        <w:t xml:space="preserve"> Work</w:t>
      </w:r>
      <w:r w:rsidRPr="00B55F25">
        <w:rPr>
          <w:rFonts w:ascii="Arial" w:hAnsi="Arial" w:cs="Arial"/>
          <w:spacing w:val="-5"/>
          <w:sz w:val="24"/>
          <w:szCs w:val="24"/>
        </w:rPr>
        <w:t xml:space="preserve"> </w:t>
      </w:r>
      <w:r w:rsidRPr="00B55F25">
        <w:rPr>
          <w:rFonts w:ascii="Arial" w:hAnsi="Arial" w:cs="Arial"/>
          <w:spacing w:val="-1"/>
          <w:sz w:val="24"/>
          <w:szCs w:val="24"/>
        </w:rPr>
        <w:t>Statement</w:t>
      </w:r>
      <w:r w:rsidRPr="00B55F25">
        <w:rPr>
          <w:rFonts w:ascii="Arial" w:hAnsi="Arial" w:cs="Arial"/>
          <w:spacing w:val="-7"/>
          <w:sz w:val="24"/>
          <w:szCs w:val="24"/>
        </w:rPr>
        <w:t xml:space="preserve"> </w:t>
      </w:r>
      <w:r w:rsidRPr="00B55F25">
        <w:rPr>
          <w:rFonts w:ascii="Arial" w:hAnsi="Arial" w:cs="Arial"/>
          <w:sz w:val="24"/>
          <w:szCs w:val="24"/>
        </w:rPr>
        <w:t>(PW</w:t>
      </w:r>
      <w:r>
        <w:rPr>
          <w:rFonts w:ascii="Arial" w:hAnsi="Arial" w:cs="Arial"/>
          <w:sz w:val="24"/>
          <w:szCs w:val="24"/>
        </w:rPr>
        <w:t>S</w:t>
      </w:r>
      <w:r w:rsidRPr="00B55F25">
        <w:rPr>
          <w:rFonts w:ascii="Arial" w:hAnsi="Arial" w:cs="Arial"/>
          <w:sz w:val="24"/>
          <w:szCs w:val="24"/>
        </w:rPr>
        <w:t>)</w:t>
      </w:r>
      <w:r w:rsidRPr="00B55F25">
        <w:rPr>
          <w:rFonts w:ascii="Arial" w:hAnsi="Arial" w:cs="Arial"/>
          <w:spacing w:val="-6"/>
          <w:sz w:val="24"/>
          <w:szCs w:val="24"/>
        </w:rPr>
        <w:t xml:space="preserve"> </w:t>
      </w:r>
      <w:r>
        <w:rPr>
          <w:rFonts w:ascii="Arial" w:hAnsi="Arial" w:cs="Arial"/>
          <w:spacing w:val="-6"/>
          <w:sz w:val="24"/>
          <w:szCs w:val="24"/>
        </w:rPr>
        <w:t>attached</w:t>
      </w:r>
    </w:p>
    <w:p w14:paraId="35842B83" w14:textId="77777777" w:rsidR="00844D82" w:rsidRPr="00B55F25" w:rsidRDefault="00844D82" w:rsidP="00844D82">
      <w:pPr>
        <w:spacing w:before="12"/>
        <w:rPr>
          <w:rFonts w:ascii="Arial" w:eastAsia="Tahoma" w:hAnsi="Arial" w:cs="Arial"/>
        </w:rPr>
      </w:pPr>
    </w:p>
    <w:p w14:paraId="2A861449" w14:textId="0A513C17" w:rsidR="00844D82" w:rsidRPr="0068154D" w:rsidRDefault="00844D82" w:rsidP="00844D82">
      <w:pPr>
        <w:pStyle w:val="BodyText"/>
        <w:ind w:left="111"/>
        <w:rPr>
          <w:rFonts w:ascii="Arial" w:hAnsi="Arial" w:cs="Arial"/>
          <w:color w:val="467886" w:themeColor="hyperlink"/>
          <w:spacing w:val="-6"/>
          <w:sz w:val="24"/>
          <w:szCs w:val="24"/>
          <w:u w:val="single"/>
        </w:rPr>
      </w:pPr>
      <w:r w:rsidRPr="00B55F25">
        <w:rPr>
          <w:rFonts w:ascii="Arial" w:hAnsi="Arial" w:cs="Arial"/>
          <w:spacing w:val="-1"/>
          <w:sz w:val="24"/>
          <w:szCs w:val="24"/>
        </w:rPr>
        <w:t>Interested</w:t>
      </w:r>
      <w:r w:rsidRPr="00B55F25">
        <w:rPr>
          <w:rFonts w:ascii="Arial" w:hAnsi="Arial" w:cs="Arial"/>
          <w:spacing w:val="-6"/>
          <w:sz w:val="24"/>
          <w:szCs w:val="24"/>
        </w:rPr>
        <w:t xml:space="preserve"> </w:t>
      </w:r>
      <w:r w:rsidRPr="00B55F25">
        <w:rPr>
          <w:rFonts w:ascii="Arial" w:hAnsi="Arial" w:cs="Arial"/>
          <w:sz w:val="24"/>
          <w:szCs w:val="24"/>
        </w:rPr>
        <w:t>parties</w:t>
      </w:r>
      <w:r w:rsidRPr="00B55F25">
        <w:rPr>
          <w:rFonts w:ascii="Arial" w:hAnsi="Arial" w:cs="Arial"/>
          <w:spacing w:val="-6"/>
          <w:sz w:val="24"/>
          <w:szCs w:val="24"/>
        </w:rPr>
        <w:t xml:space="preserve"> </w:t>
      </w:r>
      <w:r w:rsidRPr="00B55F25">
        <w:rPr>
          <w:rFonts w:ascii="Arial" w:hAnsi="Arial" w:cs="Arial"/>
          <w:sz w:val="24"/>
          <w:szCs w:val="24"/>
        </w:rPr>
        <w:t>are</w:t>
      </w:r>
      <w:r w:rsidRPr="00B55F25">
        <w:rPr>
          <w:rFonts w:ascii="Arial" w:hAnsi="Arial" w:cs="Arial"/>
          <w:spacing w:val="-5"/>
          <w:sz w:val="24"/>
          <w:szCs w:val="24"/>
        </w:rPr>
        <w:t xml:space="preserve"> </w:t>
      </w:r>
      <w:r w:rsidRPr="00B55F25">
        <w:rPr>
          <w:rFonts w:ascii="Arial" w:hAnsi="Arial" w:cs="Arial"/>
          <w:spacing w:val="-1"/>
          <w:sz w:val="24"/>
          <w:szCs w:val="24"/>
        </w:rPr>
        <w:t>requested</w:t>
      </w:r>
      <w:r w:rsidRPr="00B55F25">
        <w:rPr>
          <w:rFonts w:ascii="Arial" w:hAnsi="Arial" w:cs="Arial"/>
          <w:spacing w:val="-6"/>
          <w:sz w:val="24"/>
          <w:szCs w:val="24"/>
        </w:rPr>
        <w:t xml:space="preserve"> </w:t>
      </w:r>
      <w:r w:rsidRPr="00B55F25">
        <w:rPr>
          <w:rFonts w:ascii="Arial" w:hAnsi="Arial" w:cs="Arial"/>
          <w:sz w:val="24"/>
          <w:szCs w:val="24"/>
        </w:rPr>
        <w:t>to</w:t>
      </w:r>
      <w:r w:rsidRPr="00B55F25">
        <w:rPr>
          <w:rFonts w:ascii="Arial" w:hAnsi="Arial" w:cs="Arial"/>
          <w:spacing w:val="-6"/>
          <w:sz w:val="24"/>
          <w:szCs w:val="24"/>
        </w:rPr>
        <w:t xml:space="preserve"> </w:t>
      </w:r>
      <w:r w:rsidRPr="00B55F25">
        <w:rPr>
          <w:rFonts w:ascii="Arial" w:hAnsi="Arial" w:cs="Arial"/>
          <w:spacing w:val="-1"/>
          <w:sz w:val="24"/>
          <w:szCs w:val="24"/>
        </w:rPr>
        <w:t>submit</w:t>
      </w:r>
      <w:r w:rsidRPr="00B55F25">
        <w:rPr>
          <w:rFonts w:ascii="Arial" w:hAnsi="Arial" w:cs="Arial"/>
          <w:spacing w:val="-4"/>
          <w:sz w:val="24"/>
          <w:szCs w:val="24"/>
        </w:rPr>
        <w:t xml:space="preserve"> </w:t>
      </w:r>
      <w:r w:rsidRPr="00B55F25">
        <w:rPr>
          <w:rFonts w:ascii="Arial" w:hAnsi="Arial" w:cs="Arial"/>
          <w:sz w:val="24"/>
          <w:szCs w:val="24"/>
        </w:rPr>
        <w:t>a</w:t>
      </w:r>
      <w:r w:rsidRPr="00B55F25">
        <w:rPr>
          <w:rFonts w:ascii="Arial" w:hAnsi="Arial" w:cs="Arial"/>
          <w:spacing w:val="-5"/>
          <w:sz w:val="24"/>
          <w:szCs w:val="24"/>
        </w:rPr>
        <w:t xml:space="preserve"> </w:t>
      </w:r>
      <w:r w:rsidRPr="00B55F25">
        <w:rPr>
          <w:rFonts w:ascii="Arial" w:hAnsi="Arial" w:cs="Arial"/>
          <w:sz w:val="24"/>
          <w:szCs w:val="24"/>
        </w:rPr>
        <w:t>capabilities</w:t>
      </w:r>
      <w:r w:rsidRPr="00B55F25">
        <w:rPr>
          <w:rFonts w:ascii="Arial" w:hAnsi="Arial" w:cs="Arial"/>
          <w:spacing w:val="-6"/>
          <w:sz w:val="24"/>
          <w:szCs w:val="24"/>
        </w:rPr>
        <w:t xml:space="preserve"> </w:t>
      </w:r>
      <w:r w:rsidRPr="00B55F25">
        <w:rPr>
          <w:rFonts w:ascii="Arial" w:hAnsi="Arial" w:cs="Arial"/>
          <w:sz w:val="24"/>
          <w:szCs w:val="24"/>
        </w:rPr>
        <w:t>statement</w:t>
      </w:r>
      <w:r w:rsidRPr="00B55F25">
        <w:rPr>
          <w:rFonts w:ascii="Arial" w:hAnsi="Arial" w:cs="Arial"/>
          <w:spacing w:val="-5"/>
          <w:sz w:val="24"/>
          <w:szCs w:val="24"/>
        </w:rPr>
        <w:t xml:space="preserve"> </w:t>
      </w:r>
      <w:r>
        <w:rPr>
          <w:rFonts w:ascii="Arial" w:hAnsi="Arial" w:cs="Arial"/>
          <w:spacing w:val="-5"/>
          <w:sz w:val="24"/>
          <w:szCs w:val="24"/>
        </w:rPr>
        <w:t xml:space="preserve">in </w:t>
      </w:r>
      <w:r w:rsidRPr="00B55F25">
        <w:rPr>
          <w:rFonts w:ascii="Arial" w:hAnsi="Arial" w:cs="Arial"/>
          <w:spacing w:val="-1"/>
          <w:sz w:val="24"/>
          <w:szCs w:val="24"/>
        </w:rPr>
        <w:t>Times</w:t>
      </w:r>
      <w:r w:rsidRPr="00B55F25">
        <w:rPr>
          <w:rFonts w:ascii="Arial" w:hAnsi="Arial" w:cs="Arial"/>
          <w:spacing w:val="-6"/>
          <w:sz w:val="24"/>
          <w:szCs w:val="24"/>
        </w:rPr>
        <w:t xml:space="preserve"> </w:t>
      </w:r>
      <w:r w:rsidRPr="00B55F25">
        <w:rPr>
          <w:rFonts w:ascii="Arial" w:hAnsi="Arial" w:cs="Arial"/>
          <w:spacing w:val="-1"/>
          <w:sz w:val="24"/>
          <w:szCs w:val="24"/>
        </w:rPr>
        <w:t>New</w:t>
      </w:r>
      <w:r w:rsidRPr="00B55F25">
        <w:rPr>
          <w:rFonts w:ascii="Arial" w:hAnsi="Arial" w:cs="Arial"/>
          <w:spacing w:val="-4"/>
          <w:sz w:val="24"/>
          <w:szCs w:val="24"/>
        </w:rPr>
        <w:t xml:space="preserve"> </w:t>
      </w:r>
      <w:r w:rsidRPr="00B55F25">
        <w:rPr>
          <w:rFonts w:ascii="Arial" w:hAnsi="Arial" w:cs="Arial"/>
          <w:sz w:val="24"/>
          <w:szCs w:val="24"/>
        </w:rPr>
        <w:t>Roman</w:t>
      </w:r>
      <w:r w:rsidRPr="00B55F25">
        <w:rPr>
          <w:rFonts w:ascii="Arial" w:hAnsi="Arial" w:cs="Arial"/>
          <w:spacing w:val="-3"/>
          <w:sz w:val="24"/>
          <w:szCs w:val="24"/>
        </w:rPr>
        <w:t xml:space="preserve"> </w:t>
      </w:r>
      <w:r w:rsidRPr="00B55F25">
        <w:rPr>
          <w:rFonts w:ascii="Arial" w:hAnsi="Arial" w:cs="Arial"/>
          <w:sz w:val="24"/>
          <w:szCs w:val="24"/>
        </w:rPr>
        <w:t>font</w:t>
      </w:r>
      <w:r w:rsidRPr="00B55F25">
        <w:rPr>
          <w:rFonts w:ascii="Arial" w:hAnsi="Arial" w:cs="Arial"/>
          <w:spacing w:val="-4"/>
          <w:sz w:val="24"/>
          <w:szCs w:val="24"/>
        </w:rPr>
        <w:t xml:space="preserve"> </w:t>
      </w:r>
      <w:r w:rsidRPr="00B55F25">
        <w:rPr>
          <w:rFonts w:ascii="Arial" w:hAnsi="Arial" w:cs="Arial"/>
          <w:spacing w:val="-1"/>
          <w:sz w:val="24"/>
          <w:szCs w:val="24"/>
        </w:rPr>
        <w:t>of</w:t>
      </w:r>
      <w:r w:rsidRPr="00B55F25">
        <w:rPr>
          <w:rFonts w:ascii="Arial" w:hAnsi="Arial" w:cs="Arial"/>
          <w:spacing w:val="-4"/>
          <w:sz w:val="24"/>
          <w:szCs w:val="24"/>
        </w:rPr>
        <w:t xml:space="preserve"> </w:t>
      </w:r>
      <w:r w:rsidRPr="00B55F25">
        <w:rPr>
          <w:rFonts w:ascii="Arial" w:hAnsi="Arial" w:cs="Arial"/>
          <w:spacing w:val="-1"/>
          <w:sz w:val="24"/>
          <w:szCs w:val="24"/>
        </w:rPr>
        <w:t>not</w:t>
      </w:r>
      <w:r w:rsidRPr="00B55F25">
        <w:rPr>
          <w:rFonts w:ascii="Arial" w:hAnsi="Arial" w:cs="Arial"/>
          <w:spacing w:val="-4"/>
          <w:sz w:val="24"/>
          <w:szCs w:val="24"/>
        </w:rPr>
        <w:t xml:space="preserve"> </w:t>
      </w:r>
      <w:r w:rsidRPr="00B55F25">
        <w:rPr>
          <w:rFonts w:ascii="Arial" w:hAnsi="Arial" w:cs="Arial"/>
          <w:sz w:val="24"/>
          <w:szCs w:val="24"/>
        </w:rPr>
        <w:t>less</w:t>
      </w:r>
      <w:r w:rsidRPr="00B55F25">
        <w:rPr>
          <w:rFonts w:ascii="Arial" w:hAnsi="Arial" w:cs="Arial"/>
          <w:spacing w:val="-5"/>
          <w:sz w:val="24"/>
          <w:szCs w:val="24"/>
        </w:rPr>
        <w:t xml:space="preserve"> </w:t>
      </w:r>
      <w:r w:rsidRPr="00B55F25">
        <w:rPr>
          <w:rFonts w:ascii="Arial" w:hAnsi="Arial" w:cs="Arial"/>
          <w:sz w:val="24"/>
          <w:szCs w:val="24"/>
        </w:rPr>
        <w:t>than</w:t>
      </w:r>
      <w:r w:rsidRPr="00B55F25">
        <w:rPr>
          <w:rFonts w:ascii="Arial" w:hAnsi="Arial" w:cs="Arial"/>
          <w:spacing w:val="-6"/>
          <w:sz w:val="24"/>
          <w:szCs w:val="24"/>
        </w:rPr>
        <w:t xml:space="preserve"> </w:t>
      </w:r>
      <w:r w:rsidRPr="00B55F25">
        <w:rPr>
          <w:rFonts w:ascii="Arial" w:hAnsi="Arial" w:cs="Arial"/>
          <w:sz w:val="24"/>
          <w:szCs w:val="24"/>
        </w:rPr>
        <w:t>10</w:t>
      </w:r>
      <w:r w:rsidRPr="00B55F25">
        <w:rPr>
          <w:rFonts w:ascii="Arial" w:hAnsi="Arial" w:cs="Arial"/>
          <w:spacing w:val="-6"/>
          <w:sz w:val="24"/>
          <w:szCs w:val="24"/>
        </w:rPr>
        <w:t xml:space="preserve"> </w:t>
      </w:r>
      <w:r w:rsidRPr="00B55F25">
        <w:rPr>
          <w:rFonts w:ascii="Arial" w:hAnsi="Arial" w:cs="Arial"/>
          <w:sz w:val="24"/>
          <w:szCs w:val="24"/>
        </w:rPr>
        <w:t xml:space="preserve">pitch. </w:t>
      </w:r>
      <w:r w:rsidRPr="00B55F25">
        <w:rPr>
          <w:rFonts w:ascii="Arial" w:hAnsi="Arial" w:cs="Arial"/>
          <w:spacing w:val="-1"/>
          <w:sz w:val="24"/>
          <w:szCs w:val="24"/>
        </w:rPr>
        <w:t>The</w:t>
      </w:r>
      <w:r w:rsidRPr="00B55F25">
        <w:rPr>
          <w:rFonts w:ascii="Arial" w:hAnsi="Arial" w:cs="Arial"/>
          <w:spacing w:val="-5"/>
          <w:sz w:val="24"/>
          <w:szCs w:val="24"/>
        </w:rPr>
        <w:t xml:space="preserve"> </w:t>
      </w:r>
      <w:r w:rsidRPr="00B55F25">
        <w:rPr>
          <w:rFonts w:ascii="Arial" w:hAnsi="Arial" w:cs="Arial"/>
          <w:sz w:val="24"/>
          <w:szCs w:val="24"/>
        </w:rPr>
        <w:t>deadline</w:t>
      </w:r>
      <w:r w:rsidRPr="00B55F25">
        <w:rPr>
          <w:rFonts w:ascii="Arial" w:hAnsi="Arial" w:cs="Arial"/>
          <w:spacing w:val="-2"/>
          <w:sz w:val="24"/>
          <w:szCs w:val="24"/>
        </w:rPr>
        <w:t xml:space="preserve"> </w:t>
      </w:r>
      <w:r w:rsidRPr="00B55F25">
        <w:rPr>
          <w:rFonts w:ascii="Arial" w:hAnsi="Arial" w:cs="Arial"/>
          <w:spacing w:val="-1"/>
          <w:sz w:val="24"/>
          <w:szCs w:val="24"/>
        </w:rPr>
        <w:t>for</w:t>
      </w:r>
      <w:r w:rsidRPr="00B55F25">
        <w:rPr>
          <w:rFonts w:ascii="Arial" w:hAnsi="Arial" w:cs="Arial"/>
          <w:spacing w:val="-6"/>
          <w:sz w:val="24"/>
          <w:szCs w:val="24"/>
        </w:rPr>
        <w:t xml:space="preserve"> </w:t>
      </w:r>
      <w:r w:rsidRPr="00B55F25">
        <w:rPr>
          <w:rFonts w:ascii="Arial" w:hAnsi="Arial" w:cs="Arial"/>
          <w:sz w:val="24"/>
          <w:szCs w:val="24"/>
        </w:rPr>
        <w:t>response</w:t>
      </w:r>
      <w:r w:rsidRPr="00B55F25">
        <w:rPr>
          <w:rFonts w:ascii="Arial" w:hAnsi="Arial" w:cs="Arial"/>
          <w:spacing w:val="-4"/>
          <w:sz w:val="24"/>
          <w:szCs w:val="24"/>
        </w:rPr>
        <w:t xml:space="preserve"> </w:t>
      </w:r>
      <w:r w:rsidRPr="00B55F25">
        <w:rPr>
          <w:rFonts w:ascii="Arial" w:hAnsi="Arial" w:cs="Arial"/>
          <w:spacing w:val="1"/>
          <w:sz w:val="24"/>
          <w:szCs w:val="24"/>
        </w:rPr>
        <w:t>to</w:t>
      </w:r>
      <w:r w:rsidRPr="00B55F25">
        <w:rPr>
          <w:rFonts w:ascii="Arial" w:hAnsi="Arial" w:cs="Arial"/>
          <w:spacing w:val="-6"/>
          <w:sz w:val="24"/>
          <w:szCs w:val="24"/>
        </w:rPr>
        <w:t xml:space="preserve"> </w:t>
      </w:r>
      <w:r w:rsidRPr="00B55F25">
        <w:rPr>
          <w:rFonts w:ascii="Arial" w:hAnsi="Arial" w:cs="Arial"/>
          <w:spacing w:val="-1"/>
          <w:sz w:val="24"/>
          <w:szCs w:val="24"/>
        </w:rPr>
        <w:t>this</w:t>
      </w:r>
      <w:r w:rsidRPr="00B55F25">
        <w:rPr>
          <w:rFonts w:ascii="Arial" w:hAnsi="Arial" w:cs="Arial"/>
          <w:spacing w:val="-5"/>
          <w:sz w:val="24"/>
          <w:szCs w:val="24"/>
        </w:rPr>
        <w:t xml:space="preserve"> </w:t>
      </w:r>
      <w:r w:rsidRPr="00B55F25">
        <w:rPr>
          <w:rFonts w:ascii="Arial" w:hAnsi="Arial" w:cs="Arial"/>
          <w:spacing w:val="-1"/>
          <w:sz w:val="24"/>
          <w:szCs w:val="24"/>
        </w:rPr>
        <w:t>request</w:t>
      </w:r>
      <w:r w:rsidRPr="00B55F25">
        <w:rPr>
          <w:rFonts w:ascii="Arial" w:hAnsi="Arial" w:cs="Arial"/>
          <w:spacing w:val="-4"/>
          <w:sz w:val="24"/>
          <w:szCs w:val="24"/>
        </w:rPr>
        <w:t xml:space="preserve"> </w:t>
      </w:r>
      <w:r w:rsidRPr="00B55F25">
        <w:rPr>
          <w:rFonts w:ascii="Arial" w:hAnsi="Arial" w:cs="Arial"/>
          <w:spacing w:val="1"/>
          <w:sz w:val="24"/>
          <w:szCs w:val="24"/>
        </w:rPr>
        <w:t>is</w:t>
      </w:r>
      <w:r w:rsidRPr="00B55F25">
        <w:rPr>
          <w:rFonts w:ascii="Arial" w:hAnsi="Arial" w:cs="Arial"/>
          <w:spacing w:val="-6"/>
          <w:sz w:val="24"/>
          <w:szCs w:val="24"/>
        </w:rPr>
        <w:t xml:space="preserve"> no later than </w:t>
      </w:r>
      <w:r>
        <w:rPr>
          <w:rFonts w:ascii="Arial" w:hAnsi="Arial" w:cs="Arial"/>
          <w:spacing w:val="-6"/>
          <w:sz w:val="24"/>
          <w:szCs w:val="24"/>
        </w:rPr>
        <w:t>1</w:t>
      </w:r>
      <w:r w:rsidRPr="00B55F25">
        <w:rPr>
          <w:rFonts w:ascii="Arial" w:hAnsi="Arial" w:cs="Arial"/>
          <w:sz w:val="24"/>
          <w:szCs w:val="24"/>
        </w:rPr>
        <w:t>2</w:t>
      </w:r>
      <w:r w:rsidRPr="00B55F25">
        <w:rPr>
          <w:rFonts w:ascii="Arial" w:hAnsi="Arial" w:cs="Arial"/>
          <w:spacing w:val="-6"/>
          <w:sz w:val="24"/>
          <w:szCs w:val="24"/>
        </w:rPr>
        <w:t xml:space="preserve"> </w:t>
      </w:r>
      <w:r w:rsidRPr="00B55F25">
        <w:rPr>
          <w:rFonts w:ascii="Arial" w:hAnsi="Arial" w:cs="Arial"/>
          <w:sz w:val="24"/>
          <w:szCs w:val="24"/>
        </w:rPr>
        <w:t>pm,</w:t>
      </w:r>
      <w:r w:rsidRPr="00B55F25">
        <w:rPr>
          <w:rFonts w:ascii="Arial" w:hAnsi="Arial" w:cs="Arial"/>
          <w:spacing w:val="-5"/>
          <w:sz w:val="24"/>
          <w:szCs w:val="24"/>
        </w:rPr>
        <w:t xml:space="preserve"> </w:t>
      </w:r>
      <w:r w:rsidRPr="00B55F25">
        <w:rPr>
          <w:rFonts w:ascii="Arial" w:hAnsi="Arial" w:cs="Arial"/>
          <w:sz w:val="24"/>
          <w:szCs w:val="24"/>
        </w:rPr>
        <w:t>EST,</w:t>
      </w:r>
      <w:r>
        <w:rPr>
          <w:rFonts w:ascii="Arial" w:hAnsi="Arial" w:cs="Arial"/>
          <w:sz w:val="24"/>
          <w:szCs w:val="24"/>
        </w:rPr>
        <w:t xml:space="preserve"> </w:t>
      </w:r>
      <w:r w:rsidR="00836708" w:rsidRPr="00836708">
        <w:rPr>
          <w:rFonts w:ascii="Arial" w:hAnsi="Arial" w:cs="Arial"/>
          <w:sz w:val="24"/>
          <w:szCs w:val="24"/>
        </w:rPr>
        <w:t>18</w:t>
      </w:r>
      <w:r w:rsidRPr="00836708">
        <w:rPr>
          <w:rFonts w:ascii="Arial" w:hAnsi="Arial" w:cs="Arial"/>
          <w:sz w:val="24"/>
          <w:szCs w:val="24"/>
        </w:rPr>
        <w:t xml:space="preserve"> March 202</w:t>
      </w:r>
      <w:r w:rsidR="0014477C" w:rsidRPr="00836708">
        <w:rPr>
          <w:rFonts w:ascii="Arial" w:hAnsi="Arial" w:cs="Arial"/>
          <w:sz w:val="24"/>
          <w:szCs w:val="24"/>
        </w:rPr>
        <w:t>6</w:t>
      </w:r>
      <w:r w:rsidRPr="00B55F25">
        <w:rPr>
          <w:rFonts w:ascii="Arial" w:hAnsi="Arial" w:cs="Arial"/>
          <w:sz w:val="24"/>
          <w:szCs w:val="24"/>
        </w:rPr>
        <w:t xml:space="preserve">. </w:t>
      </w:r>
      <w:r w:rsidRPr="00824CBF">
        <w:rPr>
          <w:rFonts w:ascii="Arial" w:hAnsi="Arial" w:cs="Arial"/>
          <w:sz w:val="24"/>
          <w:szCs w:val="24"/>
        </w:rPr>
        <w:t xml:space="preserve">Your response to this Sources Sought, including any capabilities statement, shall be electronically submitted to the Contract Specialist, </w:t>
      </w:r>
      <w:r w:rsidR="0014477C">
        <w:rPr>
          <w:rFonts w:ascii="Arial" w:hAnsi="Arial" w:cs="Arial"/>
          <w:sz w:val="24"/>
          <w:szCs w:val="24"/>
        </w:rPr>
        <w:t>Ryan T Baker</w:t>
      </w:r>
      <w:r w:rsidRPr="00824CBF">
        <w:rPr>
          <w:rFonts w:ascii="Arial" w:hAnsi="Arial" w:cs="Arial"/>
          <w:sz w:val="24"/>
          <w:szCs w:val="24"/>
        </w:rPr>
        <w:t>, in either Microsoft Word or Portable Document Format (PDF)</w:t>
      </w:r>
      <w:r>
        <w:rPr>
          <w:rFonts w:ascii="Arial" w:hAnsi="Arial" w:cs="Arial"/>
          <w:sz w:val="24"/>
          <w:szCs w:val="24"/>
        </w:rPr>
        <w:t xml:space="preserve">. </w:t>
      </w:r>
      <w:r w:rsidRPr="00B55F25">
        <w:rPr>
          <w:rFonts w:ascii="Arial" w:hAnsi="Arial" w:cs="Arial"/>
          <w:sz w:val="24"/>
          <w:szCs w:val="24"/>
        </w:rPr>
        <w:t xml:space="preserve">All responses under this Sources Sought Notice must be </w:t>
      </w:r>
      <w:r>
        <w:rPr>
          <w:rFonts w:ascii="Arial" w:hAnsi="Arial" w:cs="Arial"/>
          <w:sz w:val="24"/>
          <w:szCs w:val="24"/>
        </w:rPr>
        <w:t xml:space="preserve">submitted via </w:t>
      </w:r>
      <w:r w:rsidRPr="00B55F25">
        <w:rPr>
          <w:rFonts w:ascii="Arial" w:hAnsi="Arial" w:cs="Arial"/>
          <w:sz w:val="24"/>
          <w:szCs w:val="24"/>
        </w:rPr>
        <w:t>e-mai</w:t>
      </w:r>
      <w:r>
        <w:rPr>
          <w:rFonts w:ascii="Arial" w:hAnsi="Arial" w:cs="Arial"/>
          <w:sz w:val="24"/>
          <w:szCs w:val="24"/>
        </w:rPr>
        <w:t>l</w:t>
      </w:r>
      <w:r w:rsidRPr="00B55F25">
        <w:rPr>
          <w:rFonts w:ascii="Arial" w:hAnsi="Arial" w:cs="Arial"/>
          <w:sz w:val="24"/>
          <w:szCs w:val="24"/>
        </w:rPr>
        <w:t xml:space="preserve"> to </w:t>
      </w:r>
      <w:hyperlink r:id="rId5" w:history="1">
        <w:r w:rsidR="001C2D21" w:rsidRPr="00173282">
          <w:rPr>
            <w:rStyle w:val="Hyperlink"/>
            <w:rFonts w:ascii="Arial" w:hAnsi="Arial" w:cs="Arial"/>
            <w:spacing w:val="-6"/>
            <w:sz w:val="24"/>
            <w:szCs w:val="24"/>
          </w:rPr>
          <w:t>ryan.t.baker24.civ@army.mil</w:t>
        </w:r>
      </w:hyperlink>
      <w:r>
        <w:rPr>
          <w:rStyle w:val="Hyperlink"/>
          <w:rFonts w:ascii="Arial" w:hAnsi="Arial" w:cs="Arial"/>
          <w:spacing w:val="-6"/>
          <w:sz w:val="24"/>
          <w:szCs w:val="24"/>
        </w:rPr>
        <w:t xml:space="preserve"> </w:t>
      </w:r>
      <w:r w:rsidRPr="0068154D">
        <w:rPr>
          <w:rStyle w:val="Hyperlink"/>
          <w:rFonts w:ascii="Arial" w:hAnsi="Arial" w:cs="Arial"/>
          <w:color w:val="000000" w:themeColor="text1"/>
          <w:spacing w:val="-6"/>
          <w:sz w:val="24"/>
          <w:szCs w:val="24"/>
        </w:rPr>
        <w:t>and</w:t>
      </w:r>
      <w:r>
        <w:rPr>
          <w:rStyle w:val="Hyperlink"/>
          <w:rFonts w:ascii="Arial" w:hAnsi="Arial" w:cs="Arial"/>
          <w:spacing w:val="-6"/>
          <w:sz w:val="24"/>
          <w:szCs w:val="24"/>
        </w:rPr>
        <w:t xml:space="preserve"> </w:t>
      </w:r>
      <w:hyperlink r:id="rId6" w:history="1">
        <w:r w:rsidRPr="0068154D">
          <w:rPr>
            <w:rStyle w:val="Hyperlink"/>
            <w:rFonts w:ascii="Arial" w:hAnsi="Arial" w:cs="Arial"/>
            <w:spacing w:val="-6"/>
            <w:sz w:val="24"/>
            <w:szCs w:val="24"/>
          </w:rPr>
          <w:t>kelsey.l.thomas13.civ@army.mil</w:t>
        </w:r>
      </w:hyperlink>
      <w:r w:rsidRPr="0068154D">
        <w:rPr>
          <w:rFonts w:ascii="Arial" w:hAnsi="Arial" w:cs="Arial"/>
          <w:color w:val="467886" w:themeColor="hyperlink"/>
          <w:spacing w:val="-6"/>
          <w:sz w:val="24"/>
          <w:szCs w:val="24"/>
          <w:u w:val="single"/>
        </w:rPr>
        <w:t xml:space="preserve"> </w:t>
      </w:r>
    </w:p>
    <w:p w14:paraId="74C50A3C" w14:textId="77777777" w:rsidR="00844D82" w:rsidRPr="00B55F25" w:rsidRDefault="00844D82" w:rsidP="00844D82">
      <w:pPr>
        <w:pStyle w:val="BodyText"/>
        <w:ind w:left="111"/>
        <w:rPr>
          <w:rFonts w:ascii="Arial" w:hAnsi="Arial" w:cs="Arial"/>
          <w:i/>
          <w:color w:val="FF0000"/>
          <w:sz w:val="24"/>
          <w:szCs w:val="24"/>
        </w:rPr>
      </w:pPr>
    </w:p>
    <w:p w14:paraId="46269835" w14:textId="77777777" w:rsidR="00844D82" w:rsidRPr="00B55F25" w:rsidRDefault="00844D82" w:rsidP="00844D82">
      <w:pPr>
        <w:pStyle w:val="BodyText"/>
        <w:ind w:left="111" w:right="55"/>
        <w:rPr>
          <w:rFonts w:ascii="Arial" w:hAnsi="Arial" w:cs="Arial"/>
          <w:i/>
          <w:color w:val="FF0000"/>
          <w:sz w:val="24"/>
          <w:szCs w:val="24"/>
        </w:rPr>
      </w:pPr>
    </w:p>
    <w:p w14:paraId="51A9FF32" w14:textId="77777777" w:rsidR="00844D82" w:rsidRDefault="00844D82" w:rsidP="00844D82">
      <w:pPr>
        <w:pStyle w:val="BodyText"/>
        <w:ind w:left="111"/>
        <w:rPr>
          <w:rFonts w:ascii="Arial" w:hAnsi="Arial" w:cs="Arial"/>
          <w:sz w:val="24"/>
          <w:szCs w:val="24"/>
        </w:rPr>
      </w:pPr>
      <w:r w:rsidRPr="00B55F25">
        <w:rPr>
          <w:rFonts w:ascii="Arial" w:hAnsi="Arial" w:cs="Arial"/>
          <w:spacing w:val="-1"/>
          <w:sz w:val="24"/>
          <w:szCs w:val="24"/>
        </w:rPr>
        <w:t>This</w:t>
      </w:r>
      <w:r w:rsidRPr="00B55F25">
        <w:rPr>
          <w:rFonts w:ascii="Arial" w:hAnsi="Arial" w:cs="Arial"/>
          <w:spacing w:val="-8"/>
          <w:sz w:val="24"/>
          <w:szCs w:val="24"/>
        </w:rPr>
        <w:t xml:space="preserve"> </w:t>
      </w:r>
      <w:r w:rsidRPr="00B55F25">
        <w:rPr>
          <w:rFonts w:ascii="Arial" w:hAnsi="Arial" w:cs="Arial"/>
          <w:sz w:val="24"/>
          <w:szCs w:val="24"/>
        </w:rPr>
        <w:t>documentation</w:t>
      </w:r>
      <w:r w:rsidRPr="00B55F25">
        <w:rPr>
          <w:rFonts w:ascii="Arial" w:hAnsi="Arial" w:cs="Arial"/>
          <w:spacing w:val="-7"/>
          <w:sz w:val="24"/>
          <w:szCs w:val="24"/>
        </w:rPr>
        <w:t xml:space="preserve"> </w:t>
      </w:r>
      <w:r w:rsidRPr="00B55F25">
        <w:rPr>
          <w:rFonts w:ascii="Arial" w:hAnsi="Arial" w:cs="Arial"/>
          <w:sz w:val="24"/>
          <w:szCs w:val="24"/>
        </w:rPr>
        <w:t>must</w:t>
      </w:r>
      <w:r w:rsidRPr="00B55F25">
        <w:rPr>
          <w:rFonts w:ascii="Arial" w:hAnsi="Arial" w:cs="Arial"/>
          <w:spacing w:val="-7"/>
          <w:sz w:val="24"/>
          <w:szCs w:val="24"/>
        </w:rPr>
        <w:t xml:space="preserve"> </w:t>
      </w:r>
      <w:r w:rsidRPr="00B55F25">
        <w:rPr>
          <w:rFonts w:ascii="Arial" w:hAnsi="Arial" w:cs="Arial"/>
          <w:sz w:val="24"/>
          <w:szCs w:val="24"/>
        </w:rPr>
        <w:t>address</w:t>
      </w:r>
      <w:r w:rsidRPr="00B55F25">
        <w:rPr>
          <w:rFonts w:ascii="Arial" w:hAnsi="Arial" w:cs="Arial"/>
          <w:spacing w:val="-7"/>
          <w:sz w:val="24"/>
          <w:szCs w:val="24"/>
        </w:rPr>
        <w:t xml:space="preserve"> </w:t>
      </w:r>
      <w:r w:rsidRPr="00B55F25">
        <w:rPr>
          <w:rFonts w:ascii="Arial" w:hAnsi="Arial" w:cs="Arial"/>
          <w:sz w:val="24"/>
          <w:szCs w:val="24"/>
        </w:rPr>
        <w:t>at</w:t>
      </w:r>
      <w:r w:rsidRPr="00B55F25">
        <w:rPr>
          <w:rFonts w:ascii="Arial" w:hAnsi="Arial" w:cs="Arial"/>
          <w:spacing w:val="-6"/>
          <w:sz w:val="24"/>
          <w:szCs w:val="24"/>
        </w:rPr>
        <w:t xml:space="preserve"> </w:t>
      </w:r>
      <w:r w:rsidRPr="00B55F25">
        <w:rPr>
          <w:rFonts w:ascii="Arial" w:hAnsi="Arial" w:cs="Arial"/>
          <w:sz w:val="24"/>
          <w:szCs w:val="24"/>
        </w:rPr>
        <w:t>a</w:t>
      </w:r>
      <w:r w:rsidRPr="00B55F25">
        <w:rPr>
          <w:rFonts w:ascii="Arial" w:hAnsi="Arial" w:cs="Arial"/>
          <w:spacing w:val="-6"/>
          <w:sz w:val="24"/>
          <w:szCs w:val="24"/>
        </w:rPr>
        <w:t xml:space="preserve"> </w:t>
      </w:r>
      <w:r w:rsidRPr="00B55F25">
        <w:rPr>
          <w:rFonts w:ascii="Arial" w:hAnsi="Arial" w:cs="Arial"/>
          <w:spacing w:val="-1"/>
          <w:sz w:val="24"/>
          <w:szCs w:val="24"/>
        </w:rPr>
        <w:t>minimum</w:t>
      </w:r>
      <w:r w:rsidRPr="00B55F25">
        <w:rPr>
          <w:rFonts w:ascii="Arial" w:hAnsi="Arial" w:cs="Arial"/>
          <w:spacing w:val="-6"/>
          <w:sz w:val="24"/>
          <w:szCs w:val="24"/>
        </w:rPr>
        <w:t xml:space="preserve"> </w:t>
      </w:r>
      <w:r w:rsidRPr="00B55F25">
        <w:rPr>
          <w:rFonts w:ascii="Arial" w:hAnsi="Arial" w:cs="Arial"/>
          <w:spacing w:val="-1"/>
          <w:sz w:val="24"/>
          <w:szCs w:val="24"/>
        </w:rPr>
        <w:t>the</w:t>
      </w:r>
      <w:r w:rsidRPr="00B55F25">
        <w:rPr>
          <w:rFonts w:ascii="Arial" w:hAnsi="Arial" w:cs="Arial"/>
          <w:spacing w:val="-4"/>
          <w:sz w:val="24"/>
          <w:szCs w:val="24"/>
        </w:rPr>
        <w:t xml:space="preserve"> </w:t>
      </w:r>
      <w:r w:rsidRPr="00B55F25">
        <w:rPr>
          <w:rFonts w:ascii="Arial" w:hAnsi="Arial" w:cs="Arial"/>
          <w:sz w:val="24"/>
          <w:szCs w:val="24"/>
        </w:rPr>
        <w:t>following</w:t>
      </w:r>
      <w:r w:rsidRPr="00B55F25">
        <w:rPr>
          <w:rFonts w:ascii="Arial" w:hAnsi="Arial" w:cs="Arial"/>
          <w:spacing w:val="-8"/>
          <w:sz w:val="24"/>
          <w:szCs w:val="24"/>
        </w:rPr>
        <w:t xml:space="preserve"> </w:t>
      </w:r>
      <w:r w:rsidRPr="00B55F25">
        <w:rPr>
          <w:rFonts w:ascii="Arial" w:hAnsi="Arial" w:cs="Arial"/>
          <w:sz w:val="24"/>
          <w:szCs w:val="24"/>
        </w:rPr>
        <w:t>items:</w:t>
      </w:r>
    </w:p>
    <w:p w14:paraId="01B0081F" w14:textId="77777777" w:rsidR="00844D82" w:rsidRDefault="00844D82" w:rsidP="00844D82">
      <w:pPr>
        <w:pStyle w:val="BodyText"/>
        <w:ind w:left="111"/>
        <w:rPr>
          <w:rFonts w:ascii="Arial" w:hAnsi="Arial" w:cs="Arial"/>
          <w:sz w:val="24"/>
          <w:szCs w:val="24"/>
        </w:rPr>
      </w:pPr>
    </w:p>
    <w:p w14:paraId="59343067" w14:textId="77777777" w:rsidR="00844D82"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Vendor’s business name, point of contact, address, and DUNS number.</w:t>
      </w:r>
    </w:p>
    <w:p w14:paraId="4231C087" w14:textId="77777777" w:rsidR="00844D82" w:rsidRDefault="00844D82" w:rsidP="00844D82">
      <w:pPr>
        <w:pStyle w:val="BodyText"/>
        <w:ind w:left="471"/>
        <w:rPr>
          <w:rFonts w:ascii="Arial" w:hAnsi="Arial" w:cs="Arial"/>
          <w:sz w:val="24"/>
          <w:szCs w:val="24"/>
        </w:rPr>
      </w:pPr>
    </w:p>
    <w:p w14:paraId="09B3D51C" w14:textId="34B73FCE" w:rsidR="00844D82" w:rsidRPr="00B67DE5" w:rsidRDefault="00844D82" w:rsidP="00844D82">
      <w:pPr>
        <w:pStyle w:val="BodyText"/>
        <w:numPr>
          <w:ilvl w:val="0"/>
          <w:numId w:val="1"/>
        </w:numPr>
        <w:spacing w:before="2"/>
        <w:ind w:right="202"/>
        <w:rPr>
          <w:rFonts w:ascii="Arial" w:hAnsi="Arial" w:cs="Arial"/>
          <w:sz w:val="24"/>
          <w:szCs w:val="24"/>
        </w:rPr>
      </w:pPr>
      <w:r w:rsidRPr="000563F3">
        <w:rPr>
          <w:rFonts w:ascii="Arial" w:hAnsi="Arial" w:cs="Arial"/>
          <w:sz w:val="24"/>
          <w:szCs w:val="24"/>
        </w:rPr>
        <w:t xml:space="preserve">Size and type of ownership (Small, Small Disadvantaged, Women-Owned, HUBZone, or Service-Disabled Veteran-Owned Small Business Concern) under </w:t>
      </w:r>
      <w:r w:rsidRPr="00FA3F68">
        <w:rPr>
          <w:rFonts w:ascii="Arial" w:hAnsi="Arial" w:cs="Arial"/>
          <w:sz w:val="24"/>
          <w:szCs w:val="24"/>
        </w:rPr>
        <w:lastRenderedPageBreak/>
        <w:t xml:space="preserve">NAICS </w:t>
      </w:r>
      <w:r w:rsidR="0014477C">
        <w:rPr>
          <w:rFonts w:ascii="Arial" w:hAnsi="Arial" w:cs="Arial"/>
          <w:sz w:val="24"/>
          <w:szCs w:val="24"/>
        </w:rPr>
        <w:t>541512</w:t>
      </w:r>
      <w:r w:rsidRPr="00FA3F68">
        <w:rPr>
          <w:rFonts w:ascii="Arial" w:hAnsi="Arial" w:cs="Arial"/>
          <w:sz w:val="24"/>
          <w:szCs w:val="24"/>
        </w:rPr>
        <w:t xml:space="preserve">. </w:t>
      </w:r>
      <w:r>
        <w:rPr>
          <w:rFonts w:ascii="Arial" w:hAnsi="Arial" w:cs="Arial"/>
          <w:sz w:val="24"/>
          <w:szCs w:val="24"/>
        </w:rPr>
        <w:t>Please state whether your business is in the 8(a) program.</w:t>
      </w:r>
    </w:p>
    <w:p w14:paraId="53035362" w14:textId="77777777" w:rsidR="00844D82" w:rsidRPr="00C551F6" w:rsidRDefault="00844D82" w:rsidP="00844D82">
      <w:pPr>
        <w:pStyle w:val="BodyText"/>
        <w:ind w:left="471"/>
        <w:rPr>
          <w:rFonts w:ascii="Arial" w:hAnsi="Arial" w:cs="Arial"/>
          <w:sz w:val="24"/>
          <w:szCs w:val="24"/>
        </w:rPr>
      </w:pPr>
    </w:p>
    <w:p w14:paraId="41A2C9FE" w14:textId="77777777" w:rsidR="00844D82"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A statement or explanation of the company's background,</w:t>
      </w:r>
      <w:r>
        <w:rPr>
          <w:rFonts w:ascii="Arial" w:hAnsi="Arial" w:cs="Arial"/>
          <w:sz w:val="24"/>
          <w:szCs w:val="24"/>
        </w:rPr>
        <w:t xml:space="preserve"> core competencies and</w:t>
      </w:r>
      <w:r w:rsidRPr="00C551F6">
        <w:rPr>
          <w:rFonts w:ascii="Arial" w:hAnsi="Arial" w:cs="Arial"/>
          <w:sz w:val="24"/>
          <w:szCs w:val="24"/>
        </w:rPr>
        <w:t xml:space="preserve"> technical expertise, experience, and other capabilities that demonstrate the company's ability to perform the required services identified in the PWS</w:t>
      </w:r>
      <w:r>
        <w:rPr>
          <w:rFonts w:ascii="Arial" w:hAnsi="Arial" w:cs="Arial"/>
          <w:sz w:val="24"/>
          <w:szCs w:val="24"/>
        </w:rPr>
        <w:t>.</w:t>
      </w:r>
    </w:p>
    <w:p w14:paraId="1D2BE4A0" w14:textId="77777777" w:rsidR="00844D82" w:rsidRDefault="00844D82" w:rsidP="00844D82">
      <w:pPr>
        <w:pStyle w:val="ListParagraph"/>
        <w:rPr>
          <w:rFonts w:ascii="Arial" w:hAnsi="Arial" w:cs="Arial"/>
        </w:rPr>
      </w:pPr>
    </w:p>
    <w:p w14:paraId="37EE8F50" w14:textId="77777777" w:rsidR="00844D82"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What type of work has your company performed in the past in support of the same or similar requirement?</w:t>
      </w:r>
    </w:p>
    <w:p w14:paraId="55FCCAF3" w14:textId="77777777" w:rsidR="00844D82" w:rsidRDefault="00844D82" w:rsidP="00844D82">
      <w:pPr>
        <w:pStyle w:val="ListParagraph"/>
        <w:rPr>
          <w:rFonts w:ascii="Arial" w:hAnsi="Arial" w:cs="Arial"/>
        </w:rPr>
      </w:pPr>
    </w:p>
    <w:p w14:paraId="5E02B2C7" w14:textId="77777777" w:rsidR="00844D82"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Can or has your company managed a task of this nature? If so, please provide details.</w:t>
      </w:r>
    </w:p>
    <w:p w14:paraId="289168B7" w14:textId="77777777" w:rsidR="00844D82" w:rsidRDefault="00844D82" w:rsidP="00844D82">
      <w:pPr>
        <w:pStyle w:val="ListParagraph"/>
        <w:rPr>
          <w:rFonts w:ascii="Arial" w:hAnsi="Arial" w:cs="Arial"/>
        </w:rPr>
      </w:pPr>
    </w:p>
    <w:p w14:paraId="6D6B07F3" w14:textId="77777777" w:rsidR="00844D82"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What specific technical skills does your company possess which ensure capability to perform the tasks?</w:t>
      </w:r>
    </w:p>
    <w:p w14:paraId="3E1CDC74" w14:textId="77777777" w:rsidR="00844D82" w:rsidRDefault="00844D82" w:rsidP="00844D82">
      <w:pPr>
        <w:pStyle w:val="ListParagraph"/>
        <w:rPr>
          <w:rFonts w:ascii="Arial" w:hAnsi="Arial" w:cs="Arial"/>
        </w:rPr>
      </w:pPr>
    </w:p>
    <w:p w14:paraId="74422C9F" w14:textId="77777777" w:rsidR="00844D82"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Does your company believe a different NAICS</w:t>
      </w:r>
      <w:r>
        <w:rPr>
          <w:rFonts w:ascii="Arial" w:hAnsi="Arial" w:cs="Arial"/>
          <w:sz w:val="24"/>
          <w:szCs w:val="24"/>
        </w:rPr>
        <w:t xml:space="preserve"> or PSC</w:t>
      </w:r>
      <w:r w:rsidRPr="00C551F6">
        <w:rPr>
          <w:rFonts w:ascii="Arial" w:hAnsi="Arial" w:cs="Arial"/>
          <w:sz w:val="24"/>
          <w:szCs w:val="24"/>
        </w:rPr>
        <w:t xml:space="preserve"> code should be considered for this PWS?</w:t>
      </w:r>
      <w:r>
        <w:rPr>
          <w:rFonts w:ascii="Arial" w:hAnsi="Arial" w:cs="Arial"/>
          <w:sz w:val="24"/>
          <w:szCs w:val="24"/>
        </w:rPr>
        <w:t xml:space="preserve"> </w:t>
      </w:r>
      <w:r w:rsidRPr="00165CC6">
        <w:rPr>
          <w:rFonts w:ascii="Arial" w:hAnsi="Arial" w:cs="Arial"/>
          <w:sz w:val="24"/>
          <w:szCs w:val="24"/>
        </w:rPr>
        <w:t>If so, please provide recommendations with supporting rationale.</w:t>
      </w:r>
    </w:p>
    <w:p w14:paraId="29B6D1D7" w14:textId="77777777" w:rsidR="00844D82" w:rsidRPr="00165CC6" w:rsidRDefault="00844D82" w:rsidP="00844D82">
      <w:pPr>
        <w:pStyle w:val="BodyText"/>
        <w:ind w:left="0"/>
        <w:rPr>
          <w:rFonts w:ascii="Arial" w:hAnsi="Arial" w:cs="Arial"/>
          <w:sz w:val="24"/>
          <w:szCs w:val="24"/>
        </w:rPr>
      </w:pPr>
    </w:p>
    <w:p w14:paraId="659CE52B" w14:textId="77777777" w:rsidR="00844D82" w:rsidRPr="00C551F6" w:rsidRDefault="00844D82" w:rsidP="00844D82">
      <w:pPr>
        <w:pStyle w:val="BodyText"/>
        <w:numPr>
          <w:ilvl w:val="0"/>
          <w:numId w:val="1"/>
        </w:numPr>
        <w:rPr>
          <w:rFonts w:ascii="Arial" w:hAnsi="Arial" w:cs="Arial"/>
          <w:sz w:val="24"/>
          <w:szCs w:val="24"/>
        </w:rPr>
      </w:pPr>
      <w:r w:rsidRPr="00C551F6">
        <w:rPr>
          <w:rFonts w:ascii="Arial" w:hAnsi="Arial" w:cs="Arial"/>
          <w:sz w:val="24"/>
          <w:szCs w:val="24"/>
        </w:rPr>
        <w:t>Does this Performance Work Statement (PWS) provide sufficient information for you to submit a proposal? If not, what additional information is required?</w:t>
      </w:r>
    </w:p>
    <w:p w14:paraId="4F108813" w14:textId="77777777" w:rsidR="00844D82" w:rsidRPr="00C551F6" w:rsidRDefault="00844D82" w:rsidP="00844D82">
      <w:pPr>
        <w:pStyle w:val="BodyText"/>
        <w:ind w:left="111" w:firstLine="360"/>
        <w:rPr>
          <w:rFonts w:ascii="Arial" w:hAnsi="Arial" w:cs="Arial"/>
          <w:sz w:val="24"/>
          <w:szCs w:val="24"/>
        </w:rPr>
      </w:pPr>
      <w:r w:rsidRPr="00C551F6">
        <w:rPr>
          <w:rFonts w:ascii="Arial" w:hAnsi="Arial" w:cs="Arial"/>
          <w:sz w:val="24"/>
          <w:szCs w:val="24"/>
        </w:rPr>
        <w:t>Are there any ambiguities that require clarification?</w:t>
      </w:r>
    </w:p>
    <w:p w14:paraId="4841187E" w14:textId="77777777" w:rsidR="00844D82" w:rsidRPr="00C551F6" w:rsidRDefault="00844D82" w:rsidP="00844D82">
      <w:pPr>
        <w:pStyle w:val="BodyText"/>
        <w:ind w:left="471"/>
        <w:rPr>
          <w:rFonts w:ascii="Arial" w:hAnsi="Arial" w:cs="Arial"/>
          <w:sz w:val="24"/>
          <w:szCs w:val="24"/>
        </w:rPr>
      </w:pPr>
      <w:r w:rsidRPr="00C551F6">
        <w:rPr>
          <w:rFonts w:ascii="Arial" w:hAnsi="Arial" w:cs="Arial"/>
          <w:sz w:val="24"/>
          <w:szCs w:val="24"/>
        </w:rPr>
        <w:t>Are the standards of performance clear?</w:t>
      </w:r>
    </w:p>
    <w:p w14:paraId="04558094" w14:textId="77777777" w:rsidR="00844D82" w:rsidRDefault="00844D82" w:rsidP="00844D82">
      <w:pPr>
        <w:pStyle w:val="BodyText"/>
        <w:ind w:left="471"/>
        <w:rPr>
          <w:rFonts w:ascii="Arial" w:hAnsi="Arial" w:cs="Arial"/>
          <w:sz w:val="24"/>
          <w:szCs w:val="24"/>
        </w:rPr>
      </w:pPr>
      <w:r w:rsidRPr="00C551F6">
        <w:rPr>
          <w:rFonts w:ascii="Arial" w:hAnsi="Arial" w:cs="Arial"/>
          <w:sz w:val="24"/>
          <w:szCs w:val="24"/>
        </w:rPr>
        <w:t>Are there additional standards that should be incorporated?</w:t>
      </w:r>
    </w:p>
    <w:p w14:paraId="5BCEF3FA" w14:textId="2AA2C0DE" w:rsidR="00836708" w:rsidRDefault="00836708" w:rsidP="00844D82">
      <w:pPr>
        <w:pStyle w:val="BodyText"/>
        <w:ind w:left="471"/>
        <w:rPr>
          <w:rFonts w:ascii="Arial" w:hAnsi="Arial" w:cs="Arial"/>
          <w:sz w:val="24"/>
          <w:szCs w:val="24"/>
        </w:rPr>
      </w:pPr>
      <w:r>
        <w:rPr>
          <w:rFonts w:ascii="Arial" w:hAnsi="Arial" w:cs="Arial"/>
          <w:sz w:val="24"/>
          <w:szCs w:val="24"/>
        </w:rPr>
        <w:t xml:space="preserve">Do you believe any of this work is </w:t>
      </w:r>
      <w:proofErr w:type="spellStart"/>
      <w:proofErr w:type="gramStart"/>
      <w:r>
        <w:rPr>
          <w:rFonts w:ascii="Arial" w:hAnsi="Arial" w:cs="Arial"/>
          <w:sz w:val="24"/>
          <w:szCs w:val="24"/>
        </w:rPr>
        <w:t>a</w:t>
      </w:r>
      <w:proofErr w:type="spellEnd"/>
      <w:proofErr w:type="gramEnd"/>
      <w:r>
        <w:rPr>
          <w:rFonts w:ascii="Arial" w:hAnsi="Arial" w:cs="Arial"/>
          <w:sz w:val="24"/>
          <w:szCs w:val="24"/>
        </w:rPr>
        <w:t xml:space="preserve"> inherently government function?</w:t>
      </w:r>
    </w:p>
    <w:p w14:paraId="5F326955" w14:textId="77777777" w:rsidR="00844D82" w:rsidRPr="00B55F25" w:rsidRDefault="00844D82" w:rsidP="00844D82">
      <w:pPr>
        <w:pStyle w:val="BodyText"/>
        <w:ind w:left="471"/>
        <w:rPr>
          <w:rFonts w:ascii="Arial" w:hAnsi="Arial" w:cs="Arial"/>
          <w:sz w:val="24"/>
          <w:szCs w:val="24"/>
        </w:rPr>
      </w:pPr>
    </w:p>
    <w:p w14:paraId="2BFFCB3B" w14:textId="77777777" w:rsidR="00844D82" w:rsidRDefault="00844D82" w:rsidP="00844D82">
      <w:pPr>
        <w:pStyle w:val="BodyText"/>
        <w:numPr>
          <w:ilvl w:val="0"/>
          <w:numId w:val="1"/>
        </w:numPr>
        <w:rPr>
          <w:rFonts w:ascii="Arial" w:hAnsi="Arial" w:cs="Arial"/>
          <w:sz w:val="24"/>
          <w:szCs w:val="24"/>
        </w:rPr>
      </w:pPr>
      <w:r w:rsidRPr="00165CC6">
        <w:rPr>
          <w:rFonts w:ascii="Arial" w:hAnsi="Arial" w:cs="Arial"/>
          <w:sz w:val="24"/>
          <w:szCs w:val="24"/>
        </w:rPr>
        <w:t>Which elements or proportions of the PWS would your company subcontract rather than perform with your own resources?</w:t>
      </w:r>
    </w:p>
    <w:p w14:paraId="0F2458C0" w14:textId="77777777" w:rsidR="00844D82" w:rsidRDefault="00844D82" w:rsidP="00844D82">
      <w:pPr>
        <w:pStyle w:val="BodyText"/>
        <w:ind w:left="471"/>
        <w:rPr>
          <w:rFonts w:ascii="Arial" w:hAnsi="Arial" w:cs="Arial"/>
          <w:sz w:val="24"/>
          <w:szCs w:val="24"/>
        </w:rPr>
      </w:pPr>
    </w:p>
    <w:p w14:paraId="006D67B7" w14:textId="77777777" w:rsidR="00844D82" w:rsidRDefault="00844D82" w:rsidP="00844D82">
      <w:pPr>
        <w:pStyle w:val="BodyText"/>
        <w:numPr>
          <w:ilvl w:val="0"/>
          <w:numId w:val="1"/>
        </w:numPr>
        <w:rPr>
          <w:rFonts w:ascii="Arial" w:hAnsi="Arial" w:cs="Arial"/>
          <w:sz w:val="24"/>
          <w:szCs w:val="24"/>
        </w:rPr>
      </w:pPr>
      <w:r w:rsidRPr="00306D5D">
        <w:rPr>
          <w:rFonts w:ascii="Arial" w:hAnsi="Arial" w:cs="Arial"/>
          <w:sz w:val="24"/>
          <w:szCs w:val="24"/>
        </w:rPr>
        <w:t>How long would it take your organization to support this work and to transition in?</w:t>
      </w:r>
    </w:p>
    <w:p w14:paraId="0030802C" w14:textId="77777777" w:rsidR="00844D82" w:rsidRDefault="00844D82" w:rsidP="00844D82">
      <w:pPr>
        <w:pStyle w:val="ListParagraph"/>
        <w:rPr>
          <w:rFonts w:ascii="Arial" w:hAnsi="Arial" w:cs="Arial"/>
        </w:rPr>
      </w:pPr>
    </w:p>
    <w:p w14:paraId="5FB1BD4C" w14:textId="77777777" w:rsidR="00844D82" w:rsidRDefault="00844D82" w:rsidP="00844D82">
      <w:pPr>
        <w:pStyle w:val="BodyText"/>
        <w:numPr>
          <w:ilvl w:val="0"/>
          <w:numId w:val="1"/>
        </w:numPr>
        <w:spacing w:before="2"/>
        <w:ind w:right="202"/>
        <w:rPr>
          <w:rFonts w:ascii="Arial" w:hAnsi="Arial" w:cs="Arial"/>
          <w:spacing w:val="-1"/>
          <w:sz w:val="24"/>
          <w:szCs w:val="24"/>
        </w:rPr>
      </w:pPr>
      <w:r w:rsidRPr="00A447C8">
        <w:rPr>
          <w:rFonts w:ascii="Arial" w:hAnsi="Arial" w:cs="Arial"/>
          <w:spacing w:val="-1"/>
          <w:sz w:val="24"/>
          <w:szCs w:val="24"/>
        </w:rPr>
        <w:t xml:space="preserve">How long would it take your organization to provide a proposal? </w:t>
      </w:r>
    </w:p>
    <w:p w14:paraId="40B8037B" w14:textId="77777777" w:rsidR="00844D82" w:rsidRPr="00A447C8" w:rsidRDefault="00844D82" w:rsidP="00844D82">
      <w:pPr>
        <w:pStyle w:val="BodyText"/>
        <w:spacing w:before="2"/>
        <w:ind w:left="0" w:right="202"/>
        <w:rPr>
          <w:rFonts w:ascii="Arial" w:hAnsi="Arial" w:cs="Arial"/>
          <w:spacing w:val="-1"/>
          <w:sz w:val="24"/>
          <w:szCs w:val="24"/>
        </w:rPr>
      </w:pPr>
    </w:p>
    <w:p w14:paraId="6E6A6537" w14:textId="238E669C" w:rsidR="00844D82" w:rsidRPr="00C551F6" w:rsidRDefault="00844D82" w:rsidP="00844D82">
      <w:pPr>
        <w:pStyle w:val="BodyText"/>
        <w:numPr>
          <w:ilvl w:val="0"/>
          <w:numId w:val="1"/>
        </w:numPr>
        <w:rPr>
          <w:rFonts w:ascii="Arial" w:hAnsi="Arial" w:cs="Arial"/>
          <w:sz w:val="24"/>
          <w:szCs w:val="24"/>
        </w:rPr>
      </w:pPr>
      <w:r>
        <w:rPr>
          <w:rFonts w:ascii="Arial" w:hAnsi="Arial" w:cs="Arial"/>
          <w:sz w:val="24"/>
          <w:szCs w:val="24"/>
        </w:rPr>
        <w:t xml:space="preserve"> </w:t>
      </w:r>
      <w:r w:rsidRPr="00306D5D">
        <w:rPr>
          <w:rFonts w:ascii="Arial" w:hAnsi="Arial" w:cs="Arial"/>
          <w:sz w:val="24"/>
          <w:szCs w:val="24"/>
        </w:rPr>
        <w:t xml:space="preserve">Please note that if the solicitation were conducted as a Small-Business Set-Aside, in accordance with FAR 52.219-14, the small business prime must perform at least 50% of the work themselves in terms of the cost of performance. Provide an explanation of your company's ability to perform at least 50% of the </w:t>
      </w:r>
      <w:r w:rsidR="0014477C" w:rsidRPr="00306D5D">
        <w:rPr>
          <w:rFonts w:ascii="Arial" w:hAnsi="Arial" w:cs="Arial"/>
          <w:sz w:val="24"/>
          <w:szCs w:val="24"/>
        </w:rPr>
        <w:t>tasks</w:t>
      </w:r>
      <w:r w:rsidRPr="00306D5D">
        <w:rPr>
          <w:rFonts w:ascii="Arial" w:hAnsi="Arial" w:cs="Arial"/>
          <w:sz w:val="24"/>
          <w:szCs w:val="24"/>
        </w:rPr>
        <w:t xml:space="preserve"> described in the PWS for the base and option periods</w:t>
      </w:r>
      <w:r>
        <w:rPr>
          <w:rFonts w:ascii="Arial" w:hAnsi="Arial" w:cs="Arial"/>
          <w:sz w:val="24"/>
          <w:szCs w:val="24"/>
        </w:rPr>
        <w:t>.</w:t>
      </w:r>
    </w:p>
    <w:p w14:paraId="02B9DF87" w14:textId="77777777" w:rsidR="00844D82" w:rsidRPr="00E95A44" w:rsidRDefault="00844D82" w:rsidP="00844D82">
      <w:pPr>
        <w:spacing w:before="12"/>
        <w:rPr>
          <w:rFonts w:ascii="Arial" w:eastAsia="Tahoma" w:hAnsi="Arial" w:cs="Arial"/>
        </w:rPr>
      </w:pPr>
    </w:p>
    <w:p w14:paraId="2FC0EAED" w14:textId="1CC09659" w:rsidR="00844D82" w:rsidRPr="00E95A44" w:rsidRDefault="00844D82" w:rsidP="00844D82">
      <w:pPr>
        <w:pStyle w:val="BodyText"/>
        <w:ind w:left="111" w:right="164"/>
        <w:rPr>
          <w:rFonts w:ascii="Arial" w:hAnsi="Arial" w:cs="Arial"/>
          <w:sz w:val="24"/>
          <w:szCs w:val="24"/>
        </w:rPr>
      </w:pPr>
      <w:r w:rsidRPr="00E95A44">
        <w:rPr>
          <w:rFonts w:ascii="Arial" w:hAnsi="Arial" w:cs="Arial"/>
          <w:spacing w:val="-1"/>
          <w:sz w:val="24"/>
          <w:szCs w:val="24"/>
        </w:rPr>
        <w:t>The</w:t>
      </w:r>
      <w:r w:rsidRPr="00E95A44">
        <w:rPr>
          <w:rFonts w:ascii="Arial" w:hAnsi="Arial" w:cs="Arial"/>
          <w:spacing w:val="-5"/>
          <w:sz w:val="24"/>
          <w:szCs w:val="24"/>
        </w:rPr>
        <w:t xml:space="preserve"> </w:t>
      </w:r>
      <w:r w:rsidRPr="00E95A44">
        <w:rPr>
          <w:rFonts w:ascii="Arial" w:hAnsi="Arial" w:cs="Arial"/>
          <w:sz w:val="24"/>
          <w:szCs w:val="24"/>
        </w:rPr>
        <w:t>estimated</w:t>
      </w:r>
      <w:r w:rsidRPr="00E95A44">
        <w:rPr>
          <w:rFonts w:ascii="Arial" w:hAnsi="Arial" w:cs="Arial"/>
          <w:spacing w:val="-6"/>
          <w:sz w:val="24"/>
          <w:szCs w:val="24"/>
        </w:rPr>
        <w:t xml:space="preserve"> </w:t>
      </w:r>
      <w:r w:rsidRPr="00E95A44">
        <w:rPr>
          <w:rFonts w:ascii="Arial" w:hAnsi="Arial" w:cs="Arial"/>
          <w:spacing w:val="-1"/>
          <w:sz w:val="24"/>
          <w:szCs w:val="24"/>
        </w:rPr>
        <w:t>period</w:t>
      </w:r>
      <w:r w:rsidRPr="00E95A44">
        <w:rPr>
          <w:rFonts w:ascii="Arial" w:hAnsi="Arial" w:cs="Arial"/>
          <w:spacing w:val="-5"/>
          <w:sz w:val="24"/>
          <w:szCs w:val="24"/>
        </w:rPr>
        <w:t xml:space="preserve"> </w:t>
      </w:r>
      <w:r w:rsidRPr="00E95A44">
        <w:rPr>
          <w:rFonts w:ascii="Arial" w:hAnsi="Arial" w:cs="Arial"/>
          <w:spacing w:val="1"/>
          <w:sz w:val="24"/>
          <w:szCs w:val="24"/>
        </w:rPr>
        <w:t>of</w:t>
      </w:r>
      <w:r w:rsidRPr="00E95A44">
        <w:rPr>
          <w:rFonts w:ascii="Arial" w:hAnsi="Arial" w:cs="Arial"/>
          <w:spacing w:val="-7"/>
          <w:sz w:val="24"/>
          <w:szCs w:val="24"/>
        </w:rPr>
        <w:t xml:space="preserve"> </w:t>
      </w:r>
      <w:r w:rsidRPr="00E95A44">
        <w:rPr>
          <w:rFonts w:ascii="Arial" w:hAnsi="Arial" w:cs="Arial"/>
          <w:sz w:val="24"/>
          <w:szCs w:val="24"/>
        </w:rPr>
        <w:t>performance</w:t>
      </w:r>
      <w:r w:rsidRPr="00E95A44">
        <w:rPr>
          <w:rFonts w:ascii="Arial" w:hAnsi="Arial" w:cs="Arial"/>
          <w:spacing w:val="-4"/>
          <w:sz w:val="24"/>
          <w:szCs w:val="24"/>
        </w:rPr>
        <w:t xml:space="preserve"> </w:t>
      </w:r>
      <w:r w:rsidRPr="00E95A44">
        <w:rPr>
          <w:rFonts w:ascii="Arial" w:hAnsi="Arial" w:cs="Arial"/>
          <w:sz w:val="24"/>
          <w:szCs w:val="24"/>
        </w:rPr>
        <w:t>consists</w:t>
      </w:r>
      <w:r w:rsidRPr="00E95A44">
        <w:rPr>
          <w:rFonts w:ascii="Arial" w:hAnsi="Arial" w:cs="Arial"/>
          <w:spacing w:val="-6"/>
          <w:sz w:val="24"/>
          <w:szCs w:val="24"/>
        </w:rPr>
        <w:t xml:space="preserve"> </w:t>
      </w:r>
      <w:r w:rsidRPr="00E95A44">
        <w:rPr>
          <w:rFonts w:ascii="Arial" w:hAnsi="Arial" w:cs="Arial"/>
          <w:spacing w:val="1"/>
          <w:sz w:val="24"/>
          <w:szCs w:val="24"/>
        </w:rPr>
        <w:t>of</w:t>
      </w:r>
      <w:r w:rsidRPr="00E95A44">
        <w:rPr>
          <w:rFonts w:ascii="Arial" w:hAnsi="Arial" w:cs="Arial"/>
          <w:spacing w:val="-6"/>
          <w:sz w:val="24"/>
          <w:szCs w:val="24"/>
        </w:rPr>
        <w:t xml:space="preserve"> </w:t>
      </w:r>
      <w:r w:rsidRPr="00E95A44">
        <w:rPr>
          <w:rFonts w:ascii="Arial" w:hAnsi="Arial" w:cs="Arial"/>
          <w:sz w:val="24"/>
          <w:szCs w:val="24"/>
        </w:rPr>
        <w:t>one</w:t>
      </w:r>
      <w:r w:rsidR="0014477C">
        <w:rPr>
          <w:rFonts w:ascii="Arial" w:hAnsi="Arial" w:cs="Arial"/>
          <w:sz w:val="24"/>
          <w:szCs w:val="24"/>
        </w:rPr>
        <w:t xml:space="preserve"> (1) twelve-month base period, and four (4) twelve (12) month options</w:t>
      </w:r>
      <w:r w:rsidRPr="00E95A44">
        <w:rPr>
          <w:rFonts w:ascii="Arial" w:hAnsi="Arial" w:cs="Arial"/>
          <w:sz w:val="24"/>
          <w:szCs w:val="24"/>
        </w:rPr>
        <w:t>, with</w:t>
      </w:r>
      <w:r w:rsidRPr="00E95A44">
        <w:rPr>
          <w:rFonts w:ascii="Arial" w:hAnsi="Arial" w:cs="Arial"/>
          <w:spacing w:val="52"/>
          <w:w w:val="99"/>
          <w:sz w:val="24"/>
          <w:szCs w:val="24"/>
        </w:rPr>
        <w:t xml:space="preserve"> </w:t>
      </w:r>
      <w:r w:rsidRPr="00E95A44">
        <w:rPr>
          <w:rFonts w:ascii="Arial" w:hAnsi="Arial" w:cs="Arial"/>
          <w:spacing w:val="-1"/>
          <w:sz w:val="24"/>
          <w:szCs w:val="24"/>
        </w:rPr>
        <w:t>performance</w:t>
      </w:r>
      <w:r w:rsidRPr="00E95A44">
        <w:rPr>
          <w:rFonts w:ascii="Arial" w:hAnsi="Arial" w:cs="Arial"/>
          <w:spacing w:val="-4"/>
          <w:sz w:val="24"/>
          <w:szCs w:val="24"/>
        </w:rPr>
        <w:t xml:space="preserve"> </w:t>
      </w:r>
      <w:r w:rsidRPr="00E95A44">
        <w:rPr>
          <w:rFonts w:ascii="Arial" w:hAnsi="Arial" w:cs="Arial"/>
          <w:spacing w:val="-1"/>
          <w:sz w:val="24"/>
          <w:szCs w:val="24"/>
        </w:rPr>
        <w:t>commencing</w:t>
      </w:r>
      <w:r w:rsidRPr="00E95A44">
        <w:rPr>
          <w:rFonts w:ascii="Arial" w:hAnsi="Arial" w:cs="Arial"/>
          <w:spacing w:val="-4"/>
          <w:sz w:val="24"/>
          <w:szCs w:val="24"/>
        </w:rPr>
        <w:t xml:space="preserve"> </w:t>
      </w:r>
      <w:r w:rsidRPr="00E95A44">
        <w:rPr>
          <w:rFonts w:ascii="Arial" w:hAnsi="Arial" w:cs="Arial"/>
          <w:spacing w:val="1"/>
          <w:sz w:val="24"/>
          <w:szCs w:val="24"/>
        </w:rPr>
        <w:t>in</w:t>
      </w:r>
      <w:r w:rsidRPr="00E95A44">
        <w:rPr>
          <w:rFonts w:ascii="Arial" w:hAnsi="Arial" w:cs="Arial"/>
          <w:spacing w:val="-7"/>
          <w:sz w:val="24"/>
          <w:szCs w:val="24"/>
        </w:rPr>
        <w:t xml:space="preserve"> </w:t>
      </w:r>
      <w:r w:rsidR="0014477C" w:rsidRPr="0014477C">
        <w:rPr>
          <w:rFonts w:ascii="Arial" w:hAnsi="Arial" w:cs="Arial"/>
          <w:sz w:val="24"/>
          <w:szCs w:val="24"/>
        </w:rPr>
        <w:t>July 2026</w:t>
      </w:r>
      <w:r w:rsidRPr="0014477C">
        <w:rPr>
          <w:rFonts w:ascii="Arial" w:hAnsi="Arial" w:cs="Arial"/>
          <w:sz w:val="24"/>
          <w:szCs w:val="24"/>
        </w:rPr>
        <w:t xml:space="preserve"> through </w:t>
      </w:r>
      <w:r w:rsidR="0014477C" w:rsidRPr="0014477C">
        <w:rPr>
          <w:rFonts w:ascii="Arial" w:hAnsi="Arial" w:cs="Arial"/>
          <w:sz w:val="24"/>
          <w:szCs w:val="24"/>
        </w:rPr>
        <w:t>July</w:t>
      </w:r>
      <w:r w:rsidRPr="0014477C">
        <w:rPr>
          <w:rFonts w:ascii="Arial" w:hAnsi="Arial" w:cs="Arial"/>
          <w:sz w:val="24"/>
          <w:szCs w:val="24"/>
        </w:rPr>
        <w:t xml:space="preserve"> 20</w:t>
      </w:r>
      <w:r w:rsidR="0014477C" w:rsidRPr="0014477C">
        <w:rPr>
          <w:rFonts w:ascii="Arial" w:hAnsi="Arial" w:cs="Arial"/>
          <w:sz w:val="24"/>
          <w:szCs w:val="24"/>
        </w:rPr>
        <w:t>31</w:t>
      </w:r>
      <w:r w:rsidRPr="0014477C">
        <w:rPr>
          <w:rFonts w:ascii="Arial" w:hAnsi="Arial" w:cs="Arial"/>
          <w:sz w:val="24"/>
          <w:szCs w:val="24"/>
        </w:rPr>
        <w:t>.</w:t>
      </w:r>
      <w:r w:rsidRPr="00E95A44">
        <w:rPr>
          <w:rFonts w:ascii="Arial" w:hAnsi="Arial" w:cs="Arial"/>
          <w:spacing w:val="51"/>
          <w:sz w:val="24"/>
          <w:szCs w:val="24"/>
        </w:rPr>
        <w:t xml:space="preserve"> </w:t>
      </w:r>
    </w:p>
    <w:p w14:paraId="17015860" w14:textId="77777777" w:rsidR="00844D82" w:rsidRPr="00E95A44" w:rsidRDefault="00844D82" w:rsidP="00844D82">
      <w:pPr>
        <w:spacing w:before="12"/>
        <w:rPr>
          <w:rFonts w:ascii="Arial" w:eastAsia="Tahoma" w:hAnsi="Arial" w:cs="Arial"/>
        </w:rPr>
      </w:pPr>
    </w:p>
    <w:p w14:paraId="29A80FED" w14:textId="4592E9E7" w:rsidR="00844D82" w:rsidRPr="00B55F25" w:rsidRDefault="00844D82" w:rsidP="00844D82">
      <w:pPr>
        <w:pStyle w:val="BodyText"/>
        <w:ind w:left="111" w:right="164"/>
        <w:rPr>
          <w:rFonts w:ascii="Arial" w:hAnsi="Arial" w:cs="Arial"/>
          <w:sz w:val="24"/>
          <w:szCs w:val="24"/>
        </w:rPr>
      </w:pPr>
      <w:r w:rsidRPr="00B55F25">
        <w:rPr>
          <w:rFonts w:ascii="Arial" w:hAnsi="Arial" w:cs="Arial"/>
          <w:spacing w:val="-1"/>
          <w:sz w:val="24"/>
          <w:szCs w:val="24"/>
        </w:rPr>
        <w:lastRenderedPageBreak/>
        <w:t>The</w:t>
      </w:r>
      <w:r w:rsidRPr="00B55F25">
        <w:rPr>
          <w:rFonts w:ascii="Arial" w:hAnsi="Arial" w:cs="Arial"/>
          <w:spacing w:val="-6"/>
          <w:sz w:val="24"/>
          <w:szCs w:val="24"/>
        </w:rPr>
        <w:t xml:space="preserve"> </w:t>
      </w:r>
      <w:r w:rsidRPr="00B55F25">
        <w:rPr>
          <w:rFonts w:ascii="Arial" w:hAnsi="Arial" w:cs="Arial"/>
          <w:sz w:val="24"/>
          <w:szCs w:val="24"/>
        </w:rPr>
        <w:t>proposed</w:t>
      </w:r>
      <w:r w:rsidRPr="00B55F25">
        <w:rPr>
          <w:rFonts w:ascii="Arial" w:hAnsi="Arial" w:cs="Arial"/>
          <w:spacing w:val="-7"/>
          <w:sz w:val="24"/>
          <w:szCs w:val="24"/>
        </w:rPr>
        <w:t xml:space="preserve"> </w:t>
      </w:r>
      <w:r w:rsidRPr="00B55F25">
        <w:rPr>
          <w:rFonts w:ascii="Arial" w:hAnsi="Arial" w:cs="Arial"/>
          <w:spacing w:val="-1"/>
          <w:sz w:val="24"/>
          <w:szCs w:val="24"/>
        </w:rPr>
        <w:t>contract</w:t>
      </w:r>
      <w:r w:rsidRPr="00B55F25">
        <w:rPr>
          <w:rFonts w:ascii="Arial" w:hAnsi="Arial" w:cs="Arial"/>
          <w:spacing w:val="-5"/>
          <w:sz w:val="24"/>
          <w:szCs w:val="24"/>
        </w:rPr>
        <w:t xml:space="preserve"> </w:t>
      </w:r>
      <w:r w:rsidRPr="00B55F25">
        <w:rPr>
          <w:rFonts w:ascii="Arial" w:hAnsi="Arial" w:cs="Arial"/>
          <w:sz w:val="24"/>
          <w:szCs w:val="24"/>
        </w:rPr>
        <w:t>is</w:t>
      </w:r>
      <w:r w:rsidRPr="00B55F25">
        <w:rPr>
          <w:rFonts w:ascii="Arial" w:hAnsi="Arial" w:cs="Arial"/>
          <w:spacing w:val="-7"/>
          <w:sz w:val="24"/>
          <w:szCs w:val="24"/>
        </w:rPr>
        <w:t xml:space="preserve"> </w:t>
      </w:r>
      <w:r w:rsidR="00D01516" w:rsidRPr="00B55F25">
        <w:rPr>
          <w:rFonts w:ascii="Arial" w:hAnsi="Arial" w:cs="Arial"/>
          <w:sz w:val="24"/>
          <w:szCs w:val="24"/>
        </w:rPr>
        <w:t>expected</w:t>
      </w:r>
      <w:r w:rsidRPr="00B55F25">
        <w:rPr>
          <w:rFonts w:ascii="Arial" w:hAnsi="Arial" w:cs="Arial"/>
          <w:spacing w:val="-6"/>
          <w:sz w:val="24"/>
          <w:szCs w:val="24"/>
        </w:rPr>
        <w:t xml:space="preserve"> </w:t>
      </w:r>
      <w:r w:rsidRPr="00B55F25">
        <w:rPr>
          <w:rFonts w:ascii="Arial" w:hAnsi="Arial" w:cs="Arial"/>
          <w:sz w:val="24"/>
          <w:szCs w:val="24"/>
        </w:rPr>
        <w:t>to</w:t>
      </w:r>
      <w:r w:rsidRPr="00B55F25">
        <w:rPr>
          <w:rFonts w:ascii="Arial" w:hAnsi="Arial" w:cs="Arial"/>
          <w:spacing w:val="-7"/>
          <w:sz w:val="24"/>
          <w:szCs w:val="24"/>
        </w:rPr>
        <w:t xml:space="preserve"> </w:t>
      </w:r>
      <w:r w:rsidRPr="00B55F25">
        <w:rPr>
          <w:rFonts w:ascii="Arial" w:hAnsi="Arial" w:cs="Arial"/>
          <w:spacing w:val="-1"/>
          <w:sz w:val="24"/>
          <w:szCs w:val="24"/>
        </w:rPr>
        <w:t>include</w:t>
      </w:r>
      <w:r w:rsidRPr="00B55F25">
        <w:rPr>
          <w:rFonts w:ascii="Arial" w:hAnsi="Arial" w:cs="Arial"/>
          <w:spacing w:val="-5"/>
          <w:sz w:val="24"/>
          <w:szCs w:val="24"/>
        </w:rPr>
        <w:t xml:space="preserve"> </w:t>
      </w:r>
      <w:r w:rsidR="0014477C" w:rsidRPr="00B55F25">
        <w:rPr>
          <w:rFonts w:ascii="Arial" w:hAnsi="Arial" w:cs="Arial"/>
          <w:sz w:val="24"/>
          <w:szCs w:val="24"/>
        </w:rPr>
        <w:t>tasks</w:t>
      </w:r>
      <w:r w:rsidRPr="00B55F25">
        <w:rPr>
          <w:rFonts w:ascii="Arial" w:hAnsi="Arial" w:cs="Arial"/>
          <w:spacing w:val="-7"/>
          <w:sz w:val="24"/>
          <w:szCs w:val="24"/>
        </w:rPr>
        <w:t xml:space="preserve"> </w:t>
      </w:r>
      <w:r w:rsidRPr="00B55F25">
        <w:rPr>
          <w:rFonts w:ascii="Arial" w:hAnsi="Arial" w:cs="Arial"/>
          <w:sz w:val="24"/>
          <w:szCs w:val="24"/>
        </w:rPr>
        <w:t>that</w:t>
      </w:r>
      <w:r w:rsidRPr="00B55F25">
        <w:rPr>
          <w:rFonts w:ascii="Arial" w:hAnsi="Arial" w:cs="Arial"/>
          <w:spacing w:val="-5"/>
          <w:sz w:val="24"/>
          <w:szCs w:val="24"/>
        </w:rPr>
        <w:t xml:space="preserve"> </w:t>
      </w:r>
      <w:r w:rsidRPr="00B55F25">
        <w:rPr>
          <w:rFonts w:ascii="Arial" w:hAnsi="Arial" w:cs="Arial"/>
          <w:spacing w:val="-1"/>
          <w:sz w:val="24"/>
          <w:szCs w:val="24"/>
        </w:rPr>
        <w:t>would</w:t>
      </w:r>
      <w:r w:rsidRPr="00B55F25">
        <w:rPr>
          <w:rFonts w:ascii="Arial" w:hAnsi="Arial" w:cs="Arial"/>
          <w:spacing w:val="-7"/>
          <w:sz w:val="24"/>
          <w:szCs w:val="24"/>
        </w:rPr>
        <w:t xml:space="preserve"> </w:t>
      </w:r>
      <w:r w:rsidRPr="00B55F25">
        <w:rPr>
          <w:rFonts w:ascii="Arial" w:hAnsi="Arial" w:cs="Arial"/>
          <w:sz w:val="24"/>
          <w:szCs w:val="24"/>
        </w:rPr>
        <w:t>be</w:t>
      </w:r>
      <w:r w:rsidRPr="00B55F25">
        <w:rPr>
          <w:rFonts w:ascii="Arial" w:hAnsi="Arial" w:cs="Arial"/>
          <w:spacing w:val="-5"/>
          <w:sz w:val="24"/>
          <w:szCs w:val="24"/>
        </w:rPr>
        <w:t xml:space="preserve"> </w:t>
      </w:r>
      <w:r w:rsidRPr="00B55F25">
        <w:rPr>
          <w:rFonts w:ascii="Arial" w:hAnsi="Arial" w:cs="Arial"/>
          <w:sz w:val="24"/>
          <w:szCs w:val="24"/>
        </w:rPr>
        <w:t>accomplished</w:t>
      </w:r>
      <w:r w:rsidRPr="00B55F25">
        <w:rPr>
          <w:rFonts w:ascii="Arial" w:hAnsi="Arial" w:cs="Arial"/>
          <w:spacing w:val="-7"/>
          <w:sz w:val="24"/>
          <w:szCs w:val="24"/>
        </w:rPr>
        <w:t xml:space="preserve"> </w:t>
      </w:r>
      <w:r w:rsidRPr="00B55F25">
        <w:rPr>
          <w:rFonts w:ascii="Arial" w:hAnsi="Arial" w:cs="Arial"/>
          <w:sz w:val="24"/>
          <w:szCs w:val="24"/>
        </w:rPr>
        <w:t>by</w:t>
      </w:r>
      <w:r w:rsidRPr="00B55F25">
        <w:rPr>
          <w:rFonts w:ascii="Arial" w:hAnsi="Arial" w:cs="Arial"/>
          <w:spacing w:val="-7"/>
          <w:sz w:val="24"/>
          <w:szCs w:val="24"/>
        </w:rPr>
        <w:t xml:space="preserve"> </w:t>
      </w:r>
      <w:r w:rsidRPr="00B55F25">
        <w:rPr>
          <w:rFonts w:ascii="Arial" w:hAnsi="Arial" w:cs="Arial"/>
          <w:sz w:val="24"/>
          <w:szCs w:val="24"/>
        </w:rPr>
        <w:t>labor</w:t>
      </w:r>
      <w:r w:rsidRPr="00B55F25">
        <w:rPr>
          <w:rFonts w:ascii="Arial" w:hAnsi="Arial" w:cs="Arial"/>
          <w:spacing w:val="-7"/>
          <w:sz w:val="24"/>
          <w:szCs w:val="24"/>
        </w:rPr>
        <w:t xml:space="preserve"> </w:t>
      </w:r>
      <w:r w:rsidRPr="00B55F25">
        <w:rPr>
          <w:rFonts w:ascii="Arial" w:hAnsi="Arial" w:cs="Arial"/>
          <w:spacing w:val="-1"/>
          <w:sz w:val="24"/>
          <w:szCs w:val="24"/>
        </w:rPr>
        <w:t>categories</w:t>
      </w:r>
      <w:r w:rsidRPr="00B55F25">
        <w:rPr>
          <w:rFonts w:ascii="Arial" w:hAnsi="Arial" w:cs="Arial"/>
          <w:spacing w:val="-6"/>
          <w:sz w:val="24"/>
          <w:szCs w:val="24"/>
        </w:rPr>
        <w:t xml:space="preserve"> </w:t>
      </w:r>
      <w:r w:rsidRPr="00B55F25">
        <w:rPr>
          <w:rFonts w:ascii="Arial" w:hAnsi="Arial" w:cs="Arial"/>
          <w:sz w:val="24"/>
          <w:szCs w:val="24"/>
        </w:rPr>
        <w:t>that</w:t>
      </w:r>
      <w:r w:rsidRPr="00B55F25">
        <w:rPr>
          <w:rFonts w:ascii="Arial" w:hAnsi="Arial" w:cs="Arial"/>
          <w:spacing w:val="-6"/>
          <w:sz w:val="24"/>
          <w:szCs w:val="24"/>
        </w:rPr>
        <w:t xml:space="preserve"> </w:t>
      </w:r>
      <w:r w:rsidRPr="00B55F25">
        <w:rPr>
          <w:rFonts w:ascii="Arial" w:hAnsi="Arial" w:cs="Arial"/>
          <w:sz w:val="24"/>
          <w:szCs w:val="24"/>
        </w:rPr>
        <w:t>are subject</w:t>
      </w:r>
      <w:r w:rsidRPr="00B55F25">
        <w:rPr>
          <w:rFonts w:ascii="Arial" w:hAnsi="Arial" w:cs="Arial"/>
          <w:spacing w:val="-6"/>
          <w:sz w:val="24"/>
          <w:szCs w:val="24"/>
        </w:rPr>
        <w:t xml:space="preserve"> </w:t>
      </w:r>
      <w:r w:rsidRPr="00B55F25">
        <w:rPr>
          <w:rFonts w:ascii="Arial" w:hAnsi="Arial" w:cs="Arial"/>
          <w:sz w:val="24"/>
          <w:szCs w:val="24"/>
        </w:rPr>
        <w:t>to</w:t>
      </w:r>
      <w:r w:rsidRPr="00B55F25">
        <w:rPr>
          <w:rFonts w:ascii="Arial" w:hAnsi="Arial" w:cs="Arial"/>
          <w:spacing w:val="-7"/>
          <w:sz w:val="24"/>
          <w:szCs w:val="24"/>
        </w:rPr>
        <w:t xml:space="preserve"> </w:t>
      </w:r>
      <w:r w:rsidRPr="00B55F25">
        <w:rPr>
          <w:rFonts w:ascii="Arial" w:hAnsi="Arial" w:cs="Arial"/>
          <w:spacing w:val="-1"/>
          <w:sz w:val="24"/>
          <w:szCs w:val="24"/>
        </w:rPr>
        <w:t>the</w:t>
      </w:r>
      <w:r w:rsidRPr="00B55F25">
        <w:rPr>
          <w:rFonts w:ascii="Arial" w:hAnsi="Arial" w:cs="Arial"/>
          <w:spacing w:val="-5"/>
          <w:sz w:val="24"/>
          <w:szCs w:val="24"/>
        </w:rPr>
        <w:t xml:space="preserve"> </w:t>
      </w:r>
      <w:r w:rsidRPr="00B55F25">
        <w:rPr>
          <w:rFonts w:ascii="Arial" w:hAnsi="Arial" w:cs="Arial"/>
          <w:spacing w:val="-1"/>
          <w:sz w:val="24"/>
          <w:szCs w:val="24"/>
        </w:rPr>
        <w:t>Service</w:t>
      </w:r>
      <w:r w:rsidRPr="00B55F25">
        <w:rPr>
          <w:rFonts w:ascii="Arial" w:hAnsi="Arial" w:cs="Arial"/>
          <w:spacing w:val="-6"/>
          <w:sz w:val="24"/>
          <w:szCs w:val="24"/>
        </w:rPr>
        <w:t xml:space="preserve"> </w:t>
      </w:r>
      <w:r w:rsidRPr="00B55F25">
        <w:rPr>
          <w:rFonts w:ascii="Arial" w:hAnsi="Arial" w:cs="Arial"/>
          <w:sz w:val="24"/>
          <w:szCs w:val="24"/>
        </w:rPr>
        <w:t>Contract</w:t>
      </w:r>
      <w:r w:rsidRPr="00B55F25">
        <w:rPr>
          <w:rFonts w:ascii="Arial" w:hAnsi="Arial" w:cs="Arial"/>
          <w:spacing w:val="-6"/>
          <w:sz w:val="24"/>
          <w:szCs w:val="24"/>
        </w:rPr>
        <w:t xml:space="preserve"> </w:t>
      </w:r>
      <w:r w:rsidRPr="00B55F25">
        <w:rPr>
          <w:rFonts w:ascii="Arial" w:hAnsi="Arial" w:cs="Arial"/>
          <w:spacing w:val="-1"/>
          <w:sz w:val="24"/>
          <w:szCs w:val="24"/>
        </w:rPr>
        <w:t>Act or a collective bargaining agreement.</w:t>
      </w:r>
    </w:p>
    <w:p w14:paraId="2F77C1A7" w14:textId="77777777" w:rsidR="00844D82" w:rsidRPr="00B55F25" w:rsidRDefault="00844D82" w:rsidP="00844D82">
      <w:pPr>
        <w:spacing w:before="12"/>
        <w:rPr>
          <w:rFonts w:ascii="Arial" w:eastAsia="Tahoma" w:hAnsi="Arial" w:cs="Arial"/>
        </w:rPr>
      </w:pPr>
    </w:p>
    <w:p w14:paraId="204CF33E" w14:textId="77777777" w:rsidR="00844D82" w:rsidRPr="00B55F25" w:rsidRDefault="00844D82" w:rsidP="00844D82">
      <w:pPr>
        <w:pStyle w:val="BodyText"/>
        <w:ind w:left="111" w:right="477"/>
        <w:rPr>
          <w:rFonts w:ascii="Arial" w:hAnsi="Arial" w:cs="Arial"/>
          <w:sz w:val="24"/>
          <w:szCs w:val="24"/>
        </w:rPr>
      </w:pPr>
      <w:r w:rsidRPr="00B55F25">
        <w:rPr>
          <w:rFonts w:ascii="Arial" w:hAnsi="Arial" w:cs="Arial"/>
          <w:spacing w:val="-1"/>
          <w:sz w:val="24"/>
          <w:szCs w:val="24"/>
        </w:rPr>
        <w:t>Upon</w:t>
      </w:r>
      <w:r w:rsidRPr="00B55F25">
        <w:rPr>
          <w:rFonts w:ascii="Arial" w:hAnsi="Arial" w:cs="Arial"/>
          <w:spacing w:val="-8"/>
          <w:sz w:val="24"/>
          <w:szCs w:val="24"/>
        </w:rPr>
        <w:t xml:space="preserve"> </w:t>
      </w:r>
      <w:r w:rsidRPr="00B55F25">
        <w:rPr>
          <w:rFonts w:ascii="Arial" w:hAnsi="Arial" w:cs="Arial"/>
          <w:sz w:val="24"/>
          <w:szCs w:val="24"/>
        </w:rPr>
        <w:t>evaluation</w:t>
      </w:r>
      <w:r w:rsidRPr="00B55F25">
        <w:rPr>
          <w:rFonts w:ascii="Arial" w:hAnsi="Arial" w:cs="Arial"/>
          <w:spacing w:val="-7"/>
          <w:sz w:val="24"/>
          <w:szCs w:val="24"/>
        </w:rPr>
        <w:t xml:space="preserve"> </w:t>
      </w:r>
      <w:r w:rsidRPr="00B55F25">
        <w:rPr>
          <w:rFonts w:ascii="Arial" w:hAnsi="Arial" w:cs="Arial"/>
          <w:spacing w:val="-1"/>
          <w:sz w:val="24"/>
          <w:szCs w:val="24"/>
        </w:rPr>
        <w:t>of</w:t>
      </w:r>
      <w:r w:rsidRPr="00B55F25">
        <w:rPr>
          <w:rFonts w:ascii="Arial" w:hAnsi="Arial" w:cs="Arial"/>
          <w:spacing w:val="-7"/>
          <w:sz w:val="24"/>
          <w:szCs w:val="24"/>
        </w:rPr>
        <w:t xml:space="preserve"> </w:t>
      </w:r>
      <w:r w:rsidRPr="00B55F25">
        <w:rPr>
          <w:rFonts w:ascii="Arial" w:hAnsi="Arial" w:cs="Arial"/>
          <w:sz w:val="24"/>
          <w:szCs w:val="24"/>
        </w:rPr>
        <w:t>the</w:t>
      </w:r>
      <w:r w:rsidRPr="00B55F25">
        <w:rPr>
          <w:rFonts w:ascii="Arial" w:hAnsi="Arial" w:cs="Arial"/>
          <w:spacing w:val="-6"/>
          <w:sz w:val="24"/>
          <w:szCs w:val="24"/>
        </w:rPr>
        <w:t xml:space="preserve"> </w:t>
      </w:r>
      <w:r w:rsidRPr="00B55F25">
        <w:rPr>
          <w:rFonts w:ascii="Arial" w:hAnsi="Arial" w:cs="Arial"/>
          <w:sz w:val="24"/>
          <w:szCs w:val="24"/>
        </w:rPr>
        <w:t>capability</w:t>
      </w:r>
      <w:r w:rsidRPr="00B55F25">
        <w:rPr>
          <w:rFonts w:ascii="Arial" w:hAnsi="Arial" w:cs="Arial"/>
          <w:spacing w:val="-7"/>
          <w:sz w:val="24"/>
          <w:szCs w:val="24"/>
        </w:rPr>
        <w:t xml:space="preserve"> </w:t>
      </w:r>
      <w:r w:rsidRPr="00B55F25">
        <w:rPr>
          <w:rFonts w:ascii="Arial" w:hAnsi="Arial" w:cs="Arial"/>
          <w:sz w:val="24"/>
          <w:szCs w:val="24"/>
        </w:rPr>
        <w:t>statements,</w:t>
      </w:r>
      <w:r w:rsidRPr="00B55F25">
        <w:rPr>
          <w:rFonts w:ascii="Arial" w:hAnsi="Arial" w:cs="Arial"/>
          <w:spacing w:val="-6"/>
          <w:sz w:val="24"/>
          <w:szCs w:val="24"/>
        </w:rPr>
        <w:t xml:space="preserve"> </w:t>
      </w:r>
      <w:r w:rsidRPr="00B55F25">
        <w:rPr>
          <w:rFonts w:ascii="Arial" w:hAnsi="Arial" w:cs="Arial"/>
          <w:sz w:val="24"/>
          <w:szCs w:val="24"/>
        </w:rPr>
        <w:t>if</w:t>
      </w:r>
      <w:r w:rsidRPr="00B55F25">
        <w:rPr>
          <w:rFonts w:ascii="Arial" w:hAnsi="Arial" w:cs="Arial"/>
          <w:spacing w:val="-7"/>
          <w:sz w:val="24"/>
          <w:szCs w:val="24"/>
        </w:rPr>
        <w:t xml:space="preserve"> </w:t>
      </w:r>
      <w:r w:rsidRPr="00B55F25">
        <w:rPr>
          <w:rFonts w:ascii="Arial" w:hAnsi="Arial" w:cs="Arial"/>
          <w:sz w:val="24"/>
          <w:szCs w:val="24"/>
        </w:rPr>
        <w:t>it</w:t>
      </w:r>
      <w:r w:rsidRPr="00B55F25">
        <w:rPr>
          <w:rFonts w:ascii="Arial" w:hAnsi="Arial" w:cs="Arial"/>
          <w:spacing w:val="-6"/>
          <w:sz w:val="24"/>
          <w:szCs w:val="24"/>
        </w:rPr>
        <w:t xml:space="preserve"> </w:t>
      </w:r>
      <w:r w:rsidRPr="00B55F25">
        <w:rPr>
          <w:rFonts w:ascii="Arial" w:hAnsi="Arial" w:cs="Arial"/>
          <w:sz w:val="24"/>
          <w:szCs w:val="24"/>
        </w:rPr>
        <w:t>is</w:t>
      </w:r>
      <w:r w:rsidRPr="00B55F25">
        <w:rPr>
          <w:rFonts w:ascii="Arial" w:hAnsi="Arial" w:cs="Arial"/>
          <w:spacing w:val="-3"/>
          <w:sz w:val="24"/>
          <w:szCs w:val="24"/>
        </w:rPr>
        <w:t xml:space="preserve"> </w:t>
      </w:r>
      <w:r w:rsidRPr="00B55F25">
        <w:rPr>
          <w:rFonts w:ascii="Arial" w:hAnsi="Arial" w:cs="Arial"/>
          <w:spacing w:val="-1"/>
          <w:sz w:val="24"/>
          <w:szCs w:val="24"/>
        </w:rPr>
        <w:t>determined</w:t>
      </w:r>
      <w:r w:rsidRPr="00B55F25">
        <w:rPr>
          <w:rFonts w:ascii="Arial" w:hAnsi="Arial" w:cs="Arial"/>
          <w:spacing w:val="-7"/>
          <w:sz w:val="24"/>
          <w:szCs w:val="24"/>
        </w:rPr>
        <w:t xml:space="preserve"> </w:t>
      </w:r>
      <w:r w:rsidRPr="00B55F25">
        <w:rPr>
          <w:rFonts w:ascii="Arial" w:hAnsi="Arial" w:cs="Arial"/>
          <w:sz w:val="24"/>
          <w:szCs w:val="24"/>
        </w:rPr>
        <w:t>that</w:t>
      </w:r>
      <w:r w:rsidRPr="00B55F25">
        <w:rPr>
          <w:rFonts w:ascii="Arial" w:hAnsi="Arial" w:cs="Arial"/>
          <w:spacing w:val="-5"/>
          <w:sz w:val="24"/>
          <w:szCs w:val="24"/>
        </w:rPr>
        <w:t xml:space="preserve"> </w:t>
      </w:r>
      <w:r w:rsidRPr="00B55F25">
        <w:rPr>
          <w:rFonts w:ascii="Arial" w:hAnsi="Arial" w:cs="Arial"/>
          <w:spacing w:val="-1"/>
          <w:sz w:val="24"/>
          <w:szCs w:val="24"/>
        </w:rPr>
        <w:t>this</w:t>
      </w:r>
      <w:r w:rsidRPr="00B55F25">
        <w:rPr>
          <w:rFonts w:ascii="Arial" w:hAnsi="Arial" w:cs="Arial"/>
          <w:spacing w:val="-7"/>
          <w:sz w:val="24"/>
          <w:szCs w:val="24"/>
        </w:rPr>
        <w:t xml:space="preserve"> </w:t>
      </w:r>
      <w:r w:rsidRPr="00B55F25">
        <w:rPr>
          <w:rFonts w:ascii="Arial" w:hAnsi="Arial" w:cs="Arial"/>
          <w:sz w:val="24"/>
          <w:szCs w:val="24"/>
        </w:rPr>
        <w:t>requirement</w:t>
      </w:r>
      <w:r w:rsidRPr="00B55F25">
        <w:rPr>
          <w:rFonts w:ascii="Arial" w:hAnsi="Arial" w:cs="Arial"/>
          <w:spacing w:val="-5"/>
          <w:sz w:val="24"/>
          <w:szCs w:val="24"/>
        </w:rPr>
        <w:t xml:space="preserve"> </w:t>
      </w:r>
      <w:r w:rsidRPr="00B55F25">
        <w:rPr>
          <w:rFonts w:ascii="Arial" w:hAnsi="Arial" w:cs="Arial"/>
          <w:sz w:val="24"/>
          <w:szCs w:val="24"/>
        </w:rPr>
        <w:t>will</w:t>
      </w:r>
      <w:r w:rsidRPr="00B55F25">
        <w:rPr>
          <w:rFonts w:ascii="Arial" w:hAnsi="Arial" w:cs="Arial"/>
          <w:spacing w:val="-6"/>
          <w:sz w:val="24"/>
          <w:szCs w:val="24"/>
        </w:rPr>
        <w:t xml:space="preserve"> </w:t>
      </w:r>
      <w:r w:rsidRPr="00B55F25">
        <w:rPr>
          <w:rFonts w:ascii="Arial" w:hAnsi="Arial" w:cs="Arial"/>
          <w:sz w:val="24"/>
          <w:szCs w:val="24"/>
        </w:rPr>
        <w:t>be</w:t>
      </w:r>
      <w:r w:rsidRPr="00B55F25">
        <w:rPr>
          <w:rFonts w:ascii="Arial" w:hAnsi="Arial" w:cs="Arial"/>
          <w:spacing w:val="-6"/>
          <w:sz w:val="24"/>
          <w:szCs w:val="24"/>
        </w:rPr>
        <w:t xml:space="preserve"> </w:t>
      </w:r>
      <w:r w:rsidRPr="00B55F25">
        <w:rPr>
          <w:rFonts w:ascii="Arial" w:hAnsi="Arial" w:cs="Arial"/>
          <w:sz w:val="24"/>
          <w:szCs w:val="24"/>
        </w:rPr>
        <w:t>an</w:t>
      </w:r>
      <w:r w:rsidRPr="00B55F25">
        <w:rPr>
          <w:rFonts w:ascii="Arial" w:hAnsi="Arial" w:cs="Arial"/>
          <w:spacing w:val="-7"/>
          <w:sz w:val="24"/>
          <w:szCs w:val="24"/>
        </w:rPr>
        <w:t xml:space="preserve"> </w:t>
      </w:r>
      <w:r w:rsidRPr="00B55F25">
        <w:rPr>
          <w:rFonts w:ascii="Arial" w:hAnsi="Arial" w:cs="Arial"/>
          <w:spacing w:val="-1"/>
          <w:sz w:val="24"/>
          <w:szCs w:val="24"/>
        </w:rPr>
        <w:t>unrestricted competition,</w:t>
      </w:r>
      <w:r w:rsidRPr="00B55F25">
        <w:rPr>
          <w:rFonts w:ascii="Arial" w:hAnsi="Arial" w:cs="Arial"/>
          <w:spacing w:val="-9"/>
          <w:sz w:val="24"/>
          <w:szCs w:val="24"/>
        </w:rPr>
        <w:t xml:space="preserve"> </w:t>
      </w:r>
      <w:r w:rsidRPr="00B55F25">
        <w:rPr>
          <w:rFonts w:ascii="Arial" w:hAnsi="Arial" w:cs="Arial"/>
          <w:sz w:val="24"/>
          <w:szCs w:val="24"/>
        </w:rPr>
        <w:t>the</w:t>
      </w:r>
      <w:r w:rsidRPr="00B55F25">
        <w:rPr>
          <w:rFonts w:ascii="Arial" w:hAnsi="Arial" w:cs="Arial"/>
          <w:spacing w:val="-7"/>
          <w:sz w:val="24"/>
          <w:szCs w:val="24"/>
        </w:rPr>
        <w:t xml:space="preserve"> </w:t>
      </w:r>
      <w:r w:rsidRPr="00B55F25">
        <w:rPr>
          <w:rFonts w:ascii="Arial" w:hAnsi="Arial" w:cs="Arial"/>
          <w:sz w:val="24"/>
          <w:szCs w:val="24"/>
        </w:rPr>
        <w:t>Government</w:t>
      </w:r>
      <w:r w:rsidRPr="00B55F25">
        <w:rPr>
          <w:rFonts w:ascii="Arial" w:hAnsi="Arial" w:cs="Arial"/>
          <w:spacing w:val="-7"/>
          <w:sz w:val="24"/>
          <w:szCs w:val="24"/>
        </w:rPr>
        <w:t xml:space="preserve"> </w:t>
      </w:r>
      <w:r w:rsidRPr="00B55F25">
        <w:rPr>
          <w:rFonts w:ascii="Arial" w:hAnsi="Arial" w:cs="Arial"/>
          <w:spacing w:val="-1"/>
          <w:sz w:val="24"/>
          <w:szCs w:val="24"/>
        </w:rPr>
        <w:t>intends</w:t>
      </w:r>
      <w:r w:rsidRPr="00B55F25">
        <w:rPr>
          <w:rFonts w:ascii="Arial" w:hAnsi="Arial" w:cs="Arial"/>
          <w:spacing w:val="-9"/>
          <w:sz w:val="24"/>
          <w:szCs w:val="24"/>
        </w:rPr>
        <w:t xml:space="preserve"> </w:t>
      </w:r>
      <w:r w:rsidRPr="00B55F25">
        <w:rPr>
          <w:rFonts w:ascii="Arial" w:hAnsi="Arial" w:cs="Arial"/>
          <w:spacing w:val="1"/>
          <w:sz w:val="24"/>
          <w:szCs w:val="24"/>
        </w:rPr>
        <w:t>to</w:t>
      </w:r>
      <w:r w:rsidRPr="00B55F25">
        <w:rPr>
          <w:rFonts w:ascii="Arial" w:hAnsi="Arial" w:cs="Arial"/>
          <w:spacing w:val="-8"/>
          <w:sz w:val="24"/>
          <w:szCs w:val="24"/>
        </w:rPr>
        <w:t xml:space="preserve"> </w:t>
      </w:r>
      <w:r w:rsidRPr="00B55F25">
        <w:rPr>
          <w:rFonts w:ascii="Arial" w:hAnsi="Arial" w:cs="Arial"/>
          <w:sz w:val="24"/>
          <w:szCs w:val="24"/>
        </w:rPr>
        <w:t>evaluate</w:t>
      </w:r>
      <w:r w:rsidRPr="00B55F25">
        <w:rPr>
          <w:rFonts w:ascii="Arial" w:hAnsi="Arial" w:cs="Arial"/>
          <w:spacing w:val="-7"/>
          <w:sz w:val="24"/>
          <w:szCs w:val="24"/>
        </w:rPr>
        <w:t xml:space="preserve"> </w:t>
      </w:r>
      <w:r w:rsidRPr="00B55F25">
        <w:rPr>
          <w:rFonts w:ascii="Arial" w:hAnsi="Arial" w:cs="Arial"/>
          <w:spacing w:val="-1"/>
          <w:sz w:val="24"/>
          <w:szCs w:val="24"/>
        </w:rPr>
        <w:t>the</w:t>
      </w:r>
      <w:r w:rsidRPr="00B55F25">
        <w:rPr>
          <w:rFonts w:ascii="Arial" w:hAnsi="Arial" w:cs="Arial"/>
          <w:spacing w:val="-7"/>
          <w:sz w:val="24"/>
          <w:szCs w:val="24"/>
        </w:rPr>
        <w:t xml:space="preserve"> </w:t>
      </w:r>
      <w:r w:rsidRPr="00B55F25">
        <w:rPr>
          <w:rFonts w:ascii="Arial" w:hAnsi="Arial" w:cs="Arial"/>
          <w:sz w:val="24"/>
          <w:szCs w:val="24"/>
        </w:rPr>
        <w:t>Small-Business</w:t>
      </w:r>
      <w:r w:rsidRPr="00B55F25">
        <w:rPr>
          <w:rFonts w:ascii="Arial" w:hAnsi="Arial" w:cs="Arial"/>
          <w:spacing w:val="-9"/>
          <w:sz w:val="24"/>
          <w:szCs w:val="24"/>
        </w:rPr>
        <w:t xml:space="preserve"> </w:t>
      </w:r>
      <w:r w:rsidRPr="00B55F25">
        <w:rPr>
          <w:rFonts w:ascii="Arial" w:hAnsi="Arial" w:cs="Arial"/>
          <w:sz w:val="24"/>
          <w:szCs w:val="24"/>
        </w:rPr>
        <w:t>responses</w:t>
      </w:r>
      <w:r w:rsidRPr="00B55F25">
        <w:rPr>
          <w:rFonts w:ascii="Arial" w:hAnsi="Arial" w:cs="Arial"/>
          <w:spacing w:val="-8"/>
          <w:sz w:val="24"/>
          <w:szCs w:val="24"/>
        </w:rPr>
        <w:t xml:space="preserve"> </w:t>
      </w:r>
      <w:r w:rsidRPr="00B55F25">
        <w:rPr>
          <w:rFonts w:ascii="Arial" w:hAnsi="Arial" w:cs="Arial"/>
          <w:sz w:val="24"/>
          <w:szCs w:val="24"/>
        </w:rPr>
        <w:t>and</w:t>
      </w:r>
      <w:r w:rsidRPr="00B55F25">
        <w:rPr>
          <w:rFonts w:ascii="Arial" w:hAnsi="Arial" w:cs="Arial"/>
          <w:spacing w:val="-8"/>
          <w:sz w:val="24"/>
          <w:szCs w:val="24"/>
        </w:rPr>
        <w:t xml:space="preserve"> </w:t>
      </w:r>
      <w:r w:rsidRPr="00B55F25">
        <w:rPr>
          <w:rFonts w:ascii="Arial" w:hAnsi="Arial" w:cs="Arial"/>
          <w:spacing w:val="-1"/>
          <w:sz w:val="24"/>
          <w:szCs w:val="24"/>
        </w:rPr>
        <w:t>conduct</w:t>
      </w:r>
      <w:r w:rsidRPr="00B55F25">
        <w:rPr>
          <w:rFonts w:ascii="Arial" w:hAnsi="Arial" w:cs="Arial"/>
          <w:spacing w:val="-6"/>
          <w:sz w:val="24"/>
          <w:szCs w:val="24"/>
        </w:rPr>
        <w:t xml:space="preserve"> </w:t>
      </w:r>
      <w:r w:rsidRPr="00B55F25">
        <w:rPr>
          <w:rFonts w:ascii="Arial" w:hAnsi="Arial" w:cs="Arial"/>
          <w:sz w:val="24"/>
          <w:szCs w:val="24"/>
        </w:rPr>
        <w:t>further</w:t>
      </w:r>
      <w:r w:rsidRPr="00B55F25">
        <w:rPr>
          <w:rFonts w:ascii="Arial" w:hAnsi="Arial" w:cs="Arial"/>
          <w:spacing w:val="-8"/>
          <w:sz w:val="24"/>
          <w:szCs w:val="24"/>
        </w:rPr>
        <w:t xml:space="preserve"> </w:t>
      </w:r>
      <w:r w:rsidRPr="00B55F25">
        <w:rPr>
          <w:rFonts w:ascii="Arial" w:hAnsi="Arial" w:cs="Arial"/>
          <w:sz w:val="24"/>
          <w:szCs w:val="24"/>
        </w:rPr>
        <w:t>market research</w:t>
      </w:r>
      <w:r w:rsidRPr="00B55F25">
        <w:rPr>
          <w:rFonts w:ascii="Arial" w:hAnsi="Arial" w:cs="Arial"/>
          <w:spacing w:val="-9"/>
          <w:sz w:val="24"/>
          <w:szCs w:val="24"/>
        </w:rPr>
        <w:t xml:space="preserve"> </w:t>
      </w:r>
      <w:r w:rsidRPr="00B55F25">
        <w:rPr>
          <w:rFonts w:ascii="Arial" w:hAnsi="Arial" w:cs="Arial"/>
          <w:sz w:val="24"/>
          <w:szCs w:val="24"/>
        </w:rPr>
        <w:t>to</w:t>
      </w:r>
      <w:r w:rsidRPr="00B55F25">
        <w:rPr>
          <w:rFonts w:ascii="Arial" w:hAnsi="Arial" w:cs="Arial"/>
          <w:spacing w:val="-8"/>
          <w:sz w:val="24"/>
          <w:szCs w:val="24"/>
        </w:rPr>
        <w:t xml:space="preserve"> </w:t>
      </w:r>
      <w:r w:rsidRPr="00B55F25">
        <w:rPr>
          <w:rFonts w:ascii="Arial" w:hAnsi="Arial" w:cs="Arial"/>
          <w:sz w:val="24"/>
          <w:szCs w:val="24"/>
        </w:rPr>
        <w:t>identify</w:t>
      </w:r>
      <w:r w:rsidRPr="00B55F25">
        <w:rPr>
          <w:rFonts w:ascii="Arial" w:hAnsi="Arial" w:cs="Arial"/>
          <w:spacing w:val="-9"/>
          <w:sz w:val="24"/>
          <w:szCs w:val="24"/>
        </w:rPr>
        <w:t xml:space="preserve"> </w:t>
      </w:r>
      <w:r w:rsidRPr="00B55F25">
        <w:rPr>
          <w:rFonts w:ascii="Arial" w:hAnsi="Arial" w:cs="Arial"/>
          <w:sz w:val="24"/>
          <w:szCs w:val="24"/>
        </w:rPr>
        <w:t>a</w:t>
      </w:r>
      <w:r w:rsidRPr="00B55F25">
        <w:rPr>
          <w:rFonts w:ascii="Arial" w:hAnsi="Arial" w:cs="Arial"/>
          <w:spacing w:val="-7"/>
          <w:sz w:val="24"/>
          <w:szCs w:val="24"/>
        </w:rPr>
        <w:t xml:space="preserve"> </w:t>
      </w:r>
      <w:r w:rsidRPr="00B55F25">
        <w:rPr>
          <w:rFonts w:ascii="Arial" w:hAnsi="Arial" w:cs="Arial"/>
          <w:sz w:val="24"/>
          <w:szCs w:val="24"/>
        </w:rPr>
        <w:t>subcontracting</w:t>
      </w:r>
      <w:r w:rsidRPr="00B55F25">
        <w:rPr>
          <w:rFonts w:ascii="Arial" w:hAnsi="Arial" w:cs="Arial"/>
          <w:spacing w:val="-8"/>
          <w:sz w:val="24"/>
          <w:szCs w:val="24"/>
        </w:rPr>
        <w:t xml:space="preserve"> </w:t>
      </w:r>
      <w:r w:rsidRPr="00B55F25">
        <w:rPr>
          <w:rFonts w:ascii="Arial" w:hAnsi="Arial" w:cs="Arial"/>
          <w:sz w:val="24"/>
          <w:szCs w:val="24"/>
        </w:rPr>
        <w:t>goal.</w:t>
      </w:r>
      <w:r>
        <w:rPr>
          <w:rFonts w:ascii="Arial" w:hAnsi="Arial" w:cs="Arial"/>
          <w:sz w:val="24"/>
          <w:szCs w:val="24"/>
        </w:rPr>
        <w:t xml:space="preserve"> </w:t>
      </w:r>
    </w:p>
    <w:p w14:paraId="431C679E" w14:textId="77777777" w:rsidR="00844D82" w:rsidRPr="00B55F25" w:rsidRDefault="00844D82" w:rsidP="00844D82">
      <w:pPr>
        <w:spacing w:before="12"/>
        <w:rPr>
          <w:rFonts w:ascii="Arial" w:eastAsia="Tahoma" w:hAnsi="Arial" w:cs="Arial"/>
        </w:rPr>
      </w:pPr>
    </w:p>
    <w:p w14:paraId="33BFE6ED" w14:textId="77777777" w:rsidR="00844D82" w:rsidRPr="001B6395" w:rsidRDefault="00844D82" w:rsidP="00844D82">
      <w:pPr>
        <w:pStyle w:val="BodyText"/>
        <w:ind w:left="111" w:right="477"/>
        <w:rPr>
          <w:rFonts w:ascii="Arial" w:hAnsi="Arial" w:cs="Arial"/>
          <w:sz w:val="24"/>
          <w:szCs w:val="24"/>
        </w:rPr>
      </w:pPr>
      <w:r w:rsidRPr="00B55F25">
        <w:rPr>
          <w:rFonts w:ascii="Arial" w:hAnsi="Arial" w:cs="Arial"/>
          <w:sz w:val="24"/>
          <w:szCs w:val="24"/>
        </w:rPr>
        <w:t>All</w:t>
      </w:r>
      <w:r w:rsidRPr="00B55F25">
        <w:rPr>
          <w:rFonts w:ascii="Arial" w:hAnsi="Arial" w:cs="Arial"/>
          <w:spacing w:val="-6"/>
          <w:sz w:val="24"/>
          <w:szCs w:val="24"/>
        </w:rPr>
        <w:t xml:space="preserve"> </w:t>
      </w:r>
      <w:r w:rsidRPr="00B55F25">
        <w:rPr>
          <w:rFonts w:ascii="Arial" w:hAnsi="Arial" w:cs="Arial"/>
          <w:sz w:val="24"/>
          <w:szCs w:val="24"/>
        </w:rPr>
        <w:t>data</w:t>
      </w:r>
      <w:r w:rsidRPr="00B55F25">
        <w:rPr>
          <w:rFonts w:ascii="Arial" w:hAnsi="Arial" w:cs="Arial"/>
          <w:spacing w:val="-6"/>
          <w:sz w:val="24"/>
          <w:szCs w:val="24"/>
        </w:rPr>
        <w:t xml:space="preserve"> </w:t>
      </w:r>
      <w:r w:rsidRPr="00B55F25">
        <w:rPr>
          <w:rFonts w:ascii="Arial" w:hAnsi="Arial" w:cs="Arial"/>
          <w:spacing w:val="-1"/>
          <w:sz w:val="24"/>
          <w:szCs w:val="24"/>
        </w:rPr>
        <w:t>received</w:t>
      </w:r>
      <w:r w:rsidRPr="00B55F25">
        <w:rPr>
          <w:rFonts w:ascii="Arial" w:hAnsi="Arial" w:cs="Arial"/>
          <w:spacing w:val="-6"/>
          <w:sz w:val="24"/>
          <w:szCs w:val="24"/>
        </w:rPr>
        <w:t xml:space="preserve"> </w:t>
      </w:r>
      <w:r w:rsidRPr="00B55F25">
        <w:rPr>
          <w:rFonts w:ascii="Arial" w:hAnsi="Arial" w:cs="Arial"/>
          <w:sz w:val="24"/>
          <w:szCs w:val="24"/>
        </w:rPr>
        <w:t>in</w:t>
      </w:r>
      <w:r w:rsidRPr="00B55F25">
        <w:rPr>
          <w:rFonts w:ascii="Arial" w:hAnsi="Arial" w:cs="Arial"/>
          <w:spacing w:val="-6"/>
          <w:sz w:val="24"/>
          <w:szCs w:val="24"/>
        </w:rPr>
        <w:t xml:space="preserve"> </w:t>
      </w:r>
      <w:r w:rsidRPr="00B55F25">
        <w:rPr>
          <w:rFonts w:ascii="Arial" w:hAnsi="Arial" w:cs="Arial"/>
          <w:sz w:val="24"/>
          <w:szCs w:val="24"/>
        </w:rPr>
        <w:t>response</w:t>
      </w:r>
      <w:r w:rsidRPr="00B55F25">
        <w:rPr>
          <w:rFonts w:ascii="Arial" w:hAnsi="Arial" w:cs="Arial"/>
          <w:spacing w:val="-5"/>
          <w:sz w:val="24"/>
          <w:szCs w:val="24"/>
        </w:rPr>
        <w:t xml:space="preserve"> </w:t>
      </w:r>
      <w:r w:rsidRPr="00B55F25">
        <w:rPr>
          <w:rFonts w:ascii="Arial" w:hAnsi="Arial" w:cs="Arial"/>
          <w:sz w:val="24"/>
          <w:szCs w:val="24"/>
        </w:rPr>
        <w:t>to</w:t>
      </w:r>
      <w:r w:rsidRPr="00B55F25">
        <w:rPr>
          <w:rFonts w:ascii="Arial" w:hAnsi="Arial" w:cs="Arial"/>
          <w:spacing w:val="-6"/>
          <w:sz w:val="24"/>
          <w:szCs w:val="24"/>
        </w:rPr>
        <w:t xml:space="preserve"> </w:t>
      </w:r>
      <w:r w:rsidRPr="00B55F25">
        <w:rPr>
          <w:rFonts w:ascii="Arial" w:hAnsi="Arial" w:cs="Arial"/>
          <w:spacing w:val="-1"/>
          <w:sz w:val="24"/>
          <w:szCs w:val="24"/>
        </w:rPr>
        <w:t>this</w:t>
      </w:r>
      <w:r w:rsidRPr="00B55F25">
        <w:rPr>
          <w:rFonts w:ascii="Arial" w:hAnsi="Arial" w:cs="Arial"/>
          <w:spacing w:val="-6"/>
          <w:sz w:val="24"/>
          <w:szCs w:val="24"/>
        </w:rPr>
        <w:t xml:space="preserve"> </w:t>
      </w:r>
      <w:r w:rsidRPr="00B55F25">
        <w:rPr>
          <w:rFonts w:ascii="Arial" w:hAnsi="Arial" w:cs="Arial"/>
          <w:spacing w:val="-1"/>
          <w:sz w:val="24"/>
          <w:szCs w:val="24"/>
        </w:rPr>
        <w:t>Sources</w:t>
      </w:r>
      <w:r w:rsidRPr="00B55F25">
        <w:rPr>
          <w:rFonts w:ascii="Arial" w:hAnsi="Arial" w:cs="Arial"/>
          <w:spacing w:val="-4"/>
          <w:sz w:val="24"/>
          <w:szCs w:val="24"/>
        </w:rPr>
        <w:t xml:space="preserve"> </w:t>
      </w:r>
      <w:r w:rsidRPr="00B55F25">
        <w:rPr>
          <w:rFonts w:ascii="Arial" w:hAnsi="Arial" w:cs="Arial"/>
          <w:sz w:val="24"/>
          <w:szCs w:val="24"/>
        </w:rPr>
        <w:t>Sought</w:t>
      </w:r>
      <w:r w:rsidRPr="00B55F25">
        <w:rPr>
          <w:rFonts w:ascii="Arial" w:hAnsi="Arial" w:cs="Arial"/>
          <w:spacing w:val="-5"/>
          <w:sz w:val="24"/>
          <w:szCs w:val="24"/>
        </w:rPr>
        <w:t xml:space="preserve"> </w:t>
      </w:r>
      <w:r w:rsidRPr="00B55F25">
        <w:rPr>
          <w:rFonts w:ascii="Arial" w:hAnsi="Arial" w:cs="Arial"/>
          <w:sz w:val="24"/>
          <w:szCs w:val="24"/>
        </w:rPr>
        <w:t>that</w:t>
      </w:r>
      <w:r w:rsidRPr="00B55F25">
        <w:rPr>
          <w:rFonts w:ascii="Arial" w:hAnsi="Arial" w:cs="Arial"/>
          <w:spacing w:val="-5"/>
          <w:sz w:val="24"/>
          <w:szCs w:val="24"/>
        </w:rPr>
        <w:t xml:space="preserve"> </w:t>
      </w:r>
      <w:r w:rsidRPr="00B55F25">
        <w:rPr>
          <w:rFonts w:ascii="Arial" w:hAnsi="Arial" w:cs="Arial"/>
          <w:sz w:val="24"/>
          <w:szCs w:val="24"/>
        </w:rPr>
        <w:t>is</w:t>
      </w:r>
      <w:r w:rsidRPr="00B55F25">
        <w:rPr>
          <w:rFonts w:ascii="Arial" w:hAnsi="Arial" w:cs="Arial"/>
          <w:spacing w:val="-6"/>
          <w:sz w:val="24"/>
          <w:szCs w:val="24"/>
        </w:rPr>
        <w:t xml:space="preserve"> </w:t>
      </w:r>
      <w:r w:rsidRPr="00B55F25">
        <w:rPr>
          <w:rFonts w:ascii="Arial" w:hAnsi="Arial" w:cs="Arial"/>
          <w:sz w:val="24"/>
          <w:szCs w:val="24"/>
        </w:rPr>
        <w:t>marked</w:t>
      </w:r>
      <w:r w:rsidRPr="00B55F25">
        <w:rPr>
          <w:rFonts w:ascii="Arial" w:hAnsi="Arial" w:cs="Arial"/>
          <w:spacing w:val="-6"/>
          <w:sz w:val="24"/>
          <w:szCs w:val="24"/>
        </w:rPr>
        <w:t xml:space="preserve"> </w:t>
      </w:r>
      <w:r w:rsidRPr="00B55F25">
        <w:rPr>
          <w:rFonts w:ascii="Arial" w:hAnsi="Arial" w:cs="Arial"/>
          <w:spacing w:val="-1"/>
          <w:sz w:val="24"/>
          <w:szCs w:val="24"/>
        </w:rPr>
        <w:t>or</w:t>
      </w:r>
      <w:r w:rsidRPr="00B55F25">
        <w:rPr>
          <w:rFonts w:ascii="Arial" w:hAnsi="Arial" w:cs="Arial"/>
          <w:spacing w:val="-6"/>
          <w:sz w:val="24"/>
          <w:szCs w:val="24"/>
        </w:rPr>
        <w:t xml:space="preserve"> </w:t>
      </w:r>
      <w:r w:rsidRPr="00B55F25">
        <w:rPr>
          <w:rFonts w:ascii="Arial" w:hAnsi="Arial" w:cs="Arial"/>
          <w:sz w:val="24"/>
          <w:szCs w:val="24"/>
        </w:rPr>
        <w:t>designated</w:t>
      </w:r>
      <w:r w:rsidRPr="00B55F25">
        <w:rPr>
          <w:rFonts w:ascii="Arial" w:hAnsi="Arial" w:cs="Arial"/>
          <w:spacing w:val="-3"/>
          <w:sz w:val="24"/>
          <w:szCs w:val="24"/>
        </w:rPr>
        <w:t xml:space="preserve"> </w:t>
      </w:r>
      <w:r w:rsidRPr="00B55F25">
        <w:rPr>
          <w:rFonts w:ascii="Arial" w:hAnsi="Arial" w:cs="Arial"/>
          <w:sz w:val="24"/>
          <w:szCs w:val="24"/>
        </w:rPr>
        <w:t>as</w:t>
      </w:r>
      <w:r w:rsidRPr="00B55F25">
        <w:rPr>
          <w:rFonts w:ascii="Arial" w:hAnsi="Arial" w:cs="Arial"/>
          <w:spacing w:val="-6"/>
          <w:sz w:val="24"/>
          <w:szCs w:val="24"/>
        </w:rPr>
        <w:t xml:space="preserve"> </w:t>
      </w:r>
      <w:r w:rsidRPr="00B55F25">
        <w:rPr>
          <w:rFonts w:ascii="Arial" w:hAnsi="Arial" w:cs="Arial"/>
          <w:spacing w:val="-1"/>
          <w:sz w:val="24"/>
          <w:szCs w:val="24"/>
        </w:rPr>
        <w:t>corporate</w:t>
      </w:r>
      <w:r w:rsidRPr="00B55F25">
        <w:rPr>
          <w:rFonts w:ascii="Arial" w:hAnsi="Arial" w:cs="Arial"/>
          <w:spacing w:val="-5"/>
          <w:sz w:val="24"/>
          <w:szCs w:val="24"/>
        </w:rPr>
        <w:t xml:space="preserve"> </w:t>
      </w:r>
      <w:r w:rsidRPr="00B55F25">
        <w:rPr>
          <w:rFonts w:ascii="Arial" w:hAnsi="Arial" w:cs="Arial"/>
          <w:spacing w:val="-1"/>
          <w:sz w:val="24"/>
          <w:szCs w:val="24"/>
        </w:rPr>
        <w:t>or</w:t>
      </w:r>
      <w:r w:rsidRPr="00B55F25">
        <w:rPr>
          <w:rFonts w:ascii="Arial" w:hAnsi="Arial" w:cs="Arial"/>
          <w:spacing w:val="-6"/>
          <w:sz w:val="24"/>
          <w:szCs w:val="24"/>
        </w:rPr>
        <w:t xml:space="preserve"> </w:t>
      </w:r>
      <w:r w:rsidRPr="00B55F25">
        <w:rPr>
          <w:rFonts w:ascii="Arial" w:hAnsi="Arial" w:cs="Arial"/>
          <w:sz w:val="24"/>
          <w:szCs w:val="24"/>
        </w:rPr>
        <w:t>proprietary will</w:t>
      </w:r>
      <w:r w:rsidRPr="00B55F25">
        <w:rPr>
          <w:rFonts w:ascii="Arial" w:hAnsi="Arial" w:cs="Arial"/>
          <w:spacing w:val="-7"/>
          <w:sz w:val="24"/>
          <w:szCs w:val="24"/>
        </w:rPr>
        <w:t xml:space="preserve"> </w:t>
      </w:r>
      <w:r w:rsidRPr="00B55F25">
        <w:rPr>
          <w:rFonts w:ascii="Arial" w:hAnsi="Arial" w:cs="Arial"/>
          <w:sz w:val="24"/>
          <w:szCs w:val="24"/>
        </w:rPr>
        <w:t>be</w:t>
      </w:r>
      <w:r w:rsidRPr="00B55F25">
        <w:rPr>
          <w:rFonts w:ascii="Arial" w:hAnsi="Arial" w:cs="Arial"/>
          <w:spacing w:val="-6"/>
          <w:sz w:val="24"/>
          <w:szCs w:val="24"/>
        </w:rPr>
        <w:t xml:space="preserve"> </w:t>
      </w:r>
      <w:r w:rsidRPr="00B55F25">
        <w:rPr>
          <w:rFonts w:ascii="Arial" w:hAnsi="Arial" w:cs="Arial"/>
          <w:sz w:val="24"/>
          <w:szCs w:val="24"/>
        </w:rPr>
        <w:t>fully</w:t>
      </w:r>
      <w:r w:rsidRPr="00B55F25">
        <w:rPr>
          <w:rFonts w:ascii="Arial" w:hAnsi="Arial" w:cs="Arial"/>
          <w:spacing w:val="-7"/>
          <w:sz w:val="24"/>
          <w:szCs w:val="24"/>
        </w:rPr>
        <w:t xml:space="preserve"> </w:t>
      </w:r>
      <w:r w:rsidRPr="00B55F25">
        <w:rPr>
          <w:rFonts w:ascii="Arial" w:hAnsi="Arial" w:cs="Arial"/>
          <w:spacing w:val="-1"/>
          <w:sz w:val="24"/>
          <w:szCs w:val="24"/>
        </w:rPr>
        <w:t>protected</w:t>
      </w:r>
      <w:r w:rsidRPr="00B55F25">
        <w:rPr>
          <w:rFonts w:ascii="Arial" w:hAnsi="Arial" w:cs="Arial"/>
          <w:spacing w:val="-4"/>
          <w:sz w:val="24"/>
          <w:szCs w:val="24"/>
        </w:rPr>
        <w:t xml:space="preserve"> </w:t>
      </w:r>
      <w:r w:rsidRPr="00B55F25">
        <w:rPr>
          <w:rFonts w:ascii="Arial" w:hAnsi="Arial" w:cs="Arial"/>
          <w:spacing w:val="-1"/>
          <w:sz w:val="24"/>
          <w:szCs w:val="24"/>
        </w:rPr>
        <w:t>from</w:t>
      </w:r>
      <w:r w:rsidRPr="00B55F25">
        <w:rPr>
          <w:rFonts w:ascii="Arial" w:hAnsi="Arial" w:cs="Arial"/>
          <w:spacing w:val="-4"/>
          <w:sz w:val="24"/>
          <w:szCs w:val="24"/>
        </w:rPr>
        <w:t xml:space="preserve"> </w:t>
      </w:r>
      <w:r w:rsidRPr="00B55F25">
        <w:rPr>
          <w:rFonts w:ascii="Arial" w:hAnsi="Arial" w:cs="Arial"/>
          <w:sz w:val="24"/>
          <w:szCs w:val="24"/>
        </w:rPr>
        <w:t>any</w:t>
      </w:r>
      <w:r w:rsidRPr="00B55F25">
        <w:rPr>
          <w:rFonts w:ascii="Arial" w:hAnsi="Arial" w:cs="Arial"/>
          <w:spacing w:val="-8"/>
          <w:sz w:val="24"/>
          <w:szCs w:val="24"/>
        </w:rPr>
        <w:t xml:space="preserve"> </w:t>
      </w:r>
      <w:r w:rsidRPr="00B55F25">
        <w:rPr>
          <w:rFonts w:ascii="Arial" w:hAnsi="Arial" w:cs="Arial"/>
          <w:sz w:val="24"/>
          <w:szCs w:val="24"/>
        </w:rPr>
        <w:t>release</w:t>
      </w:r>
      <w:r w:rsidRPr="00B55F25">
        <w:rPr>
          <w:rFonts w:ascii="Arial" w:hAnsi="Arial" w:cs="Arial"/>
          <w:spacing w:val="-5"/>
          <w:sz w:val="24"/>
          <w:szCs w:val="24"/>
        </w:rPr>
        <w:t xml:space="preserve"> </w:t>
      </w:r>
      <w:r w:rsidRPr="00B55F25">
        <w:rPr>
          <w:rFonts w:ascii="Arial" w:hAnsi="Arial" w:cs="Arial"/>
          <w:spacing w:val="-1"/>
          <w:sz w:val="24"/>
          <w:szCs w:val="24"/>
        </w:rPr>
        <w:t>outside</w:t>
      </w:r>
      <w:r w:rsidRPr="00B55F25">
        <w:rPr>
          <w:rFonts w:ascii="Arial" w:hAnsi="Arial" w:cs="Arial"/>
          <w:spacing w:val="-6"/>
          <w:sz w:val="24"/>
          <w:szCs w:val="24"/>
        </w:rPr>
        <w:t xml:space="preserve"> </w:t>
      </w:r>
      <w:r w:rsidRPr="00B55F25">
        <w:rPr>
          <w:rFonts w:ascii="Arial" w:hAnsi="Arial" w:cs="Arial"/>
          <w:sz w:val="24"/>
          <w:szCs w:val="24"/>
        </w:rPr>
        <w:t>the</w:t>
      </w:r>
      <w:r w:rsidRPr="00B55F25">
        <w:rPr>
          <w:rFonts w:ascii="Arial" w:hAnsi="Arial" w:cs="Arial"/>
          <w:spacing w:val="-6"/>
          <w:sz w:val="24"/>
          <w:szCs w:val="24"/>
        </w:rPr>
        <w:t xml:space="preserve"> </w:t>
      </w:r>
      <w:r w:rsidRPr="00B55F25">
        <w:rPr>
          <w:rFonts w:ascii="Arial" w:hAnsi="Arial" w:cs="Arial"/>
          <w:sz w:val="24"/>
          <w:szCs w:val="24"/>
        </w:rPr>
        <w:t>Government</w:t>
      </w:r>
      <w:r w:rsidRPr="00B55F25">
        <w:rPr>
          <w:rFonts w:ascii="Arial" w:hAnsi="Arial" w:cs="Arial"/>
          <w:b/>
          <w:sz w:val="24"/>
          <w:szCs w:val="24"/>
        </w:rPr>
        <w:t>.</w:t>
      </w:r>
    </w:p>
    <w:p w14:paraId="640AD35C" w14:textId="77777777" w:rsidR="00844D82" w:rsidRDefault="00844D82" w:rsidP="00844D82">
      <w:pPr>
        <w:pStyle w:val="BodyText"/>
        <w:ind w:left="111" w:right="112"/>
        <w:rPr>
          <w:rFonts w:ascii="Arial" w:hAnsi="Arial" w:cs="Arial"/>
          <w:spacing w:val="-1"/>
          <w:sz w:val="24"/>
          <w:szCs w:val="24"/>
        </w:rPr>
      </w:pPr>
    </w:p>
    <w:p w14:paraId="663195C2" w14:textId="697AE2D8" w:rsidR="00844D82" w:rsidRPr="00844D82" w:rsidRDefault="00844D82" w:rsidP="00844D82">
      <w:pPr>
        <w:rPr>
          <w:b/>
          <w:bCs/>
        </w:rPr>
      </w:pPr>
      <w:r w:rsidRPr="00B55F25">
        <w:rPr>
          <w:rFonts w:ascii="Arial" w:hAnsi="Arial" w:cs="Arial"/>
        </w:rPr>
        <w:t>All</w:t>
      </w:r>
      <w:r w:rsidRPr="00B55F25">
        <w:rPr>
          <w:rFonts w:ascii="Arial" w:hAnsi="Arial" w:cs="Arial"/>
          <w:spacing w:val="11"/>
        </w:rPr>
        <w:t xml:space="preserve"> </w:t>
      </w:r>
      <w:r w:rsidRPr="00B55F25">
        <w:rPr>
          <w:rFonts w:ascii="Arial" w:hAnsi="Arial" w:cs="Arial"/>
          <w:spacing w:val="-1"/>
        </w:rPr>
        <w:t>questions</w:t>
      </w:r>
      <w:r w:rsidRPr="00B55F25">
        <w:rPr>
          <w:rFonts w:ascii="Arial" w:hAnsi="Arial" w:cs="Arial"/>
          <w:spacing w:val="11"/>
        </w:rPr>
        <w:t xml:space="preserve"> </w:t>
      </w:r>
      <w:r w:rsidRPr="00B55F25">
        <w:rPr>
          <w:rFonts w:ascii="Arial" w:hAnsi="Arial" w:cs="Arial"/>
          <w:spacing w:val="-1"/>
        </w:rPr>
        <w:t>must</w:t>
      </w:r>
      <w:r w:rsidRPr="00B55F25">
        <w:rPr>
          <w:rFonts w:ascii="Arial" w:hAnsi="Arial" w:cs="Arial"/>
          <w:spacing w:val="15"/>
        </w:rPr>
        <w:t xml:space="preserve"> </w:t>
      </w:r>
      <w:r w:rsidRPr="00B55F25">
        <w:rPr>
          <w:rFonts w:ascii="Arial" w:hAnsi="Arial" w:cs="Arial"/>
        </w:rPr>
        <w:t>be</w:t>
      </w:r>
      <w:r w:rsidRPr="00B55F25">
        <w:rPr>
          <w:rFonts w:ascii="Arial" w:hAnsi="Arial" w:cs="Arial"/>
          <w:spacing w:val="12"/>
        </w:rPr>
        <w:t xml:space="preserve"> </w:t>
      </w:r>
      <w:r w:rsidRPr="00B55F25">
        <w:rPr>
          <w:rFonts w:ascii="Arial" w:hAnsi="Arial" w:cs="Arial"/>
        </w:rPr>
        <w:t>submitted</w:t>
      </w:r>
      <w:r w:rsidRPr="00B55F25">
        <w:rPr>
          <w:rFonts w:ascii="Arial" w:hAnsi="Arial" w:cs="Arial"/>
          <w:spacing w:val="12"/>
        </w:rPr>
        <w:t xml:space="preserve"> </w:t>
      </w:r>
      <w:r w:rsidRPr="00B55F25">
        <w:rPr>
          <w:rFonts w:ascii="Arial" w:hAnsi="Arial" w:cs="Arial"/>
          <w:spacing w:val="-1"/>
        </w:rPr>
        <w:t>to the contract specialist</w:t>
      </w:r>
      <w:r w:rsidR="00836708">
        <w:rPr>
          <w:rFonts w:ascii="Arial" w:hAnsi="Arial" w:cs="Arial"/>
          <w:spacing w:val="-1"/>
        </w:rPr>
        <w:t>s</w:t>
      </w:r>
      <w:r w:rsidRPr="00B55F25">
        <w:rPr>
          <w:rFonts w:ascii="Arial" w:hAnsi="Arial" w:cs="Arial"/>
          <w:spacing w:val="-1"/>
        </w:rPr>
        <w:t xml:space="preserve"> identified above. </w:t>
      </w:r>
      <w:r w:rsidRPr="00B55F25">
        <w:rPr>
          <w:rFonts w:ascii="Arial" w:hAnsi="Arial" w:cs="Arial"/>
        </w:rPr>
        <w:t>The</w:t>
      </w:r>
      <w:r w:rsidRPr="00B55F25">
        <w:rPr>
          <w:rFonts w:ascii="Arial" w:hAnsi="Arial" w:cs="Arial"/>
          <w:spacing w:val="13"/>
        </w:rPr>
        <w:t xml:space="preserve"> </w:t>
      </w:r>
      <w:r w:rsidRPr="00B55F25">
        <w:rPr>
          <w:rFonts w:ascii="Arial" w:hAnsi="Arial" w:cs="Arial"/>
        </w:rPr>
        <w:t>Government</w:t>
      </w:r>
      <w:r w:rsidRPr="00B55F25">
        <w:rPr>
          <w:rFonts w:ascii="Arial" w:hAnsi="Arial" w:cs="Arial"/>
          <w:spacing w:val="12"/>
        </w:rPr>
        <w:t xml:space="preserve"> </w:t>
      </w:r>
      <w:r w:rsidRPr="00B55F25">
        <w:rPr>
          <w:rFonts w:ascii="Arial" w:hAnsi="Arial" w:cs="Arial"/>
        </w:rPr>
        <w:t>is</w:t>
      </w:r>
      <w:r w:rsidRPr="00B55F25">
        <w:rPr>
          <w:rFonts w:ascii="Arial" w:hAnsi="Arial" w:cs="Arial"/>
          <w:spacing w:val="14"/>
        </w:rPr>
        <w:t xml:space="preserve"> </w:t>
      </w:r>
      <w:r w:rsidRPr="00B55F25">
        <w:rPr>
          <w:rFonts w:ascii="Arial" w:hAnsi="Arial" w:cs="Arial"/>
          <w:spacing w:val="-1"/>
        </w:rPr>
        <w:t>not</w:t>
      </w:r>
      <w:r w:rsidRPr="00B55F25">
        <w:rPr>
          <w:rFonts w:ascii="Arial" w:hAnsi="Arial" w:cs="Arial"/>
          <w:spacing w:val="13"/>
        </w:rPr>
        <w:t xml:space="preserve"> </w:t>
      </w:r>
      <w:r w:rsidRPr="00B55F25">
        <w:rPr>
          <w:rFonts w:ascii="Arial" w:hAnsi="Arial" w:cs="Arial"/>
          <w:spacing w:val="-1"/>
        </w:rPr>
        <w:t>committed</w:t>
      </w:r>
      <w:r w:rsidRPr="00B55F25">
        <w:rPr>
          <w:rFonts w:ascii="Arial" w:hAnsi="Arial" w:cs="Arial"/>
          <w:spacing w:val="14"/>
        </w:rPr>
        <w:t xml:space="preserve"> </w:t>
      </w:r>
      <w:r w:rsidRPr="00B55F25">
        <w:rPr>
          <w:rFonts w:ascii="Arial" w:hAnsi="Arial" w:cs="Arial"/>
          <w:spacing w:val="-1"/>
        </w:rPr>
        <w:t>nor</w:t>
      </w:r>
      <w:r w:rsidRPr="00B55F25">
        <w:rPr>
          <w:rFonts w:ascii="Arial" w:hAnsi="Arial" w:cs="Arial"/>
          <w:spacing w:val="11"/>
        </w:rPr>
        <w:t xml:space="preserve"> </w:t>
      </w:r>
      <w:r w:rsidRPr="00B55F25">
        <w:rPr>
          <w:rFonts w:ascii="Arial" w:hAnsi="Arial" w:cs="Arial"/>
        </w:rPr>
        <w:t>obligated</w:t>
      </w:r>
      <w:r w:rsidRPr="00B55F25">
        <w:rPr>
          <w:rFonts w:ascii="Arial" w:hAnsi="Arial" w:cs="Arial"/>
          <w:spacing w:val="12"/>
        </w:rPr>
        <w:t xml:space="preserve"> </w:t>
      </w:r>
      <w:r w:rsidRPr="00B55F25">
        <w:rPr>
          <w:rFonts w:ascii="Arial" w:hAnsi="Arial" w:cs="Arial"/>
        </w:rPr>
        <w:t>to pay</w:t>
      </w:r>
      <w:r w:rsidRPr="00B55F25">
        <w:rPr>
          <w:rFonts w:ascii="Arial" w:hAnsi="Arial" w:cs="Arial"/>
          <w:spacing w:val="15"/>
        </w:rPr>
        <w:t xml:space="preserve"> </w:t>
      </w:r>
      <w:r w:rsidRPr="00B55F25">
        <w:rPr>
          <w:rFonts w:ascii="Arial" w:hAnsi="Arial" w:cs="Arial"/>
          <w:spacing w:val="-1"/>
        </w:rPr>
        <w:t>for</w:t>
      </w:r>
      <w:r w:rsidRPr="00B55F25">
        <w:rPr>
          <w:rFonts w:ascii="Arial" w:hAnsi="Arial" w:cs="Arial"/>
          <w:spacing w:val="17"/>
        </w:rPr>
        <w:t xml:space="preserve"> </w:t>
      </w:r>
      <w:r w:rsidRPr="00B55F25">
        <w:rPr>
          <w:rFonts w:ascii="Arial" w:hAnsi="Arial" w:cs="Arial"/>
        </w:rPr>
        <w:t>the</w:t>
      </w:r>
      <w:r w:rsidRPr="00B55F25">
        <w:rPr>
          <w:rFonts w:ascii="Arial" w:hAnsi="Arial" w:cs="Arial"/>
          <w:spacing w:val="18"/>
        </w:rPr>
        <w:t xml:space="preserve"> </w:t>
      </w:r>
      <w:r w:rsidRPr="00B55F25">
        <w:rPr>
          <w:rFonts w:ascii="Arial" w:hAnsi="Arial" w:cs="Arial"/>
        </w:rPr>
        <w:t>information</w:t>
      </w:r>
      <w:r w:rsidRPr="00B55F25">
        <w:rPr>
          <w:rFonts w:ascii="Arial" w:hAnsi="Arial" w:cs="Arial"/>
          <w:spacing w:val="16"/>
        </w:rPr>
        <w:t xml:space="preserve"> </w:t>
      </w:r>
      <w:r w:rsidRPr="00B55F25">
        <w:rPr>
          <w:rFonts w:ascii="Arial" w:hAnsi="Arial" w:cs="Arial"/>
        </w:rPr>
        <w:t>provided,</w:t>
      </w:r>
      <w:r w:rsidRPr="00B55F25">
        <w:rPr>
          <w:rFonts w:ascii="Arial" w:hAnsi="Arial" w:cs="Arial"/>
          <w:spacing w:val="17"/>
        </w:rPr>
        <w:t xml:space="preserve"> </w:t>
      </w:r>
      <w:r w:rsidRPr="00B55F25">
        <w:rPr>
          <w:rFonts w:ascii="Arial" w:hAnsi="Arial" w:cs="Arial"/>
        </w:rPr>
        <w:t>and</w:t>
      </w:r>
      <w:r w:rsidRPr="00B55F25">
        <w:rPr>
          <w:rFonts w:ascii="Arial" w:hAnsi="Arial" w:cs="Arial"/>
          <w:spacing w:val="20"/>
        </w:rPr>
        <w:t xml:space="preserve"> </w:t>
      </w:r>
      <w:r w:rsidRPr="00B55F25">
        <w:rPr>
          <w:rFonts w:ascii="Arial" w:hAnsi="Arial" w:cs="Arial"/>
          <w:spacing w:val="-1"/>
        </w:rPr>
        <w:t>no</w:t>
      </w:r>
      <w:r w:rsidRPr="00B55F25">
        <w:rPr>
          <w:rFonts w:ascii="Arial" w:hAnsi="Arial" w:cs="Arial"/>
          <w:spacing w:val="19"/>
        </w:rPr>
        <w:t xml:space="preserve"> </w:t>
      </w:r>
      <w:r w:rsidRPr="00B55F25">
        <w:rPr>
          <w:rFonts w:ascii="Arial" w:hAnsi="Arial" w:cs="Arial"/>
        </w:rPr>
        <w:t>basis</w:t>
      </w:r>
      <w:r w:rsidRPr="00B55F25">
        <w:rPr>
          <w:rFonts w:ascii="Arial" w:hAnsi="Arial" w:cs="Arial"/>
          <w:spacing w:val="16"/>
        </w:rPr>
        <w:t xml:space="preserve"> </w:t>
      </w:r>
      <w:r w:rsidRPr="00B55F25">
        <w:rPr>
          <w:rFonts w:ascii="Arial" w:hAnsi="Arial" w:cs="Arial"/>
        </w:rPr>
        <w:t>for</w:t>
      </w:r>
      <w:r w:rsidRPr="00B55F25">
        <w:rPr>
          <w:rFonts w:ascii="Arial" w:hAnsi="Arial" w:cs="Arial"/>
          <w:spacing w:val="17"/>
        </w:rPr>
        <w:t xml:space="preserve"> </w:t>
      </w:r>
      <w:r w:rsidRPr="00B55F25">
        <w:rPr>
          <w:rFonts w:ascii="Arial" w:hAnsi="Arial" w:cs="Arial"/>
        </w:rPr>
        <w:t>claims</w:t>
      </w:r>
      <w:r w:rsidRPr="00B55F25">
        <w:rPr>
          <w:rFonts w:ascii="Arial" w:hAnsi="Arial" w:cs="Arial"/>
          <w:spacing w:val="17"/>
        </w:rPr>
        <w:t xml:space="preserve"> </w:t>
      </w:r>
      <w:r w:rsidRPr="00B55F25">
        <w:rPr>
          <w:rFonts w:ascii="Arial" w:hAnsi="Arial" w:cs="Arial"/>
        </w:rPr>
        <w:t>against</w:t>
      </w:r>
      <w:r w:rsidRPr="00B55F25">
        <w:rPr>
          <w:rFonts w:ascii="Arial" w:hAnsi="Arial" w:cs="Arial"/>
          <w:spacing w:val="18"/>
        </w:rPr>
        <w:t xml:space="preserve"> </w:t>
      </w:r>
      <w:r w:rsidRPr="00B55F25">
        <w:rPr>
          <w:rFonts w:ascii="Arial" w:hAnsi="Arial" w:cs="Arial"/>
          <w:spacing w:val="-1"/>
        </w:rPr>
        <w:t>the</w:t>
      </w:r>
      <w:r w:rsidRPr="00B55F25">
        <w:rPr>
          <w:rFonts w:ascii="Arial" w:hAnsi="Arial" w:cs="Arial"/>
          <w:spacing w:val="18"/>
        </w:rPr>
        <w:t xml:space="preserve"> </w:t>
      </w:r>
      <w:r w:rsidRPr="00B55F25">
        <w:rPr>
          <w:rFonts w:ascii="Arial" w:hAnsi="Arial" w:cs="Arial"/>
        </w:rPr>
        <w:t>Government</w:t>
      </w:r>
      <w:r w:rsidRPr="00B55F25">
        <w:rPr>
          <w:rFonts w:ascii="Arial" w:hAnsi="Arial" w:cs="Arial"/>
          <w:spacing w:val="18"/>
        </w:rPr>
        <w:t xml:space="preserve"> </w:t>
      </w:r>
      <w:r w:rsidRPr="00B55F25">
        <w:rPr>
          <w:rFonts w:ascii="Arial" w:hAnsi="Arial" w:cs="Arial"/>
        </w:rPr>
        <w:t>shall</w:t>
      </w:r>
      <w:r w:rsidRPr="00B55F25">
        <w:rPr>
          <w:rFonts w:ascii="Arial" w:hAnsi="Arial" w:cs="Arial"/>
          <w:spacing w:val="17"/>
        </w:rPr>
        <w:t xml:space="preserve"> </w:t>
      </w:r>
      <w:r w:rsidRPr="00B55F25">
        <w:rPr>
          <w:rFonts w:ascii="Arial" w:hAnsi="Arial" w:cs="Arial"/>
        </w:rPr>
        <w:t>arise</w:t>
      </w:r>
      <w:r w:rsidRPr="00B55F25">
        <w:rPr>
          <w:rFonts w:ascii="Arial" w:hAnsi="Arial" w:cs="Arial"/>
          <w:spacing w:val="18"/>
        </w:rPr>
        <w:t xml:space="preserve"> </w:t>
      </w:r>
      <w:r w:rsidRPr="00B55F25">
        <w:rPr>
          <w:rFonts w:ascii="Arial" w:hAnsi="Arial" w:cs="Arial"/>
        </w:rPr>
        <w:t>as</w:t>
      </w:r>
      <w:r w:rsidRPr="00B55F25">
        <w:rPr>
          <w:rFonts w:ascii="Arial" w:hAnsi="Arial" w:cs="Arial"/>
          <w:spacing w:val="16"/>
        </w:rPr>
        <w:t xml:space="preserve"> </w:t>
      </w:r>
      <w:r w:rsidRPr="00B55F25">
        <w:rPr>
          <w:rFonts w:ascii="Arial" w:hAnsi="Arial" w:cs="Arial"/>
        </w:rPr>
        <w:t>a</w:t>
      </w:r>
      <w:r w:rsidRPr="00B55F25">
        <w:rPr>
          <w:rFonts w:ascii="Arial" w:hAnsi="Arial" w:cs="Arial"/>
          <w:spacing w:val="18"/>
        </w:rPr>
        <w:t xml:space="preserve"> </w:t>
      </w:r>
      <w:r w:rsidRPr="00B55F25">
        <w:rPr>
          <w:rFonts w:ascii="Arial" w:hAnsi="Arial" w:cs="Arial"/>
        </w:rPr>
        <w:t>result</w:t>
      </w:r>
      <w:r w:rsidRPr="00B55F25">
        <w:rPr>
          <w:rFonts w:ascii="Arial" w:hAnsi="Arial" w:cs="Arial"/>
          <w:spacing w:val="20"/>
        </w:rPr>
        <w:t xml:space="preserve"> </w:t>
      </w:r>
      <w:r w:rsidRPr="00B55F25">
        <w:rPr>
          <w:rFonts w:ascii="Arial" w:hAnsi="Arial" w:cs="Arial"/>
          <w:spacing w:val="-1"/>
        </w:rPr>
        <w:t>of</w:t>
      </w:r>
      <w:r w:rsidRPr="00B55F25">
        <w:rPr>
          <w:rFonts w:ascii="Arial" w:hAnsi="Arial" w:cs="Arial"/>
          <w:spacing w:val="16"/>
        </w:rPr>
        <w:t xml:space="preserve"> </w:t>
      </w:r>
      <w:r w:rsidRPr="00B55F25">
        <w:rPr>
          <w:rFonts w:ascii="Arial" w:hAnsi="Arial" w:cs="Arial"/>
        </w:rPr>
        <w:t>a</w:t>
      </w:r>
      <w:r w:rsidRPr="00B55F25">
        <w:rPr>
          <w:rFonts w:ascii="Arial" w:hAnsi="Arial" w:cs="Arial"/>
          <w:spacing w:val="38"/>
          <w:w w:val="99"/>
        </w:rPr>
        <w:t xml:space="preserve"> </w:t>
      </w:r>
      <w:r w:rsidRPr="00B55F25">
        <w:rPr>
          <w:rFonts w:ascii="Arial" w:hAnsi="Arial" w:cs="Arial"/>
          <w:spacing w:val="-1"/>
        </w:rPr>
        <w:t>response</w:t>
      </w:r>
      <w:r w:rsidRPr="00B55F25">
        <w:rPr>
          <w:rFonts w:ascii="Arial" w:hAnsi="Arial" w:cs="Arial"/>
          <w:spacing w:val="-7"/>
        </w:rPr>
        <w:t xml:space="preserve"> </w:t>
      </w:r>
      <w:r w:rsidRPr="00B55F25">
        <w:rPr>
          <w:rFonts w:ascii="Arial" w:hAnsi="Arial" w:cs="Arial"/>
        </w:rPr>
        <w:t>to</w:t>
      </w:r>
      <w:r w:rsidRPr="00B55F25">
        <w:rPr>
          <w:rFonts w:ascii="Arial" w:hAnsi="Arial" w:cs="Arial"/>
          <w:spacing w:val="-8"/>
        </w:rPr>
        <w:t xml:space="preserve"> </w:t>
      </w:r>
      <w:r w:rsidRPr="00B55F25">
        <w:rPr>
          <w:rFonts w:ascii="Arial" w:hAnsi="Arial" w:cs="Arial"/>
        </w:rPr>
        <w:t>this</w:t>
      </w:r>
      <w:r w:rsidRPr="00B55F25">
        <w:rPr>
          <w:rFonts w:ascii="Arial" w:hAnsi="Arial" w:cs="Arial"/>
          <w:spacing w:val="-7"/>
        </w:rPr>
        <w:t xml:space="preserve"> </w:t>
      </w:r>
      <w:r w:rsidRPr="00B55F25">
        <w:rPr>
          <w:rFonts w:ascii="Arial" w:hAnsi="Arial" w:cs="Arial"/>
          <w:spacing w:val="-1"/>
        </w:rPr>
        <w:t>Sources</w:t>
      </w:r>
      <w:r w:rsidRPr="00B55F25">
        <w:rPr>
          <w:rFonts w:ascii="Arial" w:hAnsi="Arial" w:cs="Arial"/>
          <w:spacing w:val="-6"/>
        </w:rPr>
        <w:t xml:space="preserve"> </w:t>
      </w:r>
      <w:r w:rsidRPr="00B55F25">
        <w:rPr>
          <w:rFonts w:ascii="Arial" w:hAnsi="Arial" w:cs="Arial"/>
          <w:spacing w:val="-1"/>
        </w:rPr>
        <w:t>Sought.</w:t>
      </w:r>
    </w:p>
    <w:p w14:paraId="72DB2C54" w14:textId="77777777" w:rsidR="00844D82" w:rsidRDefault="00844D82"/>
    <w:p w14:paraId="11DEE7DE" w14:textId="77777777" w:rsidR="00844D82" w:rsidRDefault="00844D82"/>
    <w:p w14:paraId="0A529A6C" w14:textId="77777777" w:rsidR="00844D82" w:rsidRDefault="00844D82"/>
    <w:p w14:paraId="3B60148C" w14:textId="77777777" w:rsidR="00844D82" w:rsidRDefault="00844D82"/>
    <w:sectPr w:rsidR="00844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368B"/>
    <w:multiLevelType w:val="hybridMultilevel"/>
    <w:tmpl w:val="4A3C6BE6"/>
    <w:lvl w:ilvl="0" w:tplc="F71239D0">
      <w:start w:val="1"/>
      <w:numFmt w:val="decimal"/>
      <w:lvlText w:val="%1."/>
      <w:lvlJc w:val="left"/>
      <w:pPr>
        <w:ind w:left="471" w:hanging="360"/>
      </w:pPr>
      <w:rPr>
        <w:rFonts w:hint="default"/>
      </w:rPr>
    </w:lvl>
    <w:lvl w:ilvl="1" w:tplc="04090019" w:tentative="1">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1" w15:restartNumberingAfterBreak="0">
    <w:nsid w:val="74996DC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4917959">
    <w:abstractNumId w:val="0"/>
  </w:num>
  <w:num w:numId="2" w16cid:durableId="1699350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82"/>
    <w:rsid w:val="0014477C"/>
    <w:rsid w:val="001707CA"/>
    <w:rsid w:val="00177B32"/>
    <w:rsid w:val="001C2D21"/>
    <w:rsid w:val="001F10FD"/>
    <w:rsid w:val="002F2BF3"/>
    <w:rsid w:val="00613E95"/>
    <w:rsid w:val="006227EA"/>
    <w:rsid w:val="00710919"/>
    <w:rsid w:val="00836708"/>
    <w:rsid w:val="00844D82"/>
    <w:rsid w:val="00A723D8"/>
    <w:rsid w:val="00AA1E03"/>
    <w:rsid w:val="00D01516"/>
    <w:rsid w:val="00D11CF0"/>
    <w:rsid w:val="00F9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5576"/>
  <w15:chartTrackingRefBased/>
  <w15:docId w15:val="{9522E620-87E2-43FE-85AB-F57D90DDA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D82"/>
    <w:rPr>
      <w:rFonts w:eastAsiaTheme="majorEastAsia" w:cstheme="majorBidi"/>
      <w:color w:val="272727" w:themeColor="text1" w:themeTint="D8"/>
    </w:rPr>
  </w:style>
  <w:style w:type="paragraph" w:styleId="Title">
    <w:name w:val="Title"/>
    <w:basedOn w:val="Normal"/>
    <w:next w:val="Normal"/>
    <w:link w:val="TitleChar"/>
    <w:uiPriority w:val="10"/>
    <w:qFormat/>
    <w:rsid w:val="0084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D82"/>
    <w:pPr>
      <w:spacing w:before="160"/>
      <w:jc w:val="center"/>
    </w:pPr>
    <w:rPr>
      <w:i/>
      <w:iCs/>
      <w:color w:val="404040" w:themeColor="text1" w:themeTint="BF"/>
    </w:rPr>
  </w:style>
  <w:style w:type="character" w:customStyle="1" w:styleId="QuoteChar">
    <w:name w:val="Quote Char"/>
    <w:basedOn w:val="DefaultParagraphFont"/>
    <w:link w:val="Quote"/>
    <w:uiPriority w:val="29"/>
    <w:rsid w:val="00844D82"/>
    <w:rPr>
      <w:i/>
      <w:iCs/>
      <w:color w:val="404040" w:themeColor="text1" w:themeTint="BF"/>
    </w:rPr>
  </w:style>
  <w:style w:type="paragraph" w:styleId="ListParagraph">
    <w:name w:val="List Paragraph"/>
    <w:basedOn w:val="Normal"/>
    <w:uiPriority w:val="34"/>
    <w:qFormat/>
    <w:rsid w:val="00844D82"/>
    <w:pPr>
      <w:ind w:left="720"/>
      <w:contextualSpacing/>
    </w:pPr>
  </w:style>
  <w:style w:type="character" w:styleId="IntenseEmphasis">
    <w:name w:val="Intense Emphasis"/>
    <w:basedOn w:val="DefaultParagraphFont"/>
    <w:uiPriority w:val="21"/>
    <w:qFormat/>
    <w:rsid w:val="00844D82"/>
    <w:rPr>
      <w:i/>
      <w:iCs/>
      <w:color w:val="0F4761" w:themeColor="accent1" w:themeShade="BF"/>
    </w:rPr>
  </w:style>
  <w:style w:type="paragraph" w:styleId="IntenseQuote">
    <w:name w:val="Intense Quote"/>
    <w:basedOn w:val="Normal"/>
    <w:next w:val="Normal"/>
    <w:link w:val="IntenseQuoteChar"/>
    <w:uiPriority w:val="30"/>
    <w:qFormat/>
    <w:rsid w:val="0084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D82"/>
    <w:rPr>
      <w:i/>
      <w:iCs/>
      <w:color w:val="0F4761" w:themeColor="accent1" w:themeShade="BF"/>
    </w:rPr>
  </w:style>
  <w:style w:type="character" w:styleId="IntenseReference">
    <w:name w:val="Intense Reference"/>
    <w:basedOn w:val="DefaultParagraphFont"/>
    <w:uiPriority w:val="32"/>
    <w:qFormat/>
    <w:rsid w:val="00844D82"/>
    <w:rPr>
      <w:b/>
      <w:bCs/>
      <w:smallCaps/>
      <w:color w:val="0F4761" w:themeColor="accent1" w:themeShade="BF"/>
      <w:spacing w:val="5"/>
    </w:rPr>
  </w:style>
  <w:style w:type="paragraph" w:styleId="BodyText">
    <w:name w:val="Body Text"/>
    <w:basedOn w:val="Normal"/>
    <w:link w:val="BodyTextChar"/>
    <w:uiPriority w:val="1"/>
    <w:qFormat/>
    <w:rsid w:val="00844D82"/>
    <w:pPr>
      <w:widowControl w:val="0"/>
      <w:spacing w:after="0" w:line="240" w:lineRule="auto"/>
      <w:ind w:left="119"/>
    </w:pPr>
    <w:rPr>
      <w:rFonts w:ascii="Tahoma" w:eastAsia="Tahoma" w:hAnsi="Tahoma"/>
      <w:kern w:val="0"/>
      <w:sz w:val="20"/>
      <w:szCs w:val="20"/>
      <w14:ligatures w14:val="none"/>
    </w:rPr>
  </w:style>
  <w:style w:type="character" w:customStyle="1" w:styleId="BodyTextChar">
    <w:name w:val="Body Text Char"/>
    <w:basedOn w:val="DefaultParagraphFont"/>
    <w:link w:val="BodyText"/>
    <w:uiPriority w:val="1"/>
    <w:rsid w:val="00844D82"/>
    <w:rPr>
      <w:rFonts w:ascii="Tahoma" w:eastAsia="Tahoma" w:hAnsi="Tahoma"/>
      <w:kern w:val="0"/>
      <w:sz w:val="20"/>
      <w:szCs w:val="20"/>
      <w14:ligatures w14:val="none"/>
    </w:rPr>
  </w:style>
  <w:style w:type="character" w:styleId="Hyperlink">
    <w:name w:val="Hyperlink"/>
    <w:basedOn w:val="DefaultParagraphFont"/>
    <w:uiPriority w:val="99"/>
    <w:unhideWhenUsed/>
    <w:rsid w:val="00844D82"/>
    <w:rPr>
      <w:color w:val="467886" w:themeColor="hyperlink"/>
      <w:u w:val="single"/>
    </w:rPr>
  </w:style>
  <w:style w:type="character" w:styleId="UnresolvedMention">
    <w:name w:val="Unresolved Mention"/>
    <w:basedOn w:val="DefaultParagraphFont"/>
    <w:uiPriority w:val="99"/>
    <w:semiHidden/>
    <w:unhideWhenUsed/>
    <w:rsid w:val="001C2D21"/>
    <w:rPr>
      <w:color w:val="605E5C"/>
      <w:shd w:val="clear" w:color="auto" w:fill="E1DFDD"/>
    </w:rPr>
  </w:style>
  <w:style w:type="character" w:styleId="CommentReference">
    <w:name w:val="annotation reference"/>
    <w:basedOn w:val="DefaultParagraphFont"/>
    <w:uiPriority w:val="99"/>
    <w:semiHidden/>
    <w:unhideWhenUsed/>
    <w:rsid w:val="00AA1E03"/>
    <w:rPr>
      <w:sz w:val="16"/>
      <w:szCs w:val="16"/>
    </w:rPr>
  </w:style>
  <w:style w:type="paragraph" w:styleId="CommentText">
    <w:name w:val="annotation text"/>
    <w:basedOn w:val="Normal"/>
    <w:link w:val="CommentTextChar"/>
    <w:uiPriority w:val="99"/>
    <w:unhideWhenUsed/>
    <w:rsid w:val="00AA1E03"/>
    <w:pPr>
      <w:spacing w:line="240" w:lineRule="auto"/>
    </w:pPr>
    <w:rPr>
      <w:sz w:val="20"/>
      <w:szCs w:val="20"/>
    </w:rPr>
  </w:style>
  <w:style w:type="character" w:customStyle="1" w:styleId="CommentTextChar">
    <w:name w:val="Comment Text Char"/>
    <w:basedOn w:val="DefaultParagraphFont"/>
    <w:link w:val="CommentText"/>
    <w:uiPriority w:val="99"/>
    <w:rsid w:val="00AA1E03"/>
    <w:rPr>
      <w:sz w:val="20"/>
      <w:szCs w:val="20"/>
    </w:rPr>
  </w:style>
  <w:style w:type="paragraph" w:styleId="CommentSubject">
    <w:name w:val="annotation subject"/>
    <w:basedOn w:val="CommentText"/>
    <w:next w:val="CommentText"/>
    <w:link w:val="CommentSubjectChar"/>
    <w:uiPriority w:val="99"/>
    <w:semiHidden/>
    <w:unhideWhenUsed/>
    <w:rsid w:val="00AA1E03"/>
    <w:rPr>
      <w:b/>
      <w:bCs/>
    </w:rPr>
  </w:style>
  <w:style w:type="character" w:customStyle="1" w:styleId="CommentSubjectChar">
    <w:name w:val="Comment Subject Char"/>
    <w:basedOn w:val="CommentTextChar"/>
    <w:link w:val="CommentSubject"/>
    <w:uiPriority w:val="99"/>
    <w:semiHidden/>
    <w:rsid w:val="00AA1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lsey.l.thomas13.civ@army.mil" TargetMode="External"/><Relationship Id="rId5" Type="http://schemas.openxmlformats.org/officeDocument/2006/relationships/hyperlink" Target="mailto:ryan.t.baker24.civ@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1181</Words>
  <Characters>6737</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Ryan T CIV USARMY ACC (USA)</dc:creator>
  <cp:keywords/>
  <dc:description/>
  <cp:lastModifiedBy>Baker, Ryan T CIV USARMY ACC (USA)</cp:lastModifiedBy>
  <cp:revision>2</cp:revision>
  <dcterms:created xsi:type="dcterms:W3CDTF">2026-03-11T12:27:00Z</dcterms:created>
  <dcterms:modified xsi:type="dcterms:W3CDTF">2026-03-11T12:27:00Z</dcterms:modified>
</cp:coreProperties>
</file>