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1ECA5" w14:textId="77777777" w:rsidR="003C56DD" w:rsidRPr="003C56DD" w:rsidRDefault="003C56DD" w:rsidP="003C56DD">
      <w:pPr>
        <w:spacing w:after="0" w:line="240" w:lineRule="auto"/>
        <w:rPr>
          <w:rFonts w:ascii="Calibri" w:hAnsi="Calibri" w:cs="Calibri"/>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3"/>
        <w:gridCol w:w="8815"/>
      </w:tblGrid>
      <w:tr w:rsidR="00D00454" w:rsidRPr="003C56DD" w14:paraId="1191ECA8" w14:textId="77777777" w:rsidTr="00917C3B">
        <w:tc>
          <w:tcPr>
            <w:tcW w:w="1098" w:type="dxa"/>
          </w:tcPr>
          <w:p w14:paraId="1191ECA6" w14:textId="77777777" w:rsidR="003C56DD" w:rsidRPr="003C56DD" w:rsidRDefault="003C56DD" w:rsidP="003C56DD">
            <w:pPr>
              <w:spacing w:after="0"/>
              <w:rPr>
                <w:rFonts w:ascii="Calibri" w:hAnsi="Calibri" w:cs="Calibri"/>
                <w:b/>
              </w:rPr>
            </w:pPr>
            <w:r w:rsidRPr="003C56DD">
              <w:rPr>
                <w:rFonts w:ascii="Calibri" w:hAnsi="Calibri" w:cs="Calibri"/>
                <w:b/>
              </w:rPr>
              <w:t>SUBJECT*</w:t>
            </w:r>
          </w:p>
        </w:tc>
        <w:tc>
          <w:tcPr>
            <w:tcW w:w="8820" w:type="dxa"/>
          </w:tcPr>
          <w:p w14:paraId="1191ECA7" w14:textId="77777777" w:rsidR="003C56DD" w:rsidRPr="003C56DD" w:rsidRDefault="003C56DD" w:rsidP="003C56DD">
            <w:pPr>
              <w:spacing w:after="0"/>
              <w:rPr>
                <w:rStyle w:val="AAMSKBFill-InHighlight"/>
                <w:rFonts w:ascii="Calibri" w:hAnsi="Calibri" w:cs="Calibri"/>
                <w:color w:val="auto"/>
              </w:rPr>
            </w:pPr>
            <w:r w:rsidRPr="003C56DD">
              <w:rPr>
                <w:rStyle w:val="AAMSKBFill-InHighlight"/>
                <w:rFonts w:ascii="Calibri" w:hAnsi="Calibri" w:cs="Calibri"/>
                <w:color w:val="auto"/>
              </w:rPr>
              <w:t>ZEISS Humphrey Field Analyzer</w:t>
            </w:r>
            <w:r w:rsidRPr="003C56DD">
              <w:rPr>
                <w:rStyle w:val="AAMSKBFill-InHighlight"/>
                <w:rFonts w:ascii="Calibri" w:hAnsi="Calibri" w:cs="Calibri"/>
                <w:color w:val="auto"/>
              </w:rPr>
              <w:t xml:space="preserve">  </w:t>
            </w:r>
            <w:r w:rsidRPr="003C56DD">
              <w:rPr>
                <w:rStyle w:val="AAMSKBFill-InHighlight"/>
                <w:rFonts w:ascii="Calibri" w:hAnsi="Calibri" w:cs="Calibri"/>
                <w:color w:val="auto"/>
              </w:rPr>
              <w:t>Brand name or EQUAL</w:t>
            </w:r>
            <w:r w:rsidRPr="003C56DD">
              <w:rPr>
                <w:rStyle w:val="AAMSKBFill-InHighlight"/>
                <w:rFonts w:ascii="Calibri" w:hAnsi="Calibri" w:cs="Calibri"/>
                <w:color w:val="auto"/>
              </w:rPr>
              <w:t xml:space="preserve"> </w:t>
            </w:r>
          </w:p>
        </w:tc>
      </w:tr>
    </w:tbl>
    <w:p w14:paraId="1191ECA9" w14:textId="77777777" w:rsidR="003C56DD" w:rsidRPr="003C56DD" w:rsidRDefault="003C56DD" w:rsidP="003C56DD">
      <w:pPr>
        <w:spacing w:after="0" w:line="240" w:lineRule="auto"/>
        <w:rPr>
          <w:rFonts w:ascii="Calibri" w:eastAsia="Calibri" w:hAnsi="Calibri" w:cs="Calibri"/>
        </w:rPr>
      </w:pPr>
    </w:p>
    <w:p w14:paraId="1191ECAA" w14:textId="77777777" w:rsidR="003C56DD" w:rsidRPr="003C56DD" w:rsidRDefault="003C56DD" w:rsidP="003C56DD">
      <w:pPr>
        <w:pBdr>
          <w:top w:val="single" w:sz="4" w:space="1" w:color="auto"/>
          <w:bottom w:val="single" w:sz="4" w:space="1" w:color="auto"/>
        </w:pBdr>
        <w:spacing w:after="0" w:line="240" w:lineRule="auto"/>
        <w:jc w:val="center"/>
        <w:rPr>
          <w:rFonts w:ascii="Calibri" w:eastAsia="Calibri" w:hAnsi="Calibri" w:cs="Calibri"/>
          <w:b/>
        </w:rPr>
      </w:pPr>
      <w:r w:rsidRPr="003C56DD">
        <w:rPr>
          <w:rFonts w:ascii="Calibri" w:hAnsi="Calibri" w:cs="Calibri"/>
          <w:b/>
          <w:color w:val="4F81BD" w:themeColor="accent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D00454" w:rsidRPr="003C56DD" w14:paraId="1191ECAD" w14:textId="77777777" w:rsidTr="006E6FE5">
        <w:tc>
          <w:tcPr>
            <w:tcW w:w="4698" w:type="dxa"/>
            <w:hideMark/>
          </w:tcPr>
          <w:p w14:paraId="1191ECAB" w14:textId="77777777" w:rsidR="003C56DD" w:rsidRPr="003C56DD" w:rsidRDefault="003C56DD" w:rsidP="003C56DD">
            <w:pPr>
              <w:spacing w:after="0"/>
              <w:rPr>
                <w:rFonts w:ascii="Calibri" w:hAnsi="Calibri" w:cs="Calibri"/>
                <w:b/>
              </w:rPr>
            </w:pPr>
            <w:r w:rsidRPr="003C56DD">
              <w:rPr>
                <w:rFonts w:ascii="Calibri" w:hAnsi="Calibri" w:cs="Calibri"/>
                <w:b/>
              </w:rPr>
              <w:t>CONTRACTING OFFICE’S ZIP CODE*</w:t>
            </w:r>
          </w:p>
        </w:tc>
        <w:tc>
          <w:tcPr>
            <w:tcW w:w="5220" w:type="dxa"/>
            <w:hideMark/>
          </w:tcPr>
          <w:p w14:paraId="1191ECAC" w14:textId="77777777" w:rsidR="003C56DD" w:rsidRPr="003C56DD" w:rsidRDefault="003C56DD" w:rsidP="003C56DD">
            <w:pPr>
              <w:spacing w:after="0"/>
              <w:rPr>
                <w:rFonts w:ascii="Calibri" w:hAnsi="Calibri" w:cs="Calibri"/>
              </w:rPr>
            </w:pPr>
            <w:r w:rsidRPr="003C56DD">
              <w:rPr>
                <w:rFonts w:ascii="Calibri" w:hAnsi="Calibri" w:cs="Calibri"/>
              </w:rPr>
              <w:t>06516</w:t>
            </w:r>
          </w:p>
        </w:tc>
      </w:tr>
      <w:tr w:rsidR="00D00454" w:rsidRPr="003C56DD" w14:paraId="1191ECB0" w14:textId="77777777" w:rsidTr="006E6FE5">
        <w:tc>
          <w:tcPr>
            <w:tcW w:w="4698" w:type="dxa"/>
            <w:hideMark/>
          </w:tcPr>
          <w:p w14:paraId="1191ECAE" w14:textId="77777777" w:rsidR="003C56DD" w:rsidRPr="003C56DD" w:rsidRDefault="003C56DD" w:rsidP="003C56DD">
            <w:pPr>
              <w:spacing w:after="0"/>
              <w:rPr>
                <w:rFonts w:ascii="Calibri" w:hAnsi="Calibri" w:cs="Calibri"/>
                <w:b/>
              </w:rPr>
            </w:pPr>
            <w:r w:rsidRPr="003C56DD">
              <w:rPr>
                <w:rFonts w:ascii="Calibri" w:hAnsi="Calibri" w:cs="Calibri"/>
                <w:b/>
              </w:rPr>
              <w:t>SOLICITATION NUMBER*</w:t>
            </w:r>
          </w:p>
        </w:tc>
        <w:tc>
          <w:tcPr>
            <w:tcW w:w="5220" w:type="dxa"/>
            <w:hideMark/>
          </w:tcPr>
          <w:p w14:paraId="1191ECAF" w14:textId="77777777" w:rsidR="003C56DD" w:rsidRPr="003C56DD" w:rsidRDefault="003C56DD" w:rsidP="003C56DD">
            <w:pPr>
              <w:spacing w:after="0"/>
              <w:rPr>
                <w:rFonts w:ascii="Calibri" w:hAnsi="Calibri" w:cs="Calibri"/>
              </w:rPr>
            </w:pPr>
            <w:r w:rsidRPr="003C56DD">
              <w:rPr>
                <w:rFonts w:ascii="Calibri" w:hAnsi="Calibri" w:cs="Calibri"/>
              </w:rPr>
              <w:t>36C24126Q0166</w:t>
            </w:r>
          </w:p>
        </w:tc>
      </w:tr>
      <w:tr w:rsidR="00D00454" w:rsidRPr="003C56DD" w14:paraId="1191ECB3" w14:textId="77777777" w:rsidTr="006E6FE5">
        <w:tc>
          <w:tcPr>
            <w:tcW w:w="4698" w:type="dxa"/>
            <w:hideMark/>
          </w:tcPr>
          <w:p w14:paraId="1191ECB1" w14:textId="77777777" w:rsidR="003C56DD" w:rsidRPr="003C56DD" w:rsidRDefault="003C56DD" w:rsidP="003C56DD">
            <w:pPr>
              <w:spacing w:after="0"/>
              <w:rPr>
                <w:rFonts w:ascii="Calibri" w:hAnsi="Calibri" w:cs="Calibri"/>
                <w:b/>
              </w:rPr>
            </w:pPr>
            <w:r w:rsidRPr="003C56DD">
              <w:rPr>
                <w:rFonts w:ascii="Calibri" w:hAnsi="Calibri" w:cs="Calibri"/>
                <w:b/>
              </w:rPr>
              <w:t>RESPONSE DATE/TIME/ZONE</w:t>
            </w:r>
          </w:p>
        </w:tc>
        <w:tc>
          <w:tcPr>
            <w:tcW w:w="5220" w:type="dxa"/>
            <w:hideMark/>
          </w:tcPr>
          <w:p w14:paraId="1191ECB2" w14:textId="77777777" w:rsidR="003C56DD" w:rsidRPr="003C56DD" w:rsidRDefault="003C56DD" w:rsidP="003C56DD">
            <w:pPr>
              <w:spacing w:after="0"/>
              <w:rPr>
                <w:rFonts w:ascii="Calibri" w:hAnsi="Calibri" w:cs="Calibri"/>
              </w:rPr>
            </w:pPr>
            <w:r w:rsidRPr="003C56DD">
              <w:rPr>
                <w:rFonts w:ascii="Calibri" w:hAnsi="Calibri" w:cs="Calibri"/>
              </w:rPr>
              <w:t>03-18-2026</w:t>
            </w:r>
            <w:r w:rsidRPr="003C56DD">
              <w:rPr>
                <w:rStyle w:val="AAMSKBFill-InHighlight"/>
                <w:rFonts w:ascii="Calibri" w:hAnsi="Calibri" w:cs="Calibri"/>
              </w:rPr>
              <w:t xml:space="preserve"> </w:t>
            </w:r>
            <w:r w:rsidRPr="003C56DD">
              <w:rPr>
                <w:rFonts w:ascii="Calibri" w:hAnsi="Calibri" w:cs="Calibri"/>
              </w:rPr>
              <w:t>10AM</w:t>
            </w:r>
            <w:r w:rsidRPr="003C56DD">
              <w:rPr>
                <w:rStyle w:val="AAMSKBFill-InHighlight"/>
                <w:rFonts w:ascii="Calibri" w:hAnsi="Calibri" w:cs="Calibri"/>
              </w:rPr>
              <w:t xml:space="preserve"> </w:t>
            </w:r>
            <w:r w:rsidRPr="003C56DD">
              <w:rPr>
                <w:rFonts w:ascii="Calibri" w:hAnsi="Calibri" w:cs="Calibri"/>
              </w:rPr>
              <w:t>EASTERN TIME, NEW YORK, USA</w:t>
            </w:r>
          </w:p>
        </w:tc>
      </w:tr>
      <w:tr w:rsidR="00D00454" w:rsidRPr="003C56DD" w14:paraId="1191ECB6" w14:textId="77777777" w:rsidTr="006E6FE5">
        <w:tc>
          <w:tcPr>
            <w:tcW w:w="4698" w:type="dxa"/>
          </w:tcPr>
          <w:p w14:paraId="1191ECB4" w14:textId="77777777" w:rsidR="003C56DD" w:rsidRPr="003C56DD" w:rsidRDefault="003C56DD" w:rsidP="003C56DD">
            <w:pPr>
              <w:spacing w:after="0"/>
              <w:rPr>
                <w:rFonts w:ascii="Calibri" w:hAnsi="Calibri" w:cs="Calibri"/>
                <w:b/>
              </w:rPr>
            </w:pPr>
            <w:r w:rsidRPr="003C56DD">
              <w:rPr>
                <w:rFonts w:ascii="Calibri" w:hAnsi="Calibri" w:cs="Calibri"/>
                <w:b/>
              </w:rPr>
              <w:t>ARCHIVE</w:t>
            </w:r>
          </w:p>
        </w:tc>
        <w:tc>
          <w:tcPr>
            <w:tcW w:w="5220" w:type="dxa"/>
            <w:hideMark/>
          </w:tcPr>
          <w:p w14:paraId="1191ECB5" w14:textId="77777777" w:rsidR="003C56DD" w:rsidRPr="003C56DD" w:rsidRDefault="003C56DD" w:rsidP="003C56DD">
            <w:pPr>
              <w:spacing w:after="0"/>
              <w:rPr>
                <w:rFonts w:ascii="Calibri" w:hAnsi="Calibri" w:cs="Calibri"/>
              </w:rPr>
            </w:pPr>
            <w:r w:rsidRPr="003C56DD">
              <w:rPr>
                <w:rFonts w:ascii="Calibri" w:hAnsi="Calibri" w:cs="Calibri"/>
              </w:rPr>
              <w:t>45</w:t>
            </w:r>
            <w:r w:rsidRPr="003C56DD">
              <w:rPr>
                <w:rFonts w:ascii="Calibri" w:hAnsi="Calibri" w:cs="Calibri"/>
                <w:color w:val="C00000"/>
                <w:bdr w:val="none" w:sz="0" w:space="0" w:color="auto" w:frame="1"/>
              </w:rPr>
              <w:t xml:space="preserve"> </w:t>
            </w:r>
            <w:r w:rsidRPr="003C56DD">
              <w:rPr>
                <w:rFonts w:ascii="Calibri" w:hAnsi="Calibri" w:cs="Calibri"/>
                <w:bdr w:val="none" w:sz="0" w:space="0" w:color="auto" w:frame="1"/>
              </w:rPr>
              <w:t>DAYS AFTER THE RESPONSE DATE</w:t>
            </w:r>
          </w:p>
        </w:tc>
      </w:tr>
      <w:tr w:rsidR="00D00454" w:rsidRPr="003C56DD" w14:paraId="1191ECB9" w14:textId="77777777" w:rsidTr="006E6FE5">
        <w:tc>
          <w:tcPr>
            <w:tcW w:w="4698" w:type="dxa"/>
          </w:tcPr>
          <w:p w14:paraId="1191ECB7" w14:textId="77777777" w:rsidR="003C56DD" w:rsidRPr="003C56DD" w:rsidRDefault="003C56DD" w:rsidP="003C56DD">
            <w:pPr>
              <w:spacing w:after="0"/>
              <w:rPr>
                <w:rFonts w:ascii="Calibri" w:hAnsi="Calibri" w:cs="Calibri"/>
                <w:b/>
              </w:rPr>
            </w:pPr>
            <w:r w:rsidRPr="003C56DD">
              <w:rPr>
                <w:rFonts w:ascii="Calibri" w:hAnsi="Calibri" w:cs="Calibri"/>
                <w:b/>
              </w:rPr>
              <w:t>RECOVERY ACT FUNDS</w:t>
            </w:r>
          </w:p>
        </w:tc>
        <w:tc>
          <w:tcPr>
            <w:tcW w:w="5220" w:type="dxa"/>
            <w:hideMark/>
          </w:tcPr>
          <w:p w14:paraId="1191ECB8" w14:textId="77777777" w:rsidR="003C56DD" w:rsidRPr="003C56DD" w:rsidRDefault="003C56DD" w:rsidP="003C56DD">
            <w:pPr>
              <w:spacing w:after="0"/>
              <w:rPr>
                <w:rFonts w:ascii="Calibri" w:hAnsi="Calibri" w:cs="Calibri"/>
              </w:rPr>
            </w:pPr>
            <w:r w:rsidRPr="003C56DD">
              <w:rPr>
                <w:rFonts w:ascii="Calibri" w:hAnsi="Calibri" w:cs="Calibri"/>
              </w:rPr>
              <w:t>N</w:t>
            </w:r>
          </w:p>
        </w:tc>
      </w:tr>
      <w:tr w:rsidR="00D00454" w:rsidRPr="003C56DD" w14:paraId="1191ECBC" w14:textId="77777777" w:rsidTr="006E6FE5">
        <w:tc>
          <w:tcPr>
            <w:tcW w:w="4698" w:type="dxa"/>
          </w:tcPr>
          <w:p w14:paraId="1191ECBA" w14:textId="77777777" w:rsidR="003C56DD" w:rsidRPr="003C56DD" w:rsidRDefault="003C56DD" w:rsidP="003C56DD">
            <w:pPr>
              <w:spacing w:after="0"/>
              <w:rPr>
                <w:rFonts w:ascii="Calibri" w:hAnsi="Calibri" w:cs="Calibri"/>
                <w:b/>
              </w:rPr>
            </w:pPr>
            <w:r w:rsidRPr="003C56DD">
              <w:rPr>
                <w:rFonts w:ascii="Calibri" w:hAnsi="Calibri" w:cs="Calibri"/>
                <w:b/>
              </w:rPr>
              <w:t>SET-ASIDE</w:t>
            </w:r>
          </w:p>
        </w:tc>
        <w:tc>
          <w:tcPr>
            <w:tcW w:w="5220" w:type="dxa"/>
            <w:hideMark/>
          </w:tcPr>
          <w:p w14:paraId="1191ECBB" w14:textId="77777777" w:rsidR="003C56DD" w:rsidRPr="003C56DD" w:rsidRDefault="003C56DD" w:rsidP="003C56DD">
            <w:pPr>
              <w:spacing w:after="0"/>
              <w:rPr>
                <w:rFonts w:ascii="Calibri" w:hAnsi="Calibri" w:cs="Calibri"/>
              </w:rPr>
            </w:pPr>
          </w:p>
        </w:tc>
      </w:tr>
      <w:tr w:rsidR="00D00454" w:rsidRPr="003C56DD" w14:paraId="1191ECBF" w14:textId="77777777" w:rsidTr="006E6FE5">
        <w:tc>
          <w:tcPr>
            <w:tcW w:w="4698" w:type="dxa"/>
          </w:tcPr>
          <w:p w14:paraId="1191ECBD" w14:textId="77777777" w:rsidR="003C56DD" w:rsidRPr="003C56DD" w:rsidRDefault="003C56DD" w:rsidP="003C56DD">
            <w:pPr>
              <w:spacing w:after="0"/>
              <w:rPr>
                <w:rFonts w:ascii="Calibri" w:hAnsi="Calibri" w:cs="Calibri"/>
                <w:b/>
              </w:rPr>
            </w:pPr>
            <w:r w:rsidRPr="003C56DD">
              <w:rPr>
                <w:rFonts w:ascii="Calibri" w:hAnsi="Calibri" w:cs="Calibri"/>
                <w:b/>
              </w:rPr>
              <w:t>PRODUCT SERVICE CODE*</w:t>
            </w:r>
          </w:p>
        </w:tc>
        <w:tc>
          <w:tcPr>
            <w:tcW w:w="5220" w:type="dxa"/>
          </w:tcPr>
          <w:p w14:paraId="1191ECBE" w14:textId="77777777" w:rsidR="003C56DD" w:rsidRPr="003C56DD" w:rsidRDefault="003C56DD" w:rsidP="003C56DD">
            <w:pPr>
              <w:spacing w:after="0"/>
              <w:rPr>
                <w:rStyle w:val="AAMSKBFill-InHighlight"/>
                <w:rFonts w:ascii="Calibri" w:hAnsi="Calibri" w:cs="Calibri"/>
                <w:color w:val="auto"/>
              </w:rPr>
            </w:pPr>
            <w:r w:rsidRPr="003C56DD">
              <w:rPr>
                <w:rStyle w:val="AAMSKBFill-InHighlight"/>
                <w:rFonts w:ascii="Calibri" w:hAnsi="Calibri" w:cs="Calibri"/>
                <w:color w:val="auto"/>
              </w:rPr>
              <w:t>6540</w:t>
            </w:r>
          </w:p>
        </w:tc>
      </w:tr>
      <w:tr w:rsidR="00D00454" w:rsidRPr="003C56DD" w14:paraId="1191ECC2" w14:textId="77777777" w:rsidTr="006E6FE5">
        <w:tc>
          <w:tcPr>
            <w:tcW w:w="4698" w:type="dxa"/>
          </w:tcPr>
          <w:p w14:paraId="1191ECC0" w14:textId="77777777" w:rsidR="003C56DD" w:rsidRPr="003C56DD" w:rsidRDefault="003C56DD" w:rsidP="003C56DD">
            <w:pPr>
              <w:spacing w:after="0"/>
              <w:rPr>
                <w:rFonts w:ascii="Calibri" w:hAnsi="Calibri" w:cs="Calibri"/>
                <w:b/>
              </w:rPr>
            </w:pPr>
            <w:r w:rsidRPr="003C56DD">
              <w:rPr>
                <w:rFonts w:ascii="Calibri" w:hAnsi="Calibri" w:cs="Calibri"/>
                <w:b/>
              </w:rPr>
              <w:t>NAICS CODE*</w:t>
            </w:r>
          </w:p>
        </w:tc>
        <w:tc>
          <w:tcPr>
            <w:tcW w:w="5220" w:type="dxa"/>
            <w:hideMark/>
          </w:tcPr>
          <w:p w14:paraId="1191ECC1" w14:textId="77777777" w:rsidR="003C56DD" w:rsidRPr="003C56DD" w:rsidRDefault="003C56DD" w:rsidP="003C56DD">
            <w:pPr>
              <w:spacing w:after="0"/>
              <w:rPr>
                <w:rFonts w:ascii="Calibri" w:hAnsi="Calibri" w:cs="Calibri"/>
              </w:rPr>
            </w:pPr>
            <w:r w:rsidRPr="003C56DD">
              <w:rPr>
                <w:rFonts w:ascii="Calibri" w:hAnsi="Calibri" w:cs="Calibri"/>
              </w:rPr>
              <w:t>339112</w:t>
            </w:r>
          </w:p>
        </w:tc>
      </w:tr>
      <w:tr w:rsidR="00D00454" w:rsidRPr="003C56DD" w14:paraId="1191ECCA" w14:textId="77777777" w:rsidTr="006E6FE5">
        <w:tc>
          <w:tcPr>
            <w:tcW w:w="4698" w:type="dxa"/>
            <w:hideMark/>
          </w:tcPr>
          <w:p w14:paraId="1191ECC3" w14:textId="77777777" w:rsidR="003C56DD" w:rsidRPr="003C56DD" w:rsidRDefault="003C56DD" w:rsidP="003C56DD">
            <w:pPr>
              <w:spacing w:after="0"/>
              <w:rPr>
                <w:rFonts w:ascii="Calibri" w:hAnsi="Calibri" w:cs="Calibri"/>
                <w:b/>
              </w:rPr>
            </w:pPr>
            <w:r w:rsidRPr="003C56DD">
              <w:rPr>
                <w:rFonts w:ascii="Calibri" w:hAnsi="Calibri" w:cs="Calibri"/>
                <w:b/>
              </w:rPr>
              <w:t>CONTRACTING OFFICE ADDRESS</w:t>
            </w:r>
          </w:p>
        </w:tc>
        <w:tc>
          <w:tcPr>
            <w:tcW w:w="5220" w:type="dxa"/>
          </w:tcPr>
          <w:p w14:paraId="1191ECC4" w14:textId="77777777" w:rsidR="003C56DD" w:rsidRPr="003C56DD" w:rsidRDefault="003C56DD" w:rsidP="003C56DD">
            <w:pPr>
              <w:spacing w:after="0"/>
              <w:rPr>
                <w:rFonts w:ascii="Calibri" w:eastAsiaTheme="minorHAnsi" w:hAnsi="Calibri" w:cs="Calibri"/>
                <w:bdr w:val="none" w:sz="0" w:space="0" w:color="auto" w:frame="1"/>
              </w:rPr>
            </w:pPr>
            <w:r w:rsidRPr="003C56DD">
              <w:rPr>
                <w:rFonts w:ascii="Calibri" w:eastAsiaTheme="minorHAnsi" w:hAnsi="Calibri" w:cs="Calibri"/>
                <w:bdr w:val="none" w:sz="0" w:space="0" w:color="auto" w:frame="1"/>
              </w:rPr>
              <w:t>Department of Veterans Affairs</w:t>
            </w:r>
            <w:r w:rsidRPr="003C56DD">
              <w:rPr>
                <w:rStyle w:val="AAMSKBFill-InHighlight"/>
                <w:rFonts w:ascii="Calibri" w:hAnsi="Calibri" w:cs="Calibri"/>
              </w:rPr>
              <w:t xml:space="preserve"> </w:t>
            </w:r>
          </w:p>
          <w:p w14:paraId="1191ECC6" w14:textId="38C30F6D" w:rsidR="003C56DD" w:rsidRPr="003C56DD" w:rsidRDefault="003C56DD" w:rsidP="003C56DD">
            <w:pPr>
              <w:spacing w:after="0"/>
              <w:rPr>
                <w:rFonts w:ascii="Calibri" w:eastAsiaTheme="minorHAnsi" w:hAnsi="Calibri" w:cs="Calibri"/>
                <w:bdr w:val="none" w:sz="0" w:space="0" w:color="auto" w:frame="1"/>
              </w:rPr>
            </w:pPr>
            <w:r w:rsidRPr="003C56DD">
              <w:rPr>
                <w:rFonts w:ascii="Calibri" w:eastAsiaTheme="minorHAnsi" w:hAnsi="Calibri" w:cs="Calibri"/>
                <w:bdr w:val="none" w:sz="0" w:space="0" w:color="auto" w:frame="1"/>
              </w:rPr>
              <w:t>Network Contracting 1</w:t>
            </w:r>
            <w:r w:rsidRPr="003C56DD">
              <w:rPr>
                <w:rStyle w:val="AAMSKBFill-InHighlight"/>
                <w:rFonts w:ascii="Calibri" w:hAnsi="Calibri" w:cs="Calibri"/>
              </w:rPr>
              <w:t xml:space="preserve"> </w:t>
            </w:r>
          </w:p>
          <w:p w14:paraId="1191ECC7" w14:textId="77777777" w:rsidR="003C56DD" w:rsidRPr="003C56DD" w:rsidRDefault="003C56DD" w:rsidP="003C56DD">
            <w:pPr>
              <w:spacing w:after="0"/>
              <w:rPr>
                <w:rFonts w:ascii="Calibri" w:eastAsiaTheme="minorHAnsi" w:hAnsi="Calibri" w:cs="Calibri"/>
                <w:bdr w:val="none" w:sz="0" w:space="0" w:color="auto" w:frame="1"/>
              </w:rPr>
            </w:pPr>
            <w:r w:rsidRPr="003C56DD">
              <w:rPr>
                <w:rFonts w:ascii="Calibri" w:eastAsiaTheme="minorHAnsi" w:hAnsi="Calibri" w:cs="Calibri"/>
                <w:bdr w:val="none" w:sz="0" w:space="0" w:color="auto" w:frame="1"/>
              </w:rPr>
              <w:t>950 Campbell Avenue</w:t>
            </w:r>
          </w:p>
          <w:p w14:paraId="1191ECC8" w14:textId="77777777" w:rsidR="003C56DD" w:rsidRPr="003C56DD" w:rsidRDefault="003C56DD" w:rsidP="003C56DD">
            <w:pPr>
              <w:spacing w:after="0"/>
              <w:rPr>
                <w:rFonts w:ascii="Calibri" w:eastAsiaTheme="minorHAnsi" w:hAnsi="Calibri" w:cs="Calibri"/>
                <w:bdr w:val="none" w:sz="0" w:space="0" w:color="auto" w:frame="1"/>
              </w:rPr>
            </w:pPr>
            <w:r w:rsidRPr="003C56DD">
              <w:rPr>
                <w:rFonts w:ascii="Calibri" w:eastAsiaTheme="minorHAnsi" w:hAnsi="Calibri" w:cs="Calibri"/>
                <w:bdr w:val="none" w:sz="0" w:space="0" w:color="auto" w:frame="1"/>
              </w:rPr>
              <w:t>West Haven CT  06516</w:t>
            </w:r>
            <w:r w:rsidRPr="003C56DD">
              <w:rPr>
                <w:rStyle w:val="AAMSKBFill-InHighlight"/>
                <w:rFonts w:ascii="Calibri" w:hAnsi="Calibri" w:cs="Calibri"/>
              </w:rPr>
              <w:t xml:space="preserve"> </w:t>
            </w:r>
          </w:p>
          <w:p w14:paraId="1191ECC9" w14:textId="77777777" w:rsidR="003C56DD" w:rsidRPr="003C56DD" w:rsidRDefault="003C56DD" w:rsidP="003C56DD">
            <w:pPr>
              <w:spacing w:after="0"/>
              <w:rPr>
                <w:rFonts w:ascii="Calibri" w:hAnsi="Calibri" w:cs="Calibri"/>
              </w:rPr>
            </w:pPr>
          </w:p>
        </w:tc>
      </w:tr>
      <w:tr w:rsidR="00D00454" w:rsidRPr="003C56DD" w14:paraId="1191ECD4" w14:textId="77777777" w:rsidTr="006E6FE5">
        <w:tc>
          <w:tcPr>
            <w:tcW w:w="4698" w:type="dxa"/>
          </w:tcPr>
          <w:p w14:paraId="1191ECCB" w14:textId="77777777" w:rsidR="003C56DD" w:rsidRPr="003C56DD" w:rsidRDefault="003C56DD" w:rsidP="003C56DD">
            <w:pPr>
              <w:spacing w:after="0"/>
              <w:rPr>
                <w:rFonts w:ascii="Calibri" w:hAnsi="Calibri" w:cs="Calibri"/>
                <w:b/>
              </w:rPr>
            </w:pPr>
            <w:r w:rsidRPr="003C56DD">
              <w:rPr>
                <w:rFonts w:ascii="Calibri" w:hAnsi="Calibri" w:cs="Calibri"/>
                <w:b/>
              </w:rPr>
              <w:t>POINT OF CONTACT*</w:t>
            </w:r>
          </w:p>
          <w:p w14:paraId="1191ECCC" w14:textId="77777777" w:rsidR="003C56DD" w:rsidRPr="003C56DD" w:rsidRDefault="003C56DD" w:rsidP="003C56DD">
            <w:pPr>
              <w:spacing w:after="0"/>
              <w:rPr>
                <w:rFonts w:ascii="Calibri" w:hAnsi="Calibri" w:cs="Calibri"/>
                <w:b/>
              </w:rPr>
            </w:pPr>
          </w:p>
          <w:p w14:paraId="1191ECCD" w14:textId="77777777" w:rsidR="003C56DD" w:rsidRPr="003C56DD" w:rsidRDefault="003C56DD" w:rsidP="003C56DD">
            <w:pPr>
              <w:spacing w:after="0"/>
              <w:rPr>
                <w:rFonts w:ascii="Calibri" w:hAnsi="Calibri" w:cs="Calibri"/>
                <w:b/>
              </w:rPr>
            </w:pPr>
          </w:p>
        </w:tc>
        <w:tc>
          <w:tcPr>
            <w:tcW w:w="5220" w:type="dxa"/>
            <w:hideMark/>
          </w:tcPr>
          <w:p w14:paraId="1191ECCE" w14:textId="77777777" w:rsidR="003C56DD" w:rsidRPr="003C56DD" w:rsidRDefault="003C56DD" w:rsidP="003C56DD">
            <w:pPr>
              <w:spacing w:after="0"/>
              <w:rPr>
                <w:rFonts w:ascii="Calibri" w:eastAsiaTheme="minorHAnsi" w:hAnsi="Calibri" w:cs="Calibri"/>
                <w:bdr w:val="none" w:sz="0" w:space="0" w:color="auto" w:frame="1"/>
              </w:rPr>
            </w:pPr>
            <w:r w:rsidRPr="003C56DD">
              <w:rPr>
                <w:rFonts w:ascii="Calibri" w:eastAsiaTheme="minorHAnsi" w:hAnsi="Calibri" w:cs="Calibri"/>
                <w:bdr w:val="none" w:sz="0" w:space="0" w:color="auto" w:frame="1"/>
              </w:rPr>
              <w:t>Contract Specialist</w:t>
            </w:r>
            <w:r w:rsidRPr="003C56DD">
              <w:rPr>
                <w:rStyle w:val="AAMSKBFill-InHighlight"/>
                <w:rFonts w:ascii="Calibri" w:hAnsi="Calibri" w:cs="Calibri"/>
              </w:rPr>
              <w:t xml:space="preserve"> </w:t>
            </w:r>
          </w:p>
          <w:p w14:paraId="1191ECCF" w14:textId="77777777" w:rsidR="003C56DD" w:rsidRPr="003C56DD" w:rsidRDefault="003C56DD" w:rsidP="003C56DD">
            <w:pPr>
              <w:spacing w:after="0"/>
              <w:rPr>
                <w:rFonts w:ascii="Calibri" w:eastAsiaTheme="minorHAnsi" w:hAnsi="Calibri" w:cs="Calibri"/>
                <w:bdr w:val="none" w:sz="0" w:space="0" w:color="auto" w:frame="1"/>
              </w:rPr>
            </w:pPr>
            <w:r w:rsidRPr="003C56DD">
              <w:rPr>
                <w:rFonts w:ascii="Calibri" w:eastAsiaTheme="minorHAnsi" w:hAnsi="Calibri" w:cs="Calibri"/>
                <w:bdr w:val="none" w:sz="0" w:space="0" w:color="auto" w:frame="1"/>
              </w:rPr>
              <w:t>Divianna Mathurin</w:t>
            </w:r>
          </w:p>
          <w:p w14:paraId="1191ECD0" w14:textId="77777777" w:rsidR="003C56DD" w:rsidRPr="003C56DD" w:rsidRDefault="003C56DD" w:rsidP="003C56DD">
            <w:pPr>
              <w:spacing w:after="0"/>
              <w:rPr>
                <w:rFonts w:ascii="Calibri" w:eastAsiaTheme="minorHAnsi" w:hAnsi="Calibri" w:cs="Calibri"/>
                <w:bdr w:val="none" w:sz="0" w:space="0" w:color="auto" w:frame="1"/>
              </w:rPr>
            </w:pPr>
            <w:r w:rsidRPr="003C56DD">
              <w:rPr>
                <w:rFonts w:ascii="Calibri" w:eastAsiaTheme="minorHAnsi" w:hAnsi="Calibri" w:cs="Calibri"/>
                <w:bdr w:val="none" w:sz="0" w:space="0" w:color="auto" w:frame="1"/>
              </w:rPr>
              <w:t>divianna.mathurin@va.gov</w:t>
            </w:r>
          </w:p>
          <w:p w14:paraId="1191ECD3" w14:textId="2E33AD87" w:rsidR="003C56DD" w:rsidRPr="003C56DD" w:rsidRDefault="003C56DD" w:rsidP="003C56DD">
            <w:pPr>
              <w:spacing w:after="0"/>
              <w:rPr>
                <w:rFonts w:ascii="Calibri" w:eastAsiaTheme="minorHAnsi" w:hAnsi="Calibri" w:cs="Calibri"/>
                <w:bdr w:val="none" w:sz="0" w:space="0" w:color="auto" w:frame="1"/>
              </w:rPr>
            </w:pPr>
            <w:r w:rsidRPr="003C56DD">
              <w:rPr>
                <w:rFonts w:ascii="Calibri" w:eastAsiaTheme="minorHAnsi" w:hAnsi="Calibri" w:cs="Calibri"/>
                <w:bdr w:val="none" w:sz="0" w:space="0" w:color="auto" w:frame="1"/>
              </w:rPr>
              <w:t>914-325-3258</w:t>
            </w:r>
          </w:p>
        </w:tc>
      </w:tr>
    </w:tbl>
    <w:p w14:paraId="1191ECD5" w14:textId="77777777" w:rsidR="003C56DD" w:rsidRPr="003C56DD" w:rsidRDefault="003C56DD" w:rsidP="003C56DD">
      <w:pPr>
        <w:spacing w:after="0" w:line="240" w:lineRule="auto"/>
        <w:rPr>
          <w:rFonts w:ascii="Calibri" w:hAnsi="Calibri" w:cs="Calibri"/>
        </w:rPr>
      </w:pPr>
    </w:p>
    <w:p w14:paraId="1191ECD6" w14:textId="77777777" w:rsidR="003C56DD" w:rsidRPr="003C56DD" w:rsidRDefault="003C56DD" w:rsidP="003C56DD">
      <w:pPr>
        <w:pBdr>
          <w:top w:val="single" w:sz="4" w:space="1" w:color="auto"/>
          <w:bottom w:val="single" w:sz="4" w:space="1" w:color="auto"/>
        </w:pBdr>
        <w:spacing w:after="0" w:line="240" w:lineRule="auto"/>
        <w:jc w:val="center"/>
        <w:rPr>
          <w:rFonts w:ascii="Calibri" w:eastAsia="Calibri" w:hAnsi="Calibri" w:cs="Calibri"/>
          <w:b/>
        </w:rPr>
      </w:pPr>
      <w:r w:rsidRPr="003C56DD">
        <w:rPr>
          <w:rFonts w:ascii="Calibri" w:hAnsi="Calibri" w:cs="Calibri"/>
          <w:b/>
          <w:color w:val="4F81BD" w:themeColor="accent1"/>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D00454" w:rsidRPr="003C56DD" w14:paraId="1191ECD9" w14:textId="77777777" w:rsidTr="000E2EDD">
        <w:tc>
          <w:tcPr>
            <w:tcW w:w="4675" w:type="dxa"/>
          </w:tcPr>
          <w:p w14:paraId="1191ECD7" w14:textId="77777777" w:rsidR="003C56DD" w:rsidRPr="003C56DD" w:rsidRDefault="003C56DD" w:rsidP="003C56DD">
            <w:pPr>
              <w:spacing w:after="0"/>
              <w:rPr>
                <w:rFonts w:ascii="Calibri" w:hAnsi="Calibri" w:cs="Calibri"/>
                <w:b/>
              </w:rPr>
            </w:pPr>
            <w:r w:rsidRPr="003C56DD">
              <w:rPr>
                <w:rFonts w:ascii="Calibri" w:hAnsi="Calibri" w:cs="Calibri"/>
                <w:b/>
              </w:rPr>
              <w:t>ADDRESS</w:t>
            </w:r>
          </w:p>
        </w:tc>
        <w:tc>
          <w:tcPr>
            <w:tcW w:w="5243" w:type="dxa"/>
          </w:tcPr>
          <w:p w14:paraId="1191ECD8" w14:textId="77777777" w:rsidR="003C56DD" w:rsidRPr="003C56DD" w:rsidRDefault="003C56DD" w:rsidP="003C56DD">
            <w:pPr>
              <w:spacing w:after="0"/>
              <w:rPr>
                <w:rStyle w:val="AAMSKBFill-InHighlight"/>
                <w:rFonts w:ascii="Calibri" w:hAnsi="Calibri" w:cs="Calibri"/>
                <w:color w:val="auto"/>
              </w:rPr>
            </w:pPr>
            <w:r w:rsidRPr="003C56DD">
              <w:rPr>
                <w:rStyle w:val="AAMSKBFill-InHighlight"/>
                <w:rFonts w:ascii="Calibri" w:hAnsi="Calibri" w:cs="Calibri"/>
                <w:color w:val="auto"/>
              </w:rPr>
              <w:t>Bedford VA Medical Center</w:t>
            </w:r>
          </w:p>
        </w:tc>
      </w:tr>
      <w:tr w:rsidR="00D00454" w:rsidRPr="003C56DD" w14:paraId="1191ECE2" w14:textId="77777777" w:rsidTr="000E2EDD">
        <w:tc>
          <w:tcPr>
            <w:tcW w:w="4675" w:type="dxa"/>
          </w:tcPr>
          <w:p w14:paraId="1191ECE0" w14:textId="77777777" w:rsidR="003C56DD" w:rsidRPr="003C56DD" w:rsidRDefault="003C56DD" w:rsidP="003C56DD">
            <w:pPr>
              <w:spacing w:after="0"/>
              <w:rPr>
                <w:rFonts w:ascii="Calibri" w:hAnsi="Calibri" w:cs="Calibri"/>
                <w:b/>
              </w:rPr>
            </w:pPr>
          </w:p>
        </w:tc>
        <w:tc>
          <w:tcPr>
            <w:tcW w:w="5243" w:type="dxa"/>
          </w:tcPr>
          <w:p w14:paraId="1191ECE1" w14:textId="77777777" w:rsidR="003C56DD" w:rsidRPr="003C56DD" w:rsidRDefault="003C56DD" w:rsidP="003C56DD">
            <w:pPr>
              <w:spacing w:after="0"/>
              <w:rPr>
                <w:rStyle w:val="AAMSKBFill-InHighlight"/>
                <w:rFonts w:ascii="Calibri" w:hAnsi="Calibri" w:cs="Calibri"/>
                <w:color w:val="auto"/>
              </w:rPr>
            </w:pPr>
            <w:r w:rsidRPr="003C56DD">
              <w:rPr>
                <w:rStyle w:val="AAMSKBFill-InHighlight"/>
                <w:rFonts w:ascii="Calibri" w:hAnsi="Calibri" w:cs="Calibri"/>
                <w:color w:val="auto"/>
              </w:rPr>
              <w:t>200 Springs Road</w:t>
            </w:r>
          </w:p>
        </w:tc>
      </w:tr>
      <w:tr w:rsidR="00D00454" w:rsidRPr="003C56DD" w14:paraId="1191ECE5" w14:textId="77777777" w:rsidTr="000E2EDD">
        <w:tc>
          <w:tcPr>
            <w:tcW w:w="4675" w:type="dxa"/>
          </w:tcPr>
          <w:p w14:paraId="1191ECE3" w14:textId="77777777" w:rsidR="003C56DD" w:rsidRPr="003C56DD" w:rsidRDefault="003C56DD" w:rsidP="003C56DD">
            <w:pPr>
              <w:spacing w:after="0"/>
              <w:rPr>
                <w:rFonts w:ascii="Calibri" w:hAnsi="Calibri" w:cs="Calibri"/>
                <w:b/>
              </w:rPr>
            </w:pPr>
          </w:p>
        </w:tc>
        <w:tc>
          <w:tcPr>
            <w:tcW w:w="5243" w:type="dxa"/>
          </w:tcPr>
          <w:p w14:paraId="1191ECE4" w14:textId="77777777" w:rsidR="003C56DD" w:rsidRPr="003C56DD" w:rsidRDefault="003C56DD" w:rsidP="003C56DD">
            <w:pPr>
              <w:spacing w:after="0"/>
              <w:rPr>
                <w:rStyle w:val="AAMSKBFill-InHighlight"/>
                <w:rFonts w:ascii="Calibri" w:hAnsi="Calibri" w:cs="Calibri"/>
                <w:color w:val="auto"/>
              </w:rPr>
            </w:pPr>
            <w:r w:rsidRPr="003C56DD">
              <w:rPr>
                <w:rStyle w:val="AAMSKBFill-InHighlight"/>
                <w:rFonts w:ascii="Calibri" w:hAnsi="Calibri" w:cs="Calibri"/>
                <w:color w:val="auto"/>
              </w:rPr>
              <w:t>Bedford</w:t>
            </w:r>
            <w:r w:rsidRPr="003C56DD">
              <w:rPr>
                <w:rFonts w:ascii="Calibri" w:hAnsi="Calibri" w:cs="Calibri"/>
              </w:rPr>
              <w:t xml:space="preserve"> </w:t>
            </w:r>
            <w:r w:rsidRPr="003C56DD">
              <w:rPr>
                <w:rStyle w:val="AAMSKBFill-InHighlight"/>
                <w:rFonts w:ascii="Calibri" w:hAnsi="Calibri" w:cs="Calibri"/>
                <w:color w:val="auto"/>
              </w:rPr>
              <w:t>MA</w:t>
            </w:r>
          </w:p>
        </w:tc>
      </w:tr>
      <w:tr w:rsidR="00D00454" w:rsidRPr="003C56DD" w14:paraId="1191ECE8" w14:textId="77777777" w:rsidTr="000E2EDD">
        <w:tc>
          <w:tcPr>
            <w:tcW w:w="4675" w:type="dxa"/>
            <w:hideMark/>
          </w:tcPr>
          <w:p w14:paraId="1191ECE6" w14:textId="77777777" w:rsidR="003C56DD" w:rsidRPr="003C56DD" w:rsidRDefault="003C56DD" w:rsidP="003C56DD">
            <w:pPr>
              <w:spacing w:after="0"/>
              <w:rPr>
                <w:rFonts w:ascii="Calibri" w:hAnsi="Calibri" w:cs="Calibri"/>
                <w:b/>
              </w:rPr>
            </w:pPr>
            <w:r w:rsidRPr="003C56DD">
              <w:rPr>
                <w:rFonts w:ascii="Calibri" w:hAnsi="Calibri" w:cs="Calibri"/>
                <w:b/>
              </w:rPr>
              <w:t>POSTAL CODE</w:t>
            </w:r>
          </w:p>
        </w:tc>
        <w:tc>
          <w:tcPr>
            <w:tcW w:w="5243" w:type="dxa"/>
            <w:hideMark/>
          </w:tcPr>
          <w:p w14:paraId="1191ECE7" w14:textId="77777777" w:rsidR="003C56DD" w:rsidRPr="003C56DD" w:rsidRDefault="003C56DD" w:rsidP="003C56DD">
            <w:pPr>
              <w:spacing w:after="0"/>
              <w:rPr>
                <w:rFonts w:ascii="Calibri" w:hAnsi="Calibri" w:cs="Calibri"/>
              </w:rPr>
            </w:pPr>
            <w:r w:rsidRPr="003C56DD">
              <w:rPr>
                <w:rFonts w:ascii="Calibri" w:hAnsi="Calibri" w:cs="Calibri"/>
              </w:rPr>
              <w:t>01730</w:t>
            </w:r>
          </w:p>
        </w:tc>
      </w:tr>
      <w:tr w:rsidR="00D00454" w:rsidRPr="003C56DD" w14:paraId="1191ECEB" w14:textId="77777777" w:rsidTr="000E2EDD">
        <w:tc>
          <w:tcPr>
            <w:tcW w:w="4675" w:type="dxa"/>
            <w:hideMark/>
          </w:tcPr>
          <w:p w14:paraId="1191ECE9" w14:textId="77777777" w:rsidR="003C56DD" w:rsidRPr="003C56DD" w:rsidRDefault="003C56DD" w:rsidP="003C56DD">
            <w:pPr>
              <w:spacing w:after="0"/>
              <w:rPr>
                <w:rFonts w:ascii="Calibri" w:hAnsi="Calibri" w:cs="Calibri"/>
                <w:b/>
              </w:rPr>
            </w:pPr>
            <w:r w:rsidRPr="003C56DD">
              <w:rPr>
                <w:rFonts w:ascii="Calibri" w:hAnsi="Calibri" w:cs="Calibri"/>
                <w:b/>
              </w:rPr>
              <w:t>COUNTRY</w:t>
            </w:r>
          </w:p>
        </w:tc>
        <w:tc>
          <w:tcPr>
            <w:tcW w:w="5243" w:type="dxa"/>
            <w:hideMark/>
          </w:tcPr>
          <w:p w14:paraId="1191ECEA" w14:textId="1E8545CD" w:rsidR="003C56DD" w:rsidRPr="003C56DD" w:rsidRDefault="003C56DD" w:rsidP="003C56DD">
            <w:pPr>
              <w:spacing w:after="0"/>
              <w:rPr>
                <w:rFonts w:ascii="Calibri" w:hAnsi="Calibri" w:cs="Calibri"/>
              </w:rPr>
            </w:pPr>
            <w:r>
              <w:rPr>
                <w:rFonts w:ascii="Calibri" w:hAnsi="Calibri" w:cs="Calibri"/>
              </w:rPr>
              <w:t>USA</w:t>
            </w:r>
          </w:p>
        </w:tc>
      </w:tr>
    </w:tbl>
    <w:p w14:paraId="1191ECEC" w14:textId="77777777" w:rsidR="003C56DD" w:rsidRPr="003C56DD" w:rsidRDefault="003C56DD" w:rsidP="003C56DD">
      <w:pPr>
        <w:spacing w:after="0" w:line="240" w:lineRule="auto"/>
        <w:jc w:val="center"/>
        <w:rPr>
          <w:rFonts w:ascii="Calibri" w:eastAsia="Calibri" w:hAnsi="Calibri" w:cs="Calibri"/>
          <w:b/>
        </w:rPr>
      </w:pPr>
    </w:p>
    <w:p w14:paraId="1191ECED" w14:textId="77777777" w:rsidR="003C56DD" w:rsidRPr="003C56DD" w:rsidRDefault="003C56DD" w:rsidP="003C56DD">
      <w:pPr>
        <w:pBdr>
          <w:top w:val="single" w:sz="4" w:space="1" w:color="auto"/>
          <w:bottom w:val="single" w:sz="4" w:space="1" w:color="auto"/>
        </w:pBdr>
        <w:spacing w:after="0" w:line="240" w:lineRule="auto"/>
        <w:jc w:val="center"/>
        <w:rPr>
          <w:rFonts w:ascii="Calibri" w:eastAsia="Calibri" w:hAnsi="Calibri" w:cs="Calibri"/>
          <w:b/>
        </w:rPr>
      </w:pPr>
      <w:r w:rsidRPr="003C56DD">
        <w:rPr>
          <w:rFonts w:ascii="Calibri" w:hAnsi="Calibri" w:cs="Calibri"/>
          <w:b/>
          <w:color w:val="4F81BD" w:themeColor="accent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D00454" w:rsidRPr="003C56DD" w14:paraId="1191ECF0" w14:textId="77777777" w:rsidTr="009C37D0">
        <w:tc>
          <w:tcPr>
            <w:tcW w:w="4675" w:type="dxa"/>
            <w:hideMark/>
          </w:tcPr>
          <w:p w14:paraId="1191ECEE" w14:textId="77777777" w:rsidR="003C56DD" w:rsidRPr="003C56DD" w:rsidRDefault="003C56DD" w:rsidP="003C56DD">
            <w:pPr>
              <w:spacing w:after="0"/>
              <w:rPr>
                <w:rFonts w:ascii="Calibri" w:hAnsi="Calibri" w:cs="Calibri"/>
                <w:b/>
              </w:rPr>
            </w:pPr>
            <w:r w:rsidRPr="003C56DD">
              <w:rPr>
                <w:rFonts w:ascii="Calibri" w:hAnsi="Calibri" w:cs="Calibri"/>
                <w:b/>
              </w:rPr>
              <w:t>AGENCY’S URL</w:t>
            </w:r>
          </w:p>
        </w:tc>
        <w:tc>
          <w:tcPr>
            <w:tcW w:w="5243" w:type="dxa"/>
            <w:hideMark/>
          </w:tcPr>
          <w:p w14:paraId="1191ECEF" w14:textId="77777777" w:rsidR="003C56DD" w:rsidRPr="003C56DD" w:rsidRDefault="003C56DD" w:rsidP="003C56DD">
            <w:pPr>
              <w:spacing w:after="0"/>
              <w:rPr>
                <w:rFonts w:ascii="Calibri" w:hAnsi="Calibri" w:cs="Calibri"/>
              </w:rPr>
            </w:pPr>
          </w:p>
        </w:tc>
      </w:tr>
      <w:tr w:rsidR="00D00454" w:rsidRPr="003C56DD" w14:paraId="1191ECF3" w14:textId="77777777" w:rsidTr="009C37D0">
        <w:tc>
          <w:tcPr>
            <w:tcW w:w="4675" w:type="dxa"/>
            <w:hideMark/>
          </w:tcPr>
          <w:p w14:paraId="1191ECF1" w14:textId="77777777" w:rsidR="003C56DD" w:rsidRPr="003C56DD" w:rsidRDefault="003C56DD" w:rsidP="003C56DD">
            <w:pPr>
              <w:spacing w:after="0"/>
              <w:rPr>
                <w:rFonts w:ascii="Calibri" w:hAnsi="Calibri" w:cs="Calibri"/>
                <w:b/>
              </w:rPr>
            </w:pPr>
            <w:r w:rsidRPr="003C56DD">
              <w:rPr>
                <w:rFonts w:ascii="Calibri" w:hAnsi="Calibri" w:cs="Calibri"/>
                <w:b/>
              </w:rPr>
              <w:t>URL DESCRIPTION</w:t>
            </w:r>
          </w:p>
        </w:tc>
        <w:tc>
          <w:tcPr>
            <w:tcW w:w="5243" w:type="dxa"/>
            <w:hideMark/>
          </w:tcPr>
          <w:p w14:paraId="1191ECF2" w14:textId="77777777" w:rsidR="003C56DD" w:rsidRPr="003C56DD" w:rsidRDefault="003C56DD" w:rsidP="003C56DD">
            <w:pPr>
              <w:spacing w:after="0"/>
              <w:rPr>
                <w:rFonts w:ascii="Calibri" w:hAnsi="Calibri" w:cs="Calibri"/>
              </w:rPr>
            </w:pPr>
          </w:p>
        </w:tc>
      </w:tr>
      <w:tr w:rsidR="00D00454" w:rsidRPr="003C56DD" w14:paraId="1191ECF6" w14:textId="77777777" w:rsidTr="009C37D0">
        <w:tc>
          <w:tcPr>
            <w:tcW w:w="4675" w:type="dxa"/>
            <w:hideMark/>
          </w:tcPr>
          <w:p w14:paraId="1191ECF4" w14:textId="77777777" w:rsidR="003C56DD" w:rsidRPr="003C56DD" w:rsidRDefault="003C56DD" w:rsidP="003C56DD">
            <w:pPr>
              <w:spacing w:after="0"/>
              <w:rPr>
                <w:rFonts w:ascii="Calibri" w:hAnsi="Calibri" w:cs="Calibri"/>
                <w:b/>
              </w:rPr>
            </w:pPr>
            <w:r w:rsidRPr="003C56DD">
              <w:rPr>
                <w:rFonts w:ascii="Calibri" w:hAnsi="Calibri" w:cs="Calibri"/>
                <w:b/>
              </w:rPr>
              <w:t>AGENCY CONTACT’S EMAIL ADDRESS</w:t>
            </w:r>
          </w:p>
        </w:tc>
        <w:tc>
          <w:tcPr>
            <w:tcW w:w="5243" w:type="dxa"/>
            <w:hideMark/>
          </w:tcPr>
          <w:p w14:paraId="1191ECF5" w14:textId="77777777" w:rsidR="003C56DD" w:rsidRPr="003C56DD" w:rsidRDefault="003C56DD" w:rsidP="003C56DD">
            <w:pPr>
              <w:spacing w:after="0"/>
              <w:rPr>
                <w:rFonts w:ascii="Calibri" w:hAnsi="Calibri" w:cs="Calibri"/>
              </w:rPr>
            </w:pPr>
          </w:p>
        </w:tc>
      </w:tr>
      <w:tr w:rsidR="00D00454" w:rsidRPr="003C56DD" w14:paraId="1191ECF9" w14:textId="77777777" w:rsidTr="009C37D0">
        <w:trPr>
          <w:trHeight w:val="233"/>
        </w:trPr>
        <w:tc>
          <w:tcPr>
            <w:tcW w:w="4675" w:type="dxa"/>
            <w:hideMark/>
          </w:tcPr>
          <w:p w14:paraId="1191ECF7" w14:textId="77777777" w:rsidR="003C56DD" w:rsidRPr="003C56DD" w:rsidRDefault="003C56DD" w:rsidP="003C56DD">
            <w:pPr>
              <w:spacing w:after="0"/>
              <w:rPr>
                <w:rFonts w:ascii="Calibri" w:hAnsi="Calibri" w:cs="Calibri"/>
                <w:b/>
              </w:rPr>
            </w:pPr>
            <w:r w:rsidRPr="003C56DD">
              <w:rPr>
                <w:rFonts w:ascii="Calibri" w:hAnsi="Calibri" w:cs="Calibri"/>
                <w:b/>
              </w:rPr>
              <w:t>EMAIL DESCRIPTION</w:t>
            </w:r>
          </w:p>
        </w:tc>
        <w:tc>
          <w:tcPr>
            <w:tcW w:w="5243" w:type="dxa"/>
            <w:hideMark/>
          </w:tcPr>
          <w:p w14:paraId="1191ECF8" w14:textId="77777777" w:rsidR="003C56DD" w:rsidRPr="003C56DD" w:rsidRDefault="003C56DD" w:rsidP="003C56DD">
            <w:pPr>
              <w:spacing w:after="0"/>
              <w:rPr>
                <w:rFonts w:ascii="Calibri" w:hAnsi="Calibri" w:cs="Calibri"/>
              </w:rPr>
            </w:pPr>
          </w:p>
        </w:tc>
      </w:tr>
    </w:tbl>
    <w:p w14:paraId="1191ECFA" w14:textId="77777777" w:rsidR="003C56DD" w:rsidRPr="003C56DD" w:rsidRDefault="003C56DD" w:rsidP="003C56DD">
      <w:pPr>
        <w:spacing w:after="0" w:line="240" w:lineRule="auto"/>
        <w:rPr>
          <w:rFonts w:ascii="Calibri" w:hAnsi="Calibri" w:cs="Calibri"/>
        </w:rPr>
      </w:pPr>
      <w:r w:rsidRPr="003C56DD">
        <w:rPr>
          <w:rFonts w:ascii="Calibri" w:hAnsi="Calibri" w:cs="Calibri"/>
        </w:rPr>
        <w:br w:type="page"/>
      </w:r>
    </w:p>
    <w:p w14:paraId="1191ECFB" w14:textId="77777777" w:rsidR="003C56DD" w:rsidRPr="00917C3B" w:rsidRDefault="003C56DD"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1191ECFC" w14:textId="77777777" w:rsidR="003C56DD" w:rsidRDefault="003C56DD" w:rsidP="003C56DD">
      <w:pPr>
        <w:spacing w:after="0" w:line="240" w:lineRule="auto"/>
        <w:jc w:val="center"/>
        <w:rPr>
          <w:rFonts w:ascii="Calibri" w:hAnsi="Calibri" w:cs="Calibri"/>
          <w:b/>
          <w:bCs/>
          <w:u w:val="single"/>
        </w:rPr>
      </w:pPr>
      <w:r w:rsidRPr="002C17F9">
        <w:rPr>
          <w:rFonts w:ascii="Calibri" w:hAnsi="Calibri" w:cs="Calibri"/>
          <w:b/>
          <w:bCs/>
          <w:u w:val="single"/>
        </w:rPr>
        <w:t>PERMORMANCE WORK STATEMENT</w:t>
      </w:r>
    </w:p>
    <w:p w14:paraId="131F5B09" w14:textId="77777777" w:rsidR="003C56DD" w:rsidRPr="002C17F9" w:rsidRDefault="003C56DD" w:rsidP="003C56DD">
      <w:pPr>
        <w:spacing w:after="0" w:line="240" w:lineRule="auto"/>
        <w:jc w:val="center"/>
        <w:rPr>
          <w:rFonts w:ascii="Calibri" w:hAnsi="Calibri" w:cs="Calibri"/>
          <w:b/>
          <w:bCs/>
          <w:u w:val="single"/>
        </w:rPr>
      </w:pPr>
    </w:p>
    <w:p w14:paraId="1191ECFD" w14:textId="77777777" w:rsidR="003C56DD" w:rsidRPr="002C17F9" w:rsidRDefault="003C56DD" w:rsidP="003C56DD">
      <w:pPr>
        <w:tabs>
          <w:tab w:val="left" w:pos="0"/>
          <w:tab w:val="left" w:pos="360"/>
          <w:tab w:val="left" w:pos="720"/>
        </w:tabs>
        <w:suppressAutoHyphens/>
        <w:spacing w:after="0" w:line="240" w:lineRule="auto"/>
        <w:jc w:val="both"/>
        <w:rPr>
          <w:rFonts w:ascii="Calibri" w:hAnsi="Calibri" w:cs="Calibri"/>
        </w:rPr>
      </w:pPr>
      <w:r w:rsidRPr="002C17F9">
        <w:rPr>
          <w:rFonts w:ascii="Calibri" w:hAnsi="Calibri" w:cs="Calibri"/>
          <w:b/>
        </w:rPr>
        <w:t>SCOPE OF WORK</w:t>
      </w:r>
      <w:r w:rsidRPr="002C17F9">
        <w:rPr>
          <w:rFonts w:ascii="Calibri" w:hAnsi="Calibri" w:cs="Calibri"/>
        </w:rPr>
        <w:t>:  The Contractor shall provide all labor, personnel, equipment, tools, materials, software, supervision and other items and services necessary to perform the following:</w:t>
      </w:r>
    </w:p>
    <w:p w14:paraId="1191ECFE" w14:textId="77777777" w:rsidR="003C56DD" w:rsidRPr="002C17F9" w:rsidRDefault="003C56DD" w:rsidP="003C56DD">
      <w:pPr>
        <w:pStyle w:val="ListParagraph"/>
        <w:tabs>
          <w:tab w:val="left" w:pos="0"/>
          <w:tab w:val="left" w:pos="360"/>
          <w:tab w:val="left" w:pos="720"/>
        </w:tabs>
        <w:suppressAutoHyphens/>
        <w:spacing w:after="0" w:line="240" w:lineRule="auto"/>
        <w:ind w:left="360"/>
        <w:jc w:val="both"/>
        <w:rPr>
          <w:rFonts w:ascii="Calibri" w:hAnsi="Calibri" w:cs="Calibri"/>
        </w:rPr>
      </w:pPr>
      <w:r w:rsidRPr="002C17F9">
        <w:rPr>
          <w:rFonts w:ascii="Calibri" w:hAnsi="Calibri" w:cs="Calibri"/>
        </w:rPr>
        <w:t>Replacement of the HFA3 860 (SN 860-10650, EE 43007) in Bedford Eye Clinic</w:t>
      </w:r>
      <w:r>
        <w:rPr>
          <w:rFonts w:ascii="Calibri" w:hAnsi="Calibri" w:cs="Calibri"/>
        </w:rPr>
        <w:t>,</w:t>
      </w:r>
      <w:r w:rsidRPr="002C17F9">
        <w:rPr>
          <w:rFonts w:ascii="Calibri" w:hAnsi="Calibri" w:cs="Calibri"/>
        </w:rPr>
        <w:t xml:space="preserve"> a </w:t>
      </w:r>
      <w:r w:rsidRPr="00A90D6A">
        <w:rPr>
          <w:rFonts w:ascii="Calibri" w:hAnsi="Calibri" w:cs="Calibri"/>
          <w:b/>
          <w:bCs/>
          <w:sz w:val="32"/>
          <w:szCs w:val="32"/>
          <w:highlight w:val="yellow"/>
          <w:u w:val="single"/>
        </w:rPr>
        <w:t>Brand Name or Equal</w:t>
      </w:r>
      <w:r w:rsidRPr="00A90D6A">
        <w:rPr>
          <w:rFonts w:ascii="Calibri" w:hAnsi="Calibri" w:cs="Calibri"/>
          <w:sz w:val="32"/>
          <w:szCs w:val="32"/>
        </w:rPr>
        <w:t xml:space="preserve"> </w:t>
      </w:r>
      <w:r w:rsidRPr="002C17F9">
        <w:rPr>
          <w:rFonts w:ascii="Calibri" w:hAnsi="Calibri" w:cs="Calibri"/>
        </w:rPr>
        <w:t>procurement strategy is being sought for this requirement. The specific make / model required is:</w:t>
      </w:r>
    </w:p>
    <w:p w14:paraId="1191ECFF" w14:textId="77777777" w:rsidR="003C56DD" w:rsidRPr="003C56DD" w:rsidRDefault="003C56DD" w:rsidP="003C56DD">
      <w:pPr>
        <w:pStyle w:val="ListParagraph"/>
        <w:numPr>
          <w:ilvl w:val="0"/>
          <w:numId w:val="1"/>
        </w:numPr>
        <w:tabs>
          <w:tab w:val="left" w:pos="0"/>
          <w:tab w:val="left" w:pos="360"/>
          <w:tab w:val="left" w:pos="720"/>
        </w:tabs>
        <w:suppressAutoHyphens/>
        <w:spacing w:after="0" w:line="240" w:lineRule="auto"/>
        <w:contextualSpacing w:val="0"/>
        <w:jc w:val="both"/>
        <w:rPr>
          <w:rFonts w:ascii="Calibri" w:hAnsi="Calibri" w:cs="Calibri"/>
          <w:b/>
        </w:rPr>
      </w:pPr>
      <w:r w:rsidRPr="002C17F9">
        <w:rPr>
          <w:rFonts w:ascii="Calibri" w:hAnsi="Calibri" w:cs="Calibri"/>
        </w:rPr>
        <w:t>Zeiss HFA3 860</w:t>
      </w:r>
    </w:p>
    <w:p w14:paraId="13972309" w14:textId="77777777" w:rsidR="003C56DD" w:rsidRPr="002C17F9" w:rsidRDefault="003C56DD" w:rsidP="003C56DD">
      <w:pPr>
        <w:pStyle w:val="ListParagraph"/>
        <w:tabs>
          <w:tab w:val="left" w:pos="0"/>
          <w:tab w:val="left" w:pos="360"/>
          <w:tab w:val="left" w:pos="720"/>
        </w:tabs>
        <w:suppressAutoHyphens/>
        <w:spacing w:after="0" w:line="240" w:lineRule="auto"/>
        <w:ind w:left="1080"/>
        <w:contextualSpacing w:val="0"/>
        <w:jc w:val="both"/>
        <w:rPr>
          <w:rFonts w:ascii="Calibri" w:hAnsi="Calibri" w:cs="Calibri"/>
          <w:b/>
        </w:rPr>
      </w:pPr>
    </w:p>
    <w:p w14:paraId="1191ED00" w14:textId="77777777" w:rsidR="003C56DD" w:rsidRDefault="003C56DD" w:rsidP="003C56DD">
      <w:pPr>
        <w:pStyle w:val="ListParagraph"/>
        <w:tabs>
          <w:tab w:val="left" w:pos="0"/>
          <w:tab w:val="left" w:pos="360"/>
          <w:tab w:val="left" w:pos="720"/>
        </w:tabs>
        <w:suppressAutoHyphens/>
        <w:spacing w:after="0" w:line="240" w:lineRule="auto"/>
        <w:ind w:left="360"/>
        <w:contextualSpacing w:val="0"/>
        <w:jc w:val="both"/>
        <w:rPr>
          <w:rFonts w:ascii="Calibri" w:hAnsi="Calibri" w:cs="Calibri"/>
        </w:rPr>
      </w:pPr>
      <w:r w:rsidRPr="002C17F9">
        <w:rPr>
          <w:rFonts w:ascii="Calibri" w:hAnsi="Calibri" w:cs="Calibri"/>
        </w:rPr>
        <w:t xml:space="preserve">New device </w:t>
      </w:r>
      <w:r w:rsidRPr="003C56DD">
        <w:rPr>
          <w:rFonts w:ascii="Calibri" w:hAnsi="Calibri" w:cs="Calibri"/>
          <w:b/>
          <w:bCs/>
          <w:sz w:val="28"/>
          <w:szCs w:val="28"/>
          <w:highlight w:val="yellow"/>
          <w:u w:val="single"/>
        </w:rPr>
        <w:t>must</w:t>
      </w:r>
      <w:r w:rsidRPr="002C17F9">
        <w:rPr>
          <w:rFonts w:ascii="Calibri" w:hAnsi="Calibri" w:cs="Calibri"/>
        </w:rPr>
        <w:t>:</w:t>
      </w:r>
    </w:p>
    <w:p w14:paraId="1B30C9AB" w14:textId="77777777" w:rsidR="003C56DD" w:rsidRPr="002C17F9" w:rsidRDefault="003C56DD" w:rsidP="003C56DD">
      <w:pPr>
        <w:pStyle w:val="ListParagraph"/>
        <w:tabs>
          <w:tab w:val="left" w:pos="0"/>
          <w:tab w:val="left" w:pos="360"/>
          <w:tab w:val="left" w:pos="720"/>
        </w:tabs>
        <w:suppressAutoHyphens/>
        <w:spacing w:after="0" w:line="240" w:lineRule="auto"/>
        <w:ind w:left="360"/>
        <w:contextualSpacing w:val="0"/>
        <w:jc w:val="both"/>
        <w:rPr>
          <w:rFonts w:ascii="Calibri" w:hAnsi="Calibri" w:cs="Calibri"/>
        </w:rPr>
      </w:pPr>
    </w:p>
    <w:p w14:paraId="1191ED01" w14:textId="77777777" w:rsidR="003C56DD" w:rsidRPr="002C17F9" w:rsidRDefault="003C56DD" w:rsidP="003C56DD">
      <w:pPr>
        <w:pStyle w:val="ListParagraph"/>
        <w:numPr>
          <w:ilvl w:val="0"/>
          <w:numId w:val="2"/>
        </w:numPr>
        <w:tabs>
          <w:tab w:val="left" w:pos="0"/>
          <w:tab w:val="left" w:pos="360"/>
          <w:tab w:val="left" w:pos="720"/>
        </w:tabs>
        <w:suppressAutoHyphens/>
        <w:spacing w:after="0" w:line="240" w:lineRule="auto"/>
        <w:contextualSpacing w:val="0"/>
        <w:jc w:val="both"/>
        <w:rPr>
          <w:rFonts w:ascii="Calibri" w:hAnsi="Calibri" w:cs="Calibri"/>
        </w:rPr>
      </w:pPr>
      <w:r w:rsidRPr="002C17F9">
        <w:rPr>
          <w:rFonts w:ascii="Calibri" w:hAnsi="Calibri" w:cs="Calibri"/>
        </w:rPr>
        <w:t>B</w:t>
      </w:r>
      <w:r w:rsidRPr="002C17F9">
        <w:rPr>
          <w:rFonts w:ascii="Calibri" w:hAnsi="Calibri" w:cs="Calibri"/>
        </w:rPr>
        <w:t>e compatible with FORUM for storage and Vista for worklist</w:t>
      </w:r>
    </w:p>
    <w:p w14:paraId="1191ED02" w14:textId="77777777" w:rsidR="003C56DD" w:rsidRPr="002C17F9" w:rsidRDefault="003C56DD" w:rsidP="003C56DD">
      <w:pPr>
        <w:pStyle w:val="ListParagraph"/>
        <w:numPr>
          <w:ilvl w:val="0"/>
          <w:numId w:val="2"/>
        </w:numPr>
        <w:tabs>
          <w:tab w:val="left" w:pos="0"/>
          <w:tab w:val="left" w:pos="360"/>
          <w:tab w:val="left" w:pos="720"/>
        </w:tabs>
        <w:suppressAutoHyphens/>
        <w:spacing w:after="0" w:line="240" w:lineRule="auto"/>
        <w:contextualSpacing w:val="0"/>
        <w:jc w:val="both"/>
        <w:rPr>
          <w:rFonts w:ascii="Calibri" w:hAnsi="Calibri" w:cs="Calibri"/>
          <w:b/>
        </w:rPr>
      </w:pPr>
      <w:r w:rsidRPr="002C17F9">
        <w:rPr>
          <w:rFonts w:ascii="Calibri" w:hAnsi="Calibri" w:cs="Calibri"/>
        </w:rPr>
        <w:t xml:space="preserve">Must be on a supported operating system </w:t>
      </w:r>
    </w:p>
    <w:p w14:paraId="1191ED03" w14:textId="77777777" w:rsidR="003C56DD" w:rsidRPr="002C17F9" w:rsidRDefault="003C56DD" w:rsidP="003C56DD">
      <w:pPr>
        <w:pStyle w:val="ListParagraph"/>
        <w:numPr>
          <w:ilvl w:val="0"/>
          <w:numId w:val="2"/>
        </w:numPr>
        <w:spacing w:after="0" w:line="240" w:lineRule="auto"/>
        <w:rPr>
          <w:rFonts w:ascii="Calibri" w:hAnsi="Calibri" w:cs="Calibri"/>
        </w:rPr>
      </w:pPr>
      <w:r w:rsidRPr="002C17F9">
        <w:rPr>
          <w:rFonts w:ascii="Calibri" w:hAnsi="Calibri" w:cs="Calibri"/>
        </w:rPr>
        <w:t>Capable of performing Esterman type and full field 120 scans</w:t>
      </w:r>
    </w:p>
    <w:p w14:paraId="1191ED04" w14:textId="77777777" w:rsidR="003C56DD" w:rsidRPr="002C17F9" w:rsidRDefault="003C56DD" w:rsidP="003C56DD">
      <w:pPr>
        <w:pStyle w:val="ListParagraph"/>
        <w:numPr>
          <w:ilvl w:val="0"/>
          <w:numId w:val="2"/>
        </w:numPr>
        <w:spacing w:after="0" w:line="240" w:lineRule="auto"/>
        <w:rPr>
          <w:rFonts w:ascii="Calibri" w:hAnsi="Calibri" w:cs="Calibri"/>
        </w:rPr>
      </w:pPr>
      <w:r w:rsidRPr="002C17F9">
        <w:rPr>
          <w:rFonts w:ascii="Calibri" w:hAnsi="Calibri" w:cs="Calibri"/>
        </w:rPr>
        <w:t>Capable of pulling worklist from Vista Worklist</w:t>
      </w:r>
    </w:p>
    <w:p w14:paraId="1191ED05" w14:textId="77777777" w:rsidR="003C56DD" w:rsidRPr="002C17F9" w:rsidRDefault="003C56DD" w:rsidP="003C56DD">
      <w:pPr>
        <w:pStyle w:val="ListParagraph"/>
        <w:numPr>
          <w:ilvl w:val="0"/>
          <w:numId w:val="2"/>
        </w:numPr>
        <w:spacing w:after="0" w:line="240" w:lineRule="auto"/>
        <w:rPr>
          <w:rFonts w:ascii="Calibri" w:hAnsi="Calibri" w:cs="Calibri"/>
        </w:rPr>
      </w:pPr>
      <w:r w:rsidRPr="002C17F9">
        <w:rPr>
          <w:rFonts w:ascii="Calibri" w:hAnsi="Calibri" w:cs="Calibri"/>
        </w:rPr>
        <w:t>Capable of sending images to Zeiss Forum for storage</w:t>
      </w:r>
    </w:p>
    <w:p w14:paraId="1191ED06" w14:textId="77777777" w:rsidR="003C56DD" w:rsidRPr="002C17F9" w:rsidRDefault="003C56DD" w:rsidP="003C56DD">
      <w:pPr>
        <w:pStyle w:val="ListParagraph"/>
        <w:numPr>
          <w:ilvl w:val="0"/>
          <w:numId w:val="2"/>
        </w:numPr>
        <w:spacing w:after="0" w:line="240" w:lineRule="auto"/>
        <w:rPr>
          <w:rFonts w:ascii="Calibri" w:hAnsi="Calibri" w:cs="Calibri"/>
        </w:rPr>
      </w:pPr>
      <w:r w:rsidRPr="002C17F9">
        <w:rPr>
          <w:rFonts w:ascii="Calibri" w:hAnsi="Calibri" w:cs="Calibri"/>
        </w:rPr>
        <w:t>Device must have Guided Progression Analysis (GPA)</w:t>
      </w:r>
      <w:r>
        <w:rPr>
          <w:rFonts w:ascii="Calibri" w:hAnsi="Calibri" w:cs="Calibri"/>
        </w:rPr>
        <w:t xml:space="preserve"> </w:t>
      </w:r>
      <w:r w:rsidRPr="002C17F9">
        <w:rPr>
          <w:rFonts w:ascii="Calibri" w:hAnsi="Calibri" w:cs="Calibri"/>
        </w:rPr>
        <w:t>to assess Glaucoma progression</w:t>
      </w:r>
    </w:p>
    <w:p w14:paraId="1191ED07" w14:textId="77777777" w:rsidR="003C56DD" w:rsidRDefault="003C56DD" w:rsidP="003C56DD">
      <w:pPr>
        <w:pStyle w:val="ListParagraph"/>
        <w:numPr>
          <w:ilvl w:val="0"/>
          <w:numId w:val="2"/>
        </w:numPr>
        <w:spacing w:after="0" w:line="240" w:lineRule="auto"/>
        <w:rPr>
          <w:rFonts w:ascii="Calibri" w:hAnsi="Calibri" w:cs="Calibri"/>
        </w:rPr>
      </w:pPr>
      <w:r w:rsidRPr="002C17F9">
        <w:rPr>
          <w:rFonts w:ascii="Calibri" w:hAnsi="Calibri" w:cs="Calibri"/>
        </w:rPr>
        <w:t>Device must be compatible with Glaucoma Workspace on Zeiss Forum</w:t>
      </w:r>
    </w:p>
    <w:p w14:paraId="1191ED08" w14:textId="77777777" w:rsidR="003C56DD" w:rsidRPr="002C17F9" w:rsidRDefault="003C56DD" w:rsidP="003C56DD">
      <w:pPr>
        <w:pStyle w:val="ListParagraph"/>
        <w:numPr>
          <w:ilvl w:val="0"/>
          <w:numId w:val="2"/>
        </w:numPr>
        <w:spacing w:after="0" w:line="240" w:lineRule="auto"/>
        <w:rPr>
          <w:rFonts w:ascii="Calibri" w:hAnsi="Calibri" w:cs="Calibri"/>
        </w:rPr>
      </w:pPr>
      <w:r>
        <w:rPr>
          <w:rFonts w:ascii="Calibri" w:hAnsi="Calibri" w:cs="Calibri"/>
        </w:rPr>
        <w:t>E</w:t>
      </w:r>
      <w:r w:rsidRPr="002C17F9">
        <w:rPr>
          <w:rFonts w:ascii="Calibri" w:hAnsi="Calibri" w:cs="Calibri"/>
        </w:rPr>
        <w:t>rgonomic design</w:t>
      </w:r>
    </w:p>
    <w:p w14:paraId="1191ED09" w14:textId="77777777" w:rsidR="003C56DD" w:rsidRPr="002C17F9" w:rsidRDefault="003C56DD" w:rsidP="003C56DD">
      <w:pPr>
        <w:pStyle w:val="ListParagraph"/>
        <w:numPr>
          <w:ilvl w:val="0"/>
          <w:numId w:val="2"/>
        </w:numPr>
        <w:spacing w:after="0" w:line="240" w:lineRule="auto"/>
        <w:rPr>
          <w:rFonts w:ascii="Calibri" w:hAnsi="Calibri" w:cs="Calibri"/>
        </w:rPr>
      </w:pPr>
      <w:r>
        <w:rPr>
          <w:rFonts w:ascii="Calibri" w:hAnsi="Calibri" w:cs="Calibri"/>
        </w:rPr>
        <w:t xml:space="preserve">Must </w:t>
      </w:r>
      <w:r w:rsidRPr="002C17F9">
        <w:rPr>
          <w:rFonts w:ascii="Calibri" w:hAnsi="Calibri" w:cs="Calibri"/>
        </w:rPr>
        <w:t>provide a variety of test programs including central 30-2 and 24-2, which are widely used in glaucoma evaluation, as well as peripheral 60-4 and macula tests for other specific needs</w:t>
      </w:r>
    </w:p>
    <w:p w14:paraId="1191ED0A" w14:textId="77777777" w:rsidR="003C56DD" w:rsidRPr="002C17F9" w:rsidRDefault="003C56DD" w:rsidP="003C56DD">
      <w:pPr>
        <w:pStyle w:val="ListParagraph"/>
        <w:numPr>
          <w:ilvl w:val="0"/>
          <w:numId w:val="2"/>
        </w:numPr>
        <w:spacing w:after="0" w:line="240" w:lineRule="auto"/>
        <w:rPr>
          <w:rFonts w:ascii="Calibri" w:hAnsi="Calibri" w:cs="Calibri"/>
        </w:rPr>
      </w:pPr>
      <w:r w:rsidRPr="002C17F9">
        <w:rPr>
          <w:rFonts w:ascii="Calibri" w:hAnsi="Calibri" w:cs="Calibri"/>
        </w:rPr>
        <w:t>Offers multiple test programs tailored to assess different parts of the visual field, such as central, peripheral, and macular regions</w:t>
      </w:r>
    </w:p>
    <w:p w14:paraId="1191ED0B" w14:textId="77777777" w:rsidR="003C56DD" w:rsidRPr="002C17F9" w:rsidRDefault="003C56DD" w:rsidP="003C56DD">
      <w:pPr>
        <w:tabs>
          <w:tab w:val="left" w:pos="0"/>
          <w:tab w:val="left" w:pos="360"/>
          <w:tab w:val="left" w:pos="720"/>
        </w:tabs>
        <w:suppressAutoHyphens/>
        <w:spacing w:after="0" w:line="240" w:lineRule="auto"/>
        <w:jc w:val="both"/>
        <w:rPr>
          <w:rFonts w:ascii="Calibri" w:hAnsi="Calibri" w:cs="Calibri"/>
          <w:b/>
        </w:rPr>
      </w:pPr>
    </w:p>
    <w:p w14:paraId="1191ED0C" w14:textId="77777777" w:rsidR="003C56DD" w:rsidRPr="002C17F9" w:rsidRDefault="003C56DD" w:rsidP="003C56DD">
      <w:pPr>
        <w:pStyle w:val="ListParagraph"/>
        <w:numPr>
          <w:ilvl w:val="0"/>
          <w:numId w:val="3"/>
        </w:numPr>
        <w:tabs>
          <w:tab w:val="left" w:pos="0"/>
          <w:tab w:val="left" w:pos="360"/>
          <w:tab w:val="left" w:pos="720"/>
        </w:tabs>
        <w:suppressAutoHyphens/>
        <w:spacing w:after="0" w:line="240" w:lineRule="auto"/>
        <w:jc w:val="both"/>
        <w:rPr>
          <w:rFonts w:ascii="Calibri" w:hAnsi="Calibri" w:cs="Calibri"/>
          <w:b/>
        </w:rPr>
      </w:pPr>
      <w:r w:rsidRPr="002C17F9">
        <w:rPr>
          <w:rFonts w:ascii="Calibri" w:hAnsi="Calibri" w:cs="Calibri"/>
          <w:b/>
        </w:rPr>
        <w:t xml:space="preserve">BACKGROUND </w:t>
      </w:r>
    </w:p>
    <w:p w14:paraId="1191ED0D" w14:textId="77777777" w:rsidR="003C56DD" w:rsidRPr="002C17F9" w:rsidRDefault="003C56DD" w:rsidP="003C56DD">
      <w:pPr>
        <w:pStyle w:val="ListParagraph"/>
        <w:tabs>
          <w:tab w:val="left" w:pos="0"/>
          <w:tab w:val="left" w:pos="360"/>
          <w:tab w:val="left" w:pos="720"/>
        </w:tabs>
        <w:suppressAutoHyphens/>
        <w:spacing w:after="0" w:line="240" w:lineRule="auto"/>
        <w:rPr>
          <w:rFonts w:ascii="Calibri" w:hAnsi="Calibri" w:cs="Calibri"/>
          <w:bCs/>
        </w:rPr>
      </w:pPr>
      <w:r w:rsidRPr="002C17F9">
        <w:rPr>
          <w:rFonts w:ascii="Calibri" w:hAnsi="Calibri" w:cs="Calibri"/>
          <w:bCs/>
        </w:rPr>
        <w:t xml:space="preserve">One of the Humphrey Visual Field Analyzers at Bedford VAMC </w:t>
      </w:r>
      <w:r w:rsidRPr="002C17F9">
        <w:rPr>
          <w:rFonts w:ascii="Calibri" w:hAnsi="Calibri" w:cs="Calibri"/>
        </w:rPr>
        <w:t>(SN 860-10650, EE 43007) is due for replacement as it is over 10 years old and on an unsupported operating system. According to the vendor, the OS cannot be upgraded on the device due to its age, so a replacement is needed to move to a supported OS.</w:t>
      </w:r>
    </w:p>
    <w:p w14:paraId="1191ED0E" w14:textId="77777777" w:rsidR="003C56DD" w:rsidRPr="002C17F9" w:rsidRDefault="003C56DD" w:rsidP="003C56DD">
      <w:pPr>
        <w:pStyle w:val="ListParagraph"/>
        <w:tabs>
          <w:tab w:val="left" w:pos="0"/>
          <w:tab w:val="left" w:pos="360"/>
          <w:tab w:val="left" w:pos="720"/>
        </w:tabs>
        <w:suppressAutoHyphens/>
        <w:spacing w:after="0" w:line="240" w:lineRule="auto"/>
        <w:rPr>
          <w:rFonts w:ascii="Calibri" w:hAnsi="Calibri" w:cs="Calibri"/>
          <w:bCs/>
        </w:rPr>
      </w:pPr>
    </w:p>
    <w:p w14:paraId="1191ED0F" w14:textId="77777777" w:rsidR="003C56DD" w:rsidRPr="002C17F9" w:rsidRDefault="003C56DD" w:rsidP="003C56DD">
      <w:pPr>
        <w:pStyle w:val="ListParagraph"/>
        <w:numPr>
          <w:ilvl w:val="0"/>
          <w:numId w:val="3"/>
        </w:numPr>
        <w:tabs>
          <w:tab w:val="left" w:pos="0"/>
          <w:tab w:val="left" w:pos="360"/>
          <w:tab w:val="left" w:pos="720"/>
        </w:tabs>
        <w:suppressAutoHyphens/>
        <w:spacing w:after="0" w:line="240" w:lineRule="auto"/>
        <w:jc w:val="both"/>
        <w:rPr>
          <w:rFonts w:ascii="Calibri" w:hAnsi="Calibri" w:cs="Calibri"/>
          <w:b/>
        </w:rPr>
      </w:pPr>
      <w:r w:rsidRPr="002C17F9">
        <w:rPr>
          <w:rFonts w:ascii="Calibri" w:hAnsi="Calibri" w:cs="Calibri"/>
          <w:b/>
        </w:rPr>
        <w:t>AREAS TO BE SERVICED</w:t>
      </w:r>
    </w:p>
    <w:p w14:paraId="1191ED10" w14:textId="77777777" w:rsidR="003C56DD" w:rsidRPr="002C17F9" w:rsidRDefault="003C56DD" w:rsidP="003C56DD">
      <w:pPr>
        <w:pStyle w:val="ListParagraph"/>
        <w:tabs>
          <w:tab w:val="left" w:pos="0"/>
          <w:tab w:val="left" w:pos="360"/>
          <w:tab w:val="left" w:pos="720"/>
        </w:tabs>
        <w:suppressAutoHyphens/>
        <w:spacing w:after="0" w:line="240" w:lineRule="auto"/>
        <w:jc w:val="both"/>
        <w:rPr>
          <w:rFonts w:ascii="Calibri" w:hAnsi="Calibri" w:cs="Calibri"/>
          <w:bCs/>
        </w:rPr>
      </w:pPr>
    </w:p>
    <w:p w14:paraId="1191ED11" w14:textId="77777777" w:rsidR="003C56DD" w:rsidRPr="002C17F9" w:rsidRDefault="003C56DD" w:rsidP="003C56DD">
      <w:pPr>
        <w:pStyle w:val="ListParagraph"/>
        <w:tabs>
          <w:tab w:val="left" w:pos="0"/>
          <w:tab w:val="left" w:pos="360"/>
          <w:tab w:val="left" w:pos="720"/>
        </w:tabs>
        <w:suppressAutoHyphens/>
        <w:spacing w:after="0" w:line="240" w:lineRule="auto"/>
        <w:jc w:val="both"/>
        <w:rPr>
          <w:rFonts w:ascii="Calibri" w:hAnsi="Calibri" w:cs="Calibri"/>
          <w:bCs/>
        </w:rPr>
      </w:pPr>
      <w:r w:rsidRPr="002C17F9">
        <w:rPr>
          <w:rFonts w:ascii="Calibri" w:hAnsi="Calibri" w:cs="Calibri"/>
          <w:bCs/>
        </w:rPr>
        <w:t>Edith Nourse Rogers Memorial Veterans Hospital</w:t>
      </w:r>
    </w:p>
    <w:p w14:paraId="1191ED12" w14:textId="77777777" w:rsidR="003C56DD" w:rsidRPr="002C17F9" w:rsidRDefault="003C56DD" w:rsidP="003C56DD">
      <w:pPr>
        <w:pStyle w:val="ListParagraph"/>
        <w:tabs>
          <w:tab w:val="left" w:pos="0"/>
          <w:tab w:val="left" w:pos="360"/>
          <w:tab w:val="left" w:pos="720"/>
        </w:tabs>
        <w:suppressAutoHyphens/>
        <w:spacing w:after="0" w:line="240" w:lineRule="auto"/>
        <w:jc w:val="both"/>
        <w:rPr>
          <w:rFonts w:ascii="Calibri" w:hAnsi="Calibri" w:cs="Calibri"/>
          <w:bCs/>
        </w:rPr>
      </w:pPr>
      <w:r w:rsidRPr="002C17F9">
        <w:rPr>
          <w:rFonts w:ascii="Calibri" w:hAnsi="Calibri" w:cs="Calibri"/>
          <w:bCs/>
        </w:rPr>
        <w:t>Bedford VA Medical Center</w:t>
      </w:r>
    </w:p>
    <w:p w14:paraId="1191ED13" w14:textId="77777777" w:rsidR="003C56DD" w:rsidRPr="002C17F9" w:rsidRDefault="003C56DD" w:rsidP="003C56DD">
      <w:pPr>
        <w:pStyle w:val="ListParagraph"/>
        <w:tabs>
          <w:tab w:val="left" w:pos="0"/>
          <w:tab w:val="left" w:pos="360"/>
          <w:tab w:val="left" w:pos="720"/>
        </w:tabs>
        <w:suppressAutoHyphens/>
        <w:spacing w:after="0" w:line="240" w:lineRule="auto"/>
        <w:jc w:val="both"/>
        <w:rPr>
          <w:rFonts w:ascii="Calibri" w:hAnsi="Calibri" w:cs="Calibri"/>
          <w:bCs/>
        </w:rPr>
      </w:pPr>
      <w:r w:rsidRPr="002C17F9">
        <w:rPr>
          <w:rFonts w:ascii="Calibri" w:hAnsi="Calibri" w:cs="Calibri"/>
          <w:bCs/>
        </w:rPr>
        <w:t>200 Springs Rd</w:t>
      </w:r>
    </w:p>
    <w:p w14:paraId="1191ED14" w14:textId="77777777" w:rsidR="003C56DD" w:rsidRPr="002C17F9" w:rsidRDefault="003C56DD" w:rsidP="003C56DD">
      <w:pPr>
        <w:pStyle w:val="ListParagraph"/>
        <w:tabs>
          <w:tab w:val="left" w:pos="0"/>
          <w:tab w:val="left" w:pos="360"/>
          <w:tab w:val="left" w:pos="720"/>
        </w:tabs>
        <w:suppressAutoHyphens/>
        <w:spacing w:after="0" w:line="240" w:lineRule="auto"/>
        <w:jc w:val="both"/>
        <w:rPr>
          <w:rFonts w:ascii="Calibri" w:hAnsi="Calibri" w:cs="Calibri"/>
          <w:bCs/>
        </w:rPr>
      </w:pPr>
      <w:r w:rsidRPr="002C17F9">
        <w:rPr>
          <w:rFonts w:ascii="Calibri" w:hAnsi="Calibri" w:cs="Calibri"/>
          <w:bCs/>
        </w:rPr>
        <w:t>Bedford, MA 01730</w:t>
      </w:r>
    </w:p>
    <w:p w14:paraId="1191ED15" w14:textId="77777777" w:rsidR="003C56DD" w:rsidRPr="002C17F9" w:rsidRDefault="003C56DD" w:rsidP="003C56DD">
      <w:pPr>
        <w:pStyle w:val="ListParagraph"/>
        <w:tabs>
          <w:tab w:val="left" w:pos="0"/>
          <w:tab w:val="left" w:pos="360"/>
          <w:tab w:val="left" w:pos="720"/>
        </w:tabs>
        <w:suppressAutoHyphens/>
        <w:spacing w:after="0" w:line="240" w:lineRule="auto"/>
        <w:jc w:val="both"/>
        <w:rPr>
          <w:rFonts w:ascii="Calibri" w:hAnsi="Calibri" w:cs="Calibri"/>
          <w:bCs/>
        </w:rPr>
      </w:pPr>
    </w:p>
    <w:p w14:paraId="1191ED16" w14:textId="77777777" w:rsidR="003C56DD" w:rsidRPr="002C17F9" w:rsidRDefault="003C56DD" w:rsidP="003C56DD">
      <w:pPr>
        <w:pStyle w:val="ListParagraph"/>
        <w:numPr>
          <w:ilvl w:val="0"/>
          <w:numId w:val="3"/>
        </w:numPr>
        <w:tabs>
          <w:tab w:val="left" w:pos="0"/>
          <w:tab w:val="left" w:pos="360"/>
          <w:tab w:val="left" w:pos="720"/>
        </w:tabs>
        <w:suppressAutoHyphens/>
        <w:spacing w:after="0" w:line="240" w:lineRule="auto"/>
        <w:jc w:val="both"/>
        <w:rPr>
          <w:rFonts w:ascii="Calibri" w:hAnsi="Calibri" w:cs="Calibri"/>
          <w:b/>
        </w:rPr>
      </w:pPr>
      <w:r w:rsidRPr="002C17F9">
        <w:rPr>
          <w:rFonts w:ascii="Calibri" w:hAnsi="Calibri" w:cs="Calibri"/>
          <w:b/>
        </w:rPr>
        <w:t>EQUIPMENT TO BE REPLACED</w:t>
      </w:r>
    </w:p>
    <w:tbl>
      <w:tblPr>
        <w:tblW w:w="6295" w:type="dxa"/>
        <w:jc w:val="center"/>
        <w:tblLook w:val="04A0" w:firstRow="1" w:lastRow="0" w:firstColumn="1" w:lastColumn="0" w:noHBand="0" w:noVBand="1"/>
      </w:tblPr>
      <w:tblGrid>
        <w:gridCol w:w="1975"/>
        <w:gridCol w:w="2070"/>
        <w:gridCol w:w="2250"/>
      </w:tblGrid>
      <w:tr w:rsidR="00D00454" w14:paraId="1191ED1A" w14:textId="77777777" w:rsidTr="007A4F53">
        <w:trPr>
          <w:trHeight w:val="300"/>
          <w:jc w:val="center"/>
        </w:trPr>
        <w:tc>
          <w:tcPr>
            <w:tcW w:w="1975" w:type="dxa"/>
            <w:tcBorders>
              <w:top w:val="single" w:sz="4" w:space="0" w:color="auto"/>
              <w:left w:val="single" w:sz="4" w:space="0" w:color="auto"/>
              <w:bottom w:val="single" w:sz="4" w:space="0" w:color="auto"/>
              <w:right w:val="single" w:sz="4" w:space="0" w:color="auto"/>
            </w:tcBorders>
            <w:noWrap/>
            <w:vAlign w:val="bottom"/>
            <w:hideMark/>
          </w:tcPr>
          <w:p w14:paraId="1191ED17" w14:textId="77777777" w:rsidR="003C56DD" w:rsidRPr="002C17F9" w:rsidRDefault="003C56DD" w:rsidP="003C56DD">
            <w:pPr>
              <w:spacing w:after="0" w:line="240" w:lineRule="auto"/>
              <w:rPr>
                <w:rFonts w:ascii="Calibri" w:eastAsia="Times New Roman" w:hAnsi="Calibri" w:cs="Calibri"/>
                <w:color w:val="000000"/>
              </w:rPr>
            </w:pPr>
            <w:r w:rsidRPr="002C17F9">
              <w:rPr>
                <w:rFonts w:ascii="Calibri" w:eastAsia="Times New Roman" w:hAnsi="Calibri" w:cs="Calibri"/>
                <w:color w:val="000000"/>
              </w:rPr>
              <w:t>EE Number</w:t>
            </w:r>
          </w:p>
        </w:tc>
        <w:tc>
          <w:tcPr>
            <w:tcW w:w="2070" w:type="dxa"/>
            <w:tcBorders>
              <w:top w:val="single" w:sz="4" w:space="0" w:color="auto"/>
              <w:left w:val="nil"/>
              <w:bottom w:val="single" w:sz="4" w:space="0" w:color="auto"/>
              <w:right w:val="single" w:sz="4" w:space="0" w:color="auto"/>
            </w:tcBorders>
            <w:noWrap/>
            <w:vAlign w:val="bottom"/>
            <w:hideMark/>
          </w:tcPr>
          <w:p w14:paraId="1191ED18" w14:textId="77777777" w:rsidR="003C56DD" w:rsidRPr="002C17F9" w:rsidRDefault="003C56DD" w:rsidP="003C56DD">
            <w:pPr>
              <w:spacing w:after="0" w:line="240" w:lineRule="auto"/>
              <w:rPr>
                <w:rFonts w:ascii="Calibri" w:eastAsia="Times New Roman" w:hAnsi="Calibri" w:cs="Calibri"/>
                <w:color w:val="000000"/>
              </w:rPr>
            </w:pPr>
            <w:r w:rsidRPr="002C17F9">
              <w:rPr>
                <w:rFonts w:ascii="Calibri" w:eastAsia="Times New Roman" w:hAnsi="Calibri" w:cs="Calibri"/>
                <w:color w:val="000000"/>
              </w:rPr>
              <w:t>Serial Number</w:t>
            </w:r>
          </w:p>
        </w:tc>
        <w:tc>
          <w:tcPr>
            <w:tcW w:w="2250" w:type="dxa"/>
            <w:tcBorders>
              <w:top w:val="single" w:sz="4" w:space="0" w:color="auto"/>
              <w:left w:val="nil"/>
              <w:bottom w:val="single" w:sz="4" w:space="0" w:color="auto"/>
              <w:right w:val="single" w:sz="4" w:space="0" w:color="auto"/>
            </w:tcBorders>
            <w:noWrap/>
            <w:vAlign w:val="bottom"/>
            <w:hideMark/>
          </w:tcPr>
          <w:p w14:paraId="1191ED19" w14:textId="77777777" w:rsidR="003C56DD" w:rsidRPr="002C17F9" w:rsidRDefault="003C56DD" w:rsidP="003C56DD">
            <w:pPr>
              <w:spacing w:after="0" w:line="240" w:lineRule="auto"/>
              <w:rPr>
                <w:rFonts w:ascii="Calibri" w:eastAsia="Times New Roman" w:hAnsi="Calibri" w:cs="Calibri"/>
                <w:color w:val="000000"/>
              </w:rPr>
            </w:pPr>
            <w:r w:rsidRPr="002C17F9">
              <w:rPr>
                <w:rFonts w:ascii="Calibri" w:eastAsia="Times New Roman" w:hAnsi="Calibri" w:cs="Calibri"/>
                <w:color w:val="000000"/>
              </w:rPr>
              <w:t>Model Name</w:t>
            </w:r>
          </w:p>
        </w:tc>
      </w:tr>
      <w:tr w:rsidR="00D00454" w14:paraId="1191ED1E" w14:textId="77777777" w:rsidTr="007A4F53">
        <w:trPr>
          <w:trHeight w:val="300"/>
          <w:jc w:val="center"/>
        </w:trPr>
        <w:tc>
          <w:tcPr>
            <w:tcW w:w="1975" w:type="dxa"/>
            <w:tcBorders>
              <w:top w:val="nil"/>
              <w:left w:val="single" w:sz="4" w:space="0" w:color="auto"/>
              <w:bottom w:val="single" w:sz="4" w:space="0" w:color="auto"/>
              <w:right w:val="single" w:sz="4" w:space="0" w:color="auto"/>
            </w:tcBorders>
            <w:noWrap/>
            <w:vAlign w:val="bottom"/>
            <w:hideMark/>
          </w:tcPr>
          <w:p w14:paraId="1191ED1B" w14:textId="77777777" w:rsidR="003C56DD" w:rsidRPr="002C17F9" w:rsidRDefault="003C56DD" w:rsidP="003C56DD">
            <w:pPr>
              <w:spacing w:after="0" w:line="240" w:lineRule="auto"/>
              <w:jc w:val="right"/>
              <w:rPr>
                <w:rFonts w:ascii="Calibri" w:eastAsia="Times New Roman" w:hAnsi="Calibri" w:cs="Calibri"/>
                <w:color w:val="000000"/>
              </w:rPr>
            </w:pPr>
            <w:r w:rsidRPr="002C17F9">
              <w:rPr>
                <w:rFonts w:ascii="Calibri" w:hAnsi="Calibri" w:cs="Calibri"/>
              </w:rPr>
              <w:t>43007</w:t>
            </w:r>
          </w:p>
        </w:tc>
        <w:tc>
          <w:tcPr>
            <w:tcW w:w="2070" w:type="dxa"/>
            <w:tcBorders>
              <w:top w:val="nil"/>
              <w:left w:val="nil"/>
              <w:bottom w:val="single" w:sz="4" w:space="0" w:color="auto"/>
              <w:right w:val="single" w:sz="4" w:space="0" w:color="auto"/>
            </w:tcBorders>
            <w:noWrap/>
            <w:vAlign w:val="bottom"/>
            <w:hideMark/>
          </w:tcPr>
          <w:p w14:paraId="1191ED1C" w14:textId="77777777" w:rsidR="003C56DD" w:rsidRPr="002C17F9" w:rsidRDefault="003C56DD" w:rsidP="003C56DD">
            <w:pPr>
              <w:spacing w:after="0" w:line="240" w:lineRule="auto"/>
              <w:rPr>
                <w:rFonts w:ascii="Calibri" w:eastAsia="Times New Roman" w:hAnsi="Calibri" w:cs="Calibri"/>
                <w:color w:val="000000"/>
              </w:rPr>
            </w:pPr>
            <w:r w:rsidRPr="002C17F9">
              <w:rPr>
                <w:rFonts w:ascii="Calibri" w:hAnsi="Calibri" w:cs="Calibri"/>
              </w:rPr>
              <w:t xml:space="preserve">860-10650, </w:t>
            </w:r>
          </w:p>
        </w:tc>
        <w:tc>
          <w:tcPr>
            <w:tcW w:w="2250" w:type="dxa"/>
            <w:tcBorders>
              <w:top w:val="nil"/>
              <w:left w:val="nil"/>
              <w:bottom w:val="single" w:sz="4" w:space="0" w:color="auto"/>
              <w:right w:val="single" w:sz="4" w:space="0" w:color="auto"/>
            </w:tcBorders>
            <w:noWrap/>
            <w:vAlign w:val="bottom"/>
            <w:hideMark/>
          </w:tcPr>
          <w:p w14:paraId="1191ED1D" w14:textId="77777777" w:rsidR="003C56DD" w:rsidRPr="002C17F9" w:rsidRDefault="003C56DD" w:rsidP="003C56DD">
            <w:pPr>
              <w:spacing w:after="0" w:line="240" w:lineRule="auto"/>
              <w:rPr>
                <w:rFonts w:ascii="Calibri" w:eastAsia="Times New Roman" w:hAnsi="Calibri" w:cs="Calibri"/>
                <w:color w:val="000000"/>
              </w:rPr>
            </w:pPr>
            <w:r w:rsidRPr="002C17F9">
              <w:rPr>
                <w:rFonts w:ascii="Calibri" w:eastAsia="Times New Roman" w:hAnsi="Calibri" w:cs="Calibri"/>
                <w:color w:val="000000"/>
              </w:rPr>
              <w:t>HUMPHREY HFA3 860</w:t>
            </w:r>
          </w:p>
        </w:tc>
      </w:tr>
    </w:tbl>
    <w:p w14:paraId="1191ED1F" w14:textId="77777777" w:rsidR="003C56DD" w:rsidRPr="002C17F9" w:rsidRDefault="003C56DD" w:rsidP="003C56DD">
      <w:pPr>
        <w:pStyle w:val="ListParagraph"/>
        <w:tabs>
          <w:tab w:val="left" w:pos="0"/>
          <w:tab w:val="left" w:pos="360"/>
          <w:tab w:val="left" w:pos="720"/>
        </w:tabs>
        <w:suppressAutoHyphens/>
        <w:spacing w:after="0" w:line="240" w:lineRule="auto"/>
        <w:jc w:val="both"/>
        <w:rPr>
          <w:rFonts w:ascii="Calibri" w:hAnsi="Calibri" w:cs="Calibri"/>
          <w:b/>
        </w:rPr>
      </w:pPr>
    </w:p>
    <w:p w14:paraId="1191ED20" w14:textId="77777777" w:rsidR="003C56DD" w:rsidRPr="002C17F9" w:rsidRDefault="003C56DD" w:rsidP="003C56DD">
      <w:pPr>
        <w:pStyle w:val="ListParagraph"/>
        <w:numPr>
          <w:ilvl w:val="0"/>
          <w:numId w:val="3"/>
        </w:numPr>
        <w:tabs>
          <w:tab w:val="left" w:pos="0"/>
          <w:tab w:val="left" w:pos="360"/>
          <w:tab w:val="left" w:pos="720"/>
        </w:tabs>
        <w:suppressAutoHyphens/>
        <w:spacing w:after="0" w:line="240" w:lineRule="auto"/>
        <w:rPr>
          <w:rFonts w:ascii="Calibri" w:hAnsi="Calibri" w:cs="Calibri"/>
          <w:b/>
        </w:rPr>
      </w:pPr>
      <w:r w:rsidRPr="002C17F9">
        <w:rPr>
          <w:rFonts w:ascii="Calibri" w:hAnsi="Calibri" w:cs="Calibri"/>
          <w:b/>
        </w:rPr>
        <w:t>INSTALLATION</w:t>
      </w:r>
    </w:p>
    <w:p w14:paraId="1191ED21" w14:textId="77777777" w:rsidR="003C56DD" w:rsidRPr="002C17F9" w:rsidRDefault="003C56DD" w:rsidP="003C56DD">
      <w:pPr>
        <w:pStyle w:val="ListParagraph"/>
        <w:numPr>
          <w:ilvl w:val="1"/>
          <w:numId w:val="3"/>
        </w:numPr>
        <w:tabs>
          <w:tab w:val="left" w:pos="0"/>
          <w:tab w:val="left" w:pos="360"/>
          <w:tab w:val="left" w:pos="720"/>
        </w:tabs>
        <w:suppressAutoHyphens/>
        <w:spacing w:after="0" w:line="240" w:lineRule="auto"/>
        <w:rPr>
          <w:rFonts w:ascii="Calibri" w:hAnsi="Calibri" w:cs="Calibri"/>
          <w:b/>
        </w:rPr>
      </w:pPr>
      <w:r w:rsidRPr="002C17F9">
        <w:rPr>
          <w:rFonts w:ascii="Calibri" w:hAnsi="Calibri" w:cs="Calibri"/>
        </w:rPr>
        <w:t>The Contractor shall provide all labor, materials, tools, equipment and software to prepare for and complete the installation of the equipment in the space determined by the Government.</w:t>
      </w:r>
    </w:p>
    <w:p w14:paraId="1191ED22" w14:textId="77777777" w:rsidR="003C56DD" w:rsidRPr="002C17F9" w:rsidRDefault="003C56DD" w:rsidP="003C56DD">
      <w:pPr>
        <w:pStyle w:val="ListParagraph"/>
        <w:numPr>
          <w:ilvl w:val="1"/>
          <w:numId w:val="3"/>
        </w:numPr>
        <w:tabs>
          <w:tab w:val="left" w:pos="0"/>
          <w:tab w:val="left" w:pos="360"/>
          <w:tab w:val="left" w:pos="720"/>
        </w:tabs>
        <w:suppressAutoHyphens/>
        <w:spacing w:after="0" w:line="240" w:lineRule="auto"/>
        <w:rPr>
          <w:rFonts w:ascii="Calibri" w:hAnsi="Calibri" w:cs="Calibri"/>
          <w:bCs/>
        </w:rPr>
      </w:pPr>
      <w:r w:rsidRPr="002C17F9">
        <w:rPr>
          <w:rFonts w:ascii="Calibri" w:hAnsi="Calibri" w:cs="Calibri"/>
          <w:bCs/>
        </w:rPr>
        <w:lastRenderedPageBreak/>
        <w:t>Installation dates are to be coordinated in advance with the Contractor and the Bedford VA Medical Center’s Healthcare Technology Management service.</w:t>
      </w:r>
    </w:p>
    <w:p w14:paraId="1191ED23" w14:textId="77777777" w:rsidR="003C56DD" w:rsidRPr="002C17F9" w:rsidRDefault="003C56DD" w:rsidP="003C56DD">
      <w:pPr>
        <w:pStyle w:val="ListParagraph"/>
        <w:numPr>
          <w:ilvl w:val="1"/>
          <w:numId w:val="3"/>
        </w:numPr>
        <w:spacing w:after="0" w:line="240" w:lineRule="auto"/>
        <w:rPr>
          <w:rFonts w:ascii="Calibri" w:hAnsi="Calibri" w:cs="Calibri"/>
          <w:bCs/>
        </w:rPr>
      </w:pPr>
      <w:r w:rsidRPr="002C17F9">
        <w:rPr>
          <w:rFonts w:ascii="Calibri" w:hAnsi="Calibri" w:cs="Calibri"/>
          <w:bCs/>
        </w:rPr>
        <w:t>All employees of the Contractor and subcontractors shall comply with VA security management program and obtain the permission of the VA police, be identified by project and employer, and restricted from unauthorized access.</w:t>
      </w:r>
    </w:p>
    <w:p w14:paraId="1191ED24" w14:textId="77777777" w:rsidR="003C56DD" w:rsidRPr="002C17F9" w:rsidRDefault="003C56DD" w:rsidP="003C56DD">
      <w:pPr>
        <w:pStyle w:val="ListParagraph"/>
        <w:numPr>
          <w:ilvl w:val="1"/>
          <w:numId w:val="3"/>
        </w:numPr>
        <w:spacing w:after="0" w:line="240" w:lineRule="auto"/>
        <w:rPr>
          <w:rFonts w:ascii="Calibri" w:hAnsi="Calibri" w:cs="Calibri"/>
          <w:bCs/>
        </w:rPr>
      </w:pPr>
      <w:r w:rsidRPr="002C17F9">
        <w:rPr>
          <w:rFonts w:ascii="Calibri" w:hAnsi="Calibri" w:cs="Calibri"/>
          <w:bCs/>
        </w:rPr>
        <w:t>All installation personnel shall be trained by the manufacturer on how to properly install the equipment. Resumes and certifications shall be submitted for review prior to installation.</w:t>
      </w:r>
    </w:p>
    <w:p w14:paraId="1191ED25" w14:textId="77777777" w:rsidR="003C56DD" w:rsidRPr="002C17F9" w:rsidRDefault="003C56DD" w:rsidP="003C56DD">
      <w:pPr>
        <w:pStyle w:val="ListParagraph"/>
        <w:numPr>
          <w:ilvl w:val="1"/>
          <w:numId w:val="3"/>
        </w:numPr>
        <w:tabs>
          <w:tab w:val="left" w:pos="0"/>
          <w:tab w:val="left" w:pos="360"/>
          <w:tab w:val="left" w:pos="720"/>
        </w:tabs>
        <w:suppressAutoHyphens/>
        <w:spacing w:after="0" w:line="240" w:lineRule="auto"/>
        <w:rPr>
          <w:rFonts w:ascii="Calibri" w:hAnsi="Calibri" w:cs="Calibri"/>
          <w:bCs/>
        </w:rPr>
      </w:pPr>
      <w:r w:rsidRPr="002C17F9">
        <w:rPr>
          <w:rFonts w:ascii="Calibri" w:hAnsi="Calibri" w:cs="Calibri"/>
          <w:bCs/>
        </w:rPr>
        <w:t xml:space="preserve">The Contractor shall request information regarding determined installation space construction such as wall blocking and/or stud placement, room dimensions, </w:t>
      </w:r>
      <w:proofErr w:type="gramStart"/>
      <w:r w:rsidRPr="002C17F9">
        <w:rPr>
          <w:rFonts w:ascii="Calibri" w:hAnsi="Calibri" w:cs="Calibri"/>
          <w:bCs/>
        </w:rPr>
        <w:t>finish</w:t>
      </w:r>
      <w:proofErr w:type="gramEnd"/>
      <w:r w:rsidRPr="002C17F9">
        <w:rPr>
          <w:rFonts w:ascii="Calibri" w:hAnsi="Calibri" w:cs="Calibri"/>
          <w:bCs/>
        </w:rPr>
        <w:t xml:space="preserve"> materials, etc. as required to complete a safe and functional installation.</w:t>
      </w:r>
    </w:p>
    <w:p w14:paraId="1191ED26" w14:textId="77777777" w:rsidR="003C56DD" w:rsidRPr="002C17F9" w:rsidRDefault="003C56DD" w:rsidP="003C56DD">
      <w:pPr>
        <w:pStyle w:val="ListParagraph"/>
        <w:numPr>
          <w:ilvl w:val="1"/>
          <w:numId w:val="3"/>
        </w:numPr>
        <w:tabs>
          <w:tab w:val="left" w:pos="0"/>
          <w:tab w:val="left" w:pos="360"/>
          <w:tab w:val="left" w:pos="720"/>
        </w:tabs>
        <w:suppressAutoHyphens/>
        <w:spacing w:after="0" w:line="240" w:lineRule="auto"/>
        <w:rPr>
          <w:rFonts w:ascii="Calibri" w:hAnsi="Calibri" w:cs="Calibri"/>
          <w:bCs/>
        </w:rPr>
      </w:pPr>
      <w:r w:rsidRPr="002C17F9">
        <w:rPr>
          <w:rFonts w:ascii="Calibri" w:hAnsi="Calibri" w:cs="Calibri"/>
          <w:bCs/>
        </w:rPr>
        <w:t xml:space="preserve">The Contractor shall communicate the estimated noise level produced during the installation process to the Bedford VA Medical Center prior to the start of installation. The Contractor shall modify equipment, tools, etc. used during installation and/or installation </w:t>
      </w:r>
      <w:r w:rsidRPr="002C17F9">
        <w:rPr>
          <w:rFonts w:ascii="Calibri" w:hAnsi="Calibri" w:cs="Calibri"/>
        </w:rPr>
        <w:t>time of day to ensure the estimated noise level is within the acceptable threshold as communicated by the Government.</w:t>
      </w:r>
    </w:p>
    <w:p w14:paraId="1191ED27" w14:textId="77777777" w:rsidR="003C56DD" w:rsidRPr="002C17F9" w:rsidRDefault="003C56DD" w:rsidP="003C56DD">
      <w:pPr>
        <w:pStyle w:val="ListParagraph"/>
        <w:numPr>
          <w:ilvl w:val="1"/>
          <w:numId w:val="3"/>
        </w:numPr>
        <w:spacing w:after="0" w:line="240" w:lineRule="auto"/>
        <w:rPr>
          <w:rFonts w:ascii="Calibri" w:hAnsi="Calibri" w:cs="Calibri"/>
          <w:bCs/>
        </w:rPr>
      </w:pPr>
      <w:r w:rsidRPr="002C17F9">
        <w:rPr>
          <w:rFonts w:ascii="Calibri" w:hAnsi="Calibri" w:cs="Calibri"/>
          <w:bCs/>
        </w:rPr>
        <w:t>The Contractor shall be responsible for the safe removal and disposal of all packing materials and related waste generated during installation.</w:t>
      </w:r>
    </w:p>
    <w:p w14:paraId="1191ED28" w14:textId="77777777" w:rsidR="003C56DD" w:rsidRPr="002C17F9" w:rsidRDefault="003C56DD" w:rsidP="003C56DD">
      <w:pPr>
        <w:tabs>
          <w:tab w:val="left" w:pos="0"/>
          <w:tab w:val="left" w:pos="360"/>
          <w:tab w:val="left" w:pos="720"/>
        </w:tabs>
        <w:suppressAutoHyphens/>
        <w:spacing w:after="0" w:line="240" w:lineRule="auto"/>
        <w:rPr>
          <w:rFonts w:ascii="Calibri" w:hAnsi="Calibri" w:cs="Calibri"/>
          <w:b/>
        </w:rPr>
      </w:pPr>
    </w:p>
    <w:p w14:paraId="1191ED29" w14:textId="77777777" w:rsidR="003C56DD" w:rsidRPr="002C17F9" w:rsidRDefault="003C56DD" w:rsidP="003C56DD">
      <w:pPr>
        <w:pStyle w:val="ListParagraph"/>
        <w:numPr>
          <w:ilvl w:val="0"/>
          <w:numId w:val="3"/>
        </w:numPr>
        <w:tabs>
          <w:tab w:val="left" w:pos="0"/>
          <w:tab w:val="left" w:pos="360"/>
          <w:tab w:val="left" w:pos="720"/>
        </w:tabs>
        <w:suppressAutoHyphens/>
        <w:spacing w:after="0" w:line="240" w:lineRule="auto"/>
        <w:rPr>
          <w:rFonts w:ascii="Calibri" w:hAnsi="Calibri" w:cs="Calibri"/>
          <w:bCs/>
        </w:rPr>
      </w:pPr>
      <w:r w:rsidRPr="002C17F9">
        <w:rPr>
          <w:rFonts w:ascii="Calibri" w:hAnsi="Calibri" w:cs="Calibri"/>
          <w:b/>
        </w:rPr>
        <w:t>TRAINING</w:t>
      </w:r>
    </w:p>
    <w:p w14:paraId="1191ED2A" w14:textId="77777777" w:rsidR="003C56DD" w:rsidRPr="002C17F9" w:rsidRDefault="003C56DD" w:rsidP="003C56DD">
      <w:pPr>
        <w:tabs>
          <w:tab w:val="left" w:pos="0"/>
          <w:tab w:val="left" w:pos="360"/>
          <w:tab w:val="left" w:pos="720"/>
        </w:tabs>
        <w:suppressAutoHyphens/>
        <w:spacing w:after="0" w:line="240" w:lineRule="auto"/>
        <w:ind w:left="720"/>
        <w:rPr>
          <w:rFonts w:ascii="Calibri" w:hAnsi="Calibri" w:cs="Calibri"/>
          <w:bCs/>
        </w:rPr>
      </w:pPr>
      <w:r w:rsidRPr="002C17F9">
        <w:rPr>
          <w:rFonts w:ascii="Calibri" w:hAnsi="Calibri" w:cs="Calibri"/>
          <w:bCs/>
        </w:rPr>
        <w:t xml:space="preserve">The Contractor shall provide a comprehensive onsite training program for the operating clinicians as required. This training program shall include at the minimum the following sessions: (i) Technical Training, (ii) Operational Training, (iii) Administrative Training, and (iv) Hardware and Software </w:t>
      </w:r>
      <w:proofErr w:type="gramStart"/>
      <w:r w:rsidRPr="002C17F9">
        <w:rPr>
          <w:rFonts w:ascii="Calibri" w:hAnsi="Calibri" w:cs="Calibri"/>
          <w:bCs/>
        </w:rPr>
        <w:t>Trouble-shooting</w:t>
      </w:r>
      <w:proofErr w:type="gramEnd"/>
      <w:r w:rsidRPr="002C17F9">
        <w:rPr>
          <w:rFonts w:ascii="Calibri" w:hAnsi="Calibri" w:cs="Calibri"/>
          <w:bCs/>
        </w:rPr>
        <w:t>. Training shall occur onsite during normal business hours, 8:00am-4:30pm, Monday through Friday. Competency assessments shall be provided with the training. Onsite training is to be scheduled in advance with the Bedford VA Medical Center’s Healthcare Technology Management Service.</w:t>
      </w:r>
    </w:p>
    <w:p w14:paraId="1191ED2B" w14:textId="77777777" w:rsidR="003C56DD" w:rsidRPr="002C17F9" w:rsidRDefault="003C56DD" w:rsidP="003C56DD">
      <w:pPr>
        <w:tabs>
          <w:tab w:val="left" w:pos="0"/>
          <w:tab w:val="left" w:pos="360"/>
          <w:tab w:val="left" w:pos="720"/>
        </w:tabs>
        <w:suppressAutoHyphens/>
        <w:spacing w:after="0" w:line="240" w:lineRule="auto"/>
        <w:ind w:left="720"/>
        <w:rPr>
          <w:rFonts w:ascii="Calibri" w:hAnsi="Calibri" w:cs="Calibri"/>
          <w:bCs/>
        </w:rPr>
      </w:pPr>
    </w:p>
    <w:p w14:paraId="1191ED2C" w14:textId="77777777" w:rsidR="003C56DD" w:rsidRPr="002C17F9" w:rsidRDefault="003C56DD" w:rsidP="003C56DD">
      <w:pPr>
        <w:pStyle w:val="ListParagraph"/>
        <w:numPr>
          <w:ilvl w:val="0"/>
          <w:numId w:val="3"/>
        </w:numPr>
        <w:tabs>
          <w:tab w:val="left" w:pos="0"/>
          <w:tab w:val="left" w:pos="360"/>
          <w:tab w:val="left" w:pos="720"/>
        </w:tabs>
        <w:suppressAutoHyphens/>
        <w:spacing w:after="0" w:line="240" w:lineRule="auto"/>
        <w:rPr>
          <w:rFonts w:ascii="Calibri" w:hAnsi="Calibri" w:cs="Calibri"/>
          <w:b/>
        </w:rPr>
      </w:pPr>
      <w:r w:rsidRPr="002C17F9">
        <w:rPr>
          <w:rFonts w:ascii="Calibri" w:hAnsi="Calibri" w:cs="Calibri"/>
          <w:b/>
        </w:rPr>
        <w:t>TASK FREQUENCY AND INSTRUCTIONS</w:t>
      </w:r>
    </w:p>
    <w:p w14:paraId="1191ED2D" w14:textId="77777777" w:rsidR="003C56DD" w:rsidRPr="002C17F9" w:rsidRDefault="003C56DD" w:rsidP="003C56DD">
      <w:pPr>
        <w:pStyle w:val="ListParagraph"/>
        <w:tabs>
          <w:tab w:val="left" w:pos="0"/>
          <w:tab w:val="left" w:pos="360"/>
          <w:tab w:val="left" w:pos="720"/>
        </w:tabs>
        <w:suppressAutoHyphens/>
        <w:spacing w:after="0" w:line="240" w:lineRule="auto"/>
        <w:rPr>
          <w:rFonts w:ascii="Calibri" w:hAnsi="Calibri" w:cs="Calibri"/>
          <w:bCs/>
        </w:rPr>
      </w:pPr>
      <w:r w:rsidRPr="002C17F9">
        <w:rPr>
          <w:rFonts w:ascii="Calibri" w:hAnsi="Calibri" w:cs="Calibri"/>
          <w:bCs/>
        </w:rPr>
        <w:t xml:space="preserve">The work set forth </w:t>
      </w:r>
      <w:proofErr w:type="gramStart"/>
      <w:r w:rsidRPr="002C17F9">
        <w:rPr>
          <w:rFonts w:ascii="Calibri" w:hAnsi="Calibri" w:cs="Calibri"/>
          <w:bCs/>
        </w:rPr>
        <w:t>in</w:t>
      </w:r>
      <w:proofErr w:type="gramEnd"/>
      <w:r w:rsidRPr="002C17F9">
        <w:rPr>
          <w:rFonts w:ascii="Calibri" w:hAnsi="Calibri" w:cs="Calibri"/>
          <w:bCs/>
        </w:rPr>
        <w:t xml:space="preserve"> the Scope of Work shall be completed </w:t>
      </w:r>
      <w:proofErr w:type="gramStart"/>
      <w:r w:rsidRPr="002C17F9">
        <w:rPr>
          <w:rFonts w:ascii="Calibri" w:hAnsi="Calibri" w:cs="Calibri"/>
          <w:bCs/>
        </w:rPr>
        <w:t>in</w:t>
      </w:r>
      <w:proofErr w:type="gramEnd"/>
      <w:r w:rsidRPr="002C17F9">
        <w:rPr>
          <w:rFonts w:ascii="Calibri" w:hAnsi="Calibri" w:cs="Calibri"/>
          <w:bCs/>
        </w:rPr>
        <w:t xml:space="preserve"> a single visit, be it a single day or multiple days as required for appropriate completion. All work is to be scheduled in advance with the Bedford VA Medical Center’s Healthcare Technology Management Service.</w:t>
      </w:r>
    </w:p>
    <w:p w14:paraId="1191ED2E" w14:textId="77777777" w:rsidR="003C56DD" w:rsidRPr="002C17F9" w:rsidRDefault="003C56DD" w:rsidP="003C56DD">
      <w:pPr>
        <w:pStyle w:val="ListParagraph"/>
        <w:tabs>
          <w:tab w:val="left" w:pos="0"/>
          <w:tab w:val="left" w:pos="360"/>
          <w:tab w:val="left" w:pos="720"/>
        </w:tabs>
        <w:suppressAutoHyphens/>
        <w:spacing w:after="0" w:line="240" w:lineRule="auto"/>
        <w:jc w:val="both"/>
        <w:rPr>
          <w:rFonts w:ascii="Calibri" w:hAnsi="Calibri" w:cs="Calibri"/>
          <w:bCs/>
        </w:rPr>
      </w:pPr>
      <w:r w:rsidRPr="002C17F9">
        <w:rPr>
          <w:rFonts w:ascii="Calibri" w:hAnsi="Calibri" w:cs="Calibri"/>
          <w:bCs/>
        </w:rPr>
        <w:t>Installation and configuration and training shall occur on the same day determined in advance by the Contractor and the Bedford VA Medical Center’s Healthcare Technology Management Service.</w:t>
      </w:r>
    </w:p>
    <w:p w14:paraId="1191ED2F" w14:textId="77777777" w:rsidR="003C56DD" w:rsidRPr="002C17F9" w:rsidRDefault="003C56DD" w:rsidP="003C56DD">
      <w:pPr>
        <w:pStyle w:val="ListParagraph"/>
        <w:tabs>
          <w:tab w:val="left" w:pos="0"/>
          <w:tab w:val="left" w:pos="360"/>
          <w:tab w:val="left" w:pos="720"/>
        </w:tabs>
        <w:suppressAutoHyphens/>
        <w:spacing w:after="0" w:line="240" w:lineRule="auto"/>
        <w:jc w:val="both"/>
        <w:rPr>
          <w:rFonts w:ascii="Calibri" w:hAnsi="Calibri" w:cs="Calibri"/>
          <w:bCs/>
        </w:rPr>
      </w:pPr>
    </w:p>
    <w:p w14:paraId="1191ED30" w14:textId="77777777" w:rsidR="003C56DD" w:rsidRPr="002C17F9" w:rsidRDefault="003C56DD" w:rsidP="003C56DD">
      <w:pPr>
        <w:pStyle w:val="ListParagraph"/>
        <w:numPr>
          <w:ilvl w:val="0"/>
          <w:numId w:val="3"/>
        </w:numPr>
        <w:tabs>
          <w:tab w:val="left" w:pos="0"/>
          <w:tab w:val="left" w:pos="360"/>
          <w:tab w:val="left" w:pos="720"/>
        </w:tabs>
        <w:suppressAutoHyphens/>
        <w:spacing w:after="0" w:line="240" w:lineRule="auto"/>
        <w:jc w:val="both"/>
        <w:rPr>
          <w:rFonts w:ascii="Calibri" w:hAnsi="Calibri" w:cs="Calibri"/>
          <w:bCs/>
        </w:rPr>
      </w:pPr>
      <w:r w:rsidRPr="002C17F9">
        <w:rPr>
          <w:rFonts w:ascii="Calibri" w:hAnsi="Calibri" w:cs="Calibri"/>
          <w:b/>
        </w:rPr>
        <w:t>SPECIAL WORK REQUIREMENTS</w:t>
      </w:r>
    </w:p>
    <w:p w14:paraId="1191ED31" w14:textId="77777777" w:rsidR="003C56DD" w:rsidRPr="002C17F9" w:rsidRDefault="003C56DD" w:rsidP="003C56DD">
      <w:pPr>
        <w:pStyle w:val="ListParagraph"/>
        <w:tabs>
          <w:tab w:val="left" w:pos="0"/>
          <w:tab w:val="left" w:pos="360"/>
          <w:tab w:val="left" w:pos="720"/>
        </w:tabs>
        <w:suppressAutoHyphens/>
        <w:spacing w:after="0" w:line="240" w:lineRule="auto"/>
        <w:jc w:val="both"/>
        <w:rPr>
          <w:rFonts w:ascii="Calibri" w:hAnsi="Calibri" w:cs="Calibri"/>
          <w:bCs/>
        </w:rPr>
      </w:pPr>
      <w:r w:rsidRPr="002C17F9">
        <w:rPr>
          <w:rFonts w:ascii="Calibri" w:hAnsi="Calibri" w:cs="Calibri"/>
          <w:bCs/>
        </w:rPr>
        <w:t xml:space="preserve">The Contractor shall comply with any and all Infection Control Risk Assessment requirements deemed appropriate by the Bedford VA Medical Center during all portions of the work set forth in the Scope of Work. </w:t>
      </w:r>
    </w:p>
    <w:p w14:paraId="1191ED32" w14:textId="77777777" w:rsidR="003C56DD" w:rsidRPr="002C17F9" w:rsidRDefault="003C56DD" w:rsidP="003C56DD">
      <w:pPr>
        <w:pStyle w:val="ListParagraph"/>
        <w:tabs>
          <w:tab w:val="left" w:pos="0"/>
          <w:tab w:val="left" w:pos="360"/>
          <w:tab w:val="left" w:pos="720"/>
        </w:tabs>
        <w:suppressAutoHyphens/>
        <w:spacing w:after="0" w:line="240" w:lineRule="auto"/>
        <w:jc w:val="both"/>
        <w:rPr>
          <w:rFonts w:ascii="Calibri" w:hAnsi="Calibri" w:cs="Calibri"/>
          <w:bCs/>
        </w:rPr>
      </w:pPr>
    </w:p>
    <w:p w14:paraId="1191ED33" w14:textId="77777777" w:rsidR="003C56DD" w:rsidRPr="002C17F9" w:rsidRDefault="003C56DD" w:rsidP="003C56DD">
      <w:pPr>
        <w:pStyle w:val="ListParagraph"/>
        <w:tabs>
          <w:tab w:val="left" w:pos="0"/>
          <w:tab w:val="left" w:pos="360"/>
          <w:tab w:val="left" w:pos="720"/>
        </w:tabs>
        <w:suppressAutoHyphens/>
        <w:spacing w:after="0" w:line="240" w:lineRule="auto"/>
        <w:jc w:val="both"/>
        <w:rPr>
          <w:rFonts w:ascii="Calibri" w:hAnsi="Calibri" w:cs="Calibri"/>
          <w:bCs/>
        </w:rPr>
      </w:pPr>
      <w:r w:rsidRPr="002C17F9">
        <w:rPr>
          <w:rFonts w:ascii="Calibri" w:hAnsi="Calibri" w:cs="Calibri"/>
          <w:bCs/>
        </w:rPr>
        <w:t xml:space="preserve">The Contractor must comply with security, privacy, and safety issues in accordance </w:t>
      </w:r>
      <w:proofErr w:type="gramStart"/>
      <w:r w:rsidRPr="002C17F9">
        <w:rPr>
          <w:rFonts w:ascii="Calibri" w:hAnsi="Calibri" w:cs="Calibri"/>
          <w:bCs/>
        </w:rPr>
        <w:t>to</w:t>
      </w:r>
      <w:proofErr w:type="gramEnd"/>
      <w:r w:rsidRPr="002C17F9">
        <w:rPr>
          <w:rFonts w:ascii="Calibri" w:hAnsi="Calibri" w:cs="Calibri"/>
          <w:bCs/>
        </w:rPr>
        <w:t xml:space="preserve"> VA standards, policies, and directives set forth at all times while providing the work outlined in the Scope of Work.</w:t>
      </w:r>
    </w:p>
    <w:p w14:paraId="1191ED34" w14:textId="77777777" w:rsidR="003C56DD" w:rsidRPr="002C17F9" w:rsidRDefault="003C56DD" w:rsidP="003C56DD">
      <w:pPr>
        <w:pStyle w:val="ListParagraph"/>
        <w:tabs>
          <w:tab w:val="left" w:pos="0"/>
          <w:tab w:val="left" w:pos="360"/>
          <w:tab w:val="left" w:pos="720"/>
        </w:tabs>
        <w:suppressAutoHyphens/>
        <w:spacing w:after="0" w:line="240" w:lineRule="auto"/>
        <w:jc w:val="both"/>
        <w:rPr>
          <w:rFonts w:ascii="Calibri" w:hAnsi="Calibri" w:cs="Calibri"/>
          <w:bCs/>
        </w:rPr>
      </w:pPr>
    </w:p>
    <w:p w14:paraId="1191ED35" w14:textId="77777777" w:rsidR="003C56DD" w:rsidRPr="002C17F9" w:rsidRDefault="003C56DD" w:rsidP="003C56DD">
      <w:pPr>
        <w:pStyle w:val="ListParagraph"/>
        <w:numPr>
          <w:ilvl w:val="0"/>
          <w:numId w:val="3"/>
        </w:numPr>
        <w:tabs>
          <w:tab w:val="left" w:pos="0"/>
          <w:tab w:val="left" w:pos="360"/>
          <w:tab w:val="left" w:pos="720"/>
        </w:tabs>
        <w:suppressAutoHyphens/>
        <w:spacing w:after="0" w:line="240" w:lineRule="auto"/>
        <w:jc w:val="both"/>
        <w:rPr>
          <w:rFonts w:ascii="Calibri" w:hAnsi="Calibri" w:cs="Calibri"/>
          <w:b/>
        </w:rPr>
      </w:pPr>
      <w:r w:rsidRPr="002C17F9">
        <w:rPr>
          <w:rFonts w:ascii="Calibri" w:hAnsi="Calibri" w:cs="Calibri"/>
          <w:b/>
        </w:rPr>
        <w:t>PROPERTY DAMAGE</w:t>
      </w:r>
    </w:p>
    <w:p w14:paraId="1191ED36" w14:textId="77777777" w:rsidR="003C56DD" w:rsidRPr="002C17F9" w:rsidRDefault="003C56DD" w:rsidP="003C56DD">
      <w:pPr>
        <w:pStyle w:val="ListParagraph"/>
        <w:tabs>
          <w:tab w:val="left" w:pos="0"/>
          <w:tab w:val="left" w:pos="360"/>
          <w:tab w:val="left" w:pos="720"/>
        </w:tabs>
        <w:suppressAutoHyphens/>
        <w:spacing w:after="0" w:line="240" w:lineRule="auto"/>
        <w:jc w:val="both"/>
        <w:rPr>
          <w:rFonts w:ascii="Calibri" w:hAnsi="Calibri" w:cs="Calibri"/>
          <w:bCs/>
        </w:rPr>
      </w:pPr>
      <w:r w:rsidRPr="002C17F9">
        <w:rPr>
          <w:rFonts w:ascii="Calibri" w:hAnsi="Calibri" w:cs="Calibri"/>
          <w:bCs/>
        </w:rPr>
        <w:t xml:space="preserve">The contractor shall take all necessary precautions to prevent damage to any government property.  The contractor shall report any damages immediately and shall be assessed current replacement costs for property damaged by the contractor, unless corrective action is taken.  Any damaged material (e.g. trees, shrubs, lawn/turf, curbs, gutters, sidewalks, etc.) will be </w:t>
      </w:r>
      <w:r w:rsidRPr="002C17F9">
        <w:rPr>
          <w:rFonts w:ascii="Calibri" w:hAnsi="Calibri" w:cs="Calibri"/>
          <w:bCs/>
        </w:rPr>
        <w:lastRenderedPageBreak/>
        <w:t>replaced in a timely manner or corrected by the contractor with like materials, at no extra cost to the government, upon approval of the Contracting Officer.</w:t>
      </w:r>
    </w:p>
    <w:p w14:paraId="1191ED37" w14:textId="77777777" w:rsidR="003C56DD" w:rsidRPr="002C17F9" w:rsidRDefault="003C56DD" w:rsidP="003C56DD">
      <w:pPr>
        <w:pStyle w:val="ListParagraph"/>
        <w:tabs>
          <w:tab w:val="left" w:pos="0"/>
          <w:tab w:val="left" w:pos="360"/>
          <w:tab w:val="left" w:pos="720"/>
        </w:tabs>
        <w:suppressAutoHyphens/>
        <w:spacing w:after="0" w:line="240" w:lineRule="auto"/>
        <w:jc w:val="both"/>
        <w:rPr>
          <w:rFonts w:ascii="Calibri" w:hAnsi="Calibri" w:cs="Calibri"/>
          <w:bCs/>
        </w:rPr>
      </w:pPr>
    </w:p>
    <w:p w14:paraId="1191ED38" w14:textId="77777777" w:rsidR="003C56DD" w:rsidRPr="002C17F9" w:rsidRDefault="003C56DD" w:rsidP="003C56DD">
      <w:pPr>
        <w:pStyle w:val="ListParagraph"/>
        <w:numPr>
          <w:ilvl w:val="0"/>
          <w:numId w:val="3"/>
        </w:numPr>
        <w:tabs>
          <w:tab w:val="left" w:pos="0"/>
          <w:tab w:val="left" w:pos="360"/>
          <w:tab w:val="left" w:pos="720"/>
        </w:tabs>
        <w:suppressAutoHyphens/>
        <w:spacing w:after="0" w:line="240" w:lineRule="auto"/>
        <w:jc w:val="both"/>
        <w:rPr>
          <w:rFonts w:ascii="Calibri" w:hAnsi="Calibri" w:cs="Calibri"/>
          <w:b/>
        </w:rPr>
      </w:pPr>
      <w:r w:rsidRPr="002C17F9">
        <w:rPr>
          <w:rFonts w:ascii="Calibri" w:hAnsi="Calibri" w:cs="Calibri"/>
          <w:b/>
        </w:rPr>
        <w:t>ATTACHMENTS</w:t>
      </w:r>
    </w:p>
    <w:p w14:paraId="1191ED39" w14:textId="77777777" w:rsidR="003C56DD" w:rsidRPr="002C17F9" w:rsidRDefault="003C56DD" w:rsidP="003C56DD">
      <w:pPr>
        <w:pStyle w:val="ListParagraph"/>
        <w:tabs>
          <w:tab w:val="left" w:pos="0"/>
          <w:tab w:val="left" w:pos="360"/>
          <w:tab w:val="left" w:pos="720"/>
        </w:tabs>
        <w:suppressAutoHyphens/>
        <w:spacing w:after="0" w:line="240" w:lineRule="auto"/>
        <w:jc w:val="both"/>
        <w:rPr>
          <w:rFonts w:ascii="Calibri" w:hAnsi="Calibri" w:cs="Calibri"/>
          <w:bCs/>
        </w:rPr>
      </w:pPr>
      <w:r w:rsidRPr="002C17F9">
        <w:rPr>
          <w:rFonts w:ascii="Calibri" w:hAnsi="Calibri" w:cs="Calibri"/>
          <w:bCs/>
        </w:rPr>
        <w:t>None.</w:t>
      </w:r>
    </w:p>
    <w:p w14:paraId="1191ED3A" w14:textId="77777777" w:rsidR="003C56DD" w:rsidRPr="002C17F9" w:rsidRDefault="003C56DD" w:rsidP="003C56DD">
      <w:pPr>
        <w:pStyle w:val="ListParagraph"/>
        <w:tabs>
          <w:tab w:val="left" w:pos="0"/>
          <w:tab w:val="left" w:pos="360"/>
          <w:tab w:val="left" w:pos="720"/>
        </w:tabs>
        <w:suppressAutoHyphens/>
        <w:spacing w:after="0" w:line="240" w:lineRule="auto"/>
        <w:jc w:val="both"/>
        <w:rPr>
          <w:rFonts w:ascii="Calibri" w:hAnsi="Calibri" w:cs="Calibri"/>
          <w:bCs/>
        </w:rPr>
      </w:pPr>
    </w:p>
    <w:p w14:paraId="1191ED3B" w14:textId="77777777" w:rsidR="003C56DD" w:rsidRPr="002C17F9" w:rsidRDefault="003C56DD" w:rsidP="003C56DD">
      <w:pPr>
        <w:pStyle w:val="ListParagraph"/>
        <w:numPr>
          <w:ilvl w:val="0"/>
          <w:numId w:val="3"/>
        </w:numPr>
        <w:tabs>
          <w:tab w:val="left" w:pos="0"/>
          <w:tab w:val="left" w:pos="360"/>
          <w:tab w:val="left" w:pos="720"/>
        </w:tabs>
        <w:suppressAutoHyphens/>
        <w:spacing w:after="0" w:line="240" w:lineRule="auto"/>
        <w:jc w:val="both"/>
        <w:rPr>
          <w:rFonts w:ascii="Calibri" w:hAnsi="Calibri" w:cs="Calibri"/>
          <w:b/>
        </w:rPr>
      </w:pPr>
      <w:r w:rsidRPr="002C17F9">
        <w:rPr>
          <w:rFonts w:ascii="Calibri" w:hAnsi="Calibri" w:cs="Calibri"/>
          <w:b/>
        </w:rPr>
        <w:t xml:space="preserve"> IDENTIFICATION, PARKING, SMOKING, CELLULAR PHONE USE AND VA REGULATIONS:</w:t>
      </w:r>
    </w:p>
    <w:p w14:paraId="1191ED3C" w14:textId="77777777" w:rsidR="003C56DD" w:rsidRPr="002C17F9" w:rsidRDefault="003C56DD" w:rsidP="003C56DD">
      <w:pPr>
        <w:pStyle w:val="ListParagraph"/>
        <w:tabs>
          <w:tab w:val="left" w:pos="0"/>
          <w:tab w:val="left" w:pos="360"/>
          <w:tab w:val="left" w:pos="720"/>
        </w:tabs>
        <w:suppressAutoHyphens/>
        <w:spacing w:after="0" w:line="240" w:lineRule="auto"/>
        <w:jc w:val="both"/>
        <w:rPr>
          <w:rFonts w:ascii="Calibri" w:hAnsi="Calibri" w:cs="Calibri"/>
          <w:bCs/>
        </w:rPr>
      </w:pPr>
      <w:r w:rsidRPr="002C17F9">
        <w:rPr>
          <w:rFonts w:ascii="Calibri" w:hAnsi="Calibri" w:cs="Calibri"/>
          <w:bCs/>
        </w:rPr>
        <w:t>The contractor's employees shall wear visible identification at all times while on the premises of the VA property.  It is the responsibility of the contractor to park in the appropriate designated parking areas.  Information on parking is available from the VA Police-Security Service.  The VA will not invalidate or make reimbursement for parking violations of the contractor under any conditions.  Smoking is prohibited inside any buildings at the VA.  Cellular phones and two-way radios are not to be used wi</w:t>
      </w:r>
      <w:r w:rsidRPr="002C17F9">
        <w:rPr>
          <w:rFonts w:ascii="Calibri" w:hAnsi="Calibri" w:cs="Calibri"/>
          <w:bCs/>
        </w:rPr>
        <w:t>thin six feet of any medical equipment.  Possession of weapons is prohibited.  Enclosed containers, including tool kits, shall be subject to search.  Violations of VA regulations may result in a citation answerable in the United States (Federal) District Court, not a local district state, or municipal court.</w:t>
      </w:r>
    </w:p>
    <w:p w14:paraId="1191ED3D" w14:textId="77777777" w:rsidR="003C56DD" w:rsidRPr="002C17F9" w:rsidRDefault="003C56DD" w:rsidP="003C56DD">
      <w:pPr>
        <w:pStyle w:val="ListParagraph"/>
        <w:tabs>
          <w:tab w:val="left" w:pos="0"/>
          <w:tab w:val="left" w:pos="360"/>
          <w:tab w:val="left" w:pos="720"/>
        </w:tabs>
        <w:suppressAutoHyphens/>
        <w:spacing w:after="0" w:line="240" w:lineRule="auto"/>
        <w:jc w:val="both"/>
        <w:rPr>
          <w:rFonts w:ascii="Calibri" w:hAnsi="Calibri" w:cs="Calibri"/>
          <w:bCs/>
        </w:rPr>
      </w:pPr>
    </w:p>
    <w:p w14:paraId="1191ED3E" w14:textId="77777777" w:rsidR="003C56DD" w:rsidRPr="002C17F9" w:rsidRDefault="003C56DD" w:rsidP="003C56DD">
      <w:pPr>
        <w:pStyle w:val="ListParagraph"/>
        <w:numPr>
          <w:ilvl w:val="0"/>
          <w:numId w:val="3"/>
        </w:numPr>
        <w:tabs>
          <w:tab w:val="left" w:pos="0"/>
          <w:tab w:val="left" w:pos="360"/>
          <w:tab w:val="left" w:pos="720"/>
        </w:tabs>
        <w:suppressAutoHyphens/>
        <w:spacing w:after="0" w:line="240" w:lineRule="auto"/>
        <w:jc w:val="both"/>
        <w:rPr>
          <w:rFonts w:ascii="Calibri" w:hAnsi="Calibri" w:cs="Calibri"/>
          <w:b/>
        </w:rPr>
      </w:pPr>
      <w:r w:rsidRPr="002C17F9">
        <w:rPr>
          <w:rFonts w:ascii="Calibri" w:hAnsi="Calibri" w:cs="Calibri"/>
          <w:b/>
        </w:rPr>
        <w:t xml:space="preserve"> COMPLIANCE WITH OSHA BLOODBORNE PATHOGENS STANDARD:</w:t>
      </w:r>
    </w:p>
    <w:p w14:paraId="1191ED3F" w14:textId="77777777" w:rsidR="003C56DD" w:rsidRPr="002C17F9" w:rsidRDefault="003C56DD" w:rsidP="003C56DD">
      <w:pPr>
        <w:pStyle w:val="ListParagraph"/>
        <w:tabs>
          <w:tab w:val="left" w:pos="0"/>
          <w:tab w:val="left" w:pos="360"/>
          <w:tab w:val="left" w:pos="720"/>
        </w:tabs>
        <w:suppressAutoHyphens/>
        <w:spacing w:after="0" w:line="240" w:lineRule="auto"/>
        <w:jc w:val="both"/>
        <w:rPr>
          <w:rFonts w:ascii="Calibri" w:hAnsi="Calibri" w:cs="Calibri"/>
          <w:bCs/>
        </w:rPr>
      </w:pPr>
      <w:r w:rsidRPr="002C17F9">
        <w:rPr>
          <w:rFonts w:ascii="Calibri" w:hAnsi="Calibri" w:cs="Calibri"/>
          <w:bCs/>
        </w:rPr>
        <w:t>The contractor shall comply with the Federal OSHA Blood borne Pathogens Standard.  The contractor shall:</w:t>
      </w:r>
    </w:p>
    <w:p w14:paraId="1191ED40" w14:textId="77777777" w:rsidR="003C56DD" w:rsidRPr="002C17F9" w:rsidRDefault="003C56DD" w:rsidP="003C56DD">
      <w:pPr>
        <w:pStyle w:val="ListParagraph"/>
        <w:numPr>
          <w:ilvl w:val="1"/>
          <w:numId w:val="3"/>
        </w:numPr>
        <w:tabs>
          <w:tab w:val="left" w:pos="0"/>
          <w:tab w:val="left" w:pos="360"/>
          <w:tab w:val="left" w:pos="720"/>
        </w:tabs>
        <w:suppressAutoHyphens/>
        <w:spacing w:after="0" w:line="240" w:lineRule="auto"/>
        <w:jc w:val="both"/>
        <w:rPr>
          <w:rFonts w:ascii="Calibri" w:hAnsi="Calibri" w:cs="Calibri"/>
          <w:bCs/>
        </w:rPr>
      </w:pPr>
      <w:r w:rsidRPr="002C17F9">
        <w:rPr>
          <w:rFonts w:ascii="Calibri" w:hAnsi="Calibri" w:cs="Calibri"/>
          <w:bCs/>
        </w:rPr>
        <w:t>Have methods by which all employees are educated as to risks associated with blood borne pathogens.</w:t>
      </w:r>
    </w:p>
    <w:p w14:paraId="1191ED41" w14:textId="77777777" w:rsidR="003C56DD" w:rsidRPr="002C17F9" w:rsidRDefault="003C56DD" w:rsidP="003C56DD">
      <w:pPr>
        <w:pStyle w:val="ListParagraph"/>
        <w:numPr>
          <w:ilvl w:val="1"/>
          <w:numId w:val="3"/>
        </w:numPr>
        <w:tabs>
          <w:tab w:val="left" w:pos="0"/>
          <w:tab w:val="left" w:pos="360"/>
          <w:tab w:val="left" w:pos="720"/>
        </w:tabs>
        <w:suppressAutoHyphens/>
        <w:spacing w:after="0" w:line="240" w:lineRule="auto"/>
        <w:jc w:val="both"/>
        <w:rPr>
          <w:rFonts w:ascii="Calibri" w:hAnsi="Calibri" w:cs="Calibri"/>
          <w:bCs/>
        </w:rPr>
      </w:pPr>
      <w:r w:rsidRPr="002C17F9">
        <w:rPr>
          <w:rFonts w:ascii="Calibri" w:hAnsi="Calibri" w:cs="Calibri"/>
          <w:bCs/>
        </w:rPr>
        <w:t>Have</w:t>
      </w:r>
      <w:r w:rsidRPr="002C17F9">
        <w:rPr>
          <w:rFonts w:ascii="Calibri" w:hAnsi="Calibri" w:cs="Calibri"/>
        </w:rPr>
        <w:t xml:space="preserve"> policies and procedures which reduce the risk of employee exposure to blood borne pathogens.</w:t>
      </w:r>
    </w:p>
    <w:p w14:paraId="1191ED42" w14:textId="77777777" w:rsidR="003C56DD" w:rsidRPr="002C17F9" w:rsidRDefault="003C56DD" w:rsidP="003C56DD">
      <w:pPr>
        <w:pStyle w:val="ListParagraph"/>
        <w:numPr>
          <w:ilvl w:val="1"/>
          <w:numId w:val="3"/>
        </w:numPr>
        <w:tabs>
          <w:tab w:val="left" w:pos="0"/>
          <w:tab w:val="left" w:pos="360"/>
          <w:tab w:val="left" w:pos="720"/>
        </w:tabs>
        <w:suppressAutoHyphens/>
        <w:spacing w:after="0" w:line="240" w:lineRule="auto"/>
        <w:jc w:val="both"/>
        <w:rPr>
          <w:rFonts w:ascii="Calibri" w:hAnsi="Calibri" w:cs="Calibri"/>
          <w:bCs/>
        </w:rPr>
      </w:pPr>
      <w:r w:rsidRPr="002C17F9">
        <w:rPr>
          <w:rFonts w:ascii="Calibri" w:hAnsi="Calibri" w:cs="Calibri"/>
        </w:rPr>
        <w:t>Have mechanisms for employee counseling and treatment following exposure to blood borne pathogens.</w:t>
      </w:r>
    </w:p>
    <w:p w14:paraId="1191ED43" w14:textId="77777777" w:rsidR="003C56DD" w:rsidRPr="002C17F9" w:rsidRDefault="003C56DD" w:rsidP="003C56DD">
      <w:pPr>
        <w:pStyle w:val="ListParagraph"/>
        <w:numPr>
          <w:ilvl w:val="1"/>
          <w:numId w:val="3"/>
        </w:numPr>
        <w:tabs>
          <w:tab w:val="left" w:pos="0"/>
          <w:tab w:val="left" w:pos="360"/>
          <w:tab w:val="left" w:pos="720"/>
        </w:tabs>
        <w:suppressAutoHyphens/>
        <w:spacing w:after="0" w:line="240" w:lineRule="auto"/>
        <w:jc w:val="both"/>
        <w:rPr>
          <w:rFonts w:ascii="Calibri" w:hAnsi="Calibri" w:cs="Calibri"/>
          <w:bCs/>
        </w:rPr>
      </w:pPr>
      <w:r w:rsidRPr="002C17F9">
        <w:rPr>
          <w:rFonts w:ascii="Calibri" w:hAnsi="Calibri" w:cs="Calibri"/>
          <w:bCs/>
        </w:rPr>
        <w:t>Provide appropriate personal protective equipment/clothing such as gloves, gowns, masks, protective eyewear, and mouthpieces for the employee during performance of the contract.</w:t>
      </w:r>
    </w:p>
    <w:p w14:paraId="1191ED44" w14:textId="77777777" w:rsidR="003C56DD" w:rsidRPr="002C17F9" w:rsidRDefault="003C56DD" w:rsidP="003C56DD">
      <w:pPr>
        <w:pStyle w:val="ListParagraph"/>
        <w:tabs>
          <w:tab w:val="left" w:pos="0"/>
          <w:tab w:val="left" w:pos="360"/>
          <w:tab w:val="left" w:pos="720"/>
        </w:tabs>
        <w:suppressAutoHyphens/>
        <w:spacing w:after="0" w:line="240" w:lineRule="auto"/>
        <w:ind w:left="1440"/>
        <w:jc w:val="both"/>
        <w:rPr>
          <w:rFonts w:ascii="Calibri" w:hAnsi="Calibri" w:cs="Calibri"/>
          <w:bCs/>
        </w:rPr>
      </w:pPr>
    </w:p>
    <w:p w14:paraId="1191ED45" w14:textId="77777777" w:rsidR="003C56DD" w:rsidRPr="002C17F9" w:rsidRDefault="003C56DD" w:rsidP="003C56DD">
      <w:pPr>
        <w:pStyle w:val="ListParagraph"/>
        <w:numPr>
          <w:ilvl w:val="0"/>
          <w:numId w:val="3"/>
        </w:numPr>
        <w:tabs>
          <w:tab w:val="left" w:pos="0"/>
          <w:tab w:val="left" w:pos="360"/>
          <w:tab w:val="left" w:pos="720"/>
        </w:tabs>
        <w:suppressAutoHyphens/>
        <w:spacing w:after="0" w:line="240" w:lineRule="auto"/>
        <w:jc w:val="both"/>
        <w:rPr>
          <w:rFonts w:ascii="Calibri" w:hAnsi="Calibri" w:cs="Calibri"/>
          <w:b/>
        </w:rPr>
      </w:pPr>
      <w:r w:rsidRPr="002C17F9">
        <w:rPr>
          <w:rFonts w:ascii="Calibri" w:hAnsi="Calibri" w:cs="Calibri"/>
          <w:b/>
        </w:rPr>
        <w:t>RECORDS MANAGEMENT LANGUAGE FOR STATEMENT OF WORK (SOW):</w:t>
      </w:r>
    </w:p>
    <w:p w14:paraId="1191ED46" w14:textId="77777777" w:rsidR="003C56DD" w:rsidRPr="002C17F9" w:rsidRDefault="003C56DD" w:rsidP="003C56DD">
      <w:pPr>
        <w:pStyle w:val="ListParagraph"/>
        <w:tabs>
          <w:tab w:val="left" w:pos="0"/>
          <w:tab w:val="left" w:pos="360"/>
          <w:tab w:val="left" w:pos="720"/>
        </w:tabs>
        <w:suppressAutoHyphens/>
        <w:spacing w:after="0" w:line="240" w:lineRule="auto"/>
        <w:rPr>
          <w:rFonts w:ascii="Calibri" w:hAnsi="Calibri" w:cs="Calibri"/>
          <w:bCs/>
        </w:rPr>
      </w:pPr>
      <w:r w:rsidRPr="002C17F9">
        <w:rPr>
          <w:rFonts w:ascii="Calibri" w:hAnsi="Calibri" w:cs="Calibri"/>
          <w:bCs/>
        </w:rPr>
        <w:t>The following standard items relate to records generated in executing the contract and should be         included in a typical procurement contract:</w:t>
      </w:r>
    </w:p>
    <w:p w14:paraId="1191ED47" w14:textId="77777777" w:rsidR="003C56DD" w:rsidRPr="002C17F9" w:rsidRDefault="003C56DD" w:rsidP="003C56DD">
      <w:pPr>
        <w:pStyle w:val="ListParagraph"/>
        <w:tabs>
          <w:tab w:val="left" w:pos="0"/>
          <w:tab w:val="left" w:pos="360"/>
          <w:tab w:val="left" w:pos="720"/>
        </w:tabs>
        <w:suppressAutoHyphens/>
        <w:spacing w:after="0" w:line="240" w:lineRule="auto"/>
        <w:rPr>
          <w:rFonts w:ascii="Calibri" w:hAnsi="Calibri" w:cs="Calibri"/>
          <w:bCs/>
        </w:rPr>
      </w:pPr>
    </w:p>
    <w:p w14:paraId="1191ED48" w14:textId="77777777" w:rsidR="003C56DD" w:rsidRPr="002C17F9" w:rsidRDefault="003C56DD" w:rsidP="003C56DD">
      <w:pPr>
        <w:pStyle w:val="ListParagraph"/>
        <w:tabs>
          <w:tab w:val="left" w:pos="0"/>
          <w:tab w:val="left" w:pos="360"/>
          <w:tab w:val="left" w:pos="720"/>
        </w:tabs>
        <w:suppressAutoHyphens/>
        <w:spacing w:after="0" w:line="240" w:lineRule="auto"/>
        <w:rPr>
          <w:rFonts w:ascii="Calibri" w:hAnsi="Calibri" w:cs="Calibri"/>
          <w:bCs/>
        </w:rPr>
      </w:pPr>
      <w:r w:rsidRPr="002C17F9">
        <w:rPr>
          <w:rFonts w:ascii="Calibri" w:hAnsi="Calibri" w:cs="Calibri"/>
          <w:bCs/>
        </w:rPr>
        <w:t>1.</w:t>
      </w:r>
      <w:r w:rsidRPr="002C17F9">
        <w:rPr>
          <w:rFonts w:ascii="Calibri" w:hAnsi="Calibri" w:cs="Calibri"/>
          <w:bCs/>
        </w:rPr>
        <w:tab/>
        <w:t>Citations to pertinent laws, codes and regulations such as 44 U.S.C chapters 21, 29, 31 and 33; Freedom of Information Act (5 U.S.C. 552); Privacy Act (5 U.S.C. 552a); 36 CFR Part 1222 and Part 1228.</w:t>
      </w:r>
    </w:p>
    <w:p w14:paraId="1191ED49" w14:textId="77777777" w:rsidR="003C56DD" w:rsidRPr="002C17F9" w:rsidRDefault="003C56DD" w:rsidP="003C56DD">
      <w:pPr>
        <w:pStyle w:val="ListParagraph"/>
        <w:tabs>
          <w:tab w:val="left" w:pos="0"/>
          <w:tab w:val="left" w:pos="360"/>
          <w:tab w:val="left" w:pos="720"/>
        </w:tabs>
        <w:suppressAutoHyphens/>
        <w:spacing w:after="0" w:line="240" w:lineRule="auto"/>
        <w:rPr>
          <w:rFonts w:ascii="Calibri" w:hAnsi="Calibri" w:cs="Calibri"/>
          <w:bCs/>
        </w:rPr>
      </w:pPr>
    </w:p>
    <w:p w14:paraId="1191ED4A" w14:textId="77777777" w:rsidR="003C56DD" w:rsidRPr="002C17F9" w:rsidRDefault="003C56DD" w:rsidP="003C56DD">
      <w:pPr>
        <w:pStyle w:val="ListParagraph"/>
        <w:tabs>
          <w:tab w:val="left" w:pos="0"/>
          <w:tab w:val="left" w:pos="360"/>
          <w:tab w:val="left" w:pos="720"/>
        </w:tabs>
        <w:suppressAutoHyphens/>
        <w:spacing w:after="0" w:line="240" w:lineRule="auto"/>
        <w:rPr>
          <w:rFonts w:ascii="Calibri" w:hAnsi="Calibri" w:cs="Calibri"/>
          <w:bCs/>
        </w:rPr>
      </w:pPr>
      <w:r w:rsidRPr="002C17F9">
        <w:rPr>
          <w:rFonts w:ascii="Calibri" w:hAnsi="Calibri" w:cs="Calibri"/>
          <w:bCs/>
        </w:rPr>
        <w:t>2.</w:t>
      </w:r>
      <w:r w:rsidRPr="002C17F9">
        <w:rPr>
          <w:rFonts w:ascii="Calibri" w:hAnsi="Calibri" w:cs="Calibri"/>
          <w:bCs/>
        </w:rPr>
        <w:tab/>
        <w:t>Contractor shall treat all deliverables under the contract as the property of the U.S. Government for which the Government Agency shall have unlimited rights to use, dispose of, or disclose such data contained therein as it determines to be in the public interest.</w:t>
      </w:r>
    </w:p>
    <w:p w14:paraId="1191ED4B" w14:textId="77777777" w:rsidR="003C56DD" w:rsidRPr="002C17F9" w:rsidRDefault="003C56DD" w:rsidP="003C56DD">
      <w:pPr>
        <w:pStyle w:val="ListParagraph"/>
        <w:tabs>
          <w:tab w:val="left" w:pos="0"/>
          <w:tab w:val="left" w:pos="360"/>
          <w:tab w:val="left" w:pos="720"/>
        </w:tabs>
        <w:suppressAutoHyphens/>
        <w:spacing w:after="0" w:line="240" w:lineRule="auto"/>
        <w:rPr>
          <w:rFonts w:ascii="Calibri" w:hAnsi="Calibri" w:cs="Calibri"/>
          <w:bCs/>
        </w:rPr>
      </w:pPr>
    </w:p>
    <w:p w14:paraId="1191ED4C" w14:textId="77777777" w:rsidR="003C56DD" w:rsidRPr="002C17F9" w:rsidRDefault="003C56DD" w:rsidP="003C56DD">
      <w:pPr>
        <w:pStyle w:val="ListParagraph"/>
        <w:tabs>
          <w:tab w:val="left" w:pos="0"/>
          <w:tab w:val="left" w:pos="360"/>
          <w:tab w:val="left" w:pos="720"/>
        </w:tabs>
        <w:suppressAutoHyphens/>
        <w:spacing w:after="0" w:line="240" w:lineRule="auto"/>
        <w:rPr>
          <w:rFonts w:ascii="Calibri" w:hAnsi="Calibri" w:cs="Calibri"/>
          <w:bCs/>
        </w:rPr>
      </w:pPr>
      <w:r w:rsidRPr="002C17F9">
        <w:rPr>
          <w:rFonts w:ascii="Calibri" w:hAnsi="Calibri" w:cs="Calibri"/>
          <w:bCs/>
        </w:rPr>
        <w:t>3.</w:t>
      </w:r>
      <w:r w:rsidRPr="002C17F9">
        <w:rPr>
          <w:rFonts w:ascii="Calibri" w:hAnsi="Calibri" w:cs="Calibri"/>
          <w:bCs/>
        </w:rPr>
        <w:tab/>
        <w:t>Contractor shall not create or maintain any records that are not specifically tied to or authorized by the contract using Government IT equipment and/or Government records.</w:t>
      </w:r>
    </w:p>
    <w:p w14:paraId="1191ED4D" w14:textId="77777777" w:rsidR="003C56DD" w:rsidRPr="002C17F9" w:rsidRDefault="003C56DD" w:rsidP="003C56DD">
      <w:pPr>
        <w:pStyle w:val="ListParagraph"/>
        <w:tabs>
          <w:tab w:val="left" w:pos="0"/>
          <w:tab w:val="left" w:pos="360"/>
          <w:tab w:val="left" w:pos="720"/>
        </w:tabs>
        <w:suppressAutoHyphens/>
        <w:spacing w:after="0" w:line="240" w:lineRule="auto"/>
        <w:rPr>
          <w:rFonts w:ascii="Calibri" w:hAnsi="Calibri" w:cs="Calibri"/>
          <w:bCs/>
        </w:rPr>
      </w:pPr>
    </w:p>
    <w:p w14:paraId="1191ED4E" w14:textId="77777777" w:rsidR="003C56DD" w:rsidRPr="002C17F9" w:rsidRDefault="003C56DD" w:rsidP="003C56DD">
      <w:pPr>
        <w:pStyle w:val="ListParagraph"/>
        <w:tabs>
          <w:tab w:val="left" w:pos="0"/>
          <w:tab w:val="left" w:pos="360"/>
          <w:tab w:val="left" w:pos="720"/>
        </w:tabs>
        <w:suppressAutoHyphens/>
        <w:spacing w:after="0" w:line="240" w:lineRule="auto"/>
        <w:rPr>
          <w:rFonts w:ascii="Calibri" w:hAnsi="Calibri" w:cs="Calibri"/>
          <w:bCs/>
        </w:rPr>
      </w:pPr>
      <w:r w:rsidRPr="002C17F9">
        <w:rPr>
          <w:rFonts w:ascii="Calibri" w:hAnsi="Calibri" w:cs="Calibri"/>
          <w:bCs/>
        </w:rPr>
        <w:t>4.</w:t>
      </w:r>
      <w:r w:rsidRPr="002C17F9">
        <w:rPr>
          <w:rFonts w:ascii="Calibri" w:hAnsi="Calibri" w:cs="Calibri"/>
          <w:bCs/>
        </w:rPr>
        <w:tab/>
        <w:t xml:space="preserve">Contractor shall not retain, use, sell, or disseminate copies of any deliverable that contains information covered by the Privacy Act of 1974 or that which is generally protected by the Freedom of Information Act. </w:t>
      </w:r>
    </w:p>
    <w:p w14:paraId="1191ED4F" w14:textId="77777777" w:rsidR="003C56DD" w:rsidRPr="002C17F9" w:rsidRDefault="003C56DD" w:rsidP="003C56DD">
      <w:pPr>
        <w:pStyle w:val="ListParagraph"/>
        <w:tabs>
          <w:tab w:val="left" w:pos="0"/>
          <w:tab w:val="left" w:pos="360"/>
          <w:tab w:val="left" w:pos="720"/>
        </w:tabs>
        <w:suppressAutoHyphens/>
        <w:spacing w:after="0" w:line="240" w:lineRule="auto"/>
        <w:rPr>
          <w:rFonts w:ascii="Calibri" w:hAnsi="Calibri" w:cs="Calibri"/>
          <w:bCs/>
        </w:rPr>
      </w:pPr>
    </w:p>
    <w:p w14:paraId="1191ED50" w14:textId="77777777" w:rsidR="003C56DD" w:rsidRPr="002C17F9" w:rsidRDefault="003C56DD" w:rsidP="003C56DD">
      <w:pPr>
        <w:pStyle w:val="ListParagraph"/>
        <w:tabs>
          <w:tab w:val="left" w:pos="0"/>
          <w:tab w:val="left" w:pos="360"/>
          <w:tab w:val="left" w:pos="720"/>
        </w:tabs>
        <w:suppressAutoHyphens/>
        <w:spacing w:after="0" w:line="240" w:lineRule="auto"/>
        <w:rPr>
          <w:rFonts w:ascii="Calibri" w:hAnsi="Calibri" w:cs="Calibri"/>
          <w:bCs/>
        </w:rPr>
      </w:pPr>
      <w:r w:rsidRPr="002C17F9">
        <w:rPr>
          <w:rFonts w:ascii="Calibri" w:hAnsi="Calibri" w:cs="Calibri"/>
          <w:bCs/>
        </w:rPr>
        <w:lastRenderedPageBreak/>
        <w:t>5.</w:t>
      </w:r>
      <w:r w:rsidRPr="002C17F9">
        <w:rPr>
          <w:rFonts w:ascii="Calibri" w:hAnsi="Calibri" w:cs="Calibri"/>
          <w:bCs/>
        </w:rPr>
        <w:tab/>
        <w:t xml:space="preserve">Contractor shall not create or maintain any records containing any Government Agency records that are not specifically tied to or authorized by the contract. </w:t>
      </w:r>
    </w:p>
    <w:p w14:paraId="1191ED51" w14:textId="77777777" w:rsidR="003C56DD" w:rsidRPr="002C17F9" w:rsidRDefault="003C56DD" w:rsidP="003C56DD">
      <w:pPr>
        <w:pStyle w:val="ListParagraph"/>
        <w:tabs>
          <w:tab w:val="left" w:pos="0"/>
          <w:tab w:val="left" w:pos="360"/>
          <w:tab w:val="left" w:pos="720"/>
        </w:tabs>
        <w:suppressAutoHyphens/>
        <w:spacing w:after="0" w:line="240" w:lineRule="auto"/>
        <w:rPr>
          <w:rFonts w:ascii="Calibri" w:hAnsi="Calibri" w:cs="Calibri"/>
          <w:bCs/>
        </w:rPr>
      </w:pPr>
    </w:p>
    <w:p w14:paraId="1191ED52" w14:textId="77777777" w:rsidR="003C56DD" w:rsidRPr="002C17F9" w:rsidRDefault="003C56DD" w:rsidP="003C56DD">
      <w:pPr>
        <w:pStyle w:val="ListParagraph"/>
        <w:tabs>
          <w:tab w:val="left" w:pos="0"/>
          <w:tab w:val="left" w:pos="360"/>
          <w:tab w:val="left" w:pos="720"/>
        </w:tabs>
        <w:suppressAutoHyphens/>
        <w:spacing w:after="0" w:line="240" w:lineRule="auto"/>
        <w:rPr>
          <w:rFonts w:ascii="Calibri" w:hAnsi="Calibri" w:cs="Calibri"/>
          <w:bCs/>
        </w:rPr>
      </w:pPr>
      <w:r w:rsidRPr="002C17F9">
        <w:rPr>
          <w:rFonts w:ascii="Calibri" w:hAnsi="Calibri" w:cs="Calibri"/>
          <w:bCs/>
        </w:rPr>
        <w:t>6.</w:t>
      </w:r>
      <w:r w:rsidRPr="002C17F9">
        <w:rPr>
          <w:rFonts w:ascii="Calibri" w:hAnsi="Calibri" w:cs="Calibri"/>
          <w:bCs/>
        </w:rPr>
        <w:tab/>
        <w:t>The Government Agency owns the rights to all data/records produced as part of this contract.</w:t>
      </w:r>
    </w:p>
    <w:p w14:paraId="1191ED53" w14:textId="77777777" w:rsidR="003C56DD" w:rsidRPr="002C17F9" w:rsidRDefault="003C56DD" w:rsidP="003C56DD">
      <w:pPr>
        <w:pStyle w:val="ListParagraph"/>
        <w:tabs>
          <w:tab w:val="left" w:pos="0"/>
          <w:tab w:val="left" w:pos="360"/>
          <w:tab w:val="left" w:pos="720"/>
        </w:tabs>
        <w:suppressAutoHyphens/>
        <w:spacing w:after="0" w:line="240" w:lineRule="auto"/>
        <w:rPr>
          <w:rFonts w:ascii="Calibri" w:hAnsi="Calibri" w:cs="Calibri"/>
          <w:bCs/>
        </w:rPr>
      </w:pPr>
    </w:p>
    <w:p w14:paraId="1191ED54" w14:textId="77777777" w:rsidR="003C56DD" w:rsidRPr="002C17F9" w:rsidRDefault="003C56DD" w:rsidP="003C56DD">
      <w:pPr>
        <w:pStyle w:val="ListParagraph"/>
        <w:tabs>
          <w:tab w:val="left" w:pos="0"/>
          <w:tab w:val="left" w:pos="360"/>
          <w:tab w:val="left" w:pos="720"/>
        </w:tabs>
        <w:suppressAutoHyphens/>
        <w:spacing w:after="0" w:line="240" w:lineRule="auto"/>
        <w:rPr>
          <w:rFonts w:ascii="Calibri" w:hAnsi="Calibri" w:cs="Calibri"/>
          <w:bCs/>
        </w:rPr>
      </w:pPr>
      <w:r w:rsidRPr="002C17F9">
        <w:rPr>
          <w:rFonts w:ascii="Calibri" w:hAnsi="Calibri" w:cs="Calibri"/>
          <w:bCs/>
        </w:rPr>
        <w:t>7.</w:t>
      </w:r>
      <w:r w:rsidRPr="002C17F9">
        <w:rPr>
          <w:rFonts w:ascii="Calibri" w:hAnsi="Calibri" w:cs="Calibri"/>
          <w:bCs/>
        </w:rPr>
        <w:tab/>
        <w:t>The Government Agency owns the rights to all electronic information (electronic data, electronic information systems, electronic databases, etc.) and all supporting documentation created as part of this contract. Contractor must deliver sufficient technical documentation with all data deliverables to permit the agency to use the data.</w:t>
      </w:r>
    </w:p>
    <w:p w14:paraId="1191ED55" w14:textId="77777777" w:rsidR="003C56DD" w:rsidRPr="002C17F9" w:rsidRDefault="003C56DD" w:rsidP="003C56DD">
      <w:pPr>
        <w:pStyle w:val="ListParagraph"/>
        <w:tabs>
          <w:tab w:val="left" w:pos="0"/>
          <w:tab w:val="left" w:pos="360"/>
          <w:tab w:val="left" w:pos="720"/>
        </w:tabs>
        <w:suppressAutoHyphens/>
        <w:spacing w:after="0" w:line="240" w:lineRule="auto"/>
        <w:rPr>
          <w:rFonts w:ascii="Calibri" w:hAnsi="Calibri" w:cs="Calibri"/>
          <w:bCs/>
        </w:rPr>
      </w:pPr>
    </w:p>
    <w:p w14:paraId="1191ED56" w14:textId="77777777" w:rsidR="003C56DD" w:rsidRPr="002C17F9" w:rsidRDefault="003C56DD" w:rsidP="003C56DD">
      <w:pPr>
        <w:pStyle w:val="ListParagraph"/>
        <w:tabs>
          <w:tab w:val="left" w:pos="0"/>
          <w:tab w:val="left" w:pos="360"/>
          <w:tab w:val="left" w:pos="720"/>
        </w:tabs>
        <w:suppressAutoHyphens/>
        <w:spacing w:after="0" w:line="240" w:lineRule="auto"/>
        <w:rPr>
          <w:rFonts w:ascii="Calibri" w:hAnsi="Calibri" w:cs="Calibri"/>
          <w:bCs/>
        </w:rPr>
      </w:pPr>
      <w:r w:rsidRPr="002C17F9">
        <w:rPr>
          <w:rFonts w:ascii="Calibri" w:hAnsi="Calibri" w:cs="Calibri"/>
          <w:bCs/>
        </w:rPr>
        <w:t>8.</w:t>
      </w:r>
      <w:r w:rsidRPr="002C17F9">
        <w:rPr>
          <w:rFonts w:ascii="Calibri" w:hAnsi="Calibri" w:cs="Calibri"/>
          <w:bCs/>
        </w:rPr>
        <w:tab/>
        <w:t xml:space="preserve">Contractor agrees to comply with Federal and Agency records management policies, including those policies associated with the safeguarding of records covered by the Privacy Act of 1974. These policies include the preservation of all records created or received regardless of format [paper, electronic, etc.] or mode of transmission [e-mail, fax, etc.] or state of completion [draft, final, etc.]. </w:t>
      </w:r>
    </w:p>
    <w:p w14:paraId="1191ED57" w14:textId="77777777" w:rsidR="003C56DD" w:rsidRPr="002C17F9" w:rsidRDefault="003C56DD" w:rsidP="003C56DD">
      <w:pPr>
        <w:pStyle w:val="ListParagraph"/>
        <w:tabs>
          <w:tab w:val="left" w:pos="0"/>
          <w:tab w:val="left" w:pos="360"/>
          <w:tab w:val="left" w:pos="720"/>
        </w:tabs>
        <w:suppressAutoHyphens/>
        <w:spacing w:after="0" w:line="240" w:lineRule="auto"/>
        <w:rPr>
          <w:rFonts w:ascii="Calibri" w:hAnsi="Calibri" w:cs="Calibri"/>
          <w:bCs/>
        </w:rPr>
      </w:pPr>
    </w:p>
    <w:p w14:paraId="1191ED58" w14:textId="77777777" w:rsidR="003C56DD" w:rsidRPr="002C17F9" w:rsidRDefault="003C56DD" w:rsidP="003C56DD">
      <w:pPr>
        <w:pStyle w:val="ListParagraph"/>
        <w:tabs>
          <w:tab w:val="left" w:pos="0"/>
          <w:tab w:val="left" w:pos="360"/>
          <w:tab w:val="left" w:pos="720"/>
        </w:tabs>
        <w:suppressAutoHyphens/>
        <w:spacing w:after="0" w:line="240" w:lineRule="auto"/>
        <w:rPr>
          <w:rFonts w:ascii="Calibri" w:hAnsi="Calibri" w:cs="Calibri"/>
          <w:bCs/>
        </w:rPr>
      </w:pPr>
      <w:r w:rsidRPr="002C17F9">
        <w:rPr>
          <w:rFonts w:ascii="Calibri" w:hAnsi="Calibri" w:cs="Calibri"/>
          <w:bCs/>
        </w:rPr>
        <w:t>9.</w:t>
      </w:r>
      <w:r w:rsidRPr="002C17F9">
        <w:rPr>
          <w:rFonts w:ascii="Calibri" w:hAnsi="Calibri" w:cs="Calibri"/>
          <w:bCs/>
        </w:rPr>
        <w:tab/>
        <w:t>No disposition of documents will be allowed without the prior written consent of the Contracting Officer. The Agency and its contractors are responsible for preventing the alienation or unauthorized destruction of records, including all forms of mutilation. Willful and unlawful destruction, damage or alienation of Federal records is subject to the fines and penalties imposed by 18 U.S.C. 2701. Records may not be removed from the legal custody of the Agency or destroyed without regard to the provisions of t</w:t>
      </w:r>
      <w:r w:rsidRPr="002C17F9">
        <w:rPr>
          <w:rFonts w:ascii="Calibri" w:hAnsi="Calibri" w:cs="Calibri"/>
          <w:bCs/>
        </w:rPr>
        <w:t xml:space="preserve">he agency records schedules. </w:t>
      </w:r>
    </w:p>
    <w:p w14:paraId="1191ED59" w14:textId="77777777" w:rsidR="003C56DD" w:rsidRPr="002C17F9" w:rsidRDefault="003C56DD" w:rsidP="003C56DD">
      <w:pPr>
        <w:pStyle w:val="ListParagraph"/>
        <w:tabs>
          <w:tab w:val="left" w:pos="0"/>
          <w:tab w:val="left" w:pos="360"/>
          <w:tab w:val="left" w:pos="720"/>
        </w:tabs>
        <w:suppressAutoHyphens/>
        <w:spacing w:after="0" w:line="240" w:lineRule="auto"/>
        <w:rPr>
          <w:rFonts w:ascii="Calibri" w:hAnsi="Calibri" w:cs="Calibri"/>
          <w:bCs/>
        </w:rPr>
      </w:pPr>
    </w:p>
    <w:p w14:paraId="1191ED5A" w14:textId="77777777" w:rsidR="003C56DD" w:rsidRPr="002C17F9" w:rsidRDefault="003C56DD" w:rsidP="003C56DD">
      <w:pPr>
        <w:pStyle w:val="ListParagraph"/>
        <w:tabs>
          <w:tab w:val="left" w:pos="0"/>
          <w:tab w:val="left" w:pos="360"/>
          <w:tab w:val="left" w:pos="720"/>
        </w:tabs>
        <w:suppressAutoHyphens/>
        <w:spacing w:after="0" w:line="240" w:lineRule="auto"/>
        <w:rPr>
          <w:rFonts w:ascii="Calibri" w:hAnsi="Calibri" w:cs="Calibri"/>
          <w:bCs/>
        </w:rPr>
      </w:pPr>
      <w:r w:rsidRPr="002C17F9">
        <w:rPr>
          <w:rFonts w:ascii="Calibri" w:hAnsi="Calibri" w:cs="Calibri"/>
          <w:bCs/>
        </w:rPr>
        <w:t>Contractor is required to obtain the Contracting Officer's approval prior to engaging in any contractual relationship (sub-contractor) in support of this contract requiring the disclosure of information, documentary material and/or records generated under, or relating to, this contract. The Contractor (and any sub-contractor) is required to abide by Government and Agency guidance for protecting sensitive and proprietary information.</w:t>
      </w:r>
    </w:p>
    <w:p w14:paraId="1191ED5B" w14:textId="77777777" w:rsidR="003C56DD" w:rsidRPr="002C17F9" w:rsidRDefault="003C56DD" w:rsidP="003C56DD">
      <w:pPr>
        <w:pStyle w:val="ListParagraph"/>
        <w:tabs>
          <w:tab w:val="left" w:pos="0"/>
          <w:tab w:val="left" w:pos="360"/>
          <w:tab w:val="left" w:pos="720"/>
        </w:tabs>
        <w:suppressAutoHyphens/>
        <w:spacing w:after="0" w:line="240" w:lineRule="auto"/>
        <w:rPr>
          <w:rFonts w:ascii="Calibri" w:hAnsi="Calibri" w:cs="Calibri"/>
          <w:bCs/>
        </w:rPr>
      </w:pPr>
    </w:p>
    <w:p w14:paraId="1191ED5C" w14:textId="77777777" w:rsidR="003C56DD" w:rsidRPr="002C17F9" w:rsidRDefault="003C56DD" w:rsidP="003C56DD">
      <w:pPr>
        <w:pStyle w:val="ListParagraph"/>
        <w:numPr>
          <w:ilvl w:val="0"/>
          <w:numId w:val="3"/>
        </w:numPr>
        <w:tabs>
          <w:tab w:val="left" w:pos="0"/>
          <w:tab w:val="left" w:pos="360"/>
          <w:tab w:val="left" w:pos="720"/>
        </w:tabs>
        <w:suppressAutoHyphens/>
        <w:spacing w:after="0" w:line="240" w:lineRule="auto"/>
        <w:rPr>
          <w:rFonts w:ascii="Calibri" w:hAnsi="Calibri" w:cs="Calibri"/>
          <w:b/>
          <w:bCs/>
          <w:caps/>
        </w:rPr>
      </w:pPr>
      <w:r w:rsidRPr="00AD0A23">
        <w:rPr>
          <w:rFonts w:ascii="Calibri" w:hAnsi="Calibri" w:cs="Calibri"/>
          <w:b/>
          <w:bCs/>
          <w:caps/>
        </w:rPr>
        <w:t>Security Language for Scope of Work</w:t>
      </w:r>
      <w:r w:rsidRPr="002C17F9">
        <w:rPr>
          <w:rFonts w:ascii="Calibri" w:hAnsi="Calibri" w:cs="Calibri"/>
          <w:b/>
          <w:bCs/>
          <w:caps/>
        </w:rPr>
        <w:t>:</w:t>
      </w:r>
    </w:p>
    <w:p w14:paraId="1191ED5D" w14:textId="77777777" w:rsidR="003C56DD" w:rsidRPr="002C17F9" w:rsidRDefault="003C56DD" w:rsidP="003C56DD">
      <w:pPr>
        <w:pStyle w:val="ListParagraph"/>
        <w:tabs>
          <w:tab w:val="left" w:pos="0"/>
          <w:tab w:val="left" w:pos="360"/>
          <w:tab w:val="left" w:pos="720"/>
        </w:tabs>
        <w:suppressAutoHyphens/>
        <w:spacing w:after="0" w:line="240" w:lineRule="auto"/>
        <w:rPr>
          <w:rFonts w:ascii="Calibri" w:hAnsi="Calibri" w:cs="Calibri"/>
          <w:b/>
          <w:bCs/>
          <w:caps/>
        </w:rPr>
      </w:pPr>
    </w:p>
    <w:p w14:paraId="1191ED5E" w14:textId="77777777" w:rsidR="003C56DD" w:rsidRPr="00AD0A23" w:rsidRDefault="003C56DD" w:rsidP="003C56DD">
      <w:pPr>
        <w:pStyle w:val="ListParagraph"/>
        <w:tabs>
          <w:tab w:val="left" w:pos="0"/>
          <w:tab w:val="left" w:pos="360"/>
          <w:tab w:val="left" w:pos="720"/>
        </w:tabs>
        <w:suppressAutoHyphens/>
        <w:spacing w:after="0" w:line="240" w:lineRule="auto"/>
        <w:rPr>
          <w:rFonts w:ascii="Calibri" w:hAnsi="Calibri" w:cs="Calibri"/>
          <w:bCs/>
        </w:rPr>
      </w:pPr>
      <w:r w:rsidRPr="00AD0A23">
        <w:rPr>
          <w:rFonts w:ascii="Calibri" w:hAnsi="Calibri" w:cs="Calibri"/>
          <w:b/>
          <w:bCs/>
        </w:rPr>
        <w:t>1. Data Protection and Privacy</w:t>
      </w:r>
    </w:p>
    <w:p w14:paraId="1191ED5F" w14:textId="77777777" w:rsidR="003C56DD" w:rsidRPr="00AD0A23" w:rsidRDefault="003C56DD" w:rsidP="003C56DD">
      <w:pPr>
        <w:spacing w:after="0" w:line="240" w:lineRule="auto"/>
        <w:ind w:left="720"/>
        <w:rPr>
          <w:rFonts w:ascii="Calibri" w:hAnsi="Calibri" w:cs="Calibri"/>
        </w:rPr>
      </w:pPr>
      <w:r w:rsidRPr="00AD0A23">
        <w:rPr>
          <w:rFonts w:ascii="Calibri" w:hAnsi="Calibri" w:cs="Calibri"/>
        </w:rPr>
        <w:t>1.1. The Contractor shall ensure the protection of all data handled, processed, or transmitted as part of this project, including, but not limited to, Protected Health Information (PHI), Personally Identifiable Information (PII), and VA sensitive data.</w:t>
      </w:r>
    </w:p>
    <w:p w14:paraId="1191ED60" w14:textId="77777777" w:rsidR="003C56DD" w:rsidRPr="00AD0A23" w:rsidRDefault="003C56DD" w:rsidP="003C56DD">
      <w:pPr>
        <w:spacing w:after="0" w:line="240" w:lineRule="auto"/>
        <w:ind w:left="720"/>
        <w:rPr>
          <w:rFonts w:ascii="Calibri" w:hAnsi="Calibri" w:cs="Calibri"/>
        </w:rPr>
      </w:pPr>
      <w:r w:rsidRPr="00AD0A23">
        <w:rPr>
          <w:rFonts w:ascii="Calibri" w:hAnsi="Calibri" w:cs="Calibri"/>
        </w:rPr>
        <w:t>1.2. The Contractor must comply with all applicable federal, state, and local laws, regulations, and policies regarding data protection and privacy, including but not limited to the Health Insurance Portability and Accountability Act (HIPAA), the Federal Information Security Management Act (FISMA), and VA regulations.</w:t>
      </w:r>
    </w:p>
    <w:p w14:paraId="1191ED61" w14:textId="77777777" w:rsidR="003C56DD" w:rsidRPr="00AD0A23" w:rsidRDefault="003C56DD" w:rsidP="003C56DD">
      <w:pPr>
        <w:spacing w:after="0" w:line="240" w:lineRule="auto"/>
        <w:ind w:left="720"/>
        <w:rPr>
          <w:rFonts w:ascii="Calibri" w:hAnsi="Calibri" w:cs="Calibri"/>
        </w:rPr>
      </w:pPr>
      <w:r w:rsidRPr="00AD0A23">
        <w:rPr>
          <w:rFonts w:ascii="Calibri" w:hAnsi="Calibri" w:cs="Calibri"/>
        </w:rPr>
        <w:t>1.3. The Contractor shall implement appropriate administrative, physical, and technical safeguards to protect the confidentiality, integrity, and availability of sensitive information.</w:t>
      </w:r>
    </w:p>
    <w:p w14:paraId="1191ED62" w14:textId="77777777" w:rsidR="003C56DD" w:rsidRPr="00AD0A23" w:rsidRDefault="003C56DD" w:rsidP="003C56DD">
      <w:pPr>
        <w:spacing w:after="0" w:line="240" w:lineRule="auto"/>
        <w:ind w:left="720"/>
        <w:rPr>
          <w:rFonts w:ascii="Calibri" w:hAnsi="Calibri" w:cs="Calibri"/>
          <w:b/>
          <w:bCs/>
        </w:rPr>
      </w:pPr>
      <w:r w:rsidRPr="00AD0A23">
        <w:rPr>
          <w:rFonts w:ascii="Calibri" w:hAnsi="Calibri" w:cs="Calibri"/>
          <w:b/>
          <w:bCs/>
        </w:rPr>
        <w:t>2. Information Security Management</w:t>
      </w:r>
    </w:p>
    <w:p w14:paraId="1191ED63" w14:textId="77777777" w:rsidR="003C56DD" w:rsidRPr="00AD0A23" w:rsidRDefault="003C56DD" w:rsidP="003C56DD">
      <w:pPr>
        <w:spacing w:after="0" w:line="240" w:lineRule="auto"/>
        <w:ind w:left="720"/>
        <w:rPr>
          <w:rFonts w:ascii="Calibri" w:hAnsi="Calibri" w:cs="Calibri"/>
        </w:rPr>
      </w:pPr>
      <w:r w:rsidRPr="00AD0A23">
        <w:rPr>
          <w:rFonts w:ascii="Calibri" w:hAnsi="Calibri" w:cs="Calibri"/>
        </w:rPr>
        <w:t>2.1. The Contractor must establish and maintain an Information Security Program that ensures the security and confidentiality of VA sensitive data.</w:t>
      </w:r>
    </w:p>
    <w:p w14:paraId="1191ED64" w14:textId="77777777" w:rsidR="003C56DD" w:rsidRPr="00AD0A23" w:rsidRDefault="003C56DD" w:rsidP="003C56DD">
      <w:pPr>
        <w:spacing w:after="0" w:line="240" w:lineRule="auto"/>
        <w:ind w:left="720"/>
        <w:rPr>
          <w:rFonts w:ascii="Calibri" w:hAnsi="Calibri" w:cs="Calibri"/>
        </w:rPr>
      </w:pPr>
      <w:r w:rsidRPr="00AD0A23">
        <w:rPr>
          <w:rFonts w:ascii="Calibri" w:hAnsi="Calibri" w:cs="Calibri"/>
        </w:rPr>
        <w:t>2.2. All personnel involved in the project must undergo background checks and security training as required by the VA.</w:t>
      </w:r>
    </w:p>
    <w:p w14:paraId="1191ED65" w14:textId="77777777" w:rsidR="003C56DD" w:rsidRPr="00AD0A23" w:rsidRDefault="003C56DD" w:rsidP="003C56DD">
      <w:pPr>
        <w:spacing w:after="0" w:line="240" w:lineRule="auto"/>
        <w:ind w:left="720"/>
        <w:rPr>
          <w:rFonts w:ascii="Calibri" w:hAnsi="Calibri" w:cs="Calibri"/>
        </w:rPr>
      </w:pPr>
      <w:r w:rsidRPr="00AD0A23">
        <w:rPr>
          <w:rFonts w:ascii="Calibri" w:hAnsi="Calibri" w:cs="Calibri"/>
        </w:rPr>
        <w:t>2.3. The Contractor shall ensure that all employees, subcontractors, and agents comply with the terms of this SOW and maintain the confidentiality of all sensitive data.</w:t>
      </w:r>
    </w:p>
    <w:p w14:paraId="1191ED66" w14:textId="77777777" w:rsidR="003C56DD" w:rsidRPr="00AD0A23" w:rsidRDefault="003C56DD" w:rsidP="003C56DD">
      <w:pPr>
        <w:spacing w:after="0" w:line="240" w:lineRule="auto"/>
        <w:ind w:left="720"/>
        <w:rPr>
          <w:rFonts w:ascii="Calibri" w:hAnsi="Calibri" w:cs="Calibri"/>
          <w:b/>
          <w:bCs/>
        </w:rPr>
      </w:pPr>
      <w:r w:rsidRPr="00AD0A23">
        <w:rPr>
          <w:rFonts w:ascii="Calibri" w:hAnsi="Calibri" w:cs="Calibri"/>
          <w:b/>
          <w:bCs/>
        </w:rPr>
        <w:t>3. Access Control</w:t>
      </w:r>
    </w:p>
    <w:p w14:paraId="1191ED67" w14:textId="77777777" w:rsidR="003C56DD" w:rsidRPr="00AD0A23" w:rsidRDefault="003C56DD" w:rsidP="003C56DD">
      <w:pPr>
        <w:spacing w:after="0" w:line="240" w:lineRule="auto"/>
        <w:ind w:left="720"/>
        <w:rPr>
          <w:rFonts w:ascii="Calibri" w:hAnsi="Calibri" w:cs="Calibri"/>
        </w:rPr>
      </w:pPr>
      <w:r w:rsidRPr="00AD0A23">
        <w:rPr>
          <w:rFonts w:ascii="Calibri" w:hAnsi="Calibri" w:cs="Calibri"/>
        </w:rPr>
        <w:lastRenderedPageBreak/>
        <w:t>3.1. Access to sensitive data shall be restricted to personnel authorized by the VA. The Contractor shall implement strict access control measures, including role-based access controls and least privilege principles.</w:t>
      </w:r>
    </w:p>
    <w:p w14:paraId="1191ED68" w14:textId="77777777" w:rsidR="003C56DD" w:rsidRPr="00AD0A23" w:rsidRDefault="003C56DD" w:rsidP="003C56DD">
      <w:pPr>
        <w:spacing w:after="0" w:line="240" w:lineRule="auto"/>
        <w:ind w:left="720"/>
        <w:rPr>
          <w:rFonts w:ascii="Calibri" w:hAnsi="Calibri" w:cs="Calibri"/>
        </w:rPr>
      </w:pPr>
      <w:r w:rsidRPr="00AD0A23">
        <w:rPr>
          <w:rFonts w:ascii="Calibri" w:hAnsi="Calibri" w:cs="Calibri"/>
        </w:rPr>
        <w:t>3.2. The Contractor must maintain an up-to-date list of individuals who have access to sensitive data and provide this list to the VA upon request.</w:t>
      </w:r>
    </w:p>
    <w:p w14:paraId="1191ED69" w14:textId="77777777" w:rsidR="003C56DD" w:rsidRPr="00AD0A23" w:rsidRDefault="003C56DD" w:rsidP="003C56DD">
      <w:pPr>
        <w:spacing w:after="0" w:line="240" w:lineRule="auto"/>
        <w:ind w:left="720"/>
        <w:rPr>
          <w:rFonts w:ascii="Calibri" w:hAnsi="Calibri" w:cs="Calibri"/>
          <w:b/>
          <w:bCs/>
        </w:rPr>
      </w:pPr>
      <w:r w:rsidRPr="00AD0A23">
        <w:rPr>
          <w:rFonts w:ascii="Calibri" w:hAnsi="Calibri" w:cs="Calibri"/>
          <w:b/>
          <w:bCs/>
        </w:rPr>
        <w:t>4. Incident Response</w:t>
      </w:r>
    </w:p>
    <w:p w14:paraId="1191ED6A" w14:textId="77777777" w:rsidR="003C56DD" w:rsidRPr="00AD0A23" w:rsidRDefault="003C56DD" w:rsidP="003C56DD">
      <w:pPr>
        <w:spacing w:after="0" w:line="240" w:lineRule="auto"/>
        <w:ind w:left="720"/>
        <w:rPr>
          <w:rFonts w:ascii="Calibri" w:hAnsi="Calibri" w:cs="Calibri"/>
        </w:rPr>
      </w:pPr>
      <w:r w:rsidRPr="00AD0A23">
        <w:rPr>
          <w:rFonts w:ascii="Calibri" w:hAnsi="Calibri" w:cs="Calibri"/>
        </w:rPr>
        <w:t>4.1. The Contractor must establish and maintain an incident response plan to address potential security breaches involving sensitive data.</w:t>
      </w:r>
    </w:p>
    <w:p w14:paraId="1191ED6B" w14:textId="77777777" w:rsidR="003C56DD" w:rsidRPr="00AD0A23" w:rsidRDefault="003C56DD" w:rsidP="003C56DD">
      <w:pPr>
        <w:spacing w:after="0" w:line="240" w:lineRule="auto"/>
        <w:ind w:left="720"/>
        <w:rPr>
          <w:rFonts w:ascii="Calibri" w:hAnsi="Calibri" w:cs="Calibri"/>
        </w:rPr>
      </w:pPr>
      <w:r w:rsidRPr="00AD0A23">
        <w:rPr>
          <w:rFonts w:ascii="Calibri" w:hAnsi="Calibri" w:cs="Calibri"/>
        </w:rPr>
        <w:t>4.2. The Contractor shall immediately notify the VA of any security incidents, data breaches, or unauthorized access to sensitive data.</w:t>
      </w:r>
    </w:p>
    <w:p w14:paraId="1191ED6C" w14:textId="77777777" w:rsidR="003C56DD" w:rsidRPr="00AD0A23" w:rsidRDefault="003C56DD" w:rsidP="003C56DD">
      <w:pPr>
        <w:spacing w:after="0" w:line="240" w:lineRule="auto"/>
        <w:ind w:left="720"/>
        <w:rPr>
          <w:rFonts w:ascii="Calibri" w:hAnsi="Calibri" w:cs="Calibri"/>
        </w:rPr>
      </w:pPr>
      <w:r w:rsidRPr="00AD0A23">
        <w:rPr>
          <w:rFonts w:ascii="Calibri" w:hAnsi="Calibri" w:cs="Calibri"/>
        </w:rPr>
        <w:t>4.3. The Contractor must cooperate fully with the VA in the investigation and remediation of any security incidents.</w:t>
      </w:r>
    </w:p>
    <w:p w14:paraId="1191ED6D" w14:textId="77777777" w:rsidR="003C56DD" w:rsidRPr="00AD0A23" w:rsidRDefault="003C56DD" w:rsidP="003C56DD">
      <w:pPr>
        <w:spacing w:after="0" w:line="240" w:lineRule="auto"/>
        <w:ind w:left="720"/>
        <w:rPr>
          <w:rFonts w:ascii="Calibri" w:hAnsi="Calibri" w:cs="Calibri"/>
          <w:b/>
          <w:bCs/>
        </w:rPr>
      </w:pPr>
      <w:r w:rsidRPr="00AD0A23">
        <w:rPr>
          <w:rFonts w:ascii="Calibri" w:hAnsi="Calibri" w:cs="Calibri"/>
          <w:b/>
          <w:bCs/>
        </w:rPr>
        <w:t>5. Data Encryption</w:t>
      </w:r>
    </w:p>
    <w:p w14:paraId="1191ED6E" w14:textId="77777777" w:rsidR="003C56DD" w:rsidRPr="00AD0A23" w:rsidRDefault="003C56DD" w:rsidP="003C56DD">
      <w:pPr>
        <w:spacing w:after="0" w:line="240" w:lineRule="auto"/>
        <w:ind w:left="720"/>
        <w:rPr>
          <w:rFonts w:ascii="Calibri" w:hAnsi="Calibri" w:cs="Calibri"/>
        </w:rPr>
      </w:pPr>
      <w:r w:rsidRPr="00AD0A23">
        <w:rPr>
          <w:rFonts w:ascii="Calibri" w:hAnsi="Calibri" w:cs="Calibri"/>
        </w:rPr>
        <w:t>5.1. All sensitive data must be encrypted both in transit and at rest using methods approved by the VA.</w:t>
      </w:r>
    </w:p>
    <w:p w14:paraId="1191ED6F" w14:textId="77777777" w:rsidR="003C56DD" w:rsidRPr="00AD0A23" w:rsidRDefault="003C56DD" w:rsidP="003C56DD">
      <w:pPr>
        <w:spacing w:after="0" w:line="240" w:lineRule="auto"/>
        <w:ind w:left="720"/>
        <w:rPr>
          <w:rFonts w:ascii="Calibri" w:hAnsi="Calibri" w:cs="Calibri"/>
        </w:rPr>
      </w:pPr>
      <w:r w:rsidRPr="00AD0A23">
        <w:rPr>
          <w:rFonts w:ascii="Calibri" w:hAnsi="Calibri" w:cs="Calibri"/>
        </w:rPr>
        <w:t>5.2. The Contractor must use secure communication protocols to transmit sensitive data.</w:t>
      </w:r>
    </w:p>
    <w:p w14:paraId="1191ED70" w14:textId="77777777" w:rsidR="003C56DD" w:rsidRPr="00AD0A23" w:rsidRDefault="003C56DD" w:rsidP="003C56DD">
      <w:pPr>
        <w:spacing w:after="0" w:line="240" w:lineRule="auto"/>
        <w:ind w:left="720"/>
        <w:rPr>
          <w:rFonts w:ascii="Calibri" w:hAnsi="Calibri" w:cs="Calibri"/>
          <w:b/>
          <w:bCs/>
        </w:rPr>
      </w:pPr>
      <w:r w:rsidRPr="00AD0A23">
        <w:rPr>
          <w:rFonts w:ascii="Calibri" w:hAnsi="Calibri" w:cs="Calibri"/>
          <w:b/>
          <w:bCs/>
        </w:rPr>
        <w:t>6. Data Retention and Disposal</w:t>
      </w:r>
    </w:p>
    <w:p w14:paraId="1191ED71" w14:textId="77777777" w:rsidR="003C56DD" w:rsidRPr="00AD0A23" w:rsidRDefault="003C56DD" w:rsidP="003C56DD">
      <w:pPr>
        <w:spacing w:after="0" w:line="240" w:lineRule="auto"/>
        <w:ind w:left="720"/>
        <w:rPr>
          <w:rFonts w:ascii="Calibri" w:hAnsi="Calibri" w:cs="Calibri"/>
        </w:rPr>
      </w:pPr>
      <w:r w:rsidRPr="00AD0A23">
        <w:rPr>
          <w:rFonts w:ascii="Calibri" w:hAnsi="Calibri" w:cs="Calibri"/>
        </w:rPr>
        <w:t>6.1. The Contractor shall retain sensitive data only for as long as necessary to fulfill the requirements of the SOW and as required by applicable laws and regulations.</w:t>
      </w:r>
    </w:p>
    <w:p w14:paraId="1191ED72" w14:textId="77777777" w:rsidR="003C56DD" w:rsidRPr="00AD0A23" w:rsidRDefault="003C56DD" w:rsidP="003C56DD">
      <w:pPr>
        <w:spacing w:after="0" w:line="240" w:lineRule="auto"/>
        <w:ind w:left="720"/>
        <w:rPr>
          <w:rFonts w:ascii="Calibri" w:hAnsi="Calibri" w:cs="Calibri"/>
        </w:rPr>
      </w:pPr>
      <w:r w:rsidRPr="00AD0A23">
        <w:rPr>
          <w:rFonts w:ascii="Calibri" w:hAnsi="Calibri" w:cs="Calibri"/>
        </w:rPr>
        <w:t>6.2. The Contractor must securely dispose of sensitive data when it is no longer needed, in accordance with VA-approved data destruction methods.</w:t>
      </w:r>
    </w:p>
    <w:p w14:paraId="1191ED73" w14:textId="77777777" w:rsidR="003C56DD" w:rsidRPr="00AD0A23" w:rsidRDefault="003C56DD" w:rsidP="003C56DD">
      <w:pPr>
        <w:spacing w:after="0" w:line="240" w:lineRule="auto"/>
        <w:ind w:left="720"/>
        <w:rPr>
          <w:rFonts w:ascii="Calibri" w:hAnsi="Calibri" w:cs="Calibri"/>
          <w:b/>
          <w:bCs/>
        </w:rPr>
      </w:pPr>
      <w:r w:rsidRPr="00AD0A23">
        <w:rPr>
          <w:rFonts w:ascii="Calibri" w:hAnsi="Calibri" w:cs="Calibri"/>
          <w:b/>
          <w:bCs/>
        </w:rPr>
        <w:t>7. Audit and Monitoring</w:t>
      </w:r>
    </w:p>
    <w:p w14:paraId="1191ED74" w14:textId="77777777" w:rsidR="003C56DD" w:rsidRPr="00AD0A23" w:rsidRDefault="003C56DD" w:rsidP="003C56DD">
      <w:pPr>
        <w:spacing w:after="0" w:line="240" w:lineRule="auto"/>
        <w:ind w:left="720"/>
        <w:rPr>
          <w:rFonts w:ascii="Calibri" w:hAnsi="Calibri" w:cs="Calibri"/>
        </w:rPr>
      </w:pPr>
      <w:r w:rsidRPr="00AD0A23">
        <w:rPr>
          <w:rFonts w:ascii="Calibri" w:hAnsi="Calibri" w:cs="Calibri"/>
        </w:rPr>
        <w:t>7.1. The Contractor shall allow the VA or its designee to conduct periodic audits, reviews, and inspections to ensure compliance with this SOW's security requirements.</w:t>
      </w:r>
    </w:p>
    <w:p w14:paraId="1191ED75" w14:textId="77777777" w:rsidR="003C56DD" w:rsidRPr="00AD0A23" w:rsidRDefault="003C56DD" w:rsidP="003C56DD">
      <w:pPr>
        <w:spacing w:after="0" w:line="240" w:lineRule="auto"/>
        <w:ind w:left="720"/>
        <w:rPr>
          <w:rFonts w:ascii="Calibri" w:hAnsi="Calibri" w:cs="Calibri"/>
        </w:rPr>
      </w:pPr>
      <w:r w:rsidRPr="00AD0A23">
        <w:rPr>
          <w:rFonts w:ascii="Calibri" w:hAnsi="Calibri" w:cs="Calibri"/>
        </w:rPr>
        <w:t>7.2. The Contractor must maintain logs of all access to and handling of sensitive data and provide these logs to the VA upon request.</w:t>
      </w:r>
    </w:p>
    <w:p w14:paraId="1191ED76" w14:textId="77777777" w:rsidR="003C56DD" w:rsidRPr="00AD0A23" w:rsidRDefault="003C56DD" w:rsidP="003C56DD">
      <w:pPr>
        <w:spacing w:after="0" w:line="240" w:lineRule="auto"/>
        <w:ind w:left="720"/>
        <w:rPr>
          <w:rFonts w:ascii="Calibri" w:hAnsi="Calibri" w:cs="Calibri"/>
          <w:b/>
          <w:bCs/>
        </w:rPr>
      </w:pPr>
      <w:r w:rsidRPr="00AD0A23">
        <w:rPr>
          <w:rFonts w:ascii="Calibri" w:hAnsi="Calibri" w:cs="Calibri"/>
          <w:b/>
          <w:bCs/>
        </w:rPr>
        <w:t>8. Subcontractors</w:t>
      </w:r>
    </w:p>
    <w:p w14:paraId="1191ED77" w14:textId="77777777" w:rsidR="003C56DD" w:rsidRPr="00AD0A23" w:rsidRDefault="003C56DD" w:rsidP="003C56DD">
      <w:pPr>
        <w:spacing w:after="0" w:line="240" w:lineRule="auto"/>
        <w:ind w:left="720"/>
        <w:rPr>
          <w:rFonts w:ascii="Calibri" w:hAnsi="Calibri" w:cs="Calibri"/>
        </w:rPr>
      </w:pPr>
      <w:r w:rsidRPr="00AD0A23">
        <w:rPr>
          <w:rFonts w:ascii="Calibri" w:hAnsi="Calibri" w:cs="Calibri"/>
        </w:rPr>
        <w:t>8.1. The Contractor shall ensure that all subcontractors comply with the security requirements outlined in this SOW.</w:t>
      </w:r>
    </w:p>
    <w:p w14:paraId="1191ED78" w14:textId="77777777" w:rsidR="003C56DD" w:rsidRPr="00AD0A23" w:rsidRDefault="003C56DD" w:rsidP="003C56DD">
      <w:pPr>
        <w:spacing w:after="0" w:line="240" w:lineRule="auto"/>
        <w:ind w:left="720"/>
        <w:rPr>
          <w:rFonts w:ascii="Calibri" w:hAnsi="Calibri" w:cs="Calibri"/>
        </w:rPr>
      </w:pPr>
      <w:r w:rsidRPr="00AD0A23">
        <w:rPr>
          <w:rFonts w:ascii="Calibri" w:hAnsi="Calibri" w:cs="Calibri"/>
        </w:rPr>
        <w:t>8.2. The Contractor remains responsible for the actions of its subcontractors in relation to the handling and protection of sensitive data.</w:t>
      </w:r>
    </w:p>
    <w:p w14:paraId="1191ED79" w14:textId="77777777" w:rsidR="003C56DD" w:rsidRPr="00AD0A23" w:rsidRDefault="003C56DD" w:rsidP="003C56DD">
      <w:pPr>
        <w:spacing w:after="0" w:line="240" w:lineRule="auto"/>
        <w:ind w:left="720"/>
        <w:rPr>
          <w:rFonts w:ascii="Calibri" w:hAnsi="Calibri" w:cs="Calibri"/>
          <w:b/>
          <w:bCs/>
        </w:rPr>
      </w:pPr>
      <w:r w:rsidRPr="00AD0A23">
        <w:rPr>
          <w:rFonts w:ascii="Calibri" w:hAnsi="Calibri" w:cs="Calibri"/>
          <w:b/>
          <w:bCs/>
        </w:rPr>
        <w:t>9. Reporting Requirements</w:t>
      </w:r>
    </w:p>
    <w:p w14:paraId="1191ED7A" w14:textId="77777777" w:rsidR="003C56DD" w:rsidRPr="00AD0A23" w:rsidRDefault="003C56DD" w:rsidP="003C56DD">
      <w:pPr>
        <w:spacing w:after="0" w:line="240" w:lineRule="auto"/>
        <w:ind w:left="720"/>
        <w:rPr>
          <w:rFonts w:ascii="Calibri" w:hAnsi="Calibri" w:cs="Calibri"/>
        </w:rPr>
      </w:pPr>
      <w:r w:rsidRPr="00AD0A23">
        <w:rPr>
          <w:rFonts w:ascii="Calibri" w:hAnsi="Calibri" w:cs="Calibri"/>
        </w:rPr>
        <w:t>9.1. The Contractor shall provide regular reports to the VA detailing compliance with security requirements, including any security incidents and the results of any security audits.</w:t>
      </w:r>
    </w:p>
    <w:p w14:paraId="1191ED7B" w14:textId="77777777" w:rsidR="003C56DD" w:rsidRPr="00AD0A23" w:rsidRDefault="003C56DD" w:rsidP="003C56DD">
      <w:pPr>
        <w:spacing w:after="0" w:line="240" w:lineRule="auto"/>
        <w:ind w:left="720"/>
        <w:rPr>
          <w:rFonts w:ascii="Calibri" w:hAnsi="Calibri" w:cs="Calibri"/>
        </w:rPr>
      </w:pPr>
      <w:r w:rsidRPr="00AD0A23">
        <w:rPr>
          <w:rFonts w:ascii="Calibri" w:hAnsi="Calibri" w:cs="Calibri"/>
        </w:rPr>
        <w:t>9.2. The frequency and format of these reports shall be determined by the VA.</w:t>
      </w:r>
    </w:p>
    <w:p w14:paraId="1191ED7C" w14:textId="77777777" w:rsidR="003C56DD" w:rsidRPr="002C17F9" w:rsidRDefault="003C56DD">
      <w:pPr>
        <w:rPr>
          <w:rFonts w:ascii="Calibri" w:hAnsi="Calibri" w:cs="Calibri"/>
        </w:rPr>
      </w:pPr>
    </w:p>
    <w:sectPr w:rsidR="00845139" w:rsidRPr="002C17F9">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91ED8D" w14:textId="77777777" w:rsidR="003C56DD" w:rsidRDefault="003C56DD">
      <w:pPr>
        <w:spacing w:after="0" w:line="240" w:lineRule="auto"/>
      </w:pPr>
      <w:r>
        <w:separator/>
      </w:r>
    </w:p>
  </w:endnote>
  <w:endnote w:type="continuationSeparator" w:id="0">
    <w:p w14:paraId="1191ED8F" w14:textId="77777777" w:rsidR="003C56DD" w:rsidRDefault="003C56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D00454" w14:paraId="1191ED80" w14:textId="77777777" w:rsidTr="009C37D0">
      <w:tc>
        <w:tcPr>
          <w:tcW w:w="4788" w:type="dxa"/>
        </w:tcPr>
        <w:p w14:paraId="1191ED7E" w14:textId="77777777" w:rsidR="003C56DD" w:rsidRDefault="003C56DD" w:rsidP="009C37D0">
          <w:pPr>
            <w:pStyle w:val="Footer"/>
          </w:pPr>
        </w:p>
      </w:tc>
      <w:tc>
        <w:tcPr>
          <w:tcW w:w="4788" w:type="dxa"/>
        </w:tcPr>
        <w:p w14:paraId="1191ED7F" w14:textId="77777777" w:rsidR="003C56DD" w:rsidRDefault="003C56DD" w:rsidP="009C37D0">
          <w:pPr>
            <w:pStyle w:val="Footer"/>
            <w:jc w:val="right"/>
          </w:pPr>
          <w:r>
            <w:t>Sources Sought Notice</w:t>
          </w:r>
        </w:p>
      </w:tc>
    </w:tr>
  </w:tbl>
  <w:p w14:paraId="1191ED81" w14:textId="77777777" w:rsidR="003C56DD" w:rsidRDefault="003C56DD" w:rsidP="00C838FE">
    <w:pPr>
      <w:pStyle w:val="Footer"/>
    </w:pPr>
  </w:p>
  <w:p w14:paraId="1191ED82" w14:textId="77777777" w:rsidR="00D00454" w:rsidRDefault="003C56DD">
    <w:pPr>
      <w:pStyle w:val="Header"/>
      <w:jc w:val="right"/>
    </w:pPr>
    <w:r>
      <w:t xml:space="preserve">Page </w:t>
    </w:r>
    <w:r>
      <w:fldChar w:fldCharType="begin"/>
    </w:r>
    <w:r>
      <w:instrText xml:space="preserve"> PAGE   \* MERGEFORMAT </w:instrText>
    </w:r>
    <w:r>
      <w:fldChar w:fldCharType="separate"/>
    </w:r>
    <w:r>
      <w:t>8</w:t>
    </w:r>
    <w:r>
      <w:fldChar w:fldCharType="end"/>
    </w:r>
    <w:r>
      <w:t xml:space="preserve"> of </w:t>
    </w:r>
    <w:r>
      <w:fldChar w:fldCharType="begin"/>
    </w:r>
    <w:r>
      <w:instrText xml:space="preserve"> NUMPAGES   \* MERGEFORMAT </w:instrText>
    </w:r>
    <w:r>
      <w:fldChar w:fldCharType="separate"/>
    </w:r>
    <w:r>
      <w:t>8</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D00454" w14:paraId="1191ED86" w14:textId="77777777" w:rsidTr="009C37D0">
      <w:tc>
        <w:tcPr>
          <w:tcW w:w="4788" w:type="dxa"/>
        </w:tcPr>
        <w:p w14:paraId="1191ED84" w14:textId="77777777" w:rsidR="003C56DD" w:rsidRDefault="003C56DD">
          <w:pPr>
            <w:pStyle w:val="Footer"/>
          </w:pPr>
          <w:r w:rsidRPr="009C37D0">
            <w:t>*= Required Field</w:t>
          </w:r>
        </w:p>
      </w:tc>
      <w:tc>
        <w:tcPr>
          <w:tcW w:w="4788" w:type="dxa"/>
        </w:tcPr>
        <w:p w14:paraId="1191ED85" w14:textId="77777777" w:rsidR="003C56DD" w:rsidRDefault="003C56DD" w:rsidP="009C37D0">
          <w:pPr>
            <w:pStyle w:val="Footer"/>
            <w:jc w:val="right"/>
          </w:pPr>
          <w:r>
            <w:t>Sources Sought Notice</w:t>
          </w:r>
        </w:p>
      </w:tc>
    </w:tr>
  </w:tbl>
  <w:p w14:paraId="1191ED87" w14:textId="77777777" w:rsidR="003C56DD" w:rsidRDefault="003C56DD">
    <w:pPr>
      <w:pStyle w:val="Footer"/>
    </w:pPr>
  </w:p>
  <w:p w14:paraId="1191ED88" w14:textId="77777777" w:rsidR="00D00454" w:rsidRDefault="003C56D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91ED89" w14:textId="77777777" w:rsidR="003C56DD" w:rsidRDefault="003C56DD">
      <w:pPr>
        <w:spacing w:after="0" w:line="240" w:lineRule="auto"/>
      </w:pPr>
      <w:r>
        <w:separator/>
      </w:r>
    </w:p>
  </w:footnote>
  <w:footnote w:type="continuationSeparator" w:id="0">
    <w:p w14:paraId="1191ED8B" w14:textId="77777777" w:rsidR="003C56DD" w:rsidRDefault="003C56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1ED7D" w14:textId="77777777" w:rsidR="003C56DD" w:rsidRPr="00B830CF" w:rsidRDefault="003C56DD"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1ED83" w14:textId="77777777" w:rsidR="003C56DD" w:rsidRPr="003D4081" w:rsidRDefault="003C56DD"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B52215"/>
    <w:multiLevelType w:val="hybridMultilevel"/>
    <w:tmpl w:val="5C583A72"/>
    <w:lvl w:ilvl="0" w:tplc="0A5E33D0">
      <w:start w:val="1"/>
      <w:numFmt w:val="bullet"/>
      <w:lvlText w:val=""/>
      <w:lvlJc w:val="left"/>
      <w:pPr>
        <w:ind w:left="1080" w:hanging="360"/>
      </w:pPr>
      <w:rPr>
        <w:rFonts w:ascii="Symbol" w:hAnsi="Symbol" w:hint="default"/>
      </w:rPr>
    </w:lvl>
    <w:lvl w:ilvl="1" w:tplc="30022C06" w:tentative="1">
      <w:start w:val="1"/>
      <w:numFmt w:val="bullet"/>
      <w:lvlText w:val="o"/>
      <w:lvlJc w:val="left"/>
      <w:pPr>
        <w:ind w:left="1800" w:hanging="360"/>
      </w:pPr>
      <w:rPr>
        <w:rFonts w:ascii="Courier New" w:hAnsi="Courier New" w:cs="Courier New" w:hint="default"/>
      </w:rPr>
    </w:lvl>
    <w:lvl w:ilvl="2" w:tplc="716A8CDE" w:tentative="1">
      <w:start w:val="1"/>
      <w:numFmt w:val="bullet"/>
      <w:lvlText w:val=""/>
      <w:lvlJc w:val="left"/>
      <w:pPr>
        <w:ind w:left="2520" w:hanging="360"/>
      </w:pPr>
      <w:rPr>
        <w:rFonts w:ascii="Wingdings" w:hAnsi="Wingdings" w:hint="default"/>
      </w:rPr>
    </w:lvl>
    <w:lvl w:ilvl="3" w:tplc="92ECFFF4" w:tentative="1">
      <w:start w:val="1"/>
      <w:numFmt w:val="bullet"/>
      <w:lvlText w:val=""/>
      <w:lvlJc w:val="left"/>
      <w:pPr>
        <w:ind w:left="3240" w:hanging="360"/>
      </w:pPr>
      <w:rPr>
        <w:rFonts w:ascii="Symbol" w:hAnsi="Symbol" w:hint="default"/>
      </w:rPr>
    </w:lvl>
    <w:lvl w:ilvl="4" w:tplc="FC9EF852" w:tentative="1">
      <w:start w:val="1"/>
      <w:numFmt w:val="bullet"/>
      <w:lvlText w:val="o"/>
      <w:lvlJc w:val="left"/>
      <w:pPr>
        <w:ind w:left="3960" w:hanging="360"/>
      </w:pPr>
      <w:rPr>
        <w:rFonts w:ascii="Courier New" w:hAnsi="Courier New" w:cs="Courier New" w:hint="default"/>
      </w:rPr>
    </w:lvl>
    <w:lvl w:ilvl="5" w:tplc="1A28BFB2" w:tentative="1">
      <w:start w:val="1"/>
      <w:numFmt w:val="bullet"/>
      <w:lvlText w:val=""/>
      <w:lvlJc w:val="left"/>
      <w:pPr>
        <w:ind w:left="4680" w:hanging="360"/>
      </w:pPr>
      <w:rPr>
        <w:rFonts w:ascii="Wingdings" w:hAnsi="Wingdings" w:hint="default"/>
      </w:rPr>
    </w:lvl>
    <w:lvl w:ilvl="6" w:tplc="A9C0C9FE" w:tentative="1">
      <w:start w:val="1"/>
      <w:numFmt w:val="bullet"/>
      <w:lvlText w:val=""/>
      <w:lvlJc w:val="left"/>
      <w:pPr>
        <w:ind w:left="5400" w:hanging="360"/>
      </w:pPr>
      <w:rPr>
        <w:rFonts w:ascii="Symbol" w:hAnsi="Symbol" w:hint="default"/>
      </w:rPr>
    </w:lvl>
    <w:lvl w:ilvl="7" w:tplc="C4EE6F58" w:tentative="1">
      <w:start w:val="1"/>
      <w:numFmt w:val="bullet"/>
      <w:lvlText w:val="o"/>
      <w:lvlJc w:val="left"/>
      <w:pPr>
        <w:ind w:left="6120" w:hanging="360"/>
      </w:pPr>
      <w:rPr>
        <w:rFonts w:ascii="Courier New" w:hAnsi="Courier New" w:cs="Courier New" w:hint="default"/>
      </w:rPr>
    </w:lvl>
    <w:lvl w:ilvl="8" w:tplc="13F0613E" w:tentative="1">
      <w:start w:val="1"/>
      <w:numFmt w:val="bullet"/>
      <w:lvlText w:val=""/>
      <w:lvlJc w:val="left"/>
      <w:pPr>
        <w:ind w:left="6840" w:hanging="360"/>
      </w:pPr>
      <w:rPr>
        <w:rFonts w:ascii="Wingdings" w:hAnsi="Wingdings" w:hint="default"/>
      </w:rPr>
    </w:lvl>
  </w:abstractNum>
  <w:abstractNum w:abstractNumId="1" w15:restartNumberingAfterBreak="0">
    <w:nsid w:val="42383112"/>
    <w:multiLevelType w:val="hybridMultilevel"/>
    <w:tmpl w:val="5CAED800"/>
    <w:lvl w:ilvl="0" w:tplc="ED243A80">
      <w:start w:val="1"/>
      <w:numFmt w:val="bullet"/>
      <w:lvlText w:val=""/>
      <w:lvlJc w:val="left"/>
      <w:pPr>
        <w:ind w:left="1080" w:hanging="360"/>
      </w:pPr>
      <w:rPr>
        <w:rFonts w:ascii="Symbol" w:hAnsi="Symbol" w:hint="default"/>
      </w:rPr>
    </w:lvl>
    <w:lvl w:ilvl="1" w:tplc="972846B6">
      <w:start w:val="1"/>
      <w:numFmt w:val="bullet"/>
      <w:lvlText w:val="o"/>
      <w:lvlJc w:val="left"/>
      <w:pPr>
        <w:ind w:left="1800" w:hanging="360"/>
      </w:pPr>
      <w:rPr>
        <w:rFonts w:ascii="Courier New" w:hAnsi="Courier New" w:cs="Courier New" w:hint="default"/>
      </w:rPr>
    </w:lvl>
    <w:lvl w:ilvl="2" w:tplc="428A29BA" w:tentative="1">
      <w:start w:val="1"/>
      <w:numFmt w:val="bullet"/>
      <w:lvlText w:val=""/>
      <w:lvlJc w:val="left"/>
      <w:pPr>
        <w:ind w:left="2520" w:hanging="360"/>
      </w:pPr>
      <w:rPr>
        <w:rFonts w:ascii="Wingdings" w:hAnsi="Wingdings" w:hint="default"/>
      </w:rPr>
    </w:lvl>
    <w:lvl w:ilvl="3" w:tplc="10BC41A6" w:tentative="1">
      <w:start w:val="1"/>
      <w:numFmt w:val="bullet"/>
      <w:lvlText w:val=""/>
      <w:lvlJc w:val="left"/>
      <w:pPr>
        <w:ind w:left="3240" w:hanging="360"/>
      </w:pPr>
      <w:rPr>
        <w:rFonts w:ascii="Symbol" w:hAnsi="Symbol" w:hint="default"/>
      </w:rPr>
    </w:lvl>
    <w:lvl w:ilvl="4" w:tplc="DE482356" w:tentative="1">
      <w:start w:val="1"/>
      <w:numFmt w:val="bullet"/>
      <w:lvlText w:val="o"/>
      <w:lvlJc w:val="left"/>
      <w:pPr>
        <w:ind w:left="3960" w:hanging="360"/>
      </w:pPr>
      <w:rPr>
        <w:rFonts w:ascii="Courier New" w:hAnsi="Courier New" w:cs="Courier New" w:hint="default"/>
      </w:rPr>
    </w:lvl>
    <w:lvl w:ilvl="5" w:tplc="0CB4D3FC" w:tentative="1">
      <w:start w:val="1"/>
      <w:numFmt w:val="bullet"/>
      <w:lvlText w:val=""/>
      <w:lvlJc w:val="left"/>
      <w:pPr>
        <w:ind w:left="4680" w:hanging="360"/>
      </w:pPr>
      <w:rPr>
        <w:rFonts w:ascii="Wingdings" w:hAnsi="Wingdings" w:hint="default"/>
      </w:rPr>
    </w:lvl>
    <w:lvl w:ilvl="6" w:tplc="E8EE7D0C" w:tentative="1">
      <w:start w:val="1"/>
      <w:numFmt w:val="bullet"/>
      <w:lvlText w:val=""/>
      <w:lvlJc w:val="left"/>
      <w:pPr>
        <w:ind w:left="5400" w:hanging="360"/>
      </w:pPr>
      <w:rPr>
        <w:rFonts w:ascii="Symbol" w:hAnsi="Symbol" w:hint="default"/>
      </w:rPr>
    </w:lvl>
    <w:lvl w:ilvl="7" w:tplc="95EE576A" w:tentative="1">
      <w:start w:val="1"/>
      <w:numFmt w:val="bullet"/>
      <w:lvlText w:val="o"/>
      <w:lvlJc w:val="left"/>
      <w:pPr>
        <w:ind w:left="6120" w:hanging="360"/>
      </w:pPr>
      <w:rPr>
        <w:rFonts w:ascii="Courier New" w:hAnsi="Courier New" w:cs="Courier New" w:hint="default"/>
      </w:rPr>
    </w:lvl>
    <w:lvl w:ilvl="8" w:tplc="E7149C72" w:tentative="1">
      <w:start w:val="1"/>
      <w:numFmt w:val="bullet"/>
      <w:lvlText w:val=""/>
      <w:lvlJc w:val="left"/>
      <w:pPr>
        <w:ind w:left="6840" w:hanging="360"/>
      </w:pPr>
      <w:rPr>
        <w:rFonts w:ascii="Wingdings" w:hAnsi="Wingdings" w:hint="default"/>
      </w:rPr>
    </w:lvl>
  </w:abstractNum>
  <w:abstractNum w:abstractNumId="2" w15:restartNumberingAfterBreak="0">
    <w:nsid w:val="5EEC6115"/>
    <w:multiLevelType w:val="hybridMultilevel"/>
    <w:tmpl w:val="8E12F23C"/>
    <w:lvl w:ilvl="0" w:tplc="76C6F072">
      <w:start w:val="1"/>
      <w:numFmt w:val="decimal"/>
      <w:lvlText w:val="%1."/>
      <w:lvlJc w:val="left"/>
      <w:pPr>
        <w:ind w:left="720" w:hanging="360"/>
      </w:pPr>
      <w:rPr>
        <w:rFonts w:hint="default"/>
      </w:rPr>
    </w:lvl>
    <w:lvl w:ilvl="1" w:tplc="FD72B6B2">
      <w:start w:val="1"/>
      <w:numFmt w:val="lowerLetter"/>
      <w:lvlText w:val="%2."/>
      <w:lvlJc w:val="left"/>
      <w:pPr>
        <w:ind w:left="1440" w:hanging="360"/>
      </w:pPr>
    </w:lvl>
    <w:lvl w:ilvl="2" w:tplc="631A43BA" w:tentative="1">
      <w:start w:val="1"/>
      <w:numFmt w:val="lowerRoman"/>
      <w:lvlText w:val="%3."/>
      <w:lvlJc w:val="right"/>
      <w:pPr>
        <w:ind w:left="2160" w:hanging="180"/>
      </w:pPr>
    </w:lvl>
    <w:lvl w:ilvl="3" w:tplc="8B9ECDFC" w:tentative="1">
      <w:start w:val="1"/>
      <w:numFmt w:val="decimal"/>
      <w:lvlText w:val="%4."/>
      <w:lvlJc w:val="left"/>
      <w:pPr>
        <w:ind w:left="2880" w:hanging="360"/>
      </w:pPr>
    </w:lvl>
    <w:lvl w:ilvl="4" w:tplc="D4A443D0" w:tentative="1">
      <w:start w:val="1"/>
      <w:numFmt w:val="lowerLetter"/>
      <w:lvlText w:val="%5."/>
      <w:lvlJc w:val="left"/>
      <w:pPr>
        <w:ind w:left="3600" w:hanging="360"/>
      </w:pPr>
    </w:lvl>
    <w:lvl w:ilvl="5" w:tplc="CF603B58" w:tentative="1">
      <w:start w:val="1"/>
      <w:numFmt w:val="lowerRoman"/>
      <w:lvlText w:val="%6."/>
      <w:lvlJc w:val="right"/>
      <w:pPr>
        <w:ind w:left="4320" w:hanging="180"/>
      </w:pPr>
    </w:lvl>
    <w:lvl w:ilvl="6" w:tplc="1948598C" w:tentative="1">
      <w:start w:val="1"/>
      <w:numFmt w:val="decimal"/>
      <w:lvlText w:val="%7."/>
      <w:lvlJc w:val="left"/>
      <w:pPr>
        <w:ind w:left="5040" w:hanging="360"/>
      </w:pPr>
    </w:lvl>
    <w:lvl w:ilvl="7" w:tplc="A586B6BA" w:tentative="1">
      <w:start w:val="1"/>
      <w:numFmt w:val="lowerLetter"/>
      <w:lvlText w:val="%8."/>
      <w:lvlJc w:val="left"/>
      <w:pPr>
        <w:ind w:left="5760" w:hanging="360"/>
      </w:pPr>
    </w:lvl>
    <w:lvl w:ilvl="8" w:tplc="AC92F552" w:tentative="1">
      <w:start w:val="1"/>
      <w:numFmt w:val="lowerRoman"/>
      <w:lvlText w:val="%9."/>
      <w:lvlJc w:val="right"/>
      <w:pPr>
        <w:ind w:left="6480" w:hanging="180"/>
      </w:pPr>
    </w:lvl>
  </w:abstractNum>
  <w:num w:numId="1" w16cid:durableId="1590501649">
    <w:abstractNumId w:val="0"/>
  </w:num>
  <w:num w:numId="2" w16cid:durableId="862208907">
    <w:abstractNumId w:val="1"/>
  </w:num>
  <w:num w:numId="3" w16cid:durableId="201299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0454"/>
    <w:rsid w:val="001C02CB"/>
    <w:rsid w:val="003C56DD"/>
    <w:rsid w:val="00D004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1ECA5"/>
  <w15:docId w15:val="{406C9C5C-1FE8-48EF-86BC-82AB60572B4C}"/>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451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51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51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51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8451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51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51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5139"/>
    <w:rPr>
      <w:rFonts w:eastAsiaTheme="majorEastAsia" w:cstheme="majorBidi"/>
      <w:color w:val="272727" w:themeColor="text1" w:themeTint="D8"/>
    </w:rPr>
  </w:style>
  <w:style w:type="paragraph" w:styleId="Quote">
    <w:name w:val="Quote"/>
    <w:basedOn w:val="Normal"/>
    <w:next w:val="Normal"/>
    <w:link w:val="QuoteChar"/>
    <w:uiPriority w:val="29"/>
    <w:qFormat/>
    <w:rsid w:val="00845139"/>
    <w:pPr>
      <w:spacing w:before="160"/>
      <w:jc w:val="center"/>
    </w:pPr>
    <w:rPr>
      <w:i/>
      <w:iCs/>
      <w:color w:val="404040" w:themeColor="text1" w:themeTint="BF"/>
    </w:rPr>
  </w:style>
  <w:style w:type="character" w:customStyle="1" w:styleId="QuoteChar">
    <w:name w:val="Quote Char"/>
    <w:basedOn w:val="DefaultParagraphFont"/>
    <w:link w:val="Quote"/>
    <w:uiPriority w:val="29"/>
    <w:rsid w:val="00845139"/>
    <w:rPr>
      <w:i/>
      <w:iCs/>
      <w:color w:val="404040" w:themeColor="text1" w:themeTint="BF"/>
    </w:rPr>
  </w:style>
  <w:style w:type="paragraph" w:styleId="IntenseQuote">
    <w:name w:val="Intense Quote"/>
    <w:basedOn w:val="Normal"/>
    <w:next w:val="Normal"/>
    <w:link w:val="IntenseQuoteChar"/>
    <w:uiPriority w:val="30"/>
    <w:qFormat/>
    <w:rsid w:val="0084513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45139"/>
    <w:rPr>
      <w:i/>
      <w:iCs/>
      <w:color w:val="365F91" w:themeColor="accent1" w:themeShade="BF"/>
    </w:rPr>
  </w:style>
  <w:style w:type="character" w:styleId="IntenseReference">
    <w:name w:val="Intense Reference"/>
    <w:basedOn w:val="DefaultParagraphFont"/>
    <w:uiPriority w:val="32"/>
    <w:qFormat/>
    <w:rsid w:val="00845139"/>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6</Pages>
  <Words>2144</Words>
  <Characters>12183</Characters>
  <Application>Microsoft Office Word</Application>
  <DocSecurity>0</DocSecurity>
  <Lines>297</Lines>
  <Paragraphs>166</Paragraphs>
  <ScaleCrop>false</ScaleCrop>
  <Company/>
  <LinksUpToDate>false</LinksUpToDate>
  <CharactersWithSpaces>14161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Mathurin, Divianna N.</cp:lastModifiedBy>
  <cp:revision>2</cp:revision>
  <dcterms:created xsi:type="dcterms:W3CDTF">2026-03-11T14:24:00Z</dcterms:created>
  <dcterms:modified xsi:type="dcterms:W3CDTF">2026-03-11T14:26:00Z</dcterms:modified>
</cp:coreProperties>
</file>