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F9B36" w14:textId="3A520F97" w:rsidR="00295F1D" w:rsidRDefault="00295F1D" w:rsidP="002B0B19">
      <w:pPr>
        <w:pStyle w:val="paragraph"/>
        <w:spacing w:before="0" w:beforeAutospacing="0" w:after="0" w:afterAutospacing="0"/>
        <w:jc w:val="center"/>
        <w:textAlignment w:val="baseline"/>
        <w:rPr>
          <w:rStyle w:val="normaltextrun"/>
          <w:b/>
          <w:bCs/>
          <w:sz w:val="32"/>
          <w:szCs w:val="32"/>
          <w:u w:val="single"/>
        </w:rPr>
      </w:pPr>
      <w:r w:rsidRPr="00295F1D">
        <w:rPr>
          <w:rStyle w:val="normaltextrun"/>
          <w:b/>
          <w:bCs/>
          <w:sz w:val="32"/>
          <w:szCs w:val="32"/>
          <w:u w:val="single"/>
        </w:rPr>
        <w:t>Statement of Work</w:t>
      </w:r>
    </w:p>
    <w:p w14:paraId="4D0087D1" w14:textId="050536BD" w:rsidR="00295F1D" w:rsidRDefault="002B0B19" w:rsidP="002B0B19">
      <w:pPr>
        <w:pStyle w:val="paragraph"/>
        <w:spacing w:before="0" w:beforeAutospacing="0" w:after="0" w:afterAutospacing="0"/>
        <w:jc w:val="center"/>
        <w:textAlignment w:val="baseline"/>
        <w:rPr>
          <w:rStyle w:val="normaltextrun"/>
          <w:b/>
          <w:bCs/>
          <w:sz w:val="28"/>
          <w:szCs w:val="28"/>
        </w:rPr>
      </w:pPr>
      <w:r w:rsidRPr="002B0B19">
        <w:rPr>
          <w:rStyle w:val="normaltextrun"/>
          <w:b/>
          <w:bCs/>
          <w:sz w:val="28"/>
          <w:szCs w:val="28"/>
        </w:rPr>
        <w:t>19 Dec 2025</w:t>
      </w:r>
    </w:p>
    <w:p w14:paraId="4DBA2F52" w14:textId="1CDD7A0A" w:rsidR="009D6B6F" w:rsidRPr="001E1532" w:rsidRDefault="009D6B6F" w:rsidP="002B0B19">
      <w:pPr>
        <w:pStyle w:val="paragraph"/>
        <w:textAlignment w:val="baseline"/>
        <w:rPr>
          <w:b/>
          <w:bCs/>
        </w:rPr>
      </w:pPr>
      <w:r w:rsidRPr="15DFA7E1">
        <w:rPr>
          <w:rStyle w:val="normaltextrun"/>
          <w:b/>
          <w:bCs/>
        </w:rPr>
        <w:t>1</w:t>
      </w:r>
      <w:r w:rsidR="00295F1D" w:rsidRPr="15DFA7E1">
        <w:rPr>
          <w:rStyle w:val="normaltextrun"/>
          <w:b/>
          <w:bCs/>
        </w:rPr>
        <w:t>.</w:t>
      </w:r>
      <w:r w:rsidR="00295F1D" w:rsidRPr="15DFA7E1">
        <w:rPr>
          <w:rStyle w:val="normaltextrun"/>
        </w:rPr>
        <w:t xml:space="preserve"> </w:t>
      </w:r>
      <w:r w:rsidR="00295F1D" w:rsidRPr="00295F1D">
        <w:rPr>
          <w:rStyle w:val="normaltextrun"/>
          <w:b/>
          <w:bCs/>
        </w:rPr>
        <w:t>DESCRIPTION</w:t>
      </w:r>
      <w:r w:rsidRPr="00295F1D">
        <w:rPr>
          <w:rStyle w:val="normaltextrun"/>
          <w:b/>
          <w:bCs/>
        </w:rPr>
        <w:t xml:space="preserve"> </w:t>
      </w:r>
      <w:r w:rsidRPr="15DFA7E1">
        <w:rPr>
          <w:rStyle w:val="normaltextrun"/>
          <w:b/>
          <w:bCs/>
        </w:rPr>
        <w:t>OF SERVICES</w:t>
      </w:r>
      <w:r w:rsidRPr="002D3643">
        <w:rPr>
          <w:rStyle w:val="normaltextrun"/>
        </w:rPr>
        <w:t xml:space="preserve">.  </w:t>
      </w:r>
      <w:r w:rsidR="002D3643" w:rsidRPr="002D3643">
        <w:rPr>
          <w:rStyle w:val="normaltextrun"/>
        </w:rPr>
        <w:t>The Contractor shall furnish a comprehensive "Turn-Key" solution</w:t>
      </w:r>
      <w:r w:rsidR="00D115B3">
        <w:rPr>
          <w:rStyle w:val="normaltextrun"/>
        </w:rPr>
        <w:t xml:space="preserve"> </w:t>
      </w:r>
      <w:r w:rsidR="00D115B3" w:rsidRPr="00DC6192">
        <w:t xml:space="preserve">on two existing Hanel Lean Lift </w:t>
      </w:r>
      <w:r w:rsidR="00D115B3">
        <w:t xml:space="preserve">at Shaw AFB, SC in building 1604.  This will </w:t>
      </w:r>
      <w:r w:rsidR="002D3643" w:rsidRPr="002D3643">
        <w:rPr>
          <w:rStyle w:val="normaltextrun"/>
        </w:rPr>
        <w:t>encompass equipment setup, operational verification, and personnel training. All component replacements must be executed by Hanel factory-trained and certified technicians. Furthermore, the Contractor shall provide both a factory-trained Service Technician and a factory-trained Systems Integration Specialist to perform the installation, configuration, data migration, and training updates on the Lean-Lift units, in conjunction with the controller refit.</w:t>
      </w:r>
      <w:r w:rsidR="0088788A">
        <w:rPr>
          <w:rStyle w:val="normaltextrun"/>
        </w:rPr>
        <w:t xml:space="preserve">  </w:t>
      </w:r>
    </w:p>
    <w:p w14:paraId="106EBF3F" w14:textId="2BA5EA6E" w:rsidR="00422467" w:rsidRPr="00D115B3" w:rsidRDefault="009D6B6F" w:rsidP="00D115B3">
      <w:pPr>
        <w:pStyle w:val="paragraph"/>
      </w:pPr>
      <w:r w:rsidRPr="15DFA7E1">
        <w:rPr>
          <w:rStyle w:val="normaltextrun"/>
          <w:b/>
          <w:bCs/>
        </w:rPr>
        <w:t>2</w:t>
      </w:r>
      <w:r w:rsidRPr="00C72D16">
        <w:rPr>
          <w:rStyle w:val="normaltextrun"/>
          <w:b/>
          <w:bCs/>
        </w:rPr>
        <w:t>. EQUIPMENT</w:t>
      </w:r>
      <w:r w:rsidR="0081392E">
        <w:rPr>
          <w:rStyle w:val="normaltextrun"/>
          <w:b/>
          <w:bCs/>
        </w:rPr>
        <w:t xml:space="preserve">.  </w:t>
      </w:r>
      <w:r w:rsidR="00080D0C" w:rsidRPr="00080D0C">
        <w:rPr>
          <w:b/>
          <w:bCs/>
        </w:rPr>
        <w:t xml:space="preserve">Hanel MP Controls Conversion: </w:t>
      </w:r>
      <w:r w:rsidR="00080D0C" w:rsidRPr="00DC6192">
        <w:t xml:space="preserve">To be performed on two existing Hanel Lean Lift VLMs </w:t>
      </w:r>
      <w:r w:rsidR="00080D0C" w:rsidRPr="00080D0C">
        <w:t>located in the APS, Komm#421.354/3-3.</w:t>
      </w:r>
      <w:r w:rsidR="00080D0C" w:rsidRPr="00DC6192">
        <w:t xml:space="preserve">  </w:t>
      </w:r>
      <w:r w:rsidR="00080D0C" w:rsidRPr="00080D0C">
        <w:t>Conversion from MP Control (system # V5.0) to current MP 14N,</w:t>
      </w:r>
      <w:r w:rsidR="005C6B8B" w:rsidRPr="00DC6192">
        <w:t xml:space="preserve"> </w:t>
      </w:r>
      <w:r w:rsidR="00080D0C" w:rsidRPr="00080D0C">
        <w:t>key panel in standard colors (grey/pearl grey) including current system card.</w:t>
      </w:r>
      <w:r w:rsidR="00DC6192" w:rsidRPr="00DC6192">
        <w:t xml:space="preserve"> </w:t>
      </w:r>
      <w:r w:rsidR="00080D0C" w:rsidRPr="00080D0C">
        <w:t>Access Code Management</w:t>
      </w:r>
      <w:r w:rsidR="00DC6192" w:rsidRPr="00DC6192">
        <w:t xml:space="preserve"> and </w:t>
      </w:r>
      <w:r w:rsidR="00080D0C" w:rsidRPr="00DC6192">
        <w:t>Operations Journal Logging</w:t>
      </w:r>
      <w:r w:rsidR="00DC6192">
        <w:t xml:space="preserve">. </w:t>
      </w:r>
      <w:r w:rsidR="00D115B3">
        <w:t xml:space="preserve"> </w:t>
      </w:r>
      <w:r w:rsidR="00D115B3" w:rsidRPr="00D115B3">
        <w:rPr>
          <w:b/>
          <w:bCs/>
        </w:rPr>
        <w:t>Hanel Parts:</w:t>
      </w:r>
      <w:r w:rsidR="00D115B3">
        <w:rPr>
          <w:b/>
          <w:bCs/>
        </w:rPr>
        <w:t xml:space="preserve"> </w:t>
      </w:r>
      <w:r w:rsidR="00D115B3" w:rsidRPr="00D115B3">
        <w:t>Safety Light Curtain Transmitter (QTY: 2), Safety Light Curtain Receiver (QTY: 2), Extractor Chain (QTY: 2), Drive Chain (QTY: 2), Vertical Drive Motor (QTY: 2), Vertical Chain (QTY: 2)</w:t>
      </w:r>
    </w:p>
    <w:p w14:paraId="369DA309" w14:textId="3E7AD965" w:rsidR="009D6B6F" w:rsidRDefault="009D6B6F" w:rsidP="00855353">
      <w:pPr>
        <w:pStyle w:val="paragraph"/>
        <w:spacing w:after="0"/>
        <w:textAlignment w:val="baseline"/>
      </w:pPr>
      <w:r>
        <w:rPr>
          <w:rStyle w:val="normaltextrun"/>
          <w:b/>
          <w:bCs/>
        </w:rPr>
        <w:t>2.</w:t>
      </w:r>
      <w:r w:rsidR="00FF67AA">
        <w:rPr>
          <w:rStyle w:val="normaltextrun"/>
          <w:b/>
          <w:bCs/>
        </w:rPr>
        <w:t>1</w:t>
      </w:r>
      <w:r>
        <w:rPr>
          <w:rStyle w:val="normaltextrun"/>
          <w:b/>
          <w:bCs/>
        </w:rPr>
        <w:t xml:space="preserve">. INSTALLATION. </w:t>
      </w:r>
      <w:r w:rsidR="006E67E6" w:rsidRPr="006E67E6">
        <w:t>The Contractor shall provide a turnkey installation of all specified materials on two existing Hanel Lean-Lift units. This installation will occur during standard business hours, Monday through Friday, 08:00 to 17:00, and shall include all necessary rental equipment, such as forklifts and scissor lifts.</w:t>
      </w:r>
    </w:p>
    <w:p w14:paraId="58846071" w14:textId="11B8C132" w:rsidR="009D6B6F" w:rsidRPr="00742D0D" w:rsidRDefault="0088788A" w:rsidP="00742D0D">
      <w:pPr>
        <w:pStyle w:val="paragraph"/>
        <w:spacing w:after="0"/>
        <w:textAlignment w:val="baseline"/>
      </w:pPr>
      <w:r w:rsidRPr="00742D0D">
        <w:rPr>
          <w:b/>
          <w:bCs/>
        </w:rPr>
        <w:t>2.2.</w:t>
      </w:r>
      <w:r>
        <w:t xml:space="preserve"> </w:t>
      </w:r>
      <w:r w:rsidR="002A6B17" w:rsidRPr="002A6B17">
        <w:rPr>
          <w:b/>
          <w:bCs/>
        </w:rPr>
        <w:t>ESTIMATED TARIFF</w:t>
      </w:r>
      <w:r w:rsidR="00EA7C8E" w:rsidRPr="002A6B17">
        <w:rPr>
          <w:b/>
          <w:bCs/>
        </w:rPr>
        <w:t>:</w:t>
      </w:r>
      <w:r w:rsidR="00EA7C8E">
        <w:t xml:space="preserve"> </w:t>
      </w:r>
      <w:r w:rsidR="00EA7C8E" w:rsidRPr="00EA7C8E">
        <w:t>The</w:t>
      </w:r>
      <w:r w:rsidR="002A6B17" w:rsidRPr="00EA7C8E">
        <w:t xml:space="preserve"> estimated tariff (duty/tax) is excluded from the total cost outlined in this proposal. Should tariffs be in effect at the time of order placement, we anticipate an approximate tariff amount of </w:t>
      </w:r>
      <w:r w:rsidR="002A6B17" w:rsidRPr="00742D0D">
        <w:rPr>
          <w:b/>
          <w:bCs/>
        </w:rPr>
        <w:t>$11,118.08</w:t>
      </w:r>
      <w:r w:rsidR="002A6B17" w:rsidRPr="00EA7C8E">
        <w:t>. However, if no additional tariffs are applicable upon entry into the United States, this charge will be waived.</w:t>
      </w:r>
      <w:r w:rsidR="009D6B6F">
        <w:rPr>
          <w:rStyle w:val="eop"/>
        </w:rPr>
        <w:t> </w:t>
      </w:r>
    </w:p>
    <w:p w14:paraId="6974B686" w14:textId="569ECDE8" w:rsidR="009D6B6F" w:rsidRDefault="009D6B6F" w:rsidP="009D6B6F">
      <w:pPr>
        <w:pStyle w:val="paragraph"/>
        <w:spacing w:before="0" w:beforeAutospacing="0" w:after="0" w:afterAutospacing="0"/>
        <w:textAlignment w:val="baseline"/>
        <w:rPr>
          <w:rFonts w:ascii="Segoe UI" w:hAnsi="Segoe UI" w:cs="Segoe UI"/>
          <w:sz w:val="18"/>
          <w:szCs w:val="18"/>
        </w:rPr>
      </w:pPr>
      <w:r>
        <w:rPr>
          <w:rStyle w:val="normaltextrun"/>
          <w:b/>
          <w:bCs/>
        </w:rPr>
        <w:t>3</w:t>
      </w:r>
      <w:r w:rsidR="00F60668">
        <w:rPr>
          <w:rStyle w:val="normaltextrun"/>
          <w:b/>
          <w:bCs/>
        </w:rPr>
        <w:t>. GENERAL</w:t>
      </w:r>
      <w:r>
        <w:rPr>
          <w:rStyle w:val="normaltextrun"/>
          <w:b/>
          <w:bCs/>
        </w:rPr>
        <w:t xml:space="preserve"> INFORMATION </w:t>
      </w:r>
      <w:r>
        <w:rPr>
          <w:rStyle w:val="eop"/>
        </w:rPr>
        <w:t> </w:t>
      </w:r>
    </w:p>
    <w:p w14:paraId="3D8B2CF7" w14:textId="77777777" w:rsidR="009D6B6F" w:rsidRDefault="009D6B6F" w:rsidP="009D6B6F">
      <w:pPr>
        <w:pStyle w:val="paragraph"/>
        <w:spacing w:before="0" w:beforeAutospacing="0" w:after="0" w:afterAutospacing="0"/>
        <w:textAlignment w:val="baseline"/>
        <w:rPr>
          <w:rFonts w:ascii="Segoe UI" w:hAnsi="Segoe UI" w:cs="Segoe UI"/>
          <w:sz w:val="18"/>
          <w:szCs w:val="18"/>
        </w:rPr>
      </w:pPr>
      <w:r>
        <w:rPr>
          <w:rStyle w:val="eop"/>
        </w:rPr>
        <w:t> </w:t>
      </w:r>
    </w:p>
    <w:p w14:paraId="1F48C3FE" w14:textId="77777777" w:rsidR="009D6B6F" w:rsidRDefault="009D6B6F" w:rsidP="009D6B6F">
      <w:pPr>
        <w:pStyle w:val="paragraph"/>
        <w:spacing w:before="0" w:beforeAutospacing="0" w:after="0" w:afterAutospacing="0"/>
        <w:textAlignment w:val="baseline"/>
        <w:rPr>
          <w:rStyle w:val="eop"/>
        </w:rPr>
      </w:pPr>
      <w:r>
        <w:rPr>
          <w:rStyle w:val="normaltextrun"/>
          <w:b/>
          <w:bCs/>
        </w:rPr>
        <w:t xml:space="preserve">3.1. Contract Personnel/Manager. </w:t>
      </w:r>
      <w:r>
        <w:rPr>
          <w:rStyle w:val="normaltextrun"/>
        </w:rPr>
        <w:t>The contractor shall provide a contract manager who shall be responsible for the performance of the work.  The name of this person and an alternate or alternates, who shall act for the contractor when the manager is absent, shall be designated in writing to the contracting officer prior to the contract start date.  The contract manager or alternate shall have full authority to act for the contractor on all contract matters relating to daily operation of this contract.  The contract manager and alternate or alternates must be able to read, write, speak, and understand the English language.</w:t>
      </w:r>
      <w:r>
        <w:rPr>
          <w:rStyle w:val="eop"/>
        </w:rPr>
        <w:t> </w:t>
      </w:r>
    </w:p>
    <w:p w14:paraId="4BD9B8C8" w14:textId="77777777" w:rsidR="00C47FB6" w:rsidRDefault="00C47FB6" w:rsidP="009D6B6F">
      <w:pPr>
        <w:pStyle w:val="paragraph"/>
        <w:spacing w:before="0" w:beforeAutospacing="0" w:after="0" w:afterAutospacing="0"/>
        <w:textAlignment w:val="baseline"/>
        <w:rPr>
          <w:rFonts w:ascii="Segoe UI" w:hAnsi="Segoe UI" w:cs="Segoe UI"/>
          <w:sz w:val="18"/>
          <w:szCs w:val="18"/>
        </w:rPr>
      </w:pPr>
    </w:p>
    <w:p w14:paraId="4593ACF5" w14:textId="5B7460D3" w:rsidR="009D6B6F" w:rsidRDefault="009D6B6F" w:rsidP="009D6B6F">
      <w:pPr>
        <w:pStyle w:val="paragraph"/>
        <w:spacing w:before="0" w:beforeAutospacing="0" w:after="0" w:afterAutospacing="0"/>
        <w:textAlignment w:val="baseline"/>
        <w:rPr>
          <w:rFonts w:ascii="Segoe UI" w:hAnsi="Segoe UI" w:cs="Segoe UI"/>
          <w:sz w:val="18"/>
          <w:szCs w:val="18"/>
        </w:rPr>
      </w:pPr>
      <w:r>
        <w:rPr>
          <w:rStyle w:val="normaltextrun"/>
          <w:b/>
          <w:bCs/>
        </w:rPr>
        <w:t>3.2. Contractor Employees.</w:t>
      </w:r>
      <w:r>
        <w:rPr>
          <w:rStyle w:val="normaltextrun"/>
        </w:rPr>
        <w:t xml:space="preserve">  Contractor personnel shall comply with all installation and facility safety and security regulations, </w:t>
      </w:r>
      <w:r w:rsidR="00734460">
        <w:rPr>
          <w:rStyle w:val="normaltextrun"/>
        </w:rPr>
        <w:t>as well as</w:t>
      </w:r>
      <w:r>
        <w:rPr>
          <w:rStyle w:val="normaltextrun"/>
        </w:rPr>
        <w:t xml:space="preserve"> the health, safety, and security provisions of the contract.  </w:t>
      </w:r>
    </w:p>
    <w:p w14:paraId="4D5F09FF" w14:textId="77777777" w:rsidR="009D6B6F" w:rsidRDefault="009D6B6F" w:rsidP="009D6B6F">
      <w:pPr>
        <w:pStyle w:val="paragraph"/>
        <w:spacing w:before="0" w:beforeAutospacing="0" w:after="0" w:afterAutospacing="0"/>
        <w:ind w:left="360"/>
        <w:textAlignment w:val="baseline"/>
        <w:rPr>
          <w:rFonts w:ascii="Segoe UI" w:hAnsi="Segoe UI" w:cs="Segoe UI"/>
          <w:sz w:val="18"/>
          <w:szCs w:val="18"/>
        </w:rPr>
      </w:pPr>
      <w:r>
        <w:rPr>
          <w:rStyle w:val="eop"/>
        </w:rPr>
        <w:t> </w:t>
      </w:r>
    </w:p>
    <w:p w14:paraId="520F510E" w14:textId="2F88B68E" w:rsidR="009D6B6F" w:rsidRDefault="009D6B6F" w:rsidP="009D6B6F">
      <w:pPr>
        <w:pStyle w:val="paragraph"/>
        <w:spacing w:before="0" w:beforeAutospacing="0" w:after="0" w:afterAutospacing="0"/>
        <w:textAlignment w:val="baseline"/>
        <w:rPr>
          <w:rStyle w:val="eop"/>
        </w:rPr>
      </w:pPr>
      <w:r>
        <w:rPr>
          <w:rStyle w:val="normaltextrun"/>
          <w:b/>
          <w:bCs/>
        </w:rPr>
        <w:t xml:space="preserve">3.3. Place of Performance.  </w:t>
      </w:r>
      <w:r>
        <w:rPr>
          <w:rStyle w:val="normaltextrun"/>
        </w:rPr>
        <w:t xml:space="preserve">Contract performance will occur at the </w:t>
      </w:r>
      <w:r w:rsidR="00A17BDE">
        <w:rPr>
          <w:rStyle w:val="normaltextrun"/>
        </w:rPr>
        <w:t>20</w:t>
      </w:r>
      <w:r w:rsidRPr="00A17BDE">
        <w:rPr>
          <w:rStyle w:val="normaltextrun"/>
          <w:vertAlign w:val="superscript"/>
        </w:rPr>
        <w:t>th</w:t>
      </w:r>
      <w:r w:rsidR="00A17BDE">
        <w:rPr>
          <w:rStyle w:val="normaltextrun"/>
        </w:rPr>
        <w:t xml:space="preserve"> Logistics Readiness Squadron.  </w:t>
      </w:r>
      <w:r>
        <w:rPr>
          <w:rStyle w:val="normaltextrun"/>
        </w:rPr>
        <w:t xml:space="preserve">Delivery and installation of equipment shall be the responsibility of the receiver with </w:t>
      </w:r>
      <w:r w:rsidR="00F60668">
        <w:rPr>
          <w:rStyle w:val="normaltextrun"/>
        </w:rPr>
        <w:t>the coordination</w:t>
      </w:r>
      <w:r>
        <w:rPr>
          <w:rStyle w:val="normaltextrun"/>
        </w:rPr>
        <w:t xml:space="preserve"> of the contractor.</w:t>
      </w:r>
      <w:r>
        <w:rPr>
          <w:rStyle w:val="eop"/>
        </w:rPr>
        <w:t> </w:t>
      </w:r>
    </w:p>
    <w:p w14:paraId="43CC4CE0" w14:textId="77777777" w:rsidR="00A17BDE" w:rsidRDefault="00A17BDE" w:rsidP="009D6B6F">
      <w:pPr>
        <w:pStyle w:val="paragraph"/>
        <w:spacing w:before="0" w:beforeAutospacing="0" w:after="0" w:afterAutospacing="0"/>
        <w:textAlignment w:val="baseline"/>
        <w:rPr>
          <w:rFonts w:ascii="Segoe UI" w:hAnsi="Segoe UI" w:cs="Segoe UI"/>
          <w:sz w:val="18"/>
          <w:szCs w:val="18"/>
        </w:rPr>
      </w:pPr>
    </w:p>
    <w:p w14:paraId="30A562A0" w14:textId="3AF11905" w:rsidR="009D6B6F" w:rsidRDefault="009D6B6F" w:rsidP="009D6B6F">
      <w:pPr>
        <w:pStyle w:val="paragraph"/>
        <w:spacing w:before="0" w:beforeAutospacing="0" w:after="0" w:afterAutospacing="0"/>
        <w:textAlignment w:val="baseline"/>
        <w:rPr>
          <w:rFonts w:ascii="Segoe UI" w:hAnsi="Segoe UI" w:cs="Segoe UI"/>
          <w:sz w:val="18"/>
          <w:szCs w:val="18"/>
        </w:rPr>
      </w:pPr>
      <w:r>
        <w:rPr>
          <w:rStyle w:val="normaltextrun"/>
          <w:b/>
          <w:bCs/>
        </w:rPr>
        <w:t xml:space="preserve">3.4. Hours of Operations.  </w:t>
      </w:r>
      <w:r>
        <w:rPr>
          <w:rStyle w:val="normaltextrun"/>
        </w:rPr>
        <w:t>Normal operation is Monday through Friday, 07</w:t>
      </w:r>
      <w:r w:rsidR="00734460">
        <w:rPr>
          <w:rStyle w:val="normaltextrun"/>
        </w:rPr>
        <w:t>00</w:t>
      </w:r>
      <w:r>
        <w:rPr>
          <w:rStyle w:val="normaltextrun"/>
        </w:rPr>
        <w:t xml:space="preserve"> to 16</w:t>
      </w:r>
      <w:r w:rsidR="00734460">
        <w:rPr>
          <w:rStyle w:val="normaltextrun"/>
        </w:rPr>
        <w:t>00</w:t>
      </w:r>
      <w:r>
        <w:rPr>
          <w:rStyle w:val="normaltextrun"/>
        </w:rPr>
        <w:t>, except for Federal holidays.  There may be mission situations that require the contractor to work other than normal hours.  Some of these situations are military exercises, contingency operations, or weather emergencies.  When the contractor’s access to a work area conflicts with an Air Force mission requirement, the contractor shall schedule the work to minimize the disruption.  Such scheduling may require work to be accomplished at times other than normal duty hours.</w:t>
      </w:r>
      <w:r>
        <w:rPr>
          <w:rStyle w:val="eop"/>
        </w:rPr>
        <w:t> </w:t>
      </w:r>
    </w:p>
    <w:p w14:paraId="675F380B" w14:textId="42225B64" w:rsidR="009D6B6F" w:rsidRDefault="009D6B6F" w:rsidP="009D6B6F">
      <w:pPr>
        <w:pStyle w:val="paragraph"/>
        <w:spacing w:before="0" w:beforeAutospacing="0" w:after="0" w:afterAutospacing="0"/>
        <w:textAlignment w:val="baseline"/>
        <w:rPr>
          <w:rFonts w:ascii="Segoe UI" w:hAnsi="Segoe UI" w:cs="Segoe UI"/>
          <w:sz w:val="18"/>
          <w:szCs w:val="18"/>
        </w:rPr>
      </w:pPr>
      <w:r>
        <w:rPr>
          <w:rStyle w:val="eop"/>
        </w:rPr>
        <w:t>  </w:t>
      </w:r>
    </w:p>
    <w:p w14:paraId="4AF5FC1A" w14:textId="1609EBD7" w:rsidR="009D6B6F" w:rsidRDefault="009D6B6F" w:rsidP="009D6B6F">
      <w:pPr>
        <w:pStyle w:val="paragraph"/>
        <w:spacing w:before="0" w:beforeAutospacing="0" w:after="0" w:afterAutospacing="0"/>
        <w:textAlignment w:val="baseline"/>
        <w:rPr>
          <w:rFonts w:ascii="Segoe UI" w:hAnsi="Segoe UI" w:cs="Segoe UI"/>
          <w:sz w:val="18"/>
          <w:szCs w:val="18"/>
        </w:rPr>
      </w:pPr>
      <w:r>
        <w:rPr>
          <w:rStyle w:val="normaltextrun"/>
          <w:b/>
          <w:bCs/>
        </w:rPr>
        <w:lastRenderedPageBreak/>
        <w:t>3.</w:t>
      </w:r>
      <w:r w:rsidR="00B0528D">
        <w:rPr>
          <w:rStyle w:val="normaltextrun"/>
          <w:b/>
          <w:bCs/>
        </w:rPr>
        <w:t>5</w:t>
      </w:r>
      <w:r>
        <w:rPr>
          <w:rStyle w:val="normaltextrun"/>
          <w:b/>
          <w:bCs/>
        </w:rPr>
        <w:t>. Contractor-owned Vehicle Searches.</w:t>
      </w:r>
      <w:r>
        <w:rPr>
          <w:rStyle w:val="normaltextrun"/>
        </w:rPr>
        <w:t>  Contractor-owned vehicles are subject to 100% security search prior to installation access.    </w:t>
      </w:r>
      <w:r>
        <w:rPr>
          <w:rStyle w:val="eop"/>
        </w:rPr>
        <w:t> </w:t>
      </w:r>
    </w:p>
    <w:p w14:paraId="59D53FD2" w14:textId="77777777" w:rsidR="009D6B6F" w:rsidRDefault="009D6B6F" w:rsidP="009D6B6F">
      <w:pPr>
        <w:pStyle w:val="paragraph"/>
        <w:spacing w:before="0" w:beforeAutospacing="0" w:after="0" w:afterAutospacing="0"/>
        <w:ind w:left="360"/>
        <w:textAlignment w:val="baseline"/>
        <w:rPr>
          <w:rFonts w:ascii="Segoe UI" w:hAnsi="Segoe UI" w:cs="Segoe UI"/>
          <w:sz w:val="18"/>
          <w:szCs w:val="18"/>
        </w:rPr>
      </w:pPr>
      <w:r>
        <w:rPr>
          <w:rStyle w:val="eop"/>
        </w:rPr>
        <w:t> </w:t>
      </w:r>
    </w:p>
    <w:p w14:paraId="64FE34FA" w14:textId="1E875ACC" w:rsidR="009D6B6F" w:rsidRDefault="009D6B6F" w:rsidP="009D6B6F">
      <w:pPr>
        <w:pStyle w:val="paragraph"/>
        <w:spacing w:before="0" w:beforeAutospacing="0" w:after="0" w:afterAutospacing="0"/>
        <w:textAlignment w:val="baseline"/>
        <w:rPr>
          <w:rFonts w:ascii="Segoe UI" w:hAnsi="Segoe UI" w:cs="Segoe UI"/>
          <w:sz w:val="18"/>
          <w:szCs w:val="18"/>
        </w:rPr>
      </w:pPr>
      <w:r>
        <w:rPr>
          <w:rStyle w:val="normaltextrun"/>
          <w:b/>
          <w:bCs/>
        </w:rPr>
        <w:t>3.</w:t>
      </w:r>
      <w:r w:rsidR="00B0528D">
        <w:rPr>
          <w:rStyle w:val="normaltextrun"/>
          <w:b/>
          <w:bCs/>
        </w:rPr>
        <w:t>6</w:t>
      </w:r>
      <w:r>
        <w:rPr>
          <w:rStyle w:val="normaltextrun"/>
          <w:b/>
          <w:bCs/>
        </w:rPr>
        <w:t>. Traffic Regulations</w:t>
      </w:r>
      <w:r>
        <w:rPr>
          <w:rStyle w:val="normaltextrun"/>
        </w:rPr>
        <w:t xml:space="preserve">.  Contractor personnel shall comply with all base traffic </w:t>
      </w:r>
      <w:r w:rsidR="00734460">
        <w:rPr>
          <w:rStyle w:val="normaltextrun"/>
        </w:rPr>
        <w:t>regulations and</w:t>
      </w:r>
      <w:r>
        <w:rPr>
          <w:rStyle w:val="normaltextrun"/>
        </w:rPr>
        <w:t xml:space="preserve"> are subject to random vehicle speed control checks.  Contractor personnel cited for speeding on the installation may suffer loss of base driving privileges, debarment from the base, or other administrative action.  The use of cell phones, except hands-free phones, is prohibited while driving on </w:t>
      </w:r>
      <w:r w:rsidR="00734460">
        <w:rPr>
          <w:rStyle w:val="normaltextrun"/>
        </w:rPr>
        <w:t>Shaw</w:t>
      </w:r>
      <w:r>
        <w:rPr>
          <w:rStyle w:val="normaltextrun"/>
        </w:rPr>
        <w:t xml:space="preserve"> AFB.</w:t>
      </w:r>
      <w:r>
        <w:rPr>
          <w:rStyle w:val="eop"/>
        </w:rPr>
        <w:t> </w:t>
      </w:r>
    </w:p>
    <w:p w14:paraId="50841725" w14:textId="77777777" w:rsidR="00346972" w:rsidRDefault="00346972" w:rsidP="009D6B6F">
      <w:pPr>
        <w:pStyle w:val="paragraph"/>
        <w:spacing w:before="0" w:beforeAutospacing="0" w:after="0" w:afterAutospacing="0"/>
        <w:textAlignment w:val="baseline"/>
        <w:rPr>
          <w:rStyle w:val="normaltextrun"/>
          <w:b/>
          <w:bCs/>
        </w:rPr>
      </w:pPr>
    </w:p>
    <w:p w14:paraId="1A9C46E7" w14:textId="0450E9C2" w:rsidR="009D6B6F" w:rsidRDefault="009D6B6F" w:rsidP="009D6B6F">
      <w:pPr>
        <w:pStyle w:val="paragraph"/>
        <w:spacing w:before="0" w:beforeAutospacing="0" w:after="0" w:afterAutospacing="0"/>
        <w:textAlignment w:val="baseline"/>
        <w:rPr>
          <w:rFonts w:ascii="Segoe UI" w:hAnsi="Segoe UI" w:cs="Segoe UI"/>
          <w:sz w:val="18"/>
          <w:szCs w:val="18"/>
        </w:rPr>
      </w:pPr>
      <w:r>
        <w:rPr>
          <w:rStyle w:val="normaltextrun"/>
          <w:b/>
          <w:bCs/>
        </w:rPr>
        <w:t>3.</w:t>
      </w:r>
      <w:r w:rsidR="00B0528D">
        <w:rPr>
          <w:rStyle w:val="normaltextrun"/>
          <w:b/>
          <w:bCs/>
        </w:rPr>
        <w:t>7</w:t>
      </w:r>
      <w:r>
        <w:rPr>
          <w:rStyle w:val="normaltextrun"/>
          <w:b/>
          <w:bCs/>
        </w:rPr>
        <w:t>. Reporting Requirements</w:t>
      </w:r>
      <w:r>
        <w:rPr>
          <w:rStyle w:val="normaltextrun"/>
        </w:rPr>
        <w:t>.  Contractor personnel shall immediately report any information or circumstances of which they are aware may pose a threat to the security of Department of Defense personnel, contractor personnel, resources, and classified or unclassified defense information to an appropriate Government authority.</w:t>
      </w:r>
      <w:r>
        <w:rPr>
          <w:rStyle w:val="scxw128936872"/>
        </w:rPr>
        <w:t> </w:t>
      </w:r>
      <w:r>
        <w:br/>
      </w:r>
      <w:r>
        <w:rPr>
          <w:rStyle w:val="eop"/>
        </w:rPr>
        <w:t> </w:t>
      </w:r>
    </w:p>
    <w:p w14:paraId="7858DABD" w14:textId="7DECC1C1" w:rsidR="009D6B6F" w:rsidRDefault="009D6B6F" w:rsidP="009D6B6F">
      <w:pPr>
        <w:pStyle w:val="paragraph"/>
        <w:spacing w:before="0" w:beforeAutospacing="0" w:after="0" w:afterAutospacing="0"/>
        <w:textAlignment w:val="baseline"/>
        <w:rPr>
          <w:rFonts w:ascii="Segoe UI" w:hAnsi="Segoe UI" w:cs="Segoe UI"/>
          <w:sz w:val="18"/>
          <w:szCs w:val="18"/>
        </w:rPr>
      </w:pPr>
      <w:r>
        <w:rPr>
          <w:rStyle w:val="normaltextrun"/>
          <w:b/>
          <w:bCs/>
        </w:rPr>
        <w:t>3.</w:t>
      </w:r>
      <w:r w:rsidR="00B0528D">
        <w:rPr>
          <w:rStyle w:val="normaltextrun"/>
          <w:b/>
          <w:bCs/>
        </w:rPr>
        <w:t>8</w:t>
      </w:r>
      <w:r>
        <w:rPr>
          <w:rStyle w:val="normaltextrun"/>
          <w:b/>
          <w:bCs/>
        </w:rPr>
        <w:t>. Safety.</w:t>
      </w:r>
      <w:r>
        <w:rPr>
          <w:rStyle w:val="normaltextrun"/>
        </w:rPr>
        <w:t>  Contractor personnel shall comply with all applicable laws and safety regulations.  Compliance with Occupational Safety and Health Administration (OSHA) and other applicable laws and regulations for the protection of employees is exclusively the obligation of the contractor, and the Government will assume no liability or responsibility for the contractor’s compliance or non-compliance with such responsibilities. </w:t>
      </w:r>
      <w:r>
        <w:rPr>
          <w:rStyle w:val="eop"/>
        </w:rPr>
        <w:t> </w:t>
      </w:r>
    </w:p>
    <w:p w14:paraId="03CC882A" w14:textId="77777777" w:rsidR="009D6B6F" w:rsidRDefault="009D6B6F" w:rsidP="009D6B6F">
      <w:pPr>
        <w:pStyle w:val="paragraph"/>
        <w:spacing w:before="0" w:beforeAutospacing="0" w:after="0" w:afterAutospacing="0"/>
        <w:textAlignment w:val="baseline"/>
        <w:rPr>
          <w:rFonts w:ascii="Segoe UI" w:hAnsi="Segoe UI" w:cs="Segoe UI"/>
          <w:sz w:val="18"/>
          <w:szCs w:val="18"/>
        </w:rPr>
      </w:pPr>
      <w:r>
        <w:rPr>
          <w:rStyle w:val="eop"/>
        </w:rPr>
        <w:t> </w:t>
      </w:r>
    </w:p>
    <w:p w14:paraId="58905E57" w14:textId="4E899211" w:rsidR="009D6B6F" w:rsidRPr="00E41335" w:rsidRDefault="009D6B6F" w:rsidP="009D6B6F">
      <w:pPr>
        <w:pStyle w:val="paragraph"/>
        <w:spacing w:before="0" w:beforeAutospacing="0" w:after="0" w:afterAutospacing="0"/>
        <w:textAlignment w:val="baseline"/>
        <w:rPr>
          <w:rFonts w:ascii="Segoe UI" w:hAnsi="Segoe UI" w:cs="Segoe UI"/>
          <w:sz w:val="18"/>
          <w:szCs w:val="18"/>
        </w:rPr>
      </w:pPr>
      <w:r>
        <w:rPr>
          <w:rStyle w:val="normaltextrun"/>
          <w:b/>
          <w:bCs/>
        </w:rPr>
        <w:t>3.</w:t>
      </w:r>
      <w:r w:rsidR="00B0528D">
        <w:rPr>
          <w:rStyle w:val="normaltextrun"/>
          <w:b/>
          <w:bCs/>
        </w:rPr>
        <w:t>9</w:t>
      </w:r>
      <w:r>
        <w:rPr>
          <w:rStyle w:val="normaltextrun"/>
          <w:b/>
          <w:bCs/>
        </w:rPr>
        <w:t xml:space="preserve">. </w:t>
      </w:r>
      <w:r>
        <w:rPr>
          <w:rStyle w:val="normaltextrun"/>
          <w:b/>
          <w:bCs/>
          <w:color w:val="000000"/>
        </w:rPr>
        <w:t xml:space="preserve">Materials storage and clean up.  </w:t>
      </w:r>
      <w:r w:rsidR="00E41335" w:rsidRPr="00E41335">
        <w:rPr>
          <w:rStyle w:val="normaltextrun"/>
          <w:color w:val="000000"/>
        </w:rPr>
        <w:t>Upon</w:t>
      </w:r>
      <w:r w:rsidR="00E41335">
        <w:rPr>
          <w:rStyle w:val="normaltextrun"/>
          <w:color w:val="000000"/>
        </w:rPr>
        <w:t xml:space="preserve"> completion of the </w:t>
      </w:r>
      <w:r w:rsidR="00E41335" w:rsidRPr="00E41335">
        <w:rPr>
          <w:rStyle w:val="normaltextrun"/>
          <w:color w:val="000000"/>
        </w:rPr>
        <w:t>work, the contractor is required to confirm that all debris from the work site has been cleared and disposed of appropriately, and that the site is sanitized to the condition it was originally provided. Before the completed project can be accepted, the contractor must schedule an inspection</w:t>
      </w:r>
      <w:r w:rsidR="00E41335">
        <w:rPr>
          <w:rStyle w:val="normaltextrun"/>
          <w:color w:val="000000"/>
        </w:rPr>
        <w:t xml:space="preserve"> with the government</w:t>
      </w:r>
      <w:r w:rsidR="00E41335" w:rsidRPr="00E41335">
        <w:rPr>
          <w:rStyle w:val="normaltextrun"/>
          <w:color w:val="000000"/>
        </w:rPr>
        <w:t xml:space="preserve"> to ensure that the system is functioning correctly and that the equipment has been installed in a professional and</w:t>
      </w:r>
      <w:r w:rsidR="00E41335">
        <w:rPr>
          <w:rStyle w:val="normaltextrun"/>
          <w:color w:val="000000"/>
        </w:rPr>
        <w:t xml:space="preserve"> in a neat </w:t>
      </w:r>
      <w:r w:rsidR="00E41335" w:rsidRPr="00E41335">
        <w:rPr>
          <w:rStyle w:val="normaltextrun"/>
          <w:color w:val="000000"/>
        </w:rPr>
        <w:t>manner.</w:t>
      </w:r>
    </w:p>
    <w:p w14:paraId="35801A74" w14:textId="77777777" w:rsidR="009D6B6F" w:rsidRDefault="009D6B6F" w:rsidP="009D6B6F">
      <w:pPr>
        <w:pStyle w:val="paragraph"/>
        <w:spacing w:before="0" w:beforeAutospacing="0" w:after="0" w:afterAutospacing="0"/>
        <w:ind w:left="360"/>
        <w:textAlignment w:val="baseline"/>
        <w:rPr>
          <w:rFonts w:ascii="Segoe UI" w:hAnsi="Segoe UI" w:cs="Segoe UI"/>
          <w:sz w:val="18"/>
          <w:szCs w:val="18"/>
        </w:rPr>
      </w:pPr>
      <w:r>
        <w:rPr>
          <w:rStyle w:val="normaltextrun"/>
        </w:rPr>
        <w:t> </w:t>
      </w:r>
      <w:r>
        <w:rPr>
          <w:rStyle w:val="eop"/>
        </w:rPr>
        <w:t> </w:t>
      </w:r>
    </w:p>
    <w:p w14:paraId="0E83AEBB" w14:textId="605072A0" w:rsidR="009D6B6F" w:rsidRDefault="009D6B6F" w:rsidP="009D6B6F">
      <w:pPr>
        <w:pStyle w:val="paragraph"/>
        <w:spacing w:before="0" w:beforeAutospacing="0" w:after="0" w:afterAutospacing="0"/>
        <w:textAlignment w:val="baseline"/>
        <w:rPr>
          <w:rFonts w:ascii="Segoe UI" w:hAnsi="Segoe UI" w:cs="Segoe UI"/>
          <w:sz w:val="18"/>
          <w:szCs w:val="18"/>
        </w:rPr>
      </w:pPr>
      <w:r w:rsidRPr="004446D9">
        <w:rPr>
          <w:rStyle w:val="normaltextrun"/>
          <w:b/>
          <w:bCs/>
        </w:rPr>
        <w:t>3.</w:t>
      </w:r>
      <w:r w:rsidR="00B0528D">
        <w:rPr>
          <w:rStyle w:val="normaltextrun"/>
          <w:b/>
          <w:bCs/>
        </w:rPr>
        <w:t>10</w:t>
      </w:r>
      <w:r w:rsidRPr="004446D9">
        <w:rPr>
          <w:rStyle w:val="normaltextrun"/>
          <w:b/>
          <w:bCs/>
        </w:rPr>
        <w:t>. Deliverables</w:t>
      </w:r>
      <w:r w:rsidRPr="004446D9">
        <w:rPr>
          <w:rStyle w:val="normaltextrun"/>
        </w:rPr>
        <w:t>.</w:t>
      </w:r>
      <w:r w:rsidR="004446D9">
        <w:rPr>
          <w:rStyle w:val="normaltextrun"/>
        </w:rPr>
        <w:t xml:space="preserve">  Set-up </w:t>
      </w:r>
      <w:r w:rsidRPr="004446D9">
        <w:rPr>
          <w:rStyle w:val="normaltextrun"/>
        </w:rPr>
        <w:t>shall be completed within</w:t>
      </w:r>
      <w:r w:rsidR="003B2E89">
        <w:rPr>
          <w:rStyle w:val="normaltextrun"/>
        </w:rPr>
        <w:t xml:space="preserve"> 30 days</w:t>
      </w:r>
      <w:r w:rsidRPr="004446D9">
        <w:rPr>
          <w:rStyle w:val="normaltextrun"/>
        </w:rPr>
        <w:t xml:space="preserve"> on </w:t>
      </w:r>
      <w:r w:rsidR="008910A3" w:rsidRPr="004446D9">
        <w:rPr>
          <w:rStyle w:val="normaltextrun"/>
        </w:rPr>
        <w:t>begin</w:t>
      </w:r>
      <w:r w:rsidRPr="004446D9">
        <w:rPr>
          <w:rStyle w:val="normaltextrun"/>
        </w:rPr>
        <w:t xml:space="preserve"> work on-site. The contractor shall protect government property on hand to prevent damage during the </w:t>
      </w:r>
      <w:r w:rsidR="00734460" w:rsidRPr="004446D9">
        <w:rPr>
          <w:rStyle w:val="normaltextrun"/>
        </w:rPr>
        <w:t>period</w:t>
      </w:r>
      <w:r w:rsidRPr="004446D9">
        <w:rPr>
          <w:rStyle w:val="normaltextrun"/>
        </w:rPr>
        <w:t xml:space="preserve"> the property is under the control or in possession of the contractor.</w:t>
      </w:r>
      <w:r>
        <w:rPr>
          <w:rStyle w:val="eop"/>
        </w:rPr>
        <w:t> </w:t>
      </w:r>
    </w:p>
    <w:p w14:paraId="319DE1E3" w14:textId="77777777" w:rsidR="004A0FA4" w:rsidRDefault="004A0FA4" w:rsidP="15DFA7E1">
      <w:pPr>
        <w:rPr>
          <w:rFonts w:ascii="Times New Roman" w:hAnsi="Times New Roman" w:cs="Times New Roman"/>
          <w:sz w:val="24"/>
          <w:szCs w:val="24"/>
        </w:rPr>
      </w:pPr>
    </w:p>
    <w:p w14:paraId="2F4270D4" w14:textId="77777777" w:rsidR="004A0FA4" w:rsidRDefault="004A0FA4" w:rsidP="15DFA7E1">
      <w:pPr>
        <w:rPr>
          <w:rFonts w:ascii="Times New Roman" w:hAnsi="Times New Roman" w:cs="Times New Roman"/>
          <w:sz w:val="24"/>
          <w:szCs w:val="24"/>
        </w:rPr>
      </w:pPr>
    </w:p>
    <w:p w14:paraId="4DEB24AF" w14:textId="77777777" w:rsidR="004A0FA4" w:rsidRDefault="004A0FA4" w:rsidP="15DFA7E1">
      <w:pPr>
        <w:rPr>
          <w:rFonts w:ascii="Times New Roman" w:hAnsi="Times New Roman" w:cs="Times New Roman"/>
          <w:sz w:val="24"/>
          <w:szCs w:val="24"/>
        </w:rPr>
      </w:pPr>
    </w:p>
    <w:p w14:paraId="68CC99BF" w14:textId="77777777" w:rsidR="004A0FA4" w:rsidRDefault="004A0FA4" w:rsidP="15DFA7E1">
      <w:pPr>
        <w:rPr>
          <w:rFonts w:ascii="Times New Roman" w:hAnsi="Times New Roman" w:cs="Times New Roman"/>
          <w:sz w:val="24"/>
          <w:szCs w:val="24"/>
        </w:rPr>
      </w:pPr>
    </w:p>
    <w:p w14:paraId="2072F930" w14:textId="77777777" w:rsidR="004A0FA4" w:rsidRDefault="004A0FA4" w:rsidP="15DFA7E1">
      <w:pPr>
        <w:rPr>
          <w:rFonts w:ascii="Times New Roman" w:hAnsi="Times New Roman" w:cs="Times New Roman"/>
          <w:sz w:val="24"/>
          <w:szCs w:val="24"/>
        </w:rPr>
      </w:pPr>
    </w:p>
    <w:p w14:paraId="0CD44436" w14:textId="77777777" w:rsidR="004A0FA4" w:rsidRDefault="004A0FA4" w:rsidP="15DFA7E1">
      <w:pPr>
        <w:rPr>
          <w:rFonts w:ascii="Times New Roman" w:hAnsi="Times New Roman" w:cs="Times New Roman"/>
          <w:sz w:val="24"/>
          <w:szCs w:val="24"/>
        </w:rPr>
      </w:pPr>
    </w:p>
    <w:p w14:paraId="0DF67DE0" w14:textId="77777777" w:rsidR="004A0FA4" w:rsidRDefault="004A0FA4" w:rsidP="15DFA7E1">
      <w:pPr>
        <w:rPr>
          <w:rFonts w:ascii="Times New Roman" w:hAnsi="Times New Roman" w:cs="Times New Roman"/>
          <w:sz w:val="24"/>
          <w:szCs w:val="24"/>
        </w:rPr>
      </w:pPr>
    </w:p>
    <w:p w14:paraId="0D750F67" w14:textId="77777777" w:rsidR="004A0FA4" w:rsidRDefault="004A0FA4" w:rsidP="15DFA7E1">
      <w:pPr>
        <w:rPr>
          <w:rFonts w:ascii="Times New Roman" w:hAnsi="Times New Roman" w:cs="Times New Roman"/>
          <w:sz w:val="24"/>
          <w:szCs w:val="24"/>
        </w:rPr>
      </w:pPr>
    </w:p>
    <w:p w14:paraId="52FB9AFF" w14:textId="77777777" w:rsidR="004A0FA4" w:rsidRDefault="004A0FA4" w:rsidP="15DFA7E1">
      <w:pPr>
        <w:rPr>
          <w:rFonts w:ascii="Times New Roman" w:hAnsi="Times New Roman" w:cs="Times New Roman"/>
          <w:sz w:val="24"/>
          <w:szCs w:val="24"/>
        </w:rPr>
      </w:pPr>
    </w:p>
    <w:p w14:paraId="5F891125" w14:textId="77777777" w:rsidR="004A0FA4" w:rsidRDefault="004A0FA4" w:rsidP="15DFA7E1">
      <w:pPr>
        <w:rPr>
          <w:rFonts w:ascii="Times New Roman" w:hAnsi="Times New Roman" w:cs="Times New Roman"/>
          <w:sz w:val="24"/>
          <w:szCs w:val="24"/>
        </w:rPr>
      </w:pPr>
    </w:p>
    <w:p w14:paraId="12877C72" w14:textId="77777777" w:rsidR="004A0FA4" w:rsidRDefault="004A0FA4" w:rsidP="15DFA7E1">
      <w:pPr>
        <w:rPr>
          <w:rFonts w:ascii="Times New Roman" w:hAnsi="Times New Roman" w:cs="Times New Roman"/>
          <w:sz w:val="24"/>
          <w:szCs w:val="24"/>
        </w:rPr>
      </w:pPr>
    </w:p>
    <w:p w14:paraId="7B2397E3" w14:textId="77777777" w:rsidR="004A0FA4" w:rsidRDefault="004A0FA4" w:rsidP="15DFA7E1">
      <w:pPr>
        <w:rPr>
          <w:rFonts w:ascii="Times New Roman" w:hAnsi="Times New Roman" w:cs="Times New Roman"/>
          <w:sz w:val="24"/>
          <w:szCs w:val="24"/>
        </w:rPr>
      </w:pPr>
    </w:p>
    <w:p w14:paraId="15BAE3CD" w14:textId="77777777" w:rsidR="004A0FA4" w:rsidRDefault="004A0FA4" w:rsidP="15DFA7E1">
      <w:pPr>
        <w:rPr>
          <w:rFonts w:ascii="Times New Roman" w:hAnsi="Times New Roman" w:cs="Times New Roman"/>
          <w:sz w:val="24"/>
          <w:szCs w:val="24"/>
        </w:rPr>
      </w:pPr>
    </w:p>
    <w:p w14:paraId="660FF155" w14:textId="77777777" w:rsidR="004A0FA4" w:rsidRDefault="004A0FA4" w:rsidP="15DFA7E1">
      <w:pPr>
        <w:rPr>
          <w:rFonts w:ascii="Times New Roman" w:hAnsi="Times New Roman" w:cs="Times New Roman"/>
          <w:sz w:val="24"/>
          <w:szCs w:val="24"/>
        </w:rPr>
      </w:pPr>
    </w:p>
    <w:sectPr w:rsidR="004A0FA4" w:rsidSect="004A0FA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946D5"/>
    <w:multiLevelType w:val="multilevel"/>
    <w:tmpl w:val="3ECA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50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B6F"/>
    <w:rsid w:val="00005C8A"/>
    <w:rsid w:val="00024750"/>
    <w:rsid w:val="000310C3"/>
    <w:rsid w:val="000571A5"/>
    <w:rsid w:val="00080D0C"/>
    <w:rsid w:val="00087E91"/>
    <w:rsid w:val="000A3053"/>
    <w:rsid w:val="000A771D"/>
    <w:rsid w:val="000C52A6"/>
    <w:rsid w:val="000C6951"/>
    <w:rsid w:val="000D029B"/>
    <w:rsid w:val="000F1D9D"/>
    <w:rsid w:val="000F77D7"/>
    <w:rsid w:val="001261B3"/>
    <w:rsid w:val="001269BB"/>
    <w:rsid w:val="00163C9A"/>
    <w:rsid w:val="00184B24"/>
    <w:rsid w:val="001A3268"/>
    <w:rsid w:val="001B0A3F"/>
    <w:rsid w:val="001C2E88"/>
    <w:rsid w:val="001E0D09"/>
    <w:rsid w:val="001E1532"/>
    <w:rsid w:val="001E4238"/>
    <w:rsid w:val="0022382C"/>
    <w:rsid w:val="0022449C"/>
    <w:rsid w:val="00232429"/>
    <w:rsid w:val="002333CF"/>
    <w:rsid w:val="00270B39"/>
    <w:rsid w:val="00295F1D"/>
    <w:rsid w:val="002A2848"/>
    <w:rsid w:val="002A5F6D"/>
    <w:rsid w:val="002A6B17"/>
    <w:rsid w:val="002B0B19"/>
    <w:rsid w:val="002B1CDA"/>
    <w:rsid w:val="002D1A76"/>
    <w:rsid w:val="002D3643"/>
    <w:rsid w:val="002E4687"/>
    <w:rsid w:val="002F7684"/>
    <w:rsid w:val="00346972"/>
    <w:rsid w:val="00346F99"/>
    <w:rsid w:val="00350D2D"/>
    <w:rsid w:val="00354F10"/>
    <w:rsid w:val="00383ACF"/>
    <w:rsid w:val="003846ED"/>
    <w:rsid w:val="00394585"/>
    <w:rsid w:val="003A0E72"/>
    <w:rsid w:val="003B2E89"/>
    <w:rsid w:val="003F207F"/>
    <w:rsid w:val="003F7DCB"/>
    <w:rsid w:val="00412C58"/>
    <w:rsid w:val="00422467"/>
    <w:rsid w:val="0043252A"/>
    <w:rsid w:val="004446D9"/>
    <w:rsid w:val="00472E91"/>
    <w:rsid w:val="004A0409"/>
    <w:rsid w:val="004A0FA4"/>
    <w:rsid w:val="004B1062"/>
    <w:rsid w:val="004B386D"/>
    <w:rsid w:val="004E515F"/>
    <w:rsid w:val="00513D7C"/>
    <w:rsid w:val="0056020C"/>
    <w:rsid w:val="00563EBA"/>
    <w:rsid w:val="00565D4F"/>
    <w:rsid w:val="00582E5E"/>
    <w:rsid w:val="00597914"/>
    <w:rsid w:val="005A272E"/>
    <w:rsid w:val="005A79EB"/>
    <w:rsid w:val="005C6B8B"/>
    <w:rsid w:val="006042F6"/>
    <w:rsid w:val="006123B3"/>
    <w:rsid w:val="00632D7D"/>
    <w:rsid w:val="0068715D"/>
    <w:rsid w:val="006A6710"/>
    <w:rsid w:val="006D76D7"/>
    <w:rsid w:val="006E67E6"/>
    <w:rsid w:val="00707988"/>
    <w:rsid w:val="00721956"/>
    <w:rsid w:val="00722DC5"/>
    <w:rsid w:val="00734460"/>
    <w:rsid w:val="00742D0D"/>
    <w:rsid w:val="00745302"/>
    <w:rsid w:val="00786D60"/>
    <w:rsid w:val="007B19EE"/>
    <w:rsid w:val="007D758E"/>
    <w:rsid w:val="007E1D9F"/>
    <w:rsid w:val="007E1FB8"/>
    <w:rsid w:val="007E677F"/>
    <w:rsid w:val="007F2C06"/>
    <w:rsid w:val="0081392E"/>
    <w:rsid w:val="00836873"/>
    <w:rsid w:val="008550EA"/>
    <w:rsid w:val="00855353"/>
    <w:rsid w:val="008746C7"/>
    <w:rsid w:val="0088788A"/>
    <w:rsid w:val="008910A3"/>
    <w:rsid w:val="00892E48"/>
    <w:rsid w:val="008B55A5"/>
    <w:rsid w:val="009250C2"/>
    <w:rsid w:val="00930331"/>
    <w:rsid w:val="0094470A"/>
    <w:rsid w:val="0095485B"/>
    <w:rsid w:val="00954FC0"/>
    <w:rsid w:val="009753DE"/>
    <w:rsid w:val="00990D5C"/>
    <w:rsid w:val="009C1D6D"/>
    <w:rsid w:val="009D6B6F"/>
    <w:rsid w:val="009F1DDE"/>
    <w:rsid w:val="009F6857"/>
    <w:rsid w:val="00A15DE7"/>
    <w:rsid w:val="00A169D1"/>
    <w:rsid w:val="00A17BDE"/>
    <w:rsid w:val="00A339DC"/>
    <w:rsid w:val="00A379FE"/>
    <w:rsid w:val="00A42E81"/>
    <w:rsid w:val="00A513BD"/>
    <w:rsid w:val="00AD47F7"/>
    <w:rsid w:val="00B0528D"/>
    <w:rsid w:val="00B162B9"/>
    <w:rsid w:val="00B7704E"/>
    <w:rsid w:val="00B83E35"/>
    <w:rsid w:val="00BA195D"/>
    <w:rsid w:val="00BB004D"/>
    <w:rsid w:val="00C05712"/>
    <w:rsid w:val="00C0687C"/>
    <w:rsid w:val="00C47FB6"/>
    <w:rsid w:val="00C72D16"/>
    <w:rsid w:val="00C936A3"/>
    <w:rsid w:val="00CA3B34"/>
    <w:rsid w:val="00CA62EB"/>
    <w:rsid w:val="00CE38EA"/>
    <w:rsid w:val="00D00716"/>
    <w:rsid w:val="00D115B3"/>
    <w:rsid w:val="00D136CE"/>
    <w:rsid w:val="00D42D42"/>
    <w:rsid w:val="00D71235"/>
    <w:rsid w:val="00D7509F"/>
    <w:rsid w:val="00D83242"/>
    <w:rsid w:val="00DA387F"/>
    <w:rsid w:val="00DA511D"/>
    <w:rsid w:val="00DC6192"/>
    <w:rsid w:val="00DF4C04"/>
    <w:rsid w:val="00E41335"/>
    <w:rsid w:val="00E427B0"/>
    <w:rsid w:val="00E60B37"/>
    <w:rsid w:val="00E77123"/>
    <w:rsid w:val="00E90A32"/>
    <w:rsid w:val="00E912C7"/>
    <w:rsid w:val="00EA02A0"/>
    <w:rsid w:val="00EA3086"/>
    <w:rsid w:val="00EA7C8E"/>
    <w:rsid w:val="00EB6BB3"/>
    <w:rsid w:val="00EC37D3"/>
    <w:rsid w:val="00F14747"/>
    <w:rsid w:val="00F14B56"/>
    <w:rsid w:val="00F339E5"/>
    <w:rsid w:val="00F46B0B"/>
    <w:rsid w:val="00F60668"/>
    <w:rsid w:val="00F92CB8"/>
    <w:rsid w:val="00FF0255"/>
    <w:rsid w:val="00FF67AA"/>
    <w:rsid w:val="00FF77E3"/>
    <w:rsid w:val="0B3191E5"/>
    <w:rsid w:val="15DFA7E1"/>
    <w:rsid w:val="16838FB6"/>
    <w:rsid w:val="1AA26E3C"/>
    <w:rsid w:val="1B6790FF"/>
    <w:rsid w:val="3388E07C"/>
    <w:rsid w:val="492699C7"/>
    <w:rsid w:val="57EB0693"/>
    <w:rsid w:val="5F4F0481"/>
    <w:rsid w:val="682E51F3"/>
    <w:rsid w:val="6B3AECA6"/>
    <w:rsid w:val="6FE55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E5A0A"/>
  <w15:chartTrackingRefBased/>
  <w15:docId w15:val="{E4893A79-12E2-40BF-871E-A16FAA396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D6B6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D6B6F"/>
  </w:style>
  <w:style w:type="character" w:customStyle="1" w:styleId="eop">
    <w:name w:val="eop"/>
    <w:basedOn w:val="DefaultParagraphFont"/>
    <w:rsid w:val="009D6B6F"/>
  </w:style>
  <w:style w:type="character" w:customStyle="1" w:styleId="scxw128936872">
    <w:name w:val="scxw128936872"/>
    <w:basedOn w:val="DefaultParagraphFont"/>
    <w:rsid w:val="009D6B6F"/>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422467"/>
    <w:rPr>
      <w:rFonts w:ascii="Times New Roman" w:hAnsi="Times New Roman" w:cs="Times New Roman"/>
      <w:sz w:val="24"/>
      <w:szCs w:val="24"/>
    </w:rPr>
  </w:style>
  <w:style w:type="character" w:styleId="Hyperlink">
    <w:name w:val="Hyperlink"/>
    <w:basedOn w:val="DefaultParagraphFont"/>
    <w:uiPriority w:val="99"/>
    <w:unhideWhenUsed/>
    <w:rsid w:val="001E1532"/>
    <w:rPr>
      <w:color w:val="0563C1" w:themeColor="hyperlink"/>
      <w:u w:val="single"/>
    </w:rPr>
  </w:style>
  <w:style w:type="character" w:styleId="UnresolvedMention">
    <w:name w:val="Unresolved Mention"/>
    <w:basedOn w:val="DefaultParagraphFont"/>
    <w:uiPriority w:val="99"/>
    <w:semiHidden/>
    <w:unhideWhenUsed/>
    <w:rsid w:val="001E15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382829">
      <w:bodyDiv w:val="1"/>
      <w:marLeft w:val="0"/>
      <w:marRight w:val="0"/>
      <w:marTop w:val="0"/>
      <w:marBottom w:val="0"/>
      <w:divBdr>
        <w:top w:val="none" w:sz="0" w:space="0" w:color="auto"/>
        <w:left w:val="none" w:sz="0" w:space="0" w:color="auto"/>
        <w:bottom w:val="none" w:sz="0" w:space="0" w:color="auto"/>
        <w:right w:val="none" w:sz="0" w:space="0" w:color="auto"/>
      </w:divBdr>
      <w:divsChild>
        <w:div w:id="1350328160">
          <w:marLeft w:val="0"/>
          <w:marRight w:val="0"/>
          <w:marTop w:val="0"/>
          <w:marBottom w:val="0"/>
          <w:divBdr>
            <w:top w:val="none" w:sz="0" w:space="0" w:color="auto"/>
            <w:left w:val="none" w:sz="0" w:space="0" w:color="auto"/>
            <w:bottom w:val="none" w:sz="0" w:space="0" w:color="auto"/>
            <w:right w:val="none" w:sz="0" w:space="0" w:color="auto"/>
          </w:divBdr>
          <w:divsChild>
            <w:div w:id="17696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48037">
      <w:bodyDiv w:val="1"/>
      <w:marLeft w:val="0"/>
      <w:marRight w:val="0"/>
      <w:marTop w:val="0"/>
      <w:marBottom w:val="0"/>
      <w:divBdr>
        <w:top w:val="none" w:sz="0" w:space="0" w:color="auto"/>
        <w:left w:val="none" w:sz="0" w:space="0" w:color="auto"/>
        <w:bottom w:val="none" w:sz="0" w:space="0" w:color="auto"/>
        <w:right w:val="none" w:sz="0" w:space="0" w:color="auto"/>
      </w:divBdr>
      <w:divsChild>
        <w:div w:id="1703939462">
          <w:marLeft w:val="0"/>
          <w:marRight w:val="0"/>
          <w:marTop w:val="0"/>
          <w:marBottom w:val="0"/>
          <w:divBdr>
            <w:top w:val="none" w:sz="0" w:space="0" w:color="auto"/>
            <w:left w:val="none" w:sz="0" w:space="0" w:color="auto"/>
            <w:bottom w:val="none" w:sz="0" w:space="0" w:color="auto"/>
            <w:right w:val="none" w:sz="0" w:space="0" w:color="auto"/>
          </w:divBdr>
        </w:div>
        <w:div w:id="1803572211">
          <w:marLeft w:val="0"/>
          <w:marRight w:val="0"/>
          <w:marTop w:val="0"/>
          <w:marBottom w:val="0"/>
          <w:divBdr>
            <w:top w:val="none" w:sz="0" w:space="0" w:color="auto"/>
            <w:left w:val="none" w:sz="0" w:space="0" w:color="auto"/>
            <w:bottom w:val="none" w:sz="0" w:space="0" w:color="auto"/>
            <w:right w:val="none" w:sz="0" w:space="0" w:color="auto"/>
          </w:divBdr>
        </w:div>
        <w:div w:id="698430902">
          <w:marLeft w:val="0"/>
          <w:marRight w:val="0"/>
          <w:marTop w:val="0"/>
          <w:marBottom w:val="0"/>
          <w:divBdr>
            <w:top w:val="none" w:sz="0" w:space="0" w:color="auto"/>
            <w:left w:val="none" w:sz="0" w:space="0" w:color="auto"/>
            <w:bottom w:val="none" w:sz="0" w:space="0" w:color="auto"/>
            <w:right w:val="none" w:sz="0" w:space="0" w:color="auto"/>
          </w:divBdr>
        </w:div>
        <w:div w:id="459349850">
          <w:marLeft w:val="0"/>
          <w:marRight w:val="0"/>
          <w:marTop w:val="0"/>
          <w:marBottom w:val="0"/>
          <w:divBdr>
            <w:top w:val="none" w:sz="0" w:space="0" w:color="auto"/>
            <w:left w:val="none" w:sz="0" w:space="0" w:color="auto"/>
            <w:bottom w:val="none" w:sz="0" w:space="0" w:color="auto"/>
            <w:right w:val="none" w:sz="0" w:space="0" w:color="auto"/>
          </w:divBdr>
        </w:div>
        <w:div w:id="1303847173">
          <w:marLeft w:val="0"/>
          <w:marRight w:val="0"/>
          <w:marTop w:val="0"/>
          <w:marBottom w:val="0"/>
          <w:divBdr>
            <w:top w:val="none" w:sz="0" w:space="0" w:color="auto"/>
            <w:left w:val="none" w:sz="0" w:space="0" w:color="auto"/>
            <w:bottom w:val="none" w:sz="0" w:space="0" w:color="auto"/>
            <w:right w:val="none" w:sz="0" w:space="0" w:color="auto"/>
          </w:divBdr>
        </w:div>
        <w:div w:id="1520194693">
          <w:marLeft w:val="0"/>
          <w:marRight w:val="0"/>
          <w:marTop w:val="0"/>
          <w:marBottom w:val="0"/>
          <w:divBdr>
            <w:top w:val="none" w:sz="0" w:space="0" w:color="auto"/>
            <w:left w:val="none" w:sz="0" w:space="0" w:color="auto"/>
            <w:bottom w:val="none" w:sz="0" w:space="0" w:color="auto"/>
            <w:right w:val="none" w:sz="0" w:space="0" w:color="auto"/>
          </w:divBdr>
        </w:div>
        <w:div w:id="204100562">
          <w:marLeft w:val="0"/>
          <w:marRight w:val="0"/>
          <w:marTop w:val="0"/>
          <w:marBottom w:val="0"/>
          <w:divBdr>
            <w:top w:val="none" w:sz="0" w:space="0" w:color="auto"/>
            <w:left w:val="none" w:sz="0" w:space="0" w:color="auto"/>
            <w:bottom w:val="none" w:sz="0" w:space="0" w:color="auto"/>
            <w:right w:val="none" w:sz="0" w:space="0" w:color="auto"/>
          </w:divBdr>
        </w:div>
        <w:div w:id="934677231">
          <w:marLeft w:val="0"/>
          <w:marRight w:val="0"/>
          <w:marTop w:val="0"/>
          <w:marBottom w:val="0"/>
          <w:divBdr>
            <w:top w:val="none" w:sz="0" w:space="0" w:color="auto"/>
            <w:left w:val="none" w:sz="0" w:space="0" w:color="auto"/>
            <w:bottom w:val="none" w:sz="0" w:space="0" w:color="auto"/>
            <w:right w:val="none" w:sz="0" w:space="0" w:color="auto"/>
          </w:divBdr>
        </w:div>
        <w:div w:id="1964337037">
          <w:marLeft w:val="0"/>
          <w:marRight w:val="0"/>
          <w:marTop w:val="0"/>
          <w:marBottom w:val="0"/>
          <w:divBdr>
            <w:top w:val="none" w:sz="0" w:space="0" w:color="auto"/>
            <w:left w:val="none" w:sz="0" w:space="0" w:color="auto"/>
            <w:bottom w:val="none" w:sz="0" w:space="0" w:color="auto"/>
            <w:right w:val="none" w:sz="0" w:space="0" w:color="auto"/>
          </w:divBdr>
        </w:div>
        <w:div w:id="1174495866">
          <w:marLeft w:val="0"/>
          <w:marRight w:val="0"/>
          <w:marTop w:val="0"/>
          <w:marBottom w:val="0"/>
          <w:divBdr>
            <w:top w:val="none" w:sz="0" w:space="0" w:color="auto"/>
            <w:left w:val="none" w:sz="0" w:space="0" w:color="auto"/>
            <w:bottom w:val="none" w:sz="0" w:space="0" w:color="auto"/>
            <w:right w:val="none" w:sz="0" w:space="0" w:color="auto"/>
          </w:divBdr>
        </w:div>
        <w:div w:id="219948452">
          <w:marLeft w:val="0"/>
          <w:marRight w:val="0"/>
          <w:marTop w:val="0"/>
          <w:marBottom w:val="0"/>
          <w:divBdr>
            <w:top w:val="none" w:sz="0" w:space="0" w:color="auto"/>
            <w:left w:val="none" w:sz="0" w:space="0" w:color="auto"/>
            <w:bottom w:val="none" w:sz="0" w:space="0" w:color="auto"/>
            <w:right w:val="none" w:sz="0" w:space="0" w:color="auto"/>
          </w:divBdr>
        </w:div>
        <w:div w:id="153686313">
          <w:marLeft w:val="0"/>
          <w:marRight w:val="0"/>
          <w:marTop w:val="0"/>
          <w:marBottom w:val="0"/>
          <w:divBdr>
            <w:top w:val="none" w:sz="0" w:space="0" w:color="auto"/>
            <w:left w:val="none" w:sz="0" w:space="0" w:color="auto"/>
            <w:bottom w:val="none" w:sz="0" w:space="0" w:color="auto"/>
            <w:right w:val="none" w:sz="0" w:space="0" w:color="auto"/>
          </w:divBdr>
        </w:div>
        <w:div w:id="1820264514">
          <w:marLeft w:val="0"/>
          <w:marRight w:val="0"/>
          <w:marTop w:val="0"/>
          <w:marBottom w:val="0"/>
          <w:divBdr>
            <w:top w:val="none" w:sz="0" w:space="0" w:color="auto"/>
            <w:left w:val="none" w:sz="0" w:space="0" w:color="auto"/>
            <w:bottom w:val="none" w:sz="0" w:space="0" w:color="auto"/>
            <w:right w:val="none" w:sz="0" w:space="0" w:color="auto"/>
          </w:divBdr>
        </w:div>
        <w:div w:id="1731414982">
          <w:marLeft w:val="0"/>
          <w:marRight w:val="0"/>
          <w:marTop w:val="0"/>
          <w:marBottom w:val="0"/>
          <w:divBdr>
            <w:top w:val="none" w:sz="0" w:space="0" w:color="auto"/>
            <w:left w:val="none" w:sz="0" w:space="0" w:color="auto"/>
            <w:bottom w:val="none" w:sz="0" w:space="0" w:color="auto"/>
            <w:right w:val="none" w:sz="0" w:space="0" w:color="auto"/>
          </w:divBdr>
        </w:div>
        <w:div w:id="2038969884">
          <w:marLeft w:val="0"/>
          <w:marRight w:val="0"/>
          <w:marTop w:val="0"/>
          <w:marBottom w:val="0"/>
          <w:divBdr>
            <w:top w:val="none" w:sz="0" w:space="0" w:color="auto"/>
            <w:left w:val="none" w:sz="0" w:space="0" w:color="auto"/>
            <w:bottom w:val="none" w:sz="0" w:space="0" w:color="auto"/>
            <w:right w:val="none" w:sz="0" w:space="0" w:color="auto"/>
          </w:divBdr>
        </w:div>
        <w:div w:id="1490749675">
          <w:marLeft w:val="0"/>
          <w:marRight w:val="0"/>
          <w:marTop w:val="0"/>
          <w:marBottom w:val="0"/>
          <w:divBdr>
            <w:top w:val="none" w:sz="0" w:space="0" w:color="auto"/>
            <w:left w:val="none" w:sz="0" w:space="0" w:color="auto"/>
            <w:bottom w:val="none" w:sz="0" w:space="0" w:color="auto"/>
            <w:right w:val="none" w:sz="0" w:space="0" w:color="auto"/>
          </w:divBdr>
        </w:div>
        <w:div w:id="728726147">
          <w:marLeft w:val="0"/>
          <w:marRight w:val="0"/>
          <w:marTop w:val="0"/>
          <w:marBottom w:val="0"/>
          <w:divBdr>
            <w:top w:val="none" w:sz="0" w:space="0" w:color="auto"/>
            <w:left w:val="none" w:sz="0" w:space="0" w:color="auto"/>
            <w:bottom w:val="none" w:sz="0" w:space="0" w:color="auto"/>
            <w:right w:val="none" w:sz="0" w:space="0" w:color="auto"/>
          </w:divBdr>
        </w:div>
        <w:div w:id="664552913">
          <w:marLeft w:val="0"/>
          <w:marRight w:val="0"/>
          <w:marTop w:val="0"/>
          <w:marBottom w:val="0"/>
          <w:divBdr>
            <w:top w:val="none" w:sz="0" w:space="0" w:color="auto"/>
            <w:left w:val="none" w:sz="0" w:space="0" w:color="auto"/>
            <w:bottom w:val="none" w:sz="0" w:space="0" w:color="auto"/>
            <w:right w:val="none" w:sz="0" w:space="0" w:color="auto"/>
          </w:divBdr>
        </w:div>
        <w:div w:id="63991300">
          <w:marLeft w:val="0"/>
          <w:marRight w:val="0"/>
          <w:marTop w:val="0"/>
          <w:marBottom w:val="0"/>
          <w:divBdr>
            <w:top w:val="none" w:sz="0" w:space="0" w:color="auto"/>
            <w:left w:val="none" w:sz="0" w:space="0" w:color="auto"/>
            <w:bottom w:val="none" w:sz="0" w:space="0" w:color="auto"/>
            <w:right w:val="none" w:sz="0" w:space="0" w:color="auto"/>
          </w:divBdr>
        </w:div>
        <w:div w:id="624820865">
          <w:marLeft w:val="0"/>
          <w:marRight w:val="0"/>
          <w:marTop w:val="0"/>
          <w:marBottom w:val="0"/>
          <w:divBdr>
            <w:top w:val="none" w:sz="0" w:space="0" w:color="auto"/>
            <w:left w:val="none" w:sz="0" w:space="0" w:color="auto"/>
            <w:bottom w:val="none" w:sz="0" w:space="0" w:color="auto"/>
            <w:right w:val="none" w:sz="0" w:space="0" w:color="auto"/>
          </w:divBdr>
        </w:div>
        <w:div w:id="656301983">
          <w:marLeft w:val="0"/>
          <w:marRight w:val="0"/>
          <w:marTop w:val="0"/>
          <w:marBottom w:val="0"/>
          <w:divBdr>
            <w:top w:val="none" w:sz="0" w:space="0" w:color="auto"/>
            <w:left w:val="none" w:sz="0" w:space="0" w:color="auto"/>
            <w:bottom w:val="none" w:sz="0" w:space="0" w:color="auto"/>
            <w:right w:val="none" w:sz="0" w:space="0" w:color="auto"/>
          </w:divBdr>
        </w:div>
        <w:div w:id="2134977456">
          <w:marLeft w:val="0"/>
          <w:marRight w:val="0"/>
          <w:marTop w:val="0"/>
          <w:marBottom w:val="0"/>
          <w:divBdr>
            <w:top w:val="none" w:sz="0" w:space="0" w:color="auto"/>
            <w:left w:val="none" w:sz="0" w:space="0" w:color="auto"/>
            <w:bottom w:val="none" w:sz="0" w:space="0" w:color="auto"/>
            <w:right w:val="none" w:sz="0" w:space="0" w:color="auto"/>
          </w:divBdr>
        </w:div>
        <w:div w:id="308827499">
          <w:marLeft w:val="0"/>
          <w:marRight w:val="0"/>
          <w:marTop w:val="0"/>
          <w:marBottom w:val="0"/>
          <w:divBdr>
            <w:top w:val="none" w:sz="0" w:space="0" w:color="auto"/>
            <w:left w:val="none" w:sz="0" w:space="0" w:color="auto"/>
            <w:bottom w:val="none" w:sz="0" w:space="0" w:color="auto"/>
            <w:right w:val="none" w:sz="0" w:space="0" w:color="auto"/>
          </w:divBdr>
        </w:div>
        <w:div w:id="451679718">
          <w:marLeft w:val="0"/>
          <w:marRight w:val="0"/>
          <w:marTop w:val="0"/>
          <w:marBottom w:val="0"/>
          <w:divBdr>
            <w:top w:val="none" w:sz="0" w:space="0" w:color="auto"/>
            <w:left w:val="none" w:sz="0" w:space="0" w:color="auto"/>
            <w:bottom w:val="none" w:sz="0" w:space="0" w:color="auto"/>
            <w:right w:val="none" w:sz="0" w:space="0" w:color="auto"/>
          </w:divBdr>
        </w:div>
        <w:div w:id="619651074">
          <w:marLeft w:val="0"/>
          <w:marRight w:val="0"/>
          <w:marTop w:val="0"/>
          <w:marBottom w:val="0"/>
          <w:divBdr>
            <w:top w:val="none" w:sz="0" w:space="0" w:color="auto"/>
            <w:left w:val="none" w:sz="0" w:space="0" w:color="auto"/>
            <w:bottom w:val="none" w:sz="0" w:space="0" w:color="auto"/>
            <w:right w:val="none" w:sz="0" w:space="0" w:color="auto"/>
          </w:divBdr>
        </w:div>
        <w:div w:id="1959755737">
          <w:marLeft w:val="0"/>
          <w:marRight w:val="0"/>
          <w:marTop w:val="0"/>
          <w:marBottom w:val="0"/>
          <w:divBdr>
            <w:top w:val="none" w:sz="0" w:space="0" w:color="auto"/>
            <w:left w:val="none" w:sz="0" w:space="0" w:color="auto"/>
            <w:bottom w:val="none" w:sz="0" w:space="0" w:color="auto"/>
            <w:right w:val="none" w:sz="0" w:space="0" w:color="auto"/>
          </w:divBdr>
        </w:div>
        <w:div w:id="1517690643">
          <w:marLeft w:val="0"/>
          <w:marRight w:val="0"/>
          <w:marTop w:val="0"/>
          <w:marBottom w:val="0"/>
          <w:divBdr>
            <w:top w:val="none" w:sz="0" w:space="0" w:color="auto"/>
            <w:left w:val="none" w:sz="0" w:space="0" w:color="auto"/>
            <w:bottom w:val="none" w:sz="0" w:space="0" w:color="auto"/>
            <w:right w:val="none" w:sz="0" w:space="0" w:color="auto"/>
          </w:divBdr>
        </w:div>
        <w:div w:id="872814231">
          <w:marLeft w:val="0"/>
          <w:marRight w:val="0"/>
          <w:marTop w:val="0"/>
          <w:marBottom w:val="0"/>
          <w:divBdr>
            <w:top w:val="none" w:sz="0" w:space="0" w:color="auto"/>
            <w:left w:val="none" w:sz="0" w:space="0" w:color="auto"/>
            <w:bottom w:val="none" w:sz="0" w:space="0" w:color="auto"/>
            <w:right w:val="none" w:sz="0" w:space="0" w:color="auto"/>
          </w:divBdr>
        </w:div>
        <w:div w:id="980234047">
          <w:marLeft w:val="0"/>
          <w:marRight w:val="0"/>
          <w:marTop w:val="0"/>
          <w:marBottom w:val="0"/>
          <w:divBdr>
            <w:top w:val="none" w:sz="0" w:space="0" w:color="auto"/>
            <w:left w:val="none" w:sz="0" w:space="0" w:color="auto"/>
            <w:bottom w:val="none" w:sz="0" w:space="0" w:color="auto"/>
            <w:right w:val="none" w:sz="0" w:space="0" w:color="auto"/>
          </w:divBdr>
        </w:div>
        <w:div w:id="470101852">
          <w:marLeft w:val="0"/>
          <w:marRight w:val="0"/>
          <w:marTop w:val="0"/>
          <w:marBottom w:val="0"/>
          <w:divBdr>
            <w:top w:val="none" w:sz="0" w:space="0" w:color="auto"/>
            <w:left w:val="none" w:sz="0" w:space="0" w:color="auto"/>
            <w:bottom w:val="none" w:sz="0" w:space="0" w:color="auto"/>
            <w:right w:val="none" w:sz="0" w:space="0" w:color="auto"/>
          </w:divBdr>
        </w:div>
        <w:div w:id="1833596718">
          <w:marLeft w:val="0"/>
          <w:marRight w:val="0"/>
          <w:marTop w:val="0"/>
          <w:marBottom w:val="0"/>
          <w:divBdr>
            <w:top w:val="none" w:sz="0" w:space="0" w:color="auto"/>
            <w:left w:val="none" w:sz="0" w:space="0" w:color="auto"/>
            <w:bottom w:val="none" w:sz="0" w:space="0" w:color="auto"/>
            <w:right w:val="none" w:sz="0" w:space="0" w:color="auto"/>
          </w:divBdr>
        </w:div>
        <w:div w:id="1415014027">
          <w:marLeft w:val="0"/>
          <w:marRight w:val="0"/>
          <w:marTop w:val="0"/>
          <w:marBottom w:val="0"/>
          <w:divBdr>
            <w:top w:val="none" w:sz="0" w:space="0" w:color="auto"/>
            <w:left w:val="none" w:sz="0" w:space="0" w:color="auto"/>
            <w:bottom w:val="none" w:sz="0" w:space="0" w:color="auto"/>
            <w:right w:val="none" w:sz="0" w:space="0" w:color="auto"/>
          </w:divBdr>
        </w:div>
        <w:div w:id="2113696687">
          <w:marLeft w:val="0"/>
          <w:marRight w:val="0"/>
          <w:marTop w:val="0"/>
          <w:marBottom w:val="0"/>
          <w:divBdr>
            <w:top w:val="none" w:sz="0" w:space="0" w:color="auto"/>
            <w:left w:val="none" w:sz="0" w:space="0" w:color="auto"/>
            <w:bottom w:val="none" w:sz="0" w:space="0" w:color="auto"/>
            <w:right w:val="none" w:sz="0" w:space="0" w:color="auto"/>
          </w:divBdr>
        </w:div>
        <w:div w:id="748499422">
          <w:marLeft w:val="0"/>
          <w:marRight w:val="0"/>
          <w:marTop w:val="0"/>
          <w:marBottom w:val="0"/>
          <w:divBdr>
            <w:top w:val="none" w:sz="0" w:space="0" w:color="auto"/>
            <w:left w:val="none" w:sz="0" w:space="0" w:color="auto"/>
            <w:bottom w:val="none" w:sz="0" w:space="0" w:color="auto"/>
            <w:right w:val="none" w:sz="0" w:space="0" w:color="auto"/>
          </w:divBdr>
        </w:div>
        <w:div w:id="826826974">
          <w:marLeft w:val="0"/>
          <w:marRight w:val="0"/>
          <w:marTop w:val="0"/>
          <w:marBottom w:val="0"/>
          <w:divBdr>
            <w:top w:val="none" w:sz="0" w:space="0" w:color="auto"/>
            <w:left w:val="none" w:sz="0" w:space="0" w:color="auto"/>
            <w:bottom w:val="none" w:sz="0" w:space="0" w:color="auto"/>
            <w:right w:val="none" w:sz="0" w:space="0" w:color="auto"/>
          </w:divBdr>
        </w:div>
        <w:div w:id="937446374">
          <w:marLeft w:val="0"/>
          <w:marRight w:val="0"/>
          <w:marTop w:val="0"/>
          <w:marBottom w:val="0"/>
          <w:divBdr>
            <w:top w:val="none" w:sz="0" w:space="0" w:color="auto"/>
            <w:left w:val="none" w:sz="0" w:space="0" w:color="auto"/>
            <w:bottom w:val="none" w:sz="0" w:space="0" w:color="auto"/>
            <w:right w:val="none" w:sz="0" w:space="0" w:color="auto"/>
          </w:divBdr>
        </w:div>
        <w:div w:id="1218203599">
          <w:marLeft w:val="0"/>
          <w:marRight w:val="0"/>
          <w:marTop w:val="0"/>
          <w:marBottom w:val="0"/>
          <w:divBdr>
            <w:top w:val="none" w:sz="0" w:space="0" w:color="auto"/>
            <w:left w:val="none" w:sz="0" w:space="0" w:color="auto"/>
            <w:bottom w:val="none" w:sz="0" w:space="0" w:color="auto"/>
            <w:right w:val="none" w:sz="0" w:space="0" w:color="auto"/>
          </w:divBdr>
        </w:div>
        <w:div w:id="1378361382">
          <w:marLeft w:val="0"/>
          <w:marRight w:val="0"/>
          <w:marTop w:val="0"/>
          <w:marBottom w:val="0"/>
          <w:divBdr>
            <w:top w:val="none" w:sz="0" w:space="0" w:color="auto"/>
            <w:left w:val="none" w:sz="0" w:space="0" w:color="auto"/>
            <w:bottom w:val="none" w:sz="0" w:space="0" w:color="auto"/>
            <w:right w:val="none" w:sz="0" w:space="0" w:color="auto"/>
          </w:divBdr>
        </w:div>
        <w:div w:id="1370379744">
          <w:marLeft w:val="0"/>
          <w:marRight w:val="0"/>
          <w:marTop w:val="0"/>
          <w:marBottom w:val="0"/>
          <w:divBdr>
            <w:top w:val="none" w:sz="0" w:space="0" w:color="auto"/>
            <w:left w:val="none" w:sz="0" w:space="0" w:color="auto"/>
            <w:bottom w:val="none" w:sz="0" w:space="0" w:color="auto"/>
            <w:right w:val="none" w:sz="0" w:space="0" w:color="auto"/>
          </w:divBdr>
        </w:div>
        <w:div w:id="611478398">
          <w:marLeft w:val="0"/>
          <w:marRight w:val="0"/>
          <w:marTop w:val="0"/>
          <w:marBottom w:val="0"/>
          <w:divBdr>
            <w:top w:val="none" w:sz="0" w:space="0" w:color="auto"/>
            <w:left w:val="none" w:sz="0" w:space="0" w:color="auto"/>
            <w:bottom w:val="none" w:sz="0" w:space="0" w:color="auto"/>
            <w:right w:val="none" w:sz="0" w:space="0" w:color="auto"/>
          </w:divBdr>
        </w:div>
        <w:div w:id="1663779213">
          <w:marLeft w:val="0"/>
          <w:marRight w:val="0"/>
          <w:marTop w:val="0"/>
          <w:marBottom w:val="0"/>
          <w:divBdr>
            <w:top w:val="none" w:sz="0" w:space="0" w:color="auto"/>
            <w:left w:val="none" w:sz="0" w:space="0" w:color="auto"/>
            <w:bottom w:val="none" w:sz="0" w:space="0" w:color="auto"/>
            <w:right w:val="none" w:sz="0" w:space="0" w:color="auto"/>
          </w:divBdr>
        </w:div>
        <w:div w:id="1711801375">
          <w:marLeft w:val="0"/>
          <w:marRight w:val="0"/>
          <w:marTop w:val="0"/>
          <w:marBottom w:val="0"/>
          <w:divBdr>
            <w:top w:val="none" w:sz="0" w:space="0" w:color="auto"/>
            <w:left w:val="none" w:sz="0" w:space="0" w:color="auto"/>
            <w:bottom w:val="none" w:sz="0" w:space="0" w:color="auto"/>
            <w:right w:val="none" w:sz="0" w:space="0" w:color="auto"/>
          </w:divBdr>
        </w:div>
        <w:div w:id="768350278">
          <w:marLeft w:val="0"/>
          <w:marRight w:val="0"/>
          <w:marTop w:val="0"/>
          <w:marBottom w:val="0"/>
          <w:divBdr>
            <w:top w:val="none" w:sz="0" w:space="0" w:color="auto"/>
            <w:left w:val="none" w:sz="0" w:space="0" w:color="auto"/>
            <w:bottom w:val="none" w:sz="0" w:space="0" w:color="auto"/>
            <w:right w:val="none" w:sz="0" w:space="0" w:color="auto"/>
          </w:divBdr>
        </w:div>
        <w:div w:id="1114130878">
          <w:marLeft w:val="0"/>
          <w:marRight w:val="0"/>
          <w:marTop w:val="0"/>
          <w:marBottom w:val="0"/>
          <w:divBdr>
            <w:top w:val="none" w:sz="0" w:space="0" w:color="auto"/>
            <w:left w:val="none" w:sz="0" w:space="0" w:color="auto"/>
            <w:bottom w:val="none" w:sz="0" w:space="0" w:color="auto"/>
            <w:right w:val="none" w:sz="0" w:space="0" w:color="auto"/>
          </w:divBdr>
        </w:div>
        <w:div w:id="168638694">
          <w:marLeft w:val="0"/>
          <w:marRight w:val="0"/>
          <w:marTop w:val="0"/>
          <w:marBottom w:val="0"/>
          <w:divBdr>
            <w:top w:val="none" w:sz="0" w:space="0" w:color="auto"/>
            <w:left w:val="none" w:sz="0" w:space="0" w:color="auto"/>
            <w:bottom w:val="none" w:sz="0" w:space="0" w:color="auto"/>
            <w:right w:val="none" w:sz="0" w:space="0" w:color="auto"/>
          </w:divBdr>
        </w:div>
        <w:div w:id="1631015884">
          <w:marLeft w:val="0"/>
          <w:marRight w:val="0"/>
          <w:marTop w:val="0"/>
          <w:marBottom w:val="0"/>
          <w:divBdr>
            <w:top w:val="none" w:sz="0" w:space="0" w:color="auto"/>
            <w:left w:val="none" w:sz="0" w:space="0" w:color="auto"/>
            <w:bottom w:val="none" w:sz="0" w:space="0" w:color="auto"/>
            <w:right w:val="none" w:sz="0" w:space="0" w:color="auto"/>
          </w:divBdr>
        </w:div>
        <w:div w:id="1573926301">
          <w:marLeft w:val="0"/>
          <w:marRight w:val="0"/>
          <w:marTop w:val="0"/>
          <w:marBottom w:val="0"/>
          <w:divBdr>
            <w:top w:val="none" w:sz="0" w:space="0" w:color="auto"/>
            <w:left w:val="none" w:sz="0" w:space="0" w:color="auto"/>
            <w:bottom w:val="none" w:sz="0" w:space="0" w:color="auto"/>
            <w:right w:val="none" w:sz="0" w:space="0" w:color="auto"/>
          </w:divBdr>
        </w:div>
        <w:div w:id="1561791518">
          <w:marLeft w:val="0"/>
          <w:marRight w:val="0"/>
          <w:marTop w:val="0"/>
          <w:marBottom w:val="0"/>
          <w:divBdr>
            <w:top w:val="none" w:sz="0" w:space="0" w:color="auto"/>
            <w:left w:val="none" w:sz="0" w:space="0" w:color="auto"/>
            <w:bottom w:val="none" w:sz="0" w:space="0" w:color="auto"/>
            <w:right w:val="none" w:sz="0" w:space="0" w:color="auto"/>
          </w:divBdr>
        </w:div>
        <w:div w:id="1479570703">
          <w:marLeft w:val="0"/>
          <w:marRight w:val="0"/>
          <w:marTop w:val="0"/>
          <w:marBottom w:val="0"/>
          <w:divBdr>
            <w:top w:val="none" w:sz="0" w:space="0" w:color="auto"/>
            <w:left w:val="none" w:sz="0" w:space="0" w:color="auto"/>
            <w:bottom w:val="none" w:sz="0" w:space="0" w:color="auto"/>
            <w:right w:val="none" w:sz="0" w:space="0" w:color="auto"/>
          </w:divBdr>
        </w:div>
        <w:div w:id="1638677909">
          <w:marLeft w:val="0"/>
          <w:marRight w:val="0"/>
          <w:marTop w:val="0"/>
          <w:marBottom w:val="0"/>
          <w:divBdr>
            <w:top w:val="none" w:sz="0" w:space="0" w:color="auto"/>
            <w:left w:val="none" w:sz="0" w:space="0" w:color="auto"/>
            <w:bottom w:val="none" w:sz="0" w:space="0" w:color="auto"/>
            <w:right w:val="none" w:sz="0" w:space="0" w:color="auto"/>
          </w:divBdr>
        </w:div>
        <w:div w:id="578756907">
          <w:marLeft w:val="0"/>
          <w:marRight w:val="0"/>
          <w:marTop w:val="0"/>
          <w:marBottom w:val="0"/>
          <w:divBdr>
            <w:top w:val="none" w:sz="0" w:space="0" w:color="auto"/>
            <w:left w:val="none" w:sz="0" w:space="0" w:color="auto"/>
            <w:bottom w:val="none" w:sz="0" w:space="0" w:color="auto"/>
            <w:right w:val="none" w:sz="0" w:space="0" w:color="auto"/>
          </w:divBdr>
        </w:div>
        <w:div w:id="1836994277">
          <w:marLeft w:val="0"/>
          <w:marRight w:val="0"/>
          <w:marTop w:val="0"/>
          <w:marBottom w:val="0"/>
          <w:divBdr>
            <w:top w:val="none" w:sz="0" w:space="0" w:color="auto"/>
            <w:left w:val="none" w:sz="0" w:space="0" w:color="auto"/>
            <w:bottom w:val="none" w:sz="0" w:space="0" w:color="auto"/>
            <w:right w:val="none" w:sz="0" w:space="0" w:color="auto"/>
          </w:divBdr>
        </w:div>
        <w:div w:id="950743048">
          <w:marLeft w:val="0"/>
          <w:marRight w:val="0"/>
          <w:marTop w:val="0"/>
          <w:marBottom w:val="0"/>
          <w:divBdr>
            <w:top w:val="none" w:sz="0" w:space="0" w:color="auto"/>
            <w:left w:val="none" w:sz="0" w:space="0" w:color="auto"/>
            <w:bottom w:val="none" w:sz="0" w:space="0" w:color="auto"/>
            <w:right w:val="none" w:sz="0" w:space="0" w:color="auto"/>
          </w:divBdr>
        </w:div>
        <w:div w:id="865024093">
          <w:marLeft w:val="0"/>
          <w:marRight w:val="0"/>
          <w:marTop w:val="0"/>
          <w:marBottom w:val="0"/>
          <w:divBdr>
            <w:top w:val="none" w:sz="0" w:space="0" w:color="auto"/>
            <w:left w:val="none" w:sz="0" w:space="0" w:color="auto"/>
            <w:bottom w:val="none" w:sz="0" w:space="0" w:color="auto"/>
            <w:right w:val="none" w:sz="0" w:space="0" w:color="auto"/>
          </w:divBdr>
        </w:div>
        <w:div w:id="1752385068">
          <w:marLeft w:val="0"/>
          <w:marRight w:val="0"/>
          <w:marTop w:val="0"/>
          <w:marBottom w:val="0"/>
          <w:divBdr>
            <w:top w:val="none" w:sz="0" w:space="0" w:color="auto"/>
            <w:left w:val="none" w:sz="0" w:space="0" w:color="auto"/>
            <w:bottom w:val="none" w:sz="0" w:space="0" w:color="auto"/>
            <w:right w:val="none" w:sz="0" w:space="0" w:color="auto"/>
          </w:divBdr>
        </w:div>
      </w:divsChild>
    </w:div>
    <w:div w:id="861170090">
      <w:bodyDiv w:val="1"/>
      <w:marLeft w:val="0"/>
      <w:marRight w:val="0"/>
      <w:marTop w:val="0"/>
      <w:marBottom w:val="0"/>
      <w:divBdr>
        <w:top w:val="none" w:sz="0" w:space="0" w:color="auto"/>
        <w:left w:val="none" w:sz="0" w:space="0" w:color="auto"/>
        <w:bottom w:val="none" w:sz="0" w:space="0" w:color="auto"/>
        <w:right w:val="none" w:sz="0" w:space="0" w:color="auto"/>
      </w:divBdr>
      <w:divsChild>
        <w:div w:id="442967444">
          <w:marLeft w:val="0"/>
          <w:marRight w:val="0"/>
          <w:marTop w:val="0"/>
          <w:marBottom w:val="0"/>
          <w:divBdr>
            <w:top w:val="none" w:sz="0" w:space="0" w:color="auto"/>
            <w:left w:val="none" w:sz="0" w:space="0" w:color="auto"/>
            <w:bottom w:val="none" w:sz="0" w:space="0" w:color="auto"/>
            <w:right w:val="none" w:sz="0" w:space="0" w:color="auto"/>
          </w:divBdr>
          <w:divsChild>
            <w:div w:id="32874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91683">
      <w:bodyDiv w:val="1"/>
      <w:marLeft w:val="0"/>
      <w:marRight w:val="0"/>
      <w:marTop w:val="0"/>
      <w:marBottom w:val="0"/>
      <w:divBdr>
        <w:top w:val="none" w:sz="0" w:space="0" w:color="auto"/>
        <w:left w:val="none" w:sz="0" w:space="0" w:color="auto"/>
        <w:bottom w:val="none" w:sz="0" w:space="0" w:color="auto"/>
        <w:right w:val="none" w:sz="0" w:space="0" w:color="auto"/>
      </w:divBdr>
      <w:divsChild>
        <w:div w:id="364647117">
          <w:marLeft w:val="0"/>
          <w:marRight w:val="0"/>
          <w:marTop w:val="0"/>
          <w:marBottom w:val="0"/>
          <w:divBdr>
            <w:top w:val="none" w:sz="0" w:space="0" w:color="auto"/>
            <w:left w:val="none" w:sz="0" w:space="0" w:color="auto"/>
            <w:bottom w:val="none" w:sz="0" w:space="0" w:color="auto"/>
            <w:right w:val="none" w:sz="0" w:space="0" w:color="auto"/>
          </w:divBdr>
          <w:divsChild>
            <w:div w:id="195625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83545">
      <w:bodyDiv w:val="1"/>
      <w:marLeft w:val="0"/>
      <w:marRight w:val="0"/>
      <w:marTop w:val="0"/>
      <w:marBottom w:val="0"/>
      <w:divBdr>
        <w:top w:val="none" w:sz="0" w:space="0" w:color="auto"/>
        <w:left w:val="none" w:sz="0" w:space="0" w:color="auto"/>
        <w:bottom w:val="none" w:sz="0" w:space="0" w:color="auto"/>
        <w:right w:val="none" w:sz="0" w:space="0" w:color="auto"/>
      </w:divBdr>
      <w:divsChild>
        <w:div w:id="778767176">
          <w:marLeft w:val="0"/>
          <w:marRight w:val="0"/>
          <w:marTop w:val="0"/>
          <w:marBottom w:val="0"/>
          <w:divBdr>
            <w:top w:val="none" w:sz="0" w:space="0" w:color="auto"/>
            <w:left w:val="none" w:sz="0" w:space="0" w:color="auto"/>
            <w:bottom w:val="none" w:sz="0" w:space="0" w:color="auto"/>
            <w:right w:val="none" w:sz="0" w:space="0" w:color="auto"/>
          </w:divBdr>
          <w:divsChild>
            <w:div w:id="17474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f855047f-5004-4618-92c4-79fec0b16bec">7JXD3EVPCYRA-1019488449-18</_dlc_DocId>
    <_dlc_DocIdUrl xmlns="f855047f-5004-4618-92c4-79fec0b16bec">
      <Url>https://usaf.dps.mil/teams/ktfso13078/1269179/_layouts/15/DocIdRedir.aspx?ID=7JXD3EVPCYRA-1019488449-18</Url>
      <Description>7JXD3EVPCYRA-1019488449-18</Description>
    </_dlc_DocIdUrl>
    <ECFActionID xmlns="f855047f-5004-4618-92c4-79fec0b16bec" xsi:nil="true"/>
    <ECFActionStatus xmlns="f855047f-5004-4618-92c4-79fec0b16bec" xsi:nil="true"/>
    <ECFApplicationVersion xmlns="f855047f-5004-4618-92c4-79fec0b16bec">5.0.0</ECFApplicationVersion>
    <ECFActionCreateDate xmlns="f855047f-5004-4618-92c4-79fec0b16bec" xsi:nil="true"/>
    <ECFActionDescription xmlns="f855047f-5004-4618-92c4-79fec0b16bec" xsi:nil="true"/>
    <ECFActionSolicitationNumber xmlns="f855047f-5004-4618-92c4-79fec0b16bec" xsi:nil="true"/>
    <ECFActionNumber xmlns="f855047f-5004-4618-92c4-79fec0b16bec" xsi:nil="true"/>
    <ECFActionParentID xmlns="f855047f-5004-4618-92c4-79fec0b16bec" xsi:nil="true"/>
    <ECFActionName xmlns="f855047f-5004-4618-92c4-79fec0b16bec" xsi:nil="true"/>
    <ECFActionPrimaryCO xmlns="f855047f-5004-4618-92c4-79fec0b16bec">
      <UserInfo>
        <DisplayName/>
        <AccountId xsi:nil="true"/>
        <AccountType/>
      </UserInfo>
    </ECFActionPrimaryCO>
    <ECFActionPrimaryCloseOutCO xmlns="f855047f-5004-4618-92c4-79fec0b16bec">
      <UserInfo>
        <DisplayName/>
        <AccountId xsi:nil="true"/>
        <AccountType/>
      </UserInfo>
    </ECFActionPrimaryCloseOutCO>
    <ECFActionPurchaseReqNumbers xmlns="f855047f-5004-4618-92c4-79fec0b16bec" xsi:nil="true"/>
    <ECFActionPrimaryBuyer xmlns="f855047f-5004-4618-92c4-79fec0b16bec">
      <UserInfo>
        <DisplayName/>
        <AccountId xsi:nil="true"/>
        <AccountType/>
      </UserInfo>
    </ECFActionPrimaryBuyer>
    <ECFActionIsPartitioned xmlns="f855047f-5004-4618-92c4-79fec0b16bec" xsi:nil="true"/>
    <ECFActionBuyers xmlns="f855047f-5004-4618-92c4-79fec0b16bec">
      <UserInfo>
        <DisplayName/>
        <AccountId xsi:nil="true"/>
        <AccountType/>
      </UserInfo>
    </ECFActionBuyers>
    <ECFActionCOs xmlns="f855047f-5004-4618-92c4-79fec0b16bec">
      <UserInfo>
        <DisplayName/>
        <AccountId xsi:nil="true"/>
        <AccountType/>
      </UserInfo>
    </ECFActionCOs>
    <ECFApplicationEnvironment xmlns="f855047f-5004-4618-92c4-79fec0b16bec">VanaQA</ECFApplicationEnvironment>
    <ECFActionPrimaryCloseOutBuyer xmlns="f855047f-5004-4618-92c4-79fec0b16bec">
      <UserInfo>
        <DisplayName/>
        <AccountId xsi:nil="true"/>
        <AccountType/>
      </UserInfo>
    </ECFActionPrimaryCloseOutBuyer>
    <ECFActionOfficeID xmlns="f855047f-5004-4618-92c4-79fec0b16be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ECFDocument" ma:contentTypeID="0x010100B430C1D8354BDB4992824AC3047AE9B500070AB779688DC548A1EA51ED29F4F2F8" ma:contentTypeVersion="3" ma:contentTypeDescription="Create a new document." ma:contentTypeScope="" ma:versionID="07486de8ee0588e72b3aa51d432b4438">
  <xsd:schema xmlns:xsd="http://www.w3.org/2001/XMLSchema" xmlns:xs="http://www.w3.org/2001/XMLSchema" xmlns:p="http://schemas.microsoft.com/office/2006/metadata/properties" xmlns:ns1="http://schemas.microsoft.com/sharepoint/v3" xmlns:ns2="f855047f-5004-4618-92c4-79fec0b16bec" targetNamespace="http://schemas.microsoft.com/office/2006/metadata/properties" ma:root="true" ma:fieldsID="0aad739eca1fa72f85f7d7e3eef0ed20" ns1:_="" ns2:_="">
    <xsd:import namespace="http://schemas.microsoft.com/sharepoint/v3"/>
    <xsd:import namespace="f855047f-5004-4618-92c4-79fec0b16bec"/>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855047f-5004-4618-92c4-79fec0b16bec"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D3E8BBB-CC68-48F7-A35D-026203CF71DF}">
  <ds:schemaRefs>
    <ds:schemaRef ds:uri="http://schemas.microsoft.com/sharepoint/v3/contenttype/forms"/>
  </ds:schemaRefs>
</ds:datastoreItem>
</file>

<file path=customXml/itemProps2.xml><?xml version="1.0" encoding="utf-8"?>
<ds:datastoreItem xmlns:ds="http://schemas.openxmlformats.org/officeDocument/2006/customXml" ds:itemID="{459839BD-B065-4B60-8D15-457FC5EB55F1}">
  <ds:schemaRefs>
    <ds:schemaRef ds:uri="http://schemas.microsoft.com/sharepoint/v3"/>
    <ds:schemaRef ds:uri="http://purl.org/dc/elements/1.1/"/>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http://purl.org/dc/terms/"/>
    <ds:schemaRef ds:uri="http://schemas.microsoft.com/office/2006/metadata/properties"/>
    <ds:schemaRef ds:uri="http://purl.org/dc/dcmitype/"/>
    <ds:schemaRef ds:uri="f855047f-5004-4618-92c4-79fec0b16bec"/>
  </ds:schemaRefs>
</ds:datastoreItem>
</file>

<file path=customXml/itemProps3.xml><?xml version="1.0" encoding="utf-8"?>
<ds:datastoreItem xmlns:ds="http://schemas.openxmlformats.org/officeDocument/2006/customXml" ds:itemID="{66113CE3-0DE7-4F15-92B3-198DA3F6ED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855047f-5004-4618-92c4-79fec0b16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2EA4EB-7939-4B52-84D9-66B9FE6A9D0E}">
  <ds:schemaRefs>
    <ds:schemaRef ds:uri="http://schemas.microsoft.com/sharepoint/events"/>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247</TotalTime>
  <Pages>2</Pages>
  <Words>835</Words>
  <Characters>4764</Characters>
  <Application>Microsoft Office Word</Application>
  <DocSecurity>0</DocSecurity>
  <Lines>39</Lines>
  <Paragraphs>11</Paragraphs>
  <ScaleCrop>false</ScaleCrop>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SOBANIA, ANASTASIA C MSgt USAF ACC 20 LRS/LGRMSP</dc:creator>
  <cp:keywords/>
  <dc:description/>
  <cp:lastModifiedBy>STEWARD, TESSA N SrA USAF ACC 20 CONS/PKA</cp:lastModifiedBy>
  <cp:revision>2</cp:revision>
  <dcterms:created xsi:type="dcterms:W3CDTF">2026-03-11T17:04:00Z</dcterms:created>
  <dcterms:modified xsi:type="dcterms:W3CDTF">2026-03-11T17:04:00Z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0x010100B430C1D8354BDB4992824AC3047AE9B500070AB779688DC548A1EA51ED29F4F2F8</vt:lpwstr>
  </property>
  <property fmtid="{D5CDD505-2E9C-101B-9397-08002B2CF9AE}" pid="3" name="MediaServiceImageTags">
    <vt:lpwstr/>
  </property>
  <property fmtid="{D5CDD505-2E9C-101B-9397-08002B2CF9AE}" pid="4" name="_dlc_DocIdItemGuid">
    <vt:lpwstr>35238036-951f-4aa5-901c-956a054e7237</vt:lpwstr>
  </property>
</Properties>
</file>