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8FC02" w14:textId="399A2FFB" w:rsidR="004A5735" w:rsidRDefault="004A5735" w:rsidP="004A5735">
      <w:pPr>
        <w:autoSpaceDE w:val="0"/>
        <w:autoSpaceDN w:val="0"/>
        <w:adjustRightInd w:val="0"/>
        <w:rPr>
          <w:rFonts w:ascii="Arial" w:hAnsi="Arial" w:cs="Arial"/>
          <w:b/>
          <w:bCs/>
          <w:color w:val="000000"/>
          <w:sz w:val="40"/>
          <w:szCs w:val="40"/>
        </w:rPr>
      </w:pPr>
      <w:r w:rsidRPr="004A5735">
        <w:rPr>
          <w:rFonts w:ascii="Arial" w:hAnsi="Arial" w:cs="Arial"/>
          <w:b/>
          <w:bCs/>
          <w:noProof/>
          <w:color w:val="000000"/>
          <w:sz w:val="40"/>
          <w:szCs w:val="40"/>
        </w:rPr>
        <mc:AlternateContent>
          <mc:Choice Requires="wpg">
            <w:drawing>
              <wp:anchor distT="0" distB="0" distL="114300" distR="114300" simplePos="0" relativeHeight="251658242" behindDoc="0" locked="0" layoutInCell="1" allowOverlap="1" wp14:anchorId="0C26AD0B" wp14:editId="42C93086">
                <wp:simplePos x="0" y="0"/>
                <wp:positionH relativeFrom="column">
                  <wp:posOffset>-94891</wp:posOffset>
                </wp:positionH>
                <wp:positionV relativeFrom="paragraph">
                  <wp:posOffset>94891</wp:posOffset>
                </wp:positionV>
                <wp:extent cx="2713057" cy="998059"/>
                <wp:effectExtent l="0" t="0" r="0" b="0"/>
                <wp:wrapNone/>
                <wp:docPr id="10" name="Group 10"/>
                <wp:cNvGraphicFramePr/>
                <a:graphic xmlns:a="http://schemas.openxmlformats.org/drawingml/2006/main">
                  <a:graphicData uri="http://schemas.microsoft.com/office/word/2010/wordprocessingGroup">
                    <wpg:wgp>
                      <wpg:cNvGrpSpPr/>
                      <wpg:grpSpPr bwMode="auto">
                        <a:xfrm>
                          <a:off x="0" y="0"/>
                          <a:ext cx="2713057" cy="998059"/>
                          <a:chOff x="0" y="0"/>
                          <a:chExt cx="1709" cy="629"/>
                        </a:xfrm>
                      </wpg:grpSpPr>
                      <pic:pic xmlns:pic="http://schemas.openxmlformats.org/drawingml/2006/picture">
                        <pic:nvPicPr>
                          <pic:cNvPr id="11" name="Picture 11" descr="NEW FAA LOGO"/>
                          <pic:cNvPicPr preferRelativeResize="0">
                            <a:picLocks noChangeAspect="1" noChangeArrowheads="1"/>
                          </pic:cNvPicPr>
                        </pic:nvPicPr>
                        <pic:blipFill>
                          <a:blip r:embed="rId11" cstate="print">
                            <a:clrChange>
                              <a:clrFrom>
                                <a:srgbClr val="DF1F06"/>
                              </a:clrFrom>
                              <a:clrTo>
                                <a:srgbClr val="DF1F06">
                                  <a:alpha val="0"/>
                                </a:srgbClr>
                              </a:clrTo>
                            </a:clrChange>
                          </a:blip>
                          <a:srcRect l="14333" t="3734" r="14973" b="4564"/>
                          <a:stretch>
                            <a:fillRect/>
                          </a:stretch>
                        </pic:blipFill>
                        <pic:spPr bwMode="auto">
                          <a:xfrm>
                            <a:off x="0" y="0"/>
                            <a:ext cx="628" cy="629"/>
                          </a:xfrm>
                          <a:prstGeom prst="rect">
                            <a:avLst/>
                          </a:prstGeom>
                          <a:noFill/>
                          <a:ln w="9525">
                            <a:noFill/>
                            <a:miter lim="800000"/>
                            <a:headEnd/>
                            <a:tailEnd/>
                          </a:ln>
                        </pic:spPr>
                      </pic:pic>
                      <wps:wsp>
                        <wps:cNvPr id="12" name="Text Box 11"/>
                        <wps:cNvSpPr txBox="1">
                          <a:spLocks noChangeArrowheads="1"/>
                        </wps:cNvSpPr>
                        <wps:spPr bwMode="auto">
                          <a:xfrm>
                            <a:off x="617" y="154"/>
                            <a:ext cx="1092" cy="363"/>
                          </a:xfrm>
                          <a:prstGeom prst="rect">
                            <a:avLst/>
                          </a:prstGeom>
                          <a:noFill/>
                          <a:ln w="9525">
                            <a:noFill/>
                            <a:miter lim="800000"/>
                            <a:headEnd/>
                            <a:tailEnd/>
                          </a:ln>
                          <a:effectLst/>
                        </wps:spPr>
                        <wps:txbx>
                          <w:txbxContent>
                            <w:p w14:paraId="2EA22BDD" w14:textId="77777777" w:rsidR="00BA11DD" w:rsidRPr="00C14768" w:rsidRDefault="00BA11DD" w:rsidP="004A5735">
                              <w:pPr>
                                <w:pStyle w:val="NormalWeb"/>
                                <w:spacing w:before="0" w:beforeAutospacing="0" w:after="0" w:afterAutospacing="0" w:line="204" w:lineRule="auto"/>
                                <w:textAlignment w:val="baseline"/>
                                <w:rPr>
                                  <w:rFonts w:asciiTheme="minorHAnsi" w:hAnsiTheme="minorHAnsi"/>
                                  <w:color w:val="1F497D" w:themeColor="text2"/>
                                  <w:sz w:val="36"/>
                                  <w:szCs w:val="36"/>
                                </w:rPr>
                              </w:pPr>
                              <w:r w:rsidRPr="00C14768">
                                <w:rPr>
                                  <w:rFonts w:asciiTheme="minorHAnsi" w:hAnsiTheme="minorHAnsi" w:cstheme="minorBidi"/>
                                  <w:b/>
                                  <w:bCs/>
                                  <w:color w:val="1F497D" w:themeColor="text2"/>
                                  <w:kern w:val="24"/>
                                  <w:sz w:val="36"/>
                                  <w:szCs w:val="36"/>
                                </w:rPr>
                                <w:t>Federal Aviation</w:t>
                              </w:r>
                            </w:p>
                            <w:p w14:paraId="1E79878B" w14:textId="77777777" w:rsidR="00BA11DD" w:rsidRPr="00C14768" w:rsidRDefault="00BA11DD" w:rsidP="004A5735">
                              <w:pPr>
                                <w:pStyle w:val="NormalWeb"/>
                                <w:spacing w:before="0" w:beforeAutospacing="0" w:after="0" w:afterAutospacing="0" w:line="204" w:lineRule="auto"/>
                                <w:textAlignment w:val="baseline"/>
                                <w:rPr>
                                  <w:rFonts w:asciiTheme="minorHAnsi" w:hAnsiTheme="minorHAnsi"/>
                                  <w:color w:val="1F497D" w:themeColor="text2"/>
                                  <w:sz w:val="36"/>
                                  <w:szCs w:val="36"/>
                                </w:rPr>
                              </w:pPr>
                              <w:r w:rsidRPr="00C14768">
                                <w:rPr>
                                  <w:rFonts w:asciiTheme="minorHAnsi" w:hAnsiTheme="minorHAnsi" w:cstheme="minorBidi"/>
                                  <w:b/>
                                  <w:bCs/>
                                  <w:color w:val="1F497D" w:themeColor="text2"/>
                                  <w:kern w:val="24"/>
                                  <w:sz w:val="36"/>
                                  <w:szCs w:val="36"/>
                                </w:rPr>
                                <w:t>Administration</w:t>
                              </w:r>
                            </w:p>
                          </w:txbxContent>
                        </wps:txbx>
                        <wps:bodyPr wrap="none">
                          <a:spAutoFit/>
                        </wps:bodyPr>
                      </wps:wsp>
                    </wpg:wgp>
                  </a:graphicData>
                </a:graphic>
                <wp14:sizeRelH relativeFrom="margin">
                  <wp14:pctWidth>0</wp14:pctWidth>
                </wp14:sizeRelH>
                <wp14:sizeRelV relativeFrom="margin">
                  <wp14:pctHeight>0</wp14:pctHeight>
                </wp14:sizeRelV>
              </wp:anchor>
            </w:drawing>
          </mc:Choice>
          <mc:Fallback>
            <w:pict>
              <v:group w14:anchorId="0C26AD0B" id="Group 10" o:spid="_x0000_s1026" style="position:absolute;margin-left:-7.45pt;margin-top:7.45pt;width:213.65pt;height:78.6pt;z-index:251658242;mso-width-relative:margin;mso-height-relative:margin" coordsize="1709,6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NEW FAA LOGO" style="position:absolute;width:628;height:6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">
                  <v:imagedata r:id="rId12" o:title="NEW FAA LOGO" croptop="2447f" cropbottom="2991f" cropleft="9393f" cropright="9813f" chromakey="#df1f06"/>
                </v:shape>
                <v:shapetype id="_x0000_t202" coordsize="21600,21600" o:spt="202" path="m,l,21600r21600,l21600,xe">
                  <v:stroke joinstyle="miter"/>
                  <v:path gradientshapeok="t" o:connecttype="rect"/>
                </v:shapetype>
                <v:shape id="Text Box 11" o:spid="_x0000_s1028" type="#_x0000_t202" style="position:absolute;left:617;top:154;width:1092;height:36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" filled="f" stroked="f">
                  <v:textbox style="mso-fit-shape-to-text:t">
                    <w:txbxContent>
                      <w:p w14:paraId="2EA22BDD" w14:textId="77777777" w:rsidR="00BA11DD" w:rsidRPr="00C14768" w:rsidRDefault="00BA11DD" w:rsidP="004A5735">
                        <w:pPr>
                          <w:pStyle w:val="NormalWeb"/>
                          <w:spacing w:before="0" w:beforeAutospacing="0" w:after="0" w:afterAutospacing="0" w:line="204" w:lineRule="auto"/>
                          <w:textAlignment w:val="baseline"/>
                          <w:rPr>
                            <w:rFonts w:asciiTheme="minorHAnsi" w:hAnsiTheme="minorHAnsi"/>
                            <w:color w:val="1F497D" w:themeColor="text2"/>
                            <w:sz w:val="36"/>
                            <w:szCs w:val="36"/>
                          </w:rPr>
                        </w:pPr>
                        <w:r w:rsidRPr="00C14768">
                          <w:rPr>
                            <w:rFonts w:asciiTheme="minorHAnsi" w:hAnsiTheme="minorHAnsi" w:cstheme="minorBidi"/>
                            <w:b/>
                            <w:bCs/>
                            <w:color w:val="1F497D" w:themeColor="text2"/>
                            <w:kern w:val="24"/>
                            <w:sz w:val="36"/>
                            <w:szCs w:val="36"/>
                          </w:rPr>
                          <w:t>Federal Aviation</w:t>
                        </w:r>
                      </w:p>
                      <w:p w14:paraId="1E79878B" w14:textId="77777777" w:rsidR="00BA11DD" w:rsidRPr="00C14768" w:rsidRDefault="00BA11DD" w:rsidP="004A5735">
                        <w:pPr>
                          <w:pStyle w:val="NormalWeb"/>
                          <w:spacing w:before="0" w:beforeAutospacing="0" w:after="0" w:afterAutospacing="0" w:line="204" w:lineRule="auto"/>
                          <w:textAlignment w:val="baseline"/>
                          <w:rPr>
                            <w:rFonts w:asciiTheme="minorHAnsi" w:hAnsiTheme="minorHAnsi"/>
                            <w:color w:val="1F497D" w:themeColor="text2"/>
                            <w:sz w:val="36"/>
                            <w:szCs w:val="36"/>
                          </w:rPr>
                        </w:pPr>
                        <w:r w:rsidRPr="00C14768">
                          <w:rPr>
                            <w:rFonts w:asciiTheme="minorHAnsi" w:hAnsiTheme="minorHAnsi" w:cstheme="minorBidi"/>
                            <w:b/>
                            <w:bCs/>
                            <w:color w:val="1F497D" w:themeColor="text2"/>
                            <w:kern w:val="24"/>
                            <w:sz w:val="36"/>
                            <w:szCs w:val="36"/>
                          </w:rPr>
                          <w:t>Administration</w:t>
                        </w:r>
                      </w:p>
                    </w:txbxContent>
                  </v:textbox>
                </v:shape>
              </v:group>
            </w:pict>
          </mc:Fallback>
        </mc:AlternateContent>
      </w:r>
    </w:p>
    <w:p w14:paraId="4D38AE38" w14:textId="77777777" w:rsidR="004A5735" w:rsidRDefault="004A5735" w:rsidP="004A5735">
      <w:pPr>
        <w:autoSpaceDE w:val="0"/>
        <w:autoSpaceDN w:val="0"/>
        <w:adjustRightInd w:val="0"/>
        <w:rPr>
          <w:rFonts w:ascii="Arial" w:hAnsi="Arial" w:cs="Arial"/>
          <w:b/>
          <w:bCs/>
          <w:color w:val="000000"/>
          <w:sz w:val="40"/>
          <w:szCs w:val="40"/>
        </w:rPr>
      </w:pPr>
    </w:p>
    <w:p w14:paraId="12807DDA" w14:textId="77777777" w:rsidR="004A5735" w:rsidRDefault="004A5735" w:rsidP="004A5735">
      <w:pPr>
        <w:autoSpaceDE w:val="0"/>
        <w:autoSpaceDN w:val="0"/>
        <w:adjustRightInd w:val="0"/>
        <w:rPr>
          <w:rFonts w:ascii="Arial" w:hAnsi="Arial" w:cs="Arial"/>
          <w:b/>
          <w:bCs/>
          <w:color w:val="000000"/>
          <w:sz w:val="40"/>
          <w:szCs w:val="40"/>
        </w:rPr>
      </w:pPr>
    </w:p>
    <w:p w14:paraId="6668D010" w14:textId="77777777" w:rsidR="004A5735" w:rsidRDefault="004A5735" w:rsidP="004A5735">
      <w:pPr>
        <w:autoSpaceDE w:val="0"/>
        <w:autoSpaceDN w:val="0"/>
        <w:adjustRightInd w:val="0"/>
        <w:rPr>
          <w:rFonts w:ascii="Arial" w:hAnsi="Arial" w:cs="Arial"/>
          <w:b/>
          <w:bCs/>
          <w:color w:val="000000"/>
          <w:sz w:val="40"/>
          <w:szCs w:val="40"/>
        </w:rPr>
      </w:pPr>
    </w:p>
    <w:p w14:paraId="5E02D4AC" w14:textId="77777777" w:rsidR="004A5735" w:rsidRDefault="004A5735" w:rsidP="004A5735">
      <w:pPr>
        <w:autoSpaceDE w:val="0"/>
        <w:autoSpaceDN w:val="0"/>
        <w:adjustRightInd w:val="0"/>
        <w:rPr>
          <w:rFonts w:ascii="Arial" w:hAnsi="Arial" w:cs="Arial"/>
          <w:b/>
          <w:bCs/>
          <w:color w:val="000000"/>
          <w:sz w:val="40"/>
          <w:szCs w:val="40"/>
        </w:rPr>
      </w:pPr>
      <w:r>
        <w:rPr>
          <w:rFonts w:ascii="Arial" w:hAnsi="Arial" w:cs="Arial"/>
          <w:noProof/>
          <w:color w:val="0B1F65"/>
          <w:sz w:val="32"/>
          <w:szCs w:val="32"/>
        </w:rPr>
        <mc:AlternateContent>
          <mc:Choice Requires="wps">
            <w:drawing>
              <wp:anchor distT="0" distB="0" distL="114300" distR="114300" simplePos="0" relativeHeight="251658240" behindDoc="0" locked="0" layoutInCell="1" allowOverlap="1" wp14:anchorId="3B5760FE" wp14:editId="2230C1B9">
                <wp:simplePos x="0" y="0"/>
                <wp:positionH relativeFrom="column">
                  <wp:posOffset>248285</wp:posOffset>
                </wp:positionH>
                <wp:positionV relativeFrom="paragraph">
                  <wp:posOffset>318770</wp:posOffset>
                </wp:positionV>
                <wp:extent cx="0" cy="1543279"/>
                <wp:effectExtent l="38100" t="0" r="571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43279"/>
                        </a:xfrm>
                        <a:prstGeom prst="line">
                          <a:avLst/>
                        </a:prstGeom>
                        <a:noFill/>
                        <a:ln w="88900">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28001C" id="Straight Connector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55pt,25.1pt" to="19.55pt,14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" strokecolor="silver" strokeweight="7pt"/>
            </w:pict>
          </mc:Fallback>
        </mc:AlternateContent>
      </w:r>
    </w:p>
    <w:p w14:paraId="2DA5A2AD" w14:textId="7DFB6C09" w:rsidR="004A5735" w:rsidRPr="00E41956" w:rsidRDefault="00693210" w:rsidP="00E41956">
      <w:pPr>
        <w:spacing w:after="120" w:line="240" w:lineRule="auto"/>
        <w:ind w:left="720"/>
        <w:rPr>
          <w:b/>
          <w:sz w:val="40"/>
          <w:szCs w:val="40"/>
        </w:rPr>
      </w:pPr>
      <w:r>
        <w:rPr>
          <w:b/>
          <w:sz w:val="40"/>
          <w:szCs w:val="40"/>
        </w:rPr>
        <w:t xml:space="preserve">NAS </w:t>
      </w:r>
      <w:r w:rsidR="00FC728A">
        <w:rPr>
          <w:b/>
          <w:sz w:val="40"/>
          <w:szCs w:val="40"/>
        </w:rPr>
        <w:t xml:space="preserve">Security and Enterprise Operations (NASEO) Directorate Support Services </w:t>
      </w:r>
    </w:p>
    <w:p w14:paraId="465E98AB" w14:textId="1BE59325" w:rsidR="004A5735" w:rsidRPr="00C14768" w:rsidRDefault="004A5735" w:rsidP="00C14768">
      <w:pPr>
        <w:autoSpaceDE w:val="0"/>
        <w:autoSpaceDN w:val="0"/>
        <w:adjustRightInd w:val="0"/>
        <w:spacing w:after="240"/>
        <w:ind w:left="720"/>
        <w:rPr>
          <w:rFonts w:cs="Arial"/>
          <w:sz w:val="36"/>
          <w:szCs w:val="36"/>
        </w:rPr>
      </w:pPr>
      <w:r w:rsidRPr="00C14768">
        <w:rPr>
          <w:rFonts w:cs="Arial"/>
          <w:noProof/>
          <w:sz w:val="36"/>
          <w:szCs w:val="36"/>
        </w:rPr>
        <mc:AlternateContent>
          <mc:Choice Requires="wps">
            <w:drawing>
              <wp:anchor distT="0" distB="0" distL="114300" distR="114300" simplePos="0" relativeHeight="251658241" behindDoc="0" locked="0" layoutInCell="1" allowOverlap="1" wp14:anchorId="43849AB1" wp14:editId="512F52E3">
                <wp:simplePos x="0" y="0"/>
                <wp:positionH relativeFrom="column">
                  <wp:posOffset>-95250</wp:posOffset>
                </wp:positionH>
                <wp:positionV relativeFrom="paragraph">
                  <wp:posOffset>374650</wp:posOffset>
                </wp:positionV>
                <wp:extent cx="5467350" cy="6350"/>
                <wp:effectExtent l="9525" t="12700" r="9525" b="952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7350" cy="6350"/>
                        </a:xfrm>
                        <a:prstGeom prst="line">
                          <a:avLst/>
                        </a:prstGeom>
                        <a:noFill/>
                        <a:ln w="12700">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3B15C0" id="Straight Connector 1"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29.5pt" to="423pt,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" strokecolor="#969696" strokeweight="1pt"/>
            </w:pict>
          </mc:Fallback>
        </mc:AlternateContent>
      </w:r>
      <w:r w:rsidRPr="00C14768">
        <w:rPr>
          <w:rFonts w:cs="Arial"/>
          <w:sz w:val="36"/>
          <w:szCs w:val="36"/>
        </w:rPr>
        <w:t>eFAST Procurement Action #:</w:t>
      </w:r>
      <w:r w:rsidR="00D27909" w:rsidRPr="00C97DA3">
        <w:rPr>
          <w:rFonts w:cs="Arial"/>
          <w:sz w:val="36"/>
          <w:szCs w:val="36"/>
        </w:rPr>
        <w:t xml:space="preserve"> </w:t>
      </w:r>
      <w:r w:rsidR="0030490C">
        <w:rPr>
          <w:rFonts w:cs="Arial"/>
          <w:sz w:val="36"/>
          <w:szCs w:val="36"/>
        </w:rPr>
        <w:t>2</w:t>
      </w:r>
      <w:r w:rsidR="008B2091">
        <w:rPr>
          <w:rFonts w:cs="Arial"/>
          <w:sz w:val="36"/>
          <w:szCs w:val="36"/>
        </w:rPr>
        <w:t>5</w:t>
      </w:r>
      <w:r w:rsidR="0030490C">
        <w:rPr>
          <w:rFonts w:cs="Arial"/>
          <w:sz w:val="36"/>
          <w:szCs w:val="36"/>
        </w:rPr>
        <w:t>-0</w:t>
      </w:r>
      <w:r w:rsidR="008B2091">
        <w:rPr>
          <w:rFonts w:cs="Arial"/>
          <w:sz w:val="36"/>
          <w:szCs w:val="36"/>
        </w:rPr>
        <w:t>80</w:t>
      </w:r>
      <w:r w:rsidR="0030490C">
        <w:rPr>
          <w:rFonts w:cs="Arial"/>
          <w:sz w:val="36"/>
          <w:szCs w:val="36"/>
        </w:rPr>
        <w:t xml:space="preserve"> </w:t>
      </w:r>
    </w:p>
    <w:p w14:paraId="3613BF73" w14:textId="77777777" w:rsidR="004A5735" w:rsidRPr="00C14768" w:rsidRDefault="00C14768" w:rsidP="004A5735">
      <w:pPr>
        <w:autoSpaceDE w:val="0"/>
        <w:autoSpaceDN w:val="0"/>
        <w:adjustRightInd w:val="0"/>
        <w:spacing w:after="360"/>
        <w:ind w:left="720" w:right="-187"/>
        <w:rPr>
          <w:rFonts w:cs="Arial"/>
          <w:color w:val="000000"/>
          <w:sz w:val="40"/>
          <w:szCs w:val="40"/>
        </w:rPr>
      </w:pPr>
      <w:r w:rsidRPr="00C14768">
        <w:rPr>
          <w:rFonts w:cs="Arial"/>
          <w:b/>
          <w:bCs/>
          <w:color w:val="0B1F65"/>
          <w:sz w:val="40"/>
          <w:szCs w:val="40"/>
        </w:rPr>
        <w:t>Attachment C: Screening Information Request</w:t>
      </w:r>
    </w:p>
    <w:p w14:paraId="2EA464C3" w14:textId="77777777" w:rsidR="004A5735" w:rsidRDefault="004A5735" w:rsidP="004A5735">
      <w:pPr>
        <w:autoSpaceDE w:val="0"/>
        <w:autoSpaceDN w:val="0"/>
        <w:adjustRightInd w:val="0"/>
        <w:ind w:left="360"/>
        <w:rPr>
          <w:rFonts w:ascii="Arial" w:hAnsi="Arial" w:cs="Arial"/>
          <w:color w:val="0B1F65"/>
          <w:sz w:val="32"/>
          <w:szCs w:val="32"/>
        </w:rPr>
      </w:pPr>
    </w:p>
    <w:p w14:paraId="73BA5957" w14:textId="77777777" w:rsidR="004A5735" w:rsidRDefault="004A5735" w:rsidP="004A5735">
      <w:pPr>
        <w:autoSpaceDE w:val="0"/>
        <w:autoSpaceDN w:val="0"/>
        <w:adjustRightInd w:val="0"/>
        <w:ind w:left="360"/>
        <w:rPr>
          <w:rFonts w:ascii="Arial" w:hAnsi="Arial" w:cs="Arial"/>
          <w:color w:val="0B1F65"/>
          <w:sz w:val="32"/>
          <w:szCs w:val="32"/>
        </w:rPr>
      </w:pPr>
    </w:p>
    <w:p w14:paraId="4F0249E7" w14:textId="77777777" w:rsidR="004A5735" w:rsidRDefault="004A5735" w:rsidP="004A5735">
      <w:pPr>
        <w:autoSpaceDE w:val="0"/>
        <w:autoSpaceDN w:val="0"/>
        <w:adjustRightInd w:val="0"/>
        <w:rPr>
          <w:rFonts w:ascii="Arial" w:hAnsi="Arial" w:cs="Arial"/>
          <w:color w:val="0B1F65"/>
          <w:sz w:val="32"/>
          <w:szCs w:val="32"/>
        </w:rPr>
      </w:pPr>
    </w:p>
    <w:p w14:paraId="25DA00F4" w14:textId="77777777" w:rsidR="004A5735" w:rsidRDefault="004A5735" w:rsidP="004A5735">
      <w:pPr>
        <w:autoSpaceDE w:val="0"/>
        <w:autoSpaceDN w:val="0"/>
        <w:adjustRightInd w:val="0"/>
        <w:ind w:left="360"/>
        <w:rPr>
          <w:rFonts w:ascii="Arial" w:hAnsi="Arial" w:cs="Arial"/>
          <w:color w:val="0B1F65"/>
          <w:sz w:val="32"/>
          <w:szCs w:val="32"/>
        </w:rPr>
      </w:pPr>
    </w:p>
    <w:p w14:paraId="376368E8" w14:textId="77777777" w:rsidR="004A5735" w:rsidRDefault="004A5735" w:rsidP="004A5735">
      <w:pPr>
        <w:autoSpaceDE w:val="0"/>
        <w:autoSpaceDN w:val="0"/>
        <w:adjustRightInd w:val="0"/>
        <w:ind w:left="360"/>
        <w:rPr>
          <w:rFonts w:ascii="Arial" w:hAnsi="Arial" w:cs="Arial"/>
          <w:color w:val="0B1F65"/>
          <w:sz w:val="32"/>
          <w:szCs w:val="32"/>
        </w:rPr>
      </w:pPr>
    </w:p>
    <w:p w14:paraId="7BBC6511" w14:textId="77777777" w:rsidR="004A5735" w:rsidRDefault="004A5735" w:rsidP="004A5735">
      <w:pPr>
        <w:autoSpaceDE w:val="0"/>
        <w:autoSpaceDN w:val="0"/>
        <w:adjustRightInd w:val="0"/>
        <w:ind w:left="720"/>
        <w:rPr>
          <w:rFonts w:ascii="Arial" w:hAnsi="Arial" w:cs="Arial"/>
          <w:color w:val="0B1F65"/>
          <w:sz w:val="32"/>
          <w:szCs w:val="32"/>
        </w:rPr>
      </w:pPr>
    </w:p>
    <w:p w14:paraId="057E46BF" w14:textId="77777777" w:rsidR="00C14768" w:rsidRPr="00953522" w:rsidRDefault="00C14768" w:rsidP="00C14768">
      <w:pPr>
        <w:autoSpaceDE w:val="0"/>
        <w:autoSpaceDN w:val="0"/>
        <w:adjustRightInd w:val="0"/>
        <w:spacing w:after="120" w:line="240" w:lineRule="auto"/>
        <w:ind w:left="720"/>
        <w:rPr>
          <w:rFonts w:cs="Arial"/>
          <w:i/>
          <w:color w:val="0B1F65"/>
          <w:sz w:val="28"/>
          <w:szCs w:val="28"/>
        </w:rPr>
      </w:pPr>
    </w:p>
    <w:p w14:paraId="62040F5D" w14:textId="351A8610" w:rsidR="004A5735" w:rsidRDefault="00A242A4" w:rsidP="00262A09">
      <w:pPr>
        <w:autoSpaceDE w:val="0"/>
        <w:autoSpaceDN w:val="0"/>
        <w:adjustRightInd w:val="0"/>
        <w:spacing w:after="0"/>
        <w:ind w:left="720"/>
        <w:rPr>
          <w:rFonts w:cs="Arial"/>
          <w:color w:val="0B1F65"/>
          <w:sz w:val="32"/>
          <w:szCs w:val="32"/>
        </w:rPr>
      </w:pPr>
      <w:r>
        <w:rPr>
          <w:rFonts w:cs="Arial"/>
          <w:color w:val="0B1F65"/>
          <w:sz w:val="32"/>
          <w:szCs w:val="32"/>
        </w:rPr>
        <w:t>September 1</w:t>
      </w:r>
      <w:r w:rsidR="00E21B7B">
        <w:rPr>
          <w:rFonts w:cs="Arial"/>
          <w:color w:val="0B1F65"/>
          <w:sz w:val="32"/>
          <w:szCs w:val="32"/>
        </w:rPr>
        <w:t>6</w:t>
      </w:r>
      <w:r w:rsidR="00A71E65">
        <w:rPr>
          <w:rFonts w:cs="Arial"/>
          <w:color w:val="0B1F65"/>
          <w:sz w:val="32"/>
          <w:szCs w:val="32"/>
        </w:rPr>
        <w:t>, 202</w:t>
      </w:r>
      <w:r w:rsidR="00840FF2">
        <w:rPr>
          <w:rFonts w:cs="Arial"/>
          <w:color w:val="0B1F65"/>
          <w:sz w:val="32"/>
          <w:szCs w:val="32"/>
        </w:rPr>
        <w:t>5</w:t>
      </w:r>
      <w:r w:rsidR="00A71E65">
        <w:rPr>
          <w:rFonts w:cs="Arial"/>
          <w:color w:val="0B1F65"/>
          <w:sz w:val="32"/>
          <w:szCs w:val="32"/>
        </w:rPr>
        <w:t xml:space="preserve"> </w:t>
      </w:r>
    </w:p>
    <w:p w14:paraId="50CE5FD7" w14:textId="77777777" w:rsidR="004A5735" w:rsidRDefault="004A5735" w:rsidP="00C14768">
      <w:pPr>
        <w:spacing w:after="120" w:line="240" w:lineRule="auto"/>
        <w:rPr>
          <w:b/>
          <w:color w:val="1F497D" w:themeColor="text2"/>
          <w:sz w:val="28"/>
          <w:szCs w:val="28"/>
        </w:rPr>
      </w:pPr>
    </w:p>
    <w:p w14:paraId="183F9B04" w14:textId="77777777" w:rsidR="004A5735" w:rsidRDefault="004A5735" w:rsidP="00E21B7B">
      <w:pPr>
        <w:spacing w:after="120" w:line="240" w:lineRule="auto"/>
        <w:rPr>
          <w:b/>
          <w:color w:val="1F497D" w:themeColor="text2"/>
          <w:sz w:val="28"/>
          <w:szCs w:val="28"/>
        </w:rPr>
        <w:sectPr w:rsidR="004A5735" w:rsidSect="005B1E3C">
          <w:headerReference w:type="default" r:id="rId13"/>
          <w:footerReference w:type="default" r:id="rId14"/>
          <w:pgSz w:w="12240" w:h="15840"/>
          <w:pgMar w:top="1440" w:right="1440" w:bottom="1440" w:left="1440" w:header="720" w:footer="720" w:gutter="0"/>
          <w:pgNumType w:fmt="lowerRoman" w:start="2"/>
          <w:cols w:space="720"/>
          <w:docGrid w:linePitch="360"/>
        </w:sectPr>
      </w:pPr>
    </w:p>
    <w:p w14:paraId="4AFDC1E9" w14:textId="77777777" w:rsidR="009964BB" w:rsidRPr="00861925" w:rsidRDefault="009964BB" w:rsidP="009964BB">
      <w:pPr>
        <w:spacing w:after="0" w:line="240" w:lineRule="auto"/>
        <w:jc w:val="center"/>
        <w:rPr>
          <w:b/>
          <w:bCs/>
        </w:rPr>
      </w:pPr>
      <w:r w:rsidRPr="00861925">
        <w:rPr>
          <w:b/>
          <w:bCs/>
        </w:rPr>
        <w:lastRenderedPageBreak/>
        <w:t>National Security and Enterprise Operations (NASEO)</w:t>
      </w:r>
    </w:p>
    <w:p w14:paraId="0404E203" w14:textId="77777777" w:rsidR="009964BB" w:rsidRPr="00861925" w:rsidRDefault="009964BB" w:rsidP="009964BB">
      <w:pPr>
        <w:spacing w:after="0" w:line="240" w:lineRule="auto"/>
        <w:jc w:val="center"/>
        <w:rPr>
          <w:b/>
          <w:bCs/>
        </w:rPr>
      </w:pPr>
      <w:r w:rsidRPr="00861925">
        <w:rPr>
          <w:b/>
          <w:bCs/>
        </w:rPr>
        <w:t>Directorate Support Services</w:t>
      </w:r>
    </w:p>
    <w:p w14:paraId="4A5F42D0" w14:textId="77777777" w:rsidR="009964BB" w:rsidRPr="00861925" w:rsidRDefault="009964BB" w:rsidP="009964BB">
      <w:pPr>
        <w:spacing w:after="0" w:line="240" w:lineRule="auto"/>
        <w:jc w:val="center"/>
        <w:rPr>
          <w:b/>
          <w:bCs/>
        </w:rPr>
      </w:pPr>
      <w:r w:rsidRPr="00861925">
        <w:rPr>
          <w:b/>
          <w:bCs/>
        </w:rPr>
        <w:t>Attachment C</w:t>
      </w:r>
    </w:p>
    <w:p w14:paraId="43930878" w14:textId="77777777" w:rsidR="009964BB" w:rsidRPr="00861925" w:rsidRDefault="009964BB" w:rsidP="009964BB">
      <w:pPr>
        <w:spacing w:after="0" w:line="240" w:lineRule="auto"/>
        <w:jc w:val="center"/>
        <w:rPr>
          <w:b/>
          <w:bCs/>
        </w:rPr>
      </w:pPr>
      <w:r w:rsidRPr="00861925">
        <w:rPr>
          <w:b/>
          <w:bCs/>
        </w:rPr>
        <w:t>Screening Information Request (SIR)</w:t>
      </w:r>
    </w:p>
    <w:p w14:paraId="7AB8B470" w14:textId="77777777" w:rsidR="009964BB" w:rsidRPr="00861925" w:rsidRDefault="009964BB" w:rsidP="009964BB">
      <w:pPr>
        <w:spacing w:after="0" w:line="240" w:lineRule="auto"/>
        <w:jc w:val="center"/>
        <w:rPr>
          <w:b/>
          <w:bCs/>
        </w:rPr>
      </w:pPr>
      <w:r>
        <w:rPr>
          <w:b/>
          <w:bCs/>
        </w:rPr>
        <w:t>TABLE OF CONTENTS</w:t>
      </w:r>
    </w:p>
    <w:p w14:paraId="1AEF2C85" w14:textId="77777777" w:rsidR="009964BB" w:rsidRDefault="009964BB" w:rsidP="009964BB"/>
    <w:p w14:paraId="648B994B" w14:textId="77777777" w:rsidR="009964BB" w:rsidRDefault="009964BB" w:rsidP="009964BB">
      <w:r>
        <w:t>Section</w:t>
      </w:r>
      <w:r>
        <w:tab/>
      </w:r>
      <w:r>
        <w:tab/>
      </w:r>
      <w:r>
        <w:tab/>
      </w:r>
      <w:r>
        <w:tab/>
      </w:r>
      <w:r>
        <w:tab/>
      </w:r>
      <w:r>
        <w:tab/>
      </w:r>
      <w:r>
        <w:tab/>
        <w:t xml:space="preserve">Page </w:t>
      </w:r>
    </w:p>
    <w:p w14:paraId="5A84CE2D" w14:textId="77777777" w:rsidR="009964BB" w:rsidRDefault="009964BB" w:rsidP="009964BB">
      <w:r w:rsidRPr="002A5369">
        <w:rPr>
          <w:b/>
          <w:bCs/>
        </w:rPr>
        <w:t>C.1 Instructions to Offerors</w:t>
      </w:r>
      <w:r>
        <w:tab/>
      </w:r>
      <w:r>
        <w:tab/>
      </w:r>
      <w:r>
        <w:tab/>
      </w:r>
      <w:r>
        <w:tab/>
      </w:r>
      <w:r w:rsidRPr="002A5369">
        <w:rPr>
          <w:b/>
          <w:bCs/>
        </w:rPr>
        <w:t>1</w:t>
      </w:r>
    </w:p>
    <w:p w14:paraId="33E67ED2" w14:textId="77777777" w:rsidR="009964BB" w:rsidRDefault="009964BB" w:rsidP="009964BB">
      <w:pPr>
        <w:spacing w:after="0" w:line="240" w:lineRule="auto"/>
      </w:pPr>
      <w:r>
        <w:tab/>
        <w:t xml:space="preserve">C.1.1 </w:t>
      </w:r>
      <w:r>
        <w:tab/>
        <w:t xml:space="preserve">Procurement Information </w:t>
      </w:r>
    </w:p>
    <w:p w14:paraId="2C9C1C67" w14:textId="77777777" w:rsidR="009964BB" w:rsidRDefault="009964BB" w:rsidP="009964BB">
      <w:pPr>
        <w:spacing w:after="0" w:line="240" w:lineRule="auto"/>
      </w:pPr>
      <w:r>
        <w:tab/>
        <w:t xml:space="preserve">C.1.2 </w:t>
      </w:r>
      <w:r>
        <w:tab/>
        <w:t>SIR Questions and Proposal Submission</w:t>
      </w:r>
    </w:p>
    <w:p w14:paraId="7BFA5449" w14:textId="77777777" w:rsidR="009964BB" w:rsidRDefault="009964BB" w:rsidP="009964BB">
      <w:pPr>
        <w:spacing w:after="0" w:line="240" w:lineRule="auto"/>
      </w:pPr>
      <w:r>
        <w:tab/>
        <w:t>C.1.3</w:t>
      </w:r>
      <w:r>
        <w:tab/>
        <w:t xml:space="preserve">Period of Offer </w:t>
      </w:r>
    </w:p>
    <w:p w14:paraId="4D806F8D" w14:textId="77777777" w:rsidR="009964BB" w:rsidRDefault="009964BB" w:rsidP="009964BB">
      <w:pPr>
        <w:spacing w:after="0" w:line="240" w:lineRule="auto"/>
      </w:pPr>
      <w:r>
        <w:tab/>
        <w:t>C.1.4</w:t>
      </w:r>
      <w:r>
        <w:tab/>
        <w:t xml:space="preserve">Expenses Related to Offeror Submissions </w:t>
      </w:r>
    </w:p>
    <w:p w14:paraId="534457F4" w14:textId="77777777" w:rsidR="009964BB" w:rsidRDefault="009964BB" w:rsidP="009964BB">
      <w:pPr>
        <w:spacing w:after="0" w:line="240" w:lineRule="auto"/>
      </w:pPr>
      <w:r>
        <w:tab/>
        <w:t>C.1.5</w:t>
      </w:r>
      <w:r>
        <w:tab/>
        <w:t>Notification of Awards</w:t>
      </w:r>
    </w:p>
    <w:p w14:paraId="7FEEFC69" w14:textId="77777777" w:rsidR="009964BB" w:rsidRDefault="009964BB" w:rsidP="009964BB">
      <w:pPr>
        <w:spacing w:after="0" w:line="240" w:lineRule="auto"/>
      </w:pPr>
      <w:r>
        <w:tab/>
        <w:t>C.1.6</w:t>
      </w:r>
      <w:r>
        <w:tab/>
        <w:t xml:space="preserve">Non-Government Personnel Participation </w:t>
      </w:r>
    </w:p>
    <w:p w14:paraId="0E564102" w14:textId="77777777" w:rsidR="009964BB" w:rsidRDefault="009964BB" w:rsidP="009964BB">
      <w:pPr>
        <w:spacing w:after="0" w:line="240" w:lineRule="auto"/>
      </w:pPr>
      <w:r>
        <w:tab/>
        <w:t>C.1.7</w:t>
      </w:r>
      <w:r>
        <w:tab/>
        <w:t>Number of Awards</w:t>
      </w:r>
    </w:p>
    <w:p w14:paraId="1E089CC1" w14:textId="77777777" w:rsidR="009964BB" w:rsidRDefault="009964BB" w:rsidP="009964BB">
      <w:pPr>
        <w:spacing w:after="0" w:line="240" w:lineRule="auto"/>
      </w:pPr>
      <w:r>
        <w:tab/>
        <w:t>C.1.8</w:t>
      </w:r>
      <w:r>
        <w:tab/>
        <w:t>General Instructions</w:t>
      </w:r>
      <w:r>
        <w:tab/>
      </w:r>
    </w:p>
    <w:p w14:paraId="4B726657" w14:textId="77777777" w:rsidR="009964BB" w:rsidRDefault="009964BB" w:rsidP="009964BB">
      <w:pPr>
        <w:spacing w:after="0" w:line="240" w:lineRule="auto"/>
      </w:pPr>
      <w:r>
        <w:tab/>
        <w:t>C.1.9</w:t>
      </w:r>
      <w:r>
        <w:tab/>
        <w:t xml:space="preserve">Detailed Instructions </w:t>
      </w:r>
    </w:p>
    <w:p w14:paraId="7ECCE35B" w14:textId="77777777" w:rsidR="009964BB" w:rsidRDefault="009964BB" w:rsidP="009964BB">
      <w:pPr>
        <w:spacing w:after="0" w:line="240" w:lineRule="auto"/>
      </w:pPr>
      <w:r>
        <w:tab/>
        <w:t>C.1.10</w:t>
      </w:r>
      <w:r>
        <w:tab/>
        <w:t xml:space="preserve">Exceptions  </w:t>
      </w:r>
    </w:p>
    <w:p w14:paraId="153B0C67" w14:textId="77777777" w:rsidR="009964BB" w:rsidRDefault="009964BB" w:rsidP="009964BB"/>
    <w:p w14:paraId="15578617" w14:textId="4BD84B72" w:rsidR="009964BB" w:rsidRDefault="009964BB" w:rsidP="009964BB">
      <w:r w:rsidRPr="002A5369">
        <w:rPr>
          <w:b/>
          <w:bCs/>
        </w:rPr>
        <w:t>C.</w:t>
      </w:r>
      <w:r>
        <w:rPr>
          <w:b/>
          <w:bCs/>
        </w:rPr>
        <w:t>2</w:t>
      </w:r>
      <w:r w:rsidRPr="002A5369">
        <w:rPr>
          <w:b/>
          <w:bCs/>
        </w:rPr>
        <w:t xml:space="preserve"> </w:t>
      </w:r>
      <w:r>
        <w:rPr>
          <w:b/>
          <w:bCs/>
        </w:rPr>
        <w:t>Evaluation Factors for Award</w:t>
      </w:r>
      <w:r>
        <w:tab/>
      </w:r>
      <w:r>
        <w:tab/>
      </w:r>
      <w:r>
        <w:tab/>
      </w:r>
      <w:r>
        <w:rPr>
          <w:b/>
          <w:bCs/>
        </w:rPr>
        <w:t>10</w:t>
      </w:r>
    </w:p>
    <w:p w14:paraId="59BFDC72" w14:textId="77777777" w:rsidR="009964BB" w:rsidRDefault="009964BB" w:rsidP="009964BB">
      <w:pPr>
        <w:spacing w:after="0" w:line="240" w:lineRule="auto"/>
      </w:pPr>
      <w:r>
        <w:tab/>
        <w:t xml:space="preserve">C.2.1 </w:t>
      </w:r>
      <w:r>
        <w:tab/>
        <w:t xml:space="preserve">General Evaluation and Award Consideration </w:t>
      </w:r>
    </w:p>
    <w:p w14:paraId="3078F52E" w14:textId="77777777" w:rsidR="009964BB" w:rsidRDefault="009964BB" w:rsidP="009964BB">
      <w:pPr>
        <w:spacing w:after="0" w:line="240" w:lineRule="auto"/>
      </w:pPr>
      <w:r>
        <w:tab/>
        <w:t>C.2.2</w:t>
      </w:r>
      <w:r>
        <w:tab/>
        <w:t>Basis for Award</w:t>
      </w:r>
    </w:p>
    <w:p w14:paraId="2B62B18A" w14:textId="77777777" w:rsidR="009964BB" w:rsidRDefault="009964BB" w:rsidP="009964BB">
      <w:pPr>
        <w:spacing w:after="0" w:line="240" w:lineRule="auto"/>
      </w:pPr>
      <w:r>
        <w:tab/>
        <w:t>C.2.3</w:t>
      </w:r>
      <w:r>
        <w:tab/>
        <w:t xml:space="preserve">Evaluation Approach </w:t>
      </w:r>
    </w:p>
    <w:p w14:paraId="0441CE15" w14:textId="77777777" w:rsidR="009964BB" w:rsidRDefault="009964BB" w:rsidP="009964BB">
      <w:pPr>
        <w:spacing w:after="0" w:line="240" w:lineRule="auto"/>
      </w:pPr>
      <w:r>
        <w:tab/>
        <w:t>C.2.4</w:t>
      </w:r>
      <w:r>
        <w:tab/>
        <w:t xml:space="preserve">Corporate Experience </w:t>
      </w:r>
    </w:p>
    <w:p w14:paraId="6B8BB206" w14:textId="77777777" w:rsidR="009964BB" w:rsidRDefault="009964BB" w:rsidP="009964BB">
      <w:pPr>
        <w:spacing w:after="0" w:line="240" w:lineRule="auto"/>
      </w:pPr>
      <w:r>
        <w:tab/>
        <w:t>C.2.5</w:t>
      </w:r>
      <w:r>
        <w:tab/>
        <w:t xml:space="preserve">Key Personnel </w:t>
      </w:r>
    </w:p>
    <w:p w14:paraId="69398B6F" w14:textId="77777777" w:rsidR="009964BB" w:rsidRDefault="009964BB" w:rsidP="009964BB">
      <w:pPr>
        <w:spacing w:after="0" w:line="240" w:lineRule="auto"/>
      </w:pPr>
      <w:r>
        <w:tab/>
        <w:t>C.2.6</w:t>
      </w:r>
      <w:r>
        <w:tab/>
        <w:t xml:space="preserve">Past Performance </w:t>
      </w:r>
    </w:p>
    <w:p w14:paraId="5FA719E2" w14:textId="77777777" w:rsidR="009964BB" w:rsidRDefault="009964BB" w:rsidP="009964BB">
      <w:pPr>
        <w:spacing w:after="0" w:line="240" w:lineRule="auto"/>
      </w:pPr>
      <w:r>
        <w:tab/>
        <w:t>C.2.7</w:t>
      </w:r>
      <w:r>
        <w:tab/>
        <w:t xml:space="preserve">Price Evaluation </w:t>
      </w:r>
    </w:p>
    <w:p w14:paraId="2898D6E8" w14:textId="77777777" w:rsidR="009964BB" w:rsidRDefault="009964BB" w:rsidP="009964BB">
      <w:pPr>
        <w:spacing w:after="0" w:line="240" w:lineRule="auto"/>
      </w:pPr>
      <w:r>
        <w:t xml:space="preserve"> </w:t>
      </w:r>
    </w:p>
    <w:p w14:paraId="0A795A07" w14:textId="34F584CE" w:rsidR="009964BB" w:rsidRDefault="009964BB" w:rsidP="009964BB">
      <w:r>
        <w:rPr>
          <w:b/>
          <w:bCs/>
        </w:rPr>
        <w:t>TABLES</w:t>
      </w:r>
      <w:r>
        <w:rPr>
          <w:b/>
          <w:bCs/>
        </w:rPr>
        <w:tab/>
      </w:r>
      <w:r>
        <w:rPr>
          <w:b/>
          <w:bCs/>
        </w:rPr>
        <w:tab/>
      </w:r>
      <w:r>
        <w:rPr>
          <w:b/>
          <w:bCs/>
        </w:rPr>
        <w:tab/>
      </w:r>
      <w:r>
        <w:rPr>
          <w:b/>
          <w:bCs/>
        </w:rPr>
        <w:tab/>
      </w:r>
      <w:r>
        <w:tab/>
      </w:r>
      <w:r>
        <w:tab/>
      </w:r>
      <w:r>
        <w:tab/>
      </w:r>
    </w:p>
    <w:p w14:paraId="6C7F668D" w14:textId="706348C9" w:rsidR="009964BB" w:rsidRDefault="009964BB" w:rsidP="009964BB">
      <w:pPr>
        <w:spacing w:after="0" w:line="240" w:lineRule="auto"/>
      </w:pPr>
      <w:r>
        <w:tab/>
        <w:t>C.1</w:t>
      </w:r>
      <w:r>
        <w:tab/>
        <w:t>Proposal Volume Requirements</w:t>
      </w:r>
      <w:r>
        <w:tab/>
      </w:r>
    </w:p>
    <w:p w14:paraId="6E8E2F46" w14:textId="1F407E79" w:rsidR="009964BB" w:rsidRDefault="009964BB" w:rsidP="009964BB">
      <w:pPr>
        <w:spacing w:after="0" w:line="240" w:lineRule="auto"/>
      </w:pPr>
      <w:r>
        <w:tab/>
        <w:t>C.2</w:t>
      </w:r>
      <w:r>
        <w:tab/>
        <w:t xml:space="preserve">Key Personnel Factor Rating Scale </w:t>
      </w:r>
    </w:p>
    <w:p w14:paraId="5FB87A9A" w14:textId="298FDF57" w:rsidR="009964BB" w:rsidRDefault="009964BB" w:rsidP="009964BB">
      <w:pPr>
        <w:spacing w:after="0" w:line="240" w:lineRule="auto"/>
      </w:pPr>
      <w:r>
        <w:tab/>
        <w:t>C.3</w:t>
      </w:r>
      <w:r>
        <w:tab/>
        <w:t xml:space="preserve">Past Performance Factor Rating Scale </w:t>
      </w:r>
    </w:p>
    <w:p w14:paraId="43444E9F" w14:textId="0F77D8F6" w:rsidR="009964BB" w:rsidRDefault="009964BB" w:rsidP="009964BB">
      <w:pPr>
        <w:spacing w:after="0" w:line="240" w:lineRule="auto"/>
      </w:pPr>
      <w:r>
        <w:tab/>
      </w:r>
    </w:p>
    <w:p w14:paraId="2E88FA16" w14:textId="0940CC57" w:rsidR="009964BB" w:rsidRDefault="009964BB" w:rsidP="009964BB">
      <w:r>
        <w:rPr>
          <w:b/>
          <w:bCs/>
        </w:rPr>
        <w:t>ATTACHMENTS</w:t>
      </w:r>
      <w:r>
        <w:rPr>
          <w:b/>
          <w:bCs/>
        </w:rPr>
        <w:tab/>
      </w:r>
      <w:r>
        <w:rPr>
          <w:b/>
          <w:bCs/>
        </w:rPr>
        <w:tab/>
      </w:r>
      <w:r>
        <w:rPr>
          <w:b/>
          <w:bCs/>
        </w:rPr>
        <w:tab/>
      </w:r>
      <w:r>
        <w:rPr>
          <w:b/>
          <w:bCs/>
        </w:rPr>
        <w:tab/>
      </w:r>
      <w:r>
        <w:tab/>
      </w:r>
      <w:r>
        <w:tab/>
      </w:r>
    </w:p>
    <w:p w14:paraId="57EEED0A" w14:textId="779D88E9" w:rsidR="009964BB" w:rsidRDefault="009964BB" w:rsidP="009964BB">
      <w:pPr>
        <w:spacing w:after="0" w:line="240" w:lineRule="auto"/>
      </w:pPr>
      <w:r>
        <w:tab/>
        <w:t>A</w:t>
      </w:r>
      <w:r>
        <w:tab/>
      </w:r>
      <w:r w:rsidR="00293068">
        <w:t xml:space="preserve">Statement of Work (SOW) </w:t>
      </w:r>
    </w:p>
    <w:p w14:paraId="04088AAD" w14:textId="3A23162C" w:rsidR="009964BB" w:rsidRDefault="009964BB" w:rsidP="009964BB">
      <w:pPr>
        <w:spacing w:after="0" w:line="240" w:lineRule="auto"/>
      </w:pPr>
      <w:r>
        <w:tab/>
        <w:t xml:space="preserve">B </w:t>
      </w:r>
      <w:r>
        <w:tab/>
      </w:r>
      <w:r w:rsidR="00293068">
        <w:t xml:space="preserve">Price Proposal Template </w:t>
      </w:r>
    </w:p>
    <w:p w14:paraId="4BD8EBC7" w14:textId="208E1311" w:rsidR="009964BB" w:rsidRDefault="009964BB" w:rsidP="009964BB">
      <w:pPr>
        <w:spacing w:after="0" w:line="240" w:lineRule="auto"/>
      </w:pPr>
      <w:r>
        <w:tab/>
        <w:t>C</w:t>
      </w:r>
      <w:r>
        <w:tab/>
        <w:t>S</w:t>
      </w:r>
      <w:r w:rsidR="002656FD">
        <w:t xml:space="preserve">creening Information Request (SIR) </w:t>
      </w:r>
    </w:p>
    <w:p w14:paraId="56BCD3DB" w14:textId="77777777" w:rsidR="009964BB" w:rsidRDefault="009964BB" w:rsidP="009964BB"/>
    <w:p w14:paraId="79D69506" w14:textId="56C990BE" w:rsidR="0041468D" w:rsidRPr="00E21B7B" w:rsidRDefault="0041468D" w:rsidP="00E21B7B">
      <w:pPr>
        <w:spacing w:after="120" w:line="240" w:lineRule="auto"/>
        <w:rPr>
          <w:color w:val="1F497D" w:themeColor="text2"/>
          <w:sz w:val="24"/>
          <w:szCs w:val="24"/>
        </w:rPr>
        <w:sectPr w:rsidR="0041468D" w:rsidRPr="00E21B7B" w:rsidSect="005B1E3C">
          <w:headerReference w:type="default" r:id="rId15"/>
          <w:footerReference w:type="default" r:id="rId16"/>
          <w:pgSz w:w="12240" w:h="15840"/>
          <w:pgMar w:top="1440" w:right="1440" w:bottom="1440" w:left="1440" w:header="720" w:footer="720" w:gutter="0"/>
          <w:pgNumType w:fmt="lowerRoman" w:start="2"/>
          <w:cols w:space="720"/>
          <w:docGrid w:linePitch="360"/>
        </w:sectPr>
      </w:pPr>
    </w:p>
    <w:p w14:paraId="381FFF5E" w14:textId="77777777" w:rsidR="00012757" w:rsidRPr="00012757" w:rsidRDefault="00012757" w:rsidP="00681BB1">
      <w:pPr>
        <w:spacing w:after="120" w:line="240" w:lineRule="auto"/>
        <w:jc w:val="center"/>
        <w:rPr>
          <w:b/>
          <w:color w:val="1F497D" w:themeColor="text2"/>
          <w:sz w:val="28"/>
          <w:szCs w:val="28"/>
        </w:rPr>
      </w:pPr>
      <w:r w:rsidRPr="00012757">
        <w:rPr>
          <w:b/>
          <w:color w:val="1F497D" w:themeColor="text2"/>
          <w:sz w:val="28"/>
          <w:szCs w:val="28"/>
        </w:rPr>
        <w:lastRenderedPageBreak/>
        <w:t>Attachment C</w:t>
      </w:r>
    </w:p>
    <w:p w14:paraId="3E947A1D" w14:textId="77777777" w:rsidR="00012757" w:rsidRPr="00012757" w:rsidRDefault="00012757" w:rsidP="00681BB1">
      <w:pPr>
        <w:spacing w:after="120" w:line="240" w:lineRule="auto"/>
        <w:jc w:val="center"/>
        <w:rPr>
          <w:b/>
          <w:color w:val="1F497D" w:themeColor="text2"/>
          <w:sz w:val="28"/>
          <w:szCs w:val="28"/>
        </w:rPr>
      </w:pPr>
      <w:r w:rsidRPr="00012757">
        <w:rPr>
          <w:b/>
          <w:color w:val="1F497D" w:themeColor="text2"/>
          <w:sz w:val="28"/>
          <w:szCs w:val="28"/>
        </w:rPr>
        <w:t>Screening Information Request</w:t>
      </w:r>
    </w:p>
    <w:p w14:paraId="611D7084" w14:textId="77777777" w:rsidR="000D64B5" w:rsidRDefault="00012757" w:rsidP="00681BB1">
      <w:pPr>
        <w:pStyle w:val="Heading1"/>
        <w:spacing w:after="120" w:line="240" w:lineRule="auto"/>
        <w:ind w:left="720" w:hanging="720"/>
        <w:rPr>
          <w:rFonts w:asciiTheme="minorHAnsi" w:hAnsiTheme="minorHAnsi"/>
        </w:rPr>
      </w:pPr>
      <w:bookmarkStart w:id="0" w:name="_Toc93402027"/>
      <w:r>
        <w:rPr>
          <w:rFonts w:asciiTheme="minorHAnsi" w:hAnsiTheme="minorHAnsi"/>
        </w:rPr>
        <w:t>C.1</w:t>
      </w:r>
      <w:r w:rsidR="00E91581">
        <w:rPr>
          <w:rFonts w:asciiTheme="minorHAnsi" w:hAnsiTheme="minorHAnsi"/>
        </w:rPr>
        <w:tab/>
      </w:r>
      <w:r w:rsidR="00795ADC">
        <w:rPr>
          <w:rFonts w:asciiTheme="minorHAnsi" w:hAnsiTheme="minorHAnsi"/>
        </w:rPr>
        <w:t>Instructions to Offerors</w:t>
      </w:r>
      <w:bookmarkEnd w:id="0"/>
    </w:p>
    <w:p w14:paraId="41726AD2" w14:textId="77777777" w:rsidR="00027690" w:rsidRPr="00027690" w:rsidRDefault="00012757" w:rsidP="00012757">
      <w:pPr>
        <w:pStyle w:val="Heading2"/>
        <w:tabs>
          <w:tab w:val="left" w:pos="1440"/>
          <w:tab w:val="left" w:pos="2160"/>
          <w:tab w:val="left" w:pos="2880"/>
          <w:tab w:val="left" w:pos="3600"/>
          <w:tab w:val="center" w:pos="4680"/>
        </w:tabs>
        <w:spacing w:before="120" w:after="120" w:line="240" w:lineRule="auto"/>
        <w:ind w:left="1080" w:hanging="1080"/>
        <w:rPr>
          <w:rFonts w:asciiTheme="minorHAnsi" w:hAnsiTheme="minorHAnsi"/>
          <w:color w:val="1F497D" w:themeColor="text2"/>
          <w:sz w:val="28"/>
          <w:szCs w:val="28"/>
        </w:rPr>
      </w:pPr>
      <w:bookmarkStart w:id="1" w:name="_Toc93402028"/>
      <w:r>
        <w:rPr>
          <w:rFonts w:asciiTheme="minorHAnsi" w:hAnsiTheme="minorHAnsi"/>
          <w:color w:val="1F497D" w:themeColor="text2"/>
          <w:sz w:val="28"/>
          <w:szCs w:val="28"/>
        </w:rPr>
        <w:t>C.</w:t>
      </w:r>
      <w:r w:rsidR="00027690">
        <w:rPr>
          <w:rFonts w:asciiTheme="minorHAnsi" w:hAnsiTheme="minorHAnsi"/>
          <w:color w:val="1F497D" w:themeColor="text2"/>
          <w:sz w:val="28"/>
          <w:szCs w:val="28"/>
        </w:rPr>
        <w:t>1</w:t>
      </w:r>
      <w:r w:rsidR="000D64B5">
        <w:rPr>
          <w:rFonts w:asciiTheme="minorHAnsi" w:hAnsiTheme="minorHAnsi"/>
          <w:color w:val="1F497D" w:themeColor="text2"/>
          <w:sz w:val="28"/>
          <w:szCs w:val="28"/>
        </w:rPr>
        <w:t>.1</w:t>
      </w:r>
      <w:r>
        <w:rPr>
          <w:rFonts w:asciiTheme="minorHAnsi" w:hAnsiTheme="minorHAnsi"/>
          <w:color w:val="1F497D" w:themeColor="text2"/>
          <w:sz w:val="28"/>
          <w:szCs w:val="28"/>
        </w:rPr>
        <w:tab/>
      </w:r>
      <w:r w:rsidR="000D64B5">
        <w:rPr>
          <w:rFonts w:asciiTheme="minorHAnsi" w:hAnsiTheme="minorHAnsi"/>
          <w:color w:val="1F497D" w:themeColor="text2"/>
          <w:sz w:val="28"/>
          <w:szCs w:val="28"/>
        </w:rPr>
        <w:t>Procurement</w:t>
      </w:r>
      <w:r w:rsidR="004623B6">
        <w:rPr>
          <w:rFonts w:asciiTheme="minorHAnsi" w:hAnsiTheme="minorHAnsi"/>
          <w:color w:val="1F497D" w:themeColor="text2"/>
          <w:sz w:val="28"/>
          <w:szCs w:val="28"/>
        </w:rPr>
        <w:t xml:space="preserve"> Informatio</w:t>
      </w:r>
      <w:r>
        <w:rPr>
          <w:rFonts w:asciiTheme="minorHAnsi" w:hAnsiTheme="minorHAnsi"/>
          <w:color w:val="1F497D" w:themeColor="text2"/>
          <w:sz w:val="28"/>
          <w:szCs w:val="28"/>
        </w:rPr>
        <w:t>n</w:t>
      </w:r>
      <w:bookmarkEnd w:id="1"/>
    </w:p>
    <w:tbl>
      <w:tblPr>
        <w:tblStyle w:val="MediumGrid1-Accent1"/>
        <w:tblW w:w="0" w:type="auto"/>
        <w:jc w:val="center"/>
        <w:tblBorders>
          <w:top w:val="single" w:sz="8" w:space="0" w:color="8DB3E2" w:themeColor="text2" w:themeTint="66"/>
          <w:left w:val="single" w:sz="8" w:space="0" w:color="8DB3E2" w:themeColor="text2" w:themeTint="66"/>
          <w:bottom w:val="single" w:sz="8" w:space="0" w:color="8DB3E2" w:themeColor="text2" w:themeTint="66"/>
          <w:right w:val="single" w:sz="8" w:space="0" w:color="8DB3E2" w:themeColor="text2" w:themeTint="66"/>
          <w:insideH w:val="single" w:sz="8" w:space="0" w:color="8DB3E2" w:themeColor="text2" w:themeTint="66"/>
          <w:insideV w:val="single" w:sz="8" w:space="0" w:color="8DB3E2" w:themeColor="text2" w:themeTint="66"/>
        </w:tblBorders>
        <w:tblLook w:val="04A0" w:firstRow="1" w:lastRow="0" w:firstColumn="1" w:lastColumn="0" w:noHBand="0" w:noVBand="1"/>
      </w:tblPr>
      <w:tblGrid>
        <w:gridCol w:w="2574"/>
        <w:gridCol w:w="5837"/>
      </w:tblGrid>
      <w:tr w:rsidR="004623B6" w14:paraId="2931104A" w14:textId="77777777" w:rsidTr="00AE5FA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7BFDE"/>
            <w:vAlign w:val="center"/>
          </w:tcPr>
          <w:p w14:paraId="5D78BF39" w14:textId="77777777" w:rsidR="004623B6" w:rsidRPr="00A6513A" w:rsidRDefault="004623B6" w:rsidP="00A6513A">
            <w:pPr>
              <w:autoSpaceDE w:val="0"/>
              <w:autoSpaceDN w:val="0"/>
              <w:adjustRightInd w:val="0"/>
              <w:spacing w:before="60" w:after="60"/>
              <w:ind w:left="144"/>
              <w:rPr>
                <w:rFonts w:cs="Times-Roman"/>
                <w:sz w:val="20"/>
                <w:szCs w:val="20"/>
              </w:rPr>
            </w:pPr>
            <w:r w:rsidRPr="00A6513A">
              <w:rPr>
                <w:rFonts w:cs="Times-Roman"/>
                <w:sz w:val="20"/>
                <w:szCs w:val="20"/>
              </w:rPr>
              <w:t>Title</w:t>
            </w:r>
          </w:p>
        </w:tc>
        <w:tc>
          <w:tcPr>
            <w:tcW w:w="5837" w:type="dxa"/>
            <w:shd w:val="clear" w:color="auto" w:fill="D3DFEE"/>
            <w:vAlign w:val="center"/>
          </w:tcPr>
          <w:p w14:paraId="7C4CCBBD" w14:textId="11B6EA53" w:rsidR="004623B6" w:rsidRPr="00A6513A" w:rsidRDefault="00FC728A" w:rsidP="00FC728A">
            <w:pPr>
              <w:autoSpaceDE w:val="0"/>
              <w:autoSpaceDN w:val="0"/>
              <w:adjustRightInd w:val="0"/>
              <w:spacing w:before="60" w:after="60"/>
              <w:ind w:left="144"/>
              <w:cnfStyle w:val="100000000000" w:firstRow="1" w:lastRow="0" w:firstColumn="0" w:lastColumn="0" w:oddVBand="0" w:evenVBand="0" w:oddHBand="0" w:evenHBand="0" w:firstRowFirstColumn="0" w:firstRowLastColumn="0" w:lastRowFirstColumn="0" w:lastRowLastColumn="0"/>
              <w:rPr>
                <w:rFonts w:cs="Times-Roman"/>
                <w:b w:val="0"/>
                <w:sz w:val="20"/>
                <w:szCs w:val="20"/>
              </w:rPr>
            </w:pPr>
            <w:r>
              <w:rPr>
                <w:rFonts w:cs="Times-Roman"/>
                <w:b w:val="0"/>
                <w:sz w:val="20"/>
                <w:szCs w:val="20"/>
              </w:rPr>
              <w:t xml:space="preserve">National Security and Enterprise Operations Directorate Support Services </w:t>
            </w:r>
            <w:r w:rsidR="00A71E65">
              <w:rPr>
                <w:rFonts w:cs="Times-Roman"/>
                <w:b w:val="0"/>
                <w:sz w:val="20"/>
                <w:szCs w:val="20"/>
              </w:rPr>
              <w:t>(NASEO)</w:t>
            </w:r>
          </w:p>
        </w:tc>
      </w:tr>
      <w:tr w:rsidR="004623B6" w14:paraId="26887C71" w14:textId="77777777" w:rsidTr="00AE5F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7BFDE"/>
            <w:vAlign w:val="center"/>
          </w:tcPr>
          <w:p w14:paraId="5A4ABFD2" w14:textId="77777777" w:rsidR="004623B6" w:rsidRPr="00A6513A" w:rsidRDefault="000D64B5" w:rsidP="00A6513A">
            <w:pPr>
              <w:autoSpaceDE w:val="0"/>
              <w:autoSpaceDN w:val="0"/>
              <w:adjustRightInd w:val="0"/>
              <w:spacing w:before="60" w:after="60"/>
              <w:ind w:left="144"/>
              <w:rPr>
                <w:rFonts w:cs="Times-Roman"/>
                <w:sz w:val="20"/>
                <w:szCs w:val="20"/>
              </w:rPr>
            </w:pPr>
            <w:r w:rsidRPr="00A6513A">
              <w:rPr>
                <w:rFonts w:cs="Times-Roman"/>
                <w:sz w:val="20"/>
                <w:szCs w:val="20"/>
              </w:rPr>
              <w:t>Procurement Action</w:t>
            </w:r>
            <w:r w:rsidR="00C07A8B">
              <w:rPr>
                <w:rFonts w:cs="Times-Roman"/>
                <w:sz w:val="20"/>
                <w:szCs w:val="20"/>
              </w:rPr>
              <w:t xml:space="preserve"> (PA)</w:t>
            </w:r>
            <w:r w:rsidRPr="00A6513A">
              <w:rPr>
                <w:rFonts w:cs="Times-Roman"/>
                <w:sz w:val="20"/>
                <w:szCs w:val="20"/>
              </w:rPr>
              <w:t xml:space="preserve"> #</w:t>
            </w:r>
          </w:p>
        </w:tc>
        <w:tc>
          <w:tcPr>
            <w:tcW w:w="5837" w:type="dxa"/>
            <w:shd w:val="clear" w:color="auto" w:fill="D3DFEE"/>
            <w:vAlign w:val="center"/>
          </w:tcPr>
          <w:p w14:paraId="00ADCC6F" w14:textId="29E671CE" w:rsidR="004623B6" w:rsidRPr="00A6513A" w:rsidRDefault="00A71E65" w:rsidP="00A6513A">
            <w:pPr>
              <w:autoSpaceDE w:val="0"/>
              <w:autoSpaceDN w:val="0"/>
              <w:adjustRightInd w:val="0"/>
              <w:spacing w:before="60" w:after="60"/>
              <w:ind w:left="144"/>
              <w:cnfStyle w:val="000000100000" w:firstRow="0" w:lastRow="0" w:firstColumn="0" w:lastColumn="0" w:oddVBand="0" w:evenVBand="0" w:oddHBand="1" w:evenHBand="0" w:firstRowFirstColumn="0" w:firstRowLastColumn="0" w:lastRowFirstColumn="0" w:lastRowLastColumn="0"/>
              <w:rPr>
                <w:rFonts w:cs="Times-Roman"/>
                <w:sz w:val="20"/>
                <w:szCs w:val="20"/>
              </w:rPr>
            </w:pPr>
            <w:r>
              <w:rPr>
                <w:rFonts w:cs="Times-Roman"/>
                <w:sz w:val="20"/>
                <w:szCs w:val="20"/>
              </w:rPr>
              <w:t>2</w:t>
            </w:r>
            <w:r w:rsidR="00001879">
              <w:rPr>
                <w:rFonts w:cs="Times-Roman"/>
                <w:sz w:val="20"/>
                <w:szCs w:val="20"/>
              </w:rPr>
              <w:t>3</w:t>
            </w:r>
            <w:r>
              <w:rPr>
                <w:rFonts w:cs="Times-Roman"/>
                <w:sz w:val="20"/>
                <w:szCs w:val="20"/>
              </w:rPr>
              <w:t>-0</w:t>
            </w:r>
            <w:r w:rsidR="00001879">
              <w:rPr>
                <w:rFonts w:cs="Times-Roman"/>
                <w:sz w:val="20"/>
                <w:szCs w:val="20"/>
              </w:rPr>
              <w:t>25</w:t>
            </w:r>
          </w:p>
        </w:tc>
      </w:tr>
      <w:tr w:rsidR="004623B6" w14:paraId="6DC45595" w14:textId="77777777" w:rsidTr="00AE5FA9">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7BFDE"/>
            <w:vAlign w:val="center"/>
          </w:tcPr>
          <w:p w14:paraId="5D1AC4C8" w14:textId="77777777" w:rsidR="004623B6" w:rsidRPr="00A6513A" w:rsidRDefault="000D64B5" w:rsidP="00A6513A">
            <w:pPr>
              <w:autoSpaceDE w:val="0"/>
              <w:autoSpaceDN w:val="0"/>
              <w:adjustRightInd w:val="0"/>
              <w:spacing w:before="60" w:after="60"/>
              <w:ind w:left="144"/>
              <w:rPr>
                <w:rFonts w:cs="Times-Roman"/>
                <w:sz w:val="20"/>
                <w:szCs w:val="20"/>
              </w:rPr>
            </w:pPr>
            <w:r w:rsidRPr="00A6513A">
              <w:rPr>
                <w:rFonts w:cs="Times-Roman"/>
                <w:sz w:val="20"/>
                <w:szCs w:val="20"/>
              </w:rPr>
              <w:t>Functional Areas</w:t>
            </w:r>
          </w:p>
        </w:tc>
        <w:tc>
          <w:tcPr>
            <w:tcW w:w="5837" w:type="dxa"/>
            <w:shd w:val="clear" w:color="auto" w:fill="D3DFEE"/>
            <w:vAlign w:val="center"/>
          </w:tcPr>
          <w:p w14:paraId="66FC07CE" w14:textId="77849D7C" w:rsidR="004623B6" w:rsidRPr="00A6513A" w:rsidRDefault="000D64B5" w:rsidP="00A6513A">
            <w:pPr>
              <w:autoSpaceDE w:val="0"/>
              <w:autoSpaceDN w:val="0"/>
              <w:adjustRightInd w:val="0"/>
              <w:spacing w:before="60" w:after="60"/>
              <w:ind w:left="144"/>
              <w:cnfStyle w:val="000000000000" w:firstRow="0" w:lastRow="0" w:firstColumn="0" w:lastColumn="0" w:oddVBand="0" w:evenVBand="0" w:oddHBand="0" w:evenHBand="0" w:firstRowFirstColumn="0" w:firstRowLastColumn="0" w:lastRowFirstColumn="0" w:lastRowLastColumn="0"/>
              <w:rPr>
                <w:rFonts w:cs="Times-Roman"/>
                <w:sz w:val="20"/>
                <w:szCs w:val="20"/>
              </w:rPr>
            </w:pPr>
            <w:r w:rsidRPr="00A6513A">
              <w:rPr>
                <w:rFonts w:cs="Times-Roman"/>
                <w:sz w:val="20"/>
                <w:szCs w:val="20"/>
              </w:rPr>
              <w:t>Engineering Services (ES)</w:t>
            </w:r>
          </w:p>
        </w:tc>
      </w:tr>
      <w:tr w:rsidR="004623B6" w14:paraId="47BA7650" w14:textId="77777777" w:rsidTr="00AE5F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7BFDE"/>
            <w:vAlign w:val="center"/>
          </w:tcPr>
          <w:p w14:paraId="2014169D" w14:textId="77777777" w:rsidR="004623B6" w:rsidRPr="00A6513A" w:rsidRDefault="000D64B5" w:rsidP="00A6513A">
            <w:pPr>
              <w:autoSpaceDE w:val="0"/>
              <w:autoSpaceDN w:val="0"/>
              <w:adjustRightInd w:val="0"/>
              <w:spacing w:before="60" w:after="60"/>
              <w:ind w:left="144"/>
              <w:rPr>
                <w:rFonts w:cs="Times-Roman"/>
                <w:sz w:val="20"/>
                <w:szCs w:val="20"/>
              </w:rPr>
            </w:pPr>
            <w:r w:rsidRPr="00A6513A">
              <w:rPr>
                <w:rFonts w:cs="Times-Roman"/>
                <w:sz w:val="20"/>
                <w:szCs w:val="20"/>
              </w:rPr>
              <w:t>Contract Type</w:t>
            </w:r>
          </w:p>
        </w:tc>
        <w:tc>
          <w:tcPr>
            <w:tcW w:w="5837" w:type="dxa"/>
            <w:shd w:val="clear" w:color="auto" w:fill="D3DFEE"/>
            <w:vAlign w:val="center"/>
          </w:tcPr>
          <w:p w14:paraId="3DB444A6" w14:textId="5A15E953" w:rsidR="004623B6" w:rsidRPr="00A6513A" w:rsidRDefault="000D64B5" w:rsidP="00AF52A3">
            <w:pPr>
              <w:autoSpaceDE w:val="0"/>
              <w:autoSpaceDN w:val="0"/>
              <w:adjustRightInd w:val="0"/>
              <w:spacing w:before="60" w:after="60"/>
              <w:ind w:left="144"/>
              <w:cnfStyle w:val="000000100000" w:firstRow="0" w:lastRow="0" w:firstColumn="0" w:lastColumn="0" w:oddVBand="0" w:evenVBand="0" w:oddHBand="1" w:evenHBand="0" w:firstRowFirstColumn="0" w:firstRowLastColumn="0" w:lastRowFirstColumn="0" w:lastRowLastColumn="0"/>
              <w:rPr>
                <w:rFonts w:cs="Times-Roman"/>
                <w:sz w:val="20"/>
                <w:szCs w:val="20"/>
              </w:rPr>
            </w:pPr>
            <w:r w:rsidRPr="00A6513A">
              <w:rPr>
                <w:sz w:val="20"/>
                <w:szCs w:val="20"/>
              </w:rPr>
              <w:t>Indefinite Delivery, Indefinite Quantity (IDIQ) contract with</w:t>
            </w:r>
            <w:r w:rsidR="00A931E1">
              <w:rPr>
                <w:sz w:val="20"/>
                <w:szCs w:val="20"/>
              </w:rPr>
              <w:t xml:space="preserve"> Firm Fixed Price (FFP) and</w:t>
            </w:r>
            <w:r w:rsidRPr="00A6513A">
              <w:rPr>
                <w:sz w:val="20"/>
                <w:szCs w:val="20"/>
              </w:rPr>
              <w:t xml:space="preserve"> </w:t>
            </w:r>
            <w:r w:rsidR="00AF52A3">
              <w:rPr>
                <w:sz w:val="20"/>
                <w:szCs w:val="20"/>
              </w:rPr>
              <w:t>Time and Materials (T&amp;M)</w:t>
            </w:r>
            <w:r w:rsidRPr="00A6513A">
              <w:rPr>
                <w:sz w:val="20"/>
                <w:szCs w:val="20"/>
              </w:rPr>
              <w:t xml:space="preserve"> Task Orders (TOs)</w:t>
            </w:r>
          </w:p>
        </w:tc>
      </w:tr>
      <w:tr w:rsidR="004623B6" w14:paraId="4EDB706C" w14:textId="77777777" w:rsidTr="00AE5FA9">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7BFDE"/>
            <w:vAlign w:val="center"/>
          </w:tcPr>
          <w:p w14:paraId="5759A504" w14:textId="77777777" w:rsidR="004623B6" w:rsidRPr="00A6513A" w:rsidRDefault="000D64B5" w:rsidP="00A6513A">
            <w:pPr>
              <w:autoSpaceDE w:val="0"/>
              <w:autoSpaceDN w:val="0"/>
              <w:adjustRightInd w:val="0"/>
              <w:spacing w:before="60" w:after="60"/>
              <w:ind w:left="144"/>
              <w:rPr>
                <w:rFonts w:cs="Times-Roman"/>
                <w:sz w:val="20"/>
                <w:szCs w:val="20"/>
              </w:rPr>
            </w:pPr>
            <w:r w:rsidRPr="00A6513A">
              <w:rPr>
                <w:rFonts w:cs="Times-Roman"/>
                <w:sz w:val="20"/>
                <w:szCs w:val="20"/>
              </w:rPr>
              <w:t>Period of Performance</w:t>
            </w:r>
          </w:p>
        </w:tc>
        <w:tc>
          <w:tcPr>
            <w:tcW w:w="5837" w:type="dxa"/>
            <w:shd w:val="clear" w:color="auto" w:fill="D3DFEE"/>
            <w:vAlign w:val="center"/>
          </w:tcPr>
          <w:p w14:paraId="251C6F02" w14:textId="75D17789" w:rsidR="004623B6" w:rsidRPr="00A6513A" w:rsidRDefault="00F224B5" w:rsidP="00F224B5">
            <w:pPr>
              <w:autoSpaceDE w:val="0"/>
              <w:autoSpaceDN w:val="0"/>
              <w:adjustRightInd w:val="0"/>
              <w:spacing w:before="60" w:after="60"/>
              <w:ind w:left="144"/>
              <w:cnfStyle w:val="000000000000" w:firstRow="0" w:lastRow="0" w:firstColumn="0" w:lastColumn="0" w:oddVBand="0" w:evenVBand="0" w:oddHBand="0" w:evenHBand="0" w:firstRowFirstColumn="0" w:firstRowLastColumn="0" w:lastRowFirstColumn="0" w:lastRowLastColumn="0"/>
              <w:rPr>
                <w:rFonts w:cs="Times-Roman"/>
                <w:sz w:val="20"/>
                <w:szCs w:val="20"/>
              </w:rPr>
            </w:pPr>
            <w:r>
              <w:rPr>
                <w:rFonts w:cs="Times-Roman"/>
                <w:sz w:val="20"/>
                <w:szCs w:val="20"/>
              </w:rPr>
              <w:t>One base year</w:t>
            </w:r>
            <w:r w:rsidR="00A6513A" w:rsidRPr="00A6513A">
              <w:rPr>
                <w:rFonts w:cs="Times-Roman"/>
                <w:sz w:val="20"/>
                <w:szCs w:val="20"/>
              </w:rPr>
              <w:t xml:space="preserve"> and </w:t>
            </w:r>
            <w:r>
              <w:rPr>
                <w:rFonts w:cs="Times-Roman"/>
                <w:sz w:val="20"/>
                <w:szCs w:val="20"/>
              </w:rPr>
              <w:t>four</w:t>
            </w:r>
            <w:r w:rsidR="00A6513A" w:rsidRPr="00A6513A">
              <w:rPr>
                <w:rFonts w:cs="Times-Roman"/>
                <w:sz w:val="20"/>
                <w:szCs w:val="20"/>
              </w:rPr>
              <w:t xml:space="preserve"> one-year options</w:t>
            </w:r>
          </w:p>
        </w:tc>
      </w:tr>
      <w:tr w:rsidR="00AE5FA9" w14:paraId="4394AAB2" w14:textId="77777777" w:rsidTr="00AE5F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7BFDE"/>
            <w:vAlign w:val="center"/>
          </w:tcPr>
          <w:p w14:paraId="5374D120" w14:textId="77777777" w:rsidR="00AE5FA9" w:rsidRPr="00A6513A" w:rsidRDefault="00AE5FA9" w:rsidP="00A6513A">
            <w:pPr>
              <w:autoSpaceDE w:val="0"/>
              <w:autoSpaceDN w:val="0"/>
              <w:adjustRightInd w:val="0"/>
              <w:spacing w:before="60" w:after="60"/>
              <w:ind w:left="144"/>
              <w:rPr>
                <w:rFonts w:cs="Times-Roman"/>
                <w:sz w:val="20"/>
                <w:szCs w:val="20"/>
              </w:rPr>
            </w:pPr>
            <w:r>
              <w:rPr>
                <w:rFonts w:cs="Times-Roman"/>
                <w:sz w:val="20"/>
                <w:szCs w:val="20"/>
              </w:rPr>
              <w:t>Contract Ceiling</w:t>
            </w:r>
          </w:p>
        </w:tc>
        <w:tc>
          <w:tcPr>
            <w:tcW w:w="5837" w:type="dxa"/>
            <w:shd w:val="clear" w:color="auto" w:fill="D3DFEE"/>
            <w:vAlign w:val="center"/>
          </w:tcPr>
          <w:p w14:paraId="43879610" w14:textId="77777777" w:rsidR="00AE5FA9" w:rsidRPr="00A6513A" w:rsidRDefault="00B30CB8" w:rsidP="00F05D4A">
            <w:pPr>
              <w:autoSpaceDE w:val="0"/>
              <w:autoSpaceDN w:val="0"/>
              <w:adjustRightInd w:val="0"/>
              <w:spacing w:before="60" w:after="60"/>
              <w:ind w:left="144"/>
              <w:cnfStyle w:val="000000100000" w:firstRow="0" w:lastRow="0" w:firstColumn="0" w:lastColumn="0" w:oddVBand="0" w:evenVBand="0" w:oddHBand="1" w:evenHBand="0" w:firstRowFirstColumn="0" w:firstRowLastColumn="0" w:lastRowFirstColumn="0" w:lastRowLastColumn="0"/>
              <w:rPr>
                <w:rFonts w:cs="Times-Roman"/>
                <w:sz w:val="20"/>
                <w:szCs w:val="20"/>
              </w:rPr>
            </w:pPr>
            <w:r>
              <w:rPr>
                <w:rFonts w:cs="Times-Roman"/>
                <w:sz w:val="20"/>
                <w:szCs w:val="20"/>
              </w:rPr>
              <w:t>Set at contract award</w:t>
            </w:r>
          </w:p>
        </w:tc>
      </w:tr>
    </w:tbl>
    <w:p w14:paraId="487C7CC2" w14:textId="77777777" w:rsidR="00AE5FA9" w:rsidRPr="00786C01" w:rsidRDefault="00AE5FA9" w:rsidP="003A2009">
      <w:pPr>
        <w:pStyle w:val="Heading2"/>
        <w:spacing w:before="0" w:line="240" w:lineRule="auto"/>
        <w:rPr>
          <w:rFonts w:asciiTheme="minorHAnsi" w:hAnsiTheme="minorHAnsi"/>
          <w:color w:val="1F497D" w:themeColor="text2"/>
          <w:sz w:val="12"/>
          <w:szCs w:val="12"/>
        </w:rPr>
      </w:pPr>
    </w:p>
    <w:tbl>
      <w:tblPr>
        <w:tblStyle w:val="MediumGrid1-Accent1"/>
        <w:tblW w:w="0" w:type="auto"/>
        <w:jc w:val="center"/>
        <w:tblBorders>
          <w:top w:val="single" w:sz="8" w:space="0" w:color="8DB3E2" w:themeColor="text2" w:themeTint="66"/>
          <w:left w:val="single" w:sz="8" w:space="0" w:color="8DB3E2" w:themeColor="text2" w:themeTint="66"/>
          <w:bottom w:val="single" w:sz="8" w:space="0" w:color="8DB3E2" w:themeColor="text2" w:themeTint="66"/>
          <w:right w:val="single" w:sz="8" w:space="0" w:color="8DB3E2" w:themeColor="text2" w:themeTint="66"/>
          <w:insideH w:val="single" w:sz="8" w:space="0" w:color="8DB3E2" w:themeColor="text2" w:themeTint="66"/>
          <w:insideV w:val="single" w:sz="8" w:space="0" w:color="8DB3E2" w:themeColor="text2" w:themeTint="66"/>
        </w:tblBorders>
        <w:tblLook w:val="04A0" w:firstRow="1" w:lastRow="0" w:firstColumn="1" w:lastColumn="0" w:noHBand="0" w:noVBand="1"/>
      </w:tblPr>
      <w:tblGrid>
        <w:gridCol w:w="2583"/>
        <w:gridCol w:w="5822"/>
      </w:tblGrid>
      <w:tr w:rsidR="003A2009" w14:paraId="32F8AFD7" w14:textId="77777777" w:rsidTr="003A20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83" w:type="dxa"/>
            <w:shd w:val="clear" w:color="auto" w:fill="A7BFDE"/>
            <w:vAlign w:val="center"/>
          </w:tcPr>
          <w:p w14:paraId="6ACAED26" w14:textId="77777777" w:rsidR="003A2009" w:rsidRPr="00A6513A" w:rsidRDefault="003A2009" w:rsidP="0050112C">
            <w:pPr>
              <w:autoSpaceDE w:val="0"/>
              <w:autoSpaceDN w:val="0"/>
              <w:adjustRightInd w:val="0"/>
              <w:spacing w:before="60" w:after="60"/>
              <w:ind w:left="144"/>
              <w:rPr>
                <w:rFonts w:cs="Times-Roman"/>
                <w:sz w:val="20"/>
                <w:szCs w:val="20"/>
              </w:rPr>
            </w:pPr>
            <w:r>
              <w:rPr>
                <w:rFonts w:cs="Times-Roman"/>
                <w:sz w:val="20"/>
                <w:szCs w:val="20"/>
              </w:rPr>
              <w:t>Final SIR Release</w:t>
            </w:r>
          </w:p>
        </w:tc>
        <w:tc>
          <w:tcPr>
            <w:tcW w:w="5822" w:type="dxa"/>
            <w:shd w:val="clear" w:color="auto" w:fill="D3DFEE"/>
            <w:vAlign w:val="center"/>
          </w:tcPr>
          <w:p w14:paraId="05F8C05F" w14:textId="4A45E10D" w:rsidR="003A2009" w:rsidRPr="00467810" w:rsidRDefault="003A2009" w:rsidP="0050112C">
            <w:pPr>
              <w:autoSpaceDE w:val="0"/>
              <w:autoSpaceDN w:val="0"/>
              <w:adjustRightInd w:val="0"/>
              <w:spacing w:before="60" w:after="60"/>
              <w:ind w:left="144"/>
              <w:cnfStyle w:val="100000000000" w:firstRow="1" w:lastRow="0" w:firstColumn="0" w:lastColumn="0" w:oddVBand="0" w:evenVBand="0" w:oddHBand="0" w:evenHBand="0" w:firstRowFirstColumn="0" w:firstRowLastColumn="0" w:lastRowFirstColumn="0" w:lastRowLastColumn="0"/>
              <w:rPr>
                <w:rFonts w:cs="Times-Roman"/>
                <w:b w:val="0"/>
                <w:bCs w:val="0"/>
                <w:sz w:val="20"/>
                <w:szCs w:val="20"/>
              </w:rPr>
            </w:pPr>
          </w:p>
        </w:tc>
      </w:tr>
      <w:tr w:rsidR="003A2009" w14:paraId="0174B324" w14:textId="77777777" w:rsidTr="003A20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83" w:type="dxa"/>
            <w:shd w:val="clear" w:color="auto" w:fill="A7BFDE"/>
            <w:vAlign w:val="center"/>
          </w:tcPr>
          <w:p w14:paraId="097E8ED8" w14:textId="77777777" w:rsidR="003A2009" w:rsidRPr="00A6513A" w:rsidRDefault="003A2009" w:rsidP="0050112C">
            <w:pPr>
              <w:autoSpaceDE w:val="0"/>
              <w:autoSpaceDN w:val="0"/>
              <w:adjustRightInd w:val="0"/>
              <w:spacing w:before="60" w:after="60"/>
              <w:ind w:left="144"/>
              <w:rPr>
                <w:rFonts w:cs="Times-Roman"/>
                <w:sz w:val="20"/>
                <w:szCs w:val="20"/>
              </w:rPr>
            </w:pPr>
            <w:r>
              <w:rPr>
                <w:rFonts w:cs="Times-Roman"/>
                <w:sz w:val="20"/>
                <w:szCs w:val="20"/>
              </w:rPr>
              <w:t>Questions Due</w:t>
            </w:r>
          </w:p>
        </w:tc>
        <w:tc>
          <w:tcPr>
            <w:tcW w:w="5822" w:type="dxa"/>
            <w:shd w:val="clear" w:color="auto" w:fill="D3DFEE"/>
            <w:vAlign w:val="center"/>
          </w:tcPr>
          <w:p w14:paraId="573AAFBC" w14:textId="75D78EA7" w:rsidR="003A2009" w:rsidRPr="00467810" w:rsidRDefault="003A2009" w:rsidP="0050112C">
            <w:pPr>
              <w:autoSpaceDE w:val="0"/>
              <w:autoSpaceDN w:val="0"/>
              <w:adjustRightInd w:val="0"/>
              <w:spacing w:before="60" w:after="60"/>
              <w:ind w:left="144"/>
              <w:cnfStyle w:val="000000100000" w:firstRow="0" w:lastRow="0" w:firstColumn="0" w:lastColumn="0" w:oddVBand="0" w:evenVBand="0" w:oddHBand="1" w:evenHBand="0" w:firstRowFirstColumn="0" w:firstRowLastColumn="0" w:lastRowFirstColumn="0" w:lastRowLastColumn="0"/>
              <w:rPr>
                <w:rFonts w:cs="Times-Roman"/>
                <w:sz w:val="20"/>
                <w:szCs w:val="20"/>
              </w:rPr>
            </w:pPr>
          </w:p>
        </w:tc>
      </w:tr>
      <w:tr w:rsidR="003A2009" w14:paraId="4961532F" w14:textId="77777777" w:rsidTr="003A2009">
        <w:trPr>
          <w:jc w:val="center"/>
        </w:trPr>
        <w:tc>
          <w:tcPr>
            <w:cnfStyle w:val="001000000000" w:firstRow="0" w:lastRow="0" w:firstColumn="1" w:lastColumn="0" w:oddVBand="0" w:evenVBand="0" w:oddHBand="0" w:evenHBand="0" w:firstRowFirstColumn="0" w:firstRowLastColumn="0" w:lastRowFirstColumn="0" w:lastRowLastColumn="0"/>
            <w:tcW w:w="2583" w:type="dxa"/>
            <w:tcBorders>
              <w:bottom w:val="single" w:sz="8" w:space="0" w:color="7BA0CD" w:themeColor="accent1" w:themeTint="BF"/>
            </w:tcBorders>
            <w:shd w:val="clear" w:color="auto" w:fill="A7BFDE"/>
            <w:vAlign w:val="center"/>
          </w:tcPr>
          <w:p w14:paraId="75091882" w14:textId="77777777" w:rsidR="003A2009" w:rsidRPr="00A6513A" w:rsidRDefault="003A2009" w:rsidP="0050112C">
            <w:pPr>
              <w:autoSpaceDE w:val="0"/>
              <w:autoSpaceDN w:val="0"/>
              <w:adjustRightInd w:val="0"/>
              <w:spacing w:before="60" w:after="60"/>
              <w:ind w:left="144"/>
              <w:rPr>
                <w:rFonts w:cs="Times-Roman"/>
                <w:sz w:val="20"/>
                <w:szCs w:val="20"/>
              </w:rPr>
            </w:pPr>
            <w:r>
              <w:rPr>
                <w:rFonts w:cs="Times-Roman"/>
                <w:sz w:val="20"/>
                <w:szCs w:val="20"/>
              </w:rPr>
              <w:t>Proposals Due</w:t>
            </w:r>
          </w:p>
        </w:tc>
        <w:tc>
          <w:tcPr>
            <w:tcW w:w="5822" w:type="dxa"/>
            <w:tcBorders>
              <w:bottom w:val="single" w:sz="8" w:space="0" w:color="7BA0CD" w:themeColor="accent1" w:themeTint="BF"/>
            </w:tcBorders>
            <w:shd w:val="clear" w:color="auto" w:fill="D3DFEE"/>
            <w:vAlign w:val="center"/>
          </w:tcPr>
          <w:p w14:paraId="78FE286A" w14:textId="6988A230" w:rsidR="003A2009" w:rsidRPr="004E7CF8" w:rsidRDefault="003A2009" w:rsidP="005B3AF8">
            <w:pPr>
              <w:autoSpaceDE w:val="0"/>
              <w:autoSpaceDN w:val="0"/>
              <w:adjustRightInd w:val="0"/>
              <w:spacing w:before="60" w:after="60"/>
              <w:ind w:left="144"/>
              <w:cnfStyle w:val="000000000000" w:firstRow="0" w:lastRow="0" w:firstColumn="0" w:lastColumn="0" w:oddVBand="0" w:evenVBand="0" w:oddHBand="0" w:evenHBand="0" w:firstRowFirstColumn="0" w:firstRowLastColumn="0" w:lastRowFirstColumn="0" w:lastRowLastColumn="0"/>
              <w:rPr>
                <w:rFonts w:cs="Times-Roman"/>
                <w:sz w:val="20"/>
                <w:szCs w:val="20"/>
                <w:highlight w:val="yellow"/>
              </w:rPr>
            </w:pPr>
          </w:p>
        </w:tc>
      </w:tr>
    </w:tbl>
    <w:p w14:paraId="35C10279" w14:textId="776296F4" w:rsidR="00750B78" w:rsidRPr="00750B78" w:rsidRDefault="004F4B80" w:rsidP="00750B78">
      <w:pPr>
        <w:spacing w:before="120" w:after="120" w:line="240" w:lineRule="auto"/>
        <w:jc w:val="both"/>
        <w:rPr>
          <w:sz w:val="24"/>
          <w:szCs w:val="24"/>
        </w:rPr>
      </w:pPr>
      <w:r w:rsidRPr="00112350">
        <w:rPr>
          <w:sz w:val="24"/>
          <w:szCs w:val="24"/>
        </w:rPr>
        <w:t xml:space="preserve">Only eFAST MOA holders qualified in </w:t>
      </w:r>
      <w:r w:rsidR="00C97DA3">
        <w:rPr>
          <w:sz w:val="24"/>
          <w:szCs w:val="24"/>
        </w:rPr>
        <w:t>the ES Functional Area</w:t>
      </w:r>
      <w:r w:rsidRPr="00112350">
        <w:rPr>
          <w:sz w:val="24"/>
          <w:szCs w:val="24"/>
        </w:rPr>
        <w:t xml:space="preserve"> with eligibility may submit proposals.  </w:t>
      </w:r>
      <w:r w:rsidRPr="00112350">
        <w:rPr>
          <w:color w:val="000000"/>
          <w:sz w:val="24"/>
          <w:szCs w:val="24"/>
        </w:rPr>
        <w:t xml:space="preserve">This requirement </w:t>
      </w:r>
      <w:r w:rsidR="00EA04E2">
        <w:rPr>
          <w:color w:val="000000"/>
          <w:sz w:val="24"/>
          <w:szCs w:val="24"/>
        </w:rPr>
        <w:t xml:space="preserve">must </w:t>
      </w:r>
      <w:r w:rsidRPr="00112350">
        <w:rPr>
          <w:color w:val="000000"/>
          <w:sz w:val="24"/>
          <w:szCs w:val="24"/>
        </w:rPr>
        <w:t xml:space="preserve">be satisfied by eFAST contractors or eFAST contractor teams operating under a Contractor Teaming Agreement (CTA) </w:t>
      </w:r>
      <w:r w:rsidR="00BE7EFA" w:rsidRPr="00BE7EFA">
        <w:rPr>
          <w:color w:val="000000"/>
          <w:sz w:val="24"/>
          <w:szCs w:val="24"/>
        </w:rPr>
        <w:t xml:space="preserve">or as a </w:t>
      </w:r>
      <w:r w:rsidR="00BE7EFA" w:rsidRPr="003D355E">
        <w:rPr>
          <w:color w:val="000000"/>
          <w:sz w:val="24"/>
          <w:szCs w:val="24"/>
        </w:rPr>
        <w:t xml:space="preserve">MOA holder with Subcontractor Team Agreements (STAs) </w:t>
      </w:r>
      <w:r w:rsidRPr="00112350">
        <w:rPr>
          <w:color w:val="000000"/>
          <w:sz w:val="24"/>
          <w:szCs w:val="24"/>
        </w:rPr>
        <w:t xml:space="preserve">that individually or collectively are qualified in the ES </w:t>
      </w:r>
      <w:r w:rsidR="00F224B5">
        <w:rPr>
          <w:color w:val="000000"/>
          <w:sz w:val="24"/>
          <w:szCs w:val="24"/>
        </w:rPr>
        <w:t>Functional Area</w:t>
      </w:r>
      <w:r w:rsidRPr="00112350">
        <w:rPr>
          <w:color w:val="000000"/>
          <w:sz w:val="24"/>
          <w:szCs w:val="24"/>
        </w:rPr>
        <w:t>.</w:t>
      </w:r>
    </w:p>
    <w:p w14:paraId="4888B1F9" w14:textId="77777777" w:rsidR="00F10225" w:rsidRPr="00E0793A" w:rsidRDefault="00CF7A34" w:rsidP="00CF7A34">
      <w:pPr>
        <w:pStyle w:val="Heading2"/>
        <w:spacing w:before="240" w:after="120" w:line="240" w:lineRule="auto"/>
        <w:ind w:left="1080" w:hanging="1080"/>
        <w:rPr>
          <w:rFonts w:asciiTheme="minorHAnsi" w:hAnsiTheme="minorHAnsi"/>
          <w:color w:val="1F497D" w:themeColor="text2"/>
          <w:sz w:val="28"/>
          <w:szCs w:val="28"/>
        </w:rPr>
      </w:pPr>
      <w:bookmarkStart w:id="2" w:name="_Toc93402029"/>
      <w:r>
        <w:rPr>
          <w:rFonts w:asciiTheme="minorHAnsi" w:hAnsiTheme="minorHAnsi"/>
          <w:color w:val="1F497D" w:themeColor="text2"/>
          <w:sz w:val="28"/>
          <w:szCs w:val="28"/>
        </w:rPr>
        <w:t>C.</w:t>
      </w:r>
      <w:r w:rsidR="002A240C">
        <w:rPr>
          <w:rFonts w:asciiTheme="minorHAnsi" w:hAnsiTheme="minorHAnsi"/>
          <w:color w:val="1F497D" w:themeColor="text2"/>
          <w:sz w:val="28"/>
          <w:szCs w:val="28"/>
        </w:rPr>
        <w:t>1.2</w:t>
      </w:r>
      <w:r w:rsidR="00F10225">
        <w:rPr>
          <w:rFonts w:asciiTheme="minorHAnsi" w:hAnsiTheme="minorHAnsi"/>
          <w:color w:val="1F497D" w:themeColor="text2"/>
          <w:sz w:val="28"/>
          <w:szCs w:val="28"/>
        </w:rPr>
        <w:tab/>
        <w:t>SIR Questions</w:t>
      </w:r>
      <w:r w:rsidR="000A74A8">
        <w:rPr>
          <w:rFonts w:asciiTheme="minorHAnsi" w:hAnsiTheme="minorHAnsi"/>
          <w:color w:val="1F497D" w:themeColor="text2"/>
          <w:sz w:val="28"/>
          <w:szCs w:val="28"/>
        </w:rPr>
        <w:t xml:space="preserve"> and Proposal Submission</w:t>
      </w:r>
      <w:bookmarkEnd w:id="2"/>
    </w:p>
    <w:p w14:paraId="3F208B61" w14:textId="31D26EB6" w:rsidR="00F11C87" w:rsidRDefault="00F10225" w:rsidP="00F11C87">
      <w:pPr>
        <w:pStyle w:val="EndnoteText"/>
        <w:widowControl/>
        <w:spacing w:after="120"/>
        <w:jc w:val="both"/>
        <w:rPr>
          <w:rFonts w:asciiTheme="minorHAnsi" w:hAnsiTheme="minorHAnsi"/>
          <w:color w:val="000000"/>
          <w:szCs w:val="24"/>
        </w:rPr>
      </w:pPr>
      <w:r w:rsidRPr="00F11C87">
        <w:rPr>
          <w:rFonts w:asciiTheme="minorHAnsi" w:hAnsiTheme="minorHAnsi"/>
          <w:szCs w:val="24"/>
        </w:rPr>
        <w:t xml:space="preserve">The </w:t>
      </w:r>
      <w:r w:rsidR="002A240C" w:rsidRPr="00F11C87">
        <w:rPr>
          <w:rFonts w:asciiTheme="minorHAnsi" w:hAnsiTheme="minorHAnsi"/>
          <w:szCs w:val="24"/>
        </w:rPr>
        <w:t>Contracting Officer (</w:t>
      </w:r>
      <w:r w:rsidRPr="00F11C87">
        <w:rPr>
          <w:rFonts w:asciiTheme="minorHAnsi" w:hAnsiTheme="minorHAnsi"/>
          <w:szCs w:val="24"/>
        </w:rPr>
        <w:t>CO</w:t>
      </w:r>
      <w:r w:rsidR="002A240C" w:rsidRPr="00F11C87">
        <w:rPr>
          <w:rFonts w:asciiTheme="minorHAnsi" w:hAnsiTheme="minorHAnsi"/>
          <w:szCs w:val="24"/>
        </w:rPr>
        <w:t>)</w:t>
      </w:r>
      <w:r w:rsidRPr="00F11C87">
        <w:rPr>
          <w:rFonts w:asciiTheme="minorHAnsi" w:hAnsiTheme="minorHAnsi"/>
          <w:szCs w:val="24"/>
        </w:rPr>
        <w:t xml:space="preserve"> is the sole point of contact for this acquisition.  Offerors are instructed to direct all </w:t>
      </w:r>
      <w:r w:rsidR="000A74A8" w:rsidRPr="00F11C87">
        <w:rPr>
          <w:rFonts w:asciiTheme="minorHAnsi" w:hAnsiTheme="minorHAnsi"/>
          <w:szCs w:val="24"/>
        </w:rPr>
        <w:t xml:space="preserve">correspondence including </w:t>
      </w:r>
      <w:r w:rsidRPr="00F11C87">
        <w:rPr>
          <w:rFonts w:asciiTheme="minorHAnsi" w:hAnsiTheme="minorHAnsi"/>
          <w:szCs w:val="24"/>
        </w:rPr>
        <w:t xml:space="preserve">questions </w:t>
      </w:r>
      <w:r w:rsidR="00241188">
        <w:rPr>
          <w:rFonts w:asciiTheme="minorHAnsi" w:hAnsiTheme="minorHAnsi"/>
          <w:szCs w:val="24"/>
        </w:rPr>
        <w:t xml:space="preserve">and </w:t>
      </w:r>
      <w:r w:rsidRPr="00F11C87">
        <w:rPr>
          <w:rFonts w:asciiTheme="minorHAnsi" w:hAnsiTheme="minorHAnsi"/>
          <w:szCs w:val="24"/>
        </w:rPr>
        <w:t>concerns</w:t>
      </w:r>
      <w:r w:rsidR="00241188">
        <w:rPr>
          <w:rFonts w:asciiTheme="minorHAnsi" w:hAnsiTheme="minorHAnsi"/>
          <w:szCs w:val="24"/>
        </w:rPr>
        <w:t xml:space="preserve"> about,</w:t>
      </w:r>
      <w:r w:rsidRPr="00F11C87">
        <w:rPr>
          <w:rFonts w:asciiTheme="minorHAnsi" w:hAnsiTheme="minorHAnsi"/>
          <w:szCs w:val="24"/>
        </w:rPr>
        <w:t xml:space="preserve"> </w:t>
      </w:r>
      <w:r w:rsidR="000A74A8" w:rsidRPr="00F11C87">
        <w:rPr>
          <w:rFonts w:asciiTheme="minorHAnsi" w:hAnsiTheme="minorHAnsi"/>
          <w:szCs w:val="24"/>
        </w:rPr>
        <w:t>and proposal submission</w:t>
      </w:r>
      <w:r w:rsidRPr="00F11C87">
        <w:rPr>
          <w:rFonts w:asciiTheme="minorHAnsi" w:hAnsiTheme="minorHAnsi"/>
          <w:szCs w:val="24"/>
        </w:rPr>
        <w:t xml:space="preserve"> to the CO </w:t>
      </w:r>
      <w:r w:rsidR="00F11C87" w:rsidRPr="00F11C87">
        <w:rPr>
          <w:rFonts w:asciiTheme="minorHAnsi" w:hAnsiTheme="minorHAnsi"/>
          <w:color w:val="000000"/>
          <w:szCs w:val="24"/>
        </w:rPr>
        <w:t>on-line via the eFAST Workspace</w:t>
      </w:r>
      <w:r w:rsidR="00F11C87">
        <w:rPr>
          <w:rFonts w:asciiTheme="minorHAnsi" w:hAnsiTheme="minorHAnsi"/>
          <w:color w:val="000000"/>
          <w:szCs w:val="24"/>
        </w:rPr>
        <w:t xml:space="preserve"> as follows.</w:t>
      </w:r>
      <w:r w:rsidR="00F11C87" w:rsidRPr="00F11C87">
        <w:rPr>
          <w:rFonts w:asciiTheme="minorHAnsi" w:hAnsiTheme="minorHAnsi"/>
          <w:color w:val="000000"/>
          <w:szCs w:val="24"/>
        </w:rPr>
        <w:t xml:space="preserve"> </w:t>
      </w:r>
    </w:p>
    <w:p w14:paraId="5E8FCD9F" w14:textId="540FF110" w:rsidR="00DB4A0C" w:rsidRPr="002459C1" w:rsidRDefault="00F11C87" w:rsidP="002459C1">
      <w:pPr>
        <w:spacing w:after="120" w:line="240" w:lineRule="auto"/>
        <w:ind w:left="360" w:right="360"/>
        <w:rPr>
          <w:color w:val="000000"/>
          <w:sz w:val="24"/>
          <w:szCs w:val="24"/>
        </w:rPr>
      </w:pPr>
      <w:r w:rsidRPr="00F11C87">
        <w:rPr>
          <w:color w:val="000000"/>
          <w:sz w:val="24"/>
          <w:szCs w:val="24"/>
        </w:rPr>
        <w:t>Access the MOA Holder Page on the eFAST Workspace at:</w:t>
      </w:r>
      <w:r w:rsidR="002459C1">
        <w:rPr>
          <w:color w:val="000000"/>
          <w:sz w:val="24"/>
          <w:szCs w:val="24"/>
        </w:rPr>
        <w:t xml:space="preserve"> </w:t>
      </w:r>
      <w:hyperlink r:id="rId17" w:history="1">
        <w:r w:rsidR="000742D6" w:rsidRPr="000742D6">
          <w:rPr>
            <w:rStyle w:val="Hyperlink"/>
            <w:sz w:val="24"/>
            <w:szCs w:val="24"/>
          </w:rPr>
          <w:t>https://ksn2.faa.gov/contracts/eFAST/eFASTWorkspace/Pages/home.aspx</w:t>
        </w:r>
      </w:hyperlink>
    </w:p>
    <w:p w14:paraId="4DD02E3E" w14:textId="4FE55248" w:rsidR="00E21B7B" w:rsidRDefault="00F11C87" w:rsidP="00DA4D40">
      <w:pPr>
        <w:spacing w:after="120" w:line="240" w:lineRule="auto"/>
        <w:ind w:left="360" w:right="360"/>
        <w:jc w:val="both"/>
        <w:rPr>
          <w:color w:val="000000"/>
          <w:sz w:val="24"/>
          <w:szCs w:val="24"/>
        </w:rPr>
      </w:pPr>
      <w:r w:rsidRPr="00F11C87">
        <w:rPr>
          <w:color w:val="000000"/>
          <w:sz w:val="24"/>
          <w:szCs w:val="24"/>
        </w:rPr>
        <w:t>Use the hyperlinks under the “Proposal Submittal” subheading on the right hand side of the MOA Holder Page to submit the respective sections of the proposal</w:t>
      </w:r>
      <w:r>
        <w:rPr>
          <w:color w:val="000000"/>
          <w:sz w:val="24"/>
          <w:szCs w:val="24"/>
        </w:rPr>
        <w:t xml:space="preserve"> or other correspondence</w:t>
      </w:r>
      <w:r w:rsidRPr="00F11C87">
        <w:rPr>
          <w:color w:val="000000"/>
          <w:sz w:val="24"/>
          <w:szCs w:val="24"/>
        </w:rPr>
        <w:t>.</w:t>
      </w:r>
    </w:p>
    <w:p w14:paraId="2B926501" w14:textId="77777777" w:rsidR="00E21B7B" w:rsidRDefault="00E21B7B">
      <w:pPr>
        <w:rPr>
          <w:color w:val="000000"/>
          <w:sz w:val="24"/>
          <w:szCs w:val="24"/>
        </w:rPr>
      </w:pPr>
      <w:r>
        <w:rPr>
          <w:color w:val="000000"/>
          <w:sz w:val="24"/>
          <w:szCs w:val="24"/>
        </w:rPr>
        <w:br w:type="page"/>
      </w:r>
    </w:p>
    <w:p w14:paraId="6EA876E0" w14:textId="77777777" w:rsidR="00F11C87" w:rsidRDefault="00F11C87" w:rsidP="00DA4D40">
      <w:pPr>
        <w:spacing w:after="120" w:line="240" w:lineRule="auto"/>
        <w:ind w:left="360" w:right="360"/>
        <w:jc w:val="both"/>
        <w:rPr>
          <w:color w:val="000000"/>
          <w:sz w:val="24"/>
          <w:szCs w:val="24"/>
        </w:rPr>
      </w:pPr>
    </w:p>
    <w:p w14:paraId="468AE66D" w14:textId="2199B796" w:rsidR="00F11C87" w:rsidRDefault="00F11C87" w:rsidP="00DA4D40">
      <w:pPr>
        <w:spacing w:after="120" w:line="240" w:lineRule="auto"/>
        <w:ind w:left="360" w:right="360"/>
        <w:jc w:val="both"/>
        <w:rPr>
          <w:color w:val="000000"/>
          <w:sz w:val="24"/>
          <w:szCs w:val="24"/>
        </w:rPr>
      </w:pPr>
      <w:r w:rsidRPr="00F11C87">
        <w:rPr>
          <w:color w:val="000000"/>
          <w:sz w:val="24"/>
          <w:szCs w:val="24"/>
        </w:rPr>
        <w:t>As a practical matter, Offerors can save and write over multiple drafts.</w:t>
      </w:r>
      <w:r>
        <w:rPr>
          <w:color w:val="000000"/>
          <w:sz w:val="24"/>
          <w:szCs w:val="24"/>
        </w:rPr>
        <w:t xml:space="preserve"> </w:t>
      </w:r>
      <w:r w:rsidRPr="00F11C87">
        <w:rPr>
          <w:color w:val="000000"/>
          <w:sz w:val="24"/>
          <w:szCs w:val="24"/>
        </w:rPr>
        <w:t xml:space="preserve"> However, only one</w:t>
      </w:r>
      <w:r w:rsidR="00A71E65">
        <w:rPr>
          <w:color w:val="000000"/>
          <w:sz w:val="24"/>
          <w:szCs w:val="24"/>
        </w:rPr>
        <w:t xml:space="preserve"> (1)</w:t>
      </w:r>
      <w:r w:rsidRPr="00F11C87">
        <w:rPr>
          <w:color w:val="000000"/>
          <w:sz w:val="24"/>
          <w:szCs w:val="24"/>
        </w:rPr>
        <w:t xml:space="preserve"> final submission is permitted.  Offerors are advised to finalize proposals </w:t>
      </w:r>
      <w:r>
        <w:rPr>
          <w:color w:val="000000"/>
          <w:sz w:val="24"/>
          <w:szCs w:val="24"/>
        </w:rPr>
        <w:t xml:space="preserve">and questions </w:t>
      </w:r>
      <w:r w:rsidRPr="00F11C87">
        <w:rPr>
          <w:color w:val="000000"/>
          <w:sz w:val="24"/>
          <w:szCs w:val="24"/>
        </w:rPr>
        <w:t>well in advance of the due date</w:t>
      </w:r>
      <w:r>
        <w:rPr>
          <w:color w:val="000000"/>
          <w:sz w:val="24"/>
          <w:szCs w:val="24"/>
        </w:rPr>
        <w:t>s and times</w:t>
      </w:r>
      <w:r w:rsidRPr="00F11C87">
        <w:rPr>
          <w:color w:val="000000"/>
          <w:sz w:val="24"/>
          <w:szCs w:val="24"/>
        </w:rPr>
        <w:t xml:space="preserve"> to ensure timely receipt by the FAA.  Once the submit button is greyed out, no further submissions </w:t>
      </w:r>
      <w:r w:rsidR="00D46E77">
        <w:rPr>
          <w:color w:val="000000"/>
          <w:sz w:val="24"/>
          <w:szCs w:val="24"/>
        </w:rPr>
        <w:t>will be</w:t>
      </w:r>
      <w:r w:rsidR="00D46E77" w:rsidRPr="00F11C87">
        <w:rPr>
          <w:color w:val="000000"/>
          <w:sz w:val="24"/>
          <w:szCs w:val="24"/>
        </w:rPr>
        <w:t xml:space="preserve"> </w:t>
      </w:r>
      <w:r w:rsidRPr="00F11C87">
        <w:rPr>
          <w:color w:val="000000"/>
          <w:sz w:val="24"/>
          <w:szCs w:val="24"/>
        </w:rPr>
        <w:t xml:space="preserve">accepted. </w:t>
      </w:r>
      <w:r>
        <w:rPr>
          <w:color w:val="000000"/>
          <w:sz w:val="24"/>
          <w:szCs w:val="24"/>
        </w:rPr>
        <w:t xml:space="preserve"> </w:t>
      </w:r>
      <w:r w:rsidRPr="00F11C87">
        <w:rPr>
          <w:color w:val="000000"/>
          <w:sz w:val="24"/>
          <w:szCs w:val="24"/>
        </w:rPr>
        <w:t xml:space="preserve">Offerors </w:t>
      </w:r>
      <w:r w:rsidR="00D46E77">
        <w:rPr>
          <w:color w:val="000000"/>
          <w:sz w:val="24"/>
          <w:szCs w:val="24"/>
        </w:rPr>
        <w:t>must</w:t>
      </w:r>
      <w:r w:rsidR="00D46E77" w:rsidRPr="00F11C87">
        <w:rPr>
          <w:color w:val="000000"/>
          <w:sz w:val="24"/>
          <w:szCs w:val="24"/>
        </w:rPr>
        <w:t xml:space="preserve"> </w:t>
      </w:r>
      <w:r w:rsidRPr="00F11C87">
        <w:rPr>
          <w:color w:val="000000"/>
          <w:sz w:val="24"/>
          <w:szCs w:val="24"/>
        </w:rPr>
        <w:t>furthe</w:t>
      </w:r>
      <w:r>
        <w:rPr>
          <w:color w:val="000000"/>
          <w:sz w:val="24"/>
          <w:szCs w:val="24"/>
        </w:rPr>
        <w:t>r note that there is a 50 M</w:t>
      </w:r>
      <w:r w:rsidRPr="00F11C87">
        <w:rPr>
          <w:color w:val="000000"/>
          <w:sz w:val="24"/>
          <w:szCs w:val="24"/>
        </w:rPr>
        <w:t>b file size limitation for each attachment</w:t>
      </w:r>
      <w:r w:rsidR="00513BA4">
        <w:rPr>
          <w:color w:val="000000"/>
          <w:sz w:val="24"/>
          <w:szCs w:val="24"/>
        </w:rPr>
        <w:t xml:space="preserve">, </w:t>
      </w:r>
      <w:r w:rsidR="005B3AF8">
        <w:rPr>
          <w:color w:val="000000"/>
          <w:sz w:val="24"/>
          <w:szCs w:val="24"/>
        </w:rPr>
        <w:t>and files may not be “zipped” using file compression software</w:t>
      </w:r>
      <w:r w:rsidRPr="00F11C87">
        <w:rPr>
          <w:color w:val="000000"/>
          <w:sz w:val="24"/>
          <w:szCs w:val="24"/>
        </w:rPr>
        <w:t xml:space="preserve">.  Therefore, it is advised to plan your </w:t>
      </w:r>
      <w:r w:rsidRPr="0032467B">
        <w:rPr>
          <w:color w:val="000000"/>
          <w:sz w:val="24"/>
          <w:szCs w:val="24"/>
        </w:rPr>
        <w:t>submission accordingly.</w:t>
      </w:r>
      <w:r w:rsidRPr="00F11C87">
        <w:rPr>
          <w:color w:val="000000"/>
          <w:sz w:val="24"/>
          <w:szCs w:val="24"/>
        </w:rPr>
        <w:t xml:space="preserve">  Multiple submissions containing various parts of the proposal are acceptable.</w:t>
      </w:r>
      <w:r>
        <w:rPr>
          <w:color w:val="000000"/>
          <w:sz w:val="24"/>
          <w:szCs w:val="24"/>
        </w:rPr>
        <w:t xml:space="preserve"> </w:t>
      </w:r>
      <w:r w:rsidRPr="00F11C87">
        <w:rPr>
          <w:color w:val="000000"/>
          <w:sz w:val="24"/>
          <w:szCs w:val="24"/>
        </w:rPr>
        <w:t xml:space="preserve"> Proposal submission guidance is available in the eFAST Workspace MOA Holder User Training Library wiki.</w:t>
      </w:r>
    </w:p>
    <w:p w14:paraId="59B6BEA2" w14:textId="77777777" w:rsidR="00F11C87" w:rsidRPr="00F11C87" w:rsidRDefault="00F11C87" w:rsidP="00DA4D40">
      <w:pPr>
        <w:spacing w:after="120" w:line="240" w:lineRule="auto"/>
        <w:ind w:left="360" w:right="360"/>
        <w:jc w:val="both"/>
        <w:rPr>
          <w:color w:val="000000"/>
          <w:sz w:val="24"/>
          <w:szCs w:val="24"/>
        </w:rPr>
      </w:pPr>
      <w:r w:rsidRPr="00F11C87">
        <w:rPr>
          <w:color w:val="000000"/>
          <w:sz w:val="24"/>
          <w:szCs w:val="24"/>
        </w:rPr>
        <w:t xml:space="preserve">Offerors are </w:t>
      </w:r>
      <w:r w:rsidR="00D46E77">
        <w:rPr>
          <w:color w:val="000000"/>
          <w:sz w:val="24"/>
          <w:szCs w:val="24"/>
        </w:rPr>
        <w:t xml:space="preserve">responsible for delivery of their proposal and are </w:t>
      </w:r>
      <w:r w:rsidRPr="00F11C87">
        <w:rPr>
          <w:color w:val="000000"/>
          <w:sz w:val="24"/>
          <w:szCs w:val="24"/>
        </w:rPr>
        <w:t xml:space="preserve">advised to retain proof of receipt. </w:t>
      </w:r>
      <w:r w:rsidR="00B4219F">
        <w:rPr>
          <w:color w:val="000000"/>
          <w:sz w:val="24"/>
          <w:szCs w:val="24"/>
        </w:rPr>
        <w:t xml:space="preserve"> </w:t>
      </w:r>
      <w:r w:rsidRPr="00F11C87">
        <w:rPr>
          <w:color w:val="000000"/>
          <w:sz w:val="24"/>
          <w:szCs w:val="24"/>
        </w:rPr>
        <w:t>Offerors will receive an automated email receipt confirmation from the eFAST Workspace within 24 hours of timely proposal submission.</w:t>
      </w:r>
    </w:p>
    <w:p w14:paraId="52BC414A" w14:textId="73BBAA29" w:rsidR="00FD634D" w:rsidRDefault="00303129" w:rsidP="00FD634D">
      <w:pPr>
        <w:spacing w:after="120" w:line="240" w:lineRule="auto"/>
        <w:jc w:val="both"/>
        <w:rPr>
          <w:sz w:val="24"/>
        </w:rPr>
      </w:pPr>
      <w:r w:rsidRPr="00CD6048">
        <w:rPr>
          <w:sz w:val="24"/>
        </w:rPr>
        <w:t>A</w:t>
      </w:r>
      <w:r>
        <w:rPr>
          <w:sz w:val="24"/>
        </w:rPr>
        <w:t>ll</w:t>
      </w:r>
      <w:r w:rsidRPr="00CD6048">
        <w:rPr>
          <w:sz w:val="24"/>
        </w:rPr>
        <w:t xml:space="preserve"> </w:t>
      </w:r>
      <w:r w:rsidR="00CD6048" w:rsidRPr="00CD6048">
        <w:rPr>
          <w:sz w:val="24"/>
        </w:rPr>
        <w:t>questions</w:t>
      </w:r>
      <w:r>
        <w:rPr>
          <w:sz w:val="24"/>
        </w:rPr>
        <w:t xml:space="preserve"> from offerors</w:t>
      </w:r>
      <w:r w:rsidR="00CD6048" w:rsidRPr="00CD6048">
        <w:rPr>
          <w:sz w:val="24"/>
        </w:rPr>
        <w:t xml:space="preserve"> regarding any section of the SIR must be </w:t>
      </w:r>
      <w:r>
        <w:rPr>
          <w:sz w:val="24"/>
        </w:rPr>
        <w:t xml:space="preserve">submitted </w:t>
      </w:r>
      <w:r w:rsidR="00CD6048" w:rsidRPr="00CD6048">
        <w:rPr>
          <w:sz w:val="24"/>
        </w:rPr>
        <w:t>in writing</w:t>
      </w:r>
      <w:r>
        <w:rPr>
          <w:sz w:val="24"/>
        </w:rPr>
        <w:t xml:space="preserve"> </w:t>
      </w:r>
      <w:r w:rsidR="00CD6048" w:rsidRPr="00CD6048">
        <w:rPr>
          <w:sz w:val="24"/>
        </w:rPr>
        <w:t>to the</w:t>
      </w:r>
      <w:r w:rsidR="00944F0F">
        <w:rPr>
          <w:sz w:val="24"/>
        </w:rPr>
        <w:t xml:space="preserve"> CO</w:t>
      </w:r>
      <w:r w:rsidR="00CD6048" w:rsidRPr="00CD6048">
        <w:rPr>
          <w:sz w:val="24"/>
        </w:rPr>
        <w:t xml:space="preserve"> </w:t>
      </w:r>
      <w:r w:rsidR="00944F0F" w:rsidRPr="008D2B43">
        <w:rPr>
          <w:color w:val="000000"/>
          <w:sz w:val="24"/>
          <w:szCs w:val="24"/>
        </w:rPr>
        <w:t>via the eFAST Workspace</w:t>
      </w:r>
      <w:r w:rsidR="0082209A">
        <w:rPr>
          <w:sz w:val="24"/>
        </w:rPr>
        <w:t xml:space="preserve"> – t</w:t>
      </w:r>
      <w:r w:rsidR="00E4435F" w:rsidRPr="00E0793A">
        <w:rPr>
          <w:sz w:val="24"/>
        </w:rPr>
        <w:t xml:space="preserve">he FAA will not </w:t>
      </w:r>
      <w:r w:rsidR="00E4435F">
        <w:rPr>
          <w:sz w:val="24"/>
        </w:rPr>
        <w:t>accept</w:t>
      </w:r>
      <w:r w:rsidR="00E4435F" w:rsidRPr="00E0793A">
        <w:rPr>
          <w:sz w:val="24"/>
        </w:rPr>
        <w:t xml:space="preserve"> questions</w:t>
      </w:r>
      <w:r w:rsidR="004B7430">
        <w:rPr>
          <w:sz w:val="24"/>
        </w:rPr>
        <w:t xml:space="preserve"> </w:t>
      </w:r>
      <w:r>
        <w:rPr>
          <w:sz w:val="24"/>
        </w:rPr>
        <w:t xml:space="preserve">from Offerors </w:t>
      </w:r>
      <w:r w:rsidR="004B7430">
        <w:rPr>
          <w:sz w:val="24"/>
        </w:rPr>
        <w:t>regarding the content of the SIR</w:t>
      </w:r>
      <w:r w:rsidR="00E4435F" w:rsidRPr="00E0793A">
        <w:rPr>
          <w:sz w:val="24"/>
        </w:rPr>
        <w:t xml:space="preserve"> via t</w:t>
      </w:r>
      <w:r w:rsidR="00E4435F">
        <w:rPr>
          <w:sz w:val="24"/>
        </w:rPr>
        <w:t>elephone.</w:t>
      </w:r>
      <w:r w:rsidR="0022636D">
        <w:rPr>
          <w:sz w:val="24"/>
        </w:rPr>
        <w:t xml:space="preserve"> </w:t>
      </w:r>
      <w:r>
        <w:rPr>
          <w:sz w:val="24"/>
        </w:rPr>
        <w:t xml:space="preserve">Notwithstanding these instructions, the person completing a </w:t>
      </w:r>
      <w:r w:rsidRPr="00303129">
        <w:rPr>
          <w:sz w:val="24"/>
        </w:rPr>
        <w:t xml:space="preserve">Past Performance Survey may email inquiries to the Contracting Officer at </w:t>
      </w:r>
      <w:r w:rsidR="00001879">
        <w:rPr>
          <w:sz w:val="24"/>
        </w:rPr>
        <w:t xml:space="preserve"> </w:t>
      </w:r>
      <w:hyperlink r:id="rId18" w:history="1">
        <w:r w:rsidR="00001879" w:rsidRPr="00723438">
          <w:rPr>
            <w:rStyle w:val="Hyperlink"/>
            <w:sz w:val="24"/>
          </w:rPr>
          <w:t>elizabeth.h.williams@faa.gov</w:t>
        </w:r>
      </w:hyperlink>
      <w:r w:rsidR="00001879">
        <w:rPr>
          <w:sz w:val="24"/>
        </w:rPr>
        <w:t xml:space="preserve"> 202-267-</w:t>
      </w:r>
      <w:r w:rsidR="00001879" w:rsidRPr="002656FD">
        <w:rPr>
          <w:sz w:val="24"/>
        </w:rPr>
        <w:t>1155</w:t>
      </w:r>
      <w:r w:rsidRPr="002656FD">
        <w:rPr>
          <w:sz w:val="24"/>
        </w:rPr>
        <w:t xml:space="preserve"> </w:t>
      </w:r>
      <w:r w:rsidR="004B7430" w:rsidRPr="002656FD">
        <w:rPr>
          <w:sz w:val="24"/>
        </w:rPr>
        <w:t>.</w:t>
      </w:r>
      <w:r w:rsidR="004B7430">
        <w:rPr>
          <w:sz w:val="24"/>
        </w:rPr>
        <w:t xml:space="preserve">  </w:t>
      </w:r>
      <w:r w:rsidR="00FD634D" w:rsidRPr="00E0793A">
        <w:rPr>
          <w:sz w:val="24"/>
        </w:rPr>
        <w:t xml:space="preserve">Offeror questions </w:t>
      </w:r>
      <w:r w:rsidR="00FD634D">
        <w:rPr>
          <w:sz w:val="24"/>
        </w:rPr>
        <w:t xml:space="preserve">must be </w:t>
      </w:r>
      <w:r w:rsidR="00FD634D" w:rsidRPr="00E0793A">
        <w:rPr>
          <w:sz w:val="24"/>
        </w:rPr>
        <w:t xml:space="preserve">submitted within </w:t>
      </w:r>
      <w:r w:rsidR="00B459C7" w:rsidRPr="00304A35">
        <w:rPr>
          <w:sz w:val="24"/>
        </w:rPr>
        <w:t>five</w:t>
      </w:r>
      <w:r w:rsidR="00FD634D" w:rsidRPr="00304A35">
        <w:rPr>
          <w:sz w:val="24"/>
        </w:rPr>
        <w:t xml:space="preserve"> (</w:t>
      </w:r>
      <w:r w:rsidR="00B459C7" w:rsidRPr="00304A35">
        <w:rPr>
          <w:sz w:val="24"/>
        </w:rPr>
        <w:t>5</w:t>
      </w:r>
      <w:r w:rsidR="00FD634D" w:rsidRPr="00304A35">
        <w:rPr>
          <w:sz w:val="24"/>
        </w:rPr>
        <w:t xml:space="preserve">) </w:t>
      </w:r>
      <w:r w:rsidR="00B459C7" w:rsidRPr="00304A35">
        <w:rPr>
          <w:sz w:val="24"/>
        </w:rPr>
        <w:t>business</w:t>
      </w:r>
      <w:r w:rsidR="00FD634D" w:rsidRPr="00304A35">
        <w:rPr>
          <w:sz w:val="24"/>
        </w:rPr>
        <w:t xml:space="preserve"> days </w:t>
      </w:r>
      <w:r w:rsidR="00D46E77">
        <w:rPr>
          <w:sz w:val="24"/>
        </w:rPr>
        <w:t>after</w:t>
      </w:r>
      <w:r w:rsidR="00FD634D" w:rsidRPr="00E0793A">
        <w:rPr>
          <w:sz w:val="24"/>
        </w:rPr>
        <w:t xml:space="preserve"> release of the </w:t>
      </w:r>
      <w:r w:rsidR="00FD634D">
        <w:rPr>
          <w:sz w:val="24"/>
        </w:rPr>
        <w:t>Final SIR</w:t>
      </w:r>
      <w:r w:rsidR="00D46E77">
        <w:rPr>
          <w:sz w:val="24"/>
        </w:rPr>
        <w:t xml:space="preserve"> (Q&amp;A Period)</w:t>
      </w:r>
      <w:r w:rsidR="00FD634D">
        <w:rPr>
          <w:sz w:val="24"/>
        </w:rPr>
        <w:t>.  Correspondence</w:t>
      </w:r>
      <w:r w:rsidR="00FD634D" w:rsidRPr="00E0793A">
        <w:rPr>
          <w:sz w:val="24"/>
        </w:rPr>
        <w:t xml:space="preserve"> received within this time will be answered in writing and provided to all Offerors </w:t>
      </w:r>
      <w:r w:rsidR="00D46E77">
        <w:rPr>
          <w:sz w:val="24"/>
        </w:rPr>
        <w:t>before</w:t>
      </w:r>
      <w:r w:rsidR="00FD634D" w:rsidRPr="00E0793A">
        <w:rPr>
          <w:sz w:val="24"/>
        </w:rPr>
        <w:t xml:space="preserve"> the required date for submittal of the Offeror proposals.  The </w:t>
      </w:r>
      <w:r w:rsidR="00BE3555">
        <w:rPr>
          <w:sz w:val="24"/>
        </w:rPr>
        <w:t>FAA</w:t>
      </w:r>
      <w:r w:rsidR="00FD634D" w:rsidRPr="00E0793A">
        <w:rPr>
          <w:sz w:val="24"/>
        </w:rPr>
        <w:t xml:space="preserve"> reserves the right to not answer any </w:t>
      </w:r>
      <w:r w:rsidR="00D46E77">
        <w:rPr>
          <w:sz w:val="24"/>
        </w:rPr>
        <w:t>question</w:t>
      </w:r>
      <w:r w:rsidR="00D46E77" w:rsidRPr="00E0793A">
        <w:rPr>
          <w:sz w:val="24"/>
        </w:rPr>
        <w:t xml:space="preserve"> </w:t>
      </w:r>
      <w:r w:rsidR="00FD634D" w:rsidRPr="00E0793A">
        <w:rPr>
          <w:sz w:val="24"/>
        </w:rPr>
        <w:t>received o</w:t>
      </w:r>
      <w:r w:rsidR="00FD634D">
        <w:rPr>
          <w:sz w:val="24"/>
        </w:rPr>
        <w:t xml:space="preserve">utside of </w:t>
      </w:r>
      <w:r w:rsidR="00D46E77">
        <w:rPr>
          <w:sz w:val="24"/>
        </w:rPr>
        <w:t>Q&amp;A Period</w:t>
      </w:r>
      <w:r w:rsidR="00FD634D">
        <w:rPr>
          <w:sz w:val="24"/>
        </w:rPr>
        <w:t xml:space="preserve">.  </w:t>
      </w:r>
      <w:r w:rsidR="00FD634D" w:rsidRPr="00E0793A">
        <w:rPr>
          <w:sz w:val="24"/>
        </w:rPr>
        <w:t xml:space="preserve">Furthermore, Offerors </w:t>
      </w:r>
      <w:r w:rsidR="00D46E77">
        <w:rPr>
          <w:sz w:val="24"/>
        </w:rPr>
        <w:t>must</w:t>
      </w:r>
      <w:r w:rsidR="00D46E77" w:rsidRPr="00E0793A">
        <w:rPr>
          <w:sz w:val="24"/>
        </w:rPr>
        <w:t xml:space="preserve"> </w:t>
      </w:r>
      <w:r w:rsidR="00FD634D" w:rsidRPr="00E0793A">
        <w:rPr>
          <w:sz w:val="24"/>
        </w:rPr>
        <w:t>note that the proposal due date</w:t>
      </w:r>
      <w:r w:rsidR="00FD634D">
        <w:rPr>
          <w:sz w:val="24"/>
        </w:rPr>
        <w:t xml:space="preserve"> set out in Section </w:t>
      </w:r>
      <w:r w:rsidR="008F6FF2">
        <w:rPr>
          <w:sz w:val="24"/>
        </w:rPr>
        <w:t>C.</w:t>
      </w:r>
      <w:r w:rsidR="00FD634D">
        <w:rPr>
          <w:sz w:val="24"/>
        </w:rPr>
        <w:t>1.1</w:t>
      </w:r>
      <w:r w:rsidR="00FD634D" w:rsidRPr="00E0793A">
        <w:rPr>
          <w:sz w:val="24"/>
        </w:rPr>
        <w:t xml:space="preserve"> </w:t>
      </w:r>
      <w:r w:rsidR="00D46E77">
        <w:rPr>
          <w:sz w:val="24"/>
        </w:rPr>
        <w:t>may</w:t>
      </w:r>
      <w:r w:rsidR="00D46E77" w:rsidRPr="00E0793A">
        <w:rPr>
          <w:sz w:val="24"/>
        </w:rPr>
        <w:t xml:space="preserve"> </w:t>
      </w:r>
      <w:r w:rsidR="00FD634D" w:rsidRPr="00E0793A">
        <w:rPr>
          <w:sz w:val="24"/>
        </w:rPr>
        <w:t xml:space="preserve">not be extended solely on the basis of questions received within or beyond </w:t>
      </w:r>
      <w:r w:rsidR="00FD634D">
        <w:rPr>
          <w:sz w:val="24"/>
        </w:rPr>
        <w:t xml:space="preserve">the timeframe </w:t>
      </w:r>
      <w:r w:rsidR="00944F0F">
        <w:rPr>
          <w:sz w:val="24"/>
        </w:rPr>
        <w:t>noted</w:t>
      </w:r>
      <w:r w:rsidR="00FD634D">
        <w:rPr>
          <w:sz w:val="24"/>
        </w:rPr>
        <w:t xml:space="preserve"> above.  </w:t>
      </w:r>
    </w:p>
    <w:p w14:paraId="1B219811" w14:textId="77777777" w:rsidR="00FD634D" w:rsidRPr="00FD634D" w:rsidRDefault="00D46E77" w:rsidP="002A240C">
      <w:pPr>
        <w:pStyle w:val="EndnoteText"/>
        <w:widowControl/>
        <w:spacing w:after="120"/>
        <w:jc w:val="both"/>
        <w:rPr>
          <w:rFonts w:asciiTheme="minorHAnsi" w:eastAsiaTheme="minorHAnsi" w:hAnsiTheme="minorHAnsi" w:cstheme="minorBidi"/>
          <w:szCs w:val="22"/>
        </w:rPr>
      </w:pPr>
      <w:r w:rsidRPr="00FD634D">
        <w:rPr>
          <w:rFonts w:asciiTheme="minorHAnsi" w:eastAsiaTheme="minorHAnsi" w:hAnsiTheme="minorHAnsi" w:cstheme="minorBidi"/>
          <w:szCs w:val="22"/>
        </w:rPr>
        <w:t>Submi</w:t>
      </w:r>
      <w:r>
        <w:rPr>
          <w:rFonts w:asciiTheme="minorHAnsi" w:eastAsiaTheme="minorHAnsi" w:hAnsiTheme="minorHAnsi" w:cstheme="minorBidi"/>
          <w:szCs w:val="22"/>
        </w:rPr>
        <w:t>tted</w:t>
      </w:r>
      <w:r w:rsidR="00FD634D" w:rsidRPr="00FD634D">
        <w:rPr>
          <w:rFonts w:asciiTheme="minorHAnsi" w:eastAsiaTheme="minorHAnsi" w:hAnsiTheme="minorHAnsi" w:cstheme="minorBidi"/>
          <w:szCs w:val="22"/>
        </w:rPr>
        <w:t xml:space="preserve"> </w:t>
      </w:r>
      <w:r w:rsidR="00FD634D">
        <w:rPr>
          <w:rFonts w:asciiTheme="minorHAnsi" w:eastAsiaTheme="minorHAnsi" w:hAnsiTheme="minorHAnsi" w:cstheme="minorBidi"/>
          <w:szCs w:val="22"/>
        </w:rPr>
        <w:t>proposals</w:t>
      </w:r>
      <w:r w:rsidR="00FD634D" w:rsidRPr="00FD634D">
        <w:rPr>
          <w:rFonts w:asciiTheme="minorHAnsi" w:eastAsiaTheme="minorHAnsi" w:hAnsiTheme="minorHAnsi" w:cstheme="minorBidi"/>
          <w:szCs w:val="22"/>
        </w:rPr>
        <w:t xml:space="preserve"> must be received </w:t>
      </w:r>
      <w:r>
        <w:rPr>
          <w:rFonts w:asciiTheme="minorHAnsi" w:eastAsiaTheme="minorHAnsi" w:hAnsiTheme="minorHAnsi" w:cstheme="minorBidi"/>
          <w:szCs w:val="22"/>
        </w:rPr>
        <w:t xml:space="preserve">by the FAA </w:t>
      </w:r>
      <w:r w:rsidR="00FD634D" w:rsidRPr="00FD634D">
        <w:rPr>
          <w:rFonts w:asciiTheme="minorHAnsi" w:eastAsiaTheme="minorHAnsi" w:hAnsiTheme="minorHAnsi" w:cstheme="minorBidi"/>
          <w:szCs w:val="22"/>
        </w:rPr>
        <w:t>no later than the date</w:t>
      </w:r>
      <w:r w:rsidR="002B4EA1">
        <w:rPr>
          <w:rFonts w:asciiTheme="minorHAnsi" w:eastAsiaTheme="minorHAnsi" w:hAnsiTheme="minorHAnsi" w:cstheme="minorBidi"/>
          <w:szCs w:val="22"/>
        </w:rPr>
        <w:t xml:space="preserve"> and time</w:t>
      </w:r>
      <w:r w:rsidR="00FD634D" w:rsidRPr="00FD634D">
        <w:rPr>
          <w:rFonts w:asciiTheme="minorHAnsi" w:eastAsiaTheme="minorHAnsi" w:hAnsiTheme="minorHAnsi" w:cstheme="minorBidi"/>
          <w:szCs w:val="22"/>
        </w:rPr>
        <w:t xml:space="preserve"> set out</w:t>
      </w:r>
      <w:r w:rsidR="002B4EA1">
        <w:rPr>
          <w:rFonts w:asciiTheme="minorHAnsi" w:eastAsiaTheme="minorHAnsi" w:hAnsiTheme="minorHAnsi" w:cstheme="minorBidi"/>
          <w:szCs w:val="22"/>
        </w:rPr>
        <w:t xml:space="preserve"> </w:t>
      </w:r>
      <w:r w:rsidR="00FD634D" w:rsidRPr="00FD634D">
        <w:rPr>
          <w:rFonts w:asciiTheme="minorHAnsi" w:eastAsiaTheme="minorHAnsi" w:hAnsiTheme="minorHAnsi" w:cstheme="minorBidi"/>
          <w:szCs w:val="22"/>
        </w:rPr>
        <w:t xml:space="preserve">in Section </w:t>
      </w:r>
      <w:r w:rsidR="008F6FF2">
        <w:rPr>
          <w:rFonts w:asciiTheme="minorHAnsi" w:eastAsiaTheme="minorHAnsi" w:hAnsiTheme="minorHAnsi" w:cstheme="minorBidi"/>
          <w:szCs w:val="22"/>
        </w:rPr>
        <w:t>C.</w:t>
      </w:r>
      <w:r w:rsidR="00FD634D" w:rsidRPr="00FD634D">
        <w:rPr>
          <w:rFonts w:asciiTheme="minorHAnsi" w:eastAsiaTheme="minorHAnsi" w:hAnsiTheme="minorHAnsi" w:cstheme="minorBidi"/>
          <w:szCs w:val="22"/>
        </w:rPr>
        <w:t xml:space="preserve">1.1.  </w:t>
      </w:r>
      <w:r w:rsidR="00863752">
        <w:rPr>
          <w:rFonts w:asciiTheme="minorHAnsi" w:eastAsiaTheme="minorHAnsi" w:hAnsiTheme="minorHAnsi" w:cstheme="minorBidi"/>
          <w:szCs w:val="22"/>
        </w:rPr>
        <w:t>Proposals</w:t>
      </w:r>
      <w:r w:rsidR="00FD634D">
        <w:rPr>
          <w:rFonts w:asciiTheme="minorHAnsi" w:eastAsiaTheme="minorHAnsi" w:hAnsiTheme="minorHAnsi" w:cstheme="minorBidi"/>
          <w:szCs w:val="22"/>
        </w:rPr>
        <w:t xml:space="preserve"> not received</w:t>
      </w:r>
      <w:r w:rsidR="00FD634D" w:rsidRPr="00FD634D">
        <w:rPr>
          <w:rFonts w:asciiTheme="minorHAnsi" w:eastAsiaTheme="minorHAnsi" w:hAnsiTheme="minorHAnsi" w:cstheme="minorBidi"/>
          <w:szCs w:val="22"/>
        </w:rPr>
        <w:t xml:space="preserve"> by the specified date and time</w:t>
      </w:r>
      <w:r w:rsidR="000F77B1">
        <w:rPr>
          <w:rFonts w:asciiTheme="minorHAnsi" w:eastAsiaTheme="minorHAnsi" w:hAnsiTheme="minorHAnsi" w:cstheme="minorBidi"/>
          <w:szCs w:val="22"/>
        </w:rPr>
        <w:t xml:space="preserve"> </w:t>
      </w:r>
      <w:r w:rsidR="00FD634D" w:rsidRPr="00FD634D">
        <w:rPr>
          <w:rFonts w:asciiTheme="minorHAnsi" w:eastAsiaTheme="minorHAnsi" w:hAnsiTheme="minorHAnsi" w:cstheme="minorBidi"/>
          <w:szCs w:val="22"/>
        </w:rPr>
        <w:t xml:space="preserve">will not be evaluated.  </w:t>
      </w:r>
    </w:p>
    <w:p w14:paraId="72D37207" w14:textId="77777777" w:rsidR="00CE7037" w:rsidRPr="007B0AD1" w:rsidRDefault="00CF7A34" w:rsidP="00CF7A34">
      <w:pPr>
        <w:pStyle w:val="Heading2"/>
        <w:spacing w:before="240" w:after="120" w:line="240" w:lineRule="auto"/>
        <w:ind w:left="1080" w:hanging="1080"/>
        <w:rPr>
          <w:rFonts w:asciiTheme="minorHAnsi" w:hAnsiTheme="minorHAnsi"/>
          <w:color w:val="1F497D" w:themeColor="text2"/>
          <w:sz w:val="28"/>
          <w:szCs w:val="28"/>
        </w:rPr>
      </w:pPr>
      <w:bookmarkStart w:id="3" w:name="_Toc93402030"/>
      <w:r>
        <w:rPr>
          <w:rFonts w:asciiTheme="minorHAnsi" w:hAnsiTheme="minorHAnsi"/>
          <w:color w:val="1F497D" w:themeColor="text2"/>
          <w:sz w:val="28"/>
          <w:szCs w:val="28"/>
        </w:rPr>
        <w:t>C.</w:t>
      </w:r>
      <w:r w:rsidR="00E7742A">
        <w:rPr>
          <w:rFonts w:asciiTheme="minorHAnsi" w:hAnsiTheme="minorHAnsi"/>
          <w:color w:val="1F497D" w:themeColor="text2"/>
          <w:sz w:val="28"/>
          <w:szCs w:val="28"/>
        </w:rPr>
        <w:t>1.3</w:t>
      </w:r>
      <w:r w:rsidR="007B0AD1">
        <w:rPr>
          <w:rFonts w:asciiTheme="minorHAnsi" w:hAnsiTheme="minorHAnsi"/>
          <w:color w:val="1F497D" w:themeColor="text2"/>
          <w:sz w:val="28"/>
          <w:szCs w:val="28"/>
        </w:rPr>
        <w:tab/>
        <w:t>P</w:t>
      </w:r>
      <w:r w:rsidR="00CE7037" w:rsidRPr="007B0AD1">
        <w:rPr>
          <w:rFonts w:asciiTheme="minorHAnsi" w:hAnsiTheme="minorHAnsi"/>
          <w:color w:val="1F497D" w:themeColor="text2"/>
          <w:sz w:val="28"/>
          <w:szCs w:val="28"/>
        </w:rPr>
        <w:t>eriod of Offer</w:t>
      </w:r>
      <w:bookmarkEnd w:id="3"/>
    </w:p>
    <w:p w14:paraId="34CA7D0A" w14:textId="77777777" w:rsidR="00CE7037" w:rsidRPr="00B67ED6" w:rsidRDefault="00CE7037" w:rsidP="007B0AD1">
      <w:pPr>
        <w:spacing w:after="120" w:line="240" w:lineRule="auto"/>
        <w:jc w:val="both"/>
        <w:rPr>
          <w:sz w:val="24"/>
        </w:rPr>
      </w:pPr>
      <w:r w:rsidRPr="00B67ED6">
        <w:rPr>
          <w:sz w:val="24"/>
        </w:rPr>
        <w:t xml:space="preserve">Proposals </w:t>
      </w:r>
      <w:r>
        <w:rPr>
          <w:sz w:val="24"/>
        </w:rPr>
        <w:t>must be</w:t>
      </w:r>
      <w:r w:rsidRPr="00B67ED6">
        <w:rPr>
          <w:sz w:val="24"/>
        </w:rPr>
        <w:t xml:space="preserve"> binding </w:t>
      </w:r>
      <w:r w:rsidR="00D46E77">
        <w:rPr>
          <w:sz w:val="24"/>
        </w:rPr>
        <w:t xml:space="preserve">upon the Offeror </w:t>
      </w:r>
      <w:r w:rsidRPr="00B67ED6">
        <w:rPr>
          <w:sz w:val="24"/>
        </w:rPr>
        <w:t xml:space="preserve">for </w:t>
      </w:r>
      <w:r w:rsidR="00D46E77">
        <w:rPr>
          <w:sz w:val="24"/>
        </w:rPr>
        <w:t>at least one-hundred eighty (</w:t>
      </w:r>
      <w:r w:rsidRPr="00B67ED6">
        <w:rPr>
          <w:sz w:val="24"/>
        </w:rPr>
        <w:t>180</w:t>
      </w:r>
      <w:r w:rsidR="00D46E77">
        <w:rPr>
          <w:sz w:val="24"/>
        </w:rPr>
        <w:t>)</w:t>
      </w:r>
      <w:r w:rsidRPr="00B67ED6">
        <w:rPr>
          <w:sz w:val="24"/>
        </w:rPr>
        <w:t xml:space="preserve"> calendar days </w:t>
      </w:r>
      <w:r w:rsidR="00D46E77">
        <w:rPr>
          <w:sz w:val="24"/>
        </w:rPr>
        <w:t>after</w:t>
      </w:r>
      <w:r w:rsidR="00D46E77" w:rsidRPr="00B67ED6">
        <w:rPr>
          <w:sz w:val="24"/>
        </w:rPr>
        <w:t xml:space="preserve"> </w:t>
      </w:r>
      <w:r w:rsidR="007B0AD1">
        <w:rPr>
          <w:sz w:val="24"/>
        </w:rPr>
        <w:t>the solicitation closing date.</w:t>
      </w:r>
    </w:p>
    <w:p w14:paraId="572BC445" w14:textId="77777777" w:rsidR="00CE7037" w:rsidRPr="007B0AD1" w:rsidRDefault="00CF7A34" w:rsidP="00CF7A34">
      <w:pPr>
        <w:pStyle w:val="Heading2"/>
        <w:spacing w:before="240" w:after="120" w:line="240" w:lineRule="auto"/>
        <w:ind w:left="1080" w:hanging="1080"/>
        <w:rPr>
          <w:rFonts w:asciiTheme="minorHAnsi" w:hAnsiTheme="minorHAnsi"/>
          <w:color w:val="1F497D" w:themeColor="text2"/>
          <w:sz w:val="28"/>
          <w:szCs w:val="28"/>
        </w:rPr>
      </w:pPr>
      <w:bookmarkStart w:id="4" w:name="_Toc93402031"/>
      <w:r>
        <w:rPr>
          <w:rFonts w:asciiTheme="minorHAnsi" w:hAnsiTheme="minorHAnsi"/>
          <w:color w:val="1F497D" w:themeColor="text2"/>
          <w:sz w:val="28"/>
          <w:szCs w:val="28"/>
        </w:rPr>
        <w:t>C.</w:t>
      </w:r>
      <w:r w:rsidR="00E7742A">
        <w:rPr>
          <w:rFonts w:asciiTheme="minorHAnsi" w:hAnsiTheme="minorHAnsi"/>
          <w:color w:val="1F497D" w:themeColor="text2"/>
          <w:sz w:val="28"/>
          <w:szCs w:val="28"/>
        </w:rPr>
        <w:t>1.4</w:t>
      </w:r>
      <w:r w:rsidR="00CE7037" w:rsidRPr="007B0AD1">
        <w:rPr>
          <w:rFonts w:asciiTheme="minorHAnsi" w:hAnsiTheme="minorHAnsi"/>
          <w:color w:val="1F497D" w:themeColor="text2"/>
          <w:sz w:val="28"/>
          <w:szCs w:val="28"/>
        </w:rPr>
        <w:tab/>
      </w:r>
      <w:r w:rsidR="007B0AD1">
        <w:rPr>
          <w:rFonts w:asciiTheme="minorHAnsi" w:hAnsiTheme="minorHAnsi"/>
          <w:color w:val="1F497D" w:themeColor="text2"/>
          <w:sz w:val="28"/>
          <w:szCs w:val="28"/>
        </w:rPr>
        <w:t>Expenses Related to Offeror Submissions</w:t>
      </w:r>
      <w:bookmarkEnd w:id="4"/>
    </w:p>
    <w:p w14:paraId="45156A86" w14:textId="27600140" w:rsidR="00E21B7B" w:rsidRDefault="005F7647" w:rsidP="00944F0F">
      <w:pPr>
        <w:spacing w:after="120" w:line="240" w:lineRule="auto"/>
        <w:jc w:val="both"/>
        <w:rPr>
          <w:sz w:val="24"/>
        </w:rPr>
      </w:pPr>
      <w:r w:rsidRPr="00944F0F">
        <w:rPr>
          <w:sz w:val="24"/>
        </w:rPr>
        <w:t>The FAA is not responsible for and will not pay or reimburse any costs incurred by Offerors in the development or submission of any aspect of their proposals under this SIR.  This includes costs associated with any aspect of the proposal activity and any research, studies, or designs carried out for the purpose of incorporation into any part of the proposal.  It also includes any costs to acquire or contract for any services or products relating to the offer under this SIR.</w:t>
      </w:r>
    </w:p>
    <w:p w14:paraId="291CC09B" w14:textId="77777777" w:rsidR="00E21B7B" w:rsidRDefault="00E21B7B">
      <w:pPr>
        <w:rPr>
          <w:sz w:val="24"/>
        </w:rPr>
      </w:pPr>
      <w:r>
        <w:rPr>
          <w:sz w:val="24"/>
        </w:rPr>
        <w:br w:type="page"/>
      </w:r>
    </w:p>
    <w:p w14:paraId="02418A37" w14:textId="77777777" w:rsidR="00CE7037" w:rsidRPr="00944F0F" w:rsidRDefault="00CE7037" w:rsidP="00944F0F">
      <w:pPr>
        <w:spacing w:after="120" w:line="240" w:lineRule="auto"/>
        <w:jc w:val="both"/>
        <w:rPr>
          <w:sz w:val="24"/>
        </w:rPr>
      </w:pPr>
    </w:p>
    <w:p w14:paraId="61A48040" w14:textId="53C31C1F" w:rsidR="00CE7037" w:rsidRPr="007B0AD1" w:rsidRDefault="00CF7A34" w:rsidP="00CF7A34">
      <w:pPr>
        <w:pStyle w:val="Heading2"/>
        <w:spacing w:before="240" w:after="120" w:line="240" w:lineRule="auto"/>
        <w:ind w:left="1080" w:hanging="1080"/>
        <w:rPr>
          <w:rFonts w:asciiTheme="minorHAnsi" w:hAnsiTheme="minorHAnsi"/>
          <w:color w:val="1F497D" w:themeColor="text2"/>
          <w:sz w:val="28"/>
          <w:szCs w:val="28"/>
        </w:rPr>
      </w:pPr>
      <w:bookmarkStart w:id="5" w:name="_Toc93402032"/>
      <w:r>
        <w:rPr>
          <w:rFonts w:asciiTheme="minorHAnsi" w:hAnsiTheme="minorHAnsi"/>
          <w:color w:val="1F497D" w:themeColor="text2"/>
          <w:sz w:val="28"/>
          <w:szCs w:val="28"/>
        </w:rPr>
        <w:t>C.</w:t>
      </w:r>
      <w:r w:rsidR="00E7742A">
        <w:rPr>
          <w:rFonts w:asciiTheme="minorHAnsi" w:hAnsiTheme="minorHAnsi"/>
          <w:color w:val="1F497D" w:themeColor="text2"/>
          <w:sz w:val="28"/>
          <w:szCs w:val="28"/>
        </w:rPr>
        <w:t>1.5</w:t>
      </w:r>
      <w:r w:rsidR="00CE7037" w:rsidRPr="007B0AD1">
        <w:rPr>
          <w:rFonts w:asciiTheme="minorHAnsi" w:hAnsiTheme="minorHAnsi"/>
          <w:color w:val="1F497D" w:themeColor="text2"/>
          <w:sz w:val="28"/>
          <w:szCs w:val="28"/>
        </w:rPr>
        <w:tab/>
        <w:t xml:space="preserve">Notification </w:t>
      </w:r>
      <w:r w:rsidR="00B56B16">
        <w:rPr>
          <w:rFonts w:asciiTheme="minorHAnsi" w:hAnsiTheme="minorHAnsi"/>
          <w:color w:val="1F497D" w:themeColor="text2"/>
          <w:sz w:val="28"/>
          <w:szCs w:val="28"/>
        </w:rPr>
        <w:t>of</w:t>
      </w:r>
      <w:r w:rsidR="00CE7037" w:rsidRPr="007B0AD1">
        <w:rPr>
          <w:rFonts w:asciiTheme="minorHAnsi" w:hAnsiTheme="minorHAnsi"/>
          <w:color w:val="1F497D" w:themeColor="text2"/>
          <w:sz w:val="28"/>
          <w:szCs w:val="28"/>
        </w:rPr>
        <w:t xml:space="preserve"> A</w:t>
      </w:r>
      <w:r w:rsidR="007B0AD1">
        <w:rPr>
          <w:rFonts w:asciiTheme="minorHAnsi" w:hAnsiTheme="minorHAnsi"/>
          <w:color w:val="1F497D" w:themeColor="text2"/>
          <w:sz w:val="28"/>
          <w:szCs w:val="28"/>
        </w:rPr>
        <w:t>ward</w:t>
      </w:r>
      <w:r w:rsidR="00CE7037" w:rsidRPr="007B0AD1">
        <w:rPr>
          <w:rFonts w:asciiTheme="minorHAnsi" w:hAnsiTheme="minorHAnsi"/>
          <w:color w:val="1F497D" w:themeColor="text2"/>
          <w:sz w:val="28"/>
          <w:szCs w:val="28"/>
        </w:rPr>
        <w:t xml:space="preserve"> and </w:t>
      </w:r>
      <w:r w:rsidR="00095C68">
        <w:rPr>
          <w:rFonts w:asciiTheme="minorHAnsi" w:hAnsiTheme="minorHAnsi"/>
          <w:color w:val="1F497D" w:themeColor="text2"/>
          <w:sz w:val="28"/>
          <w:szCs w:val="28"/>
        </w:rPr>
        <w:t>Post Award Meeting with</w:t>
      </w:r>
      <w:r w:rsidR="00CE7037" w:rsidRPr="007B0AD1">
        <w:rPr>
          <w:rFonts w:asciiTheme="minorHAnsi" w:hAnsiTheme="minorHAnsi"/>
          <w:color w:val="1F497D" w:themeColor="text2"/>
          <w:sz w:val="28"/>
          <w:szCs w:val="28"/>
        </w:rPr>
        <w:t xml:space="preserve"> Offerors</w:t>
      </w:r>
      <w:bookmarkEnd w:id="5"/>
    </w:p>
    <w:p w14:paraId="1055E93C" w14:textId="027CD1FD" w:rsidR="00CE7037" w:rsidRPr="00E21B7B" w:rsidRDefault="00CE7037" w:rsidP="00E21B7B">
      <w:pPr>
        <w:pStyle w:val="BodyText"/>
        <w:spacing w:after="240"/>
        <w:ind w:left="0"/>
        <w:jc w:val="both"/>
        <w:rPr>
          <w:rFonts w:asciiTheme="minorHAnsi" w:hAnsiTheme="minorHAnsi"/>
          <w:sz w:val="24"/>
          <w:szCs w:val="24"/>
        </w:rPr>
      </w:pPr>
      <w:r w:rsidRPr="007B0AD1">
        <w:rPr>
          <w:rFonts w:asciiTheme="minorHAnsi" w:hAnsiTheme="minorHAnsi"/>
          <w:sz w:val="24"/>
          <w:szCs w:val="24"/>
        </w:rPr>
        <w:t xml:space="preserve">Written notice of award to unsuccessful Offerors will be provided </w:t>
      </w:r>
      <w:r w:rsidR="005660D9">
        <w:rPr>
          <w:rFonts w:asciiTheme="minorHAnsi" w:hAnsiTheme="minorHAnsi"/>
          <w:sz w:val="24"/>
          <w:szCs w:val="24"/>
        </w:rPr>
        <w:t>promptly after</w:t>
      </w:r>
      <w:r w:rsidR="00C63F49">
        <w:rPr>
          <w:rFonts w:asciiTheme="minorHAnsi" w:hAnsiTheme="minorHAnsi"/>
          <w:sz w:val="24"/>
          <w:szCs w:val="24"/>
        </w:rPr>
        <w:t xml:space="preserve"> contract award.  </w:t>
      </w:r>
      <w:r w:rsidR="003550AB">
        <w:rPr>
          <w:rFonts w:asciiTheme="minorHAnsi" w:hAnsiTheme="minorHAnsi"/>
          <w:sz w:val="24"/>
          <w:szCs w:val="24"/>
        </w:rPr>
        <w:t>Successful or unsuccessful O</w:t>
      </w:r>
      <w:r w:rsidRPr="007B0AD1">
        <w:rPr>
          <w:rFonts w:asciiTheme="minorHAnsi" w:hAnsiTheme="minorHAnsi"/>
          <w:sz w:val="24"/>
          <w:szCs w:val="24"/>
        </w:rPr>
        <w:t xml:space="preserve">fferors </w:t>
      </w:r>
      <w:r w:rsidR="00EA04E2">
        <w:rPr>
          <w:rFonts w:asciiTheme="minorHAnsi" w:hAnsiTheme="minorHAnsi"/>
          <w:sz w:val="24"/>
          <w:szCs w:val="24"/>
        </w:rPr>
        <w:t xml:space="preserve">must </w:t>
      </w:r>
      <w:r w:rsidRPr="007B0AD1">
        <w:rPr>
          <w:rFonts w:asciiTheme="minorHAnsi" w:hAnsiTheme="minorHAnsi"/>
          <w:sz w:val="24"/>
          <w:szCs w:val="24"/>
        </w:rPr>
        <w:t xml:space="preserve">request a </w:t>
      </w:r>
      <w:r w:rsidR="00241188">
        <w:rPr>
          <w:rFonts w:asciiTheme="minorHAnsi" w:hAnsiTheme="minorHAnsi"/>
          <w:sz w:val="24"/>
          <w:szCs w:val="24"/>
        </w:rPr>
        <w:t xml:space="preserve">post award meeting </w:t>
      </w:r>
      <w:r w:rsidRPr="007B0AD1">
        <w:rPr>
          <w:rFonts w:asciiTheme="minorHAnsi" w:hAnsiTheme="minorHAnsi"/>
          <w:sz w:val="24"/>
          <w:szCs w:val="24"/>
        </w:rPr>
        <w:t xml:space="preserve">by providing a written request to the CO within three (3) business days after receiving the notice of award. </w:t>
      </w:r>
      <w:r w:rsidR="00877FE9">
        <w:rPr>
          <w:rFonts w:asciiTheme="minorHAnsi" w:hAnsiTheme="minorHAnsi"/>
          <w:sz w:val="24"/>
          <w:szCs w:val="24"/>
        </w:rPr>
        <w:t xml:space="preserve"> </w:t>
      </w:r>
      <w:r w:rsidR="00241188">
        <w:rPr>
          <w:rFonts w:asciiTheme="minorHAnsi" w:hAnsiTheme="minorHAnsi"/>
          <w:sz w:val="24"/>
          <w:szCs w:val="24"/>
        </w:rPr>
        <w:t xml:space="preserve">Post award meetings </w:t>
      </w:r>
      <w:r w:rsidRPr="007B0AD1">
        <w:rPr>
          <w:rFonts w:asciiTheme="minorHAnsi" w:hAnsiTheme="minorHAnsi"/>
          <w:sz w:val="24"/>
          <w:szCs w:val="24"/>
        </w:rPr>
        <w:t>will be conducted only after completion of source selection activities and award o</w:t>
      </w:r>
      <w:r w:rsidR="00C63F49">
        <w:rPr>
          <w:rFonts w:asciiTheme="minorHAnsi" w:hAnsiTheme="minorHAnsi"/>
          <w:sz w:val="24"/>
          <w:szCs w:val="24"/>
        </w:rPr>
        <w:t xml:space="preserve">f contract.  </w:t>
      </w:r>
      <w:r w:rsidRPr="007B0AD1">
        <w:rPr>
          <w:rFonts w:asciiTheme="minorHAnsi" w:hAnsiTheme="minorHAnsi"/>
          <w:sz w:val="24"/>
          <w:szCs w:val="24"/>
        </w:rPr>
        <w:t>All Offerors who notify the CO within three (</w:t>
      </w:r>
      <w:r w:rsidR="00CB56A4">
        <w:rPr>
          <w:rFonts w:asciiTheme="minorHAnsi" w:hAnsiTheme="minorHAnsi"/>
          <w:sz w:val="24"/>
          <w:szCs w:val="24"/>
        </w:rPr>
        <w:t>3</w:t>
      </w:r>
      <w:r w:rsidRPr="007B0AD1">
        <w:rPr>
          <w:rFonts w:asciiTheme="minorHAnsi" w:hAnsiTheme="minorHAnsi"/>
          <w:sz w:val="24"/>
          <w:szCs w:val="24"/>
        </w:rPr>
        <w:t>) business days of receipt of the award notification</w:t>
      </w:r>
      <w:r w:rsidR="00877FE9">
        <w:rPr>
          <w:rFonts w:asciiTheme="minorHAnsi" w:hAnsiTheme="minorHAnsi"/>
          <w:sz w:val="24"/>
          <w:szCs w:val="24"/>
        </w:rPr>
        <w:t xml:space="preserve"> are entitled to a</w:t>
      </w:r>
      <w:r w:rsidR="00241188">
        <w:rPr>
          <w:rFonts w:asciiTheme="minorHAnsi" w:hAnsiTheme="minorHAnsi"/>
          <w:sz w:val="24"/>
          <w:szCs w:val="24"/>
        </w:rPr>
        <w:t xml:space="preserve"> post award meeting</w:t>
      </w:r>
      <w:r w:rsidR="00877FE9">
        <w:rPr>
          <w:rFonts w:asciiTheme="minorHAnsi" w:hAnsiTheme="minorHAnsi"/>
          <w:sz w:val="24"/>
          <w:szCs w:val="24"/>
        </w:rPr>
        <w:t>.</w:t>
      </w:r>
    </w:p>
    <w:p w14:paraId="16C91861" w14:textId="680741EA" w:rsidR="00CE7037" w:rsidRPr="0069380A" w:rsidRDefault="00BA1CB8" w:rsidP="00BA1CB8">
      <w:pPr>
        <w:pStyle w:val="Heading2"/>
        <w:spacing w:before="240" w:after="120" w:line="240" w:lineRule="auto"/>
        <w:ind w:left="1080" w:hanging="1080"/>
        <w:rPr>
          <w:rFonts w:asciiTheme="minorHAnsi" w:hAnsiTheme="minorHAnsi"/>
          <w:color w:val="1F497D" w:themeColor="text2"/>
          <w:sz w:val="28"/>
          <w:szCs w:val="28"/>
        </w:rPr>
      </w:pPr>
      <w:bookmarkStart w:id="6" w:name="_Toc93402034"/>
      <w:r>
        <w:rPr>
          <w:rFonts w:asciiTheme="minorHAnsi" w:hAnsiTheme="minorHAnsi"/>
          <w:color w:val="1F497D" w:themeColor="text2"/>
          <w:sz w:val="28"/>
          <w:szCs w:val="28"/>
        </w:rPr>
        <w:t>C.</w:t>
      </w:r>
      <w:r w:rsidR="00C77A7F">
        <w:rPr>
          <w:rFonts w:asciiTheme="minorHAnsi" w:hAnsiTheme="minorHAnsi"/>
          <w:color w:val="1F497D" w:themeColor="text2"/>
          <w:sz w:val="28"/>
          <w:szCs w:val="28"/>
        </w:rPr>
        <w:t>1.6</w:t>
      </w:r>
      <w:r w:rsidR="0069380A">
        <w:rPr>
          <w:rFonts w:asciiTheme="minorHAnsi" w:hAnsiTheme="minorHAnsi"/>
          <w:color w:val="1F497D" w:themeColor="text2"/>
          <w:sz w:val="28"/>
          <w:szCs w:val="28"/>
        </w:rPr>
        <w:tab/>
        <w:t>Number of Awards</w:t>
      </w:r>
      <w:bookmarkEnd w:id="6"/>
      <w:r w:rsidR="00804F36">
        <w:rPr>
          <w:rFonts w:asciiTheme="minorHAnsi" w:hAnsiTheme="minorHAnsi"/>
          <w:color w:val="1F497D" w:themeColor="text2"/>
          <w:sz w:val="28"/>
          <w:szCs w:val="28"/>
        </w:rPr>
        <w:t xml:space="preserve"> &amp; Acquisition Support Contractor </w:t>
      </w:r>
    </w:p>
    <w:p w14:paraId="3BB905E0" w14:textId="00564564" w:rsidR="00CE7037" w:rsidRDefault="00FF342C" w:rsidP="00D27909">
      <w:pPr>
        <w:tabs>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spacing w:after="120" w:line="240" w:lineRule="auto"/>
        <w:jc w:val="both"/>
        <w:rPr>
          <w:bCs/>
          <w:spacing w:val="-3"/>
          <w:sz w:val="24"/>
          <w:szCs w:val="24"/>
        </w:rPr>
      </w:pPr>
      <w:r w:rsidRPr="0028033F">
        <w:rPr>
          <w:bCs/>
          <w:spacing w:val="-3"/>
          <w:sz w:val="24"/>
          <w:szCs w:val="24"/>
        </w:rPr>
        <w:t xml:space="preserve">The </w:t>
      </w:r>
      <w:r>
        <w:rPr>
          <w:bCs/>
          <w:spacing w:val="-3"/>
          <w:sz w:val="24"/>
          <w:szCs w:val="24"/>
        </w:rPr>
        <w:t>FAA intends to make a single award as a result of this solicitation but</w:t>
      </w:r>
      <w:r w:rsidRPr="0028033F">
        <w:rPr>
          <w:bCs/>
          <w:spacing w:val="-3"/>
          <w:sz w:val="24"/>
          <w:szCs w:val="24"/>
        </w:rPr>
        <w:t xml:space="preserve"> reserves the right to</w:t>
      </w:r>
      <w:r>
        <w:rPr>
          <w:bCs/>
          <w:spacing w:val="-3"/>
          <w:sz w:val="24"/>
          <w:szCs w:val="24"/>
        </w:rPr>
        <w:t xml:space="preserve"> make multiple awards or to make no award</w:t>
      </w:r>
      <w:r w:rsidR="00462718">
        <w:rPr>
          <w:bCs/>
          <w:spacing w:val="-3"/>
          <w:sz w:val="24"/>
          <w:szCs w:val="24"/>
        </w:rPr>
        <w:t>.</w:t>
      </w:r>
      <w:bookmarkStart w:id="7" w:name="_Toc483963625"/>
      <w:bookmarkStart w:id="8" w:name="_Toc492275607"/>
      <w:bookmarkStart w:id="9" w:name="_Toc497553624"/>
      <w:bookmarkStart w:id="10" w:name="_Toc497553744"/>
      <w:bookmarkStart w:id="11" w:name="_Toc507992668"/>
      <w:r w:rsidR="00A137A0">
        <w:rPr>
          <w:bCs/>
          <w:spacing w:val="-3"/>
          <w:sz w:val="24"/>
          <w:szCs w:val="24"/>
        </w:rPr>
        <w:t xml:space="preserve"> </w:t>
      </w:r>
    </w:p>
    <w:p w14:paraId="6F2F1C0D" w14:textId="1034F9F4" w:rsidR="00001879" w:rsidRPr="00001879" w:rsidRDefault="00001879" w:rsidP="7DB8EEC6">
      <w:pPr>
        <w:pStyle w:val="CommentText"/>
        <w:rPr>
          <w:sz w:val="24"/>
          <w:szCs w:val="24"/>
        </w:rPr>
      </w:pPr>
      <w:r w:rsidRPr="7DB8EEC6">
        <w:rPr>
          <w:sz w:val="24"/>
          <w:szCs w:val="24"/>
        </w:rPr>
        <w:t xml:space="preserve">During the course of this procurement the FAA may use the services of </w:t>
      </w:r>
      <w:r w:rsidR="00935656" w:rsidRPr="7DB8EEC6">
        <w:rPr>
          <w:sz w:val="24"/>
          <w:szCs w:val="24"/>
        </w:rPr>
        <w:t>IT</w:t>
      </w:r>
      <w:r w:rsidR="50883E00" w:rsidRPr="7DB8EEC6">
        <w:rPr>
          <w:sz w:val="24"/>
          <w:szCs w:val="24"/>
        </w:rPr>
        <w:t xml:space="preserve"> </w:t>
      </w:r>
      <w:r w:rsidR="00935656" w:rsidRPr="7DB8EEC6">
        <w:rPr>
          <w:sz w:val="24"/>
          <w:szCs w:val="24"/>
        </w:rPr>
        <w:t>Strategy</w:t>
      </w:r>
      <w:r w:rsidRPr="7DB8EEC6">
        <w:rPr>
          <w:sz w:val="24"/>
          <w:szCs w:val="24"/>
        </w:rPr>
        <w:t xml:space="preserve">, a support contractor, in assisting in the evaluations of Offerors’ proposals.  They will be providing consultation services to assist government representatives in making evaluation determinations.  However, it is the sole responsibility of government representatives to determine, ultimately, which offeror will be the awardee.  </w:t>
      </w:r>
    </w:p>
    <w:p w14:paraId="7D541CC0" w14:textId="3641E2F8" w:rsidR="00001879" w:rsidRPr="00001879" w:rsidRDefault="00001879" w:rsidP="7DB8EEC6">
      <w:pPr>
        <w:pStyle w:val="BodyText"/>
        <w:keepNext/>
        <w:ind w:left="0"/>
        <w:jc w:val="both"/>
        <w:rPr>
          <w:rFonts w:asciiTheme="minorHAnsi" w:hAnsiTheme="minorHAnsi" w:cstheme="minorBidi"/>
          <w:sz w:val="24"/>
          <w:szCs w:val="24"/>
        </w:rPr>
      </w:pPr>
      <w:r w:rsidRPr="7DB8EEC6">
        <w:rPr>
          <w:rFonts w:asciiTheme="minorHAnsi" w:hAnsiTheme="minorHAnsi" w:cstheme="minorBidi"/>
          <w:sz w:val="24"/>
          <w:szCs w:val="24"/>
        </w:rPr>
        <w:t xml:space="preserve">During the course of providing consultation services, </w:t>
      </w:r>
      <w:r w:rsidR="00935656" w:rsidRPr="7DB8EEC6">
        <w:rPr>
          <w:rFonts w:asciiTheme="minorHAnsi" w:hAnsiTheme="minorHAnsi" w:cstheme="minorBidi"/>
          <w:sz w:val="24"/>
          <w:szCs w:val="24"/>
        </w:rPr>
        <w:t>IT</w:t>
      </w:r>
      <w:r w:rsidR="5EB141FF" w:rsidRPr="7DB8EEC6">
        <w:rPr>
          <w:rFonts w:asciiTheme="minorHAnsi" w:hAnsiTheme="minorHAnsi" w:cstheme="minorBidi"/>
          <w:sz w:val="24"/>
          <w:szCs w:val="24"/>
        </w:rPr>
        <w:t xml:space="preserve"> </w:t>
      </w:r>
      <w:r w:rsidR="00935656" w:rsidRPr="7DB8EEC6">
        <w:rPr>
          <w:rFonts w:asciiTheme="minorHAnsi" w:hAnsiTheme="minorHAnsi" w:cstheme="minorBidi"/>
          <w:sz w:val="24"/>
          <w:szCs w:val="24"/>
        </w:rPr>
        <w:t>Strategy</w:t>
      </w:r>
      <w:r w:rsidRPr="7DB8EEC6">
        <w:rPr>
          <w:rFonts w:asciiTheme="minorHAnsi" w:hAnsiTheme="minorHAnsi" w:cstheme="minorBidi"/>
          <w:sz w:val="24"/>
          <w:szCs w:val="24"/>
        </w:rPr>
        <w:t xml:space="preserve"> personnel may be exposed to any proprietary source selection sensitive information included in the proposal.  The exclusive responsibility for source selection remains with the Government.  </w:t>
      </w:r>
    </w:p>
    <w:p w14:paraId="1EDFDFAC" w14:textId="18388F20" w:rsidR="00001879" w:rsidRPr="00001879" w:rsidRDefault="00001879" w:rsidP="00001879">
      <w:pPr>
        <w:pStyle w:val="CommentText"/>
        <w:rPr>
          <w:sz w:val="24"/>
          <w:szCs w:val="24"/>
        </w:rPr>
      </w:pPr>
      <w:r w:rsidRPr="00001879">
        <w:rPr>
          <w:rFonts w:cstheme="minorHAnsi"/>
          <w:sz w:val="24"/>
          <w:szCs w:val="24"/>
        </w:rPr>
        <w:t xml:space="preserve">The </w:t>
      </w:r>
      <w:r w:rsidR="00935656">
        <w:rPr>
          <w:rFonts w:cstheme="minorHAnsi"/>
          <w:sz w:val="24"/>
          <w:szCs w:val="24"/>
        </w:rPr>
        <w:t>ITStrategy</w:t>
      </w:r>
      <w:r w:rsidRPr="00001879">
        <w:rPr>
          <w:rFonts w:cstheme="minorHAnsi"/>
          <w:sz w:val="24"/>
          <w:szCs w:val="24"/>
        </w:rPr>
        <w:t xml:space="preserve"> personnel have signed non-disclosure statements, have been instructed and agree to abide by the handling procedures imposed by the source evaluation process and are aware of source evaluation precautions and penalties.  All non-government personnel assisting the FAA on this solicitation are subject to and bound by the same non-disclosure and Organizational Conflict of Interest requirements as are required of FAA personnel.</w:t>
      </w:r>
    </w:p>
    <w:p w14:paraId="08B0BD10" w14:textId="0990904F" w:rsidR="00E21B7B" w:rsidRDefault="00E21B7B">
      <w:pPr>
        <w:rPr>
          <w:sz w:val="24"/>
        </w:rPr>
      </w:pPr>
      <w:r>
        <w:rPr>
          <w:sz w:val="24"/>
        </w:rPr>
        <w:br w:type="page"/>
      </w:r>
    </w:p>
    <w:p w14:paraId="09FCDF6D" w14:textId="77777777" w:rsidR="00001879" w:rsidRDefault="00001879" w:rsidP="00D27909">
      <w:pPr>
        <w:tabs>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spacing w:after="120" w:line="240" w:lineRule="auto"/>
        <w:jc w:val="both"/>
        <w:rPr>
          <w:sz w:val="24"/>
        </w:rPr>
      </w:pPr>
    </w:p>
    <w:p w14:paraId="44232489" w14:textId="05DD6273" w:rsidR="00CE7037" w:rsidRPr="0069380A" w:rsidRDefault="00BA1CB8" w:rsidP="00BA1CB8">
      <w:pPr>
        <w:pStyle w:val="Heading2"/>
        <w:spacing w:before="240" w:after="120" w:line="240" w:lineRule="auto"/>
        <w:ind w:left="1080" w:hanging="1080"/>
        <w:rPr>
          <w:rFonts w:asciiTheme="minorHAnsi" w:hAnsiTheme="minorHAnsi"/>
          <w:color w:val="1F497D" w:themeColor="text2"/>
          <w:sz w:val="28"/>
          <w:szCs w:val="28"/>
        </w:rPr>
      </w:pPr>
      <w:bookmarkStart w:id="12" w:name="_Toc93402035"/>
      <w:bookmarkEnd w:id="7"/>
      <w:bookmarkEnd w:id="8"/>
      <w:bookmarkEnd w:id="9"/>
      <w:bookmarkEnd w:id="10"/>
      <w:bookmarkEnd w:id="11"/>
      <w:r>
        <w:rPr>
          <w:rFonts w:asciiTheme="minorHAnsi" w:hAnsiTheme="minorHAnsi"/>
          <w:color w:val="1F497D" w:themeColor="text2"/>
          <w:sz w:val="28"/>
          <w:szCs w:val="28"/>
        </w:rPr>
        <w:t>C.</w:t>
      </w:r>
      <w:r w:rsidR="00C77A7F">
        <w:rPr>
          <w:rFonts w:asciiTheme="minorHAnsi" w:hAnsiTheme="minorHAnsi"/>
          <w:color w:val="1F497D" w:themeColor="text2"/>
          <w:sz w:val="28"/>
          <w:szCs w:val="28"/>
        </w:rPr>
        <w:t>1.7</w:t>
      </w:r>
      <w:r w:rsidR="00CE7037" w:rsidRPr="0069380A">
        <w:rPr>
          <w:rFonts w:asciiTheme="minorHAnsi" w:hAnsiTheme="minorHAnsi"/>
          <w:color w:val="1F497D" w:themeColor="text2"/>
          <w:sz w:val="28"/>
          <w:szCs w:val="28"/>
        </w:rPr>
        <w:tab/>
      </w:r>
      <w:r w:rsidR="00776C72">
        <w:rPr>
          <w:rFonts w:asciiTheme="minorHAnsi" w:hAnsiTheme="minorHAnsi"/>
          <w:color w:val="1F497D" w:themeColor="text2"/>
          <w:sz w:val="28"/>
          <w:szCs w:val="28"/>
        </w:rPr>
        <w:t>General Instructions</w:t>
      </w:r>
      <w:bookmarkEnd w:id="12"/>
    </w:p>
    <w:p w14:paraId="133D8486" w14:textId="77777777" w:rsidR="00CE7037" w:rsidRPr="00B67ED6" w:rsidRDefault="00CE7037" w:rsidP="000F06E0">
      <w:pPr>
        <w:spacing w:after="120" w:line="240" w:lineRule="auto"/>
        <w:jc w:val="both"/>
        <w:rPr>
          <w:sz w:val="24"/>
        </w:rPr>
      </w:pPr>
      <w:r w:rsidRPr="00B67ED6">
        <w:rPr>
          <w:sz w:val="24"/>
        </w:rPr>
        <w:t xml:space="preserve">Proposals </w:t>
      </w:r>
      <w:r>
        <w:rPr>
          <w:sz w:val="24"/>
        </w:rPr>
        <w:t>must</w:t>
      </w:r>
      <w:r w:rsidRPr="00B67ED6">
        <w:rPr>
          <w:sz w:val="24"/>
        </w:rPr>
        <w:t xml:space="preserve"> be complete and conform to th</w:t>
      </w:r>
      <w:r w:rsidR="0069380A">
        <w:rPr>
          <w:sz w:val="24"/>
        </w:rPr>
        <w:t xml:space="preserve">e instructions in this section.  </w:t>
      </w:r>
      <w:r w:rsidR="005660D9" w:rsidRPr="0032467B">
        <w:rPr>
          <w:sz w:val="24"/>
        </w:rPr>
        <w:t xml:space="preserve">An incomplete </w:t>
      </w:r>
      <w:r w:rsidRPr="0032467B">
        <w:rPr>
          <w:sz w:val="24"/>
        </w:rPr>
        <w:t>proposal</w:t>
      </w:r>
      <w:r w:rsidR="00CE579D" w:rsidRPr="0032467B">
        <w:rPr>
          <w:sz w:val="24"/>
        </w:rPr>
        <w:t xml:space="preserve"> or a proposal</w:t>
      </w:r>
      <w:r w:rsidR="005660D9" w:rsidRPr="0032467B">
        <w:rPr>
          <w:sz w:val="24"/>
        </w:rPr>
        <w:t xml:space="preserve"> that</w:t>
      </w:r>
      <w:r w:rsidRPr="0032467B">
        <w:rPr>
          <w:sz w:val="24"/>
        </w:rPr>
        <w:t xml:space="preserve"> contain</w:t>
      </w:r>
      <w:r w:rsidR="005660D9" w:rsidRPr="0032467B">
        <w:rPr>
          <w:sz w:val="24"/>
        </w:rPr>
        <w:t>s</w:t>
      </w:r>
      <w:r w:rsidRPr="0032467B">
        <w:rPr>
          <w:sz w:val="24"/>
        </w:rPr>
        <w:t xml:space="preserve"> </w:t>
      </w:r>
      <w:r w:rsidR="00170392" w:rsidRPr="0032467B">
        <w:rPr>
          <w:sz w:val="24"/>
        </w:rPr>
        <w:t>exceptions to</w:t>
      </w:r>
      <w:r w:rsidR="005660D9" w:rsidRPr="0032467B">
        <w:rPr>
          <w:sz w:val="24"/>
        </w:rPr>
        <w:t xml:space="preserve"> the requirements </w:t>
      </w:r>
      <w:r w:rsidRPr="0032467B">
        <w:rPr>
          <w:sz w:val="24"/>
        </w:rPr>
        <w:t xml:space="preserve">may </w:t>
      </w:r>
      <w:r w:rsidR="005660D9" w:rsidRPr="0032467B">
        <w:rPr>
          <w:sz w:val="24"/>
        </w:rPr>
        <w:t>be excluded</w:t>
      </w:r>
      <w:r w:rsidR="00DA4D40" w:rsidRPr="0032467B">
        <w:rPr>
          <w:sz w:val="24"/>
        </w:rPr>
        <w:t xml:space="preserve"> from further consideration</w:t>
      </w:r>
      <w:r w:rsidR="00CE579D" w:rsidRPr="0032467B">
        <w:rPr>
          <w:sz w:val="24"/>
        </w:rPr>
        <w:t xml:space="preserve"> and award</w:t>
      </w:r>
      <w:r w:rsidRPr="0032467B">
        <w:rPr>
          <w:sz w:val="24"/>
        </w:rPr>
        <w:t>.</w:t>
      </w:r>
    </w:p>
    <w:p w14:paraId="3A11B99C" w14:textId="4C68D0C5" w:rsidR="00CE7037" w:rsidRDefault="005660D9" w:rsidP="000F06E0">
      <w:pPr>
        <w:spacing w:after="120" w:line="240" w:lineRule="auto"/>
        <w:jc w:val="both"/>
        <w:rPr>
          <w:sz w:val="24"/>
        </w:rPr>
      </w:pPr>
      <w:r>
        <w:rPr>
          <w:sz w:val="24"/>
        </w:rPr>
        <w:t>Before evaluation, a</w:t>
      </w:r>
      <w:r w:rsidR="00CE7037" w:rsidRPr="00B67ED6">
        <w:rPr>
          <w:sz w:val="24"/>
        </w:rPr>
        <w:t>ll proposals will be screened for completeness, accuracy</w:t>
      </w:r>
      <w:r w:rsidR="00CE7037">
        <w:rPr>
          <w:sz w:val="24"/>
        </w:rPr>
        <w:t>,</w:t>
      </w:r>
      <w:r w:rsidR="000F06E0">
        <w:rPr>
          <w:sz w:val="24"/>
        </w:rPr>
        <w:t xml:space="preserve"> and timeliness.  P</w:t>
      </w:r>
      <w:r w:rsidR="00CE7037" w:rsidRPr="00B67ED6">
        <w:rPr>
          <w:sz w:val="24"/>
        </w:rPr>
        <w:t xml:space="preserve">roposals that do not meet all three </w:t>
      </w:r>
      <w:r w:rsidR="00804F36">
        <w:rPr>
          <w:sz w:val="24"/>
        </w:rPr>
        <w:t xml:space="preserve">(3) </w:t>
      </w:r>
      <w:r w:rsidR="00CE7037" w:rsidRPr="00B67ED6">
        <w:rPr>
          <w:sz w:val="24"/>
        </w:rPr>
        <w:t>initial screening criteria will not be evaluated further.  It is the Offeror’s responsibility to ensure th</w:t>
      </w:r>
      <w:r w:rsidR="00CE7037">
        <w:rPr>
          <w:sz w:val="24"/>
        </w:rPr>
        <w:t>e completeness of the proposal.</w:t>
      </w:r>
      <w:r w:rsidR="000F06E0">
        <w:rPr>
          <w:sz w:val="24"/>
        </w:rPr>
        <w:t xml:space="preserve">  </w:t>
      </w:r>
      <w:r w:rsidRPr="0032467B">
        <w:rPr>
          <w:sz w:val="24"/>
        </w:rPr>
        <w:t xml:space="preserve">Evaluation </w:t>
      </w:r>
      <w:r w:rsidR="00CE7037" w:rsidRPr="0032467B">
        <w:rPr>
          <w:sz w:val="24"/>
        </w:rPr>
        <w:t xml:space="preserve">of proposals will be </w:t>
      </w:r>
      <w:r w:rsidR="000F06E0" w:rsidRPr="0032467B">
        <w:rPr>
          <w:sz w:val="24"/>
        </w:rPr>
        <w:t>performed</w:t>
      </w:r>
      <w:r w:rsidR="00CE7037" w:rsidRPr="0032467B">
        <w:rPr>
          <w:sz w:val="24"/>
        </w:rPr>
        <w:t xml:space="preserve"> on the basis of the information contained in the written proposal. </w:t>
      </w:r>
      <w:r w:rsidR="00DA4D40" w:rsidRPr="0032467B">
        <w:rPr>
          <w:sz w:val="24"/>
        </w:rPr>
        <w:t xml:space="preserve"> </w:t>
      </w:r>
      <w:r w:rsidR="00CE7037" w:rsidRPr="0032467B">
        <w:rPr>
          <w:sz w:val="24"/>
        </w:rPr>
        <w:t xml:space="preserve">The </w:t>
      </w:r>
      <w:r w:rsidR="00BE3555" w:rsidRPr="0032467B">
        <w:rPr>
          <w:sz w:val="24"/>
        </w:rPr>
        <w:t>FAA</w:t>
      </w:r>
      <w:r w:rsidR="003550AB" w:rsidRPr="0032467B">
        <w:rPr>
          <w:sz w:val="24"/>
        </w:rPr>
        <w:t xml:space="preserve"> will not assume that an O</w:t>
      </w:r>
      <w:r w:rsidR="00CE7037" w:rsidRPr="0032467B">
        <w:rPr>
          <w:sz w:val="24"/>
        </w:rPr>
        <w:t>fferor possesses any capabilities not specified</w:t>
      </w:r>
      <w:r w:rsidR="004757ED" w:rsidRPr="0032467B">
        <w:rPr>
          <w:sz w:val="24"/>
        </w:rPr>
        <w:t xml:space="preserve"> and substantiated</w:t>
      </w:r>
      <w:r w:rsidR="00CE7037" w:rsidRPr="0032467B">
        <w:rPr>
          <w:sz w:val="24"/>
        </w:rPr>
        <w:t xml:space="preserve"> in the proposal.</w:t>
      </w:r>
      <w:r w:rsidR="00CE7037" w:rsidRPr="00B67ED6">
        <w:rPr>
          <w:sz w:val="24"/>
        </w:rPr>
        <w:t xml:space="preserve"> </w:t>
      </w:r>
    </w:p>
    <w:p w14:paraId="550A6099" w14:textId="77777777" w:rsidR="00CE7037" w:rsidRPr="00B67ED6" w:rsidRDefault="00CE7037" w:rsidP="00706415">
      <w:pPr>
        <w:spacing w:after="120" w:line="240" w:lineRule="auto"/>
        <w:jc w:val="both"/>
        <w:rPr>
          <w:sz w:val="24"/>
        </w:rPr>
      </w:pPr>
      <w:r w:rsidRPr="00B67ED6">
        <w:rPr>
          <w:sz w:val="24"/>
        </w:rPr>
        <w:t>Any data that contain</w:t>
      </w:r>
      <w:r w:rsidR="009864EA">
        <w:rPr>
          <w:sz w:val="24"/>
        </w:rPr>
        <w:t>s</w:t>
      </w:r>
      <w:r w:rsidRPr="00B67ED6">
        <w:rPr>
          <w:sz w:val="24"/>
        </w:rPr>
        <w:t xml:space="preserve"> trade secrets, copyright data, or financial information which the Offeror or </w:t>
      </w:r>
      <w:r w:rsidR="009864EA">
        <w:rPr>
          <w:sz w:val="24"/>
        </w:rPr>
        <w:t xml:space="preserve">a </w:t>
      </w:r>
      <w:r w:rsidRPr="00B67ED6">
        <w:rPr>
          <w:sz w:val="24"/>
        </w:rPr>
        <w:t>proposed subcontractor</w:t>
      </w:r>
      <w:r w:rsidR="009864EA">
        <w:rPr>
          <w:sz w:val="24"/>
        </w:rPr>
        <w:t xml:space="preserve"> does</w:t>
      </w:r>
      <w:r w:rsidRPr="00B67ED6">
        <w:rPr>
          <w:sz w:val="24"/>
        </w:rPr>
        <w:t xml:space="preserve"> not want disclosed other than </w:t>
      </w:r>
      <w:r w:rsidR="009864EA">
        <w:rPr>
          <w:sz w:val="24"/>
        </w:rPr>
        <w:t xml:space="preserve">for </w:t>
      </w:r>
      <w:r w:rsidRPr="00B67ED6">
        <w:rPr>
          <w:sz w:val="24"/>
        </w:rPr>
        <w:t xml:space="preserve">evaluation of the proposal </w:t>
      </w:r>
      <w:r>
        <w:rPr>
          <w:sz w:val="24"/>
        </w:rPr>
        <w:t>must</w:t>
      </w:r>
      <w:r w:rsidRPr="00B67ED6">
        <w:rPr>
          <w:sz w:val="24"/>
        </w:rPr>
        <w:t xml:space="preserve"> be marked in accordance with AMS 3.2.2.3-16, “Restriction on Disclosure and Use of Data (APR 1996).”  </w:t>
      </w:r>
    </w:p>
    <w:p w14:paraId="0A28C000" w14:textId="77777777" w:rsidR="00931B30" w:rsidRDefault="00CE7037" w:rsidP="00247C3E">
      <w:pPr>
        <w:spacing w:after="120" w:line="240" w:lineRule="auto"/>
        <w:jc w:val="both"/>
        <w:rPr>
          <w:sz w:val="24"/>
        </w:rPr>
      </w:pPr>
      <w:r w:rsidRPr="00B67ED6">
        <w:rPr>
          <w:sz w:val="24"/>
        </w:rPr>
        <w:t xml:space="preserve">Each proposal </w:t>
      </w:r>
      <w:r w:rsidR="009864EA">
        <w:rPr>
          <w:sz w:val="24"/>
        </w:rPr>
        <w:t xml:space="preserve">structure </w:t>
      </w:r>
      <w:r>
        <w:rPr>
          <w:sz w:val="24"/>
        </w:rPr>
        <w:t>must</w:t>
      </w:r>
      <w:r w:rsidRPr="00B67ED6">
        <w:rPr>
          <w:sz w:val="24"/>
        </w:rPr>
        <w:t xml:space="preserve"> </w:t>
      </w:r>
      <w:r>
        <w:rPr>
          <w:sz w:val="24"/>
        </w:rPr>
        <w:t xml:space="preserve">conform </w:t>
      </w:r>
      <w:r w:rsidR="00DA0F78">
        <w:rPr>
          <w:sz w:val="24"/>
        </w:rPr>
        <w:t>to</w:t>
      </w:r>
      <w:r>
        <w:rPr>
          <w:sz w:val="24"/>
        </w:rPr>
        <w:t xml:space="preserve"> the </w:t>
      </w:r>
      <w:r w:rsidR="00C07A8B">
        <w:rPr>
          <w:sz w:val="24"/>
        </w:rPr>
        <w:t>requirements</w:t>
      </w:r>
      <w:r w:rsidRPr="00B67ED6">
        <w:rPr>
          <w:sz w:val="24"/>
        </w:rPr>
        <w:t xml:space="preserve"> </w:t>
      </w:r>
      <w:r w:rsidR="00C07A8B">
        <w:rPr>
          <w:sz w:val="24"/>
        </w:rPr>
        <w:t>provided</w:t>
      </w:r>
      <w:r w:rsidRPr="00B67ED6">
        <w:rPr>
          <w:sz w:val="24"/>
        </w:rPr>
        <w:t xml:space="preserve"> in </w:t>
      </w:r>
      <w:r w:rsidR="00DA0F78">
        <w:rPr>
          <w:sz w:val="24"/>
        </w:rPr>
        <w:t xml:space="preserve">Table </w:t>
      </w:r>
      <w:r w:rsidR="003F7930">
        <w:rPr>
          <w:sz w:val="24"/>
        </w:rPr>
        <w:t>C</w:t>
      </w:r>
      <w:r w:rsidR="00DA0F78">
        <w:rPr>
          <w:sz w:val="24"/>
        </w:rPr>
        <w:t>-1</w:t>
      </w:r>
      <w:r w:rsidR="00322A63">
        <w:rPr>
          <w:sz w:val="24"/>
        </w:rPr>
        <w:t xml:space="preserve"> below</w:t>
      </w:r>
      <w:r w:rsidR="00DA0F78">
        <w:rPr>
          <w:sz w:val="24"/>
        </w:rPr>
        <w:t xml:space="preserve">.  </w:t>
      </w:r>
    </w:p>
    <w:p w14:paraId="585A817C" w14:textId="77777777" w:rsidR="00CE7037" w:rsidRPr="00247C3E" w:rsidRDefault="00F866F4" w:rsidP="00DA4D40">
      <w:pPr>
        <w:keepNext/>
        <w:keepLines/>
        <w:tabs>
          <w:tab w:val="left" w:pos="1260"/>
        </w:tabs>
        <w:spacing w:after="120" w:line="240" w:lineRule="auto"/>
        <w:jc w:val="center"/>
        <w:rPr>
          <w:rStyle w:val="Heading7Char"/>
          <w:rFonts w:asciiTheme="minorHAnsi" w:eastAsiaTheme="minorHAnsi" w:hAnsiTheme="minorHAnsi"/>
          <w:color w:val="1F497D" w:themeColor="text2"/>
        </w:rPr>
      </w:pPr>
      <w:bookmarkStart w:id="13" w:name="_Toc72168085"/>
      <w:r w:rsidRPr="00247C3E">
        <w:rPr>
          <w:rStyle w:val="Heading7Char"/>
          <w:rFonts w:asciiTheme="minorHAnsi" w:eastAsiaTheme="minorHAnsi" w:hAnsiTheme="minorHAnsi"/>
          <w:color w:val="1F497D" w:themeColor="text2"/>
        </w:rPr>
        <w:t xml:space="preserve">Table </w:t>
      </w:r>
      <w:r w:rsidR="00ED6044">
        <w:rPr>
          <w:rStyle w:val="Heading7Char"/>
          <w:rFonts w:asciiTheme="minorHAnsi" w:eastAsiaTheme="minorHAnsi" w:hAnsiTheme="minorHAnsi"/>
          <w:color w:val="1F497D" w:themeColor="text2"/>
        </w:rPr>
        <w:t>C</w:t>
      </w:r>
      <w:r w:rsidR="009A7B57" w:rsidRPr="00016D09">
        <w:rPr>
          <w:rStyle w:val="Heading7Char"/>
          <w:rFonts w:asciiTheme="minorHAnsi" w:eastAsiaTheme="minorHAnsi" w:hAnsiTheme="minorHAnsi"/>
          <w:color w:val="1F497D" w:themeColor="text2"/>
        </w:rPr>
        <w:t>-1.</w:t>
      </w:r>
      <w:r w:rsidR="009A7B57" w:rsidRPr="00016D09">
        <w:rPr>
          <w:rStyle w:val="Heading7Char"/>
          <w:rFonts w:asciiTheme="minorHAnsi" w:eastAsiaTheme="minorHAnsi" w:hAnsiTheme="minorHAnsi"/>
          <w:color w:val="1F497D" w:themeColor="text2"/>
        </w:rPr>
        <w:tab/>
      </w:r>
      <w:r w:rsidR="00CE7037" w:rsidRPr="00016D09">
        <w:rPr>
          <w:rStyle w:val="Heading7Char"/>
          <w:rFonts w:asciiTheme="minorHAnsi" w:eastAsiaTheme="minorHAnsi" w:hAnsiTheme="minorHAnsi"/>
          <w:color w:val="1F497D" w:themeColor="text2"/>
        </w:rPr>
        <w:t>Proposal Volume Requirements</w:t>
      </w:r>
      <w:bookmarkEnd w:id="13"/>
    </w:p>
    <w:tbl>
      <w:tblPr>
        <w:tblW w:w="0" w:type="auto"/>
        <w:jc w:val="center"/>
        <w:tblBorders>
          <w:top w:val="single" w:sz="4" w:space="0" w:color="8DB3E2" w:themeColor="text2" w:themeTint="66"/>
          <w:left w:val="single" w:sz="4" w:space="0" w:color="8DB3E2" w:themeColor="text2" w:themeTint="66"/>
          <w:bottom w:val="single" w:sz="4" w:space="0" w:color="8DB3E2" w:themeColor="text2" w:themeTint="66"/>
          <w:right w:val="single" w:sz="4" w:space="0" w:color="8DB3E2" w:themeColor="text2" w:themeTint="66"/>
          <w:insideH w:val="single" w:sz="4" w:space="0" w:color="8DB3E2" w:themeColor="text2" w:themeTint="66"/>
          <w:insideV w:val="single" w:sz="4" w:space="0" w:color="8DB3E2" w:themeColor="text2" w:themeTint="66"/>
        </w:tblBorders>
        <w:tblLook w:val="0000" w:firstRow="0" w:lastRow="0" w:firstColumn="0" w:lastColumn="0" w:noHBand="0" w:noVBand="0"/>
      </w:tblPr>
      <w:tblGrid>
        <w:gridCol w:w="864"/>
        <w:gridCol w:w="1851"/>
        <w:gridCol w:w="3277"/>
        <w:gridCol w:w="2405"/>
        <w:gridCol w:w="953"/>
      </w:tblGrid>
      <w:tr w:rsidR="00BB537A" w:rsidRPr="007F0477" w14:paraId="1E719D09" w14:textId="77777777" w:rsidTr="00ED7846">
        <w:trPr>
          <w:trHeight w:val="350"/>
          <w:tblHeader/>
          <w:jc w:val="center"/>
        </w:trPr>
        <w:tc>
          <w:tcPr>
            <w:tcW w:w="0" w:type="auto"/>
            <w:tcBorders>
              <w:bottom w:val="single" w:sz="4" w:space="0" w:color="8DB3E2" w:themeColor="text2" w:themeTint="66"/>
            </w:tcBorders>
            <w:shd w:val="clear" w:color="auto" w:fill="A7BFDE"/>
            <w:vAlign w:val="center"/>
          </w:tcPr>
          <w:p w14:paraId="232668CF" w14:textId="77777777" w:rsidR="00E00213" w:rsidRDefault="00E7742A" w:rsidP="00E00213">
            <w:pPr>
              <w:pStyle w:val="BodyText"/>
              <w:keepNext/>
              <w:keepLines/>
              <w:spacing w:after="0"/>
              <w:ind w:left="-115" w:right="-144"/>
              <w:jc w:val="center"/>
              <w:rPr>
                <w:rFonts w:asciiTheme="minorHAnsi" w:hAnsiTheme="minorHAnsi"/>
                <w:b/>
                <w:bCs/>
              </w:rPr>
            </w:pPr>
            <w:r w:rsidRPr="007F0477">
              <w:rPr>
                <w:rFonts w:asciiTheme="minorHAnsi" w:hAnsiTheme="minorHAnsi"/>
                <w:b/>
                <w:bCs/>
              </w:rPr>
              <w:t>Volume</w:t>
            </w:r>
          </w:p>
          <w:p w14:paraId="138FA338" w14:textId="77777777" w:rsidR="00E7742A" w:rsidRPr="007F0477" w:rsidRDefault="00E7742A" w:rsidP="00E00213">
            <w:pPr>
              <w:pStyle w:val="BodyText"/>
              <w:keepNext/>
              <w:keepLines/>
              <w:spacing w:after="0"/>
              <w:ind w:left="-115" w:right="-144"/>
              <w:jc w:val="center"/>
              <w:rPr>
                <w:rFonts w:asciiTheme="minorHAnsi" w:hAnsiTheme="minorHAnsi"/>
                <w:b/>
                <w:bCs/>
              </w:rPr>
            </w:pPr>
            <w:r w:rsidRPr="007F0477">
              <w:rPr>
                <w:rFonts w:asciiTheme="minorHAnsi" w:hAnsiTheme="minorHAnsi"/>
                <w:b/>
                <w:bCs/>
              </w:rPr>
              <w:t>Number</w:t>
            </w:r>
          </w:p>
        </w:tc>
        <w:tc>
          <w:tcPr>
            <w:tcW w:w="0" w:type="auto"/>
            <w:tcBorders>
              <w:bottom w:val="single" w:sz="4" w:space="0" w:color="8DB3E2" w:themeColor="text2" w:themeTint="66"/>
            </w:tcBorders>
            <w:shd w:val="clear" w:color="auto" w:fill="A7BFDE"/>
            <w:vAlign w:val="center"/>
          </w:tcPr>
          <w:p w14:paraId="087562E7" w14:textId="77777777" w:rsidR="00E7742A" w:rsidRPr="007F0477" w:rsidRDefault="00E7742A" w:rsidP="00E00213">
            <w:pPr>
              <w:pStyle w:val="BodyText"/>
              <w:keepNext/>
              <w:keepLines/>
              <w:spacing w:before="240" w:after="240"/>
              <w:ind w:left="0"/>
              <w:rPr>
                <w:rFonts w:asciiTheme="minorHAnsi" w:hAnsiTheme="minorHAnsi"/>
                <w:b/>
                <w:bCs/>
              </w:rPr>
            </w:pPr>
            <w:r w:rsidRPr="007F0477">
              <w:rPr>
                <w:rFonts w:asciiTheme="minorHAnsi" w:hAnsiTheme="minorHAnsi"/>
                <w:b/>
                <w:bCs/>
              </w:rPr>
              <w:t>Volume Title</w:t>
            </w:r>
          </w:p>
        </w:tc>
        <w:tc>
          <w:tcPr>
            <w:tcW w:w="0" w:type="auto"/>
            <w:tcBorders>
              <w:bottom w:val="single" w:sz="4" w:space="0" w:color="8DB3E2" w:themeColor="text2" w:themeTint="66"/>
            </w:tcBorders>
            <w:shd w:val="clear" w:color="auto" w:fill="A7BFDE"/>
            <w:vAlign w:val="center"/>
          </w:tcPr>
          <w:p w14:paraId="1A5FFD4E" w14:textId="77777777" w:rsidR="00E7742A" w:rsidRPr="007F0477" w:rsidRDefault="004E4425" w:rsidP="000A26C4">
            <w:pPr>
              <w:pStyle w:val="BodyText"/>
              <w:keepNext/>
              <w:keepLines/>
              <w:spacing w:before="120"/>
              <w:ind w:left="0"/>
              <w:rPr>
                <w:rFonts w:asciiTheme="minorHAnsi" w:hAnsiTheme="minorHAnsi"/>
                <w:b/>
                <w:bCs/>
              </w:rPr>
            </w:pPr>
            <w:r>
              <w:rPr>
                <w:rFonts w:asciiTheme="minorHAnsi" w:hAnsiTheme="minorHAnsi"/>
                <w:b/>
                <w:bCs/>
              </w:rPr>
              <w:t>Content</w:t>
            </w:r>
          </w:p>
        </w:tc>
        <w:tc>
          <w:tcPr>
            <w:tcW w:w="0" w:type="auto"/>
            <w:tcBorders>
              <w:bottom w:val="single" w:sz="4" w:space="0" w:color="8DB3E2" w:themeColor="text2" w:themeTint="66"/>
            </w:tcBorders>
            <w:shd w:val="clear" w:color="auto" w:fill="A7BFDE"/>
            <w:vAlign w:val="center"/>
          </w:tcPr>
          <w:p w14:paraId="6F855474" w14:textId="77777777" w:rsidR="00E7742A" w:rsidRPr="007F0477" w:rsidRDefault="004E4425" w:rsidP="000A26C4">
            <w:pPr>
              <w:pStyle w:val="BodyText"/>
              <w:keepNext/>
              <w:keepLines/>
              <w:spacing w:before="120"/>
              <w:ind w:left="0"/>
              <w:rPr>
                <w:rFonts w:asciiTheme="minorHAnsi" w:hAnsiTheme="minorHAnsi"/>
                <w:b/>
                <w:bCs/>
              </w:rPr>
            </w:pPr>
            <w:r>
              <w:rPr>
                <w:rFonts w:asciiTheme="minorHAnsi" w:hAnsiTheme="minorHAnsi"/>
                <w:b/>
                <w:bCs/>
              </w:rPr>
              <w:t>Page Limit</w:t>
            </w:r>
          </w:p>
        </w:tc>
        <w:tc>
          <w:tcPr>
            <w:tcW w:w="0" w:type="auto"/>
            <w:tcBorders>
              <w:bottom w:val="single" w:sz="4" w:space="0" w:color="8DB3E2" w:themeColor="text2" w:themeTint="66"/>
            </w:tcBorders>
            <w:shd w:val="clear" w:color="auto" w:fill="A7BFDE"/>
            <w:vAlign w:val="center"/>
          </w:tcPr>
          <w:p w14:paraId="6905CC0A" w14:textId="77777777" w:rsidR="00E7742A" w:rsidRPr="007F0477" w:rsidRDefault="004E4425" w:rsidP="000A26C4">
            <w:pPr>
              <w:pStyle w:val="BodyText"/>
              <w:keepNext/>
              <w:keepLines/>
              <w:spacing w:before="120"/>
              <w:ind w:left="0"/>
              <w:jc w:val="center"/>
              <w:rPr>
                <w:rFonts w:asciiTheme="minorHAnsi" w:hAnsiTheme="minorHAnsi"/>
                <w:b/>
                <w:bCs/>
              </w:rPr>
            </w:pPr>
            <w:r>
              <w:rPr>
                <w:rFonts w:asciiTheme="minorHAnsi" w:hAnsiTheme="minorHAnsi"/>
                <w:b/>
                <w:bCs/>
              </w:rPr>
              <w:t>Format</w:t>
            </w:r>
          </w:p>
        </w:tc>
      </w:tr>
      <w:tr w:rsidR="00BB537A" w:rsidRPr="007F0477" w14:paraId="4A53CEBB" w14:textId="77777777" w:rsidTr="00ED7846">
        <w:trPr>
          <w:trHeight w:val="386"/>
          <w:tblHeader/>
          <w:jc w:val="center"/>
        </w:trPr>
        <w:tc>
          <w:tcPr>
            <w:tcW w:w="0" w:type="auto"/>
            <w:shd w:val="clear" w:color="auto" w:fill="D3DFEE"/>
            <w:vAlign w:val="center"/>
          </w:tcPr>
          <w:p w14:paraId="07A23059" w14:textId="77777777" w:rsidR="0092050E" w:rsidRPr="009756BB" w:rsidRDefault="0092050E" w:rsidP="0092050E">
            <w:pPr>
              <w:pStyle w:val="BodyText"/>
              <w:keepNext/>
              <w:keepLines/>
              <w:spacing w:before="40" w:after="40"/>
              <w:ind w:left="0"/>
              <w:jc w:val="center"/>
              <w:rPr>
                <w:rFonts w:asciiTheme="minorHAnsi" w:hAnsiTheme="minorHAnsi"/>
                <w:bCs/>
              </w:rPr>
            </w:pPr>
            <w:r>
              <w:rPr>
                <w:rFonts w:asciiTheme="minorHAnsi" w:hAnsiTheme="minorHAnsi"/>
                <w:bCs/>
              </w:rPr>
              <w:t>I</w:t>
            </w:r>
          </w:p>
        </w:tc>
        <w:tc>
          <w:tcPr>
            <w:tcW w:w="0" w:type="auto"/>
            <w:shd w:val="clear" w:color="auto" w:fill="D3DFEE"/>
            <w:vAlign w:val="center"/>
          </w:tcPr>
          <w:p w14:paraId="5E4B7A06" w14:textId="43AB32E0" w:rsidR="0092050E" w:rsidRPr="009756BB" w:rsidRDefault="00A71E65" w:rsidP="00A71E65">
            <w:pPr>
              <w:pStyle w:val="BodyText"/>
              <w:keepNext/>
              <w:keepLines/>
              <w:spacing w:before="40" w:after="0"/>
              <w:ind w:left="0"/>
              <w:rPr>
                <w:rFonts w:asciiTheme="minorHAnsi" w:hAnsiTheme="minorHAnsi"/>
              </w:rPr>
            </w:pPr>
            <w:r>
              <w:rPr>
                <w:rFonts w:asciiTheme="minorHAnsi" w:hAnsiTheme="minorHAnsi"/>
              </w:rPr>
              <w:t xml:space="preserve">Corporate Experience </w:t>
            </w:r>
          </w:p>
        </w:tc>
        <w:tc>
          <w:tcPr>
            <w:tcW w:w="0" w:type="auto"/>
            <w:shd w:val="clear" w:color="auto" w:fill="D3DFEE"/>
            <w:vAlign w:val="center"/>
          </w:tcPr>
          <w:p w14:paraId="10951851" w14:textId="1897A849" w:rsidR="0092050E" w:rsidRPr="009756BB" w:rsidRDefault="00A71E65" w:rsidP="0042243A">
            <w:pPr>
              <w:pStyle w:val="BodyText"/>
              <w:keepNext/>
              <w:keepLines/>
              <w:spacing w:before="40" w:after="40"/>
              <w:ind w:left="0"/>
              <w:rPr>
                <w:rFonts w:asciiTheme="minorHAnsi" w:hAnsiTheme="minorHAnsi"/>
              </w:rPr>
            </w:pPr>
            <w:r>
              <w:rPr>
                <w:rFonts w:asciiTheme="minorHAnsi" w:hAnsiTheme="minorHAnsi"/>
              </w:rPr>
              <w:t xml:space="preserve">Written Description </w:t>
            </w:r>
          </w:p>
        </w:tc>
        <w:tc>
          <w:tcPr>
            <w:tcW w:w="0" w:type="auto"/>
            <w:shd w:val="clear" w:color="auto" w:fill="D3DFEE"/>
            <w:vAlign w:val="center"/>
          </w:tcPr>
          <w:p w14:paraId="42D290A0" w14:textId="6B0BF989" w:rsidR="0092050E" w:rsidRPr="009756BB" w:rsidRDefault="00CB56A4" w:rsidP="00A71E65">
            <w:pPr>
              <w:pStyle w:val="BodyText"/>
              <w:keepNext/>
              <w:keepLines/>
              <w:spacing w:after="40"/>
              <w:ind w:left="0"/>
              <w:rPr>
                <w:rFonts w:asciiTheme="minorHAnsi" w:hAnsiTheme="minorHAnsi"/>
              </w:rPr>
            </w:pPr>
            <w:r>
              <w:rPr>
                <w:rFonts w:asciiTheme="minorHAnsi" w:hAnsiTheme="minorHAnsi"/>
              </w:rPr>
              <w:t>5</w:t>
            </w:r>
            <w:r w:rsidR="00DC490C">
              <w:rPr>
                <w:rFonts w:asciiTheme="minorHAnsi" w:hAnsiTheme="minorHAnsi"/>
              </w:rPr>
              <w:t xml:space="preserve"> </w:t>
            </w:r>
            <w:r w:rsidR="00A71E65">
              <w:rPr>
                <w:rFonts w:asciiTheme="minorHAnsi" w:hAnsiTheme="minorHAnsi"/>
              </w:rPr>
              <w:t xml:space="preserve">– 10 pages </w:t>
            </w:r>
          </w:p>
        </w:tc>
        <w:tc>
          <w:tcPr>
            <w:tcW w:w="0" w:type="auto"/>
            <w:shd w:val="clear" w:color="auto" w:fill="D3DFEE"/>
            <w:vAlign w:val="center"/>
          </w:tcPr>
          <w:p w14:paraId="2303229E" w14:textId="77777777" w:rsidR="0092050E" w:rsidRPr="009756BB" w:rsidRDefault="004656E1" w:rsidP="0092050E">
            <w:pPr>
              <w:pStyle w:val="BodyText"/>
              <w:keepNext/>
              <w:keepLines/>
              <w:spacing w:before="40" w:after="40"/>
              <w:ind w:left="0"/>
              <w:jc w:val="center"/>
              <w:rPr>
                <w:rFonts w:asciiTheme="minorHAnsi" w:hAnsiTheme="minorHAnsi"/>
              </w:rPr>
            </w:pPr>
            <w:r>
              <w:rPr>
                <w:rFonts w:asciiTheme="minorHAnsi" w:hAnsiTheme="minorHAnsi"/>
              </w:rPr>
              <w:t>MS Word</w:t>
            </w:r>
          </w:p>
        </w:tc>
      </w:tr>
      <w:tr w:rsidR="00A71E65" w:rsidRPr="007F0477" w14:paraId="3AE68CC3" w14:textId="77777777" w:rsidTr="00ED7846">
        <w:trPr>
          <w:trHeight w:val="386"/>
          <w:tblHeader/>
          <w:jc w:val="center"/>
        </w:trPr>
        <w:tc>
          <w:tcPr>
            <w:tcW w:w="0" w:type="auto"/>
            <w:shd w:val="clear" w:color="auto" w:fill="D3DFEE"/>
            <w:vAlign w:val="center"/>
          </w:tcPr>
          <w:p w14:paraId="545F2870" w14:textId="6AFF4BE3" w:rsidR="00A71E65" w:rsidRDefault="00A71E65" w:rsidP="00A71E65">
            <w:pPr>
              <w:pStyle w:val="BodyText"/>
              <w:keepNext/>
              <w:keepLines/>
              <w:spacing w:before="40" w:after="40"/>
              <w:ind w:left="0"/>
              <w:jc w:val="center"/>
              <w:rPr>
                <w:rFonts w:asciiTheme="minorHAnsi" w:hAnsiTheme="minorHAnsi"/>
                <w:bCs/>
              </w:rPr>
            </w:pPr>
            <w:r>
              <w:rPr>
                <w:rFonts w:asciiTheme="minorHAnsi" w:hAnsiTheme="minorHAnsi"/>
                <w:bCs/>
              </w:rPr>
              <w:t>II</w:t>
            </w:r>
          </w:p>
        </w:tc>
        <w:tc>
          <w:tcPr>
            <w:tcW w:w="0" w:type="auto"/>
            <w:shd w:val="clear" w:color="auto" w:fill="D3DFEE"/>
            <w:vAlign w:val="center"/>
          </w:tcPr>
          <w:p w14:paraId="20F8013D" w14:textId="77777777" w:rsidR="00A71E65" w:rsidRDefault="00A71E65" w:rsidP="00A71E65">
            <w:pPr>
              <w:pStyle w:val="BodyText"/>
              <w:keepNext/>
              <w:keepLines/>
              <w:spacing w:before="40" w:after="0"/>
              <w:ind w:left="0"/>
              <w:rPr>
                <w:rFonts w:asciiTheme="minorHAnsi" w:hAnsiTheme="minorHAnsi"/>
              </w:rPr>
            </w:pPr>
            <w:r>
              <w:rPr>
                <w:rFonts w:asciiTheme="minorHAnsi" w:hAnsiTheme="minorHAnsi"/>
              </w:rPr>
              <w:t>Key</w:t>
            </w:r>
          </w:p>
          <w:p w14:paraId="619F2AE6" w14:textId="6554524E" w:rsidR="00A71E65" w:rsidRDefault="00A71E65" w:rsidP="00A71E65">
            <w:pPr>
              <w:pStyle w:val="BodyText"/>
              <w:keepNext/>
              <w:keepLines/>
              <w:spacing w:before="40" w:after="0"/>
              <w:ind w:left="0"/>
              <w:rPr>
                <w:rFonts w:asciiTheme="minorHAnsi" w:hAnsiTheme="minorHAnsi"/>
              </w:rPr>
            </w:pPr>
            <w:r>
              <w:rPr>
                <w:rFonts w:asciiTheme="minorHAnsi" w:hAnsiTheme="minorHAnsi"/>
              </w:rPr>
              <w:t>Personnel</w:t>
            </w:r>
          </w:p>
        </w:tc>
        <w:tc>
          <w:tcPr>
            <w:tcW w:w="0" w:type="auto"/>
            <w:shd w:val="clear" w:color="auto" w:fill="D3DFEE"/>
            <w:vAlign w:val="center"/>
          </w:tcPr>
          <w:p w14:paraId="323DAE12" w14:textId="365794E1" w:rsidR="00A71E65" w:rsidRDefault="00A71E65" w:rsidP="00A71E65">
            <w:pPr>
              <w:pStyle w:val="BodyText"/>
              <w:keepNext/>
              <w:keepLines/>
              <w:spacing w:before="40" w:after="40"/>
              <w:ind w:left="0"/>
              <w:rPr>
                <w:rFonts w:asciiTheme="minorHAnsi" w:hAnsiTheme="minorHAnsi"/>
              </w:rPr>
            </w:pPr>
            <w:r>
              <w:rPr>
                <w:rFonts w:asciiTheme="minorHAnsi" w:hAnsiTheme="minorHAnsi"/>
              </w:rPr>
              <w:t>Key Personnel Resume</w:t>
            </w:r>
          </w:p>
        </w:tc>
        <w:tc>
          <w:tcPr>
            <w:tcW w:w="0" w:type="auto"/>
            <w:shd w:val="clear" w:color="auto" w:fill="D3DFEE"/>
            <w:vAlign w:val="center"/>
          </w:tcPr>
          <w:p w14:paraId="034BAD54" w14:textId="1957048F" w:rsidR="00A71E65" w:rsidRDefault="00A71E65" w:rsidP="00A71E65">
            <w:pPr>
              <w:pStyle w:val="BodyText"/>
              <w:keepNext/>
              <w:keepLines/>
              <w:spacing w:after="40"/>
              <w:ind w:left="0"/>
              <w:rPr>
                <w:rFonts w:asciiTheme="minorHAnsi" w:hAnsiTheme="minorHAnsi"/>
              </w:rPr>
            </w:pPr>
            <w:r>
              <w:rPr>
                <w:rFonts w:asciiTheme="minorHAnsi" w:hAnsiTheme="minorHAnsi"/>
              </w:rPr>
              <w:t>5 pages per resume</w:t>
            </w:r>
          </w:p>
        </w:tc>
        <w:tc>
          <w:tcPr>
            <w:tcW w:w="0" w:type="auto"/>
            <w:shd w:val="clear" w:color="auto" w:fill="D3DFEE"/>
            <w:vAlign w:val="center"/>
          </w:tcPr>
          <w:p w14:paraId="09451941" w14:textId="3A56AB28" w:rsidR="00A71E65" w:rsidRDefault="00A71E65" w:rsidP="00A71E65">
            <w:pPr>
              <w:pStyle w:val="BodyText"/>
              <w:keepNext/>
              <w:keepLines/>
              <w:spacing w:before="40" w:after="40"/>
              <w:ind w:left="0"/>
              <w:jc w:val="center"/>
              <w:rPr>
                <w:rFonts w:asciiTheme="minorHAnsi" w:hAnsiTheme="minorHAnsi"/>
              </w:rPr>
            </w:pPr>
            <w:r>
              <w:rPr>
                <w:rFonts w:asciiTheme="minorHAnsi" w:hAnsiTheme="minorHAnsi"/>
              </w:rPr>
              <w:t>MS Word</w:t>
            </w:r>
          </w:p>
        </w:tc>
      </w:tr>
      <w:tr w:rsidR="00BB537A" w:rsidRPr="007F0477" w14:paraId="4FFFF29B" w14:textId="77777777" w:rsidTr="00ED7846">
        <w:trPr>
          <w:trHeight w:val="160"/>
          <w:tblHeader/>
          <w:jc w:val="center"/>
        </w:trPr>
        <w:tc>
          <w:tcPr>
            <w:tcW w:w="0" w:type="auto"/>
            <w:vMerge w:val="restart"/>
            <w:shd w:val="clear" w:color="auto" w:fill="D3DFEE"/>
            <w:vAlign w:val="center"/>
          </w:tcPr>
          <w:p w14:paraId="0C2EB2C7" w14:textId="6216F3F8" w:rsidR="00905050" w:rsidRPr="009756BB" w:rsidRDefault="00905050" w:rsidP="0092050E">
            <w:pPr>
              <w:pStyle w:val="BodyText"/>
              <w:keepNext/>
              <w:keepLines/>
              <w:spacing w:before="40" w:after="40"/>
              <w:ind w:left="0"/>
              <w:jc w:val="center"/>
              <w:rPr>
                <w:rFonts w:asciiTheme="minorHAnsi" w:hAnsiTheme="minorHAnsi"/>
                <w:bCs/>
              </w:rPr>
            </w:pPr>
            <w:r>
              <w:rPr>
                <w:rFonts w:asciiTheme="minorHAnsi" w:hAnsiTheme="minorHAnsi"/>
                <w:bCs/>
              </w:rPr>
              <w:t>II</w:t>
            </w:r>
            <w:r w:rsidR="00A71E65">
              <w:rPr>
                <w:rFonts w:asciiTheme="minorHAnsi" w:hAnsiTheme="minorHAnsi"/>
                <w:bCs/>
              </w:rPr>
              <w:t>I</w:t>
            </w:r>
          </w:p>
        </w:tc>
        <w:tc>
          <w:tcPr>
            <w:tcW w:w="0" w:type="auto"/>
            <w:vMerge w:val="restart"/>
            <w:shd w:val="clear" w:color="auto" w:fill="D3DFEE"/>
            <w:vAlign w:val="center"/>
          </w:tcPr>
          <w:p w14:paraId="768D43C6" w14:textId="77777777" w:rsidR="00905050" w:rsidRDefault="00905050" w:rsidP="0092050E">
            <w:pPr>
              <w:pStyle w:val="BodyText"/>
              <w:keepNext/>
              <w:keepLines/>
              <w:spacing w:before="40" w:after="0"/>
              <w:ind w:left="0"/>
              <w:rPr>
                <w:rFonts w:asciiTheme="minorHAnsi" w:hAnsiTheme="minorHAnsi"/>
              </w:rPr>
            </w:pPr>
            <w:r>
              <w:rPr>
                <w:rFonts w:asciiTheme="minorHAnsi" w:hAnsiTheme="minorHAnsi"/>
              </w:rPr>
              <w:t>Past</w:t>
            </w:r>
          </w:p>
          <w:p w14:paraId="246DE7B6" w14:textId="77777777" w:rsidR="00905050" w:rsidRPr="009756BB" w:rsidRDefault="00905050" w:rsidP="0092050E">
            <w:pPr>
              <w:pStyle w:val="BodyText"/>
              <w:keepNext/>
              <w:keepLines/>
              <w:spacing w:before="40" w:after="40"/>
              <w:ind w:left="0"/>
              <w:rPr>
                <w:rFonts w:asciiTheme="minorHAnsi" w:hAnsiTheme="minorHAnsi"/>
              </w:rPr>
            </w:pPr>
            <w:r>
              <w:rPr>
                <w:rFonts w:asciiTheme="minorHAnsi" w:hAnsiTheme="minorHAnsi"/>
              </w:rPr>
              <w:t>Performance</w:t>
            </w:r>
          </w:p>
        </w:tc>
        <w:tc>
          <w:tcPr>
            <w:tcW w:w="0" w:type="auto"/>
            <w:shd w:val="clear" w:color="auto" w:fill="D3DFEE"/>
            <w:vAlign w:val="center"/>
          </w:tcPr>
          <w:p w14:paraId="275EF06F" w14:textId="5425C21B" w:rsidR="00905050" w:rsidRPr="009756BB" w:rsidRDefault="00616DAB" w:rsidP="00001879">
            <w:pPr>
              <w:pStyle w:val="BodyText"/>
              <w:keepNext/>
              <w:keepLines/>
              <w:spacing w:before="40" w:after="40"/>
              <w:ind w:left="0"/>
              <w:rPr>
                <w:rFonts w:asciiTheme="minorHAnsi" w:hAnsiTheme="minorHAnsi"/>
              </w:rPr>
            </w:pPr>
            <w:r>
              <w:rPr>
                <w:rFonts w:asciiTheme="minorHAnsi" w:hAnsiTheme="minorHAnsi"/>
              </w:rPr>
              <w:t xml:space="preserve">Part A of </w:t>
            </w:r>
            <w:r w:rsidR="00D02DFD">
              <w:rPr>
                <w:rFonts w:asciiTheme="minorHAnsi" w:hAnsiTheme="minorHAnsi"/>
              </w:rPr>
              <w:t xml:space="preserve">Appendix </w:t>
            </w:r>
            <w:r w:rsidR="001657DF">
              <w:rPr>
                <w:rFonts w:asciiTheme="minorHAnsi" w:hAnsiTheme="minorHAnsi"/>
              </w:rPr>
              <w:t>1</w:t>
            </w:r>
            <w:r w:rsidR="00303129">
              <w:rPr>
                <w:rFonts w:asciiTheme="minorHAnsi" w:hAnsiTheme="minorHAnsi"/>
              </w:rPr>
              <w:t xml:space="preserve"> </w:t>
            </w:r>
            <w:r w:rsidR="00001879">
              <w:rPr>
                <w:rFonts w:asciiTheme="minorHAnsi" w:hAnsiTheme="minorHAnsi"/>
              </w:rPr>
              <w:t xml:space="preserve">Customer Information </w:t>
            </w:r>
          </w:p>
        </w:tc>
        <w:tc>
          <w:tcPr>
            <w:tcW w:w="0" w:type="auto"/>
            <w:shd w:val="clear" w:color="auto" w:fill="D3DFEE"/>
            <w:vAlign w:val="center"/>
          </w:tcPr>
          <w:p w14:paraId="003A9876" w14:textId="77777777" w:rsidR="00905050" w:rsidRPr="009756BB" w:rsidRDefault="004656E1" w:rsidP="0092050E">
            <w:pPr>
              <w:pStyle w:val="BodyText"/>
              <w:keepNext/>
              <w:keepLines/>
              <w:spacing w:after="40"/>
              <w:ind w:left="0"/>
              <w:rPr>
                <w:rFonts w:asciiTheme="minorHAnsi" w:hAnsiTheme="minorHAnsi"/>
              </w:rPr>
            </w:pPr>
            <w:r>
              <w:rPr>
                <w:rFonts w:asciiTheme="minorHAnsi" w:hAnsiTheme="minorHAnsi"/>
              </w:rPr>
              <w:t>2 pages per contract reference</w:t>
            </w:r>
          </w:p>
        </w:tc>
        <w:tc>
          <w:tcPr>
            <w:tcW w:w="0" w:type="auto"/>
            <w:shd w:val="clear" w:color="auto" w:fill="D3DFEE"/>
            <w:vAlign w:val="center"/>
          </w:tcPr>
          <w:p w14:paraId="62F79AF1" w14:textId="77777777" w:rsidR="00905050" w:rsidRPr="009756BB" w:rsidRDefault="004656E1" w:rsidP="0092050E">
            <w:pPr>
              <w:pStyle w:val="BodyText"/>
              <w:keepNext/>
              <w:keepLines/>
              <w:spacing w:before="40" w:after="40"/>
              <w:ind w:left="0"/>
              <w:jc w:val="center"/>
              <w:rPr>
                <w:rFonts w:asciiTheme="minorHAnsi" w:hAnsiTheme="minorHAnsi"/>
              </w:rPr>
            </w:pPr>
            <w:r>
              <w:rPr>
                <w:rFonts w:asciiTheme="minorHAnsi" w:hAnsiTheme="minorHAnsi"/>
              </w:rPr>
              <w:t>MS Word</w:t>
            </w:r>
          </w:p>
        </w:tc>
      </w:tr>
      <w:tr w:rsidR="00BB537A" w:rsidRPr="007F0477" w14:paraId="4A10940C" w14:textId="77777777" w:rsidTr="00ED7846">
        <w:trPr>
          <w:trHeight w:val="160"/>
          <w:tblHeader/>
          <w:jc w:val="center"/>
        </w:trPr>
        <w:tc>
          <w:tcPr>
            <w:tcW w:w="0" w:type="auto"/>
            <w:vMerge/>
            <w:shd w:val="clear" w:color="auto" w:fill="D3DFEE"/>
            <w:vAlign w:val="center"/>
          </w:tcPr>
          <w:p w14:paraId="290B117B" w14:textId="77777777" w:rsidR="00905050" w:rsidRDefault="00905050" w:rsidP="0092050E">
            <w:pPr>
              <w:pStyle w:val="BodyText"/>
              <w:keepNext/>
              <w:keepLines/>
              <w:spacing w:before="40" w:after="40"/>
              <w:ind w:left="0"/>
              <w:jc w:val="center"/>
              <w:rPr>
                <w:rFonts w:asciiTheme="minorHAnsi" w:hAnsiTheme="minorHAnsi"/>
                <w:bCs/>
              </w:rPr>
            </w:pPr>
          </w:p>
        </w:tc>
        <w:tc>
          <w:tcPr>
            <w:tcW w:w="0" w:type="auto"/>
            <w:vMerge/>
            <w:shd w:val="clear" w:color="auto" w:fill="D3DFEE"/>
            <w:vAlign w:val="center"/>
          </w:tcPr>
          <w:p w14:paraId="28AA681D" w14:textId="77777777" w:rsidR="00905050" w:rsidRDefault="00905050" w:rsidP="0092050E">
            <w:pPr>
              <w:pStyle w:val="BodyText"/>
              <w:keepNext/>
              <w:keepLines/>
              <w:spacing w:before="40" w:after="0"/>
              <w:ind w:left="0"/>
              <w:rPr>
                <w:rFonts w:asciiTheme="minorHAnsi" w:hAnsiTheme="minorHAnsi"/>
              </w:rPr>
            </w:pPr>
          </w:p>
        </w:tc>
        <w:tc>
          <w:tcPr>
            <w:tcW w:w="0" w:type="auto"/>
            <w:shd w:val="clear" w:color="auto" w:fill="D3DFEE"/>
            <w:vAlign w:val="center"/>
          </w:tcPr>
          <w:p w14:paraId="2C68DE81" w14:textId="26FB33B8" w:rsidR="00905050" w:rsidRDefault="001657DF" w:rsidP="0042243A">
            <w:pPr>
              <w:pStyle w:val="BodyText"/>
              <w:keepNext/>
              <w:keepLines/>
              <w:spacing w:before="40" w:after="40"/>
              <w:ind w:left="0"/>
              <w:rPr>
                <w:rFonts w:asciiTheme="minorHAnsi" w:hAnsiTheme="minorHAnsi"/>
              </w:rPr>
            </w:pPr>
            <w:r>
              <w:rPr>
                <w:rFonts w:asciiTheme="minorHAnsi" w:hAnsiTheme="minorHAnsi"/>
              </w:rPr>
              <w:t xml:space="preserve">Part B of </w:t>
            </w:r>
            <w:r w:rsidR="00D02DFD">
              <w:rPr>
                <w:rFonts w:asciiTheme="minorHAnsi" w:hAnsiTheme="minorHAnsi"/>
              </w:rPr>
              <w:t xml:space="preserve">Appendix </w:t>
            </w:r>
            <w:r>
              <w:rPr>
                <w:rFonts w:asciiTheme="minorHAnsi" w:hAnsiTheme="minorHAnsi"/>
              </w:rPr>
              <w:t>1</w:t>
            </w:r>
            <w:r w:rsidR="00303129">
              <w:rPr>
                <w:rFonts w:asciiTheme="minorHAnsi" w:hAnsiTheme="minorHAnsi"/>
              </w:rPr>
              <w:t xml:space="preserve"> Customer</w:t>
            </w:r>
            <w:r w:rsidR="00001879">
              <w:rPr>
                <w:rFonts w:asciiTheme="minorHAnsi" w:hAnsiTheme="minorHAnsi"/>
              </w:rPr>
              <w:t xml:space="preserve"> Information</w:t>
            </w:r>
          </w:p>
        </w:tc>
        <w:tc>
          <w:tcPr>
            <w:tcW w:w="0" w:type="auto"/>
            <w:shd w:val="clear" w:color="auto" w:fill="D3DFEE"/>
            <w:vAlign w:val="center"/>
          </w:tcPr>
          <w:p w14:paraId="4E2CB6A8" w14:textId="77777777" w:rsidR="00905050" w:rsidRDefault="000A71B3" w:rsidP="0092050E">
            <w:pPr>
              <w:pStyle w:val="BodyText"/>
              <w:keepNext/>
              <w:keepLines/>
              <w:spacing w:before="40" w:after="0"/>
              <w:ind w:left="0"/>
              <w:rPr>
                <w:rFonts w:asciiTheme="minorHAnsi" w:hAnsiTheme="minorHAnsi"/>
              </w:rPr>
            </w:pPr>
            <w:r>
              <w:rPr>
                <w:rFonts w:asciiTheme="minorHAnsi" w:hAnsiTheme="minorHAnsi"/>
              </w:rPr>
              <w:t>N</w:t>
            </w:r>
            <w:r w:rsidR="00FB657B">
              <w:rPr>
                <w:rFonts w:asciiTheme="minorHAnsi" w:hAnsiTheme="minorHAnsi"/>
              </w:rPr>
              <w:t>o</w:t>
            </w:r>
            <w:r>
              <w:rPr>
                <w:rFonts w:asciiTheme="minorHAnsi" w:hAnsiTheme="minorHAnsi"/>
              </w:rPr>
              <w:t xml:space="preserve"> page limit</w:t>
            </w:r>
          </w:p>
        </w:tc>
        <w:tc>
          <w:tcPr>
            <w:tcW w:w="0" w:type="auto"/>
            <w:shd w:val="clear" w:color="auto" w:fill="D3DFEE"/>
            <w:vAlign w:val="center"/>
          </w:tcPr>
          <w:p w14:paraId="246822ED" w14:textId="77777777" w:rsidR="00905050" w:rsidRDefault="000A71B3" w:rsidP="0092050E">
            <w:pPr>
              <w:pStyle w:val="BodyText"/>
              <w:keepNext/>
              <w:keepLines/>
              <w:spacing w:before="40" w:after="40"/>
              <w:ind w:left="0"/>
              <w:jc w:val="center"/>
              <w:rPr>
                <w:rFonts w:asciiTheme="minorHAnsi" w:hAnsiTheme="minorHAnsi"/>
              </w:rPr>
            </w:pPr>
            <w:r>
              <w:rPr>
                <w:rFonts w:asciiTheme="minorHAnsi" w:hAnsiTheme="minorHAnsi"/>
              </w:rPr>
              <w:t>PDF</w:t>
            </w:r>
          </w:p>
        </w:tc>
      </w:tr>
      <w:tr w:rsidR="00BB537A" w:rsidRPr="007F0477" w14:paraId="75A37EFE" w14:textId="77777777" w:rsidTr="00ED7846">
        <w:trPr>
          <w:trHeight w:val="224"/>
          <w:tblHeader/>
          <w:jc w:val="center"/>
        </w:trPr>
        <w:tc>
          <w:tcPr>
            <w:tcW w:w="0" w:type="auto"/>
            <w:shd w:val="clear" w:color="auto" w:fill="D3DFEE"/>
            <w:vAlign w:val="center"/>
          </w:tcPr>
          <w:p w14:paraId="790C61CE" w14:textId="23CD572C" w:rsidR="000A71B3" w:rsidRPr="009756BB" w:rsidRDefault="00A71E65" w:rsidP="0092050E">
            <w:pPr>
              <w:pStyle w:val="BodyText"/>
              <w:keepNext/>
              <w:keepLines/>
              <w:spacing w:before="40" w:after="40"/>
              <w:ind w:left="0"/>
              <w:jc w:val="center"/>
              <w:rPr>
                <w:rFonts w:asciiTheme="minorHAnsi" w:hAnsiTheme="minorHAnsi"/>
                <w:bCs/>
              </w:rPr>
            </w:pPr>
            <w:r>
              <w:rPr>
                <w:rFonts w:asciiTheme="minorHAnsi" w:hAnsiTheme="minorHAnsi"/>
                <w:bCs/>
              </w:rPr>
              <w:t>IV</w:t>
            </w:r>
          </w:p>
        </w:tc>
        <w:tc>
          <w:tcPr>
            <w:tcW w:w="0" w:type="auto"/>
            <w:shd w:val="clear" w:color="auto" w:fill="D3DFEE"/>
            <w:vAlign w:val="center"/>
          </w:tcPr>
          <w:p w14:paraId="6B1106AE" w14:textId="77777777" w:rsidR="000A71B3" w:rsidRPr="009756BB" w:rsidRDefault="000A71B3" w:rsidP="0092050E">
            <w:pPr>
              <w:pStyle w:val="BodyText"/>
              <w:keepNext/>
              <w:keepLines/>
              <w:spacing w:before="40" w:after="40"/>
              <w:ind w:left="0"/>
              <w:rPr>
                <w:rFonts w:asciiTheme="minorHAnsi" w:hAnsiTheme="minorHAnsi"/>
              </w:rPr>
            </w:pPr>
            <w:r w:rsidRPr="009756BB">
              <w:rPr>
                <w:rFonts w:asciiTheme="minorHAnsi" w:hAnsiTheme="minorHAnsi"/>
              </w:rPr>
              <w:t>Price</w:t>
            </w:r>
          </w:p>
        </w:tc>
        <w:tc>
          <w:tcPr>
            <w:tcW w:w="0" w:type="auto"/>
            <w:shd w:val="clear" w:color="auto" w:fill="D3DFEE"/>
            <w:vAlign w:val="center"/>
          </w:tcPr>
          <w:p w14:paraId="073A4251" w14:textId="77777777" w:rsidR="000A71B3" w:rsidRPr="009756BB" w:rsidRDefault="00413120" w:rsidP="0042243A">
            <w:pPr>
              <w:pStyle w:val="BodyText"/>
              <w:keepNext/>
              <w:keepLines/>
              <w:spacing w:before="40" w:after="40"/>
              <w:ind w:left="0"/>
              <w:rPr>
                <w:rFonts w:asciiTheme="minorHAnsi" w:hAnsiTheme="minorHAnsi"/>
              </w:rPr>
            </w:pPr>
            <w:r>
              <w:rPr>
                <w:rFonts w:asciiTheme="minorHAnsi" w:hAnsiTheme="minorHAnsi"/>
              </w:rPr>
              <w:t xml:space="preserve">Attachment </w:t>
            </w:r>
            <w:r w:rsidR="00FB657B">
              <w:rPr>
                <w:rFonts w:asciiTheme="minorHAnsi" w:hAnsiTheme="minorHAnsi"/>
              </w:rPr>
              <w:t xml:space="preserve"> B</w:t>
            </w:r>
            <w:r w:rsidR="009E436E">
              <w:rPr>
                <w:rFonts w:asciiTheme="minorHAnsi" w:hAnsiTheme="minorHAnsi"/>
              </w:rPr>
              <w:t xml:space="preserve"> Proposed Labor Rates</w:t>
            </w:r>
            <w:r w:rsidR="00FB657B">
              <w:rPr>
                <w:rFonts w:asciiTheme="minorHAnsi" w:hAnsiTheme="minorHAnsi"/>
              </w:rPr>
              <w:t xml:space="preserve"> </w:t>
            </w:r>
          </w:p>
        </w:tc>
        <w:tc>
          <w:tcPr>
            <w:tcW w:w="0" w:type="auto"/>
            <w:shd w:val="clear" w:color="auto" w:fill="D3DFEE"/>
            <w:vAlign w:val="center"/>
          </w:tcPr>
          <w:p w14:paraId="610ECFB3" w14:textId="77777777" w:rsidR="000A71B3" w:rsidRPr="009756BB" w:rsidRDefault="0073211C" w:rsidP="00EC4BFC">
            <w:pPr>
              <w:pStyle w:val="BodyText"/>
              <w:keepNext/>
              <w:keepLines/>
              <w:spacing w:before="40" w:after="40"/>
              <w:ind w:left="0"/>
              <w:rPr>
                <w:rFonts w:asciiTheme="minorHAnsi" w:hAnsiTheme="minorHAnsi"/>
              </w:rPr>
            </w:pPr>
            <w:r>
              <w:rPr>
                <w:rFonts w:asciiTheme="minorHAnsi" w:hAnsiTheme="minorHAnsi"/>
              </w:rPr>
              <w:t>N/A</w:t>
            </w:r>
          </w:p>
        </w:tc>
        <w:tc>
          <w:tcPr>
            <w:tcW w:w="0" w:type="auto"/>
            <w:shd w:val="clear" w:color="auto" w:fill="D3DFEE"/>
            <w:vAlign w:val="center"/>
          </w:tcPr>
          <w:p w14:paraId="104301AA" w14:textId="77777777" w:rsidR="000A71B3" w:rsidRPr="009756BB" w:rsidRDefault="0073211C" w:rsidP="0092050E">
            <w:pPr>
              <w:pStyle w:val="BodyText"/>
              <w:keepNext/>
              <w:keepLines/>
              <w:spacing w:before="40" w:after="40"/>
              <w:ind w:left="0"/>
              <w:jc w:val="center"/>
              <w:rPr>
                <w:rFonts w:asciiTheme="minorHAnsi" w:hAnsiTheme="minorHAnsi"/>
              </w:rPr>
            </w:pPr>
            <w:r>
              <w:rPr>
                <w:rFonts w:asciiTheme="minorHAnsi" w:hAnsiTheme="minorHAnsi"/>
              </w:rPr>
              <w:t>MS Excel</w:t>
            </w:r>
          </w:p>
        </w:tc>
      </w:tr>
    </w:tbl>
    <w:p w14:paraId="1C4BC4DF" w14:textId="70CF1EDA" w:rsidR="00044D1B" w:rsidRPr="00D4277B" w:rsidRDefault="003C3113" w:rsidP="00B2402E">
      <w:pPr>
        <w:pStyle w:val="ListParagraph"/>
        <w:numPr>
          <w:ilvl w:val="0"/>
          <w:numId w:val="4"/>
        </w:numPr>
        <w:spacing w:before="60" w:after="120" w:line="240" w:lineRule="auto"/>
        <w:ind w:left="270" w:right="1170" w:hanging="270"/>
        <w:rPr>
          <w:sz w:val="20"/>
          <w:szCs w:val="20"/>
        </w:rPr>
      </w:pPr>
      <w:r>
        <w:rPr>
          <w:sz w:val="20"/>
          <w:szCs w:val="20"/>
        </w:rPr>
        <w:t>Past Performance questionnaires are to be s</w:t>
      </w:r>
      <w:r w:rsidR="00D4277B" w:rsidRPr="00D4277B">
        <w:rPr>
          <w:sz w:val="20"/>
          <w:szCs w:val="20"/>
        </w:rPr>
        <w:t xml:space="preserve">ubmitted </w:t>
      </w:r>
      <w:r w:rsidRPr="00D4277B">
        <w:rPr>
          <w:sz w:val="20"/>
          <w:szCs w:val="20"/>
        </w:rPr>
        <w:t xml:space="preserve">directly to the </w:t>
      </w:r>
      <w:r w:rsidR="00BE3555">
        <w:rPr>
          <w:sz w:val="20"/>
          <w:szCs w:val="20"/>
        </w:rPr>
        <w:t>FAA</w:t>
      </w:r>
      <w:r w:rsidRPr="00D4277B">
        <w:rPr>
          <w:sz w:val="20"/>
          <w:szCs w:val="20"/>
        </w:rPr>
        <w:t xml:space="preserve"> </w:t>
      </w:r>
      <w:r w:rsidR="00D4277B" w:rsidRPr="00D4277B">
        <w:rPr>
          <w:sz w:val="20"/>
          <w:szCs w:val="20"/>
        </w:rPr>
        <w:t xml:space="preserve">by </w:t>
      </w:r>
      <w:r>
        <w:rPr>
          <w:sz w:val="20"/>
          <w:szCs w:val="20"/>
        </w:rPr>
        <w:t>the Offeror’s</w:t>
      </w:r>
      <w:r w:rsidR="00D554A1">
        <w:rPr>
          <w:sz w:val="20"/>
          <w:szCs w:val="20"/>
        </w:rPr>
        <w:t xml:space="preserve"> </w:t>
      </w:r>
      <w:r w:rsidR="00D4277B" w:rsidRPr="00D4277B">
        <w:rPr>
          <w:sz w:val="20"/>
          <w:szCs w:val="20"/>
        </w:rPr>
        <w:t>reference</w:t>
      </w:r>
      <w:r>
        <w:rPr>
          <w:sz w:val="20"/>
          <w:szCs w:val="20"/>
        </w:rPr>
        <w:t>s,</w:t>
      </w:r>
      <w:r w:rsidR="00D4277B" w:rsidRPr="00D4277B">
        <w:rPr>
          <w:sz w:val="20"/>
          <w:szCs w:val="20"/>
        </w:rPr>
        <w:t xml:space="preserve"> as instructed in </w:t>
      </w:r>
      <w:r w:rsidR="00CC3A44" w:rsidRPr="00CC3A44">
        <w:rPr>
          <w:sz w:val="20"/>
          <w:szCs w:val="20"/>
        </w:rPr>
        <w:t>Appendix 1.</w:t>
      </w:r>
    </w:p>
    <w:p w14:paraId="21CC5663" w14:textId="77777777" w:rsidR="00C52244" w:rsidRPr="00C52244" w:rsidRDefault="00CE7037" w:rsidP="00C52244">
      <w:pPr>
        <w:pStyle w:val="BodyText"/>
        <w:tabs>
          <w:tab w:val="clear" w:pos="4140"/>
          <w:tab w:val="left" w:pos="540"/>
        </w:tabs>
        <w:ind w:left="0"/>
        <w:jc w:val="both"/>
        <w:rPr>
          <w:rFonts w:asciiTheme="minorHAnsi" w:hAnsiTheme="minorHAnsi"/>
          <w:sz w:val="24"/>
          <w:szCs w:val="24"/>
        </w:rPr>
      </w:pPr>
      <w:r w:rsidRPr="00C52244">
        <w:rPr>
          <w:rFonts w:asciiTheme="minorHAnsi" w:hAnsiTheme="minorHAnsi"/>
          <w:sz w:val="24"/>
        </w:rPr>
        <w:t>A page is defined as each face of a sheet of</w:t>
      </w:r>
      <w:r w:rsidR="00E9506E" w:rsidRPr="00C52244">
        <w:rPr>
          <w:rFonts w:asciiTheme="minorHAnsi" w:hAnsiTheme="minorHAnsi"/>
          <w:sz w:val="24"/>
        </w:rPr>
        <w:t xml:space="preserve"> paper containing information.  </w:t>
      </w:r>
      <w:r w:rsidRPr="00C52244">
        <w:rPr>
          <w:rFonts w:asciiTheme="minorHAnsi" w:hAnsiTheme="minorHAnsi"/>
          <w:sz w:val="24"/>
        </w:rPr>
        <w:t xml:space="preserve">When both sides of a sheet display printed material, it is counted as two (2) pages. </w:t>
      </w:r>
      <w:r w:rsidR="00E9506E" w:rsidRPr="00C52244">
        <w:rPr>
          <w:rFonts w:asciiTheme="minorHAnsi" w:hAnsiTheme="minorHAnsi"/>
          <w:sz w:val="24"/>
        </w:rPr>
        <w:t xml:space="preserve"> </w:t>
      </w:r>
      <w:r w:rsidRPr="00C52244">
        <w:rPr>
          <w:rFonts w:asciiTheme="minorHAnsi" w:hAnsiTheme="minorHAnsi"/>
          <w:sz w:val="24"/>
        </w:rPr>
        <w:t xml:space="preserve">The font used for text must be </w:t>
      </w:r>
      <w:r w:rsidR="00E9506E" w:rsidRPr="00C52244">
        <w:rPr>
          <w:rFonts w:asciiTheme="minorHAnsi" w:hAnsiTheme="minorHAnsi"/>
          <w:sz w:val="24"/>
        </w:rPr>
        <w:t xml:space="preserve">Times New Roman, size 12.  </w:t>
      </w:r>
      <w:r w:rsidRPr="00C52244">
        <w:rPr>
          <w:rFonts w:asciiTheme="minorHAnsi" w:hAnsiTheme="minorHAnsi"/>
          <w:sz w:val="24"/>
        </w:rPr>
        <w:t>Tables, charts, graphics, and figures must not u</w:t>
      </w:r>
      <w:r w:rsidR="00E9506E" w:rsidRPr="00C52244">
        <w:rPr>
          <w:rFonts w:asciiTheme="minorHAnsi" w:hAnsiTheme="minorHAnsi"/>
          <w:sz w:val="24"/>
        </w:rPr>
        <w:t xml:space="preserve">se fonts smaller than 6 points.  </w:t>
      </w:r>
      <w:r w:rsidRPr="00C52244">
        <w:rPr>
          <w:rFonts w:asciiTheme="minorHAnsi" w:hAnsiTheme="minorHAnsi"/>
          <w:sz w:val="24"/>
        </w:rPr>
        <w:t>Top, bottom, left, and right margins</w:t>
      </w:r>
      <w:r w:rsidR="006734D0" w:rsidRPr="00C52244">
        <w:rPr>
          <w:rFonts w:asciiTheme="minorHAnsi" w:hAnsiTheme="minorHAnsi"/>
          <w:sz w:val="24"/>
        </w:rPr>
        <w:t xml:space="preserve"> must be no less than 1.0 inch.</w:t>
      </w:r>
      <w:r w:rsidRPr="00C52244">
        <w:rPr>
          <w:rFonts w:asciiTheme="minorHAnsi" w:hAnsiTheme="minorHAnsi"/>
          <w:sz w:val="24"/>
        </w:rPr>
        <w:t xml:space="preserve"> </w:t>
      </w:r>
      <w:r w:rsidR="00E9506E" w:rsidRPr="00C52244">
        <w:rPr>
          <w:rFonts w:asciiTheme="minorHAnsi" w:hAnsiTheme="minorHAnsi"/>
          <w:sz w:val="24"/>
        </w:rPr>
        <w:t xml:space="preserve"> </w:t>
      </w:r>
      <w:r w:rsidR="006734D0" w:rsidRPr="00C52244">
        <w:rPr>
          <w:rFonts w:asciiTheme="minorHAnsi" w:hAnsiTheme="minorHAnsi"/>
          <w:sz w:val="24"/>
        </w:rPr>
        <w:t xml:space="preserve">Page size must be 8.5” x 11”.  </w:t>
      </w:r>
      <w:r w:rsidR="00E9506E" w:rsidRPr="00C52244">
        <w:rPr>
          <w:rFonts w:asciiTheme="minorHAnsi" w:hAnsiTheme="minorHAnsi"/>
          <w:sz w:val="24"/>
        </w:rPr>
        <w:t>P</w:t>
      </w:r>
      <w:r w:rsidRPr="00C52244">
        <w:rPr>
          <w:rFonts w:asciiTheme="minorHAnsi" w:hAnsiTheme="minorHAnsi"/>
          <w:sz w:val="24"/>
        </w:rPr>
        <w:t>ages must be numbered sequentially</w:t>
      </w:r>
      <w:r w:rsidR="006734D0" w:rsidRPr="00C52244">
        <w:rPr>
          <w:rFonts w:asciiTheme="minorHAnsi" w:hAnsiTheme="minorHAnsi"/>
          <w:sz w:val="24"/>
        </w:rPr>
        <w:t xml:space="preserve"> within each </w:t>
      </w:r>
      <w:r w:rsidR="00CC3A44">
        <w:rPr>
          <w:rFonts w:asciiTheme="minorHAnsi" w:hAnsiTheme="minorHAnsi"/>
          <w:sz w:val="24"/>
        </w:rPr>
        <w:t>v</w:t>
      </w:r>
      <w:r w:rsidR="00E9506E" w:rsidRPr="00C52244">
        <w:rPr>
          <w:rFonts w:asciiTheme="minorHAnsi" w:hAnsiTheme="minorHAnsi"/>
          <w:sz w:val="24"/>
        </w:rPr>
        <w:t>olume</w:t>
      </w:r>
      <w:r w:rsidRPr="00C52244">
        <w:rPr>
          <w:rFonts w:asciiTheme="minorHAnsi" w:hAnsiTheme="minorHAnsi"/>
          <w:sz w:val="24"/>
        </w:rPr>
        <w:t xml:space="preserve">. </w:t>
      </w:r>
      <w:r w:rsidR="00E9506E" w:rsidRPr="00C52244">
        <w:rPr>
          <w:rFonts w:asciiTheme="minorHAnsi" w:hAnsiTheme="minorHAnsi"/>
          <w:sz w:val="24"/>
        </w:rPr>
        <w:t xml:space="preserve"> </w:t>
      </w:r>
      <w:r w:rsidRPr="00C52244">
        <w:rPr>
          <w:rFonts w:asciiTheme="minorHAnsi" w:hAnsiTheme="minorHAnsi"/>
          <w:sz w:val="24"/>
        </w:rPr>
        <w:t xml:space="preserve">Any items imbedded within a document must be objects only, not links.  </w:t>
      </w:r>
      <w:r w:rsidR="00C52244" w:rsidRPr="00C52244">
        <w:rPr>
          <w:rFonts w:asciiTheme="minorHAnsi" w:hAnsiTheme="minorHAnsi"/>
          <w:sz w:val="24"/>
          <w:szCs w:val="24"/>
        </w:rPr>
        <w:t>Submissions must not exceed any page limitations established for the individual volumes.  Any submission exceeding a page limitation will only be evaluated up to th</w:t>
      </w:r>
      <w:r w:rsidR="00CC3A44">
        <w:rPr>
          <w:rFonts w:asciiTheme="minorHAnsi" w:hAnsiTheme="minorHAnsi"/>
          <w:sz w:val="24"/>
          <w:szCs w:val="24"/>
        </w:rPr>
        <w:t>e established page limitation.</w:t>
      </w:r>
    </w:p>
    <w:p w14:paraId="371AD05C" w14:textId="77777777" w:rsidR="00CE7037" w:rsidRPr="006734D0" w:rsidRDefault="00CE7037" w:rsidP="00B56B16">
      <w:pPr>
        <w:spacing w:after="120" w:line="240" w:lineRule="auto"/>
        <w:jc w:val="both"/>
        <w:rPr>
          <w:sz w:val="24"/>
        </w:rPr>
      </w:pPr>
      <w:r w:rsidRPr="00B67ED6">
        <w:rPr>
          <w:sz w:val="24"/>
        </w:rPr>
        <w:lastRenderedPageBreak/>
        <w:t xml:space="preserve">Submission of proposal material </w:t>
      </w:r>
      <w:r>
        <w:rPr>
          <w:sz w:val="24"/>
        </w:rPr>
        <w:t>must</w:t>
      </w:r>
      <w:r w:rsidRPr="00B67ED6">
        <w:rPr>
          <w:sz w:val="24"/>
        </w:rPr>
        <w:t xml:space="preserve"> be in </w:t>
      </w:r>
      <w:r w:rsidR="00233DBB">
        <w:rPr>
          <w:sz w:val="24"/>
        </w:rPr>
        <w:t>the format specified in Table C-1</w:t>
      </w:r>
      <w:r w:rsidR="009802A8">
        <w:rPr>
          <w:sz w:val="24"/>
        </w:rPr>
        <w:t>.</w:t>
      </w:r>
      <w:r w:rsidRPr="00B67ED6">
        <w:rPr>
          <w:sz w:val="24"/>
        </w:rPr>
        <w:t xml:space="preserve"> </w:t>
      </w:r>
      <w:r w:rsidR="006734D0">
        <w:rPr>
          <w:sz w:val="24"/>
        </w:rPr>
        <w:t xml:space="preserve"> </w:t>
      </w:r>
      <w:r>
        <w:rPr>
          <w:sz w:val="24"/>
        </w:rPr>
        <w:t xml:space="preserve">Offerors must not submit any electronic files that have been “zipped” using file compression software. </w:t>
      </w:r>
      <w:r w:rsidR="006734D0">
        <w:rPr>
          <w:sz w:val="24"/>
        </w:rPr>
        <w:t xml:space="preserve"> </w:t>
      </w:r>
      <w:r w:rsidR="00322A63">
        <w:rPr>
          <w:sz w:val="24"/>
        </w:rPr>
        <w:t>All file</w:t>
      </w:r>
      <w:r w:rsidR="009864EA">
        <w:rPr>
          <w:sz w:val="24"/>
        </w:rPr>
        <w:t xml:space="preserve"> name</w:t>
      </w:r>
      <w:r w:rsidR="00322A63">
        <w:rPr>
          <w:sz w:val="24"/>
        </w:rPr>
        <w:t>s must specify the</w:t>
      </w:r>
      <w:r w:rsidR="00322A63" w:rsidRPr="00B67ED6">
        <w:rPr>
          <w:sz w:val="24"/>
        </w:rPr>
        <w:t xml:space="preserve"> </w:t>
      </w:r>
      <w:r w:rsidR="00322A63">
        <w:rPr>
          <w:sz w:val="24"/>
        </w:rPr>
        <w:t>v</w:t>
      </w:r>
      <w:r w:rsidR="00322A63" w:rsidRPr="00B67ED6">
        <w:rPr>
          <w:sz w:val="24"/>
        </w:rPr>
        <w:t>olume</w:t>
      </w:r>
      <w:r w:rsidR="00322A63">
        <w:rPr>
          <w:sz w:val="24"/>
        </w:rPr>
        <w:t xml:space="preserve"> title, </w:t>
      </w:r>
      <w:r w:rsidR="00322A63" w:rsidRPr="00B67ED6">
        <w:rPr>
          <w:sz w:val="24"/>
        </w:rPr>
        <w:t xml:space="preserve">the </w:t>
      </w:r>
      <w:r w:rsidR="00322A63">
        <w:rPr>
          <w:sz w:val="24"/>
        </w:rPr>
        <w:t>PA</w:t>
      </w:r>
      <w:r w:rsidR="00322A63" w:rsidRPr="00B67ED6">
        <w:rPr>
          <w:sz w:val="24"/>
        </w:rPr>
        <w:t xml:space="preserve"> identification n</w:t>
      </w:r>
      <w:r w:rsidR="00322A63">
        <w:rPr>
          <w:sz w:val="24"/>
        </w:rPr>
        <w:t>umber, and the Offeror’s name.</w:t>
      </w:r>
    </w:p>
    <w:p w14:paraId="1AB81C56" w14:textId="77777777" w:rsidR="00CE7037" w:rsidRPr="006734D0" w:rsidRDefault="00CE7037" w:rsidP="006734D0">
      <w:pPr>
        <w:pStyle w:val="BodyText"/>
        <w:ind w:left="0"/>
        <w:jc w:val="both"/>
        <w:rPr>
          <w:rFonts w:asciiTheme="minorHAnsi" w:hAnsiTheme="minorHAnsi"/>
          <w:sz w:val="24"/>
          <w:szCs w:val="24"/>
        </w:rPr>
      </w:pPr>
      <w:r w:rsidRPr="006734D0">
        <w:rPr>
          <w:rFonts w:asciiTheme="minorHAnsi" w:hAnsiTheme="minorHAnsi"/>
          <w:sz w:val="24"/>
          <w:szCs w:val="24"/>
        </w:rPr>
        <w:t>Alternate proposals are not authorized to be submitted in response to this SIR</w:t>
      </w:r>
      <w:r w:rsidR="009864EA">
        <w:rPr>
          <w:rFonts w:asciiTheme="minorHAnsi" w:hAnsiTheme="minorHAnsi"/>
          <w:sz w:val="24"/>
          <w:szCs w:val="24"/>
        </w:rPr>
        <w:t xml:space="preserve"> and will not be evaluated</w:t>
      </w:r>
      <w:r w:rsidRPr="006734D0">
        <w:rPr>
          <w:rFonts w:asciiTheme="minorHAnsi" w:hAnsiTheme="minorHAnsi"/>
          <w:sz w:val="24"/>
          <w:szCs w:val="24"/>
        </w:rPr>
        <w:t xml:space="preserve">. </w:t>
      </w:r>
      <w:r w:rsidR="006734D0">
        <w:rPr>
          <w:rFonts w:asciiTheme="minorHAnsi" w:hAnsiTheme="minorHAnsi"/>
          <w:sz w:val="24"/>
          <w:szCs w:val="24"/>
        </w:rPr>
        <w:t xml:space="preserve"> </w:t>
      </w:r>
      <w:r w:rsidR="009864EA">
        <w:rPr>
          <w:rFonts w:asciiTheme="minorHAnsi" w:hAnsiTheme="minorHAnsi"/>
          <w:sz w:val="24"/>
          <w:szCs w:val="24"/>
        </w:rPr>
        <w:t>Exceptions in a Final Proposal, if any,</w:t>
      </w:r>
      <w:r w:rsidRPr="006734D0">
        <w:rPr>
          <w:rFonts w:asciiTheme="minorHAnsi" w:hAnsiTheme="minorHAnsi"/>
          <w:sz w:val="24"/>
          <w:szCs w:val="24"/>
        </w:rPr>
        <w:t xml:space="preserve"> to the terms and conditions of this SIR may constitute a deficiency, which could make the offer unacceptable.  </w:t>
      </w:r>
    </w:p>
    <w:p w14:paraId="1385E73F" w14:textId="6DD56F64" w:rsidR="006E7582" w:rsidRPr="00E21B7B" w:rsidRDefault="001A6FBD" w:rsidP="00E21B7B">
      <w:pPr>
        <w:pStyle w:val="BodyText"/>
        <w:ind w:left="0"/>
        <w:jc w:val="both"/>
        <w:rPr>
          <w:rFonts w:asciiTheme="minorHAnsi" w:hAnsiTheme="minorHAnsi"/>
          <w:sz w:val="24"/>
          <w:szCs w:val="24"/>
        </w:rPr>
      </w:pPr>
      <w:r w:rsidRPr="001A6FBD">
        <w:rPr>
          <w:rFonts w:asciiTheme="minorHAnsi" w:hAnsiTheme="minorHAnsi"/>
          <w:sz w:val="24"/>
          <w:szCs w:val="24"/>
        </w:rPr>
        <w:t>Offerors are advised that the FAA reserves the right to make an award based on initial proposals received, without communications, discussions</w:t>
      </w:r>
      <w:r>
        <w:rPr>
          <w:rFonts w:asciiTheme="minorHAnsi" w:hAnsiTheme="minorHAnsi"/>
          <w:sz w:val="24"/>
          <w:szCs w:val="24"/>
        </w:rPr>
        <w:t>,</w:t>
      </w:r>
      <w:r w:rsidRPr="001A6FBD">
        <w:rPr>
          <w:rFonts w:asciiTheme="minorHAnsi" w:hAnsiTheme="minorHAnsi"/>
          <w:sz w:val="24"/>
          <w:szCs w:val="24"/>
        </w:rPr>
        <w:t xml:space="preserve"> or negotiations.  Offerors must not assume that they will be contacted or afforded an opportunity to clarify, discuss, or revise their proposal.  Offerors are instructed to submit proposals with their most favorable cost and non-cost terms.</w:t>
      </w:r>
      <w:r>
        <w:rPr>
          <w:rFonts w:asciiTheme="minorHAnsi" w:hAnsiTheme="minorHAnsi"/>
          <w:sz w:val="24"/>
          <w:szCs w:val="24"/>
        </w:rPr>
        <w:t xml:space="preserve">  </w:t>
      </w:r>
      <w:r w:rsidR="00DC5148" w:rsidRPr="00DC5148">
        <w:rPr>
          <w:rFonts w:asciiTheme="minorHAnsi" w:hAnsiTheme="minorHAnsi"/>
          <w:sz w:val="24"/>
          <w:szCs w:val="24"/>
        </w:rPr>
        <w:t xml:space="preserve">If at any time during the evaluation process, the FAA concludes that an Offeror is not likely to receive award the FAA may eliminate the Offeror from further consideration.  An Offeror eliminated from further consideration </w:t>
      </w:r>
      <w:r>
        <w:rPr>
          <w:rFonts w:asciiTheme="minorHAnsi" w:hAnsiTheme="minorHAnsi"/>
          <w:sz w:val="24"/>
          <w:szCs w:val="24"/>
        </w:rPr>
        <w:t>for award</w:t>
      </w:r>
      <w:r w:rsidR="009864EA">
        <w:rPr>
          <w:rFonts w:asciiTheme="minorHAnsi" w:hAnsiTheme="minorHAnsi"/>
          <w:sz w:val="24"/>
          <w:szCs w:val="24"/>
        </w:rPr>
        <w:t xml:space="preserve"> </w:t>
      </w:r>
      <w:r w:rsidR="00DC5148" w:rsidRPr="00DC5148">
        <w:rPr>
          <w:rFonts w:asciiTheme="minorHAnsi" w:hAnsiTheme="minorHAnsi"/>
          <w:sz w:val="24"/>
          <w:szCs w:val="24"/>
        </w:rPr>
        <w:t>will be</w:t>
      </w:r>
      <w:r w:rsidR="009864EA">
        <w:rPr>
          <w:rFonts w:asciiTheme="minorHAnsi" w:hAnsiTheme="minorHAnsi"/>
          <w:sz w:val="24"/>
          <w:szCs w:val="24"/>
        </w:rPr>
        <w:t xml:space="preserve"> </w:t>
      </w:r>
      <w:r w:rsidR="00DC5148" w:rsidRPr="00DC5148">
        <w:rPr>
          <w:rFonts w:asciiTheme="minorHAnsi" w:hAnsiTheme="minorHAnsi"/>
          <w:sz w:val="24"/>
          <w:szCs w:val="24"/>
        </w:rPr>
        <w:t>notified in writing by the CO.</w:t>
      </w:r>
      <w:r w:rsidR="009864EA">
        <w:rPr>
          <w:rFonts w:asciiTheme="minorHAnsi" w:hAnsiTheme="minorHAnsi"/>
          <w:sz w:val="24"/>
          <w:szCs w:val="24"/>
        </w:rPr>
        <w:t xml:space="preserve"> </w:t>
      </w:r>
      <w:r w:rsidR="009864EA" w:rsidRPr="006734D0">
        <w:rPr>
          <w:rFonts w:asciiTheme="minorHAnsi" w:hAnsiTheme="minorHAnsi"/>
          <w:sz w:val="24"/>
          <w:szCs w:val="24"/>
        </w:rPr>
        <w:t xml:space="preserve"> </w:t>
      </w:r>
      <w:r w:rsidR="009864EA">
        <w:rPr>
          <w:rFonts w:asciiTheme="minorHAnsi" w:hAnsiTheme="minorHAnsi"/>
          <w:sz w:val="24"/>
          <w:szCs w:val="24"/>
        </w:rPr>
        <w:t>Offerors are</w:t>
      </w:r>
      <w:r w:rsidR="009864EA" w:rsidRPr="006734D0">
        <w:rPr>
          <w:rFonts w:asciiTheme="minorHAnsi" w:hAnsiTheme="minorHAnsi"/>
          <w:sz w:val="24"/>
          <w:szCs w:val="24"/>
        </w:rPr>
        <w:t xml:space="preserve"> cautioned to consult with the CO before submitting any offer that take</w:t>
      </w:r>
      <w:r>
        <w:rPr>
          <w:rFonts w:asciiTheme="minorHAnsi" w:hAnsiTheme="minorHAnsi"/>
          <w:sz w:val="24"/>
          <w:szCs w:val="24"/>
        </w:rPr>
        <w:t>s</w:t>
      </w:r>
      <w:r w:rsidR="009864EA" w:rsidRPr="006734D0">
        <w:rPr>
          <w:rFonts w:asciiTheme="minorHAnsi" w:hAnsiTheme="minorHAnsi"/>
          <w:sz w:val="24"/>
          <w:szCs w:val="24"/>
        </w:rPr>
        <w:t xml:space="preserve"> exception to any term or condition of this SIR.</w:t>
      </w:r>
      <w:r w:rsidR="009864EA">
        <w:rPr>
          <w:rFonts w:asciiTheme="minorHAnsi" w:hAnsiTheme="minorHAnsi"/>
          <w:sz w:val="24"/>
          <w:szCs w:val="24"/>
        </w:rPr>
        <w:t xml:space="preserve"> </w:t>
      </w:r>
    </w:p>
    <w:p w14:paraId="0C1FB0F1" w14:textId="500630FE" w:rsidR="008D7032" w:rsidRPr="008D7032" w:rsidRDefault="00BA1CB8" w:rsidP="00DA4D40">
      <w:pPr>
        <w:pStyle w:val="Heading2"/>
        <w:keepNext w:val="0"/>
        <w:keepLines w:val="0"/>
        <w:spacing w:before="240" w:after="120" w:line="240" w:lineRule="auto"/>
        <w:ind w:left="1080" w:hanging="1080"/>
        <w:rPr>
          <w:rFonts w:asciiTheme="minorHAnsi" w:hAnsiTheme="minorHAnsi"/>
          <w:color w:val="1F497D" w:themeColor="text2"/>
          <w:sz w:val="28"/>
          <w:szCs w:val="28"/>
        </w:rPr>
      </w:pPr>
      <w:bookmarkStart w:id="14" w:name="_Toc93402036"/>
      <w:r>
        <w:rPr>
          <w:rFonts w:asciiTheme="minorHAnsi" w:hAnsiTheme="minorHAnsi"/>
          <w:color w:val="1F497D" w:themeColor="text2"/>
          <w:sz w:val="28"/>
          <w:szCs w:val="28"/>
        </w:rPr>
        <w:t>C.</w:t>
      </w:r>
      <w:r w:rsidR="00C77A7F">
        <w:rPr>
          <w:rFonts w:asciiTheme="minorHAnsi" w:hAnsiTheme="minorHAnsi"/>
          <w:color w:val="1F497D" w:themeColor="text2"/>
          <w:sz w:val="28"/>
          <w:szCs w:val="28"/>
        </w:rPr>
        <w:t>1.8</w:t>
      </w:r>
      <w:r w:rsidR="008D7032" w:rsidRPr="008D7032">
        <w:rPr>
          <w:rFonts w:asciiTheme="minorHAnsi" w:hAnsiTheme="minorHAnsi"/>
          <w:color w:val="1F497D" w:themeColor="text2"/>
          <w:sz w:val="28"/>
          <w:szCs w:val="28"/>
        </w:rPr>
        <w:tab/>
        <w:t>Detailed Instructions</w:t>
      </w:r>
      <w:bookmarkEnd w:id="14"/>
    </w:p>
    <w:p w14:paraId="36D3B5DD" w14:textId="77777777" w:rsidR="008D7032" w:rsidRPr="008D7032" w:rsidRDefault="008D7032" w:rsidP="00DA4D40">
      <w:pPr>
        <w:pStyle w:val="BodyText"/>
        <w:tabs>
          <w:tab w:val="clear" w:pos="4140"/>
          <w:tab w:val="left" w:pos="540"/>
        </w:tabs>
        <w:ind w:left="0"/>
        <w:jc w:val="both"/>
        <w:rPr>
          <w:rFonts w:asciiTheme="minorHAnsi" w:hAnsiTheme="minorHAnsi"/>
          <w:sz w:val="24"/>
          <w:szCs w:val="24"/>
        </w:rPr>
      </w:pPr>
      <w:r w:rsidRPr="008D7032">
        <w:rPr>
          <w:rFonts w:asciiTheme="minorHAnsi" w:hAnsiTheme="minorHAnsi"/>
          <w:sz w:val="24"/>
          <w:szCs w:val="24"/>
        </w:rPr>
        <w:t xml:space="preserve">The following sections provided detailed instructions for the preparation of each proposal volume.  </w:t>
      </w:r>
    </w:p>
    <w:p w14:paraId="50BF1AA3" w14:textId="15A30258" w:rsidR="00480555" w:rsidRPr="008D7032" w:rsidRDefault="00480555" w:rsidP="00480555">
      <w:pPr>
        <w:pStyle w:val="Heading3"/>
        <w:keepLines/>
        <w:tabs>
          <w:tab w:val="clear" w:pos="1080"/>
        </w:tabs>
        <w:spacing w:after="120"/>
        <w:ind w:left="1440" w:hanging="1440"/>
        <w:rPr>
          <w:rFonts w:asciiTheme="minorHAnsi" w:hAnsiTheme="minorHAnsi"/>
          <w:color w:val="1F497D" w:themeColor="text2"/>
          <w:sz w:val="28"/>
          <w:szCs w:val="28"/>
        </w:rPr>
      </w:pPr>
      <w:bookmarkStart w:id="15" w:name="_Toc465671053"/>
      <w:bookmarkStart w:id="16" w:name="_Toc203962770"/>
      <w:bookmarkStart w:id="17" w:name="_Toc377700969"/>
      <w:bookmarkStart w:id="18" w:name="_Toc377701226"/>
      <w:bookmarkStart w:id="19" w:name="_Toc377701304"/>
      <w:bookmarkStart w:id="20" w:name="_Toc377701371"/>
      <w:bookmarkStart w:id="21" w:name="_Toc378559450"/>
      <w:bookmarkStart w:id="22" w:name="_Toc378572669"/>
      <w:bookmarkStart w:id="23" w:name="_Toc378572837"/>
      <w:bookmarkStart w:id="24" w:name="_Toc378654785"/>
      <w:bookmarkStart w:id="25" w:name="_Toc384980995"/>
      <w:bookmarkStart w:id="26" w:name="_Toc385263071"/>
      <w:bookmarkStart w:id="27" w:name="_Toc389363180"/>
      <w:r>
        <w:rPr>
          <w:rFonts w:asciiTheme="minorHAnsi" w:hAnsiTheme="minorHAnsi"/>
          <w:bCs/>
          <w:color w:val="1F497D" w:themeColor="text2"/>
          <w:sz w:val="28"/>
          <w:szCs w:val="28"/>
        </w:rPr>
        <w:t>C.</w:t>
      </w:r>
      <w:r w:rsidR="00C77A7F">
        <w:rPr>
          <w:rFonts w:asciiTheme="minorHAnsi" w:hAnsiTheme="minorHAnsi"/>
          <w:bCs/>
          <w:color w:val="1F497D" w:themeColor="text2"/>
          <w:sz w:val="28"/>
          <w:szCs w:val="28"/>
        </w:rPr>
        <w:t>1.8</w:t>
      </w:r>
      <w:r w:rsidRPr="008D7032">
        <w:rPr>
          <w:rFonts w:asciiTheme="minorHAnsi" w:hAnsiTheme="minorHAnsi"/>
          <w:bCs/>
          <w:color w:val="1F497D" w:themeColor="text2"/>
          <w:sz w:val="28"/>
          <w:szCs w:val="28"/>
        </w:rPr>
        <w:t>.1</w:t>
      </w:r>
      <w:r w:rsidRPr="008D7032">
        <w:rPr>
          <w:rFonts w:asciiTheme="minorHAnsi" w:hAnsiTheme="minorHAnsi"/>
          <w:bCs/>
          <w:color w:val="1F497D" w:themeColor="text2"/>
          <w:sz w:val="28"/>
          <w:szCs w:val="28"/>
        </w:rPr>
        <w:tab/>
      </w:r>
      <w:r w:rsidRPr="008D7032">
        <w:rPr>
          <w:rFonts w:asciiTheme="minorHAnsi" w:hAnsiTheme="minorHAnsi"/>
          <w:color w:val="1F497D" w:themeColor="text2"/>
          <w:sz w:val="28"/>
          <w:szCs w:val="28"/>
        </w:rPr>
        <w:t xml:space="preserve">Volume I: </w:t>
      </w:r>
      <w:r>
        <w:rPr>
          <w:rFonts w:asciiTheme="minorHAnsi" w:hAnsiTheme="minorHAnsi"/>
          <w:color w:val="1F497D" w:themeColor="text2"/>
          <w:sz w:val="28"/>
          <w:szCs w:val="28"/>
        </w:rPr>
        <w:t xml:space="preserve">Corporate Experience </w:t>
      </w:r>
    </w:p>
    <w:p w14:paraId="745DEC89" w14:textId="12B4BC28" w:rsidR="00480555" w:rsidRPr="00480555" w:rsidRDefault="00480555" w:rsidP="00480555">
      <w:pPr>
        <w:tabs>
          <w:tab w:val="left" w:pos="72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spacing w:after="120" w:line="240" w:lineRule="auto"/>
        <w:jc w:val="both"/>
        <w:rPr>
          <w:sz w:val="24"/>
          <w:szCs w:val="24"/>
        </w:rPr>
      </w:pPr>
      <w:r>
        <w:rPr>
          <w:sz w:val="24"/>
          <w:szCs w:val="24"/>
        </w:rPr>
        <w:t xml:space="preserve">The Offer shall demonstrate their experience and skills meet the full range and scope of the FAA’s requirements set out in Attachment A [Statement of Work]. This includes the </w:t>
      </w:r>
      <w:r w:rsidRPr="001F7FD9">
        <w:rPr>
          <w:sz w:val="24"/>
          <w:szCs w:val="24"/>
        </w:rPr>
        <w:t xml:space="preserve">Corporate Experience factor </w:t>
      </w:r>
      <w:r>
        <w:rPr>
          <w:sz w:val="24"/>
          <w:szCs w:val="24"/>
        </w:rPr>
        <w:t xml:space="preserve">that </w:t>
      </w:r>
      <w:r w:rsidRPr="001F7FD9">
        <w:rPr>
          <w:sz w:val="24"/>
          <w:szCs w:val="24"/>
        </w:rPr>
        <w:t xml:space="preserve">measures </w:t>
      </w:r>
      <w:r>
        <w:rPr>
          <w:sz w:val="24"/>
          <w:szCs w:val="24"/>
        </w:rPr>
        <w:t>the degree to which the Offeror has a proven track record of supporting the day-to-day operations in</w:t>
      </w:r>
      <w:r w:rsidR="00B053F6">
        <w:rPr>
          <w:sz w:val="24"/>
          <w:szCs w:val="24"/>
        </w:rPr>
        <w:t xml:space="preserve"> </w:t>
      </w:r>
      <w:r w:rsidR="00B053F6" w:rsidRPr="00B053F6">
        <w:rPr>
          <w:sz w:val="24"/>
          <w:szCs w:val="24"/>
        </w:rPr>
        <w:t>supporting strengthening of the FAA’s cybersecurity posture and leading to the protection and/or safeguarding the integrity of the NAS systems</w:t>
      </w:r>
      <w:r w:rsidR="00B053F6" w:rsidDel="00B053F6">
        <w:rPr>
          <w:sz w:val="24"/>
          <w:szCs w:val="24"/>
        </w:rPr>
        <w:t xml:space="preserve"> </w:t>
      </w:r>
      <w:r>
        <w:rPr>
          <w:sz w:val="24"/>
          <w:szCs w:val="24"/>
        </w:rPr>
        <w:t xml:space="preserve">. The Offeror should have technical expertise which includes </w:t>
      </w:r>
      <w:r w:rsidR="00B053F6" w:rsidRPr="00E21B7B">
        <w:rPr>
          <w:sz w:val="24"/>
          <w:szCs w:val="24"/>
        </w:rPr>
        <w:t>independent risk assessments, penetration testing, threat analysis, and engineering services in alignment with the federal cybersecurity standards</w:t>
      </w:r>
      <w:r w:rsidR="00B053F6" w:rsidDel="00B053F6">
        <w:rPr>
          <w:sz w:val="24"/>
          <w:szCs w:val="24"/>
        </w:rPr>
        <w:t xml:space="preserve"> </w:t>
      </w:r>
      <w:r>
        <w:rPr>
          <w:sz w:val="24"/>
          <w:szCs w:val="24"/>
        </w:rPr>
        <w:t xml:space="preserve">.  </w:t>
      </w:r>
    </w:p>
    <w:p w14:paraId="72F4AE7B" w14:textId="023DF1B9" w:rsidR="008D7032" w:rsidRPr="008D7032" w:rsidRDefault="00BA1CB8" w:rsidP="007E5AEA">
      <w:pPr>
        <w:pStyle w:val="Heading3"/>
        <w:keepLines/>
        <w:tabs>
          <w:tab w:val="clear" w:pos="1080"/>
        </w:tabs>
        <w:spacing w:after="120"/>
        <w:ind w:left="1440" w:hanging="1440"/>
        <w:rPr>
          <w:rFonts w:asciiTheme="minorHAnsi" w:hAnsiTheme="minorHAnsi"/>
          <w:color w:val="1F497D" w:themeColor="text2"/>
          <w:sz w:val="28"/>
          <w:szCs w:val="28"/>
        </w:rPr>
      </w:pPr>
      <w:r>
        <w:rPr>
          <w:rFonts w:asciiTheme="minorHAnsi" w:hAnsiTheme="minorHAnsi"/>
          <w:bCs/>
          <w:color w:val="1F497D" w:themeColor="text2"/>
          <w:sz w:val="28"/>
          <w:szCs w:val="28"/>
        </w:rPr>
        <w:t>C.</w:t>
      </w:r>
      <w:r w:rsidR="00C77A7F">
        <w:rPr>
          <w:rFonts w:asciiTheme="minorHAnsi" w:hAnsiTheme="minorHAnsi"/>
          <w:bCs/>
          <w:color w:val="1F497D" w:themeColor="text2"/>
          <w:sz w:val="28"/>
          <w:szCs w:val="28"/>
        </w:rPr>
        <w:t>1.8</w:t>
      </w:r>
      <w:r w:rsidR="008D7032" w:rsidRPr="008D7032">
        <w:rPr>
          <w:rFonts w:asciiTheme="minorHAnsi" w:hAnsiTheme="minorHAnsi"/>
          <w:bCs/>
          <w:color w:val="1F497D" w:themeColor="text2"/>
          <w:sz w:val="28"/>
          <w:szCs w:val="28"/>
        </w:rPr>
        <w:t>.</w:t>
      </w:r>
      <w:r w:rsidR="00480555">
        <w:rPr>
          <w:rFonts w:asciiTheme="minorHAnsi" w:hAnsiTheme="minorHAnsi"/>
          <w:bCs/>
          <w:color w:val="1F497D" w:themeColor="text2"/>
          <w:sz w:val="28"/>
          <w:szCs w:val="28"/>
        </w:rPr>
        <w:t>2</w:t>
      </w:r>
      <w:r w:rsidR="008D7032" w:rsidRPr="008D7032">
        <w:rPr>
          <w:rFonts w:asciiTheme="minorHAnsi" w:hAnsiTheme="minorHAnsi"/>
          <w:bCs/>
          <w:color w:val="1F497D" w:themeColor="text2"/>
          <w:sz w:val="28"/>
          <w:szCs w:val="28"/>
        </w:rPr>
        <w:tab/>
      </w:r>
      <w:r w:rsidR="008D7032" w:rsidRPr="008D7032">
        <w:rPr>
          <w:rFonts w:asciiTheme="minorHAnsi" w:hAnsiTheme="minorHAnsi"/>
          <w:color w:val="1F497D" w:themeColor="text2"/>
          <w:sz w:val="28"/>
          <w:szCs w:val="28"/>
        </w:rPr>
        <w:t>Volume I</w:t>
      </w:r>
      <w:r w:rsidR="00C97C9D">
        <w:rPr>
          <w:rFonts w:asciiTheme="minorHAnsi" w:hAnsiTheme="minorHAnsi"/>
          <w:color w:val="1F497D" w:themeColor="text2"/>
          <w:sz w:val="28"/>
          <w:szCs w:val="28"/>
        </w:rPr>
        <w:t>I</w:t>
      </w:r>
      <w:r w:rsidR="008D7032" w:rsidRPr="008D7032">
        <w:rPr>
          <w:rFonts w:asciiTheme="minorHAnsi" w:hAnsiTheme="minorHAnsi"/>
          <w:color w:val="1F497D" w:themeColor="text2"/>
          <w:sz w:val="28"/>
          <w:szCs w:val="28"/>
        </w:rPr>
        <w:t xml:space="preserve">: </w:t>
      </w:r>
      <w:r w:rsidR="0011578E">
        <w:rPr>
          <w:rFonts w:asciiTheme="minorHAnsi" w:hAnsiTheme="minorHAnsi"/>
          <w:color w:val="1F497D" w:themeColor="text2"/>
          <w:sz w:val="28"/>
          <w:szCs w:val="28"/>
        </w:rPr>
        <w:t>Key Personnel</w:t>
      </w:r>
    </w:p>
    <w:bookmarkEnd w:id="15"/>
    <w:bookmarkEnd w:id="16"/>
    <w:bookmarkEnd w:id="17"/>
    <w:bookmarkEnd w:id="18"/>
    <w:bookmarkEnd w:id="19"/>
    <w:bookmarkEnd w:id="20"/>
    <w:bookmarkEnd w:id="21"/>
    <w:bookmarkEnd w:id="22"/>
    <w:bookmarkEnd w:id="23"/>
    <w:bookmarkEnd w:id="24"/>
    <w:bookmarkEnd w:id="25"/>
    <w:bookmarkEnd w:id="26"/>
    <w:bookmarkEnd w:id="27"/>
    <w:p w14:paraId="2FD6A4AA" w14:textId="2CE86999" w:rsidR="004F0B95" w:rsidRDefault="003E0B65" w:rsidP="00490243">
      <w:pPr>
        <w:pStyle w:val="Memorandumbody"/>
        <w:keepNext/>
        <w:keepLines/>
        <w:spacing w:after="120" w:line="240" w:lineRule="auto"/>
        <w:jc w:val="both"/>
        <w:rPr>
          <w:rFonts w:ascii="Calibri" w:hAnsi="Calibri"/>
        </w:rPr>
      </w:pPr>
      <w:r w:rsidRPr="00654FDE">
        <w:rPr>
          <w:rFonts w:asciiTheme="minorHAnsi" w:hAnsiTheme="minorHAnsi"/>
          <w:szCs w:val="24"/>
        </w:rPr>
        <w:t>Offerors</w:t>
      </w:r>
      <w:r>
        <w:rPr>
          <w:rFonts w:ascii="Calibri" w:hAnsi="Calibri"/>
        </w:rPr>
        <w:t xml:space="preserve"> </w:t>
      </w:r>
      <w:r w:rsidR="004F0B95">
        <w:rPr>
          <w:rFonts w:ascii="Calibri" w:hAnsi="Calibri"/>
        </w:rPr>
        <w:t>must i</w:t>
      </w:r>
      <w:r w:rsidR="004F0B95" w:rsidRPr="00325FF6">
        <w:rPr>
          <w:rFonts w:ascii="Calibri" w:hAnsi="Calibri"/>
        </w:rPr>
        <w:t>dentify the key personnel</w:t>
      </w:r>
      <w:r w:rsidR="004F0B95">
        <w:rPr>
          <w:rFonts w:ascii="Calibri" w:hAnsi="Calibri"/>
        </w:rPr>
        <w:t xml:space="preserve"> that will perform</w:t>
      </w:r>
      <w:r w:rsidR="00537930">
        <w:rPr>
          <w:rFonts w:ascii="Calibri" w:hAnsi="Calibri"/>
        </w:rPr>
        <w:t xml:space="preserve"> work</w:t>
      </w:r>
      <w:r w:rsidR="004F0B95">
        <w:rPr>
          <w:rFonts w:ascii="Calibri" w:hAnsi="Calibri"/>
        </w:rPr>
        <w:t xml:space="preserve"> under the contract </w:t>
      </w:r>
      <w:r w:rsidR="00C33FB6">
        <w:rPr>
          <w:rFonts w:ascii="Calibri" w:hAnsi="Calibri"/>
        </w:rPr>
        <w:t xml:space="preserve">and provide </w:t>
      </w:r>
      <w:r w:rsidR="00054BD3">
        <w:rPr>
          <w:rFonts w:ascii="Calibri" w:hAnsi="Calibri"/>
        </w:rPr>
        <w:t>certified</w:t>
      </w:r>
      <w:r w:rsidR="00C33FB6">
        <w:rPr>
          <w:rFonts w:ascii="Calibri" w:hAnsi="Calibri"/>
        </w:rPr>
        <w:t xml:space="preserve"> resumes</w:t>
      </w:r>
      <w:r w:rsidR="00A5366D">
        <w:rPr>
          <w:rFonts w:ascii="Calibri" w:hAnsi="Calibri"/>
        </w:rPr>
        <w:t xml:space="preserve">.  </w:t>
      </w:r>
      <w:r w:rsidR="004F0B95">
        <w:rPr>
          <w:rFonts w:ascii="Calibri" w:hAnsi="Calibri"/>
        </w:rPr>
        <w:t xml:space="preserve">Each </w:t>
      </w:r>
      <w:r w:rsidR="00292A6A">
        <w:rPr>
          <w:rFonts w:ascii="Calibri" w:hAnsi="Calibri"/>
        </w:rPr>
        <w:t xml:space="preserve">key personnel </w:t>
      </w:r>
      <w:r w:rsidR="004F0B95">
        <w:rPr>
          <w:rFonts w:ascii="Calibri" w:hAnsi="Calibri"/>
        </w:rPr>
        <w:t>resume must include the following information:</w:t>
      </w:r>
    </w:p>
    <w:p w14:paraId="5877CA86" w14:textId="77777777" w:rsidR="004F0B95" w:rsidRDefault="00A65514" w:rsidP="00047A91">
      <w:pPr>
        <w:pStyle w:val="Footer"/>
        <w:numPr>
          <w:ilvl w:val="0"/>
          <w:numId w:val="16"/>
        </w:numPr>
        <w:tabs>
          <w:tab w:val="clear" w:pos="4680"/>
        </w:tabs>
        <w:spacing w:before="120" w:after="60"/>
        <w:jc w:val="both"/>
        <w:rPr>
          <w:sz w:val="24"/>
        </w:rPr>
      </w:pPr>
      <w:r>
        <w:rPr>
          <w:sz w:val="24"/>
        </w:rPr>
        <w:t>Name of key person</w:t>
      </w:r>
      <w:r w:rsidR="00BB52C6">
        <w:rPr>
          <w:sz w:val="24"/>
        </w:rPr>
        <w:t>.</w:t>
      </w:r>
    </w:p>
    <w:p w14:paraId="06A15C70" w14:textId="24397397" w:rsidR="004F0B95" w:rsidRDefault="00A65514" w:rsidP="00047A91">
      <w:pPr>
        <w:pStyle w:val="Footer"/>
        <w:numPr>
          <w:ilvl w:val="0"/>
          <w:numId w:val="16"/>
        </w:numPr>
        <w:tabs>
          <w:tab w:val="clear" w:pos="4680"/>
        </w:tabs>
        <w:spacing w:before="120" w:after="60"/>
        <w:jc w:val="both"/>
        <w:rPr>
          <w:sz w:val="24"/>
        </w:rPr>
      </w:pPr>
      <w:r>
        <w:rPr>
          <w:sz w:val="24"/>
        </w:rPr>
        <w:t xml:space="preserve">Proposed </w:t>
      </w:r>
      <w:r w:rsidR="00FF241B">
        <w:rPr>
          <w:sz w:val="24"/>
        </w:rPr>
        <w:t xml:space="preserve">key </w:t>
      </w:r>
      <w:r>
        <w:rPr>
          <w:sz w:val="24"/>
        </w:rPr>
        <w:t>role</w:t>
      </w:r>
      <w:r w:rsidR="00BB52C6">
        <w:rPr>
          <w:sz w:val="24"/>
        </w:rPr>
        <w:t>.</w:t>
      </w:r>
      <w:r w:rsidR="005E6BB5">
        <w:rPr>
          <w:sz w:val="24"/>
        </w:rPr>
        <w:t xml:space="preserve"> </w:t>
      </w:r>
    </w:p>
    <w:p w14:paraId="7763DB6C" w14:textId="77777777" w:rsidR="004F0B95" w:rsidRDefault="00F65AB9" w:rsidP="00047A91">
      <w:pPr>
        <w:pStyle w:val="Footer"/>
        <w:numPr>
          <w:ilvl w:val="0"/>
          <w:numId w:val="16"/>
        </w:numPr>
        <w:tabs>
          <w:tab w:val="clear" w:pos="4680"/>
        </w:tabs>
        <w:spacing w:before="120" w:after="60"/>
        <w:jc w:val="both"/>
        <w:rPr>
          <w:sz w:val="24"/>
        </w:rPr>
      </w:pPr>
      <w:r>
        <w:rPr>
          <w:sz w:val="24"/>
        </w:rPr>
        <w:t>L</w:t>
      </w:r>
      <w:r w:rsidR="00A65514">
        <w:rPr>
          <w:sz w:val="24"/>
        </w:rPr>
        <w:t>abor category</w:t>
      </w:r>
      <w:r w:rsidR="00BB52C6">
        <w:rPr>
          <w:sz w:val="24"/>
        </w:rPr>
        <w:t>.</w:t>
      </w:r>
      <w:r w:rsidR="00830BE1">
        <w:rPr>
          <w:sz w:val="24"/>
        </w:rPr>
        <w:t xml:space="preserve"> </w:t>
      </w:r>
    </w:p>
    <w:p w14:paraId="4CE5BAEA" w14:textId="77777777" w:rsidR="00A65514" w:rsidRDefault="00A65514" w:rsidP="00047A91">
      <w:pPr>
        <w:pStyle w:val="Footer"/>
        <w:numPr>
          <w:ilvl w:val="0"/>
          <w:numId w:val="16"/>
        </w:numPr>
        <w:tabs>
          <w:tab w:val="clear" w:pos="4680"/>
        </w:tabs>
        <w:spacing w:before="120" w:after="60"/>
        <w:jc w:val="both"/>
        <w:rPr>
          <w:sz w:val="24"/>
        </w:rPr>
      </w:pPr>
      <w:r>
        <w:rPr>
          <w:sz w:val="24"/>
        </w:rPr>
        <w:t>Total ye</w:t>
      </w:r>
      <w:r w:rsidR="00BB52C6">
        <w:rPr>
          <w:sz w:val="24"/>
        </w:rPr>
        <w:t>ars of relevant work experience.</w:t>
      </w:r>
    </w:p>
    <w:p w14:paraId="24408671" w14:textId="77777777" w:rsidR="00A65514" w:rsidRDefault="00A65514" w:rsidP="00047A91">
      <w:pPr>
        <w:pStyle w:val="Footer"/>
        <w:numPr>
          <w:ilvl w:val="0"/>
          <w:numId w:val="16"/>
        </w:numPr>
        <w:tabs>
          <w:tab w:val="clear" w:pos="4680"/>
        </w:tabs>
        <w:spacing w:before="120" w:after="60"/>
        <w:jc w:val="both"/>
        <w:rPr>
          <w:sz w:val="24"/>
        </w:rPr>
      </w:pPr>
      <w:r>
        <w:rPr>
          <w:sz w:val="24"/>
        </w:rPr>
        <w:t>Years of relevant experience supporting FAA</w:t>
      </w:r>
      <w:r w:rsidR="00BB52C6">
        <w:rPr>
          <w:sz w:val="24"/>
        </w:rPr>
        <w:t>.</w:t>
      </w:r>
    </w:p>
    <w:p w14:paraId="5A7251F3" w14:textId="77777777" w:rsidR="00FF241B" w:rsidRDefault="00FF241B" w:rsidP="00047A91">
      <w:pPr>
        <w:pStyle w:val="Footer"/>
        <w:numPr>
          <w:ilvl w:val="0"/>
          <w:numId w:val="16"/>
        </w:numPr>
        <w:tabs>
          <w:tab w:val="clear" w:pos="4680"/>
        </w:tabs>
        <w:spacing w:before="120" w:after="60"/>
        <w:jc w:val="both"/>
        <w:rPr>
          <w:sz w:val="24"/>
        </w:rPr>
      </w:pPr>
      <w:r>
        <w:rPr>
          <w:sz w:val="24"/>
        </w:rPr>
        <w:t xml:space="preserve">Percentage of time </w:t>
      </w:r>
      <w:r w:rsidR="00A44736">
        <w:rPr>
          <w:sz w:val="24"/>
        </w:rPr>
        <w:t>committed</w:t>
      </w:r>
      <w:r>
        <w:rPr>
          <w:sz w:val="24"/>
        </w:rPr>
        <w:t xml:space="preserve"> to perform work under the contract</w:t>
      </w:r>
      <w:r w:rsidR="00BB52C6">
        <w:rPr>
          <w:sz w:val="24"/>
        </w:rPr>
        <w:t>.</w:t>
      </w:r>
    </w:p>
    <w:p w14:paraId="6EBEBA41" w14:textId="77777777" w:rsidR="00A65514" w:rsidRDefault="00A65514" w:rsidP="00047A91">
      <w:pPr>
        <w:pStyle w:val="Footer"/>
        <w:numPr>
          <w:ilvl w:val="0"/>
          <w:numId w:val="16"/>
        </w:numPr>
        <w:tabs>
          <w:tab w:val="clear" w:pos="4680"/>
        </w:tabs>
        <w:spacing w:before="120" w:after="60"/>
        <w:jc w:val="both"/>
        <w:rPr>
          <w:sz w:val="24"/>
        </w:rPr>
      </w:pPr>
      <w:r>
        <w:rPr>
          <w:sz w:val="24"/>
        </w:rPr>
        <w:lastRenderedPageBreak/>
        <w:t>Experience narrative</w:t>
      </w:r>
      <w:r w:rsidR="00BB52C6">
        <w:rPr>
          <w:sz w:val="24"/>
        </w:rPr>
        <w:t>:</w:t>
      </w:r>
    </w:p>
    <w:p w14:paraId="25FC4DCB" w14:textId="58D9D70E" w:rsidR="00A65514" w:rsidRDefault="00A65514" w:rsidP="00047A91">
      <w:pPr>
        <w:pStyle w:val="Footer"/>
        <w:numPr>
          <w:ilvl w:val="1"/>
          <w:numId w:val="16"/>
        </w:numPr>
        <w:tabs>
          <w:tab w:val="clear" w:pos="1440"/>
          <w:tab w:val="clear" w:pos="4680"/>
        </w:tabs>
        <w:spacing w:before="120" w:after="60"/>
        <w:ind w:left="1080"/>
        <w:jc w:val="both"/>
        <w:rPr>
          <w:sz w:val="24"/>
        </w:rPr>
      </w:pPr>
      <w:r>
        <w:rPr>
          <w:sz w:val="24"/>
        </w:rPr>
        <w:t xml:space="preserve">Summary of </w:t>
      </w:r>
      <w:r w:rsidR="00F235AA">
        <w:rPr>
          <w:sz w:val="24"/>
        </w:rPr>
        <w:t xml:space="preserve">the </w:t>
      </w:r>
      <w:r w:rsidR="00054BD3">
        <w:rPr>
          <w:sz w:val="24"/>
        </w:rPr>
        <w:t xml:space="preserve">individual’s </w:t>
      </w:r>
      <w:r>
        <w:rPr>
          <w:sz w:val="24"/>
        </w:rPr>
        <w:t>relevant experience to the contract</w:t>
      </w:r>
      <w:r w:rsidR="00BB52C6">
        <w:rPr>
          <w:sz w:val="24"/>
        </w:rPr>
        <w:t>.</w:t>
      </w:r>
    </w:p>
    <w:p w14:paraId="5B413A17" w14:textId="075B6D57" w:rsidR="00A65514" w:rsidRPr="0015382A" w:rsidRDefault="00A65514" w:rsidP="00047A91">
      <w:pPr>
        <w:pStyle w:val="Footer"/>
        <w:numPr>
          <w:ilvl w:val="1"/>
          <w:numId w:val="16"/>
        </w:numPr>
        <w:tabs>
          <w:tab w:val="clear" w:pos="1440"/>
          <w:tab w:val="clear" w:pos="4680"/>
        </w:tabs>
        <w:spacing w:before="120" w:after="60"/>
        <w:ind w:left="1080"/>
        <w:jc w:val="both"/>
        <w:rPr>
          <w:sz w:val="24"/>
          <w:szCs w:val="24"/>
        </w:rPr>
      </w:pPr>
      <w:r>
        <w:rPr>
          <w:sz w:val="24"/>
        </w:rPr>
        <w:t xml:space="preserve">Detailed description of the individual’s experience, skills, knowledge, and accomplishments </w:t>
      </w:r>
      <w:r w:rsidRPr="00654FDE">
        <w:rPr>
          <w:sz w:val="24"/>
          <w:szCs w:val="24"/>
        </w:rPr>
        <w:t>specifically addressing relevance to</w:t>
      </w:r>
      <w:r w:rsidR="00DC69CB">
        <w:rPr>
          <w:sz w:val="24"/>
          <w:szCs w:val="24"/>
        </w:rPr>
        <w:t xml:space="preserve"> the </w:t>
      </w:r>
      <w:r w:rsidR="005B3B7D" w:rsidRPr="005E7115">
        <w:rPr>
          <w:sz w:val="24"/>
          <w:szCs w:val="24"/>
        </w:rPr>
        <w:t xml:space="preserve"> support services</w:t>
      </w:r>
      <w:r w:rsidR="007276DD" w:rsidRPr="005E7115">
        <w:rPr>
          <w:sz w:val="24"/>
          <w:szCs w:val="24"/>
        </w:rPr>
        <w:t xml:space="preserve"> </w:t>
      </w:r>
      <w:r w:rsidR="005B3B7D" w:rsidRPr="005E7115">
        <w:rPr>
          <w:sz w:val="24"/>
          <w:szCs w:val="24"/>
        </w:rPr>
        <w:t xml:space="preserve">described in </w:t>
      </w:r>
      <w:r w:rsidR="00DC69CB">
        <w:rPr>
          <w:sz w:val="24"/>
          <w:szCs w:val="24"/>
        </w:rPr>
        <w:t xml:space="preserve">the Statement of Work (SOW). </w:t>
      </w:r>
      <w:r w:rsidR="00B5365A">
        <w:rPr>
          <w:sz w:val="24"/>
          <w:szCs w:val="24"/>
        </w:rPr>
        <w:t xml:space="preserve">  </w:t>
      </w:r>
      <w:r w:rsidR="00056A2D">
        <w:rPr>
          <w:rFonts w:cs="Calibri"/>
          <w:color w:val="000000"/>
          <w:sz w:val="24"/>
          <w:szCs w:val="24"/>
        </w:rPr>
        <w:t>Offerors are advised to p</w:t>
      </w:r>
      <w:r w:rsidR="00056A2D" w:rsidRPr="00EC272D">
        <w:rPr>
          <w:rFonts w:cs="Calibri"/>
          <w:color w:val="000000"/>
          <w:sz w:val="24"/>
          <w:szCs w:val="24"/>
        </w:rPr>
        <w:t xml:space="preserve">rovide </w:t>
      </w:r>
      <w:r w:rsidR="00056A2D">
        <w:rPr>
          <w:rFonts w:cs="Calibri"/>
          <w:color w:val="000000"/>
          <w:sz w:val="24"/>
          <w:szCs w:val="24"/>
        </w:rPr>
        <w:t>sufficient</w:t>
      </w:r>
      <w:r w:rsidR="00056A2D" w:rsidRPr="00EC272D">
        <w:rPr>
          <w:rFonts w:cs="Calibri"/>
          <w:color w:val="000000"/>
          <w:sz w:val="24"/>
          <w:szCs w:val="24"/>
        </w:rPr>
        <w:t xml:space="preserve"> substantiation of the experience </w:t>
      </w:r>
      <w:r w:rsidR="00056A2D">
        <w:rPr>
          <w:rFonts w:cs="Calibri"/>
          <w:color w:val="000000"/>
          <w:sz w:val="24"/>
          <w:szCs w:val="24"/>
        </w:rPr>
        <w:t>cited</w:t>
      </w:r>
      <w:r w:rsidR="00056A2D" w:rsidRPr="00EC272D">
        <w:rPr>
          <w:rFonts w:cs="Calibri"/>
          <w:color w:val="000000"/>
          <w:sz w:val="24"/>
          <w:szCs w:val="24"/>
        </w:rPr>
        <w:t xml:space="preserve"> </w:t>
      </w:r>
      <w:r w:rsidR="00056A2D">
        <w:rPr>
          <w:rFonts w:cs="Calibri"/>
          <w:color w:val="000000"/>
          <w:sz w:val="24"/>
          <w:szCs w:val="24"/>
        </w:rPr>
        <w:t xml:space="preserve">in order </w:t>
      </w:r>
      <w:r w:rsidR="00056A2D" w:rsidRPr="00EC272D">
        <w:rPr>
          <w:rFonts w:cs="Calibri"/>
          <w:color w:val="000000"/>
          <w:sz w:val="24"/>
          <w:szCs w:val="24"/>
        </w:rPr>
        <w:t>to allow independent verification by the Government</w:t>
      </w:r>
      <w:r w:rsidR="00056A2D">
        <w:rPr>
          <w:rFonts w:cs="Calibri"/>
          <w:color w:val="000000"/>
          <w:sz w:val="24"/>
          <w:szCs w:val="24"/>
        </w:rPr>
        <w:t>, if necessary</w:t>
      </w:r>
      <w:r w:rsidR="00056A2D" w:rsidRPr="00EC272D">
        <w:rPr>
          <w:rFonts w:cs="Calibri"/>
          <w:color w:val="000000"/>
          <w:sz w:val="24"/>
          <w:szCs w:val="24"/>
        </w:rPr>
        <w:t>.</w:t>
      </w:r>
    </w:p>
    <w:p w14:paraId="705E59EC" w14:textId="77777777" w:rsidR="00FF241B" w:rsidRDefault="00FF241B" w:rsidP="00EC0625">
      <w:pPr>
        <w:pStyle w:val="Footer"/>
        <w:numPr>
          <w:ilvl w:val="0"/>
          <w:numId w:val="16"/>
        </w:numPr>
        <w:tabs>
          <w:tab w:val="clear" w:pos="4680"/>
        </w:tabs>
        <w:spacing w:before="120" w:after="60"/>
        <w:jc w:val="both"/>
        <w:rPr>
          <w:sz w:val="24"/>
        </w:rPr>
      </w:pPr>
      <w:r>
        <w:rPr>
          <w:sz w:val="24"/>
        </w:rPr>
        <w:t>Employment history</w:t>
      </w:r>
      <w:r w:rsidR="00BB52C6">
        <w:rPr>
          <w:sz w:val="24"/>
        </w:rPr>
        <w:t>.</w:t>
      </w:r>
    </w:p>
    <w:p w14:paraId="6EAC9D34" w14:textId="77777777" w:rsidR="00BB3F1E" w:rsidRDefault="00FF241B" w:rsidP="00BB52C6">
      <w:pPr>
        <w:pStyle w:val="Footer"/>
        <w:numPr>
          <w:ilvl w:val="0"/>
          <w:numId w:val="16"/>
        </w:numPr>
        <w:tabs>
          <w:tab w:val="clear" w:pos="4680"/>
        </w:tabs>
        <w:spacing w:before="120" w:after="60"/>
        <w:jc w:val="both"/>
        <w:rPr>
          <w:sz w:val="24"/>
        </w:rPr>
      </w:pPr>
      <w:r>
        <w:rPr>
          <w:sz w:val="24"/>
        </w:rPr>
        <w:t>Education</w:t>
      </w:r>
      <w:r w:rsidR="009D66FE">
        <w:rPr>
          <w:sz w:val="24"/>
        </w:rPr>
        <w:t>, which will be compared to the applicable labor category requirements</w:t>
      </w:r>
      <w:r w:rsidR="00BB52C6">
        <w:rPr>
          <w:sz w:val="24"/>
        </w:rPr>
        <w:t>.</w:t>
      </w:r>
    </w:p>
    <w:p w14:paraId="6F17D870" w14:textId="56EE5C87" w:rsidR="0050112C" w:rsidRDefault="0050112C" w:rsidP="0050112C">
      <w:pPr>
        <w:pStyle w:val="Footer"/>
        <w:tabs>
          <w:tab w:val="clear" w:pos="4680"/>
        </w:tabs>
        <w:spacing w:after="120"/>
        <w:jc w:val="both"/>
        <w:rPr>
          <w:sz w:val="24"/>
        </w:rPr>
      </w:pPr>
      <w:r w:rsidRPr="0032467B">
        <w:rPr>
          <w:sz w:val="24"/>
          <w:szCs w:val="24"/>
        </w:rPr>
        <w:t xml:space="preserve">Each resume must be accompanied </w:t>
      </w:r>
      <w:r w:rsidR="00A5366D" w:rsidRPr="0032467B">
        <w:rPr>
          <w:sz w:val="24"/>
          <w:szCs w:val="24"/>
        </w:rPr>
        <w:t xml:space="preserve">by </w:t>
      </w:r>
      <w:r w:rsidRPr="0032467B">
        <w:rPr>
          <w:sz w:val="24"/>
          <w:szCs w:val="24"/>
        </w:rPr>
        <w:t xml:space="preserve">a certification that attests </w:t>
      </w:r>
      <w:r w:rsidRPr="0032467B">
        <w:rPr>
          <w:color w:val="000000"/>
          <w:sz w:val="24"/>
          <w:szCs w:val="24"/>
        </w:rPr>
        <w:t xml:space="preserve">to the veracity of the provided information in the resume </w:t>
      </w:r>
      <w:r w:rsidR="00A5366D" w:rsidRPr="0032467B">
        <w:rPr>
          <w:color w:val="000000"/>
          <w:sz w:val="24"/>
          <w:szCs w:val="24"/>
        </w:rPr>
        <w:t xml:space="preserve">of </w:t>
      </w:r>
      <w:r w:rsidRPr="0032467B">
        <w:rPr>
          <w:color w:val="000000"/>
          <w:sz w:val="24"/>
          <w:szCs w:val="24"/>
        </w:rPr>
        <w:t xml:space="preserve">the individual.  The </w:t>
      </w:r>
      <w:r w:rsidR="00A5366D" w:rsidRPr="0032467B">
        <w:rPr>
          <w:color w:val="000000"/>
          <w:sz w:val="24"/>
          <w:szCs w:val="24"/>
        </w:rPr>
        <w:t xml:space="preserve">certification </w:t>
      </w:r>
      <w:r w:rsidRPr="0032467B">
        <w:rPr>
          <w:color w:val="000000"/>
          <w:sz w:val="24"/>
          <w:szCs w:val="24"/>
        </w:rPr>
        <w:t xml:space="preserve">must include a commitment from the individual to perform (as </w:t>
      </w:r>
      <w:r w:rsidR="00A5366D" w:rsidRPr="0032467B">
        <w:rPr>
          <w:color w:val="000000"/>
          <w:sz w:val="24"/>
          <w:szCs w:val="24"/>
        </w:rPr>
        <w:t>proposed</w:t>
      </w:r>
      <w:r w:rsidRPr="0032467B">
        <w:rPr>
          <w:color w:val="000000"/>
          <w:sz w:val="24"/>
          <w:szCs w:val="24"/>
        </w:rPr>
        <w:t xml:space="preserve">) for </w:t>
      </w:r>
      <w:r w:rsidR="009D2F51" w:rsidRPr="0032467B">
        <w:rPr>
          <w:color w:val="000000"/>
          <w:sz w:val="24"/>
          <w:szCs w:val="24"/>
        </w:rPr>
        <w:t xml:space="preserve">at least </w:t>
      </w:r>
      <w:r w:rsidR="00A5366D" w:rsidRPr="0032467B">
        <w:rPr>
          <w:color w:val="000000"/>
          <w:sz w:val="24"/>
          <w:szCs w:val="24"/>
        </w:rPr>
        <w:t>one (</w:t>
      </w:r>
      <w:r w:rsidRPr="0032467B">
        <w:rPr>
          <w:color w:val="000000"/>
          <w:sz w:val="24"/>
          <w:szCs w:val="24"/>
        </w:rPr>
        <w:t>1</w:t>
      </w:r>
      <w:r w:rsidR="00A5366D" w:rsidRPr="0032467B">
        <w:rPr>
          <w:color w:val="000000"/>
          <w:sz w:val="24"/>
          <w:szCs w:val="24"/>
        </w:rPr>
        <w:t>) year</w:t>
      </w:r>
      <w:r w:rsidR="009D2F51" w:rsidRPr="0032467B">
        <w:rPr>
          <w:color w:val="000000"/>
          <w:sz w:val="24"/>
          <w:szCs w:val="24"/>
        </w:rPr>
        <w:t xml:space="preserve"> on</w:t>
      </w:r>
      <w:r w:rsidRPr="0032467B">
        <w:rPr>
          <w:color w:val="000000"/>
          <w:sz w:val="24"/>
          <w:szCs w:val="24"/>
        </w:rPr>
        <w:t xml:space="preserve"> the contract</w:t>
      </w:r>
      <w:r w:rsidR="00A44736" w:rsidRPr="0032467B">
        <w:rPr>
          <w:color w:val="000000"/>
          <w:sz w:val="24"/>
          <w:szCs w:val="24"/>
        </w:rPr>
        <w:t xml:space="preserve">.  The individual must commit to perform contract work, as required, </w:t>
      </w:r>
      <w:r w:rsidR="005271CC" w:rsidRPr="0032467B">
        <w:rPr>
          <w:color w:val="000000"/>
          <w:sz w:val="24"/>
          <w:szCs w:val="24"/>
        </w:rPr>
        <w:t>at a minimum of 50 percent of full time</w:t>
      </w:r>
      <w:r w:rsidR="00A44736" w:rsidRPr="0032467B">
        <w:rPr>
          <w:color w:val="000000"/>
          <w:sz w:val="24"/>
          <w:szCs w:val="24"/>
        </w:rPr>
        <w:t xml:space="preserve"> – with </w:t>
      </w:r>
      <w:r w:rsidR="00BF3F73" w:rsidRPr="0032467B">
        <w:rPr>
          <w:color w:val="000000"/>
          <w:sz w:val="24"/>
          <w:szCs w:val="24"/>
        </w:rPr>
        <w:t xml:space="preserve">higher or </w:t>
      </w:r>
      <w:r w:rsidR="00A44736" w:rsidRPr="0032467B">
        <w:rPr>
          <w:color w:val="000000"/>
          <w:sz w:val="24"/>
          <w:szCs w:val="24"/>
        </w:rPr>
        <w:t>full time commitments considered more valuable</w:t>
      </w:r>
      <w:r w:rsidR="00BF3F73" w:rsidRPr="0032467B">
        <w:rPr>
          <w:color w:val="000000"/>
          <w:sz w:val="24"/>
          <w:szCs w:val="24"/>
        </w:rPr>
        <w:t xml:space="preserve"> and a strength</w:t>
      </w:r>
      <w:r w:rsidRPr="0032467B">
        <w:rPr>
          <w:color w:val="000000"/>
          <w:sz w:val="24"/>
          <w:szCs w:val="24"/>
        </w:rPr>
        <w:t>.  Each</w:t>
      </w:r>
      <w:r>
        <w:rPr>
          <w:color w:val="000000"/>
          <w:sz w:val="24"/>
          <w:szCs w:val="24"/>
        </w:rPr>
        <w:t xml:space="preserve"> </w:t>
      </w:r>
      <w:r w:rsidR="00A5366D">
        <w:rPr>
          <w:color w:val="000000"/>
          <w:sz w:val="24"/>
          <w:szCs w:val="24"/>
        </w:rPr>
        <w:t>certification</w:t>
      </w:r>
      <w:r w:rsidR="00A5366D" w:rsidRPr="0050112C">
        <w:rPr>
          <w:color w:val="000000"/>
          <w:sz w:val="24"/>
          <w:szCs w:val="24"/>
        </w:rPr>
        <w:t xml:space="preserve"> </w:t>
      </w:r>
      <w:r w:rsidRPr="0050112C">
        <w:rPr>
          <w:color w:val="000000"/>
          <w:sz w:val="24"/>
          <w:szCs w:val="24"/>
        </w:rPr>
        <w:t xml:space="preserve">must be individually signed and dated by the proposed </w:t>
      </w:r>
      <w:r>
        <w:rPr>
          <w:color w:val="000000"/>
          <w:sz w:val="24"/>
          <w:szCs w:val="24"/>
        </w:rPr>
        <w:t xml:space="preserve">key </w:t>
      </w:r>
      <w:r w:rsidRPr="0050112C">
        <w:rPr>
          <w:color w:val="000000"/>
          <w:sz w:val="24"/>
          <w:szCs w:val="24"/>
        </w:rPr>
        <w:t>person</w:t>
      </w:r>
      <w:r>
        <w:rPr>
          <w:color w:val="000000"/>
          <w:sz w:val="24"/>
          <w:szCs w:val="24"/>
        </w:rPr>
        <w:t xml:space="preserve">.  </w:t>
      </w:r>
      <w:r>
        <w:rPr>
          <w:sz w:val="24"/>
        </w:rPr>
        <w:t>C</w:t>
      </w:r>
      <w:r w:rsidR="00A5366D">
        <w:rPr>
          <w:sz w:val="24"/>
        </w:rPr>
        <w:t xml:space="preserve">ertifications do not count toward </w:t>
      </w:r>
      <w:r>
        <w:rPr>
          <w:sz w:val="24"/>
        </w:rPr>
        <w:t xml:space="preserve">the </w:t>
      </w:r>
      <w:r w:rsidR="009973D9">
        <w:rPr>
          <w:sz w:val="24"/>
        </w:rPr>
        <w:t>5</w:t>
      </w:r>
      <w:r>
        <w:rPr>
          <w:sz w:val="24"/>
        </w:rPr>
        <w:t>-page resume limit.</w:t>
      </w:r>
    </w:p>
    <w:p w14:paraId="23793FC1" w14:textId="1B77B316" w:rsidR="00054BD3" w:rsidRDefault="00054BD3" w:rsidP="0050112C">
      <w:pPr>
        <w:pStyle w:val="Footer"/>
        <w:tabs>
          <w:tab w:val="clear" w:pos="4680"/>
        </w:tabs>
        <w:spacing w:after="120"/>
        <w:jc w:val="both"/>
        <w:rPr>
          <w:sz w:val="24"/>
        </w:rPr>
      </w:pPr>
      <w:r w:rsidRPr="00E45917">
        <w:rPr>
          <w:sz w:val="24"/>
        </w:rPr>
        <w:t xml:space="preserve">Offerors must propose the following key personnel </w:t>
      </w:r>
      <w:r w:rsidR="00D87076">
        <w:rPr>
          <w:sz w:val="24"/>
        </w:rPr>
        <w:t xml:space="preserve">positions </w:t>
      </w:r>
      <w:r w:rsidRPr="00E45917">
        <w:rPr>
          <w:sz w:val="24"/>
        </w:rPr>
        <w:t xml:space="preserve">for the following </w:t>
      </w:r>
      <w:r w:rsidR="00241188" w:rsidRPr="00E45917">
        <w:rPr>
          <w:sz w:val="24"/>
        </w:rPr>
        <w:t xml:space="preserve">eFAST </w:t>
      </w:r>
      <w:r w:rsidRPr="00E45917">
        <w:rPr>
          <w:sz w:val="24"/>
        </w:rPr>
        <w:t>Labor Categories</w:t>
      </w:r>
      <w:r w:rsidR="009E064C" w:rsidRPr="00E45917">
        <w:rPr>
          <w:sz w:val="24"/>
        </w:rPr>
        <w:t xml:space="preserve"> </w:t>
      </w:r>
      <w:r w:rsidR="00D87076">
        <w:rPr>
          <w:sz w:val="24"/>
        </w:rPr>
        <w:t>with the following responsibilities</w:t>
      </w:r>
      <w:r w:rsidRPr="00DC69CB">
        <w:rPr>
          <w:sz w:val="24"/>
        </w:rPr>
        <w:t>:</w:t>
      </w:r>
      <w:r w:rsidRPr="00E45917">
        <w:rPr>
          <w:sz w:val="24"/>
        </w:rPr>
        <w:t xml:space="preserve"> </w:t>
      </w:r>
    </w:p>
    <w:p w14:paraId="083278B3" w14:textId="19A8C79F" w:rsidR="005060F8" w:rsidRPr="005060F8" w:rsidRDefault="005060F8" w:rsidP="005060F8">
      <w:pPr>
        <w:pStyle w:val="Footer"/>
        <w:tabs>
          <w:tab w:val="clear" w:pos="4680"/>
        </w:tabs>
        <w:spacing w:after="120"/>
        <w:jc w:val="both"/>
        <w:rPr>
          <w:sz w:val="24"/>
          <w:u w:val="single"/>
        </w:rPr>
      </w:pPr>
      <w:r w:rsidRPr="005060F8">
        <w:rPr>
          <w:sz w:val="24"/>
          <w:u w:val="single"/>
        </w:rPr>
        <w:t xml:space="preserve">Program Manager </w:t>
      </w:r>
    </w:p>
    <w:p w14:paraId="36014315" w14:textId="15E2187B" w:rsidR="005060F8" w:rsidRPr="00E8133E" w:rsidRDefault="00E8133E" w:rsidP="00E8133E">
      <w:pPr>
        <w:pStyle w:val="Footer"/>
        <w:numPr>
          <w:ilvl w:val="0"/>
          <w:numId w:val="39"/>
        </w:numPr>
        <w:tabs>
          <w:tab w:val="clear" w:pos="4680"/>
        </w:tabs>
        <w:spacing w:after="120"/>
        <w:jc w:val="both"/>
        <w:rPr>
          <w:sz w:val="24"/>
        </w:rPr>
      </w:pPr>
      <w:r>
        <w:rPr>
          <w:sz w:val="24"/>
        </w:rPr>
        <w:t>They’re r</w:t>
      </w:r>
      <w:r w:rsidR="005060F8" w:rsidRPr="005060F8">
        <w:rPr>
          <w:sz w:val="24"/>
        </w:rPr>
        <w:t xml:space="preserve">esponsibility for all work efforts performed under the contract. </w:t>
      </w:r>
    </w:p>
    <w:p w14:paraId="63E1C7A9" w14:textId="35359F8D" w:rsidR="005060F8" w:rsidRDefault="00E8133E" w:rsidP="005060F8">
      <w:pPr>
        <w:pStyle w:val="Footer"/>
        <w:numPr>
          <w:ilvl w:val="0"/>
          <w:numId w:val="39"/>
        </w:numPr>
        <w:tabs>
          <w:tab w:val="clear" w:pos="4680"/>
        </w:tabs>
        <w:spacing w:after="120"/>
        <w:jc w:val="both"/>
        <w:rPr>
          <w:sz w:val="24"/>
        </w:rPr>
      </w:pPr>
      <w:r>
        <w:rPr>
          <w:sz w:val="24"/>
        </w:rPr>
        <w:t>They serve</w:t>
      </w:r>
      <w:r w:rsidR="005060F8">
        <w:rPr>
          <w:sz w:val="24"/>
        </w:rPr>
        <w:t xml:space="preserve"> as the primary Point of Contact (POC) </w:t>
      </w:r>
      <w:r w:rsidR="00482526">
        <w:rPr>
          <w:sz w:val="24"/>
        </w:rPr>
        <w:t>between</w:t>
      </w:r>
      <w:r w:rsidR="005060F8">
        <w:rPr>
          <w:sz w:val="24"/>
        </w:rPr>
        <w:t xml:space="preserve"> the Government’s Program Office, Contracting Officer’s Representative (COR) and Contracting Officer (CO) </w:t>
      </w:r>
      <w:r>
        <w:rPr>
          <w:sz w:val="24"/>
        </w:rPr>
        <w:t xml:space="preserve">for </w:t>
      </w:r>
      <w:r w:rsidR="005060F8">
        <w:rPr>
          <w:sz w:val="24"/>
        </w:rPr>
        <w:t xml:space="preserve">contract matters. </w:t>
      </w:r>
    </w:p>
    <w:p w14:paraId="3A5EC3CA" w14:textId="671F3178" w:rsidR="00E8133E" w:rsidRPr="005060F8" w:rsidRDefault="00E8133E" w:rsidP="005060F8">
      <w:pPr>
        <w:pStyle w:val="Footer"/>
        <w:numPr>
          <w:ilvl w:val="0"/>
          <w:numId w:val="39"/>
        </w:numPr>
        <w:tabs>
          <w:tab w:val="clear" w:pos="4680"/>
        </w:tabs>
        <w:spacing w:after="120"/>
        <w:jc w:val="both"/>
        <w:rPr>
          <w:sz w:val="24"/>
        </w:rPr>
      </w:pPr>
      <w:r>
        <w:rPr>
          <w:sz w:val="24"/>
        </w:rPr>
        <w:t>They l</w:t>
      </w:r>
      <w:r w:rsidRPr="005060F8">
        <w:rPr>
          <w:sz w:val="24"/>
        </w:rPr>
        <w:t>ead</w:t>
      </w:r>
      <w:r>
        <w:rPr>
          <w:sz w:val="24"/>
        </w:rPr>
        <w:t xml:space="preserve"> the</w:t>
      </w:r>
      <w:r w:rsidRPr="005060F8">
        <w:rPr>
          <w:sz w:val="24"/>
        </w:rPr>
        <w:t xml:space="preserve"> Program Management Reviews</w:t>
      </w:r>
      <w:r>
        <w:rPr>
          <w:sz w:val="24"/>
        </w:rPr>
        <w:t xml:space="preserve"> (PMRs) with the FAA.</w:t>
      </w:r>
    </w:p>
    <w:p w14:paraId="6E4F06A9" w14:textId="14FDEA49" w:rsidR="005060F8" w:rsidRDefault="00E8133E" w:rsidP="005060F8">
      <w:pPr>
        <w:pStyle w:val="Footer"/>
        <w:numPr>
          <w:ilvl w:val="0"/>
          <w:numId w:val="38"/>
        </w:numPr>
        <w:tabs>
          <w:tab w:val="clear" w:pos="4680"/>
        </w:tabs>
        <w:spacing w:after="120"/>
        <w:jc w:val="both"/>
        <w:rPr>
          <w:sz w:val="24"/>
        </w:rPr>
      </w:pPr>
      <w:r>
        <w:rPr>
          <w:sz w:val="24"/>
        </w:rPr>
        <w:t>They m</w:t>
      </w:r>
      <w:r w:rsidR="005060F8" w:rsidRPr="005060F8">
        <w:rPr>
          <w:sz w:val="24"/>
        </w:rPr>
        <w:t>ust meet the Minimum Qualification Requirements of “Program Manager” as defined in the FAA eFAST MOA 2021.</w:t>
      </w:r>
    </w:p>
    <w:p w14:paraId="6AE239D3" w14:textId="53B6B927" w:rsidR="005060F8" w:rsidRPr="005060F8" w:rsidRDefault="005060F8" w:rsidP="0050112C">
      <w:pPr>
        <w:pStyle w:val="Footer"/>
        <w:tabs>
          <w:tab w:val="clear" w:pos="4680"/>
        </w:tabs>
        <w:spacing w:after="120"/>
        <w:jc w:val="both"/>
        <w:rPr>
          <w:sz w:val="24"/>
          <w:u w:val="single"/>
        </w:rPr>
      </w:pPr>
      <w:r w:rsidRPr="005060F8">
        <w:rPr>
          <w:sz w:val="24"/>
          <w:u w:val="single"/>
        </w:rPr>
        <w:t xml:space="preserve">Security Assessment Lead </w:t>
      </w:r>
    </w:p>
    <w:p w14:paraId="1CE0D8F5" w14:textId="5CD5F527" w:rsidR="00E8133E" w:rsidRDefault="00E8133E" w:rsidP="0050112C">
      <w:pPr>
        <w:pStyle w:val="Footer"/>
        <w:numPr>
          <w:ilvl w:val="0"/>
          <w:numId w:val="38"/>
        </w:numPr>
        <w:tabs>
          <w:tab w:val="clear" w:pos="4680"/>
        </w:tabs>
        <w:spacing w:after="120"/>
        <w:jc w:val="both"/>
        <w:rPr>
          <w:sz w:val="24"/>
        </w:rPr>
      </w:pPr>
      <w:r>
        <w:rPr>
          <w:sz w:val="24"/>
        </w:rPr>
        <w:t xml:space="preserve">They’re responsible for leading for all technical efforts under the contract. </w:t>
      </w:r>
    </w:p>
    <w:p w14:paraId="3965352C" w14:textId="5502600B" w:rsidR="00E8133E" w:rsidRDefault="00E8133E" w:rsidP="00E8133E">
      <w:pPr>
        <w:pStyle w:val="Footer"/>
        <w:numPr>
          <w:ilvl w:val="0"/>
          <w:numId w:val="39"/>
        </w:numPr>
        <w:tabs>
          <w:tab w:val="clear" w:pos="4680"/>
        </w:tabs>
        <w:spacing w:after="120"/>
        <w:jc w:val="both"/>
        <w:rPr>
          <w:sz w:val="24"/>
        </w:rPr>
      </w:pPr>
      <w:r>
        <w:rPr>
          <w:sz w:val="24"/>
        </w:rPr>
        <w:t xml:space="preserve">They serve as the primary Point of Contract (POC) between the Government’s Program Office, Contracting Officer’s Representative (COR) and Contracting Officer (CO) for all security assessments. </w:t>
      </w:r>
    </w:p>
    <w:p w14:paraId="574D2094" w14:textId="38389FF7" w:rsidR="005F31DF" w:rsidRDefault="005F31DF" w:rsidP="00E8133E">
      <w:pPr>
        <w:pStyle w:val="Footer"/>
        <w:numPr>
          <w:ilvl w:val="0"/>
          <w:numId w:val="39"/>
        </w:numPr>
        <w:tabs>
          <w:tab w:val="clear" w:pos="4680"/>
        </w:tabs>
        <w:spacing w:after="120"/>
        <w:jc w:val="both"/>
        <w:rPr>
          <w:sz w:val="24"/>
        </w:rPr>
      </w:pPr>
      <w:r>
        <w:rPr>
          <w:sz w:val="24"/>
        </w:rPr>
        <w:t xml:space="preserve">They must attend all Program Management Reviews (PMRs) with the Program Manager are report the status of the contract’s security assessment activities, deliverables and technical matters. </w:t>
      </w:r>
    </w:p>
    <w:p w14:paraId="7F323911" w14:textId="7675CF53" w:rsidR="00A35172" w:rsidRDefault="00A35172" w:rsidP="00A35172">
      <w:pPr>
        <w:pStyle w:val="Footer"/>
        <w:numPr>
          <w:ilvl w:val="0"/>
          <w:numId w:val="38"/>
        </w:numPr>
        <w:tabs>
          <w:tab w:val="clear" w:pos="4680"/>
        </w:tabs>
        <w:spacing w:after="120"/>
        <w:jc w:val="both"/>
        <w:rPr>
          <w:sz w:val="24"/>
        </w:rPr>
      </w:pPr>
      <w:r>
        <w:rPr>
          <w:sz w:val="24"/>
        </w:rPr>
        <w:t xml:space="preserve">They ensure the contract meets the requirements in its project plan and schedule for assessment work and output; and is following applicable standards and guidelines. </w:t>
      </w:r>
    </w:p>
    <w:p w14:paraId="48715832" w14:textId="77777777" w:rsidR="005060F8" w:rsidRDefault="005060F8" w:rsidP="0050112C">
      <w:pPr>
        <w:pStyle w:val="Footer"/>
        <w:numPr>
          <w:ilvl w:val="0"/>
          <w:numId w:val="38"/>
        </w:numPr>
        <w:tabs>
          <w:tab w:val="clear" w:pos="4680"/>
        </w:tabs>
        <w:spacing w:after="120"/>
        <w:jc w:val="both"/>
        <w:rPr>
          <w:sz w:val="24"/>
        </w:rPr>
      </w:pPr>
      <w:r w:rsidRPr="005060F8">
        <w:rPr>
          <w:sz w:val="24"/>
        </w:rPr>
        <w:lastRenderedPageBreak/>
        <w:t xml:space="preserve">Must meet the Minimum Qualification Requirements of “Senior II Scientist/Engineer/Systems Analyst” as defined in the FAA eFAST MOA 2021. </w:t>
      </w:r>
    </w:p>
    <w:p w14:paraId="64308D63" w14:textId="07CB7AFA" w:rsidR="005060F8" w:rsidRDefault="005060F8" w:rsidP="00D87076">
      <w:pPr>
        <w:pStyle w:val="Footer"/>
        <w:numPr>
          <w:ilvl w:val="0"/>
          <w:numId w:val="38"/>
        </w:numPr>
        <w:tabs>
          <w:tab w:val="clear" w:pos="4680"/>
        </w:tabs>
        <w:spacing w:after="120"/>
        <w:jc w:val="both"/>
        <w:rPr>
          <w:sz w:val="24"/>
        </w:rPr>
      </w:pPr>
      <w:r w:rsidRPr="005060F8">
        <w:rPr>
          <w:sz w:val="24"/>
        </w:rPr>
        <w:t>The Security Assessment Lead, must have within the required years of experience listed in the labor category, five years of management and supervisory exp</w:t>
      </w:r>
      <w:r w:rsidRPr="00D87076">
        <w:rPr>
          <w:sz w:val="24"/>
        </w:rPr>
        <w:t>erience, responsible for the successful completion of multiple risk and vulnerability</w:t>
      </w:r>
    </w:p>
    <w:p w14:paraId="3C3EFA93" w14:textId="1F9EAB1B" w:rsidR="00D87076" w:rsidRPr="00D87076" w:rsidRDefault="00D87076" w:rsidP="00D87076">
      <w:pPr>
        <w:pStyle w:val="Footer"/>
        <w:numPr>
          <w:ilvl w:val="0"/>
          <w:numId w:val="38"/>
        </w:numPr>
        <w:tabs>
          <w:tab w:val="clear" w:pos="4680"/>
        </w:tabs>
        <w:spacing w:after="120"/>
        <w:jc w:val="both"/>
        <w:rPr>
          <w:sz w:val="24"/>
        </w:rPr>
      </w:pPr>
      <w:r>
        <w:rPr>
          <w:sz w:val="24"/>
        </w:rPr>
        <w:t xml:space="preserve">They must have the required years of experience listed in the labor category including and/or exceeding five (5) years of management and supervisory experience. They also must have experience in the successful completion of multiple risk and vulnerability tasks. </w:t>
      </w:r>
    </w:p>
    <w:p w14:paraId="4DE1B868" w14:textId="5EABD7EB" w:rsidR="005060F8" w:rsidRPr="00D87076" w:rsidRDefault="005060F8" w:rsidP="0050112C">
      <w:pPr>
        <w:pStyle w:val="Footer"/>
        <w:tabs>
          <w:tab w:val="clear" w:pos="4680"/>
        </w:tabs>
        <w:spacing w:after="120"/>
        <w:jc w:val="both"/>
        <w:rPr>
          <w:sz w:val="24"/>
          <w:u w:val="single"/>
        </w:rPr>
      </w:pPr>
      <w:r w:rsidRPr="00D87076">
        <w:rPr>
          <w:sz w:val="24"/>
          <w:u w:val="single"/>
        </w:rPr>
        <w:t xml:space="preserve">Penetration Testing Lead </w:t>
      </w:r>
    </w:p>
    <w:p w14:paraId="0907910A" w14:textId="76C45B6F" w:rsidR="00D87076" w:rsidRPr="00D84F3A" w:rsidRDefault="00D87076" w:rsidP="00D87076">
      <w:pPr>
        <w:pStyle w:val="Footer"/>
        <w:numPr>
          <w:ilvl w:val="0"/>
          <w:numId w:val="38"/>
        </w:numPr>
        <w:tabs>
          <w:tab w:val="clear" w:pos="4680"/>
        </w:tabs>
        <w:spacing w:after="120"/>
        <w:jc w:val="both"/>
        <w:rPr>
          <w:sz w:val="24"/>
        </w:rPr>
      </w:pPr>
      <w:r>
        <w:rPr>
          <w:sz w:val="24"/>
        </w:rPr>
        <w:t xml:space="preserve">They’re responsible for leading for all </w:t>
      </w:r>
      <w:r w:rsidR="00D84F3A">
        <w:rPr>
          <w:sz w:val="24"/>
        </w:rPr>
        <w:t>penetration testing</w:t>
      </w:r>
      <w:r>
        <w:rPr>
          <w:sz w:val="24"/>
        </w:rPr>
        <w:t xml:space="preserve"> efforts under the contract. </w:t>
      </w:r>
    </w:p>
    <w:p w14:paraId="30EE4954" w14:textId="42B5B2D0" w:rsidR="00D84F3A" w:rsidRPr="00D84F3A" w:rsidRDefault="00D84F3A" w:rsidP="00D87076">
      <w:pPr>
        <w:pStyle w:val="Footer"/>
        <w:numPr>
          <w:ilvl w:val="0"/>
          <w:numId w:val="39"/>
        </w:numPr>
        <w:tabs>
          <w:tab w:val="clear" w:pos="4680"/>
        </w:tabs>
        <w:spacing w:after="120"/>
        <w:jc w:val="both"/>
        <w:rPr>
          <w:sz w:val="24"/>
        </w:rPr>
      </w:pPr>
      <w:r>
        <w:rPr>
          <w:sz w:val="24"/>
        </w:rPr>
        <w:t xml:space="preserve">They serve as the primary Point of Contract (POC) between the Government’s Program Office, Contracting Officer’s Representative (COR) and Contracting Officer (CO) for all penetration testing and issues. </w:t>
      </w:r>
    </w:p>
    <w:p w14:paraId="3C11097B" w14:textId="49914D3A" w:rsidR="00D87076" w:rsidRPr="00D84F3A" w:rsidRDefault="00D87076" w:rsidP="005060F8">
      <w:pPr>
        <w:pStyle w:val="Footer"/>
        <w:numPr>
          <w:ilvl w:val="0"/>
          <w:numId w:val="39"/>
        </w:numPr>
        <w:tabs>
          <w:tab w:val="clear" w:pos="4680"/>
        </w:tabs>
        <w:spacing w:after="120"/>
        <w:jc w:val="both"/>
        <w:rPr>
          <w:sz w:val="24"/>
        </w:rPr>
      </w:pPr>
      <w:r>
        <w:rPr>
          <w:sz w:val="24"/>
        </w:rPr>
        <w:t xml:space="preserve">They must attend all Program Management Reviews (PMRs) with the Program Manager </w:t>
      </w:r>
      <w:r w:rsidR="0019393D">
        <w:rPr>
          <w:sz w:val="24"/>
        </w:rPr>
        <w:t>and</w:t>
      </w:r>
      <w:r>
        <w:rPr>
          <w:sz w:val="24"/>
        </w:rPr>
        <w:t xml:space="preserve"> report the status of the contract’s</w:t>
      </w:r>
      <w:r w:rsidR="00D84F3A">
        <w:rPr>
          <w:sz w:val="24"/>
        </w:rPr>
        <w:t xml:space="preserve"> penetration testing activities and issues.</w:t>
      </w:r>
    </w:p>
    <w:p w14:paraId="6B83904E" w14:textId="77777777" w:rsidR="00D84F3A" w:rsidRDefault="00D87076" w:rsidP="005060F8">
      <w:pPr>
        <w:pStyle w:val="Footer"/>
        <w:numPr>
          <w:ilvl w:val="0"/>
          <w:numId w:val="38"/>
        </w:numPr>
        <w:tabs>
          <w:tab w:val="clear" w:pos="4680"/>
        </w:tabs>
        <w:spacing w:after="120"/>
        <w:jc w:val="both"/>
        <w:rPr>
          <w:sz w:val="24"/>
        </w:rPr>
      </w:pPr>
      <w:r>
        <w:rPr>
          <w:sz w:val="24"/>
        </w:rPr>
        <w:t xml:space="preserve">They ensure the contract meets the requirements in its project plan and schedule for penetration testing work and output; and is following applicable standards and guidelines. </w:t>
      </w:r>
    </w:p>
    <w:p w14:paraId="411D2A2F" w14:textId="77777777" w:rsidR="00D84F3A" w:rsidRDefault="00D87076" w:rsidP="005060F8">
      <w:pPr>
        <w:pStyle w:val="Footer"/>
        <w:numPr>
          <w:ilvl w:val="0"/>
          <w:numId w:val="38"/>
        </w:numPr>
        <w:tabs>
          <w:tab w:val="clear" w:pos="4680"/>
        </w:tabs>
        <w:spacing w:after="120"/>
        <w:jc w:val="both"/>
        <w:rPr>
          <w:sz w:val="24"/>
        </w:rPr>
      </w:pPr>
      <w:r w:rsidRPr="00D84F3A">
        <w:rPr>
          <w:sz w:val="24"/>
        </w:rPr>
        <w:t xml:space="preserve">Must meet the Minimum Qualification Requirements of “Senior II Scientist/Engineer/Systems Analyst” as defined in the FAA eFAST MOA 2021. </w:t>
      </w:r>
    </w:p>
    <w:p w14:paraId="79A6A9DC" w14:textId="4473EB11" w:rsidR="00D87076" w:rsidRPr="0019393D" w:rsidRDefault="00D87076" w:rsidP="005060F8">
      <w:pPr>
        <w:pStyle w:val="Footer"/>
        <w:numPr>
          <w:ilvl w:val="0"/>
          <w:numId w:val="38"/>
        </w:numPr>
        <w:tabs>
          <w:tab w:val="clear" w:pos="4680"/>
        </w:tabs>
        <w:spacing w:after="120"/>
        <w:jc w:val="both"/>
        <w:rPr>
          <w:rFonts w:cstheme="minorHAnsi"/>
          <w:sz w:val="24"/>
        </w:rPr>
      </w:pPr>
      <w:r w:rsidRPr="00D84F3A">
        <w:rPr>
          <w:rFonts w:cstheme="minorHAnsi"/>
          <w:sz w:val="24"/>
        </w:rPr>
        <w:t xml:space="preserve">They must have the required years of experience listed in the labor category including and/or exceeding five (5) years of management and supervisory experience. They also must have experience in the successful completion of multiple penetration testing exercises. </w:t>
      </w:r>
    </w:p>
    <w:p w14:paraId="3D8693A5" w14:textId="638B7F7C" w:rsidR="003C1387" w:rsidRPr="0019393D" w:rsidRDefault="005060F8" w:rsidP="005060F8">
      <w:pPr>
        <w:pStyle w:val="Footer"/>
        <w:tabs>
          <w:tab w:val="clear" w:pos="4680"/>
        </w:tabs>
        <w:spacing w:after="120"/>
        <w:jc w:val="both"/>
        <w:rPr>
          <w:sz w:val="24"/>
          <w:u w:val="single"/>
        </w:rPr>
      </w:pPr>
      <w:r w:rsidRPr="0019393D">
        <w:rPr>
          <w:sz w:val="24"/>
          <w:u w:val="single"/>
        </w:rPr>
        <w:t>NCO Technical Lead</w:t>
      </w:r>
    </w:p>
    <w:p w14:paraId="12FDB0AD" w14:textId="131ADB9E" w:rsidR="0019393D" w:rsidRPr="0019393D" w:rsidRDefault="0019393D" w:rsidP="0019393D">
      <w:pPr>
        <w:pStyle w:val="Footer"/>
        <w:numPr>
          <w:ilvl w:val="0"/>
          <w:numId w:val="38"/>
        </w:numPr>
        <w:tabs>
          <w:tab w:val="clear" w:pos="4680"/>
        </w:tabs>
        <w:spacing w:after="120"/>
        <w:jc w:val="both"/>
        <w:rPr>
          <w:sz w:val="24"/>
        </w:rPr>
      </w:pPr>
      <w:r>
        <w:rPr>
          <w:sz w:val="24"/>
        </w:rPr>
        <w:t xml:space="preserve">They’re responsible for leading the </w:t>
      </w:r>
      <w:r w:rsidRPr="0019393D">
        <w:rPr>
          <w:sz w:val="24"/>
        </w:rPr>
        <w:t>day-to-day technical oversight, coordination, and guidance to contractor personnel</w:t>
      </w:r>
      <w:r>
        <w:rPr>
          <w:sz w:val="24"/>
        </w:rPr>
        <w:t xml:space="preserve"> which includes</w:t>
      </w:r>
      <w:r w:rsidRPr="0019393D">
        <w:rPr>
          <w:sz w:val="24"/>
        </w:rPr>
        <w:t xml:space="preserve"> performing operational cybersecurity and threat intelligence functions</w:t>
      </w:r>
      <w:r>
        <w:rPr>
          <w:sz w:val="24"/>
        </w:rPr>
        <w:t xml:space="preserve"> under the contract. </w:t>
      </w:r>
    </w:p>
    <w:p w14:paraId="063A0E81" w14:textId="50E597CF" w:rsidR="0019393D" w:rsidRDefault="0019393D" w:rsidP="0019393D">
      <w:pPr>
        <w:pStyle w:val="Footer"/>
        <w:numPr>
          <w:ilvl w:val="0"/>
          <w:numId w:val="38"/>
        </w:numPr>
        <w:tabs>
          <w:tab w:val="clear" w:pos="4680"/>
        </w:tabs>
        <w:spacing w:after="120"/>
        <w:jc w:val="both"/>
        <w:rPr>
          <w:sz w:val="24"/>
        </w:rPr>
      </w:pPr>
      <w:r>
        <w:rPr>
          <w:sz w:val="24"/>
        </w:rPr>
        <w:t xml:space="preserve">They’re responsible for leading for all activities supporting the National Cybersecurity Operations (NCO) mission including, threat intelligence, analysis and incident response(s) under the contract. </w:t>
      </w:r>
    </w:p>
    <w:p w14:paraId="36219E8D" w14:textId="42838530" w:rsidR="0019393D" w:rsidRPr="00D84F3A" w:rsidRDefault="0019393D" w:rsidP="0019393D">
      <w:pPr>
        <w:pStyle w:val="Footer"/>
        <w:numPr>
          <w:ilvl w:val="0"/>
          <w:numId w:val="38"/>
        </w:numPr>
        <w:tabs>
          <w:tab w:val="clear" w:pos="4680"/>
        </w:tabs>
        <w:spacing w:after="120"/>
        <w:jc w:val="both"/>
        <w:rPr>
          <w:sz w:val="24"/>
        </w:rPr>
      </w:pPr>
      <w:r>
        <w:rPr>
          <w:sz w:val="24"/>
        </w:rPr>
        <w:t xml:space="preserve">They must attend all Program Management Reviews (PMRs) with the Program Manager and report the status of the contract’s </w:t>
      </w:r>
      <w:r w:rsidRPr="0019393D">
        <w:rPr>
          <w:sz w:val="24"/>
        </w:rPr>
        <w:t>NCO operational support and threat intelligence activities, deliverables, and technical issues</w:t>
      </w:r>
      <w:r>
        <w:rPr>
          <w:sz w:val="24"/>
        </w:rPr>
        <w:t>.</w:t>
      </w:r>
    </w:p>
    <w:p w14:paraId="4EE152D6" w14:textId="77777777" w:rsidR="0019393D" w:rsidRDefault="0019393D" w:rsidP="0019393D">
      <w:pPr>
        <w:pStyle w:val="Footer"/>
        <w:numPr>
          <w:ilvl w:val="0"/>
          <w:numId w:val="38"/>
        </w:numPr>
        <w:tabs>
          <w:tab w:val="clear" w:pos="4680"/>
        </w:tabs>
        <w:spacing w:after="120"/>
        <w:jc w:val="both"/>
        <w:rPr>
          <w:sz w:val="24"/>
        </w:rPr>
      </w:pPr>
      <w:r w:rsidRPr="00D84F3A">
        <w:rPr>
          <w:sz w:val="24"/>
        </w:rPr>
        <w:t xml:space="preserve">Must meet the Minimum Qualification Requirements of “Senior II Scientist/Engineer/Systems Analyst” as defined in the FAA eFAST MOA 2021. </w:t>
      </w:r>
    </w:p>
    <w:p w14:paraId="078B1B7A" w14:textId="781CCB1B" w:rsidR="0019393D" w:rsidRPr="0034521C" w:rsidRDefault="0019393D" w:rsidP="0034521C">
      <w:pPr>
        <w:pStyle w:val="Footer"/>
        <w:numPr>
          <w:ilvl w:val="0"/>
          <w:numId w:val="38"/>
        </w:numPr>
        <w:tabs>
          <w:tab w:val="clear" w:pos="4680"/>
        </w:tabs>
        <w:spacing w:after="120"/>
        <w:jc w:val="both"/>
        <w:rPr>
          <w:rFonts w:cstheme="minorHAnsi"/>
          <w:sz w:val="24"/>
        </w:rPr>
      </w:pPr>
      <w:r w:rsidRPr="0034521C">
        <w:rPr>
          <w:rFonts w:cstheme="minorHAnsi"/>
          <w:sz w:val="24"/>
        </w:rPr>
        <w:lastRenderedPageBreak/>
        <w:t xml:space="preserve">They must have the required years of experience listed in the labor category including and/or exceeding five (5) years of management and supervisory experience. They also must have experience in </w:t>
      </w:r>
      <w:r w:rsidRPr="0034521C">
        <w:rPr>
          <w:sz w:val="24"/>
        </w:rPr>
        <w:t>overseeing operational cybersecurity</w:t>
      </w:r>
      <w:r w:rsidR="0034521C" w:rsidRPr="0034521C">
        <w:rPr>
          <w:sz w:val="24"/>
        </w:rPr>
        <w:t xml:space="preserve">, </w:t>
      </w:r>
      <w:r w:rsidRPr="0034521C">
        <w:rPr>
          <w:sz w:val="24"/>
        </w:rPr>
        <w:t xml:space="preserve">threat intelligence teams </w:t>
      </w:r>
      <w:r w:rsidR="0034521C" w:rsidRPr="0034521C">
        <w:rPr>
          <w:sz w:val="24"/>
        </w:rPr>
        <w:t>and/</w:t>
      </w:r>
      <w:r w:rsidRPr="0034521C">
        <w:rPr>
          <w:sz w:val="24"/>
        </w:rPr>
        <w:t>or functions</w:t>
      </w:r>
      <w:r w:rsidR="0034521C">
        <w:rPr>
          <w:sz w:val="24"/>
        </w:rPr>
        <w:t xml:space="preserve">. </w:t>
      </w:r>
    </w:p>
    <w:p w14:paraId="4BC22B18" w14:textId="5124DD10" w:rsidR="00BB3F1E" w:rsidRDefault="009D66FE" w:rsidP="00BB3F1E">
      <w:pPr>
        <w:pStyle w:val="Footer"/>
        <w:tabs>
          <w:tab w:val="clear" w:pos="4680"/>
        </w:tabs>
        <w:spacing w:before="120" w:after="60"/>
        <w:jc w:val="both"/>
        <w:rPr>
          <w:sz w:val="24"/>
        </w:rPr>
      </w:pPr>
      <w:r>
        <w:rPr>
          <w:sz w:val="24"/>
        </w:rPr>
        <w:t xml:space="preserve">Key personnel </w:t>
      </w:r>
      <w:r w:rsidR="00E07A13">
        <w:rPr>
          <w:sz w:val="24"/>
        </w:rPr>
        <w:t xml:space="preserve">may </w:t>
      </w:r>
      <w:r>
        <w:rPr>
          <w:sz w:val="24"/>
        </w:rPr>
        <w:t xml:space="preserve">be </w:t>
      </w:r>
      <w:r w:rsidR="00CD0030">
        <w:rPr>
          <w:sz w:val="24"/>
        </w:rPr>
        <w:t xml:space="preserve">drawn </w:t>
      </w:r>
      <w:r w:rsidR="007773EE">
        <w:rPr>
          <w:sz w:val="24"/>
        </w:rPr>
        <w:t>from the Offeror</w:t>
      </w:r>
      <w:r w:rsidR="00A45E84">
        <w:rPr>
          <w:sz w:val="24"/>
        </w:rPr>
        <w:t>’s staff</w:t>
      </w:r>
      <w:r w:rsidR="007773EE">
        <w:rPr>
          <w:sz w:val="24"/>
        </w:rPr>
        <w:t xml:space="preserve"> or members of the Offeror’s </w:t>
      </w:r>
      <w:r w:rsidR="00587B59">
        <w:rPr>
          <w:sz w:val="24"/>
        </w:rPr>
        <w:t>team if</w:t>
      </w:r>
      <w:r w:rsidR="007773EE">
        <w:rPr>
          <w:sz w:val="24"/>
        </w:rPr>
        <w:t xml:space="preserve"> teaming arrangements are proposed.</w:t>
      </w:r>
      <w:r w:rsidR="00AB11F8">
        <w:rPr>
          <w:sz w:val="24"/>
        </w:rPr>
        <w:t xml:space="preserve">  C</w:t>
      </w:r>
      <w:r w:rsidR="00AB11F8" w:rsidRPr="00763B6D">
        <w:rPr>
          <w:sz w:val="24"/>
        </w:rPr>
        <w:t>ertified resumes and letters of commitment</w:t>
      </w:r>
      <w:r w:rsidR="00AB11F8">
        <w:rPr>
          <w:sz w:val="24"/>
        </w:rPr>
        <w:t xml:space="preserve"> from individuals not currently on staff are acceptable</w:t>
      </w:r>
      <w:r w:rsidR="00F35A06">
        <w:rPr>
          <w:sz w:val="24"/>
        </w:rPr>
        <w:t>.</w:t>
      </w:r>
      <w:r w:rsidR="007773EE">
        <w:rPr>
          <w:sz w:val="24"/>
        </w:rPr>
        <w:t xml:space="preserve">  </w:t>
      </w:r>
      <w:r w:rsidR="00E07A13">
        <w:rPr>
          <w:sz w:val="24"/>
        </w:rPr>
        <w:t>T</w:t>
      </w:r>
      <w:r w:rsidR="00BB3F1E">
        <w:rPr>
          <w:sz w:val="24"/>
        </w:rPr>
        <w:t xml:space="preserve">he following </w:t>
      </w:r>
      <w:r w:rsidR="00BB52C6">
        <w:rPr>
          <w:sz w:val="24"/>
        </w:rPr>
        <w:t>restrictions</w:t>
      </w:r>
      <w:r w:rsidR="007773EE">
        <w:rPr>
          <w:sz w:val="24"/>
        </w:rPr>
        <w:t xml:space="preserve"> apply</w:t>
      </w:r>
      <w:r w:rsidR="00BB3F1E">
        <w:rPr>
          <w:sz w:val="24"/>
        </w:rPr>
        <w:t>:</w:t>
      </w:r>
    </w:p>
    <w:p w14:paraId="72FC1AFF" w14:textId="4E66333B" w:rsidR="002B3045" w:rsidRDefault="002B3045" w:rsidP="00A45E84">
      <w:pPr>
        <w:pStyle w:val="Footer"/>
        <w:numPr>
          <w:ilvl w:val="0"/>
          <w:numId w:val="27"/>
        </w:numPr>
        <w:tabs>
          <w:tab w:val="clear" w:pos="4680"/>
        </w:tabs>
        <w:spacing w:before="120" w:after="60"/>
        <w:jc w:val="both"/>
        <w:rPr>
          <w:sz w:val="24"/>
        </w:rPr>
      </w:pPr>
      <w:r>
        <w:rPr>
          <w:sz w:val="24"/>
        </w:rPr>
        <w:t>Key personnel must meet the qualifications of the labor categories for which they are proposed.</w:t>
      </w:r>
    </w:p>
    <w:p w14:paraId="38CD6AFB" w14:textId="77777777" w:rsidR="00AA7DCC" w:rsidRDefault="00AA7DCC" w:rsidP="00AA7DCC">
      <w:pPr>
        <w:pStyle w:val="Footer"/>
        <w:numPr>
          <w:ilvl w:val="0"/>
          <w:numId w:val="27"/>
        </w:numPr>
        <w:tabs>
          <w:tab w:val="clear" w:pos="4680"/>
        </w:tabs>
        <w:spacing w:before="120" w:after="60"/>
        <w:jc w:val="both"/>
        <w:rPr>
          <w:sz w:val="24"/>
        </w:rPr>
      </w:pPr>
      <w:r>
        <w:rPr>
          <w:sz w:val="24"/>
        </w:rPr>
        <w:t>Only one key person may be submitted per key labor category.</w:t>
      </w:r>
    </w:p>
    <w:p w14:paraId="4F3DC4F1" w14:textId="57011604" w:rsidR="00FF052D" w:rsidRPr="008D7032" w:rsidRDefault="00FF052D" w:rsidP="00FF052D">
      <w:pPr>
        <w:pStyle w:val="Heading3"/>
        <w:keepLines/>
        <w:tabs>
          <w:tab w:val="clear" w:pos="1080"/>
        </w:tabs>
        <w:spacing w:after="120"/>
        <w:ind w:left="1440" w:hanging="1440"/>
        <w:rPr>
          <w:rFonts w:asciiTheme="minorHAnsi" w:hAnsiTheme="minorHAnsi"/>
          <w:color w:val="1F497D" w:themeColor="text2"/>
          <w:sz w:val="28"/>
          <w:szCs w:val="28"/>
        </w:rPr>
      </w:pPr>
      <w:r>
        <w:rPr>
          <w:rFonts w:asciiTheme="minorHAnsi" w:hAnsiTheme="minorHAnsi"/>
          <w:bCs/>
          <w:color w:val="1F497D" w:themeColor="text2"/>
          <w:sz w:val="28"/>
          <w:szCs w:val="28"/>
        </w:rPr>
        <w:t>C.</w:t>
      </w:r>
      <w:r w:rsidR="00C77A7F">
        <w:rPr>
          <w:rFonts w:asciiTheme="minorHAnsi" w:hAnsiTheme="minorHAnsi"/>
          <w:bCs/>
          <w:color w:val="1F497D" w:themeColor="text2"/>
          <w:sz w:val="28"/>
          <w:szCs w:val="28"/>
        </w:rPr>
        <w:t>1.8</w:t>
      </w:r>
      <w:r w:rsidRPr="008D7032">
        <w:rPr>
          <w:rFonts w:asciiTheme="minorHAnsi" w:hAnsiTheme="minorHAnsi"/>
          <w:bCs/>
          <w:color w:val="1F497D" w:themeColor="text2"/>
          <w:sz w:val="28"/>
          <w:szCs w:val="28"/>
        </w:rPr>
        <w:t>.</w:t>
      </w:r>
      <w:r w:rsidR="00C97C9D">
        <w:rPr>
          <w:rFonts w:asciiTheme="minorHAnsi" w:hAnsiTheme="minorHAnsi"/>
          <w:bCs/>
          <w:color w:val="1F497D" w:themeColor="text2"/>
          <w:sz w:val="28"/>
          <w:szCs w:val="28"/>
        </w:rPr>
        <w:t>3</w:t>
      </w:r>
      <w:r w:rsidRPr="008D7032">
        <w:rPr>
          <w:rFonts w:asciiTheme="minorHAnsi" w:hAnsiTheme="minorHAnsi"/>
          <w:bCs/>
          <w:color w:val="1F497D" w:themeColor="text2"/>
          <w:sz w:val="28"/>
          <w:szCs w:val="28"/>
        </w:rPr>
        <w:tab/>
      </w:r>
      <w:r w:rsidRPr="008D7032">
        <w:rPr>
          <w:rFonts w:asciiTheme="minorHAnsi" w:hAnsiTheme="minorHAnsi"/>
          <w:color w:val="1F497D" w:themeColor="text2"/>
          <w:sz w:val="28"/>
          <w:szCs w:val="28"/>
        </w:rPr>
        <w:t>Volume I</w:t>
      </w:r>
      <w:r>
        <w:rPr>
          <w:rFonts w:asciiTheme="minorHAnsi" w:hAnsiTheme="minorHAnsi"/>
          <w:color w:val="1F497D" w:themeColor="text2"/>
          <w:sz w:val="28"/>
          <w:szCs w:val="28"/>
        </w:rPr>
        <w:t>I</w:t>
      </w:r>
      <w:r w:rsidR="004E5C1A">
        <w:rPr>
          <w:rFonts w:asciiTheme="minorHAnsi" w:hAnsiTheme="minorHAnsi"/>
          <w:color w:val="1F497D" w:themeColor="text2"/>
          <w:sz w:val="28"/>
          <w:szCs w:val="28"/>
        </w:rPr>
        <w:t>I</w:t>
      </w:r>
      <w:r w:rsidRPr="008D7032">
        <w:rPr>
          <w:rFonts w:asciiTheme="minorHAnsi" w:hAnsiTheme="minorHAnsi"/>
          <w:color w:val="1F497D" w:themeColor="text2"/>
          <w:sz w:val="28"/>
          <w:szCs w:val="28"/>
        </w:rPr>
        <w:t xml:space="preserve">: </w:t>
      </w:r>
      <w:r>
        <w:rPr>
          <w:rFonts w:asciiTheme="minorHAnsi" w:hAnsiTheme="minorHAnsi"/>
          <w:color w:val="1F497D" w:themeColor="text2"/>
          <w:sz w:val="28"/>
          <w:szCs w:val="28"/>
        </w:rPr>
        <w:t>Past Performance</w:t>
      </w:r>
    </w:p>
    <w:p w14:paraId="0FB92DF1" w14:textId="19BA0F08" w:rsidR="00556C69" w:rsidRPr="008072E0" w:rsidRDefault="00556C69" w:rsidP="00AC7C9C">
      <w:pPr>
        <w:pStyle w:val="Footer"/>
        <w:tabs>
          <w:tab w:val="clear" w:pos="4680"/>
        </w:tabs>
        <w:spacing w:before="120" w:after="60"/>
        <w:jc w:val="both"/>
        <w:rPr>
          <w:sz w:val="24"/>
        </w:rPr>
      </w:pPr>
      <w:r w:rsidRPr="008072E0">
        <w:rPr>
          <w:sz w:val="24"/>
        </w:rPr>
        <w:t>Using</w:t>
      </w:r>
      <w:r w:rsidR="00E21B7B">
        <w:rPr>
          <w:sz w:val="24"/>
        </w:rPr>
        <w:t xml:space="preserve"> the</w:t>
      </w:r>
      <w:r w:rsidR="000146FA">
        <w:rPr>
          <w:sz w:val="24"/>
        </w:rPr>
        <w:t xml:space="preserve"> Past Performance Summary</w:t>
      </w:r>
      <w:r w:rsidRPr="008072E0">
        <w:rPr>
          <w:sz w:val="24"/>
        </w:rPr>
        <w:t>, the Offeror must cite and describe three (3) contracts</w:t>
      </w:r>
      <w:r w:rsidR="004F7EE2">
        <w:rPr>
          <w:sz w:val="24"/>
        </w:rPr>
        <w:t xml:space="preserve">, task orders, </w:t>
      </w:r>
      <w:r w:rsidR="00CB56A4">
        <w:rPr>
          <w:sz w:val="24"/>
        </w:rPr>
        <w:t xml:space="preserve">or subtasks </w:t>
      </w:r>
      <w:r w:rsidRPr="008072E0">
        <w:rPr>
          <w:sz w:val="24"/>
        </w:rPr>
        <w:t xml:space="preserve">(Government or non-Government) that are on-going or were completed within the past </w:t>
      </w:r>
      <w:r w:rsidR="00E45917">
        <w:rPr>
          <w:sz w:val="24"/>
        </w:rPr>
        <w:t>5</w:t>
      </w:r>
      <w:r w:rsidRPr="008072E0">
        <w:rPr>
          <w:sz w:val="24"/>
        </w:rPr>
        <w:t xml:space="preserve"> years. </w:t>
      </w:r>
      <w:r w:rsidR="0053309A">
        <w:rPr>
          <w:sz w:val="24"/>
        </w:rPr>
        <w:t xml:space="preserve"> </w:t>
      </w:r>
      <w:r w:rsidR="006F1630">
        <w:rPr>
          <w:sz w:val="24"/>
        </w:rPr>
        <w:t>Citations</w:t>
      </w:r>
      <w:r w:rsidRPr="008072E0">
        <w:rPr>
          <w:sz w:val="24"/>
        </w:rPr>
        <w:t xml:space="preserve"> of past performance for the Offeror itself (i.e.</w:t>
      </w:r>
      <w:r w:rsidR="00566908">
        <w:rPr>
          <w:sz w:val="24"/>
        </w:rPr>
        <w:t>,</w:t>
      </w:r>
      <w:r w:rsidRPr="008072E0">
        <w:rPr>
          <w:sz w:val="24"/>
        </w:rPr>
        <w:t xml:space="preserve"> not for a subcontractor) must </w:t>
      </w:r>
      <w:r w:rsidR="00F2620C">
        <w:rPr>
          <w:sz w:val="24"/>
        </w:rPr>
        <w:t xml:space="preserve">demonstrate </w:t>
      </w:r>
      <w:r w:rsidR="00F2620C" w:rsidRPr="00C53FED">
        <w:rPr>
          <w:sz w:val="24"/>
          <w:szCs w:val="24"/>
        </w:rPr>
        <w:t xml:space="preserve">the Offeror’s capability, experience, and performance relative to </w:t>
      </w:r>
      <w:r w:rsidR="00C813A2">
        <w:rPr>
          <w:sz w:val="24"/>
          <w:szCs w:val="24"/>
        </w:rPr>
        <w:t xml:space="preserve">NASEO’s Directorate Support Service </w:t>
      </w:r>
      <w:r w:rsidR="00F2620C">
        <w:rPr>
          <w:sz w:val="24"/>
          <w:szCs w:val="24"/>
        </w:rPr>
        <w:t>requirements</w:t>
      </w:r>
      <w:r w:rsidRPr="008072E0">
        <w:rPr>
          <w:sz w:val="24"/>
        </w:rPr>
        <w:t xml:space="preserve"> but are required to be of simi</w:t>
      </w:r>
      <w:r w:rsidR="00C813A2">
        <w:rPr>
          <w:sz w:val="24"/>
        </w:rPr>
        <w:t>lar size, scope, and complexity.</w:t>
      </w:r>
    </w:p>
    <w:p w14:paraId="4E24289A" w14:textId="30C5BD7E" w:rsidR="00556C69" w:rsidRDefault="00556C69" w:rsidP="00AC7C9C">
      <w:pPr>
        <w:pStyle w:val="Footer"/>
        <w:tabs>
          <w:tab w:val="clear" w:pos="4680"/>
        </w:tabs>
        <w:spacing w:before="120" w:after="120"/>
        <w:jc w:val="both"/>
      </w:pPr>
      <w:r w:rsidRPr="008072E0">
        <w:rPr>
          <w:sz w:val="24"/>
        </w:rPr>
        <w:t xml:space="preserve">The Offeror must complete Part A of </w:t>
      </w:r>
      <w:r w:rsidR="009973D9" w:rsidRPr="00782CB0">
        <w:rPr>
          <w:sz w:val="24"/>
          <w:szCs w:val="24"/>
        </w:rPr>
        <w:t>Volume II</w:t>
      </w:r>
      <w:r w:rsidR="009973D9" w:rsidRPr="008072E0">
        <w:rPr>
          <w:sz w:val="24"/>
        </w:rPr>
        <w:t xml:space="preserve"> </w:t>
      </w:r>
      <w:r w:rsidRPr="008072E0">
        <w:rPr>
          <w:sz w:val="24"/>
        </w:rPr>
        <w:t xml:space="preserve">which must not exceed 2 pages in length </w:t>
      </w:r>
      <w:r w:rsidR="000075B1">
        <w:rPr>
          <w:sz w:val="24"/>
        </w:rPr>
        <w:t>f</w:t>
      </w:r>
      <w:r w:rsidRPr="008072E0">
        <w:rPr>
          <w:sz w:val="24"/>
        </w:rPr>
        <w:t>or each contract referenced</w:t>
      </w:r>
      <w:r w:rsidR="000075B1">
        <w:rPr>
          <w:sz w:val="24"/>
        </w:rPr>
        <w:t>.</w:t>
      </w:r>
      <w:r w:rsidRPr="008072E0">
        <w:rPr>
          <w:sz w:val="24"/>
        </w:rPr>
        <w:t xml:space="preserve"> </w:t>
      </w:r>
    </w:p>
    <w:p w14:paraId="5C3682AC" w14:textId="3B7728B3" w:rsidR="00556C69" w:rsidRPr="000075B1" w:rsidRDefault="00556C69" w:rsidP="00AC7C9C">
      <w:pPr>
        <w:spacing w:line="240" w:lineRule="auto"/>
        <w:jc w:val="both"/>
        <w:rPr>
          <w:sz w:val="24"/>
          <w:szCs w:val="24"/>
        </w:rPr>
      </w:pPr>
      <w:r w:rsidRPr="000075B1">
        <w:rPr>
          <w:sz w:val="24"/>
          <w:szCs w:val="24"/>
        </w:rPr>
        <w:t xml:space="preserve">The Offeror must provide the </w:t>
      </w:r>
      <w:r w:rsidR="00E51064">
        <w:rPr>
          <w:sz w:val="24"/>
          <w:szCs w:val="24"/>
        </w:rPr>
        <w:t>accompanying</w:t>
      </w:r>
      <w:r w:rsidRPr="000075B1">
        <w:rPr>
          <w:sz w:val="24"/>
          <w:szCs w:val="24"/>
        </w:rPr>
        <w:t xml:space="preserve"> Part B, Past Performance Customer Survey, to two customer points of contact (program/technical and contracts) for each of the past performance </w:t>
      </w:r>
      <w:r w:rsidR="002D0CF0">
        <w:rPr>
          <w:sz w:val="24"/>
          <w:szCs w:val="24"/>
        </w:rPr>
        <w:t>reference</w:t>
      </w:r>
      <w:r w:rsidRPr="000075B1">
        <w:rPr>
          <w:sz w:val="24"/>
          <w:szCs w:val="24"/>
        </w:rPr>
        <w:t xml:space="preserve">s. </w:t>
      </w:r>
      <w:r w:rsidR="00E51064">
        <w:rPr>
          <w:sz w:val="24"/>
          <w:szCs w:val="24"/>
        </w:rPr>
        <w:t xml:space="preserve"> </w:t>
      </w:r>
      <w:r w:rsidRPr="000075B1">
        <w:rPr>
          <w:sz w:val="24"/>
          <w:szCs w:val="24"/>
        </w:rPr>
        <w:t>The customer POC’s must complete Part B of the form and return to the FAA Contracting Officer</w:t>
      </w:r>
      <w:r w:rsidR="00E45917">
        <w:rPr>
          <w:sz w:val="24"/>
          <w:szCs w:val="24"/>
        </w:rPr>
        <w:t xml:space="preserve"> (CO)</w:t>
      </w:r>
      <w:r w:rsidRPr="000075B1">
        <w:rPr>
          <w:sz w:val="24"/>
          <w:szCs w:val="24"/>
        </w:rPr>
        <w:t xml:space="preserve">. </w:t>
      </w:r>
      <w:r w:rsidR="002D0CF0">
        <w:rPr>
          <w:sz w:val="24"/>
          <w:szCs w:val="24"/>
        </w:rPr>
        <w:t xml:space="preserve"> </w:t>
      </w:r>
      <w:r w:rsidRPr="000075B1">
        <w:rPr>
          <w:sz w:val="24"/>
          <w:szCs w:val="24"/>
        </w:rPr>
        <w:t>The Offeror is responsible for ensuring that its past-performance surveys are timely submitted; the Government reserves the right to contact the Offeror’s past-performance references and to consider references that are received after proposals are due.</w:t>
      </w:r>
    </w:p>
    <w:p w14:paraId="323FDB73" w14:textId="47C2F469" w:rsidR="00556C69" w:rsidRDefault="00556C69" w:rsidP="000C77E3">
      <w:pPr>
        <w:spacing w:line="240" w:lineRule="auto"/>
        <w:jc w:val="both"/>
        <w:rPr>
          <w:sz w:val="24"/>
          <w:szCs w:val="24"/>
        </w:rPr>
      </w:pPr>
      <w:r w:rsidRPr="000075B1">
        <w:rPr>
          <w:sz w:val="24"/>
          <w:szCs w:val="24"/>
        </w:rPr>
        <w:t xml:space="preserve">At least one </w:t>
      </w:r>
      <w:r w:rsidR="00E45917">
        <w:rPr>
          <w:sz w:val="24"/>
          <w:szCs w:val="24"/>
        </w:rPr>
        <w:t xml:space="preserve">(1) </w:t>
      </w:r>
      <w:r w:rsidRPr="000075B1">
        <w:rPr>
          <w:sz w:val="24"/>
          <w:szCs w:val="24"/>
        </w:rPr>
        <w:t xml:space="preserve">Past-Performance Summary and Survey must be for the Offeror and at least one </w:t>
      </w:r>
      <w:r w:rsidR="00E45917">
        <w:rPr>
          <w:sz w:val="24"/>
          <w:szCs w:val="24"/>
        </w:rPr>
        <w:t xml:space="preserve">(1) </w:t>
      </w:r>
      <w:r w:rsidRPr="000075B1">
        <w:rPr>
          <w:sz w:val="24"/>
          <w:szCs w:val="24"/>
        </w:rPr>
        <w:t xml:space="preserve">must be for a proposed major subcontractor if any is proposed. </w:t>
      </w:r>
      <w:r w:rsidR="004B44BE">
        <w:rPr>
          <w:sz w:val="24"/>
          <w:szCs w:val="24"/>
        </w:rPr>
        <w:t xml:space="preserve"> </w:t>
      </w:r>
      <w:r w:rsidRPr="000075B1">
        <w:rPr>
          <w:sz w:val="24"/>
          <w:szCs w:val="24"/>
        </w:rPr>
        <w:t>A major subcontractor is defined as a subcontractor that will be performing at least 20</w:t>
      </w:r>
      <w:r w:rsidR="000075B1">
        <w:rPr>
          <w:sz w:val="24"/>
          <w:szCs w:val="24"/>
        </w:rPr>
        <w:t xml:space="preserve"> perc</w:t>
      </w:r>
      <w:r w:rsidR="00E51064">
        <w:rPr>
          <w:sz w:val="24"/>
          <w:szCs w:val="24"/>
        </w:rPr>
        <w:t>ent</w:t>
      </w:r>
      <w:r w:rsidRPr="000075B1">
        <w:rPr>
          <w:sz w:val="24"/>
          <w:szCs w:val="24"/>
        </w:rPr>
        <w:t xml:space="preserve"> of the effort under this contract. </w:t>
      </w:r>
      <w:r w:rsidR="00CF4D79">
        <w:rPr>
          <w:sz w:val="24"/>
          <w:szCs w:val="24"/>
        </w:rPr>
        <w:t xml:space="preserve"> </w:t>
      </w:r>
      <w:r w:rsidRPr="000075B1">
        <w:rPr>
          <w:sz w:val="24"/>
          <w:szCs w:val="24"/>
        </w:rPr>
        <w:t>The amount of effort must be calculated in terms of dollar value.</w:t>
      </w:r>
      <w:r w:rsidR="00A51A8E">
        <w:rPr>
          <w:sz w:val="24"/>
          <w:szCs w:val="24"/>
        </w:rPr>
        <w:t xml:space="preserve">  </w:t>
      </w:r>
      <w:r w:rsidRPr="00CF4D79">
        <w:rPr>
          <w:sz w:val="24"/>
          <w:szCs w:val="24"/>
        </w:rPr>
        <w:t xml:space="preserve">Examples of past performance for </w:t>
      </w:r>
      <w:r w:rsidR="00A90599">
        <w:rPr>
          <w:sz w:val="24"/>
          <w:szCs w:val="24"/>
        </w:rPr>
        <w:t xml:space="preserve">a </w:t>
      </w:r>
      <w:r w:rsidRPr="00CF4D79">
        <w:rPr>
          <w:sz w:val="24"/>
          <w:szCs w:val="24"/>
        </w:rPr>
        <w:t xml:space="preserve">major subcontractor must be of similar size, scope, and complexity to </w:t>
      </w:r>
      <w:r w:rsidR="00C813A2">
        <w:rPr>
          <w:sz w:val="24"/>
          <w:szCs w:val="24"/>
        </w:rPr>
        <w:t>NASEO’s Directorate Support Service requirements</w:t>
      </w:r>
      <w:r w:rsidR="000C77E3">
        <w:rPr>
          <w:sz w:val="24"/>
          <w:szCs w:val="24"/>
        </w:rPr>
        <w:t xml:space="preserve"> </w:t>
      </w:r>
      <w:r w:rsidR="000C77E3" w:rsidRPr="00E7091F">
        <w:rPr>
          <w:sz w:val="24"/>
          <w:szCs w:val="24"/>
        </w:rPr>
        <w:t xml:space="preserve">but are not required to be for </w:t>
      </w:r>
      <w:r w:rsidR="000C77E3">
        <w:rPr>
          <w:sz w:val="24"/>
          <w:szCs w:val="24"/>
        </w:rPr>
        <w:t>functionally equivalent work</w:t>
      </w:r>
      <w:r w:rsidRPr="00CF4D79">
        <w:rPr>
          <w:sz w:val="24"/>
          <w:szCs w:val="24"/>
        </w:rPr>
        <w:t>.</w:t>
      </w:r>
    </w:p>
    <w:p w14:paraId="467A8175" w14:textId="7AC9C8B2" w:rsidR="00E21B7B" w:rsidRDefault="00833FB2" w:rsidP="000C77E3">
      <w:pPr>
        <w:spacing w:line="240" w:lineRule="auto"/>
        <w:jc w:val="both"/>
        <w:rPr>
          <w:sz w:val="24"/>
          <w:szCs w:val="24"/>
        </w:rPr>
      </w:pPr>
      <w:r>
        <w:rPr>
          <w:sz w:val="24"/>
          <w:szCs w:val="24"/>
        </w:rPr>
        <w:t xml:space="preserve">If </w:t>
      </w:r>
      <w:r w:rsidR="00AE51D0">
        <w:rPr>
          <w:sz w:val="24"/>
          <w:szCs w:val="24"/>
        </w:rPr>
        <w:t>the</w:t>
      </w:r>
      <w:r>
        <w:rPr>
          <w:sz w:val="24"/>
          <w:szCs w:val="24"/>
        </w:rPr>
        <w:t xml:space="preserve"> Offeror proposes </w:t>
      </w:r>
      <w:r w:rsidR="00F83640">
        <w:rPr>
          <w:sz w:val="24"/>
          <w:szCs w:val="24"/>
        </w:rPr>
        <w:t xml:space="preserve">a </w:t>
      </w:r>
      <w:r>
        <w:rPr>
          <w:sz w:val="24"/>
          <w:szCs w:val="24"/>
        </w:rPr>
        <w:t>subcontractor</w:t>
      </w:r>
      <w:r w:rsidR="00F83640">
        <w:rPr>
          <w:sz w:val="24"/>
          <w:szCs w:val="24"/>
        </w:rPr>
        <w:t xml:space="preserve">(s) based on a Subcontractor Teaming Agreement (STA) as defined </w:t>
      </w:r>
      <w:r w:rsidR="00D67E23">
        <w:rPr>
          <w:sz w:val="24"/>
          <w:szCs w:val="24"/>
        </w:rPr>
        <w:t xml:space="preserve">as defined </w:t>
      </w:r>
      <w:r w:rsidR="00954F2F">
        <w:rPr>
          <w:sz w:val="24"/>
          <w:szCs w:val="24"/>
        </w:rPr>
        <w:t xml:space="preserve">under the eFAST </w:t>
      </w:r>
      <w:r w:rsidR="00424062">
        <w:rPr>
          <w:sz w:val="24"/>
          <w:szCs w:val="24"/>
        </w:rPr>
        <w:t>MOA,</w:t>
      </w:r>
      <w:r w:rsidR="0098104B">
        <w:rPr>
          <w:sz w:val="24"/>
          <w:szCs w:val="24"/>
        </w:rPr>
        <w:t xml:space="preserve"> the following provisions of </w:t>
      </w:r>
      <w:r w:rsidR="00681F5A">
        <w:rPr>
          <w:sz w:val="24"/>
          <w:szCs w:val="24"/>
        </w:rPr>
        <w:t>H.3 [</w:t>
      </w:r>
      <w:r w:rsidR="00362137">
        <w:rPr>
          <w:sz w:val="24"/>
          <w:szCs w:val="24"/>
        </w:rPr>
        <w:t>Contractor Teaming</w:t>
      </w:r>
      <w:r w:rsidR="00D512A7">
        <w:rPr>
          <w:sz w:val="24"/>
          <w:szCs w:val="24"/>
        </w:rPr>
        <w:t>] of the eFAST MOA</w:t>
      </w:r>
      <w:r w:rsidR="00C674F1">
        <w:rPr>
          <w:sz w:val="24"/>
          <w:szCs w:val="24"/>
        </w:rPr>
        <w:t xml:space="preserve"> </w:t>
      </w:r>
      <w:r w:rsidR="0098104B">
        <w:rPr>
          <w:sz w:val="24"/>
          <w:szCs w:val="24"/>
        </w:rPr>
        <w:t>applies:</w:t>
      </w:r>
    </w:p>
    <w:p w14:paraId="5D4340D3" w14:textId="77777777" w:rsidR="00E21B7B" w:rsidRDefault="00E21B7B">
      <w:pPr>
        <w:rPr>
          <w:sz w:val="24"/>
          <w:szCs w:val="24"/>
        </w:rPr>
      </w:pPr>
      <w:r>
        <w:rPr>
          <w:sz w:val="24"/>
          <w:szCs w:val="24"/>
        </w:rPr>
        <w:br w:type="page"/>
      </w:r>
    </w:p>
    <w:p w14:paraId="37ABDAA9" w14:textId="77777777" w:rsidR="00D512A7" w:rsidRDefault="00D512A7" w:rsidP="000C77E3">
      <w:pPr>
        <w:spacing w:line="240" w:lineRule="auto"/>
        <w:jc w:val="both"/>
        <w:rPr>
          <w:sz w:val="24"/>
          <w:szCs w:val="24"/>
        </w:rPr>
      </w:pPr>
    </w:p>
    <w:p w14:paraId="71D7EEDF" w14:textId="66132E81" w:rsidR="00C77A7F" w:rsidRDefault="00607A98" w:rsidP="00D512A7">
      <w:pPr>
        <w:spacing w:line="240" w:lineRule="auto"/>
        <w:ind w:left="630"/>
        <w:jc w:val="both"/>
        <w:rPr>
          <w:sz w:val="24"/>
          <w:szCs w:val="24"/>
        </w:rPr>
      </w:pPr>
      <w:r w:rsidRPr="00607A98">
        <w:rPr>
          <w:sz w:val="24"/>
          <w:szCs w:val="24"/>
        </w:rPr>
        <w:t>Unless the proposed subcontractor is already on the MOA holder’s team or on eFAST’s subcontractor list, the MOA holder proposing a STA must provide the following documentation for each of its proposed subcontractors:</w:t>
      </w:r>
      <w:r w:rsidR="00E45917">
        <w:rPr>
          <w:sz w:val="24"/>
          <w:szCs w:val="24"/>
        </w:rPr>
        <w:t xml:space="preserve"> </w:t>
      </w:r>
      <w:r w:rsidRPr="00607A98">
        <w:rPr>
          <w:sz w:val="24"/>
          <w:szCs w:val="24"/>
        </w:rPr>
        <w:t>1. A copy the current SAM record (within one (1) week from printout date)</w:t>
      </w:r>
      <w:r w:rsidR="00BE7EFA">
        <w:rPr>
          <w:sz w:val="24"/>
          <w:szCs w:val="24"/>
        </w:rPr>
        <w:t>.</w:t>
      </w:r>
      <w:r w:rsidRPr="00607A98">
        <w:rPr>
          <w:sz w:val="24"/>
          <w:szCs w:val="24"/>
        </w:rPr>
        <w:t xml:space="preserve"> </w:t>
      </w:r>
    </w:p>
    <w:p w14:paraId="56D291E2" w14:textId="79093FC3" w:rsidR="00D16A44" w:rsidRPr="008D7032" w:rsidRDefault="00F80679" w:rsidP="00E21B7B">
      <w:pPr>
        <w:pStyle w:val="Heading3"/>
        <w:tabs>
          <w:tab w:val="clear" w:pos="1080"/>
        </w:tabs>
        <w:spacing w:after="120"/>
        <w:ind w:left="0" w:firstLine="0"/>
        <w:rPr>
          <w:rFonts w:asciiTheme="minorHAnsi" w:hAnsiTheme="minorHAnsi"/>
          <w:color w:val="1F497D" w:themeColor="text2"/>
          <w:sz w:val="28"/>
          <w:szCs w:val="28"/>
        </w:rPr>
      </w:pPr>
      <w:r>
        <w:rPr>
          <w:rFonts w:asciiTheme="minorHAnsi" w:hAnsiTheme="minorHAnsi"/>
          <w:bCs/>
          <w:color w:val="1F497D" w:themeColor="text2"/>
          <w:sz w:val="28"/>
          <w:szCs w:val="28"/>
        </w:rPr>
        <w:t>C.</w:t>
      </w:r>
      <w:r w:rsidR="00C77A7F">
        <w:rPr>
          <w:rFonts w:asciiTheme="minorHAnsi" w:hAnsiTheme="minorHAnsi"/>
          <w:bCs/>
          <w:color w:val="1F497D" w:themeColor="text2"/>
          <w:sz w:val="28"/>
          <w:szCs w:val="28"/>
        </w:rPr>
        <w:t>1.8</w:t>
      </w:r>
      <w:r w:rsidR="00D16A44" w:rsidRPr="008D7032">
        <w:rPr>
          <w:rFonts w:asciiTheme="minorHAnsi" w:hAnsiTheme="minorHAnsi"/>
          <w:bCs/>
          <w:color w:val="1F497D" w:themeColor="text2"/>
          <w:sz w:val="28"/>
          <w:szCs w:val="28"/>
        </w:rPr>
        <w:t>.</w:t>
      </w:r>
      <w:r w:rsidR="00C97C9D">
        <w:rPr>
          <w:rFonts w:asciiTheme="minorHAnsi" w:hAnsiTheme="minorHAnsi"/>
          <w:bCs/>
          <w:color w:val="1F497D" w:themeColor="text2"/>
          <w:sz w:val="28"/>
          <w:szCs w:val="28"/>
        </w:rPr>
        <w:t>4</w:t>
      </w:r>
      <w:r w:rsidR="00D16A44" w:rsidRPr="008D7032">
        <w:rPr>
          <w:rFonts w:asciiTheme="minorHAnsi" w:hAnsiTheme="minorHAnsi"/>
          <w:bCs/>
          <w:color w:val="1F497D" w:themeColor="text2"/>
          <w:sz w:val="28"/>
          <w:szCs w:val="28"/>
        </w:rPr>
        <w:tab/>
      </w:r>
      <w:r w:rsidR="00D16A44" w:rsidRPr="008D7032">
        <w:rPr>
          <w:rFonts w:asciiTheme="minorHAnsi" w:hAnsiTheme="minorHAnsi"/>
          <w:color w:val="1F497D" w:themeColor="text2"/>
          <w:sz w:val="28"/>
          <w:szCs w:val="28"/>
        </w:rPr>
        <w:t xml:space="preserve">Volume </w:t>
      </w:r>
      <w:r w:rsidR="00D16A44">
        <w:rPr>
          <w:rFonts w:asciiTheme="minorHAnsi" w:hAnsiTheme="minorHAnsi"/>
          <w:color w:val="1F497D" w:themeColor="text2"/>
          <w:sz w:val="28"/>
          <w:szCs w:val="28"/>
        </w:rPr>
        <w:t>I</w:t>
      </w:r>
      <w:r w:rsidR="004E5C1A">
        <w:rPr>
          <w:rFonts w:asciiTheme="minorHAnsi" w:hAnsiTheme="minorHAnsi"/>
          <w:color w:val="1F497D" w:themeColor="text2"/>
          <w:sz w:val="28"/>
          <w:szCs w:val="28"/>
        </w:rPr>
        <w:t>V</w:t>
      </w:r>
      <w:r w:rsidR="00D16A44" w:rsidRPr="008D7032">
        <w:rPr>
          <w:rFonts w:asciiTheme="minorHAnsi" w:hAnsiTheme="minorHAnsi"/>
          <w:color w:val="1F497D" w:themeColor="text2"/>
          <w:sz w:val="28"/>
          <w:szCs w:val="28"/>
        </w:rPr>
        <w:t xml:space="preserve">: </w:t>
      </w:r>
      <w:r w:rsidR="00D16A44">
        <w:rPr>
          <w:rFonts w:asciiTheme="minorHAnsi" w:hAnsiTheme="minorHAnsi"/>
          <w:color w:val="1F497D" w:themeColor="text2"/>
          <w:sz w:val="28"/>
          <w:szCs w:val="28"/>
        </w:rPr>
        <w:t>Price</w:t>
      </w:r>
    </w:p>
    <w:p w14:paraId="67337366" w14:textId="64907333" w:rsidR="009136FD" w:rsidRPr="00E45917" w:rsidRDefault="000447A5" w:rsidP="009136FD">
      <w:pPr>
        <w:autoSpaceDE w:val="0"/>
        <w:autoSpaceDN w:val="0"/>
        <w:adjustRightInd w:val="0"/>
        <w:spacing w:after="120" w:line="240" w:lineRule="auto"/>
        <w:jc w:val="both"/>
        <w:rPr>
          <w:rFonts w:cs="Times New Roman"/>
          <w:sz w:val="24"/>
          <w:szCs w:val="24"/>
        </w:rPr>
      </w:pPr>
      <w:r w:rsidRPr="00E45917">
        <w:rPr>
          <w:sz w:val="24"/>
          <w:szCs w:val="24"/>
        </w:rPr>
        <w:t>T</w:t>
      </w:r>
      <w:r w:rsidR="00CC10B2" w:rsidRPr="00E45917">
        <w:rPr>
          <w:sz w:val="24"/>
          <w:szCs w:val="24"/>
        </w:rPr>
        <w:t>he Offeror</w:t>
      </w:r>
      <w:r w:rsidR="00CC10B2" w:rsidRPr="00E45917">
        <w:rPr>
          <w:rFonts w:cs="Times New Roman"/>
          <w:sz w:val="24"/>
          <w:szCs w:val="24"/>
        </w:rPr>
        <w:t xml:space="preserve"> </w:t>
      </w:r>
      <w:r w:rsidR="00AF7829" w:rsidRPr="00E45917">
        <w:rPr>
          <w:rFonts w:cs="Times New Roman"/>
          <w:sz w:val="24"/>
          <w:szCs w:val="24"/>
        </w:rPr>
        <w:t xml:space="preserve">must </w:t>
      </w:r>
      <w:r w:rsidRPr="00E45917">
        <w:rPr>
          <w:rFonts w:cs="Times New Roman"/>
          <w:sz w:val="24"/>
          <w:szCs w:val="24"/>
        </w:rPr>
        <w:t xml:space="preserve">use and </w:t>
      </w:r>
      <w:r w:rsidR="00CC10B2" w:rsidRPr="00E45917">
        <w:rPr>
          <w:rFonts w:cs="Times New Roman"/>
          <w:sz w:val="24"/>
          <w:szCs w:val="24"/>
        </w:rPr>
        <w:t xml:space="preserve">complete the </w:t>
      </w:r>
      <w:r w:rsidR="001413E9" w:rsidRPr="00E45917">
        <w:rPr>
          <w:rFonts w:cs="Times New Roman"/>
          <w:sz w:val="24"/>
          <w:szCs w:val="24"/>
        </w:rPr>
        <w:t>FAA’s</w:t>
      </w:r>
      <w:r w:rsidR="00CC71AF" w:rsidRPr="00E45917">
        <w:rPr>
          <w:rFonts w:cs="Times New Roman"/>
          <w:sz w:val="24"/>
          <w:szCs w:val="24"/>
        </w:rPr>
        <w:t xml:space="preserve"> Price M</w:t>
      </w:r>
      <w:r w:rsidR="00CC10B2" w:rsidRPr="00E45917">
        <w:rPr>
          <w:rFonts w:cs="Times New Roman"/>
          <w:sz w:val="24"/>
          <w:szCs w:val="24"/>
        </w:rPr>
        <w:t>odel</w:t>
      </w:r>
      <w:r w:rsidRPr="00E45917">
        <w:rPr>
          <w:rFonts w:cs="Times New Roman"/>
          <w:sz w:val="24"/>
          <w:szCs w:val="24"/>
        </w:rPr>
        <w:t xml:space="preserve">, an </w:t>
      </w:r>
      <w:r w:rsidR="00AF7829" w:rsidRPr="00E45917">
        <w:rPr>
          <w:rFonts w:cs="Times New Roman"/>
          <w:sz w:val="24"/>
          <w:szCs w:val="24"/>
        </w:rPr>
        <w:t>MS-Excel format</w:t>
      </w:r>
      <w:r w:rsidRPr="00E45917">
        <w:rPr>
          <w:rFonts w:cs="Times New Roman"/>
          <w:sz w:val="24"/>
          <w:szCs w:val="24"/>
        </w:rPr>
        <w:t>ted file</w:t>
      </w:r>
      <w:r w:rsidR="00CC10B2" w:rsidRPr="00E45917">
        <w:rPr>
          <w:rFonts w:cs="Times New Roman"/>
          <w:sz w:val="24"/>
          <w:szCs w:val="24"/>
        </w:rPr>
        <w:t xml:space="preserve"> </w:t>
      </w:r>
      <w:r w:rsidR="00AF7829" w:rsidRPr="00E45917">
        <w:rPr>
          <w:rFonts w:cs="Times New Roman"/>
          <w:sz w:val="24"/>
          <w:szCs w:val="24"/>
        </w:rPr>
        <w:t xml:space="preserve">provided </w:t>
      </w:r>
      <w:r w:rsidRPr="00E45917">
        <w:rPr>
          <w:rFonts w:cs="Times New Roman"/>
          <w:sz w:val="24"/>
          <w:szCs w:val="24"/>
        </w:rPr>
        <w:t>as</w:t>
      </w:r>
      <w:r w:rsidR="00AF7829" w:rsidRPr="00E45917">
        <w:rPr>
          <w:rFonts w:cs="Times New Roman"/>
          <w:sz w:val="24"/>
          <w:szCs w:val="24"/>
        </w:rPr>
        <w:t xml:space="preserve"> Attachment B</w:t>
      </w:r>
      <w:r w:rsidR="007401F3" w:rsidRPr="00E45917">
        <w:rPr>
          <w:rFonts w:cs="Times New Roman"/>
          <w:sz w:val="24"/>
          <w:szCs w:val="24"/>
        </w:rPr>
        <w:t xml:space="preserve"> [Supplies and Services Prices]</w:t>
      </w:r>
      <w:r w:rsidR="00AF7829" w:rsidRPr="00E45917">
        <w:rPr>
          <w:rFonts w:cs="Times New Roman"/>
          <w:sz w:val="24"/>
          <w:szCs w:val="24"/>
        </w:rPr>
        <w:t>.</w:t>
      </w:r>
      <w:r w:rsidR="009136FD" w:rsidRPr="00E45917">
        <w:rPr>
          <w:rFonts w:cs="Times New Roman"/>
          <w:sz w:val="24"/>
          <w:szCs w:val="24"/>
        </w:rPr>
        <w:t xml:space="preserve">  </w:t>
      </w:r>
      <w:r w:rsidR="00D6368D" w:rsidRPr="00E45917">
        <w:rPr>
          <w:rFonts w:cs="Times New Roman"/>
          <w:sz w:val="24"/>
          <w:szCs w:val="24"/>
        </w:rPr>
        <w:t xml:space="preserve">All labor categories </w:t>
      </w:r>
      <w:r w:rsidR="00C47E34" w:rsidRPr="00E45917">
        <w:rPr>
          <w:rFonts w:cs="Times New Roman"/>
          <w:sz w:val="24"/>
          <w:szCs w:val="24"/>
        </w:rPr>
        <w:t>set out</w:t>
      </w:r>
      <w:r w:rsidR="00D6368D" w:rsidRPr="00E45917">
        <w:rPr>
          <w:rFonts w:cs="Times New Roman"/>
          <w:sz w:val="24"/>
          <w:szCs w:val="24"/>
        </w:rPr>
        <w:t xml:space="preserve"> in Attachment B</w:t>
      </w:r>
      <w:r w:rsidR="00665447" w:rsidRPr="00E45917">
        <w:rPr>
          <w:rFonts w:cs="Times New Roman"/>
          <w:sz w:val="24"/>
          <w:szCs w:val="24"/>
        </w:rPr>
        <w:t xml:space="preserve"> – </w:t>
      </w:r>
      <w:r w:rsidR="00095C68" w:rsidRPr="00E45917">
        <w:rPr>
          <w:rFonts w:cs="Times New Roman"/>
          <w:sz w:val="24"/>
          <w:szCs w:val="24"/>
        </w:rPr>
        <w:t xml:space="preserve">the </w:t>
      </w:r>
      <w:r w:rsidR="000521BB" w:rsidRPr="00E45917">
        <w:rPr>
          <w:rFonts w:cs="Times New Roman"/>
          <w:sz w:val="24"/>
          <w:szCs w:val="24"/>
        </w:rPr>
        <w:t xml:space="preserve">eFAST </w:t>
      </w:r>
      <w:r w:rsidR="00665447" w:rsidRPr="00E45917">
        <w:rPr>
          <w:rFonts w:cs="Times New Roman"/>
          <w:sz w:val="24"/>
          <w:szCs w:val="24"/>
        </w:rPr>
        <w:t>standard</w:t>
      </w:r>
      <w:r w:rsidR="000521BB" w:rsidRPr="00E45917">
        <w:rPr>
          <w:rFonts w:cs="Times New Roman"/>
          <w:sz w:val="24"/>
          <w:szCs w:val="24"/>
        </w:rPr>
        <w:t>-level</w:t>
      </w:r>
      <w:r w:rsidR="00095C68" w:rsidRPr="00E45917">
        <w:rPr>
          <w:rFonts w:cs="Times New Roman"/>
          <w:sz w:val="24"/>
          <w:szCs w:val="24"/>
        </w:rPr>
        <w:t xml:space="preserve"> </w:t>
      </w:r>
      <w:r w:rsidR="000521BB" w:rsidRPr="00E45917">
        <w:rPr>
          <w:rFonts w:cs="Times New Roman"/>
          <w:sz w:val="24"/>
          <w:szCs w:val="24"/>
        </w:rPr>
        <w:t xml:space="preserve">labor </w:t>
      </w:r>
      <w:r w:rsidR="00E45917" w:rsidRPr="00E45917">
        <w:rPr>
          <w:rFonts w:cs="Times New Roman"/>
          <w:sz w:val="24"/>
          <w:szCs w:val="24"/>
        </w:rPr>
        <w:t>categories -</w:t>
      </w:r>
      <w:r w:rsidR="00F8613E" w:rsidRPr="00E45917">
        <w:rPr>
          <w:rFonts w:cs="Times New Roman"/>
          <w:sz w:val="24"/>
          <w:szCs w:val="24"/>
        </w:rPr>
        <w:t xml:space="preserve"> </w:t>
      </w:r>
      <w:r w:rsidR="00C47E34" w:rsidRPr="00E45917">
        <w:rPr>
          <w:rFonts w:cs="Times New Roman"/>
          <w:sz w:val="24"/>
          <w:szCs w:val="24"/>
        </w:rPr>
        <w:t>defined</w:t>
      </w:r>
      <w:r w:rsidR="00665447" w:rsidRPr="00E45917">
        <w:rPr>
          <w:rFonts w:cs="Times New Roman"/>
          <w:sz w:val="24"/>
          <w:szCs w:val="24"/>
        </w:rPr>
        <w:t xml:space="preserve"> in Section 4.1 of Attachment A [Statement of Work] –</w:t>
      </w:r>
      <w:r w:rsidR="00D6368D" w:rsidRPr="00E45917">
        <w:rPr>
          <w:rFonts w:cs="Times New Roman"/>
          <w:sz w:val="24"/>
          <w:szCs w:val="24"/>
        </w:rPr>
        <w:t xml:space="preserve"> are mandatory</w:t>
      </w:r>
      <w:r w:rsidRPr="00E45917">
        <w:rPr>
          <w:rFonts w:cs="Times New Roman"/>
          <w:sz w:val="24"/>
          <w:szCs w:val="24"/>
        </w:rPr>
        <w:t xml:space="preserve"> and must be</w:t>
      </w:r>
      <w:r w:rsidR="00D6368D" w:rsidRPr="00E45917">
        <w:rPr>
          <w:rFonts w:cs="Times New Roman"/>
          <w:sz w:val="24"/>
          <w:szCs w:val="24"/>
        </w:rPr>
        <w:t xml:space="preserve"> bid for the full</w:t>
      </w:r>
      <w:r w:rsidR="009A1BC1" w:rsidRPr="00E45917">
        <w:rPr>
          <w:rFonts w:cs="Times New Roman"/>
          <w:sz w:val="24"/>
          <w:szCs w:val="24"/>
        </w:rPr>
        <w:t xml:space="preserve"> 5</w:t>
      </w:r>
      <w:r w:rsidR="00E80AA4" w:rsidRPr="00E45917">
        <w:rPr>
          <w:rFonts w:cs="Times New Roman"/>
          <w:sz w:val="24"/>
          <w:szCs w:val="24"/>
        </w:rPr>
        <w:t>-year period of performance.</w:t>
      </w:r>
      <w:r w:rsidR="009A4697" w:rsidRPr="00E45917">
        <w:rPr>
          <w:rFonts w:cs="Times New Roman"/>
          <w:sz w:val="24"/>
          <w:szCs w:val="24"/>
        </w:rPr>
        <w:t xml:space="preserve">  Note that all price information m</w:t>
      </w:r>
      <w:r w:rsidR="005B032C" w:rsidRPr="00E45917">
        <w:rPr>
          <w:rFonts w:cs="Times New Roman"/>
          <w:sz w:val="24"/>
          <w:szCs w:val="24"/>
        </w:rPr>
        <w:t>ust reside in the Price Volume</w:t>
      </w:r>
      <w:r w:rsidR="009A4697" w:rsidRPr="00E45917">
        <w:rPr>
          <w:rFonts w:cs="Times New Roman"/>
          <w:sz w:val="24"/>
          <w:szCs w:val="24"/>
        </w:rPr>
        <w:t>.</w:t>
      </w:r>
      <w:r w:rsidR="009774C3" w:rsidRPr="00E45917">
        <w:rPr>
          <w:rFonts w:cs="Times New Roman"/>
          <w:sz w:val="24"/>
          <w:szCs w:val="24"/>
        </w:rPr>
        <w:t xml:space="preserve"> </w:t>
      </w:r>
    </w:p>
    <w:p w14:paraId="3BDF0A43" w14:textId="2394DC80" w:rsidR="003003E8" w:rsidRDefault="0039091D" w:rsidP="00D6368D">
      <w:pPr>
        <w:autoSpaceDE w:val="0"/>
        <w:autoSpaceDN w:val="0"/>
        <w:adjustRightInd w:val="0"/>
        <w:spacing w:after="120" w:line="240" w:lineRule="auto"/>
        <w:jc w:val="both"/>
        <w:rPr>
          <w:rFonts w:cs="Times New Roman"/>
          <w:color w:val="000000"/>
          <w:sz w:val="24"/>
          <w:szCs w:val="24"/>
        </w:rPr>
      </w:pPr>
      <w:r>
        <w:rPr>
          <w:rFonts w:cs="Times New Roman"/>
          <w:color w:val="000000"/>
          <w:sz w:val="24"/>
          <w:szCs w:val="24"/>
        </w:rPr>
        <w:t>T</w:t>
      </w:r>
      <w:r w:rsidRPr="00A52702">
        <w:rPr>
          <w:rFonts w:cs="Times New Roman"/>
          <w:color w:val="000000"/>
          <w:sz w:val="24"/>
          <w:szCs w:val="24"/>
        </w:rPr>
        <w:t xml:space="preserve">he FAA’s best approximation of the annual labor requirement </w:t>
      </w:r>
      <w:r>
        <w:rPr>
          <w:rFonts w:cs="Times New Roman"/>
          <w:color w:val="000000"/>
          <w:sz w:val="24"/>
          <w:szCs w:val="24"/>
        </w:rPr>
        <w:t xml:space="preserve">indicating estimated hours by labor category </w:t>
      </w:r>
      <w:r w:rsidR="00095C68">
        <w:rPr>
          <w:rFonts w:cs="Times New Roman"/>
          <w:color w:val="000000"/>
          <w:sz w:val="24"/>
          <w:szCs w:val="24"/>
        </w:rPr>
        <w:t xml:space="preserve">have </w:t>
      </w:r>
      <w:r>
        <w:rPr>
          <w:rFonts w:cs="Times New Roman"/>
          <w:color w:val="000000"/>
          <w:sz w:val="24"/>
          <w:szCs w:val="24"/>
        </w:rPr>
        <w:t xml:space="preserve">been loaded into the </w:t>
      </w:r>
      <w:r w:rsidRPr="00A52702">
        <w:rPr>
          <w:rFonts w:cs="Times New Roman"/>
          <w:color w:val="000000"/>
          <w:sz w:val="24"/>
          <w:szCs w:val="24"/>
        </w:rPr>
        <w:t>Price Model</w:t>
      </w:r>
      <w:r>
        <w:rPr>
          <w:rFonts w:cs="Times New Roman"/>
          <w:color w:val="000000"/>
          <w:sz w:val="24"/>
          <w:szCs w:val="24"/>
        </w:rPr>
        <w:t>.</w:t>
      </w:r>
      <w:r w:rsidR="00820070">
        <w:rPr>
          <w:rFonts w:cs="Times New Roman"/>
          <w:color w:val="000000"/>
          <w:sz w:val="24"/>
          <w:szCs w:val="24"/>
        </w:rPr>
        <w:t xml:space="preserve">  </w:t>
      </w:r>
      <w:r w:rsidR="00D6368D">
        <w:rPr>
          <w:rFonts w:cs="Times New Roman"/>
          <w:color w:val="000000"/>
          <w:sz w:val="24"/>
          <w:szCs w:val="24"/>
        </w:rPr>
        <w:t xml:space="preserve">The Offeror’s proposed annual labor rates </w:t>
      </w:r>
      <w:r w:rsidR="00820070">
        <w:rPr>
          <w:rFonts w:cs="Times New Roman"/>
          <w:color w:val="000000"/>
          <w:sz w:val="24"/>
          <w:szCs w:val="24"/>
        </w:rPr>
        <w:t xml:space="preserve">will be </w:t>
      </w:r>
      <w:r w:rsidR="00D6368D">
        <w:rPr>
          <w:rFonts w:cs="Times New Roman"/>
          <w:color w:val="000000"/>
          <w:sz w:val="24"/>
          <w:szCs w:val="24"/>
        </w:rPr>
        <w:t xml:space="preserve">multiplied by the </w:t>
      </w:r>
      <w:r w:rsidR="001413E9">
        <w:rPr>
          <w:rFonts w:cs="Times New Roman"/>
          <w:color w:val="000000"/>
          <w:sz w:val="24"/>
          <w:szCs w:val="24"/>
        </w:rPr>
        <w:t>FAA</w:t>
      </w:r>
      <w:r w:rsidR="00D6368D">
        <w:rPr>
          <w:rFonts w:cs="Times New Roman"/>
          <w:color w:val="000000"/>
          <w:sz w:val="24"/>
          <w:szCs w:val="24"/>
        </w:rPr>
        <w:t>’s approxim</w:t>
      </w:r>
      <w:r w:rsidR="009A1BC1">
        <w:rPr>
          <w:rFonts w:cs="Times New Roman"/>
          <w:color w:val="000000"/>
          <w:sz w:val="24"/>
          <w:szCs w:val="24"/>
        </w:rPr>
        <w:t>ated hours and summed over the 5</w:t>
      </w:r>
      <w:r w:rsidR="00D6368D">
        <w:rPr>
          <w:rFonts w:cs="Times New Roman"/>
          <w:color w:val="000000"/>
          <w:sz w:val="24"/>
          <w:szCs w:val="24"/>
        </w:rPr>
        <w:t xml:space="preserve">-year period of performance </w:t>
      </w:r>
      <w:r w:rsidR="00820070">
        <w:rPr>
          <w:rFonts w:cs="Times New Roman"/>
          <w:color w:val="000000"/>
          <w:sz w:val="24"/>
          <w:szCs w:val="24"/>
        </w:rPr>
        <w:t>to calculate</w:t>
      </w:r>
      <w:r w:rsidR="00D6368D">
        <w:rPr>
          <w:rFonts w:cs="Times New Roman"/>
          <w:color w:val="000000"/>
          <w:sz w:val="24"/>
          <w:szCs w:val="24"/>
        </w:rPr>
        <w:t xml:space="preserve"> the Offeror’s Total Evaluated Cost</w:t>
      </w:r>
      <w:r w:rsidR="00E45917">
        <w:rPr>
          <w:rFonts w:cs="Times New Roman"/>
          <w:color w:val="000000"/>
          <w:sz w:val="24"/>
          <w:szCs w:val="24"/>
        </w:rPr>
        <w:t xml:space="preserve"> (TEC)</w:t>
      </w:r>
      <w:r w:rsidR="001527B8">
        <w:rPr>
          <w:rFonts w:cs="Times New Roman"/>
          <w:color w:val="000000"/>
          <w:sz w:val="24"/>
          <w:szCs w:val="24"/>
        </w:rPr>
        <w:t xml:space="preserve">.  </w:t>
      </w:r>
    </w:p>
    <w:p w14:paraId="76998FFE" w14:textId="2104C61F" w:rsidR="00D6368D" w:rsidRDefault="001527B8" w:rsidP="00D6368D">
      <w:pPr>
        <w:autoSpaceDE w:val="0"/>
        <w:autoSpaceDN w:val="0"/>
        <w:adjustRightInd w:val="0"/>
        <w:spacing w:after="120" w:line="240" w:lineRule="auto"/>
        <w:jc w:val="both"/>
        <w:rPr>
          <w:rFonts w:cs="Times New Roman"/>
          <w:color w:val="000000"/>
          <w:sz w:val="24"/>
          <w:szCs w:val="24"/>
        </w:rPr>
      </w:pPr>
      <w:r>
        <w:rPr>
          <w:rFonts w:cs="Times New Roman"/>
          <w:color w:val="000000"/>
          <w:sz w:val="24"/>
          <w:szCs w:val="24"/>
        </w:rPr>
        <w:t xml:space="preserve">Offerors are advised that the </w:t>
      </w:r>
      <w:r w:rsidR="001413E9">
        <w:rPr>
          <w:rFonts w:cs="Times New Roman"/>
          <w:color w:val="000000"/>
          <w:sz w:val="24"/>
          <w:szCs w:val="24"/>
        </w:rPr>
        <w:t>FAA</w:t>
      </w:r>
      <w:r>
        <w:rPr>
          <w:rFonts w:cs="Times New Roman"/>
          <w:color w:val="000000"/>
          <w:sz w:val="24"/>
          <w:szCs w:val="24"/>
        </w:rPr>
        <w:t xml:space="preserve">’s total </w:t>
      </w:r>
      <w:r w:rsidR="0039091D">
        <w:rPr>
          <w:rFonts w:cs="Times New Roman"/>
          <w:color w:val="000000"/>
          <w:sz w:val="24"/>
          <w:szCs w:val="24"/>
        </w:rPr>
        <w:t>estimated</w:t>
      </w:r>
      <w:r>
        <w:rPr>
          <w:rFonts w:cs="Times New Roman"/>
          <w:color w:val="000000"/>
          <w:sz w:val="24"/>
          <w:szCs w:val="24"/>
        </w:rPr>
        <w:t xml:space="preserve"> hours and their distribution across specific labor categories</w:t>
      </w:r>
      <w:r w:rsidR="003003E8">
        <w:rPr>
          <w:rFonts w:cs="Times New Roman"/>
          <w:color w:val="000000"/>
          <w:sz w:val="24"/>
          <w:szCs w:val="24"/>
        </w:rPr>
        <w:t xml:space="preserve"> within the Price Model</w:t>
      </w:r>
      <w:r w:rsidR="00E45917">
        <w:rPr>
          <w:rFonts w:cs="Times New Roman"/>
          <w:color w:val="000000"/>
          <w:sz w:val="24"/>
          <w:szCs w:val="24"/>
        </w:rPr>
        <w:t xml:space="preserve"> (see Attachment B for more details) </w:t>
      </w:r>
      <w:r>
        <w:rPr>
          <w:rFonts w:cs="Times New Roman"/>
          <w:color w:val="000000"/>
          <w:sz w:val="24"/>
          <w:szCs w:val="24"/>
        </w:rPr>
        <w:t>may change as work is defined on individual task orders</w:t>
      </w:r>
      <w:r w:rsidRPr="009136FD">
        <w:rPr>
          <w:rFonts w:cs="Times New Roman"/>
          <w:color w:val="000000"/>
          <w:sz w:val="24"/>
          <w:szCs w:val="24"/>
        </w:rPr>
        <w:t>.</w:t>
      </w:r>
      <w:r w:rsidR="009A4697">
        <w:rPr>
          <w:rFonts w:cs="Times New Roman"/>
          <w:color w:val="000000"/>
          <w:sz w:val="24"/>
          <w:szCs w:val="24"/>
        </w:rPr>
        <w:t xml:space="preserve">  </w:t>
      </w:r>
    </w:p>
    <w:p w14:paraId="7C35F370" w14:textId="77777777" w:rsidR="00FC3082" w:rsidRPr="009136FD" w:rsidRDefault="00A70434" w:rsidP="00D6368D">
      <w:pPr>
        <w:autoSpaceDE w:val="0"/>
        <w:autoSpaceDN w:val="0"/>
        <w:adjustRightInd w:val="0"/>
        <w:spacing w:after="120" w:line="240" w:lineRule="auto"/>
        <w:jc w:val="both"/>
        <w:rPr>
          <w:rFonts w:cs="Times New Roman"/>
          <w:color w:val="000000"/>
          <w:sz w:val="24"/>
          <w:szCs w:val="24"/>
        </w:rPr>
      </w:pPr>
      <w:r>
        <w:rPr>
          <w:rFonts w:cs="Times New Roman"/>
          <w:color w:val="000000"/>
          <w:sz w:val="24"/>
          <w:szCs w:val="24"/>
        </w:rPr>
        <w:t xml:space="preserve">Offerors are reminded that the clause B.2 of the MOA governing this contract applies and must note that </w:t>
      </w:r>
      <w:r w:rsidR="00312086">
        <w:rPr>
          <w:rFonts w:cs="Times New Roman"/>
          <w:color w:val="000000"/>
          <w:sz w:val="24"/>
          <w:szCs w:val="24"/>
        </w:rPr>
        <w:t>th</w:t>
      </w:r>
      <w:r w:rsidR="00312086" w:rsidRPr="00312086">
        <w:rPr>
          <w:rFonts w:cs="Times New Roman"/>
          <w:color w:val="000000"/>
          <w:sz w:val="24"/>
          <w:szCs w:val="24"/>
        </w:rPr>
        <w:t xml:space="preserve">e </w:t>
      </w:r>
      <w:r w:rsidR="00312086">
        <w:rPr>
          <w:rFonts w:cs="Times New Roman"/>
          <w:color w:val="000000"/>
          <w:sz w:val="24"/>
          <w:szCs w:val="24"/>
        </w:rPr>
        <w:t xml:space="preserve">labor </w:t>
      </w:r>
      <w:r w:rsidR="00312086" w:rsidRPr="00312086">
        <w:rPr>
          <w:rFonts w:cs="Times New Roman"/>
          <w:color w:val="000000"/>
          <w:sz w:val="24"/>
          <w:szCs w:val="24"/>
        </w:rPr>
        <w:t>rates</w:t>
      </w:r>
      <w:r w:rsidR="00312086">
        <w:rPr>
          <w:rFonts w:cs="Times New Roman"/>
          <w:color w:val="000000"/>
          <w:sz w:val="24"/>
          <w:szCs w:val="24"/>
        </w:rPr>
        <w:t xml:space="preserve"> in the MOA</w:t>
      </w:r>
      <w:r w:rsidR="00312086" w:rsidRPr="00312086">
        <w:rPr>
          <w:rFonts w:cs="Times New Roman"/>
          <w:color w:val="000000"/>
          <w:sz w:val="24"/>
          <w:szCs w:val="24"/>
        </w:rPr>
        <w:t xml:space="preserve"> represent the maximum labor rates that the Government will consider or accept during the life of the </w:t>
      </w:r>
      <w:r w:rsidR="00312086">
        <w:rPr>
          <w:rFonts w:cs="Times New Roman"/>
          <w:color w:val="000000"/>
          <w:sz w:val="24"/>
          <w:szCs w:val="24"/>
        </w:rPr>
        <w:t xml:space="preserve">award </w:t>
      </w:r>
      <w:r w:rsidR="00312086" w:rsidRPr="00312086">
        <w:rPr>
          <w:rFonts w:cs="Times New Roman"/>
          <w:color w:val="000000"/>
          <w:sz w:val="24"/>
          <w:szCs w:val="24"/>
        </w:rPr>
        <w:t>and no other labor rates will be recognized unless lower rates are offered</w:t>
      </w:r>
      <w:r w:rsidR="00312086">
        <w:rPr>
          <w:rFonts w:cs="Times New Roman"/>
          <w:color w:val="000000"/>
          <w:sz w:val="24"/>
          <w:szCs w:val="24"/>
        </w:rPr>
        <w:t xml:space="preserve"> nor may t</w:t>
      </w:r>
      <w:r w:rsidRPr="00A70434">
        <w:rPr>
          <w:rFonts w:cs="Times New Roman"/>
          <w:color w:val="000000"/>
          <w:sz w:val="24"/>
          <w:szCs w:val="24"/>
        </w:rPr>
        <w:t xml:space="preserve">he </w:t>
      </w:r>
      <w:r>
        <w:rPr>
          <w:rFonts w:cs="Times New Roman"/>
          <w:color w:val="000000"/>
          <w:sz w:val="24"/>
          <w:szCs w:val="24"/>
        </w:rPr>
        <w:t>Offeror</w:t>
      </w:r>
      <w:r w:rsidRPr="00A70434">
        <w:rPr>
          <w:rFonts w:cs="Times New Roman"/>
          <w:color w:val="000000"/>
          <w:sz w:val="24"/>
          <w:szCs w:val="24"/>
        </w:rPr>
        <w:t xml:space="preserve"> </w:t>
      </w:r>
      <w:r>
        <w:rPr>
          <w:rFonts w:cs="Times New Roman"/>
          <w:color w:val="000000"/>
          <w:sz w:val="24"/>
          <w:szCs w:val="24"/>
        </w:rPr>
        <w:t>propose</w:t>
      </w:r>
      <w:r w:rsidRPr="00A70434">
        <w:rPr>
          <w:rFonts w:cs="Times New Roman"/>
          <w:color w:val="000000"/>
          <w:sz w:val="24"/>
          <w:szCs w:val="24"/>
        </w:rPr>
        <w:t xml:space="preserve"> any additional cost</w:t>
      </w:r>
      <w:r>
        <w:rPr>
          <w:rFonts w:cs="Times New Roman"/>
          <w:color w:val="000000"/>
          <w:sz w:val="24"/>
          <w:szCs w:val="24"/>
        </w:rPr>
        <w:t>s, such as so called “pass through charges,”</w:t>
      </w:r>
      <w:r w:rsidRPr="00A70434">
        <w:rPr>
          <w:rFonts w:cs="Times New Roman"/>
          <w:color w:val="000000"/>
          <w:sz w:val="24"/>
          <w:szCs w:val="24"/>
        </w:rPr>
        <w:t xml:space="preserve"> for work</w:t>
      </w:r>
      <w:r>
        <w:rPr>
          <w:rFonts w:cs="Times New Roman"/>
          <w:color w:val="000000"/>
          <w:sz w:val="24"/>
          <w:szCs w:val="24"/>
        </w:rPr>
        <w:t xml:space="preserve"> that is subcontracted</w:t>
      </w:r>
      <w:r w:rsidRPr="00A70434">
        <w:rPr>
          <w:rFonts w:cs="Times New Roman"/>
          <w:color w:val="000000"/>
          <w:sz w:val="24"/>
          <w:szCs w:val="24"/>
        </w:rPr>
        <w:t>.</w:t>
      </w:r>
    </w:p>
    <w:p w14:paraId="3CC90CBE" w14:textId="402A0BCC" w:rsidR="009136FD" w:rsidRPr="008D7032" w:rsidRDefault="00F80679" w:rsidP="00F80679">
      <w:pPr>
        <w:pStyle w:val="Heading2"/>
        <w:spacing w:before="240" w:after="120" w:line="240" w:lineRule="auto"/>
        <w:ind w:left="1080" w:hanging="1080"/>
        <w:rPr>
          <w:rFonts w:asciiTheme="minorHAnsi" w:hAnsiTheme="minorHAnsi"/>
          <w:color w:val="1F497D" w:themeColor="text2"/>
          <w:sz w:val="28"/>
          <w:szCs w:val="28"/>
        </w:rPr>
      </w:pPr>
      <w:bookmarkStart w:id="28" w:name="_Toc93402037"/>
      <w:r>
        <w:rPr>
          <w:rFonts w:asciiTheme="minorHAnsi" w:hAnsiTheme="minorHAnsi"/>
          <w:color w:val="1F497D" w:themeColor="text2"/>
          <w:sz w:val="28"/>
          <w:szCs w:val="28"/>
        </w:rPr>
        <w:t>C.</w:t>
      </w:r>
      <w:r w:rsidR="00C77A7F">
        <w:rPr>
          <w:rFonts w:asciiTheme="minorHAnsi" w:hAnsiTheme="minorHAnsi"/>
          <w:color w:val="1F497D" w:themeColor="text2"/>
          <w:sz w:val="28"/>
          <w:szCs w:val="28"/>
        </w:rPr>
        <w:t>1.9</w:t>
      </w:r>
      <w:r w:rsidR="009136FD" w:rsidRPr="00A069A7">
        <w:rPr>
          <w:rFonts w:asciiTheme="minorHAnsi" w:hAnsiTheme="minorHAnsi"/>
          <w:color w:val="1F497D" w:themeColor="text2"/>
          <w:sz w:val="28"/>
          <w:szCs w:val="28"/>
        </w:rPr>
        <w:tab/>
      </w:r>
      <w:r w:rsidR="009136FD">
        <w:rPr>
          <w:rFonts w:asciiTheme="minorHAnsi" w:hAnsiTheme="minorHAnsi"/>
          <w:color w:val="1F497D" w:themeColor="text2"/>
          <w:sz w:val="28"/>
          <w:szCs w:val="28"/>
        </w:rPr>
        <w:t>Exceptions</w:t>
      </w:r>
      <w:bookmarkEnd w:id="28"/>
    </w:p>
    <w:p w14:paraId="07FAB503" w14:textId="5A8BD724" w:rsidR="00E21B7B" w:rsidRDefault="00F83DFB" w:rsidP="009136FD">
      <w:pPr>
        <w:autoSpaceDE w:val="0"/>
        <w:autoSpaceDN w:val="0"/>
        <w:adjustRightInd w:val="0"/>
        <w:spacing w:after="120" w:line="240" w:lineRule="auto"/>
        <w:jc w:val="both"/>
        <w:rPr>
          <w:rFonts w:cs="Times New Roman"/>
          <w:color w:val="000000"/>
          <w:sz w:val="24"/>
          <w:szCs w:val="24"/>
        </w:rPr>
      </w:pPr>
      <w:r>
        <w:rPr>
          <w:rFonts w:cs="Times New Roman"/>
          <w:color w:val="000000"/>
          <w:sz w:val="24"/>
          <w:szCs w:val="24"/>
        </w:rPr>
        <w:t>The O</w:t>
      </w:r>
      <w:r w:rsidR="00AF7829" w:rsidRPr="000D6793">
        <w:rPr>
          <w:rFonts w:cs="Times New Roman"/>
          <w:color w:val="000000"/>
          <w:sz w:val="24"/>
          <w:szCs w:val="24"/>
        </w:rPr>
        <w:t>fferor must submit, under separate cover</w:t>
      </w:r>
      <w:r w:rsidR="00205D50">
        <w:rPr>
          <w:rFonts w:cs="Times New Roman"/>
          <w:color w:val="000000"/>
          <w:sz w:val="24"/>
          <w:szCs w:val="24"/>
        </w:rPr>
        <w:t xml:space="preserve"> and without page limitations</w:t>
      </w:r>
      <w:r w:rsidR="00AF7829" w:rsidRPr="000D6793">
        <w:rPr>
          <w:rFonts w:cs="Times New Roman"/>
          <w:color w:val="000000"/>
          <w:sz w:val="24"/>
          <w:szCs w:val="24"/>
        </w:rPr>
        <w:t xml:space="preserve">, any </w:t>
      </w:r>
      <w:r w:rsidR="009136FD">
        <w:rPr>
          <w:rFonts w:cs="Times New Roman"/>
          <w:color w:val="000000"/>
          <w:sz w:val="24"/>
          <w:szCs w:val="24"/>
        </w:rPr>
        <w:t xml:space="preserve">exceptions </w:t>
      </w:r>
      <w:r w:rsidR="003475A0">
        <w:rPr>
          <w:rFonts w:cs="Times New Roman"/>
          <w:color w:val="000000"/>
          <w:sz w:val="24"/>
          <w:szCs w:val="24"/>
        </w:rPr>
        <w:t>taken to</w:t>
      </w:r>
      <w:r w:rsidR="00AF7829" w:rsidRPr="000D6793">
        <w:rPr>
          <w:rFonts w:cs="Times New Roman"/>
          <w:color w:val="000000"/>
          <w:sz w:val="24"/>
          <w:szCs w:val="24"/>
        </w:rPr>
        <w:t xml:space="preserve"> any of the </w:t>
      </w:r>
      <w:r w:rsidR="00E45917">
        <w:rPr>
          <w:rFonts w:cs="Times New Roman"/>
          <w:color w:val="000000"/>
          <w:sz w:val="24"/>
          <w:szCs w:val="24"/>
        </w:rPr>
        <w:t>T</w:t>
      </w:r>
      <w:r w:rsidR="00AF7829" w:rsidRPr="000D6793">
        <w:rPr>
          <w:rFonts w:cs="Times New Roman"/>
          <w:color w:val="000000"/>
          <w:sz w:val="24"/>
          <w:szCs w:val="24"/>
        </w:rPr>
        <w:t xml:space="preserve">erms and </w:t>
      </w:r>
      <w:r w:rsidR="00E45917">
        <w:rPr>
          <w:rFonts w:cs="Times New Roman"/>
          <w:color w:val="000000"/>
          <w:sz w:val="24"/>
          <w:szCs w:val="24"/>
        </w:rPr>
        <w:t>C</w:t>
      </w:r>
      <w:r w:rsidR="00AF7829" w:rsidRPr="000D6793">
        <w:rPr>
          <w:rFonts w:cs="Times New Roman"/>
          <w:color w:val="000000"/>
          <w:sz w:val="24"/>
          <w:szCs w:val="24"/>
        </w:rPr>
        <w:t>onditions (T&amp;Cs) of thi</w:t>
      </w:r>
      <w:r w:rsidR="009136FD">
        <w:rPr>
          <w:rFonts w:cs="Times New Roman"/>
          <w:color w:val="000000"/>
          <w:sz w:val="24"/>
          <w:szCs w:val="24"/>
        </w:rPr>
        <w:t>s SIR, including the SOW</w:t>
      </w:r>
      <w:r w:rsidR="00E45917">
        <w:rPr>
          <w:rFonts w:cs="Times New Roman"/>
          <w:color w:val="000000"/>
          <w:sz w:val="24"/>
          <w:szCs w:val="24"/>
        </w:rPr>
        <w:t xml:space="preserve"> (Attachment A)</w:t>
      </w:r>
      <w:r w:rsidR="009136FD">
        <w:rPr>
          <w:rFonts w:cs="Times New Roman"/>
          <w:color w:val="000000"/>
          <w:sz w:val="24"/>
          <w:szCs w:val="24"/>
        </w:rPr>
        <w:t xml:space="preserve">. </w:t>
      </w:r>
      <w:r w:rsidR="00FD17CC">
        <w:rPr>
          <w:rFonts w:cs="Times New Roman"/>
          <w:color w:val="000000"/>
          <w:sz w:val="24"/>
          <w:szCs w:val="24"/>
        </w:rPr>
        <w:t xml:space="preserve"> </w:t>
      </w:r>
      <w:r w:rsidR="009136FD">
        <w:rPr>
          <w:rFonts w:cs="Times New Roman"/>
          <w:color w:val="000000"/>
          <w:sz w:val="24"/>
          <w:szCs w:val="24"/>
        </w:rPr>
        <w:t xml:space="preserve">If no </w:t>
      </w:r>
      <w:r w:rsidR="00AF7829" w:rsidRPr="000D6793">
        <w:rPr>
          <w:rFonts w:cs="Times New Roman"/>
          <w:color w:val="000000"/>
          <w:sz w:val="24"/>
          <w:szCs w:val="24"/>
        </w:rPr>
        <w:t>exceptions are submitted at the time of the proposal, it w</w:t>
      </w:r>
      <w:r w:rsidR="009136FD">
        <w:rPr>
          <w:rFonts w:cs="Times New Roman"/>
          <w:color w:val="000000"/>
          <w:sz w:val="24"/>
          <w:szCs w:val="24"/>
        </w:rPr>
        <w:t xml:space="preserve">ill be </w:t>
      </w:r>
      <w:r w:rsidR="003550AB">
        <w:rPr>
          <w:rFonts w:cs="Times New Roman"/>
          <w:color w:val="000000"/>
          <w:sz w:val="24"/>
          <w:szCs w:val="24"/>
        </w:rPr>
        <w:t>understood that the O</w:t>
      </w:r>
      <w:r w:rsidR="00AF7829" w:rsidRPr="000D6793">
        <w:rPr>
          <w:rFonts w:cs="Times New Roman"/>
          <w:color w:val="000000"/>
          <w:sz w:val="24"/>
          <w:szCs w:val="24"/>
        </w:rPr>
        <w:t>fferor agrees</w:t>
      </w:r>
      <w:r w:rsidR="009136FD">
        <w:rPr>
          <w:rFonts w:cs="Times New Roman"/>
          <w:color w:val="000000"/>
          <w:sz w:val="24"/>
          <w:szCs w:val="24"/>
        </w:rPr>
        <w:t xml:space="preserve"> to comply with all of the </w:t>
      </w:r>
      <w:r w:rsidR="00FD17CC">
        <w:rPr>
          <w:rFonts w:cs="Times New Roman"/>
          <w:color w:val="000000"/>
          <w:sz w:val="24"/>
          <w:szCs w:val="24"/>
        </w:rPr>
        <w:t>T&amp;Cs</w:t>
      </w:r>
      <w:r w:rsidR="009136FD">
        <w:rPr>
          <w:rFonts w:cs="Times New Roman"/>
          <w:color w:val="000000"/>
          <w:sz w:val="24"/>
          <w:szCs w:val="24"/>
        </w:rPr>
        <w:t xml:space="preserve"> </w:t>
      </w:r>
      <w:r w:rsidR="00AF7829" w:rsidRPr="000D6793">
        <w:rPr>
          <w:rFonts w:cs="Times New Roman"/>
          <w:color w:val="000000"/>
          <w:sz w:val="24"/>
          <w:szCs w:val="24"/>
        </w:rPr>
        <w:t>set forth herein.</w:t>
      </w:r>
    </w:p>
    <w:p w14:paraId="41C95CD7" w14:textId="77777777" w:rsidR="00E21B7B" w:rsidRDefault="00E21B7B">
      <w:pPr>
        <w:rPr>
          <w:rFonts w:cs="Times New Roman"/>
          <w:color w:val="000000"/>
          <w:sz w:val="24"/>
          <w:szCs w:val="24"/>
        </w:rPr>
      </w:pPr>
      <w:r>
        <w:rPr>
          <w:rFonts w:cs="Times New Roman"/>
          <w:color w:val="000000"/>
          <w:sz w:val="24"/>
          <w:szCs w:val="24"/>
        </w:rPr>
        <w:br w:type="page"/>
      </w:r>
    </w:p>
    <w:p w14:paraId="51202DDA" w14:textId="77777777" w:rsidR="00C162F6" w:rsidRDefault="00C162F6" w:rsidP="009136FD">
      <w:pPr>
        <w:autoSpaceDE w:val="0"/>
        <w:autoSpaceDN w:val="0"/>
        <w:adjustRightInd w:val="0"/>
        <w:spacing w:after="120" w:line="240" w:lineRule="auto"/>
        <w:jc w:val="both"/>
        <w:rPr>
          <w:rFonts w:cs="Times New Roman"/>
          <w:color w:val="000000"/>
          <w:sz w:val="24"/>
          <w:szCs w:val="24"/>
        </w:rPr>
      </w:pPr>
    </w:p>
    <w:p w14:paraId="37FEDB5A" w14:textId="77777777" w:rsidR="00BC052D" w:rsidRPr="00E70B1D" w:rsidRDefault="00F80679" w:rsidP="00F80679">
      <w:pPr>
        <w:pStyle w:val="Heading1"/>
        <w:spacing w:before="240" w:after="120" w:line="240" w:lineRule="auto"/>
        <w:ind w:left="720" w:hanging="720"/>
        <w:rPr>
          <w:rFonts w:asciiTheme="minorHAnsi" w:hAnsiTheme="minorHAnsi"/>
        </w:rPr>
      </w:pPr>
      <w:bookmarkStart w:id="29" w:name="_Toc93402038"/>
      <w:r>
        <w:rPr>
          <w:rFonts w:asciiTheme="minorHAnsi" w:hAnsiTheme="minorHAnsi"/>
        </w:rPr>
        <w:t>C.2</w:t>
      </w:r>
      <w:r w:rsidR="00D51027">
        <w:rPr>
          <w:rFonts w:asciiTheme="minorHAnsi" w:hAnsiTheme="minorHAnsi"/>
        </w:rPr>
        <w:tab/>
      </w:r>
      <w:r w:rsidR="00910FF5">
        <w:rPr>
          <w:rFonts w:asciiTheme="minorHAnsi" w:hAnsiTheme="minorHAnsi"/>
        </w:rPr>
        <w:t>Evaluation Factors for Award</w:t>
      </w:r>
      <w:bookmarkEnd w:id="29"/>
    </w:p>
    <w:p w14:paraId="4731EC6D" w14:textId="77777777" w:rsidR="00910FF5" w:rsidRPr="00ED38D3" w:rsidRDefault="00F80679" w:rsidP="00F80679">
      <w:pPr>
        <w:pStyle w:val="Heading2"/>
        <w:spacing w:before="120" w:after="120" w:line="240" w:lineRule="auto"/>
        <w:ind w:left="1080" w:hanging="1080"/>
        <w:rPr>
          <w:rFonts w:asciiTheme="minorHAnsi" w:hAnsiTheme="minorHAnsi"/>
          <w:color w:val="1F497D" w:themeColor="text2"/>
          <w:sz w:val="28"/>
          <w:szCs w:val="28"/>
        </w:rPr>
      </w:pPr>
      <w:bookmarkStart w:id="30" w:name="_Toc365283849"/>
      <w:bookmarkStart w:id="31" w:name="_Toc372011972"/>
      <w:bookmarkStart w:id="32" w:name="_Toc372013649"/>
      <w:bookmarkStart w:id="33" w:name="_Toc372423877"/>
      <w:bookmarkStart w:id="34" w:name="_Toc377181732"/>
      <w:bookmarkStart w:id="35" w:name="_Toc377700984"/>
      <w:bookmarkStart w:id="36" w:name="_Toc377701242"/>
      <w:bookmarkStart w:id="37" w:name="_Toc377701320"/>
      <w:bookmarkStart w:id="38" w:name="_Toc377701387"/>
      <w:bookmarkStart w:id="39" w:name="_Toc378559466"/>
      <w:bookmarkStart w:id="40" w:name="_Toc378572688"/>
      <w:bookmarkStart w:id="41" w:name="_Toc378572858"/>
      <w:bookmarkStart w:id="42" w:name="_Toc378654807"/>
      <w:bookmarkStart w:id="43" w:name="_Toc384981043"/>
      <w:bookmarkStart w:id="44" w:name="_Toc388333941"/>
      <w:bookmarkStart w:id="45" w:name="_Toc388349558"/>
      <w:bookmarkStart w:id="46" w:name="_Toc202681025"/>
      <w:bookmarkStart w:id="47" w:name="_Toc93402039"/>
      <w:r>
        <w:rPr>
          <w:rFonts w:asciiTheme="minorHAnsi" w:hAnsiTheme="minorHAnsi"/>
          <w:color w:val="1F497D" w:themeColor="text2"/>
          <w:sz w:val="28"/>
          <w:szCs w:val="28"/>
        </w:rPr>
        <w:t>C.</w:t>
      </w:r>
      <w:r w:rsidR="00874135">
        <w:rPr>
          <w:rFonts w:asciiTheme="minorHAnsi" w:hAnsiTheme="minorHAnsi"/>
          <w:color w:val="1F497D" w:themeColor="text2"/>
          <w:sz w:val="28"/>
          <w:szCs w:val="28"/>
        </w:rPr>
        <w:t>2</w:t>
      </w:r>
      <w:r w:rsidR="00ED38D3">
        <w:rPr>
          <w:rFonts w:asciiTheme="minorHAnsi" w:hAnsiTheme="minorHAnsi"/>
          <w:color w:val="1F497D" w:themeColor="text2"/>
          <w:sz w:val="28"/>
          <w:szCs w:val="28"/>
        </w:rPr>
        <w:t>.</w:t>
      </w:r>
      <w:r w:rsidR="00874135">
        <w:rPr>
          <w:rFonts w:asciiTheme="minorHAnsi" w:hAnsiTheme="minorHAnsi"/>
          <w:color w:val="1F497D" w:themeColor="text2"/>
          <w:sz w:val="28"/>
          <w:szCs w:val="28"/>
        </w:rPr>
        <w:t>1</w:t>
      </w:r>
      <w:r w:rsidR="00ED38D3">
        <w:rPr>
          <w:rFonts w:asciiTheme="minorHAnsi" w:hAnsiTheme="minorHAnsi"/>
          <w:color w:val="1F497D" w:themeColor="text2"/>
          <w:sz w:val="28"/>
          <w:szCs w:val="28"/>
        </w:rPr>
        <w:tab/>
        <w:t>G</w:t>
      </w:r>
      <w:r w:rsidR="00910FF5" w:rsidRPr="00ED38D3">
        <w:rPr>
          <w:rFonts w:asciiTheme="minorHAnsi" w:hAnsiTheme="minorHAnsi"/>
          <w:color w:val="1F497D" w:themeColor="text2"/>
          <w:sz w:val="28"/>
          <w:szCs w:val="28"/>
        </w:rPr>
        <w:t>eneral</w:t>
      </w:r>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r w:rsidR="00096C68">
        <w:rPr>
          <w:rFonts w:asciiTheme="minorHAnsi" w:hAnsiTheme="minorHAnsi"/>
          <w:color w:val="1F497D" w:themeColor="text2"/>
          <w:sz w:val="28"/>
          <w:szCs w:val="28"/>
        </w:rPr>
        <w:t xml:space="preserve"> Evaluation and Award Considerations</w:t>
      </w:r>
      <w:bookmarkEnd w:id="47"/>
    </w:p>
    <w:p w14:paraId="60440AD1" w14:textId="23AE1DAA" w:rsidR="00BD557F" w:rsidRDefault="00910FF5" w:rsidP="00420864">
      <w:pPr>
        <w:tabs>
          <w:tab w:val="left" w:pos="0"/>
          <w:tab w:val="left" w:pos="180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spacing w:after="120" w:line="240" w:lineRule="auto"/>
        <w:jc w:val="both"/>
        <w:rPr>
          <w:bCs/>
          <w:spacing w:val="-3"/>
          <w:sz w:val="24"/>
          <w:szCs w:val="24"/>
        </w:rPr>
      </w:pPr>
      <w:bookmarkStart w:id="48" w:name="_Toc202681026"/>
      <w:r w:rsidRPr="00E56816">
        <w:rPr>
          <w:bCs/>
          <w:spacing w:val="-3"/>
          <w:sz w:val="24"/>
          <w:szCs w:val="24"/>
        </w:rPr>
        <w:t xml:space="preserve">Each proposal submitted in response to this solicitation will be evaluated by </w:t>
      </w:r>
      <w:r w:rsidR="008F4C53">
        <w:rPr>
          <w:bCs/>
          <w:spacing w:val="-3"/>
          <w:sz w:val="24"/>
          <w:szCs w:val="24"/>
        </w:rPr>
        <w:t>the FAA using</w:t>
      </w:r>
      <w:r w:rsidRPr="00E56816">
        <w:rPr>
          <w:bCs/>
          <w:spacing w:val="-3"/>
          <w:sz w:val="24"/>
          <w:szCs w:val="24"/>
        </w:rPr>
        <w:t xml:space="preserve"> all infor</w:t>
      </w:r>
      <w:r w:rsidR="003C78F3" w:rsidRPr="00E56816">
        <w:rPr>
          <w:bCs/>
          <w:spacing w:val="-3"/>
          <w:sz w:val="24"/>
          <w:szCs w:val="24"/>
        </w:rPr>
        <w:t>mation furnished by the Offeror</w:t>
      </w:r>
      <w:r w:rsidRPr="00E56816">
        <w:rPr>
          <w:bCs/>
          <w:spacing w:val="-3"/>
          <w:sz w:val="24"/>
          <w:szCs w:val="24"/>
        </w:rPr>
        <w:t xml:space="preserve">.  This evaluation will </w:t>
      </w:r>
      <w:r w:rsidR="00690E5B">
        <w:rPr>
          <w:bCs/>
          <w:spacing w:val="-3"/>
          <w:sz w:val="24"/>
          <w:szCs w:val="24"/>
        </w:rPr>
        <w:t>consider</w:t>
      </w:r>
      <w:r w:rsidRPr="00E56816">
        <w:rPr>
          <w:bCs/>
          <w:spacing w:val="-3"/>
          <w:sz w:val="24"/>
          <w:szCs w:val="24"/>
        </w:rPr>
        <w:t xml:space="preserve"> the following</w:t>
      </w:r>
      <w:r w:rsidR="003C78F3" w:rsidRPr="00E56816">
        <w:rPr>
          <w:bCs/>
          <w:spacing w:val="-3"/>
          <w:sz w:val="24"/>
          <w:szCs w:val="24"/>
        </w:rPr>
        <w:t xml:space="preserve"> </w:t>
      </w:r>
      <w:r w:rsidR="00E61DF5">
        <w:rPr>
          <w:bCs/>
          <w:spacing w:val="-3"/>
          <w:sz w:val="24"/>
          <w:szCs w:val="24"/>
        </w:rPr>
        <w:t xml:space="preserve">three </w:t>
      </w:r>
      <w:r w:rsidR="003C78F3" w:rsidRPr="00E56816">
        <w:rPr>
          <w:bCs/>
          <w:spacing w:val="-3"/>
          <w:sz w:val="24"/>
          <w:szCs w:val="24"/>
        </w:rPr>
        <w:t>factors</w:t>
      </w:r>
      <w:r w:rsidRPr="00E56816">
        <w:rPr>
          <w:bCs/>
          <w:spacing w:val="-3"/>
          <w:sz w:val="24"/>
          <w:szCs w:val="24"/>
        </w:rPr>
        <w:t>:</w:t>
      </w:r>
    </w:p>
    <w:p w14:paraId="69B4B8EE" w14:textId="77777777" w:rsidR="00C77A7F" w:rsidRPr="00E56816" w:rsidRDefault="00C77A7F" w:rsidP="00420864">
      <w:pPr>
        <w:tabs>
          <w:tab w:val="left" w:pos="0"/>
          <w:tab w:val="left" w:pos="180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spacing w:after="120" w:line="240" w:lineRule="auto"/>
        <w:jc w:val="both"/>
        <w:rPr>
          <w:bCs/>
          <w:spacing w:val="-3"/>
          <w:sz w:val="24"/>
          <w:szCs w:val="24"/>
        </w:rPr>
      </w:pPr>
    </w:p>
    <w:p w14:paraId="55DFE8DD" w14:textId="40EC544F" w:rsidR="00480555" w:rsidRDefault="00480555" w:rsidP="00153359">
      <w:pPr>
        <w:pStyle w:val="Default"/>
        <w:keepNext/>
        <w:keepLines/>
        <w:numPr>
          <w:ilvl w:val="0"/>
          <w:numId w:val="11"/>
        </w:numPr>
        <w:pBdr>
          <w:top w:val="single" w:sz="4" w:space="1" w:color="8DB3E2" w:themeColor="text2" w:themeTint="66"/>
          <w:left w:val="single" w:sz="4" w:space="4" w:color="8DB3E2" w:themeColor="text2" w:themeTint="66"/>
          <w:bottom w:val="single" w:sz="4" w:space="1" w:color="8DB3E2" w:themeColor="text2" w:themeTint="66"/>
          <w:right w:val="single" w:sz="4" w:space="0" w:color="8DB3E2" w:themeColor="text2" w:themeTint="66"/>
        </w:pBdr>
        <w:spacing w:after="60"/>
        <w:jc w:val="both"/>
        <w:rPr>
          <w:rFonts w:ascii="Calibri" w:hAnsi="Calibri"/>
          <w:b/>
          <w:color w:val="auto"/>
        </w:rPr>
      </w:pPr>
      <w:r>
        <w:rPr>
          <w:rFonts w:ascii="Calibri" w:hAnsi="Calibri"/>
          <w:b/>
          <w:color w:val="auto"/>
        </w:rPr>
        <w:t xml:space="preserve">Corporate Experience </w:t>
      </w:r>
    </w:p>
    <w:p w14:paraId="21FCF862" w14:textId="6964AA23" w:rsidR="00E56816" w:rsidRPr="00F80679" w:rsidRDefault="00E56816" w:rsidP="00153359">
      <w:pPr>
        <w:pStyle w:val="Default"/>
        <w:keepNext/>
        <w:keepLines/>
        <w:numPr>
          <w:ilvl w:val="0"/>
          <w:numId w:val="11"/>
        </w:numPr>
        <w:pBdr>
          <w:top w:val="single" w:sz="4" w:space="1" w:color="8DB3E2" w:themeColor="text2" w:themeTint="66"/>
          <w:left w:val="single" w:sz="4" w:space="4" w:color="8DB3E2" w:themeColor="text2" w:themeTint="66"/>
          <w:bottom w:val="single" w:sz="4" w:space="1" w:color="8DB3E2" w:themeColor="text2" w:themeTint="66"/>
          <w:right w:val="single" w:sz="4" w:space="0" w:color="8DB3E2" w:themeColor="text2" w:themeTint="66"/>
        </w:pBdr>
        <w:spacing w:after="60"/>
        <w:jc w:val="both"/>
        <w:rPr>
          <w:rFonts w:ascii="Calibri" w:hAnsi="Calibri"/>
          <w:b/>
          <w:color w:val="auto"/>
        </w:rPr>
      </w:pPr>
      <w:r w:rsidRPr="00E56816">
        <w:rPr>
          <w:rFonts w:ascii="Calibri" w:hAnsi="Calibri"/>
          <w:b/>
          <w:color w:val="auto"/>
        </w:rPr>
        <w:t>Key Personnel</w:t>
      </w:r>
    </w:p>
    <w:p w14:paraId="00D191EF" w14:textId="77777777" w:rsidR="00E56816" w:rsidRPr="00F80679" w:rsidRDefault="00E56816" w:rsidP="00153359">
      <w:pPr>
        <w:pStyle w:val="Default"/>
        <w:numPr>
          <w:ilvl w:val="0"/>
          <w:numId w:val="11"/>
        </w:numPr>
        <w:pBdr>
          <w:top w:val="single" w:sz="4" w:space="1" w:color="8DB3E2" w:themeColor="text2" w:themeTint="66"/>
          <w:left w:val="single" w:sz="4" w:space="4" w:color="8DB3E2" w:themeColor="text2" w:themeTint="66"/>
          <w:bottom w:val="single" w:sz="4" w:space="1" w:color="8DB3E2" w:themeColor="text2" w:themeTint="66"/>
          <w:right w:val="single" w:sz="4" w:space="0" w:color="8DB3E2" w:themeColor="text2" w:themeTint="66"/>
        </w:pBdr>
        <w:spacing w:after="60"/>
        <w:jc w:val="both"/>
        <w:rPr>
          <w:rFonts w:ascii="Calibri" w:hAnsi="Calibri"/>
          <w:b/>
          <w:color w:val="auto"/>
        </w:rPr>
      </w:pPr>
      <w:r w:rsidRPr="00E56816">
        <w:rPr>
          <w:rFonts w:ascii="Calibri" w:hAnsi="Calibri"/>
          <w:b/>
          <w:color w:val="auto"/>
        </w:rPr>
        <w:t>Past Performance</w:t>
      </w:r>
    </w:p>
    <w:p w14:paraId="37406BED" w14:textId="3031A446" w:rsidR="00BD557F" w:rsidRPr="00BD557F" w:rsidRDefault="00E56816" w:rsidP="00BD557F">
      <w:pPr>
        <w:pStyle w:val="Default"/>
        <w:numPr>
          <w:ilvl w:val="0"/>
          <w:numId w:val="11"/>
        </w:numPr>
        <w:pBdr>
          <w:top w:val="single" w:sz="4" w:space="1" w:color="8DB3E2" w:themeColor="text2" w:themeTint="66"/>
          <w:left w:val="single" w:sz="4" w:space="4" w:color="8DB3E2" w:themeColor="text2" w:themeTint="66"/>
          <w:bottom w:val="single" w:sz="4" w:space="1" w:color="8DB3E2" w:themeColor="text2" w:themeTint="66"/>
          <w:right w:val="single" w:sz="4" w:space="0" w:color="8DB3E2" w:themeColor="text2" w:themeTint="66"/>
        </w:pBdr>
        <w:spacing w:after="60"/>
        <w:jc w:val="both"/>
        <w:rPr>
          <w:rFonts w:ascii="Calibri" w:hAnsi="Calibri"/>
          <w:b/>
          <w:color w:val="auto"/>
        </w:rPr>
      </w:pPr>
      <w:r w:rsidRPr="00E56816">
        <w:rPr>
          <w:rFonts w:ascii="Calibri" w:hAnsi="Calibri"/>
          <w:b/>
          <w:color w:val="auto"/>
        </w:rPr>
        <w:t>Price</w:t>
      </w:r>
      <w:r w:rsidRPr="00E56816">
        <w:rPr>
          <w:rFonts w:ascii="Calibri" w:hAnsi="Calibri"/>
          <w:color w:val="auto"/>
        </w:rPr>
        <w:t xml:space="preserve"> </w:t>
      </w:r>
    </w:p>
    <w:p w14:paraId="315885F2" w14:textId="77777777" w:rsidR="00C77A7F" w:rsidRDefault="00C77A7F" w:rsidP="005A7EED">
      <w:pPr>
        <w:tabs>
          <w:tab w:val="left" w:pos="120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spacing w:after="120" w:line="240" w:lineRule="auto"/>
        <w:jc w:val="both"/>
        <w:rPr>
          <w:sz w:val="24"/>
          <w:szCs w:val="24"/>
        </w:rPr>
      </w:pPr>
    </w:p>
    <w:p w14:paraId="3BFC1C3B" w14:textId="27DBABBF" w:rsidR="00910FF5" w:rsidRDefault="00BB0DF0" w:rsidP="005A7EED">
      <w:pPr>
        <w:tabs>
          <w:tab w:val="left" w:pos="120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spacing w:after="120" w:line="240" w:lineRule="auto"/>
        <w:jc w:val="both"/>
        <w:rPr>
          <w:sz w:val="24"/>
          <w:szCs w:val="24"/>
        </w:rPr>
      </w:pPr>
      <w:r w:rsidRPr="00BB0DF0">
        <w:rPr>
          <w:sz w:val="24"/>
          <w:szCs w:val="24"/>
        </w:rPr>
        <w:t xml:space="preserve">The relative importance </w:t>
      </w:r>
      <w:r w:rsidRPr="00BB0DF0">
        <w:rPr>
          <w:rFonts w:cs="Times New Roman"/>
          <w:sz w:val="24"/>
          <w:szCs w:val="24"/>
        </w:rPr>
        <w:t>of the evaluation factors</w:t>
      </w:r>
      <w:r>
        <w:rPr>
          <w:rFonts w:cs="Times New Roman"/>
          <w:sz w:val="24"/>
          <w:szCs w:val="24"/>
        </w:rPr>
        <w:t xml:space="preserve"> </w:t>
      </w:r>
      <w:r w:rsidRPr="00BB0DF0">
        <w:rPr>
          <w:rFonts w:cs="Times New Roman"/>
          <w:sz w:val="24"/>
          <w:szCs w:val="24"/>
        </w:rPr>
        <w:t>is as follows</w:t>
      </w:r>
      <w:r w:rsidR="00965607">
        <w:rPr>
          <w:rFonts w:cs="Times New Roman"/>
          <w:sz w:val="24"/>
          <w:szCs w:val="24"/>
        </w:rPr>
        <w:t>.</w:t>
      </w:r>
      <w:r>
        <w:rPr>
          <w:rFonts w:cs="Times New Roman"/>
          <w:sz w:val="24"/>
          <w:szCs w:val="24"/>
        </w:rPr>
        <w:t xml:space="preserve"> </w:t>
      </w:r>
      <w:r w:rsidRPr="00BB0DF0">
        <w:rPr>
          <w:sz w:val="24"/>
          <w:szCs w:val="24"/>
        </w:rPr>
        <w:t xml:space="preserve"> </w:t>
      </w:r>
      <w:r>
        <w:rPr>
          <w:sz w:val="24"/>
          <w:szCs w:val="24"/>
        </w:rPr>
        <w:t>All non-price factors –</w:t>
      </w:r>
      <w:r w:rsidR="00E97293">
        <w:rPr>
          <w:sz w:val="24"/>
          <w:szCs w:val="24"/>
        </w:rPr>
        <w:t xml:space="preserve"> </w:t>
      </w:r>
      <w:r w:rsidR="00E45917">
        <w:rPr>
          <w:sz w:val="24"/>
          <w:szCs w:val="24"/>
        </w:rPr>
        <w:t xml:space="preserve">Corporate Experience, </w:t>
      </w:r>
      <w:r>
        <w:rPr>
          <w:sz w:val="24"/>
          <w:szCs w:val="24"/>
        </w:rPr>
        <w:t>Key Personnel and Past Performance –</w:t>
      </w:r>
      <w:r w:rsidR="00BF686D" w:rsidRPr="00BB0DF0">
        <w:rPr>
          <w:sz w:val="24"/>
          <w:szCs w:val="24"/>
        </w:rPr>
        <w:t xml:space="preserve"> </w:t>
      </w:r>
      <w:r>
        <w:rPr>
          <w:sz w:val="24"/>
          <w:szCs w:val="24"/>
        </w:rPr>
        <w:t xml:space="preserve">are </w:t>
      </w:r>
      <w:r w:rsidR="00BF686D" w:rsidRPr="00BB0DF0">
        <w:rPr>
          <w:sz w:val="24"/>
          <w:szCs w:val="24"/>
        </w:rPr>
        <w:t>equal</w:t>
      </w:r>
      <w:r>
        <w:rPr>
          <w:sz w:val="24"/>
          <w:szCs w:val="24"/>
        </w:rPr>
        <w:t xml:space="preserve">ly important.  The combined importance or weight of all non-price factors is </w:t>
      </w:r>
      <w:r w:rsidR="00856EEE">
        <w:rPr>
          <w:sz w:val="24"/>
          <w:szCs w:val="24"/>
        </w:rPr>
        <w:t xml:space="preserve">significantly more important </w:t>
      </w:r>
      <w:r>
        <w:rPr>
          <w:sz w:val="24"/>
          <w:szCs w:val="24"/>
        </w:rPr>
        <w:t>th</w:t>
      </w:r>
      <w:r w:rsidR="00856EEE">
        <w:rPr>
          <w:sz w:val="24"/>
          <w:szCs w:val="24"/>
        </w:rPr>
        <w:t>an</w:t>
      </w:r>
      <w:r>
        <w:rPr>
          <w:sz w:val="24"/>
          <w:szCs w:val="24"/>
        </w:rPr>
        <w:t xml:space="preserve"> the Price factor.</w:t>
      </w:r>
    </w:p>
    <w:p w14:paraId="51D3DC55" w14:textId="77777777" w:rsidR="003C2120" w:rsidRPr="0028033F" w:rsidRDefault="003C2120" w:rsidP="005A7EED">
      <w:pPr>
        <w:tabs>
          <w:tab w:val="left" w:pos="120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spacing w:after="120" w:line="240" w:lineRule="auto"/>
        <w:jc w:val="both"/>
        <w:rPr>
          <w:sz w:val="24"/>
          <w:szCs w:val="24"/>
        </w:rPr>
      </w:pPr>
      <w:r w:rsidRPr="003C2120">
        <w:rPr>
          <w:sz w:val="24"/>
          <w:szCs w:val="24"/>
        </w:rPr>
        <w:t xml:space="preserve">Offerors are advised that while the FAA will strive for maximum objectivity, the source selection process, by </w:t>
      </w:r>
      <w:r>
        <w:rPr>
          <w:sz w:val="24"/>
          <w:szCs w:val="24"/>
        </w:rPr>
        <w:t xml:space="preserve">nature, is subjective and </w:t>
      </w:r>
      <w:r w:rsidRPr="003C2120">
        <w:rPr>
          <w:sz w:val="24"/>
          <w:szCs w:val="24"/>
        </w:rPr>
        <w:t>therefore, professional judgment is implicit throughout the entire process.</w:t>
      </w:r>
    </w:p>
    <w:p w14:paraId="47B892C1" w14:textId="77777777" w:rsidR="00910FF5" w:rsidRPr="003A4D9D" w:rsidRDefault="003D5C96" w:rsidP="003D5C96">
      <w:pPr>
        <w:pStyle w:val="Heading2"/>
        <w:spacing w:before="240" w:after="120" w:line="240" w:lineRule="auto"/>
        <w:ind w:left="1080" w:hanging="1080"/>
        <w:rPr>
          <w:rFonts w:asciiTheme="minorHAnsi" w:hAnsiTheme="minorHAnsi"/>
          <w:color w:val="1F497D" w:themeColor="text2"/>
          <w:sz w:val="28"/>
          <w:szCs w:val="28"/>
        </w:rPr>
      </w:pPr>
      <w:bookmarkStart w:id="49" w:name="_Toc93402040"/>
      <w:r>
        <w:rPr>
          <w:rFonts w:asciiTheme="minorHAnsi" w:hAnsiTheme="minorHAnsi"/>
          <w:color w:val="1F497D" w:themeColor="text2"/>
          <w:sz w:val="28"/>
          <w:szCs w:val="28"/>
        </w:rPr>
        <w:t>C.</w:t>
      </w:r>
      <w:r w:rsidR="00874135">
        <w:rPr>
          <w:rFonts w:asciiTheme="minorHAnsi" w:hAnsiTheme="minorHAnsi"/>
          <w:color w:val="1F497D" w:themeColor="text2"/>
          <w:sz w:val="28"/>
          <w:szCs w:val="28"/>
        </w:rPr>
        <w:t>2</w:t>
      </w:r>
      <w:r w:rsidR="00910FF5" w:rsidRPr="003A4D9D">
        <w:rPr>
          <w:rFonts w:asciiTheme="minorHAnsi" w:hAnsiTheme="minorHAnsi"/>
          <w:color w:val="1F497D" w:themeColor="text2"/>
          <w:sz w:val="28"/>
          <w:szCs w:val="28"/>
        </w:rPr>
        <w:t>.</w:t>
      </w:r>
      <w:r w:rsidR="00874135">
        <w:rPr>
          <w:rFonts w:asciiTheme="minorHAnsi" w:hAnsiTheme="minorHAnsi"/>
          <w:color w:val="1F497D" w:themeColor="text2"/>
          <w:sz w:val="28"/>
          <w:szCs w:val="28"/>
        </w:rPr>
        <w:t>2</w:t>
      </w:r>
      <w:r w:rsidR="00910FF5" w:rsidRPr="003A4D9D">
        <w:rPr>
          <w:rFonts w:asciiTheme="minorHAnsi" w:hAnsiTheme="minorHAnsi"/>
          <w:color w:val="1F497D" w:themeColor="text2"/>
          <w:sz w:val="28"/>
          <w:szCs w:val="28"/>
        </w:rPr>
        <w:tab/>
      </w:r>
      <w:r w:rsidR="003A4D9D">
        <w:rPr>
          <w:rFonts w:asciiTheme="minorHAnsi" w:hAnsiTheme="minorHAnsi"/>
          <w:bCs w:val="0"/>
          <w:color w:val="1F497D" w:themeColor="text2"/>
          <w:sz w:val="28"/>
          <w:szCs w:val="28"/>
        </w:rPr>
        <w:t>Basis for A</w:t>
      </w:r>
      <w:r w:rsidR="00910FF5" w:rsidRPr="003A4D9D">
        <w:rPr>
          <w:rFonts w:asciiTheme="minorHAnsi" w:hAnsiTheme="minorHAnsi"/>
          <w:bCs w:val="0"/>
          <w:color w:val="1F497D" w:themeColor="text2"/>
          <w:sz w:val="28"/>
          <w:szCs w:val="28"/>
        </w:rPr>
        <w:t>ward</w:t>
      </w:r>
      <w:bookmarkEnd w:id="48"/>
      <w:bookmarkEnd w:id="49"/>
    </w:p>
    <w:p w14:paraId="0EE2C2D8" w14:textId="77777777" w:rsidR="00910FF5" w:rsidRPr="0032467B" w:rsidRDefault="00910FF5" w:rsidP="00302877">
      <w:pPr>
        <w:tabs>
          <w:tab w:val="left" w:pos="120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spacing w:after="120" w:line="240" w:lineRule="auto"/>
        <w:jc w:val="both"/>
        <w:rPr>
          <w:bCs/>
          <w:spacing w:val="-3"/>
          <w:sz w:val="24"/>
          <w:szCs w:val="24"/>
        </w:rPr>
      </w:pPr>
      <w:r w:rsidRPr="0032467B">
        <w:rPr>
          <w:bCs/>
          <w:spacing w:val="-3"/>
          <w:sz w:val="24"/>
          <w:szCs w:val="24"/>
        </w:rPr>
        <w:t xml:space="preserve">This acquisition will </w:t>
      </w:r>
      <w:r w:rsidR="001A6FBD" w:rsidRPr="0032467B">
        <w:rPr>
          <w:bCs/>
          <w:spacing w:val="-3"/>
          <w:sz w:val="24"/>
          <w:szCs w:val="24"/>
        </w:rPr>
        <w:t xml:space="preserve">use </w:t>
      </w:r>
      <w:r w:rsidRPr="0032467B">
        <w:rPr>
          <w:bCs/>
          <w:spacing w:val="-3"/>
          <w:sz w:val="24"/>
          <w:szCs w:val="24"/>
        </w:rPr>
        <w:t xml:space="preserve">the Best Value </w:t>
      </w:r>
      <w:r w:rsidR="00965607" w:rsidRPr="0032467B">
        <w:rPr>
          <w:bCs/>
          <w:spacing w:val="-3"/>
          <w:sz w:val="24"/>
          <w:szCs w:val="24"/>
        </w:rPr>
        <w:t>a</w:t>
      </w:r>
      <w:r w:rsidRPr="0032467B">
        <w:rPr>
          <w:bCs/>
          <w:spacing w:val="-3"/>
          <w:sz w:val="24"/>
          <w:szCs w:val="24"/>
        </w:rPr>
        <w:t xml:space="preserve">pproach for selecting an Offeror for award.  Best Value is </w:t>
      </w:r>
      <w:r w:rsidR="001A6FBD" w:rsidRPr="0032467B">
        <w:rPr>
          <w:bCs/>
          <w:spacing w:val="-3"/>
          <w:sz w:val="24"/>
          <w:szCs w:val="24"/>
        </w:rPr>
        <w:t>the solution that is the most advantageous to the FAA based on the evaluation of technical quality, cost or price</w:t>
      </w:r>
      <w:r w:rsidR="00FF342C" w:rsidRPr="0032467B">
        <w:rPr>
          <w:bCs/>
          <w:spacing w:val="-3"/>
          <w:sz w:val="24"/>
          <w:szCs w:val="24"/>
        </w:rPr>
        <w:t>,</w:t>
      </w:r>
      <w:r w:rsidR="001A6FBD" w:rsidRPr="0032467B">
        <w:rPr>
          <w:bCs/>
          <w:spacing w:val="-3"/>
          <w:sz w:val="24"/>
          <w:szCs w:val="24"/>
        </w:rPr>
        <w:t xml:space="preserve"> and the other criteria set forth</w:t>
      </w:r>
      <w:r w:rsidR="00FF342C" w:rsidRPr="0032467B">
        <w:rPr>
          <w:bCs/>
          <w:spacing w:val="-3"/>
          <w:sz w:val="24"/>
          <w:szCs w:val="24"/>
        </w:rPr>
        <w:t xml:space="preserve"> in this solicitation</w:t>
      </w:r>
      <w:r w:rsidRPr="0032467B">
        <w:rPr>
          <w:bCs/>
          <w:spacing w:val="-3"/>
          <w:sz w:val="24"/>
          <w:szCs w:val="24"/>
        </w:rPr>
        <w:t xml:space="preserve">. </w:t>
      </w:r>
      <w:r w:rsidR="003A4D9D" w:rsidRPr="0032467B">
        <w:rPr>
          <w:bCs/>
          <w:spacing w:val="-3"/>
          <w:sz w:val="24"/>
          <w:szCs w:val="24"/>
        </w:rPr>
        <w:t xml:space="preserve"> </w:t>
      </w:r>
      <w:r w:rsidRPr="0032467B">
        <w:rPr>
          <w:bCs/>
          <w:spacing w:val="-3"/>
          <w:sz w:val="24"/>
          <w:szCs w:val="24"/>
        </w:rPr>
        <w:t>This approach provides the opportunity for technical</w:t>
      </w:r>
      <w:r w:rsidR="00FF342C" w:rsidRPr="0032467B">
        <w:rPr>
          <w:bCs/>
          <w:spacing w:val="-3"/>
          <w:sz w:val="24"/>
          <w:szCs w:val="24"/>
        </w:rPr>
        <w:t xml:space="preserve"> to </w:t>
      </w:r>
      <w:r w:rsidRPr="0032467B">
        <w:rPr>
          <w:bCs/>
          <w:spacing w:val="-3"/>
          <w:sz w:val="24"/>
          <w:szCs w:val="24"/>
        </w:rPr>
        <w:t>price trade-off</w:t>
      </w:r>
      <w:r w:rsidR="00FF342C" w:rsidRPr="0032467B">
        <w:rPr>
          <w:bCs/>
          <w:spacing w:val="-3"/>
          <w:sz w:val="24"/>
          <w:szCs w:val="24"/>
        </w:rPr>
        <w:t>s</w:t>
      </w:r>
      <w:r w:rsidRPr="0032467B">
        <w:rPr>
          <w:bCs/>
          <w:spacing w:val="-3"/>
          <w:sz w:val="24"/>
          <w:szCs w:val="24"/>
        </w:rPr>
        <w:t xml:space="preserve"> and does not require that </w:t>
      </w:r>
      <w:r w:rsidR="009E5D01" w:rsidRPr="0032467B">
        <w:rPr>
          <w:bCs/>
          <w:spacing w:val="-3"/>
          <w:sz w:val="24"/>
          <w:szCs w:val="24"/>
        </w:rPr>
        <w:t>an award</w:t>
      </w:r>
      <w:r w:rsidRPr="0032467B">
        <w:rPr>
          <w:bCs/>
          <w:spacing w:val="-3"/>
          <w:sz w:val="24"/>
          <w:szCs w:val="24"/>
        </w:rPr>
        <w:t xml:space="preserve"> be made to </w:t>
      </w:r>
      <w:r w:rsidR="00FF342C" w:rsidRPr="0032467B">
        <w:rPr>
          <w:bCs/>
          <w:spacing w:val="-3"/>
          <w:sz w:val="24"/>
          <w:szCs w:val="24"/>
        </w:rPr>
        <w:t xml:space="preserve">an </w:t>
      </w:r>
      <w:r w:rsidRPr="0032467B">
        <w:rPr>
          <w:bCs/>
          <w:spacing w:val="-3"/>
          <w:sz w:val="24"/>
          <w:szCs w:val="24"/>
        </w:rPr>
        <w:t xml:space="preserve">Offeror submitting the highest rated technical </w:t>
      </w:r>
      <w:r w:rsidR="001218C5" w:rsidRPr="0032467B">
        <w:rPr>
          <w:bCs/>
          <w:spacing w:val="-3"/>
          <w:sz w:val="24"/>
          <w:szCs w:val="24"/>
        </w:rPr>
        <w:t>volume</w:t>
      </w:r>
      <w:r w:rsidRPr="0032467B">
        <w:rPr>
          <w:bCs/>
          <w:spacing w:val="-3"/>
          <w:sz w:val="24"/>
          <w:szCs w:val="24"/>
        </w:rPr>
        <w:t xml:space="preserve"> or </w:t>
      </w:r>
      <w:r w:rsidR="00FF342C" w:rsidRPr="0032467B">
        <w:rPr>
          <w:bCs/>
          <w:spacing w:val="-3"/>
          <w:sz w:val="24"/>
          <w:szCs w:val="24"/>
        </w:rPr>
        <w:t>to an</w:t>
      </w:r>
      <w:r w:rsidRPr="0032467B">
        <w:rPr>
          <w:bCs/>
          <w:spacing w:val="-3"/>
          <w:sz w:val="24"/>
          <w:szCs w:val="24"/>
        </w:rPr>
        <w:t xml:space="preserve"> Offe</w:t>
      </w:r>
      <w:r w:rsidR="008F4C53" w:rsidRPr="0032467B">
        <w:rPr>
          <w:bCs/>
          <w:spacing w:val="-3"/>
          <w:sz w:val="24"/>
          <w:szCs w:val="24"/>
        </w:rPr>
        <w:t>ror submitting the lowest price</w:t>
      </w:r>
      <w:r w:rsidRPr="0032467B">
        <w:rPr>
          <w:bCs/>
          <w:spacing w:val="-3"/>
          <w:sz w:val="24"/>
          <w:szCs w:val="24"/>
        </w:rPr>
        <w:t xml:space="preserve">, although the award </w:t>
      </w:r>
      <w:r w:rsidR="008F4C53" w:rsidRPr="0032467B">
        <w:rPr>
          <w:bCs/>
          <w:spacing w:val="-3"/>
          <w:sz w:val="24"/>
          <w:szCs w:val="24"/>
        </w:rPr>
        <w:t xml:space="preserve">may be made to either </w:t>
      </w:r>
      <w:r w:rsidR="00FF342C" w:rsidRPr="0032467B">
        <w:rPr>
          <w:bCs/>
          <w:spacing w:val="-3"/>
          <w:sz w:val="24"/>
          <w:szCs w:val="24"/>
        </w:rPr>
        <w:t>such</w:t>
      </w:r>
      <w:r w:rsidRPr="0032467B">
        <w:rPr>
          <w:bCs/>
          <w:spacing w:val="-3"/>
          <w:sz w:val="24"/>
          <w:szCs w:val="24"/>
        </w:rPr>
        <w:t xml:space="preserve"> Offeror.</w:t>
      </w:r>
    </w:p>
    <w:p w14:paraId="2C598BF2" w14:textId="0EACCD1A" w:rsidR="00E21B7B" w:rsidRDefault="00FA1190" w:rsidP="000B6B3B">
      <w:pPr>
        <w:tabs>
          <w:tab w:val="left" w:pos="3888"/>
          <w:tab w:val="left" w:pos="4608"/>
          <w:tab w:val="left" w:pos="5328"/>
          <w:tab w:val="left" w:pos="6048"/>
          <w:tab w:val="left" w:pos="6768"/>
          <w:tab w:val="left" w:pos="7488"/>
          <w:tab w:val="left" w:pos="8208"/>
          <w:tab w:val="left" w:pos="8928"/>
          <w:tab w:val="left" w:pos="9648"/>
          <w:tab w:val="left" w:pos="10368"/>
        </w:tabs>
        <w:suppressAutoHyphens/>
        <w:spacing w:after="120" w:line="240" w:lineRule="auto"/>
        <w:jc w:val="both"/>
        <w:rPr>
          <w:sz w:val="24"/>
          <w:szCs w:val="24"/>
        </w:rPr>
      </w:pPr>
      <w:r w:rsidRPr="0032467B">
        <w:rPr>
          <w:sz w:val="24"/>
          <w:szCs w:val="24"/>
        </w:rPr>
        <w:t xml:space="preserve">To be eligible for an award, the Offeror must meet all requirements of this SIR – including terms and conditions, representations and certifications, and technical requirements – and must not receive a rating of “Unacceptable” for any evaluation factor. </w:t>
      </w:r>
      <w:r w:rsidR="00910FF5" w:rsidRPr="0032467B">
        <w:rPr>
          <w:sz w:val="24"/>
          <w:szCs w:val="24"/>
        </w:rPr>
        <w:t xml:space="preserve"> However, </w:t>
      </w:r>
      <w:r w:rsidR="00462718" w:rsidRPr="0032467B">
        <w:rPr>
          <w:sz w:val="24"/>
          <w:szCs w:val="24"/>
        </w:rPr>
        <w:t xml:space="preserve">if the CO determines that it is in the best interest of the FAA, </w:t>
      </w:r>
      <w:r w:rsidR="00910FF5" w:rsidRPr="0032467B">
        <w:rPr>
          <w:sz w:val="24"/>
          <w:szCs w:val="24"/>
        </w:rPr>
        <w:t xml:space="preserve">the FAA </w:t>
      </w:r>
      <w:r w:rsidR="00462718" w:rsidRPr="0032467B">
        <w:rPr>
          <w:sz w:val="24"/>
          <w:szCs w:val="24"/>
        </w:rPr>
        <w:t>may</w:t>
      </w:r>
      <w:r w:rsidR="00910FF5" w:rsidRPr="0032467B">
        <w:rPr>
          <w:sz w:val="24"/>
          <w:szCs w:val="24"/>
        </w:rPr>
        <w:t>: (i) reject any off</w:t>
      </w:r>
      <w:r w:rsidR="008F4C53" w:rsidRPr="0032467B">
        <w:rPr>
          <w:sz w:val="24"/>
          <w:szCs w:val="24"/>
        </w:rPr>
        <w:t>ers, (ii) waive any requirement</w:t>
      </w:r>
      <w:r w:rsidR="00910FF5" w:rsidRPr="0032467B">
        <w:rPr>
          <w:sz w:val="24"/>
          <w:szCs w:val="24"/>
        </w:rPr>
        <w:t xml:space="preserve">, </w:t>
      </w:r>
      <w:r w:rsidR="0094507D">
        <w:rPr>
          <w:sz w:val="24"/>
          <w:szCs w:val="24"/>
        </w:rPr>
        <w:t xml:space="preserve">and </w:t>
      </w:r>
      <w:r w:rsidR="00910FF5" w:rsidRPr="0032467B">
        <w:rPr>
          <w:sz w:val="24"/>
          <w:szCs w:val="24"/>
        </w:rPr>
        <w:t>(iii) accept minor irregularities and discrepancies</w:t>
      </w:r>
      <w:r w:rsidR="00462718" w:rsidRPr="0032467B">
        <w:rPr>
          <w:sz w:val="24"/>
          <w:szCs w:val="24"/>
        </w:rPr>
        <w:t>, or all of these</w:t>
      </w:r>
      <w:r w:rsidR="00910FF5" w:rsidRPr="0032467B">
        <w:rPr>
          <w:sz w:val="24"/>
          <w:szCs w:val="24"/>
        </w:rPr>
        <w:t>.</w:t>
      </w:r>
    </w:p>
    <w:p w14:paraId="164513F2" w14:textId="77777777" w:rsidR="00E21B7B" w:rsidRDefault="00E21B7B">
      <w:pPr>
        <w:rPr>
          <w:sz w:val="24"/>
          <w:szCs w:val="24"/>
        </w:rPr>
      </w:pPr>
      <w:r>
        <w:rPr>
          <w:sz w:val="24"/>
          <w:szCs w:val="24"/>
        </w:rPr>
        <w:br w:type="page"/>
      </w:r>
    </w:p>
    <w:p w14:paraId="1E5DC720" w14:textId="77777777" w:rsidR="00910FF5" w:rsidRDefault="00910FF5" w:rsidP="000B6B3B">
      <w:pPr>
        <w:tabs>
          <w:tab w:val="left" w:pos="3888"/>
          <w:tab w:val="left" w:pos="4608"/>
          <w:tab w:val="left" w:pos="5328"/>
          <w:tab w:val="left" w:pos="6048"/>
          <w:tab w:val="left" w:pos="6768"/>
          <w:tab w:val="left" w:pos="7488"/>
          <w:tab w:val="left" w:pos="8208"/>
          <w:tab w:val="left" w:pos="8928"/>
          <w:tab w:val="left" w:pos="9648"/>
          <w:tab w:val="left" w:pos="10368"/>
        </w:tabs>
        <w:suppressAutoHyphens/>
        <w:spacing w:after="120" w:line="240" w:lineRule="auto"/>
        <w:jc w:val="both"/>
        <w:rPr>
          <w:sz w:val="24"/>
          <w:szCs w:val="24"/>
        </w:rPr>
      </w:pPr>
    </w:p>
    <w:p w14:paraId="025A9497" w14:textId="77777777" w:rsidR="00910FF5" w:rsidRPr="00C0235C" w:rsidRDefault="003D5C96" w:rsidP="00153359">
      <w:pPr>
        <w:pStyle w:val="Heading2"/>
        <w:keepNext w:val="0"/>
        <w:keepLines w:val="0"/>
        <w:spacing w:before="240" w:after="120" w:line="240" w:lineRule="auto"/>
        <w:ind w:left="1080" w:hanging="1080"/>
        <w:rPr>
          <w:rFonts w:asciiTheme="minorHAnsi" w:hAnsiTheme="minorHAnsi"/>
          <w:color w:val="1F497D" w:themeColor="text2"/>
          <w:sz w:val="28"/>
          <w:szCs w:val="28"/>
        </w:rPr>
      </w:pPr>
      <w:bookmarkStart w:id="50" w:name="_Toc93402041"/>
      <w:r>
        <w:rPr>
          <w:rFonts w:asciiTheme="minorHAnsi" w:hAnsiTheme="minorHAnsi"/>
          <w:color w:val="1F497D" w:themeColor="text2"/>
          <w:sz w:val="28"/>
          <w:szCs w:val="28"/>
        </w:rPr>
        <w:t>C.</w:t>
      </w:r>
      <w:r w:rsidR="00874135">
        <w:rPr>
          <w:rFonts w:asciiTheme="minorHAnsi" w:hAnsiTheme="minorHAnsi"/>
          <w:color w:val="1F497D" w:themeColor="text2"/>
          <w:sz w:val="28"/>
          <w:szCs w:val="28"/>
        </w:rPr>
        <w:t>2</w:t>
      </w:r>
      <w:r w:rsidR="00910FF5" w:rsidRPr="00944F54">
        <w:rPr>
          <w:rFonts w:asciiTheme="minorHAnsi" w:hAnsiTheme="minorHAnsi"/>
          <w:color w:val="1F497D" w:themeColor="text2"/>
          <w:sz w:val="28"/>
          <w:szCs w:val="28"/>
        </w:rPr>
        <w:t>.</w:t>
      </w:r>
      <w:r w:rsidR="00874135">
        <w:rPr>
          <w:rFonts w:asciiTheme="minorHAnsi" w:hAnsiTheme="minorHAnsi"/>
          <w:color w:val="1F497D" w:themeColor="text2"/>
          <w:sz w:val="28"/>
          <w:szCs w:val="28"/>
        </w:rPr>
        <w:t>3</w:t>
      </w:r>
      <w:r w:rsidR="00910FF5" w:rsidRPr="00944F54">
        <w:rPr>
          <w:rFonts w:asciiTheme="minorHAnsi" w:hAnsiTheme="minorHAnsi"/>
          <w:color w:val="1F497D" w:themeColor="text2"/>
          <w:sz w:val="28"/>
          <w:szCs w:val="28"/>
        </w:rPr>
        <w:tab/>
      </w:r>
      <w:r w:rsidR="00944F54" w:rsidRPr="00C0235C">
        <w:rPr>
          <w:rFonts w:asciiTheme="minorHAnsi" w:hAnsiTheme="minorHAnsi"/>
          <w:color w:val="1F497D" w:themeColor="text2"/>
          <w:sz w:val="28"/>
          <w:szCs w:val="28"/>
        </w:rPr>
        <w:t>Evaluation A</w:t>
      </w:r>
      <w:r w:rsidR="00910FF5" w:rsidRPr="00C0235C">
        <w:rPr>
          <w:rFonts w:asciiTheme="minorHAnsi" w:hAnsiTheme="minorHAnsi"/>
          <w:color w:val="1F497D" w:themeColor="text2"/>
          <w:sz w:val="28"/>
          <w:szCs w:val="28"/>
        </w:rPr>
        <w:t>pproach</w:t>
      </w:r>
      <w:bookmarkEnd w:id="50"/>
      <w:r w:rsidR="00910FF5" w:rsidRPr="00C0235C">
        <w:rPr>
          <w:rFonts w:asciiTheme="minorHAnsi" w:hAnsiTheme="minorHAnsi"/>
          <w:color w:val="1F497D" w:themeColor="text2"/>
          <w:sz w:val="28"/>
          <w:szCs w:val="28"/>
        </w:rPr>
        <w:t xml:space="preserve"> </w:t>
      </w:r>
    </w:p>
    <w:p w14:paraId="680317E1" w14:textId="7142E054" w:rsidR="00910FF5" w:rsidRPr="0032467B" w:rsidRDefault="00E45917" w:rsidP="00153359">
      <w:pPr>
        <w:tabs>
          <w:tab w:val="left" w:pos="3888"/>
          <w:tab w:val="left" w:pos="4608"/>
          <w:tab w:val="left" w:pos="5328"/>
          <w:tab w:val="left" w:pos="6048"/>
          <w:tab w:val="left" w:pos="6768"/>
          <w:tab w:val="left" w:pos="7488"/>
          <w:tab w:val="left" w:pos="10368"/>
        </w:tabs>
        <w:suppressAutoHyphens/>
        <w:spacing w:after="120" w:line="240" w:lineRule="auto"/>
        <w:jc w:val="both"/>
        <w:rPr>
          <w:sz w:val="24"/>
          <w:szCs w:val="24"/>
        </w:rPr>
      </w:pPr>
      <w:r>
        <w:rPr>
          <w:sz w:val="24"/>
          <w:szCs w:val="24"/>
        </w:rPr>
        <w:t xml:space="preserve">Corporate Experience </w:t>
      </w:r>
      <w:r w:rsidR="004653B4">
        <w:rPr>
          <w:sz w:val="24"/>
          <w:szCs w:val="24"/>
        </w:rPr>
        <w:t xml:space="preserve">and Key Personnel </w:t>
      </w:r>
      <w:r w:rsidR="00910FF5" w:rsidRPr="0032467B">
        <w:rPr>
          <w:sz w:val="24"/>
          <w:szCs w:val="24"/>
        </w:rPr>
        <w:t xml:space="preserve">will be evaluated against the </w:t>
      </w:r>
      <w:r w:rsidR="003F431C">
        <w:rPr>
          <w:sz w:val="24"/>
          <w:szCs w:val="24"/>
        </w:rPr>
        <w:t>criteria</w:t>
      </w:r>
      <w:r w:rsidR="00910FF5" w:rsidRPr="0032467B">
        <w:rPr>
          <w:sz w:val="24"/>
          <w:szCs w:val="24"/>
        </w:rPr>
        <w:t xml:space="preserve"> </w:t>
      </w:r>
      <w:r w:rsidR="00944F54" w:rsidRPr="0032467B">
        <w:rPr>
          <w:sz w:val="24"/>
          <w:szCs w:val="24"/>
        </w:rPr>
        <w:t xml:space="preserve">described </w:t>
      </w:r>
      <w:r w:rsidR="00910FF5" w:rsidRPr="0032467B">
        <w:rPr>
          <w:sz w:val="24"/>
          <w:szCs w:val="24"/>
        </w:rPr>
        <w:t xml:space="preserve">in Section </w:t>
      </w:r>
      <w:r w:rsidR="0069098F" w:rsidRPr="0032467B">
        <w:rPr>
          <w:sz w:val="24"/>
          <w:szCs w:val="24"/>
        </w:rPr>
        <w:t>C.</w:t>
      </w:r>
      <w:r w:rsidR="00275F14" w:rsidRPr="0032467B">
        <w:rPr>
          <w:sz w:val="24"/>
          <w:szCs w:val="24"/>
        </w:rPr>
        <w:t>2.4</w:t>
      </w:r>
      <w:r w:rsidR="004653B4">
        <w:rPr>
          <w:sz w:val="24"/>
          <w:szCs w:val="24"/>
        </w:rPr>
        <w:t xml:space="preserve"> and C.2.5, respectively</w:t>
      </w:r>
      <w:r w:rsidR="000146FA">
        <w:rPr>
          <w:sz w:val="24"/>
          <w:szCs w:val="24"/>
        </w:rPr>
        <w:t>.</w:t>
      </w:r>
      <w:r w:rsidR="00910FF5" w:rsidRPr="0032467B">
        <w:rPr>
          <w:sz w:val="24"/>
          <w:szCs w:val="24"/>
        </w:rPr>
        <w:t xml:space="preserve"> </w:t>
      </w:r>
      <w:r w:rsidR="00024498">
        <w:rPr>
          <w:sz w:val="24"/>
          <w:szCs w:val="24"/>
        </w:rPr>
        <w:t xml:space="preserve">Past Performance </w:t>
      </w:r>
      <w:r w:rsidR="00024498" w:rsidRPr="0032467B">
        <w:rPr>
          <w:sz w:val="24"/>
          <w:szCs w:val="24"/>
        </w:rPr>
        <w:t xml:space="preserve">will be evaluated against the </w:t>
      </w:r>
      <w:r w:rsidR="00024498">
        <w:rPr>
          <w:sz w:val="24"/>
          <w:szCs w:val="24"/>
        </w:rPr>
        <w:t>criteria</w:t>
      </w:r>
      <w:r w:rsidR="00024498" w:rsidRPr="0032467B">
        <w:rPr>
          <w:sz w:val="24"/>
          <w:szCs w:val="24"/>
        </w:rPr>
        <w:t xml:space="preserve"> described in Section C.2.</w:t>
      </w:r>
      <w:r w:rsidR="000146FA">
        <w:rPr>
          <w:sz w:val="24"/>
          <w:szCs w:val="24"/>
        </w:rPr>
        <w:t>6</w:t>
      </w:r>
      <w:r w:rsidR="00DC6950">
        <w:rPr>
          <w:sz w:val="24"/>
          <w:szCs w:val="24"/>
        </w:rPr>
        <w:t xml:space="preserve">.  </w:t>
      </w:r>
      <w:r w:rsidR="004D7D96">
        <w:rPr>
          <w:sz w:val="24"/>
          <w:szCs w:val="24"/>
        </w:rPr>
        <w:t>T</w:t>
      </w:r>
      <w:r w:rsidR="000146FA">
        <w:rPr>
          <w:sz w:val="24"/>
          <w:szCs w:val="24"/>
        </w:rPr>
        <w:t>he evaluators will assign an adjectival rating to Corporate Experience</w:t>
      </w:r>
      <w:r w:rsidR="004653B4">
        <w:rPr>
          <w:sz w:val="24"/>
          <w:szCs w:val="24"/>
        </w:rPr>
        <w:t xml:space="preserve"> and to </w:t>
      </w:r>
      <w:r w:rsidR="000146FA">
        <w:rPr>
          <w:sz w:val="24"/>
          <w:szCs w:val="24"/>
        </w:rPr>
        <w:t>Key Personnel</w:t>
      </w:r>
      <w:r w:rsidR="004653B4">
        <w:rPr>
          <w:sz w:val="24"/>
          <w:szCs w:val="24"/>
        </w:rPr>
        <w:t xml:space="preserve"> from </w:t>
      </w:r>
      <w:r w:rsidR="00767165">
        <w:rPr>
          <w:sz w:val="24"/>
          <w:szCs w:val="24"/>
        </w:rPr>
        <w:t xml:space="preserve">SIR Section C.2.3 </w:t>
      </w:r>
      <w:r w:rsidR="004653B4">
        <w:rPr>
          <w:sz w:val="24"/>
          <w:szCs w:val="24"/>
        </w:rPr>
        <w:t>Table C-2</w:t>
      </w:r>
      <w:r w:rsidR="00767165">
        <w:rPr>
          <w:sz w:val="24"/>
          <w:szCs w:val="24"/>
        </w:rPr>
        <w:t xml:space="preserve"> Corporate Experience and Key </w:t>
      </w:r>
      <w:r w:rsidR="004D6B46">
        <w:rPr>
          <w:sz w:val="24"/>
          <w:szCs w:val="24"/>
        </w:rPr>
        <w:t>Personnel</w:t>
      </w:r>
      <w:r w:rsidR="00767165">
        <w:rPr>
          <w:sz w:val="24"/>
          <w:szCs w:val="24"/>
        </w:rPr>
        <w:t xml:space="preserve"> Factor Rating Scale</w:t>
      </w:r>
      <w:r w:rsidR="004653B4">
        <w:rPr>
          <w:sz w:val="24"/>
          <w:szCs w:val="24"/>
        </w:rPr>
        <w:t xml:space="preserve">. Past Performance Sub-factors will receive adjectival ratings </w:t>
      </w:r>
      <w:r w:rsidR="00767165">
        <w:rPr>
          <w:sz w:val="24"/>
          <w:szCs w:val="24"/>
        </w:rPr>
        <w:t xml:space="preserve">of “Acceptable” or “Unacceptable” </w:t>
      </w:r>
      <w:r w:rsidR="004653B4">
        <w:rPr>
          <w:sz w:val="24"/>
          <w:szCs w:val="24"/>
        </w:rPr>
        <w:t>based upon Table C-2 and a Factor-Level rating in accordance SIR Section C.2.6</w:t>
      </w:r>
      <w:r w:rsidR="004D7D96">
        <w:rPr>
          <w:sz w:val="24"/>
          <w:szCs w:val="24"/>
        </w:rPr>
        <w:t>, Table C-3</w:t>
      </w:r>
      <w:r w:rsidR="000146FA">
        <w:rPr>
          <w:sz w:val="24"/>
          <w:szCs w:val="24"/>
        </w:rPr>
        <w:t xml:space="preserve">. </w:t>
      </w:r>
      <w:r w:rsidR="00910FF5" w:rsidRPr="0032467B">
        <w:rPr>
          <w:sz w:val="24"/>
          <w:szCs w:val="24"/>
        </w:rPr>
        <w:t xml:space="preserve">  </w:t>
      </w:r>
    </w:p>
    <w:p w14:paraId="1B997816" w14:textId="07FB9756" w:rsidR="00D0567A" w:rsidRDefault="00910FF5" w:rsidP="00153359">
      <w:pPr>
        <w:tabs>
          <w:tab w:val="left" w:pos="108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spacing w:after="120" w:line="240" w:lineRule="auto"/>
        <w:jc w:val="both"/>
        <w:rPr>
          <w:sz w:val="24"/>
          <w:szCs w:val="24"/>
        </w:rPr>
      </w:pPr>
      <w:r w:rsidRPr="0032467B">
        <w:rPr>
          <w:sz w:val="24"/>
          <w:szCs w:val="24"/>
        </w:rPr>
        <w:t>Price wil</w:t>
      </w:r>
      <w:r w:rsidR="00B93982" w:rsidRPr="0032467B">
        <w:rPr>
          <w:sz w:val="24"/>
          <w:szCs w:val="24"/>
        </w:rPr>
        <w:t xml:space="preserve">l be evaluated </w:t>
      </w:r>
      <w:r w:rsidR="004D7D96">
        <w:rPr>
          <w:sz w:val="24"/>
          <w:szCs w:val="24"/>
        </w:rPr>
        <w:t xml:space="preserve">based upon a combination of qualitative and quantitative considerations in accordance with SIR Section </w:t>
      </w:r>
      <w:r w:rsidR="00643E01" w:rsidRPr="0032467B">
        <w:rPr>
          <w:sz w:val="24"/>
          <w:szCs w:val="24"/>
        </w:rPr>
        <w:t>C.2.</w:t>
      </w:r>
      <w:r w:rsidR="004D7D96">
        <w:rPr>
          <w:sz w:val="24"/>
          <w:szCs w:val="24"/>
        </w:rPr>
        <w:t>7</w:t>
      </w:r>
      <w:r w:rsidR="00527E48" w:rsidRPr="0032467B">
        <w:rPr>
          <w:sz w:val="24"/>
          <w:szCs w:val="24"/>
        </w:rPr>
        <w:t xml:space="preserve">. </w:t>
      </w:r>
      <w:r w:rsidR="00462718" w:rsidRPr="0032467B">
        <w:rPr>
          <w:sz w:val="24"/>
          <w:szCs w:val="24"/>
        </w:rPr>
        <w:t xml:space="preserve"> No adjectival or other rating will be assigned to </w:t>
      </w:r>
      <w:r w:rsidR="000866A9">
        <w:rPr>
          <w:sz w:val="24"/>
          <w:szCs w:val="24"/>
        </w:rPr>
        <w:t>the Price factor.</w:t>
      </w:r>
      <w:r w:rsidR="004D6B46">
        <w:rPr>
          <w:sz w:val="24"/>
          <w:szCs w:val="24"/>
        </w:rPr>
        <w:t xml:space="preserve"> Price will be determined to be either reasonable or unreasonable. </w:t>
      </w:r>
    </w:p>
    <w:p w14:paraId="7C30869F" w14:textId="06291C23" w:rsidR="00E61098" w:rsidRDefault="00E61098" w:rsidP="00153359">
      <w:pPr>
        <w:tabs>
          <w:tab w:val="left" w:pos="108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spacing w:after="120" w:line="240" w:lineRule="auto"/>
        <w:jc w:val="both"/>
        <w:rPr>
          <w:sz w:val="24"/>
          <w:szCs w:val="24"/>
        </w:rPr>
      </w:pPr>
      <w:r w:rsidRPr="00E61098">
        <w:rPr>
          <w:sz w:val="24"/>
          <w:szCs w:val="24"/>
        </w:rPr>
        <w:t>The Government Source Evaluation Team and the Source Selection Official (SSO) will strive for maximum objectivity; however, the source selection process is, by nature, subjective and judgment will be applied throughout the entire process.</w:t>
      </w:r>
    </w:p>
    <w:p w14:paraId="666EA87A" w14:textId="1F649B69" w:rsidR="00E21B7B" w:rsidRDefault="00E21B7B">
      <w:pPr>
        <w:rPr>
          <w:sz w:val="24"/>
          <w:szCs w:val="24"/>
        </w:rPr>
      </w:pPr>
      <w:r>
        <w:rPr>
          <w:sz w:val="24"/>
          <w:szCs w:val="24"/>
        </w:rPr>
        <w:br w:type="page"/>
      </w:r>
    </w:p>
    <w:p w14:paraId="71AACAD5" w14:textId="77777777" w:rsidR="00767165" w:rsidRDefault="00767165" w:rsidP="00153359">
      <w:pPr>
        <w:tabs>
          <w:tab w:val="left" w:pos="108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spacing w:after="120" w:line="240" w:lineRule="auto"/>
        <w:jc w:val="both"/>
        <w:rPr>
          <w:sz w:val="24"/>
          <w:szCs w:val="24"/>
        </w:rPr>
      </w:pPr>
    </w:p>
    <w:p w14:paraId="2125C045" w14:textId="2DA4F67F" w:rsidR="00767165" w:rsidRPr="00767165" w:rsidRDefault="00767165" w:rsidP="00767165">
      <w:pPr>
        <w:tabs>
          <w:tab w:val="left" w:pos="108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spacing w:after="120" w:line="240" w:lineRule="auto"/>
        <w:jc w:val="both"/>
        <w:rPr>
          <w:b/>
          <w:sz w:val="24"/>
          <w:szCs w:val="24"/>
        </w:rPr>
      </w:pPr>
      <w:r w:rsidRPr="00767165">
        <w:rPr>
          <w:b/>
          <w:sz w:val="24"/>
          <w:szCs w:val="24"/>
        </w:rPr>
        <w:t>Table C-2.</w:t>
      </w:r>
      <w:r w:rsidRPr="00767165">
        <w:rPr>
          <w:b/>
          <w:sz w:val="24"/>
          <w:szCs w:val="24"/>
        </w:rPr>
        <w:tab/>
      </w:r>
      <w:r>
        <w:rPr>
          <w:b/>
          <w:sz w:val="24"/>
          <w:szCs w:val="24"/>
        </w:rPr>
        <w:t xml:space="preserve">Corporate </w:t>
      </w:r>
      <w:r w:rsidR="004D6B46">
        <w:rPr>
          <w:b/>
          <w:sz w:val="24"/>
          <w:szCs w:val="24"/>
        </w:rPr>
        <w:t>Experience</w:t>
      </w:r>
      <w:r>
        <w:rPr>
          <w:b/>
          <w:sz w:val="24"/>
          <w:szCs w:val="24"/>
        </w:rPr>
        <w:t xml:space="preserve"> and </w:t>
      </w:r>
      <w:r w:rsidRPr="00767165">
        <w:rPr>
          <w:b/>
          <w:sz w:val="24"/>
          <w:szCs w:val="24"/>
        </w:rPr>
        <w:t>Key Personnel Factor Rating Scale</w:t>
      </w:r>
    </w:p>
    <w:tbl>
      <w:tblPr>
        <w:tblW w:w="0" w:type="auto"/>
        <w:jc w:val="center"/>
        <w:tblBorders>
          <w:top w:val="single" w:sz="4" w:space="0" w:color="8DB3E2" w:themeColor="text2" w:themeTint="66"/>
          <w:left w:val="single" w:sz="4" w:space="0" w:color="8DB3E2" w:themeColor="text2" w:themeTint="66"/>
          <w:bottom w:val="single" w:sz="4" w:space="0" w:color="8DB3E2" w:themeColor="text2" w:themeTint="66"/>
          <w:right w:val="single" w:sz="4" w:space="0" w:color="8DB3E2" w:themeColor="text2" w:themeTint="66"/>
          <w:insideH w:val="single" w:sz="4" w:space="0" w:color="8DB3E2" w:themeColor="text2" w:themeTint="66"/>
          <w:insideV w:val="single" w:sz="4" w:space="0" w:color="8DB3E2" w:themeColor="text2" w:themeTint="66"/>
        </w:tblBorders>
        <w:tblLook w:val="04A0" w:firstRow="1" w:lastRow="0" w:firstColumn="1" w:lastColumn="0" w:noHBand="0" w:noVBand="1"/>
      </w:tblPr>
      <w:tblGrid>
        <w:gridCol w:w="1581"/>
        <w:gridCol w:w="7769"/>
      </w:tblGrid>
      <w:tr w:rsidR="00767165" w:rsidRPr="00767165" w14:paraId="7E3B7C47" w14:textId="77777777" w:rsidTr="00E67B05">
        <w:trPr>
          <w:tblHeader/>
          <w:jc w:val="center"/>
        </w:trPr>
        <w:tc>
          <w:tcPr>
            <w:tcW w:w="0" w:type="auto"/>
            <w:tcBorders>
              <w:top w:val="single" w:sz="4" w:space="0" w:color="8DB3E2" w:themeColor="text2" w:themeTint="66"/>
              <w:left w:val="single" w:sz="4" w:space="0" w:color="8DB3E2" w:themeColor="text2" w:themeTint="66"/>
              <w:bottom w:val="single" w:sz="4" w:space="0" w:color="8DB3E2" w:themeColor="text2" w:themeTint="66"/>
              <w:right w:val="single" w:sz="4" w:space="0" w:color="8DB3E2" w:themeColor="text2" w:themeTint="66"/>
            </w:tcBorders>
            <w:shd w:val="clear" w:color="auto" w:fill="A7BFDE"/>
            <w:vAlign w:val="center"/>
            <w:hideMark/>
          </w:tcPr>
          <w:p w14:paraId="404DD602" w14:textId="77777777" w:rsidR="00767165" w:rsidRPr="00767165" w:rsidRDefault="00767165" w:rsidP="00767165">
            <w:pPr>
              <w:tabs>
                <w:tab w:val="left" w:pos="108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spacing w:after="120" w:line="240" w:lineRule="auto"/>
              <w:jc w:val="both"/>
              <w:rPr>
                <w:b/>
                <w:bCs/>
                <w:sz w:val="24"/>
                <w:szCs w:val="24"/>
              </w:rPr>
            </w:pPr>
            <w:r w:rsidRPr="00767165">
              <w:rPr>
                <w:b/>
                <w:bCs/>
                <w:sz w:val="24"/>
                <w:szCs w:val="24"/>
              </w:rPr>
              <w:t>Rating</w:t>
            </w:r>
          </w:p>
        </w:tc>
        <w:tc>
          <w:tcPr>
            <w:tcW w:w="0" w:type="auto"/>
            <w:tcBorders>
              <w:top w:val="single" w:sz="4" w:space="0" w:color="8DB3E2" w:themeColor="text2" w:themeTint="66"/>
              <w:left w:val="single" w:sz="4" w:space="0" w:color="8DB3E2" w:themeColor="text2" w:themeTint="66"/>
              <w:bottom w:val="single" w:sz="4" w:space="0" w:color="8DB3E2" w:themeColor="text2" w:themeTint="66"/>
              <w:right w:val="single" w:sz="4" w:space="0" w:color="8DB3E2" w:themeColor="text2" w:themeTint="66"/>
            </w:tcBorders>
            <w:shd w:val="clear" w:color="auto" w:fill="A7BFDE"/>
            <w:vAlign w:val="center"/>
            <w:hideMark/>
          </w:tcPr>
          <w:p w14:paraId="0517D463" w14:textId="77777777" w:rsidR="00767165" w:rsidRPr="00767165" w:rsidRDefault="00767165" w:rsidP="00767165">
            <w:pPr>
              <w:tabs>
                <w:tab w:val="left" w:pos="108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spacing w:after="120" w:line="240" w:lineRule="auto"/>
              <w:jc w:val="both"/>
              <w:rPr>
                <w:b/>
                <w:bCs/>
                <w:sz w:val="24"/>
                <w:szCs w:val="24"/>
              </w:rPr>
            </w:pPr>
            <w:r w:rsidRPr="00767165">
              <w:rPr>
                <w:b/>
                <w:bCs/>
                <w:sz w:val="24"/>
                <w:szCs w:val="24"/>
              </w:rPr>
              <w:t>Description</w:t>
            </w:r>
          </w:p>
        </w:tc>
      </w:tr>
      <w:tr w:rsidR="00767165" w:rsidRPr="00767165" w14:paraId="40B9683F" w14:textId="77777777" w:rsidTr="00E67B05">
        <w:trPr>
          <w:jc w:val="center"/>
        </w:trPr>
        <w:tc>
          <w:tcPr>
            <w:tcW w:w="0" w:type="auto"/>
            <w:tcBorders>
              <w:top w:val="single" w:sz="4" w:space="0" w:color="8DB3E2" w:themeColor="text2" w:themeTint="66"/>
              <w:left w:val="single" w:sz="4" w:space="0" w:color="8DB3E2" w:themeColor="text2" w:themeTint="66"/>
              <w:bottom w:val="single" w:sz="4" w:space="0" w:color="8DB3E2" w:themeColor="text2" w:themeTint="66"/>
              <w:right w:val="single" w:sz="4" w:space="0" w:color="8DB3E2" w:themeColor="text2" w:themeTint="66"/>
            </w:tcBorders>
            <w:shd w:val="clear" w:color="auto" w:fill="D3DFEE"/>
            <w:vAlign w:val="center"/>
            <w:hideMark/>
          </w:tcPr>
          <w:p w14:paraId="4B1BB757" w14:textId="77777777" w:rsidR="00767165" w:rsidRPr="00767165" w:rsidRDefault="00767165" w:rsidP="00767165">
            <w:pPr>
              <w:tabs>
                <w:tab w:val="left" w:pos="108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spacing w:after="120" w:line="240" w:lineRule="auto"/>
              <w:jc w:val="both"/>
              <w:rPr>
                <w:b/>
                <w:bCs/>
                <w:sz w:val="24"/>
                <w:szCs w:val="24"/>
              </w:rPr>
            </w:pPr>
            <w:r w:rsidRPr="00767165">
              <w:rPr>
                <w:b/>
                <w:bCs/>
                <w:sz w:val="24"/>
                <w:szCs w:val="24"/>
              </w:rPr>
              <w:t>Outstanding</w:t>
            </w:r>
          </w:p>
        </w:tc>
        <w:tc>
          <w:tcPr>
            <w:tcW w:w="0" w:type="auto"/>
            <w:tcBorders>
              <w:top w:val="single" w:sz="4" w:space="0" w:color="8DB3E2" w:themeColor="text2" w:themeTint="66"/>
              <w:left w:val="single" w:sz="4" w:space="0" w:color="8DB3E2" w:themeColor="text2" w:themeTint="66"/>
              <w:bottom w:val="single" w:sz="4" w:space="0" w:color="8DB3E2" w:themeColor="text2" w:themeTint="66"/>
              <w:right w:val="single" w:sz="4" w:space="0" w:color="8DB3E2" w:themeColor="text2" w:themeTint="66"/>
            </w:tcBorders>
            <w:shd w:val="clear" w:color="auto" w:fill="D3DFEE"/>
            <w:vAlign w:val="center"/>
            <w:hideMark/>
          </w:tcPr>
          <w:p w14:paraId="01554EB7" w14:textId="77777777" w:rsidR="00767165" w:rsidRPr="00767165" w:rsidRDefault="00767165" w:rsidP="00767165">
            <w:pPr>
              <w:tabs>
                <w:tab w:val="left" w:pos="108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spacing w:after="120" w:line="240" w:lineRule="auto"/>
              <w:jc w:val="both"/>
              <w:rPr>
                <w:bCs/>
                <w:sz w:val="24"/>
                <w:szCs w:val="24"/>
              </w:rPr>
            </w:pPr>
            <w:r w:rsidRPr="00767165">
              <w:rPr>
                <w:bCs/>
                <w:sz w:val="24"/>
                <w:szCs w:val="24"/>
              </w:rPr>
              <w:t>The Offeror’s response to the factor demonstrates the experience, capability, and skill necessary to execute at a superior level against the full range of requirements and work effort.  No notable areas for improvement can be cited.  Numerous significant strengths were found against only minor or no weaknesses.</w:t>
            </w:r>
          </w:p>
        </w:tc>
      </w:tr>
      <w:tr w:rsidR="00767165" w:rsidRPr="00767165" w14:paraId="590D687E" w14:textId="77777777" w:rsidTr="00E67B05">
        <w:trPr>
          <w:jc w:val="center"/>
        </w:trPr>
        <w:tc>
          <w:tcPr>
            <w:tcW w:w="0" w:type="auto"/>
            <w:tcBorders>
              <w:top w:val="single" w:sz="4" w:space="0" w:color="8DB3E2" w:themeColor="text2" w:themeTint="66"/>
              <w:left w:val="single" w:sz="4" w:space="0" w:color="8DB3E2" w:themeColor="text2" w:themeTint="66"/>
              <w:bottom w:val="single" w:sz="4" w:space="0" w:color="8DB3E2" w:themeColor="text2" w:themeTint="66"/>
              <w:right w:val="single" w:sz="4" w:space="0" w:color="8DB3E2" w:themeColor="text2" w:themeTint="66"/>
            </w:tcBorders>
            <w:shd w:val="clear" w:color="auto" w:fill="D3DFEE"/>
            <w:vAlign w:val="center"/>
            <w:hideMark/>
          </w:tcPr>
          <w:p w14:paraId="23E10158" w14:textId="77777777" w:rsidR="00767165" w:rsidRPr="00767165" w:rsidRDefault="00767165" w:rsidP="00767165">
            <w:pPr>
              <w:tabs>
                <w:tab w:val="left" w:pos="108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spacing w:after="120" w:line="240" w:lineRule="auto"/>
              <w:jc w:val="both"/>
              <w:rPr>
                <w:b/>
                <w:bCs/>
                <w:sz w:val="24"/>
                <w:szCs w:val="24"/>
              </w:rPr>
            </w:pPr>
            <w:r w:rsidRPr="00767165">
              <w:rPr>
                <w:b/>
                <w:bCs/>
                <w:sz w:val="24"/>
                <w:szCs w:val="24"/>
              </w:rPr>
              <w:t>Very Good</w:t>
            </w:r>
          </w:p>
        </w:tc>
        <w:tc>
          <w:tcPr>
            <w:tcW w:w="0" w:type="auto"/>
            <w:tcBorders>
              <w:top w:val="single" w:sz="4" w:space="0" w:color="8DB3E2" w:themeColor="text2" w:themeTint="66"/>
              <w:left w:val="single" w:sz="4" w:space="0" w:color="8DB3E2" w:themeColor="text2" w:themeTint="66"/>
              <w:bottom w:val="single" w:sz="4" w:space="0" w:color="8DB3E2" w:themeColor="text2" w:themeTint="66"/>
              <w:right w:val="single" w:sz="4" w:space="0" w:color="8DB3E2" w:themeColor="text2" w:themeTint="66"/>
            </w:tcBorders>
            <w:shd w:val="clear" w:color="auto" w:fill="D3DFEE"/>
            <w:vAlign w:val="center"/>
            <w:hideMark/>
          </w:tcPr>
          <w:p w14:paraId="09FD64B7" w14:textId="77777777" w:rsidR="00767165" w:rsidRPr="00767165" w:rsidRDefault="00767165" w:rsidP="00767165">
            <w:pPr>
              <w:tabs>
                <w:tab w:val="left" w:pos="108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spacing w:after="120" w:line="240" w:lineRule="auto"/>
              <w:jc w:val="both"/>
              <w:rPr>
                <w:bCs/>
                <w:sz w:val="24"/>
                <w:szCs w:val="24"/>
              </w:rPr>
            </w:pPr>
            <w:r w:rsidRPr="00767165">
              <w:rPr>
                <w:bCs/>
                <w:sz w:val="24"/>
                <w:szCs w:val="24"/>
              </w:rPr>
              <w:t>The Offeror’s response to the factor demonstrates the experience, capability, and skill necessary to execute at a very high level against the full range of requirements and work effort.  Few, if any, areas for improvement can be cited.  The combined impact of the strengths significantly outweighs the combined impact of the weaknesses.</w:t>
            </w:r>
          </w:p>
        </w:tc>
      </w:tr>
      <w:tr w:rsidR="00767165" w:rsidRPr="00767165" w14:paraId="2C5AF85D" w14:textId="77777777" w:rsidTr="00E67B05">
        <w:trPr>
          <w:jc w:val="center"/>
        </w:trPr>
        <w:tc>
          <w:tcPr>
            <w:tcW w:w="0" w:type="auto"/>
            <w:tcBorders>
              <w:top w:val="single" w:sz="4" w:space="0" w:color="8DB3E2" w:themeColor="text2" w:themeTint="66"/>
              <w:left w:val="single" w:sz="4" w:space="0" w:color="8DB3E2" w:themeColor="text2" w:themeTint="66"/>
              <w:bottom w:val="single" w:sz="4" w:space="0" w:color="8DB3E2" w:themeColor="text2" w:themeTint="66"/>
              <w:right w:val="single" w:sz="4" w:space="0" w:color="8DB3E2" w:themeColor="text2" w:themeTint="66"/>
            </w:tcBorders>
            <w:shd w:val="clear" w:color="auto" w:fill="D3DFEE"/>
            <w:vAlign w:val="center"/>
            <w:hideMark/>
          </w:tcPr>
          <w:p w14:paraId="726E8376" w14:textId="77777777" w:rsidR="00767165" w:rsidRPr="00767165" w:rsidRDefault="00767165" w:rsidP="00767165">
            <w:pPr>
              <w:tabs>
                <w:tab w:val="left" w:pos="108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spacing w:after="120" w:line="240" w:lineRule="auto"/>
              <w:jc w:val="both"/>
              <w:rPr>
                <w:b/>
                <w:bCs/>
                <w:sz w:val="24"/>
                <w:szCs w:val="24"/>
              </w:rPr>
            </w:pPr>
            <w:r w:rsidRPr="00767165">
              <w:rPr>
                <w:b/>
                <w:bCs/>
                <w:sz w:val="24"/>
                <w:szCs w:val="24"/>
              </w:rPr>
              <w:t>Good</w:t>
            </w:r>
          </w:p>
        </w:tc>
        <w:tc>
          <w:tcPr>
            <w:tcW w:w="0" w:type="auto"/>
            <w:tcBorders>
              <w:top w:val="single" w:sz="4" w:space="0" w:color="8DB3E2" w:themeColor="text2" w:themeTint="66"/>
              <w:left w:val="single" w:sz="4" w:space="0" w:color="8DB3E2" w:themeColor="text2" w:themeTint="66"/>
              <w:bottom w:val="single" w:sz="4" w:space="0" w:color="8DB3E2" w:themeColor="text2" w:themeTint="66"/>
              <w:right w:val="single" w:sz="4" w:space="0" w:color="8DB3E2" w:themeColor="text2" w:themeTint="66"/>
            </w:tcBorders>
            <w:shd w:val="clear" w:color="auto" w:fill="D3DFEE"/>
            <w:vAlign w:val="center"/>
            <w:hideMark/>
          </w:tcPr>
          <w:p w14:paraId="14B62FF8" w14:textId="77777777" w:rsidR="00767165" w:rsidRPr="00767165" w:rsidRDefault="00767165" w:rsidP="00767165">
            <w:pPr>
              <w:tabs>
                <w:tab w:val="left" w:pos="108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spacing w:after="120" w:line="240" w:lineRule="auto"/>
              <w:jc w:val="both"/>
              <w:rPr>
                <w:bCs/>
                <w:sz w:val="24"/>
                <w:szCs w:val="24"/>
              </w:rPr>
            </w:pPr>
            <w:r w:rsidRPr="00767165">
              <w:rPr>
                <w:bCs/>
                <w:sz w:val="24"/>
                <w:szCs w:val="24"/>
              </w:rPr>
              <w:t>The Offeror’s response to the factor demonstrates the experience, capability, and skill necessary to execute at a high level against the full range of requirements and work effort.  A few minor weaknesses may be noted.  The combined impact of the strengths outweighs the combined impact of the weaknesses.</w:t>
            </w:r>
          </w:p>
        </w:tc>
      </w:tr>
      <w:tr w:rsidR="00767165" w:rsidRPr="00767165" w14:paraId="373C938A" w14:textId="77777777" w:rsidTr="00E67B05">
        <w:trPr>
          <w:jc w:val="center"/>
        </w:trPr>
        <w:tc>
          <w:tcPr>
            <w:tcW w:w="0" w:type="auto"/>
            <w:tcBorders>
              <w:top w:val="single" w:sz="4" w:space="0" w:color="8DB3E2" w:themeColor="text2" w:themeTint="66"/>
              <w:left w:val="single" w:sz="4" w:space="0" w:color="8DB3E2" w:themeColor="text2" w:themeTint="66"/>
              <w:bottom w:val="single" w:sz="4" w:space="0" w:color="8DB3E2" w:themeColor="text2" w:themeTint="66"/>
              <w:right w:val="single" w:sz="4" w:space="0" w:color="8DB3E2" w:themeColor="text2" w:themeTint="66"/>
            </w:tcBorders>
            <w:shd w:val="clear" w:color="auto" w:fill="D3DFEE"/>
            <w:vAlign w:val="center"/>
            <w:hideMark/>
          </w:tcPr>
          <w:p w14:paraId="38F6D543" w14:textId="77777777" w:rsidR="00767165" w:rsidRPr="00767165" w:rsidRDefault="00767165" w:rsidP="00767165">
            <w:pPr>
              <w:tabs>
                <w:tab w:val="left" w:pos="108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spacing w:after="120" w:line="240" w:lineRule="auto"/>
              <w:jc w:val="both"/>
              <w:rPr>
                <w:b/>
                <w:bCs/>
                <w:sz w:val="24"/>
                <w:szCs w:val="24"/>
              </w:rPr>
            </w:pPr>
            <w:r w:rsidRPr="00767165">
              <w:rPr>
                <w:b/>
                <w:bCs/>
                <w:sz w:val="24"/>
                <w:szCs w:val="24"/>
              </w:rPr>
              <w:t>Acceptable</w:t>
            </w:r>
          </w:p>
        </w:tc>
        <w:tc>
          <w:tcPr>
            <w:tcW w:w="0" w:type="auto"/>
            <w:tcBorders>
              <w:top w:val="single" w:sz="4" w:space="0" w:color="8DB3E2" w:themeColor="text2" w:themeTint="66"/>
              <w:left w:val="single" w:sz="4" w:space="0" w:color="8DB3E2" w:themeColor="text2" w:themeTint="66"/>
              <w:bottom w:val="single" w:sz="4" w:space="0" w:color="8DB3E2" w:themeColor="text2" w:themeTint="66"/>
              <w:right w:val="single" w:sz="4" w:space="0" w:color="8DB3E2" w:themeColor="text2" w:themeTint="66"/>
            </w:tcBorders>
            <w:shd w:val="clear" w:color="auto" w:fill="D3DFEE"/>
            <w:vAlign w:val="center"/>
            <w:hideMark/>
          </w:tcPr>
          <w:p w14:paraId="70603E22" w14:textId="77777777" w:rsidR="00767165" w:rsidRPr="00767165" w:rsidRDefault="00767165" w:rsidP="00767165">
            <w:pPr>
              <w:tabs>
                <w:tab w:val="left" w:pos="108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spacing w:after="120" w:line="240" w:lineRule="auto"/>
              <w:jc w:val="both"/>
              <w:rPr>
                <w:bCs/>
                <w:sz w:val="24"/>
                <w:szCs w:val="24"/>
              </w:rPr>
            </w:pPr>
            <w:r w:rsidRPr="00767165">
              <w:rPr>
                <w:bCs/>
                <w:sz w:val="24"/>
                <w:szCs w:val="24"/>
              </w:rPr>
              <w:t>The Offeror’s response to the factor demonstrates the experience, capability, and skill necessary to execute at an acceptable level against the full range of requirements and work effort.  Although there may be some weaknesses and areas in need of improvement, these are offset by strengths in other areas.</w:t>
            </w:r>
          </w:p>
        </w:tc>
      </w:tr>
      <w:tr w:rsidR="00767165" w:rsidRPr="00767165" w14:paraId="38733691" w14:textId="77777777" w:rsidTr="00E67B05">
        <w:trPr>
          <w:jc w:val="center"/>
        </w:trPr>
        <w:tc>
          <w:tcPr>
            <w:tcW w:w="0" w:type="auto"/>
            <w:tcBorders>
              <w:top w:val="single" w:sz="4" w:space="0" w:color="8DB3E2" w:themeColor="text2" w:themeTint="66"/>
              <w:left w:val="single" w:sz="4" w:space="0" w:color="8DB3E2" w:themeColor="text2" w:themeTint="66"/>
              <w:bottom w:val="single" w:sz="4" w:space="0" w:color="8DB3E2" w:themeColor="text2" w:themeTint="66"/>
              <w:right w:val="single" w:sz="4" w:space="0" w:color="8DB3E2" w:themeColor="text2" w:themeTint="66"/>
            </w:tcBorders>
            <w:shd w:val="clear" w:color="auto" w:fill="D3DFEE"/>
            <w:vAlign w:val="center"/>
            <w:hideMark/>
          </w:tcPr>
          <w:p w14:paraId="29F4F245" w14:textId="77777777" w:rsidR="00767165" w:rsidRPr="00767165" w:rsidRDefault="00767165" w:rsidP="00767165">
            <w:pPr>
              <w:tabs>
                <w:tab w:val="left" w:pos="108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spacing w:after="120" w:line="240" w:lineRule="auto"/>
              <w:jc w:val="both"/>
              <w:rPr>
                <w:b/>
                <w:bCs/>
                <w:sz w:val="24"/>
                <w:szCs w:val="24"/>
              </w:rPr>
            </w:pPr>
            <w:r w:rsidRPr="00767165">
              <w:rPr>
                <w:b/>
                <w:bCs/>
                <w:sz w:val="24"/>
                <w:szCs w:val="24"/>
              </w:rPr>
              <w:t>Unacceptable</w:t>
            </w:r>
          </w:p>
        </w:tc>
        <w:tc>
          <w:tcPr>
            <w:tcW w:w="0" w:type="auto"/>
            <w:tcBorders>
              <w:top w:val="single" w:sz="4" w:space="0" w:color="8DB3E2" w:themeColor="text2" w:themeTint="66"/>
              <w:left w:val="single" w:sz="4" w:space="0" w:color="8DB3E2" w:themeColor="text2" w:themeTint="66"/>
              <w:bottom w:val="single" w:sz="4" w:space="0" w:color="8DB3E2" w:themeColor="text2" w:themeTint="66"/>
              <w:right w:val="single" w:sz="4" w:space="0" w:color="8DB3E2" w:themeColor="text2" w:themeTint="66"/>
            </w:tcBorders>
            <w:shd w:val="clear" w:color="auto" w:fill="D3DFEE"/>
            <w:vAlign w:val="center"/>
            <w:hideMark/>
          </w:tcPr>
          <w:p w14:paraId="34FF1271" w14:textId="77777777" w:rsidR="00767165" w:rsidRPr="00767165" w:rsidRDefault="00767165" w:rsidP="00767165">
            <w:pPr>
              <w:tabs>
                <w:tab w:val="left" w:pos="108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spacing w:after="120" w:line="240" w:lineRule="auto"/>
              <w:jc w:val="both"/>
              <w:rPr>
                <w:bCs/>
                <w:sz w:val="24"/>
                <w:szCs w:val="24"/>
              </w:rPr>
            </w:pPr>
            <w:r w:rsidRPr="00767165">
              <w:rPr>
                <w:bCs/>
                <w:sz w:val="24"/>
                <w:szCs w:val="24"/>
              </w:rPr>
              <w:t>The Offeror’s response to the factor does not demonstrate the experience, capability, and skill necessary to execute at an acceptable level against the full range of requirements and work effort.  The combined impact of the weaknesses far outweighs the combined impact of the strengths.</w:t>
            </w:r>
          </w:p>
        </w:tc>
      </w:tr>
    </w:tbl>
    <w:p w14:paraId="70E1B342" w14:textId="0FA2DDE5" w:rsidR="00767165" w:rsidRDefault="00767165" w:rsidP="00153359">
      <w:pPr>
        <w:tabs>
          <w:tab w:val="left" w:pos="108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spacing w:after="120" w:line="240" w:lineRule="auto"/>
        <w:jc w:val="both"/>
        <w:rPr>
          <w:sz w:val="24"/>
          <w:szCs w:val="24"/>
        </w:rPr>
      </w:pPr>
    </w:p>
    <w:p w14:paraId="1268FF17" w14:textId="4A38B1CF" w:rsidR="00E45917" w:rsidRPr="00D0567A" w:rsidRDefault="00E45917" w:rsidP="00D0567A">
      <w:pPr>
        <w:pStyle w:val="Heading2"/>
        <w:keepNext w:val="0"/>
        <w:keepLines w:val="0"/>
        <w:spacing w:before="240" w:after="120" w:line="240" w:lineRule="auto"/>
        <w:ind w:left="1080" w:hanging="1080"/>
        <w:rPr>
          <w:rFonts w:asciiTheme="minorHAnsi" w:hAnsiTheme="minorHAnsi"/>
          <w:color w:val="1F497D" w:themeColor="text2"/>
          <w:sz w:val="28"/>
          <w:szCs w:val="28"/>
        </w:rPr>
      </w:pPr>
      <w:bookmarkStart w:id="51" w:name="_Toc93402042"/>
      <w:bookmarkStart w:id="52" w:name="_Toc72168073"/>
      <w:r w:rsidRPr="0068544E">
        <w:rPr>
          <w:rFonts w:asciiTheme="minorHAnsi" w:hAnsiTheme="minorHAnsi"/>
          <w:color w:val="1F497D" w:themeColor="text2"/>
          <w:sz w:val="28"/>
          <w:szCs w:val="28"/>
        </w:rPr>
        <w:t>C.2.</w:t>
      </w:r>
      <w:r>
        <w:rPr>
          <w:rFonts w:asciiTheme="minorHAnsi" w:hAnsiTheme="minorHAnsi"/>
          <w:color w:val="1F497D" w:themeColor="text2"/>
          <w:sz w:val="28"/>
          <w:szCs w:val="28"/>
        </w:rPr>
        <w:t>4</w:t>
      </w:r>
      <w:r w:rsidRPr="0068544E">
        <w:rPr>
          <w:rFonts w:asciiTheme="minorHAnsi" w:hAnsiTheme="minorHAnsi"/>
          <w:color w:val="1F497D" w:themeColor="text2"/>
          <w:sz w:val="28"/>
          <w:szCs w:val="28"/>
        </w:rPr>
        <w:tab/>
      </w:r>
      <w:r>
        <w:rPr>
          <w:rFonts w:asciiTheme="minorHAnsi" w:hAnsiTheme="minorHAnsi"/>
          <w:color w:val="1F497D" w:themeColor="text2"/>
          <w:sz w:val="28"/>
          <w:szCs w:val="28"/>
        </w:rPr>
        <w:t>Corporate Experience</w:t>
      </w:r>
      <w:bookmarkEnd w:id="51"/>
      <w:r>
        <w:rPr>
          <w:rFonts w:asciiTheme="minorHAnsi" w:hAnsiTheme="minorHAnsi"/>
          <w:color w:val="1F497D" w:themeColor="text2"/>
          <w:sz w:val="28"/>
          <w:szCs w:val="28"/>
        </w:rPr>
        <w:t xml:space="preserve"> </w:t>
      </w:r>
    </w:p>
    <w:p w14:paraId="33FBB8BF" w14:textId="64D674AC" w:rsidR="00E45917" w:rsidRDefault="00E45917" w:rsidP="00E45917">
      <w:pPr>
        <w:tabs>
          <w:tab w:val="left" w:pos="72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spacing w:after="120" w:line="240" w:lineRule="auto"/>
        <w:jc w:val="both"/>
        <w:rPr>
          <w:sz w:val="24"/>
          <w:szCs w:val="24"/>
        </w:rPr>
      </w:pPr>
      <w:r>
        <w:rPr>
          <w:sz w:val="24"/>
          <w:szCs w:val="24"/>
        </w:rPr>
        <w:t xml:space="preserve">The Corporate Experience should demonstrate the skills required to meet the full range and scope of FAA’s requirements set out in Attachment A.1.2 [Statement of Work]. </w:t>
      </w:r>
    </w:p>
    <w:p w14:paraId="66F8099D" w14:textId="7AB3FBE2" w:rsidR="00E45917" w:rsidRDefault="00E45917" w:rsidP="00E45917">
      <w:pPr>
        <w:tabs>
          <w:tab w:val="left" w:pos="72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spacing w:after="120" w:line="240" w:lineRule="auto"/>
        <w:jc w:val="both"/>
        <w:rPr>
          <w:sz w:val="24"/>
          <w:szCs w:val="24"/>
        </w:rPr>
      </w:pPr>
      <w:r>
        <w:rPr>
          <w:sz w:val="24"/>
          <w:szCs w:val="24"/>
        </w:rPr>
        <w:t>The Corporate Experience Factor measures the degree has a proven track record of supporting the day-to-day operations in telecommunications environment and being equipped to support telecommunications implementation and/or transitional activities. The Offeror should have technical expertise which includes being able to make the newest and/or the most a</w:t>
      </w:r>
      <w:r w:rsidR="00C77A7F">
        <w:rPr>
          <w:sz w:val="24"/>
          <w:szCs w:val="24"/>
        </w:rPr>
        <w:t xml:space="preserve">dvanced processes and/or technology </w:t>
      </w:r>
      <w:r>
        <w:rPr>
          <w:sz w:val="24"/>
          <w:szCs w:val="24"/>
        </w:rPr>
        <w:t xml:space="preserve">recommendations and/or possible solution set(s) when requested by the FAA. Thus, the Offeror should have an understanding of the FAA capabilities in relationship to the FTI and/or FENS and/or FAVES and/or the EIS contracts.  </w:t>
      </w:r>
    </w:p>
    <w:p w14:paraId="27231E7F" w14:textId="14A049A4" w:rsidR="00E45917" w:rsidRDefault="00E45917" w:rsidP="00A46E02">
      <w:pPr>
        <w:tabs>
          <w:tab w:val="left" w:pos="72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spacing w:before="240" w:after="120" w:line="240" w:lineRule="auto"/>
        <w:jc w:val="both"/>
        <w:rPr>
          <w:sz w:val="24"/>
          <w:szCs w:val="24"/>
        </w:rPr>
      </w:pPr>
      <w:r>
        <w:rPr>
          <w:sz w:val="24"/>
          <w:szCs w:val="24"/>
        </w:rPr>
        <w:lastRenderedPageBreak/>
        <w:t>The Corporate Experience Factor</w:t>
      </w:r>
      <w:r w:rsidRPr="0032467B">
        <w:rPr>
          <w:sz w:val="24"/>
          <w:szCs w:val="24"/>
        </w:rPr>
        <w:t xml:space="preserve"> will receive </w:t>
      </w:r>
      <w:r>
        <w:rPr>
          <w:sz w:val="24"/>
          <w:szCs w:val="24"/>
        </w:rPr>
        <w:t xml:space="preserve">an </w:t>
      </w:r>
      <w:r w:rsidRPr="0032467B">
        <w:rPr>
          <w:sz w:val="24"/>
          <w:szCs w:val="24"/>
        </w:rPr>
        <w:t>adjectival rating</w:t>
      </w:r>
      <w:r>
        <w:rPr>
          <w:sz w:val="24"/>
          <w:szCs w:val="24"/>
        </w:rPr>
        <w:t xml:space="preserve"> based on evaluation findings</w:t>
      </w:r>
      <w:r w:rsidRPr="0032467B">
        <w:rPr>
          <w:sz w:val="24"/>
          <w:szCs w:val="24"/>
        </w:rPr>
        <w:t xml:space="preserve"> – as described in Table C-2</w:t>
      </w:r>
      <w:r>
        <w:rPr>
          <w:sz w:val="24"/>
          <w:szCs w:val="24"/>
        </w:rPr>
        <w:t xml:space="preserve"> </w:t>
      </w:r>
      <w:r w:rsidR="00462228">
        <w:rPr>
          <w:sz w:val="24"/>
          <w:szCs w:val="24"/>
        </w:rPr>
        <w:t>above in Section C.2.3</w:t>
      </w:r>
      <w:r>
        <w:rPr>
          <w:sz w:val="24"/>
          <w:szCs w:val="24"/>
        </w:rPr>
        <w:t>.</w:t>
      </w:r>
    </w:p>
    <w:p w14:paraId="03FE0446" w14:textId="13DD5720" w:rsidR="00605B4C" w:rsidRPr="0068544E" w:rsidRDefault="003D5C96" w:rsidP="00C73836">
      <w:pPr>
        <w:pStyle w:val="Heading2"/>
        <w:keepNext w:val="0"/>
        <w:keepLines w:val="0"/>
        <w:spacing w:before="240" w:after="120" w:line="240" w:lineRule="auto"/>
        <w:ind w:left="1080" w:hanging="1080"/>
        <w:rPr>
          <w:rFonts w:asciiTheme="minorHAnsi" w:hAnsiTheme="minorHAnsi"/>
          <w:color w:val="1F497D" w:themeColor="text2"/>
          <w:sz w:val="28"/>
          <w:szCs w:val="28"/>
        </w:rPr>
      </w:pPr>
      <w:bookmarkStart w:id="53" w:name="_Toc93402043"/>
      <w:r w:rsidRPr="0068544E">
        <w:rPr>
          <w:rFonts w:asciiTheme="minorHAnsi" w:hAnsiTheme="minorHAnsi"/>
          <w:color w:val="1F497D" w:themeColor="text2"/>
          <w:sz w:val="28"/>
          <w:szCs w:val="28"/>
        </w:rPr>
        <w:t>C.</w:t>
      </w:r>
      <w:r w:rsidR="00874135" w:rsidRPr="0068544E">
        <w:rPr>
          <w:rFonts w:asciiTheme="minorHAnsi" w:hAnsiTheme="minorHAnsi"/>
          <w:color w:val="1F497D" w:themeColor="text2"/>
          <w:sz w:val="28"/>
          <w:szCs w:val="28"/>
        </w:rPr>
        <w:t>2</w:t>
      </w:r>
      <w:r w:rsidR="00605B4C" w:rsidRPr="0068544E">
        <w:rPr>
          <w:rFonts w:asciiTheme="minorHAnsi" w:hAnsiTheme="minorHAnsi"/>
          <w:color w:val="1F497D" w:themeColor="text2"/>
          <w:sz w:val="28"/>
          <w:szCs w:val="28"/>
        </w:rPr>
        <w:t>.</w:t>
      </w:r>
      <w:r w:rsidR="00E45917">
        <w:rPr>
          <w:rFonts w:asciiTheme="minorHAnsi" w:hAnsiTheme="minorHAnsi"/>
          <w:color w:val="1F497D" w:themeColor="text2"/>
          <w:sz w:val="28"/>
          <w:szCs w:val="28"/>
        </w:rPr>
        <w:t>5</w:t>
      </w:r>
      <w:r w:rsidR="00605B4C" w:rsidRPr="0068544E">
        <w:rPr>
          <w:rFonts w:asciiTheme="minorHAnsi" w:hAnsiTheme="minorHAnsi"/>
          <w:color w:val="1F497D" w:themeColor="text2"/>
          <w:sz w:val="28"/>
          <w:szCs w:val="28"/>
        </w:rPr>
        <w:tab/>
        <w:t>Key Personnel</w:t>
      </w:r>
      <w:bookmarkEnd w:id="52"/>
      <w:bookmarkEnd w:id="53"/>
    </w:p>
    <w:p w14:paraId="42F6B457" w14:textId="5D601D47" w:rsidR="005E1525" w:rsidRDefault="00605B4C" w:rsidP="00C73836">
      <w:pPr>
        <w:tabs>
          <w:tab w:val="left" w:pos="72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spacing w:after="120" w:line="240" w:lineRule="auto"/>
        <w:jc w:val="both"/>
        <w:rPr>
          <w:sz w:val="24"/>
          <w:szCs w:val="24"/>
        </w:rPr>
      </w:pPr>
      <w:r>
        <w:rPr>
          <w:sz w:val="24"/>
          <w:szCs w:val="24"/>
        </w:rPr>
        <w:t xml:space="preserve">The Key Personnel </w:t>
      </w:r>
      <w:r w:rsidR="008F1F3C">
        <w:rPr>
          <w:sz w:val="24"/>
          <w:szCs w:val="24"/>
        </w:rPr>
        <w:t>F</w:t>
      </w:r>
      <w:r>
        <w:rPr>
          <w:sz w:val="24"/>
          <w:szCs w:val="24"/>
        </w:rPr>
        <w:t xml:space="preserve">actor measures the degree to which the Offeror </w:t>
      </w:r>
      <w:r w:rsidR="007404E4">
        <w:rPr>
          <w:sz w:val="24"/>
          <w:szCs w:val="24"/>
        </w:rPr>
        <w:t xml:space="preserve">dedicates a </w:t>
      </w:r>
      <w:r>
        <w:rPr>
          <w:sz w:val="24"/>
          <w:szCs w:val="24"/>
        </w:rPr>
        <w:t xml:space="preserve">team of key personnel </w:t>
      </w:r>
      <w:r w:rsidR="007404E4">
        <w:rPr>
          <w:sz w:val="24"/>
          <w:szCs w:val="24"/>
        </w:rPr>
        <w:t xml:space="preserve">that </w:t>
      </w:r>
      <w:r>
        <w:rPr>
          <w:sz w:val="24"/>
          <w:szCs w:val="24"/>
        </w:rPr>
        <w:t xml:space="preserve">collectively demonstrates </w:t>
      </w:r>
      <w:r w:rsidR="003A5C99">
        <w:rPr>
          <w:sz w:val="24"/>
          <w:szCs w:val="24"/>
        </w:rPr>
        <w:t xml:space="preserve">the </w:t>
      </w:r>
      <w:r>
        <w:rPr>
          <w:sz w:val="24"/>
          <w:szCs w:val="24"/>
        </w:rPr>
        <w:t xml:space="preserve">experience and skills </w:t>
      </w:r>
      <w:r w:rsidR="00FC3082">
        <w:rPr>
          <w:sz w:val="24"/>
          <w:szCs w:val="24"/>
        </w:rPr>
        <w:t xml:space="preserve">required </w:t>
      </w:r>
      <w:r>
        <w:rPr>
          <w:sz w:val="24"/>
          <w:szCs w:val="24"/>
        </w:rPr>
        <w:t>to meet the full range and scope of FAA’s requirements</w:t>
      </w:r>
      <w:r w:rsidR="005E1525">
        <w:rPr>
          <w:sz w:val="24"/>
          <w:szCs w:val="24"/>
        </w:rPr>
        <w:t xml:space="preserve"> </w:t>
      </w:r>
      <w:r w:rsidR="00881F41">
        <w:rPr>
          <w:sz w:val="24"/>
          <w:szCs w:val="24"/>
        </w:rPr>
        <w:t>set out in</w:t>
      </w:r>
      <w:r w:rsidR="005E1525">
        <w:rPr>
          <w:sz w:val="24"/>
          <w:szCs w:val="24"/>
        </w:rPr>
        <w:t xml:space="preserve"> Attachment A</w:t>
      </w:r>
      <w:r w:rsidR="00DD336A">
        <w:rPr>
          <w:sz w:val="24"/>
          <w:szCs w:val="24"/>
        </w:rPr>
        <w:t>.</w:t>
      </w:r>
      <w:r w:rsidR="0042306A">
        <w:rPr>
          <w:sz w:val="24"/>
          <w:szCs w:val="24"/>
        </w:rPr>
        <w:t>1.2</w:t>
      </w:r>
      <w:r w:rsidR="00227380">
        <w:rPr>
          <w:sz w:val="24"/>
          <w:szCs w:val="24"/>
        </w:rPr>
        <w:t xml:space="preserve"> </w:t>
      </w:r>
      <w:r w:rsidR="00C955B5">
        <w:rPr>
          <w:sz w:val="24"/>
          <w:szCs w:val="24"/>
        </w:rPr>
        <w:t>[Statement of Work]</w:t>
      </w:r>
      <w:r w:rsidR="005E1525">
        <w:rPr>
          <w:sz w:val="24"/>
          <w:szCs w:val="24"/>
        </w:rPr>
        <w:t>.</w:t>
      </w:r>
    </w:p>
    <w:p w14:paraId="21C9118D" w14:textId="145BB664" w:rsidR="00462228" w:rsidRDefault="008F1F3C" w:rsidP="003D355E">
      <w:pPr>
        <w:tabs>
          <w:tab w:val="left" w:pos="72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spacing w:before="100" w:beforeAutospacing="1" w:after="100" w:afterAutospacing="1" w:line="240" w:lineRule="auto"/>
        <w:jc w:val="both"/>
        <w:rPr>
          <w:sz w:val="24"/>
          <w:szCs w:val="24"/>
        </w:rPr>
      </w:pPr>
      <w:r>
        <w:rPr>
          <w:sz w:val="24"/>
          <w:szCs w:val="24"/>
        </w:rPr>
        <w:t>The Key Personnel Factor</w:t>
      </w:r>
      <w:r w:rsidR="0019280E" w:rsidRPr="0032467B">
        <w:rPr>
          <w:sz w:val="24"/>
          <w:szCs w:val="24"/>
        </w:rPr>
        <w:t xml:space="preserve"> will receive </w:t>
      </w:r>
      <w:r w:rsidR="00A8155F">
        <w:rPr>
          <w:sz w:val="24"/>
          <w:szCs w:val="24"/>
        </w:rPr>
        <w:t xml:space="preserve">an </w:t>
      </w:r>
      <w:r w:rsidR="0019280E" w:rsidRPr="0032467B">
        <w:rPr>
          <w:sz w:val="24"/>
          <w:szCs w:val="24"/>
        </w:rPr>
        <w:t>adjectival rating</w:t>
      </w:r>
      <w:r w:rsidR="00981B38">
        <w:rPr>
          <w:sz w:val="24"/>
          <w:szCs w:val="24"/>
        </w:rPr>
        <w:t xml:space="preserve"> based on evaluation findings</w:t>
      </w:r>
      <w:r w:rsidR="0019280E" w:rsidRPr="0032467B">
        <w:rPr>
          <w:sz w:val="24"/>
          <w:szCs w:val="24"/>
        </w:rPr>
        <w:t xml:space="preserve"> – as described in Table C-2</w:t>
      </w:r>
      <w:r w:rsidR="00AD620C">
        <w:rPr>
          <w:sz w:val="24"/>
          <w:szCs w:val="24"/>
        </w:rPr>
        <w:t xml:space="preserve"> </w:t>
      </w:r>
      <w:r w:rsidR="00462228">
        <w:rPr>
          <w:sz w:val="24"/>
          <w:szCs w:val="24"/>
        </w:rPr>
        <w:t>above in Section C.2.3</w:t>
      </w:r>
      <w:r w:rsidR="00AD620C">
        <w:rPr>
          <w:sz w:val="24"/>
          <w:szCs w:val="24"/>
        </w:rPr>
        <w:t>.</w:t>
      </w:r>
      <w:r w:rsidR="00462228">
        <w:rPr>
          <w:sz w:val="24"/>
          <w:szCs w:val="24"/>
        </w:rPr>
        <w:t xml:space="preserve">  </w:t>
      </w:r>
    </w:p>
    <w:p w14:paraId="056F3C72" w14:textId="1A0DAB93" w:rsidR="006E3F0B" w:rsidRPr="005963EC" w:rsidRDefault="003D5C96" w:rsidP="006B32B5">
      <w:pPr>
        <w:pStyle w:val="Heading2"/>
        <w:keepNext w:val="0"/>
        <w:keepLines w:val="0"/>
        <w:spacing w:before="100" w:beforeAutospacing="1" w:after="100" w:afterAutospacing="1" w:line="240" w:lineRule="auto"/>
        <w:rPr>
          <w:rFonts w:asciiTheme="minorHAnsi" w:hAnsiTheme="minorHAnsi"/>
          <w:color w:val="1F497D" w:themeColor="text2"/>
          <w:sz w:val="28"/>
          <w:szCs w:val="28"/>
        </w:rPr>
      </w:pPr>
      <w:bookmarkStart w:id="54" w:name="_Toc72168074"/>
      <w:bookmarkStart w:id="55" w:name="_Toc93402044"/>
      <w:r w:rsidRPr="005963EC">
        <w:rPr>
          <w:rFonts w:asciiTheme="minorHAnsi" w:hAnsiTheme="minorHAnsi"/>
          <w:color w:val="1F497D" w:themeColor="text2"/>
          <w:sz w:val="28"/>
          <w:szCs w:val="28"/>
        </w:rPr>
        <w:t>C.</w:t>
      </w:r>
      <w:r w:rsidR="00874135" w:rsidRPr="005963EC">
        <w:rPr>
          <w:rFonts w:asciiTheme="minorHAnsi" w:hAnsiTheme="minorHAnsi"/>
          <w:color w:val="1F497D" w:themeColor="text2"/>
          <w:sz w:val="28"/>
          <w:szCs w:val="28"/>
        </w:rPr>
        <w:t>2</w:t>
      </w:r>
      <w:r w:rsidR="006E3F0B" w:rsidRPr="005963EC">
        <w:rPr>
          <w:rFonts w:asciiTheme="minorHAnsi" w:hAnsiTheme="minorHAnsi"/>
          <w:color w:val="1F497D" w:themeColor="text2"/>
          <w:sz w:val="28"/>
          <w:szCs w:val="28"/>
        </w:rPr>
        <w:t>.</w:t>
      </w:r>
      <w:r w:rsidR="00991151">
        <w:rPr>
          <w:rFonts w:asciiTheme="minorHAnsi" w:hAnsiTheme="minorHAnsi"/>
          <w:color w:val="1F497D" w:themeColor="text2"/>
          <w:sz w:val="28"/>
          <w:szCs w:val="28"/>
        </w:rPr>
        <w:t>6</w:t>
      </w:r>
      <w:r w:rsidR="006E3F0B" w:rsidRPr="005963EC">
        <w:rPr>
          <w:rFonts w:asciiTheme="minorHAnsi" w:hAnsiTheme="minorHAnsi"/>
          <w:color w:val="1F497D" w:themeColor="text2"/>
          <w:sz w:val="28"/>
          <w:szCs w:val="28"/>
        </w:rPr>
        <w:tab/>
        <w:t>Past Performance</w:t>
      </w:r>
      <w:bookmarkEnd w:id="54"/>
      <w:bookmarkEnd w:id="55"/>
    </w:p>
    <w:p w14:paraId="61DC5804" w14:textId="38375FD3" w:rsidR="002541D0" w:rsidRPr="004F663C" w:rsidRDefault="00782CB0" w:rsidP="00462228">
      <w:pPr>
        <w:tabs>
          <w:tab w:val="left" w:pos="72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spacing w:after="120" w:line="240" w:lineRule="auto"/>
        <w:jc w:val="both"/>
        <w:rPr>
          <w:sz w:val="24"/>
          <w:szCs w:val="24"/>
        </w:rPr>
      </w:pPr>
      <w:r w:rsidRPr="00782CB0">
        <w:rPr>
          <w:sz w:val="24"/>
          <w:szCs w:val="24"/>
        </w:rPr>
        <w:t xml:space="preserve">The Government will evaluate </w:t>
      </w:r>
      <w:r>
        <w:rPr>
          <w:sz w:val="24"/>
          <w:szCs w:val="24"/>
        </w:rPr>
        <w:t>Past Performance</w:t>
      </w:r>
      <w:r w:rsidRPr="00782CB0">
        <w:rPr>
          <w:sz w:val="24"/>
          <w:szCs w:val="24"/>
        </w:rPr>
        <w:t xml:space="preserve"> </w:t>
      </w:r>
      <w:r w:rsidR="004F1F86">
        <w:rPr>
          <w:sz w:val="24"/>
          <w:szCs w:val="24"/>
        </w:rPr>
        <w:t xml:space="preserve">factor </w:t>
      </w:r>
      <w:r w:rsidRPr="00782CB0">
        <w:rPr>
          <w:sz w:val="24"/>
          <w:szCs w:val="24"/>
        </w:rPr>
        <w:t xml:space="preserve">using </w:t>
      </w:r>
      <w:r w:rsidR="0077588D">
        <w:rPr>
          <w:sz w:val="24"/>
          <w:szCs w:val="24"/>
        </w:rPr>
        <w:t xml:space="preserve">an overall assessment of the </w:t>
      </w:r>
      <w:r w:rsidR="005E1F33">
        <w:rPr>
          <w:sz w:val="24"/>
          <w:szCs w:val="24"/>
        </w:rPr>
        <w:t>seven</w:t>
      </w:r>
      <w:r w:rsidRPr="00782CB0">
        <w:rPr>
          <w:sz w:val="24"/>
          <w:szCs w:val="24"/>
        </w:rPr>
        <w:t xml:space="preserve"> </w:t>
      </w:r>
      <w:r w:rsidR="003F0C6C">
        <w:rPr>
          <w:sz w:val="24"/>
          <w:szCs w:val="24"/>
        </w:rPr>
        <w:t>sub-</w:t>
      </w:r>
      <w:r w:rsidRPr="00782CB0">
        <w:rPr>
          <w:sz w:val="24"/>
          <w:szCs w:val="24"/>
        </w:rPr>
        <w:t xml:space="preserve">factors to assign a </w:t>
      </w:r>
      <w:r>
        <w:rPr>
          <w:sz w:val="24"/>
          <w:szCs w:val="24"/>
        </w:rPr>
        <w:t>factor</w:t>
      </w:r>
      <w:r w:rsidRPr="00782CB0">
        <w:rPr>
          <w:sz w:val="24"/>
          <w:szCs w:val="24"/>
        </w:rPr>
        <w:t xml:space="preserve">-level rating. </w:t>
      </w:r>
      <w:r w:rsidR="003F0C6C">
        <w:rPr>
          <w:sz w:val="24"/>
          <w:szCs w:val="24"/>
        </w:rPr>
        <w:t xml:space="preserve"> </w:t>
      </w:r>
      <w:r w:rsidRPr="00782CB0">
        <w:rPr>
          <w:sz w:val="24"/>
          <w:szCs w:val="24"/>
        </w:rPr>
        <w:t xml:space="preserve">The ratings of </w:t>
      </w:r>
      <w:r w:rsidR="003F0C6C">
        <w:rPr>
          <w:sz w:val="24"/>
          <w:szCs w:val="24"/>
        </w:rPr>
        <w:t>Sub-factors</w:t>
      </w:r>
      <w:r w:rsidRPr="00782CB0">
        <w:rPr>
          <w:sz w:val="24"/>
          <w:szCs w:val="24"/>
        </w:rPr>
        <w:t xml:space="preserve"> 1 and 2 will be based on the information provided in Part A of Volume II. </w:t>
      </w:r>
      <w:r w:rsidR="003F0C6C">
        <w:rPr>
          <w:sz w:val="24"/>
          <w:szCs w:val="24"/>
        </w:rPr>
        <w:t xml:space="preserve"> </w:t>
      </w:r>
      <w:r w:rsidRPr="00782CB0">
        <w:rPr>
          <w:sz w:val="24"/>
          <w:szCs w:val="24"/>
        </w:rPr>
        <w:t xml:space="preserve">The ratings of </w:t>
      </w:r>
      <w:r w:rsidR="003F0C6C">
        <w:rPr>
          <w:sz w:val="24"/>
          <w:szCs w:val="24"/>
        </w:rPr>
        <w:t>Sub-f</w:t>
      </w:r>
      <w:r w:rsidRPr="00782CB0">
        <w:rPr>
          <w:sz w:val="24"/>
          <w:szCs w:val="24"/>
        </w:rPr>
        <w:t xml:space="preserve">actors 3 through </w:t>
      </w:r>
      <w:r w:rsidR="005A2276">
        <w:rPr>
          <w:sz w:val="24"/>
          <w:szCs w:val="24"/>
        </w:rPr>
        <w:t>7</w:t>
      </w:r>
      <w:r w:rsidRPr="00782CB0">
        <w:rPr>
          <w:sz w:val="24"/>
          <w:szCs w:val="24"/>
        </w:rPr>
        <w:t xml:space="preserve"> will be based on Part B of Volume II, </w:t>
      </w:r>
      <w:r w:rsidR="00DF22C2">
        <w:rPr>
          <w:sz w:val="24"/>
          <w:szCs w:val="24"/>
        </w:rPr>
        <w:t xml:space="preserve">the Customer Surveys, </w:t>
      </w:r>
      <w:r w:rsidRPr="00782CB0">
        <w:rPr>
          <w:sz w:val="24"/>
          <w:szCs w:val="24"/>
        </w:rPr>
        <w:t xml:space="preserve">which will be submitted by </w:t>
      </w:r>
      <w:r w:rsidR="00DF22C2">
        <w:rPr>
          <w:sz w:val="24"/>
          <w:szCs w:val="24"/>
        </w:rPr>
        <w:t>a Program Office official and the Contracting Officer</w:t>
      </w:r>
      <w:r w:rsidR="00991151">
        <w:rPr>
          <w:sz w:val="24"/>
          <w:szCs w:val="24"/>
        </w:rPr>
        <w:t xml:space="preserve"> (CO)</w:t>
      </w:r>
      <w:r w:rsidR="00DF22C2">
        <w:rPr>
          <w:sz w:val="24"/>
          <w:szCs w:val="24"/>
        </w:rPr>
        <w:t xml:space="preserve"> for </w:t>
      </w:r>
      <w:r w:rsidR="00DF155C">
        <w:rPr>
          <w:sz w:val="24"/>
          <w:szCs w:val="24"/>
        </w:rPr>
        <w:t xml:space="preserve">each of </w:t>
      </w:r>
      <w:r w:rsidR="00DF22C2">
        <w:rPr>
          <w:sz w:val="24"/>
          <w:szCs w:val="24"/>
        </w:rPr>
        <w:t xml:space="preserve">the </w:t>
      </w:r>
      <w:r w:rsidRPr="00782CB0">
        <w:rPr>
          <w:sz w:val="24"/>
          <w:szCs w:val="24"/>
        </w:rPr>
        <w:t xml:space="preserve">Offeror’s past performance references. </w:t>
      </w:r>
      <w:r w:rsidR="004F663C">
        <w:rPr>
          <w:sz w:val="24"/>
          <w:szCs w:val="24"/>
        </w:rPr>
        <w:t xml:space="preserve"> </w:t>
      </w:r>
      <w:bookmarkStart w:id="56" w:name="_Toc139181169"/>
    </w:p>
    <w:p w14:paraId="08446126" w14:textId="51AC93DA" w:rsidR="00782CB0" w:rsidRPr="004F663C" w:rsidRDefault="00782CB0" w:rsidP="003D355E">
      <w:pPr>
        <w:tabs>
          <w:tab w:val="left" w:pos="72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spacing w:after="120" w:line="240" w:lineRule="auto"/>
        <w:jc w:val="both"/>
        <w:rPr>
          <w:sz w:val="24"/>
          <w:szCs w:val="24"/>
        </w:rPr>
      </w:pPr>
      <w:r w:rsidRPr="004F663C">
        <w:rPr>
          <w:sz w:val="24"/>
          <w:szCs w:val="24"/>
        </w:rPr>
        <w:t xml:space="preserve">The past-performance evaluation </w:t>
      </w:r>
      <w:r w:rsidR="00997250">
        <w:rPr>
          <w:sz w:val="24"/>
          <w:szCs w:val="24"/>
        </w:rPr>
        <w:t>sub-</w:t>
      </w:r>
      <w:r w:rsidRPr="004F663C">
        <w:rPr>
          <w:sz w:val="24"/>
          <w:szCs w:val="24"/>
        </w:rPr>
        <w:t>factors are as follows:</w:t>
      </w:r>
    </w:p>
    <w:p w14:paraId="424FB670" w14:textId="77777777" w:rsidR="00782CB0" w:rsidRPr="00896B62" w:rsidRDefault="008E12A5" w:rsidP="003D355E">
      <w:pPr>
        <w:spacing w:after="120" w:line="240" w:lineRule="auto"/>
        <w:ind w:left="274" w:right="-20"/>
        <w:rPr>
          <w:sz w:val="24"/>
          <w:szCs w:val="24"/>
        </w:rPr>
      </w:pPr>
      <w:r w:rsidRPr="00896B62">
        <w:rPr>
          <w:b/>
          <w:bCs/>
          <w:spacing w:val="-3"/>
          <w:sz w:val="24"/>
          <w:szCs w:val="24"/>
        </w:rPr>
        <w:t>Sub-f</w:t>
      </w:r>
      <w:r w:rsidR="00782CB0" w:rsidRPr="00896B62">
        <w:rPr>
          <w:b/>
          <w:bCs/>
          <w:sz w:val="24"/>
          <w:szCs w:val="24"/>
        </w:rPr>
        <w:t>a</w:t>
      </w:r>
      <w:r w:rsidR="00782CB0" w:rsidRPr="00896B62">
        <w:rPr>
          <w:b/>
          <w:bCs/>
          <w:spacing w:val="1"/>
          <w:sz w:val="24"/>
          <w:szCs w:val="24"/>
        </w:rPr>
        <w:t>c</w:t>
      </w:r>
      <w:r w:rsidR="00782CB0" w:rsidRPr="00896B62">
        <w:rPr>
          <w:b/>
          <w:bCs/>
          <w:spacing w:val="-1"/>
          <w:sz w:val="24"/>
          <w:szCs w:val="24"/>
        </w:rPr>
        <w:t>t</w:t>
      </w:r>
      <w:r w:rsidR="00782CB0" w:rsidRPr="00896B62">
        <w:rPr>
          <w:b/>
          <w:bCs/>
          <w:sz w:val="24"/>
          <w:szCs w:val="24"/>
        </w:rPr>
        <w:t>or</w:t>
      </w:r>
      <w:r w:rsidR="00782CB0" w:rsidRPr="00896B62">
        <w:rPr>
          <w:b/>
          <w:bCs/>
          <w:spacing w:val="-1"/>
          <w:sz w:val="24"/>
          <w:szCs w:val="24"/>
        </w:rPr>
        <w:t xml:space="preserve"> </w:t>
      </w:r>
      <w:r w:rsidR="00782CB0" w:rsidRPr="00896B62">
        <w:rPr>
          <w:b/>
          <w:bCs/>
          <w:sz w:val="24"/>
          <w:szCs w:val="24"/>
        </w:rPr>
        <w:t xml:space="preserve">1 – </w:t>
      </w:r>
      <w:r w:rsidR="00782CB0" w:rsidRPr="00896B62">
        <w:rPr>
          <w:b/>
          <w:bCs/>
          <w:spacing w:val="2"/>
          <w:sz w:val="24"/>
          <w:szCs w:val="24"/>
        </w:rPr>
        <w:t>R</w:t>
      </w:r>
      <w:r w:rsidR="00782CB0" w:rsidRPr="00896B62">
        <w:rPr>
          <w:b/>
          <w:bCs/>
          <w:spacing w:val="-1"/>
          <w:sz w:val="24"/>
          <w:szCs w:val="24"/>
        </w:rPr>
        <w:t>e</w:t>
      </w:r>
      <w:r w:rsidR="00782CB0" w:rsidRPr="00896B62">
        <w:rPr>
          <w:b/>
          <w:bCs/>
          <w:sz w:val="24"/>
          <w:szCs w:val="24"/>
        </w:rPr>
        <w:t>l</w:t>
      </w:r>
      <w:r w:rsidR="00782CB0" w:rsidRPr="00896B62">
        <w:rPr>
          <w:b/>
          <w:bCs/>
          <w:spacing w:val="-1"/>
          <w:sz w:val="24"/>
          <w:szCs w:val="24"/>
        </w:rPr>
        <w:t>e</w:t>
      </w:r>
      <w:r w:rsidR="00782CB0" w:rsidRPr="00896B62">
        <w:rPr>
          <w:b/>
          <w:bCs/>
          <w:sz w:val="24"/>
          <w:szCs w:val="24"/>
        </w:rPr>
        <w:t>va</w:t>
      </w:r>
      <w:r w:rsidR="00782CB0" w:rsidRPr="00896B62">
        <w:rPr>
          <w:b/>
          <w:bCs/>
          <w:spacing w:val="1"/>
          <w:sz w:val="24"/>
          <w:szCs w:val="24"/>
        </w:rPr>
        <w:t>n</w:t>
      </w:r>
      <w:r w:rsidR="00782CB0" w:rsidRPr="00896B62">
        <w:rPr>
          <w:b/>
          <w:bCs/>
          <w:spacing w:val="-1"/>
          <w:sz w:val="24"/>
          <w:szCs w:val="24"/>
        </w:rPr>
        <w:t>ce</w:t>
      </w:r>
    </w:p>
    <w:p w14:paraId="4BE3A2FC" w14:textId="72D14D2F" w:rsidR="00782CB0" w:rsidRPr="00896B62" w:rsidRDefault="00DF22C2" w:rsidP="003D355E">
      <w:pPr>
        <w:spacing w:after="120" w:line="240" w:lineRule="auto"/>
        <w:ind w:left="274"/>
        <w:jc w:val="both"/>
        <w:rPr>
          <w:sz w:val="24"/>
          <w:szCs w:val="24"/>
        </w:rPr>
      </w:pPr>
      <w:r>
        <w:rPr>
          <w:sz w:val="24"/>
          <w:szCs w:val="24"/>
        </w:rPr>
        <w:t>P</w:t>
      </w:r>
      <w:r w:rsidR="00782CB0" w:rsidRPr="00896B62">
        <w:rPr>
          <w:sz w:val="24"/>
          <w:szCs w:val="24"/>
        </w:rPr>
        <w:t xml:space="preserve">ast </w:t>
      </w:r>
      <w:r w:rsidR="00DF155C">
        <w:rPr>
          <w:sz w:val="24"/>
          <w:szCs w:val="24"/>
        </w:rPr>
        <w:t>P</w:t>
      </w:r>
      <w:r w:rsidR="00DF155C" w:rsidRPr="00896B62">
        <w:rPr>
          <w:sz w:val="24"/>
          <w:szCs w:val="24"/>
        </w:rPr>
        <w:t xml:space="preserve">erformance </w:t>
      </w:r>
      <w:r>
        <w:rPr>
          <w:sz w:val="24"/>
          <w:szCs w:val="24"/>
        </w:rPr>
        <w:t xml:space="preserve">references </w:t>
      </w:r>
      <w:r w:rsidR="00782CB0" w:rsidRPr="00896B62">
        <w:rPr>
          <w:sz w:val="24"/>
          <w:szCs w:val="24"/>
        </w:rPr>
        <w:t>for the Offeror itself (</w:t>
      </w:r>
      <w:r w:rsidR="00B7607C" w:rsidRPr="00896B62">
        <w:rPr>
          <w:sz w:val="24"/>
          <w:szCs w:val="24"/>
        </w:rPr>
        <w:t>i.e.,</w:t>
      </w:r>
      <w:r w:rsidR="00782CB0" w:rsidRPr="00896B62">
        <w:rPr>
          <w:sz w:val="24"/>
          <w:szCs w:val="24"/>
        </w:rPr>
        <w:t xml:space="preserve"> not for a </w:t>
      </w:r>
      <w:r w:rsidR="00DF155C">
        <w:rPr>
          <w:sz w:val="24"/>
          <w:szCs w:val="24"/>
        </w:rPr>
        <w:t xml:space="preserve">major </w:t>
      </w:r>
      <w:r w:rsidR="00782CB0" w:rsidRPr="00896B62">
        <w:rPr>
          <w:sz w:val="24"/>
          <w:szCs w:val="24"/>
        </w:rPr>
        <w:t>subcontractor)</w:t>
      </w:r>
      <w:r w:rsidR="00912F7F" w:rsidRPr="00896B62">
        <w:rPr>
          <w:sz w:val="24"/>
          <w:szCs w:val="24"/>
        </w:rPr>
        <w:t xml:space="preserve"> must demonstrate the Offeror’s capability, experience, </w:t>
      </w:r>
      <w:r w:rsidR="00FC0795">
        <w:rPr>
          <w:sz w:val="24"/>
          <w:szCs w:val="24"/>
        </w:rPr>
        <w:t xml:space="preserve">and performance relative to NASEO Directorate Support Service </w:t>
      </w:r>
      <w:r w:rsidR="00912F7F" w:rsidRPr="00896B62">
        <w:rPr>
          <w:sz w:val="24"/>
          <w:szCs w:val="24"/>
        </w:rPr>
        <w:t>requirements</w:t>
      </w:r>
      <w:r>
        <w:rPr>
          <w:sz w:val="24"/>
          <w:szCs w:val="24"/>
        </w:rPr>
        <w:t>,</w:t>
      </w:r>
      <w:r w:rsidR="00912F7F" w:rsidRPr="00896B62">
        <w:rPr>
          <w:sz w:val="24"/>
          <w:szCs w:val="24"/>
        </w:rPr>
        <w:t xml:space="preserve"> but are not required to be of similar size, scope, and complexity of</w:t>
      </w:r>
      <w:r w:rsidR="00FC0795">
        <w:rPr>
          <w:sz w:val="24"/>
          <w:szCs w:val="24"/>
        </w:rPr>
        <w:t xml:space="preserve"> NASEO Directorate Support Services.</w:t>
      </w:r>
      <w:r w:rsidR="00316C9F">
        <w:rPr>
          <w:sz w:val="24"/>
          <w:szCs w:val="24"/>
        </w:rPr>
        <w:t xml:space="preserve">  </w:t>
      </w:r>
      <w:r w:rsidR="0021599B">
        <w:rPr>
          <w:sz w:val="24"/>
          <w:szCs w:val="24"/>
        </w:rPr>
        <w:t>The past performance of</w:t>
      </w:r>
      <w:r w:rsidR="00782CB0" w:rsidRPr="00896B62">
        <w:rPr>
          <w:sz w:val="24"/>
          <w:szCs w:val="24"/>
        </w:rPr>
        <w:t xml:space="preserve"> major subcontractors must be of similar size, scope, and complexity to </w:t>
      </w:r>
      <w:r w:rsidR="00FC0795">
        <w:rPr>
          <w:sz w:val="24"/>
          <w:szCs w:val="24"/>
        </w:rPr>
        <w:t>NASEO Directorate Support Services</w:t>
      </w:r>
      <w:r w:rsidR="00FC0795" w:rsidRPr="00896B62">
        <w:rPr>
          <w:sz w:val="24"/>
          <w:szCs w:val="24"/>
        </w:rPr>
        <w:t xml:space="preserve"> </w:t>
      </w:r>
      <w:r w:rsidR="00782CB0" w:rsidRPr="00896B62">
        <w:rPr>
          <w:sz w:val="24"/>
          <w:szCs w:val="24"/>
        </w:rPr>
        <w:t xml:space="preserve">but are not required to be for </w:t>
      </w:r>
      <w:r w:rsidR="00037A2C" w:rsidRPr="00896B62">
        <w:rPr>
          <w:sz w:val="24"/>
          <w:szCs w:val="24"/>
        </w:rPr>
        <w:t>functionally equivalent</w:t>
      </w:r>
      <w:r w:rsidR="00014BDC" w:rsidRPr="00896B62">
        <w:rPr>
          <w:sz w:val="24"/>
          <w:szCs w:val="24"/>
        </w:rPr>
        <w:t xml:space="preserve"> work</w:t>
      </w:r>
      <w:r w:rsidR="00782CB0" w:rsidRPr="00896B62">
        <w:rPr>
          <w:sz w:val="24"/>
          <w:szCs w:val="24"/>
        </w:rPr>
        <w:t>.</w:t>
      </w:r>
    </w:p>
    <w:p w14:paraId="0CDF63FF" w14:textId="6F63620D" w:rsidR="00782CB0" w:rsidRPr="00896B62" w:rsidRDefault="008E12A5" w:rsidP="00896B62">
      <w:pPr>
        <w:spacing w:after="120" w:line="240" w:lineRule="auto"/>
        <w:ind w:left="274" w:right="-20"/>
        <w:jc w:val="both"/>
        <w:rPr>
          <w:sz w:val="24"/>
          <w:szCs w:val="24"/>
        </w:rPr>
      </w:pPr>
      <w:r w:rsidRPr="00896B62">
        <w:rPr>
          <w:b/>
          <w:bCs/>
          <w:spacing w:val="-3"/>
          <w:sz w:val="24"/>
          <w:szCs w:val="24"/>
        </w:rPr>
        <w:t>Sub-f</w:t>
      </w:r>
      <w:r w:rsidRPr="00896B62">
        <w:rPr>
          <w:b/>
          <w:bCs/>
          <w:sz w:val="24"/>
          <w:szCs w:val="24"/>
        </w:rPr>
        <w:t>a</w:t>
      </w:r>
      <w:r w:rsidRPr="00896B62">
        <w:rPr>
          <w:b/>
          <w:bCs/>
          <w:spacing w:val="1"/>
          <w:sz w:val="24"/>
          <w:szCs w:val="24"/>
        </w:rPr>
        <w:t>c</w:t>
      </w:r>
      <w:r w:rsidRPr="00896B62">
        <w:rPr>
          <w:b/>
          <w:bCs/>
          <w:spacing w:val="-1"/>
          <w:sz w:val="24"/>
          <w:szCs w:val="24"/>
        </w:rPr>
        <w:t>t</w:t>
      </w:r>
      <w:r w:rsidRPr="00896B62">
        <w:rPr>
          <w:b/>
          <w:bCs/>
          <w:sz w:val="24"/>
          <w:szCs w:val="24"/>
        </w:rPr>
        <w:t>or</w:t>
      </w:r>
      <w:r w:rsidR="00782CB0" w:rsidRPr="00896B62">
        <w:rPr>
          <w:b/>
          <w:bCs/>
          <w:spacing w:val="-1"/>
          <w:sz w:val="24"/>
          <w:szCs w:val="24"/>
        </w:rPr>
        <w:t xml:space="preserve"> </w:t>
      </w:r>
      <w:r w:rsidR="00782CB0" w:rsidRPr="00896B62">
        <w:rPr>
          <w:b/>
          <w:bCs/>
          <w:sz w:val="24"/>
          <w:szCs w:val="24"/>
        </w:rPr>
        <w:t xml:space="preserve">2 – </w:t>
      </w:r>
      <w:r w:rsidR="00782CB0" w:rsidRPr="00896B62">
        <w:rPr>
          <w:b/>
          <w:bCs/>
          <w:spacing w:val="2"/>
          <w:sz w:val="24"/>
          <w:szCs w:val="24"/>
        </w:rPr>
        <w:t>R</w:t>
      </w:r>
      <w:r w:rsidR="00782CB0" w:rsidRPr="00896B62">
        <w:rPr>
          <w:b/>
          <w:bCs/>
          <w:spacing w:val="-1"/>
          <w:sz w:val="24"/>
          <w:szCs w:val="24"/>
        </w:rPr>
        <w:t>e</w:t>
      </w:r>
      <w:r w:rsidR="00782CB0" w:rsidRPr="00896B62">
        <w:rPr>
          <w:b/>
          <w:bCs/>
          <w:spacing w:val="1"/>
          <w:sz w:val="24"/>
          <w:szCs w:val="24"/>
        </w:rPr>
        <w:t>c</w:t>
      </w:r>
      <w:r w:rsidR="00782CB0" w:rsidRPr="00896B62">
        <w:rPr>
          <w:b/>
          <w:bCs/>
          <w:spacing w:val="-1"/>
          <w:sz w:val="24"/>
          <w:szCs w:val="24"/>
        </w:rPr>
        <w:t>e</w:t>
      </w:r>
      <w:r w:rsidR="00782CB0" w:rsidRPr="00896B62">
        <w:rPr>
          <w:b/>
          <w:bCs/>
          <w:spacing w:val="1"/>
          <w:sz w:val="24"/>
          <w:szCs w:val="24"/>
        </w:rPr>
        <w:t>n</w:t>
      </w:r>
      <w:r w:rsidR="00782CB0" w:rsidRPr="00896B62">
        <w:rPr>
          <w:b/>
          <w:bCs/>
          <w:spacing w:val="-1"/>
          <w:sz w:val="24"/>
          <w:szCs w:val="24"/>
        </w:rPr>
        <w:t>cy</w:t>
      </w:r>
    </w:p>
    <w:p w14:paraId="710BED8C" w14:textId="7FD31F62" w:rsidR="00782CB0" w:rsidRDefault="00782CB0" w:rsidP="00896B62">
      <w:pPr>
        <w:spacing w:after="120" w:line="240" w:lineRule="auto"/>
        <w:ind w:left="274"/>
        <w:jc w:val="both"/>
        <w:rPr>
          <w:sz w:val="24"/>
          <w:szCs w:val="24"/>
        </w:rPr>
      </w:pPr>
      <w:r w:rsidRPr="00896B62">
        <w:rPr>
          <w:sz w:val="24"/>
          <w:szCs w:val="24"/>
        </w:rPr>
        <w:t xml:space="preserve">The past performance </w:t>
      </w:r>
      <w:r w:rsidR="00DF22C2">
        <w:rPr>
          <w:sz w:val="24"/>
          <w:szCs w:val="24"/>
        </w:rPr>
        <w:t xml:space="preserve">references are </w:t>
      </w:r>
      <w:r w:rsidRPr="00896B62">
        <w:rPr>
          <w:sz w:val="24"/>
          <w:szCs w:val="24"/>
        </w:rPr>
        <w:t xml:space="preserve">ongoing or was completed within </w:t>
      </w:r>
      <w:r w:rsidR="00C77A7F">
        <w:rPr>
          <w:sz w:val="24"/>
          <w:szCs w:val="24"/>
        </w:rPr>
        <w:t>five</w:t>
      </w:r>
      <w:r w:rsidRPr="00896B62">
        <w:rPr>
          <w:sz w:val="24"/>
          <w:szCs w:val="24"/>
        </w:rPr>
        <w:t xml:space="preserve"> (</w:t>
      </w:r>
      <w:r w:rsidR="008176F1">
        <w:rPr>
          <w:sz w:val="24"/>
          <w:szCs w:val="24"/>
        </w:rPr>
        <w:t>5</w:t>
      </w:r>
      <w:r w:rsidRPr="00896B62">
        <w:rPr>
          <w:sz w:val="24"/>
          <w:szCs w:val="24"/>
        </w:rPr>
        <w:t>) years of the date of the proposal submission deadline.</w:t>
      </w:r>
    </w:p>
    <w:p w14:paraId="71A511BC" w14:textId="77777777" w:rsidR="00E20CFA" w:rsidRPr="00896B62" w:rsidRDefault="00E20CFA" w:rsidP="00E20CFA">
      <w:pPr>
        <w:spacing w:after="120" w:line="240" w:lineRule="auto"/>
        <w:ind w:left="270" w:right="-20"/>
        <w:jc w:val="both"/>
        <w:rPr>
          <w:sz w:val="24"/>
          <w:szCs w:val="24"/>
        </w:rPr>
      </w:pPr>
      <w:r w:rsidRPr="00896B62">
        <w:rPr>
          <w:b/>
          <w:bCs/>
          <w:spacing w:val="-3"/>
          <w:sz w:val="24"/>
          <w:szCs w:val="24"/>
        </w:rPr>
        <w:t>Sub-f</w:t>
      </w:r>
      <w:r w:rsidRPr="00896B62">
        <w:rPr>
          <w:b/>
          <w:bCs/>
          <w:sz w:val="24"/>
          <w:szCs w:val="24"/>
        </w:rPr>
        <w:t>a</w:t>
      </w:r>
      <w:r w:rsidRPr="00896B62">
        <w:rPr>
          <w:b/>
          <w:bCs/>
          <w:spacing w:val="1"/>
          <w:sz w:val="24"/>
          <w:szCs w:val="24"/>
        </w:rPr>
        <w:t>c</w:t>
      </w:r>
      <w:r w:rsidRPr="00896B62">
        <w:rPr>
          <w:b/>
          <w:bCs/>
          <w:spacing w:val="-1"/>
          <w:sz w:val="24"/>
          <w:szCs w:val="24"/>
        </w:rPr>
        <w:t>t</w:t>
      </w:r>
      <w:r w:rsidRPr="00896B62">
        <w:rPr>
          <w:b/>
          <w:bCs/>
          <w:sz w:val="24"/>
          <w:szCs w:val="24"/>
        </w:rPr>
        <w:t>or</w:t>
      </w:r>
      <w:r w:rsidRPr="00896B62">
        <w:rPr>
          <w:b/>
          <w:bCs/>
          <w:spacing w:val="-1"/>
          <w:sz w:val="24"/>
          <w:szCs w:val="24"/>
        </w:rPr>
        <w:t xml:space="preserve"> </w:t>
      </w:r>
      <w:r>
        <w:rPr>
          <w:b/>
          <w:bCs/>
          <w:sz w:val="24"/>
          <w:szCs w:val="24"/>
        </w:rPr>
        <w:t>3</w:t>
      </w:r>
      <w:r w:rsidRPr="00896B62">
        <w:rPr>
          <w:b/>
          <w:bCs/>
          <w:sz w:val="24"/>
          <w:szCs w:val="24"/>
        </w:rPr>
        <w:t xml:space="preserve"> –</w:t>
      </w:r>
      <w:r>
        <w:rPr>
          <w:b/>
          <w:bCs/>
          <w:sz w:val="24"/>
          <w:szCs w:val="24"/>
        </w:rPr>
        <w:t xml:space="preserve"> Quality of Service Delivery</w:t>
      </w:r>
    </w:p>
    <w:p w14:paraId="64A65F7E" w14:textId="77777777" w:rsidR="00E20CFA" w:rsidRPr="00896B62" w:rsidRDefault="00E20CFA" w:rsidP="00E20CFA">
      <w:pPr>
        <w:spacing w:after="120" w:line="240" w:lineRule="auto"/>
        <w:ind w:left="274"/>
        <w:jc w:val="both"/>
        <w:rPr>
          <w:sz w:val="24"/>
          <w:szCs w:val="24"/>
        </w:rPr>
      </w:pPr>
      <w:r>
        <w:rPr>
          <w:sz w:val="24"/>
          <w:szCs w:val="24"/>
        </w:rPr>
        <w:t>The p</w:t>
      </w:r>
      <w:r w:rsidRPr="00896B62">
        <w:rPr>
          <w:sz w:val="24"/>
          <w:szCs w:val="24"/>
        </w:rPr>
        <w:t xml:space="preserve">ast performance demonstrates </w:t>
      </w:r>
      <w:r w:rsidR="0088276E">
        <w:rPr>
          <w:sz w:val="24"/>
          <w:szCs w:val="24"/>
        </w:rPr>
        <w:t>a record of consistently providing services</w:t>
      </w:r>
      <w:r w:rsidR="00062715">
        <w:rPr>
          <w:sz w:val="24"/>
          <w:szCs w:val="24"/>
        </w:rPr>
        <w:t xml:space="preserve"> that meet or exceed the customer’s requirements.</w:t>
      </w:r>
    </w:p>
    <w:p w14:paraId="5DAA4AE6" w14:textId="77777777" w:rsidR="00782CB0" w:rsidRPr="00896B62" w:rsidRDefault="008E12A5" w:rsidP="00896B62">
      <w:pPr>
        <w:keepNext/>
        <w:keepLines/>
        <w:spacing w:after="120" w:line="240" w:lineRule="auto"/>
        <w:ind w:left="270" w:right="-14"/>
        <w:jc w:val="both"/>
        <w:rPr>
          <w:sz w:val="24"/>
          <w:szCs w:val="24"/>
        </w:rPr>
      </w:pPr>
      <w:r w:rsidRPr="00896B62">
        <w:rPr>
          <w:b/>
          <w:bCs/>
          <w:spacing w:val="-3"/>
          <w:sz w:val="24"/>
          <w:szCs w:val="24"/>
        </w:rPr>
        <w:t>Sub-f</w:t>
      </w:r>
      <w:r w:rsidRPr="00896B62">
        <w:rPr>
          <w:b/>
          <w:bCs/>
          <w:sz w:val="24"/>
          <w:szCs w:val="24"/>
        </w:rPr>
        <w:t>a</w:t>
      </w:r>
      <w:r w:rsidRPr="00896B62">
        <w:rPr>
          <w:b/>
          <w:bCs/>
          <w:spacing w:val="1"/>
          <w:sz w:val="24"/>
          <w:szCs w:val="24"/>
        </w:rPr>
        <w:t>c</w:t>
      </w:r>
      <w:r w:rsidRPr="00896B62">
        <w:rPr>
          <w:b/>
          <w:bCs/>
          <w:spacing w:val="-1"/>
          <w:sz w:val="24"/>
          <w:szCs w:val="24"/>
        </w:rPr>
        <w:t>t</w:t>
      </w:r>
      <w:r w:rsidRPr="00896B62">
        <w:rPr>
          <w:b/>
          <w:bCs/>
          <w:sz w:val="24"/>
          <w:szCs w:val="24"/>
        </w:rPr>
        <w:t>or</w:t>
      </w:r>
      <w:r w:rsidRPr="00896B62">
        <w:rPr>
          <w:b/>
          <w:bCs/>
          <w:spacing w:val="-1"/>
          <w:sz w:val="24"/>
          <w:szCs w:val="24"/>
        </w:rPr>
        <w:t xml:space="preserve"> </w:t>
      </w:r>
      <w:r w:rsidR="00E20CFA">
        <w:rPr>
          <w:b/>
          <w:bCs/>
          <w:spacing w:val="-1"/>
          <w:sz w:val="24"/>
          <w:szCs w:val="24"/>
        </w:rPr>
        <w:t>4</w:t>
      </w:r>
      <w:r w:rsidR="00D7256F" w:rsidRPr="00896B62">
        <w:rPr>
          <w:b/>
          <w:bCs/>
          <w:spacing w:val="-1"/>
          <w:sz w:val="24"/>
          <w:szCs w:val="24"/>
        </w:rPr>
        <w:t xml:space="preserve"> </w:t>
      </w:r>
      <w:r w:rsidR="00782CB0" w:rsidRPr="00896B62">
        <w:rPr>
          <w:b/>
          <w:bCs/>
          <w:sz w:val="24"/>
          <w:szCs w:val="24"/>
        </w:rPr>
        <w:t xml:space="preserve">– </w:t>
      </w:r>
      <w:r w:rsidR="00782CB0" w:rsidRPr="00896B62">
        <w:rPr>
          <w:b/>
          <w:bCs/>
          <w:spacing w:val="1"/>
          <w:sz w:val="24"/>
          <w:szCs w:val="24"/>
        </w:rPr>
        <w:t>T</w:t>
      </w:r>
      <w:r w:rsidR="00782CB0" w:rsidRPr="00896B62">
        <w:rPr>
          <w:b/>
          <w:bCs/>
          <w:spacing w:val="3"/>
          <w:sz w:val="24"/>
          <w:szCs w:val="24"/>
        </w:rPr>
        <w:t>i</w:t>
      </w:r>
      <w:r w:rsidR="00782CB0" w:rsidRPr="00896B62">
        <w:rPr>
          <w:b/>
          <w:bCs/>
          <w:spacing w:val="-3"/>
          <w:sz w:val="24"/>
          <w:szCs w:val="24"/>
        </w:rPr>
        <w:t>m</w:t>
      </w:r>
      <w:r w:rsidR="00782CB0" w:rsidRPr="00896B62">
        <w:rPr>
          <w:b/>
          <w:bCs/>
          <w:spacing w:val="-1"/>
          <w:sz w:val="24"/>
          <w:szCs w:val="24"/>
        </w:rPr>
        <w:t>e</w:t>
      </w:r>
      <w:r w:rsidR="00782CB0" w:rsidRPr="00896B62">
        <w:rPr>
          <w:b/>
          <w:bCs/>
          <w:sz w:val="24"/>
          <w:szCs w:val="24"/>
        </w:rPr>
        <w:t>li</w:t>
      </w:r>
      <w:r w:rsidR="00782CB0" w:rsidRPr="00896B62">
        <w:rPr>
          <w:b/>
          <w:bCs/>
          <w:spacing w:val="1"/>
          <w:sz w:val="24"/>
          <w:szCs w:val="24"/>
        </w:rPr>
        <w:t>n</w:t>
      </w:r>
      <w:r w:rsidR="00782CB0" w:rsidRPr="00896B62">
        <w:rPr>
          <w:b/>
          <w:bCs/>
          <w:spacing w:val="-1"/>
          <w:sz w:val="24"/>
          <w:szCs w:val="24"/>
        </w:rPr>
        <w:t>e</w:t>
      </w:r>
      <w:r w:rsidR="00782CB0" w:rsidRPr="00896B62">
        <w:rPr>
          <w:b/>
          <w:bCs/>
          <w:sz w:val="24"/>
          <w:szCs w:val="24"/>
        </w:rPr>
        <w:t>ss of</w:t>
      </w:r>
      <w:r w:rsidR="00782CB0" w:rsidRPr="00896B62">
        <w:rPr>
          <w:b/>
          <w:bCs/>
          <w:spacing w:val="2"/>
          <w:sz w:val="24"/>
          <w:szCs w:val="24"/>
        </w:rPr>
        <w:t xml:space="preserve"> </w:t>
      </w:r>
      <w:r w:rsidR="00782CB0" w:rsidRPr="00896B62">
        <w:rPr>
          <w:b/>
          <w:bCs/>
          <w:spacing w:val="-3"/>
          <w:sz w:val="24"/>
          <w:szCs w:val="24"/>
        </w:rPr>
        <w:t>P</w:t>
      </w:r>
      <w:r w:rsidR="00782CB0" w:rsidRPr="00896B62">
        <w:rPr>
          <w:b/>
          <w:bCs/>
          <w:spacing w:val="1"/>
          <w:sz w:val="24"/>
          <w:szCs w:val="24"/>
        </w:rPr>
        <w:t>e</w:t>
      </w:r>
      <w:r w:rsidR="00782CB0" w:rsidRPr="00896B62">
        <w:rPr>
          <w:b/>
          <w:bCs/>
          <w:spacing w:val="-1"/>
          <w:sz w:val="24"/>
          <w:szCs w:val="24"/>
        </w:rPr>
        <w:t>r</w:t>
      </w:r>
      <w:r w:rsidR="00782CB0" w:rsidRPr="00896B62">
        <w:rPr>
          <w:b/>
          <w:bCs/>
          <w:spacing w:val="2"/>
          <w:sz w:val="24"/>
          <w:szCs w:val="24"/>
        </w:rPr>
        <w:t>f</w:t>
      </w:r>
      <w:r w:rsidR="00782CB0" w:rsidRPr="00896B62">
        <w:rPr>
          <w:b/>
          <w:bCs/>
          <w:sz w:val="24"/>
          <w:szCs w:val="24"/>
        </w:rPr>
        <w:t>o</w:t>
      </w:r>
      <w:r w:rsidR="00782CB0" w:rsidRPr="00896B62">
        <w:rPr>
          <w:b/>
          <w:bCs/>
          <w:spacing w:val="1"/>
          <w:sz w:val="24"/>
          <w:szCs w:val="24"/>
        </w:rPr>
        <w:t>r</w:t>
      </w:r>
      <w:r w:rsidR="00782CB0" w:rsidRPr="00896B62">
        <w:rPr>
          <w:b/>
          <w:bCs/>
          <w:spacing w:val="-3"/>
          <w:sz w:val="24"/>
          <w:szCs w:val="24"/>
        </w:rPr>
        <w:t>m</w:t>
      </w:r>
      <w:r w:rsidR="00782CB0" w:rsidRPr="00896B62">
        <w:rPr>
          <w:b/>
          <w:bCs/>
          <w:sz w:val="24"/>
          <w:szCs w:val="24"/>
        </w:rPr>
        <w:t>a</w:t>
      </w:r>
      <w:r w:rsidR="00782CB0" w:rsidRPr="00896B62">
        <w:rPr>
          <w:b/>
          <w:bCs/>
          <w:spacing w:val="1"/>
          <w:sz w:val="24"/>
          <w:szCs w:val="24"/>
        </w:rPr>
        <w:t>n</w:t>
      </w:r>
      <w:r w:rsidR="00782CB0" w:rsidRPr="00896B62">
        <w:rPr>
          <w:b/>
          <w:bCs/>
          <w:spacing w:val="-1"/>
          <w:sz w:val="24"/>
          <w:szCs w:val="24"/>
        </w:rPr>
        <w:t>ce</w:t>
      </w:r>
    </w:p>
    <w:p w14:paraId="6908497F" w14:textId="77777777" w:rsidR="00782CB0" w:rsidRPr="00896B62" w:rsidRDefault="00782CB0" w:rsidP="00B46F5C">
      <w:pPr>
        <w:spacing w:after="120" w:line="240" w:lineRule="auto"/>
        <w:ind w:left="274"/>
        <w:jc w:val="both"/>
        <w:rPr>
          <w:sz w:val="24"/>
          <w:szCs w:val="24"/>
        </w:rPr>
      </w:pPr>
      <w:r w:rsidRPr="00896B62">
        <w:rPr>
          <w:sz w:val="24"/>
          <w:szCs w:val="24"/>
        </w:rPr>
        <w:t>The past performance demonstrates a record of achieving milestones and fulfilling</w:t>
      </w:r>
      <w:r w:rsidR="00686E5D" w:rsidRPr="00896B62">
        <w:rPr>
          <w:sz w:val="24"/>
          <w:szCs w:val="24"/>
        </w:rPr>
        <w:t xml:space="preserve"> </w:t>
      </w:r>
      <w:r w:rsidRPr="00896B62">
        <w:rPr>
          <w:sz w:val="24"/>
          <w:szCs w:val="24"/>
        </w:rPr>
        <w:t>contract requirements on time and meeting delivery schedules.</w:t>
      </w:r>
    </w:p>
    <w:p w14:paraId="7DF87535" w14:textId="77777777" w:rsidR="00C4161F" w:rsidRPr="00896B62" w:rsidRDefault="00C4161F" w:rsidP="00C4161F">
      <w:pPr>
        <w:spacing w:after="120" w:line="240" w:lineRule="auto"/>
        <w:ind w:left="274" w:right="-20"/>
        <w:jc w:val="both"/>
        <w:rPr>
          <w:b/>
          <w:bCs/>
          <w:sz w:val="24"/>
          <w:szCs w:val="24"/>
        </w:rPr>
      </w:pPr>
      <w:r w:rsidRPr="00896B62">
        <w:rPr>
          <w:b/>
          <w:bCs/>
          <w:spacing w:val="-3"/>
          <w:sz w:val="24"/>
          <w:szCs w:val="24"/>
        </w:rPr>
        <w:t>Sub-f</w:t>
      </w:r>
      <w:r w:rsidRPr="00896B62">
        <w:rPr>
          <w:b/>
          <w:bCs/>
          <w:sz w:val="24"/>
          <w:szCs w:val="24"/>
        </w:rPr>
        <w:t>a</w:t>
      </w:r>
      <w:r w:rsidRPr="00896B62">
        <w:rPr>
          <w:b/>
          <w:bCs/>
          <w:spacing w:val="1"/>
          <w:sz w:val="24"/>
          <w:szCs w:val="24"/>
        </w:rPr>
        <w:t>c</w:t>
      </w:r>
      <w:r w:rsidRPr="00896B62">
        <w:rPr>
          <w:b/>
          <w:bCs/>
          <w:spacing w:val="-1"/>
          <w:sz w:val="24"/>
          <w:szCs w:val="24"/>
        </w:rPr>
        <w:t>t</w:t>
      </w:r>
      <w:r w:rsidRPr="00896B62">
        <w:rPr>
          <w:b/>
          <w:bCs/>
          <w:sz w:val="24"/>
          <w:szCs w:val="24"/>
        </w:rPr>
        <w:t>or</w:t>
      </w:r>
      <w:r w:rsidRPr="00896B62">
        <w:rPr>
          <w:b/>
          <w:bCs/>
          <w:spacing w:val="-1"/>
          <w:sz w:val="24"/>
          <w:szCs w:val="24"/>
        </w:rPr>
        <w:t xml:space="preserve"> </w:t>
      </w:r>
      <w:r>
        <w:rPr>
          <w:b/>
          <w:bCs/>
          <w:sz w:val="24"/>
          <w:szCs w:val="24"/>
        </w:rPr>
        <w:t>5</w:t>
      </w:r>
      <w:r w:rsidRPr="00896B62">
        <w:rPr>
          <w:b/>
          <w:bCs/>
          <w:sz w:val="24"/>
          <w:szCs w:val="24"/>
        </w:rPr>
        <w:t xml:space="preserve"> –</w:t>
      </w:r>
      <w:r w:rsidRPr="00896B62">
        <w:rPr>
          <w:b/>
          <w:bCs/>
          <w:spacing w:val="2"/>
          <w:sz w:val="24"/>
          <w:szCs w:val="24"/>
        </w:rPr>
        <w:t xml:space="preserve"> </w:t>
      </w:r>
      <w:r>
        <w:rPr>
          <w:b/>
          <w:bCs/>
          <w:sz w:val="24"/>
          <w:szCs w:val="24"/>
        </w:rPr>
        <w:t>Cost Control</w:t>
      </w:r>
    </w:p>
    <w:p w14:paraId="3FB57DEC" w14:textId="77777777" w:rsidR="00C4161F" w:rsidRPr="002D2806" w:rsidRDefault="002D2806" w:rsidP="002D2806">
      <w:pPr>
        <w:spacing w:after="120" w:line="240" w:lineRule="auto"/>
        <w:ind w:left="274"/>
        <w:jc w:val="both"/>
        <w:rPr>
          <w:sz w:val="24"/>
          <w:szCs w:val="24"/>
        </w:rPr>
      </w:pPr>
      <w:r w:rsidRPr="002D2806">
        <w:rPr>
          <w:sz w:val="24"/>
          <w:szCs w:val="24"/>
        </w:rPr>
        <w:t>The past performance demonstrates a record of controlling cost and completing work within proposed prices or estimated costs</w:t>
      </w:r>
      <w:r>
        <w:rPr>
          <w:sz w:val="24"/>
          <w:szCs w:val="24"/>
        </w:rPr>
        <w:t>.</w:t>
      </w:r>
    </w:p>
    <w:p w14:paraId="14DBB817" w14:textId="77777777" w:rsidR="00462228" w:rsidRDefault="00462228" w:rsidP="00B46F5C">
      <w:pPr>
        <w:spacing w:after="120" w:line="240" w:lineRule="auto"/>
        <w:ind w:left="274" w:right="-20"/>
        <w:jc w:val="both"/>
        <w:rPr>
          <w:b/>
          <w:bCs/>
          <w:spacing w:val="-3"/>
          <w:sz w:val="24"/>
          <w:szCs w:val="24"/>
        </w:rPr>
      </w:pPr>
    </w:p>
    <w:p w14:paraId="54D612F9" w14:textId="77777777" w:rsidR="00462228" w:rsidRDefault="00462228" w:rsidP="00B46F5C">
      <w:pPr>
        <w:spacing w:after="120" w:line="240" w:lineRule="auto"/>
        <w:ind w:left="274" w:right="-20"/>
        <w:jc w:val="both"/>
        <w:rPr>
          <w:b/>
          <w:bCs/>
          <w:spacing w:val="-3"/>
          <w:sz w:val="24"/>
          <w:szCs w:val="24"/>
        </w:rPr>
      </w:pPr>
    </w:p>
    <w:p w14:paraId="30AC9064" w14:textId="55C07F07" w:rsidR="00782CB0" w:rsidRPr="00896B62" w:rsidRDefault="00896B62" w:rsidP="00B46F5C">
      <w:pPr>
        <w:spacing w:after="120" w:line="240" w:lineRule="auto"/>
        <w:ind w:left="274" w:right="-20"/>
        <w:jc w:val="both"/>
        <w:rPr>
          <w:b/>
          <w:bCs/>
          <w:sz w:val="24"/>
          <w:szCs w:val="24"/>
        </w:rPr>
      </w:pPr>
      <w:r w:rsidRPr="00896B62">
        <w:rPr>
          <w:b/>
          <w:bCs/>
          <w:spacing w:val="-3"/>
          <w:sz w:val="24"/>
          <w:szCs w:val="24"/>
        </w:rPr>
        <w:t>Sub-f</w:t>
      </w:r>
      <w:r w:rsidRPr="00896B62">
        <w:rPr>
          <w:b/>
          <w:bCs/>
          <w:sz w:val="24"/>
          <w:szCs w:val="24"/>
        </w:rPr>
        <w:t>a</w:t>
      </w:r>
      <w:r w:rsidRPr="00896B62">
        <w:rPr>
          <w:b/>
          <w:bCs/>
          <w:spacing w:val="1"/>
          <w:sz w:val="24"/>
          <w:szCs w:val="24"/>
        </w:rPr>
        <w:t>c</w:t>
      </w:r>
      <w:r w:rsidRPr="00896B62">
        <w:rPr>
          <w:b/>
          <w:bCs/>
          <w:spacing w:val="-1"/>
          <w:sz w:val="24"/>
          <w:szCs w:val="24"/>
        </w:rPr>
        <w:t>t</w:t>
      </w:r>
      <w:r w:rsidRPr="00896B62">
        <w:rPr>
          <w:b/>
          <w:bCs/>
          <w:sz w:val="24"/>
          <w:szCs w:val="24"/>
        </w:rPr>
        <w:t>or</w:t>
      </w:r>
      <w:r w:rsidR="00782CB0" w:rsidRPr="00896B62">
        <w:rPr>
          <w:b/>
          <w:bCs/>
          <w:spacing w:val="-1"/>
          <w:sz w:val="24"/>
          <w:szCs w:val="24"/>
        </w:rPr>
        <w:t xml:space="preserve"> </w:t>
      </w:r>
      <w:r w:rsidR="00062715">
        <w:rPr>
          <w:b/>
          <w:bCs/>
          <w:sz w:val="24"/>
          <w:szCs w:val="24"/>
        </w:rPr>
        <w:t>6</w:t>
      </w:r>
      <w:r w:rsidR="00782CB0" w:rsidRPr="00896B62">
        <w:rPr>
          <w:b/>
          <w:bCs/>
          <w:sz w:val="24"/>
          <w:szCs w:val="24"/>
        </w:rPr>
        <w:t xml:space="preserve"> –</w:t>
      </w:r>
      <w:r w:rsidR="00782CB0" w:rsidRPr="00896B62">
        <w:rPr>
          <w:b/>
          <w:bCs/>
          <w:spacing w:val="2"/>
          <w:sz w:val="24"/>
          <w:szCs w:val="24"/>
        </w:rPr>
        <w:t xml:space="preserve"> </w:t>
      </w:r>
      <w:r w:rsidR="00782CB0" w:rsidRPr="00896B62">
        <w:rPr>
          <w:b/>
          <w:bCs/>
          <w:sz w:val="24"/>
          <w:szCs w:val="24"/>
        </w:rPr>
        <w:t>P</w:t>
      </w:r>
      <w:r w:rsidR="00782CB0" w:rsidRPr="00896B62">
        <w:rPr>
          <w:b/>
          <w:bCs/>
          <w:spacing w:val="-1"/>
          <w:sz w:val="24"/>
          <w:szCs w:val="24"/>
        </w:rPr>
        <w:t>r</w:t>
      </w:r>
      <w:r w:rsidR="00782CB0" w:rsidRPr="00896B62">
        <w:rPr>
          <w:b/>
          <w:bCs/>
          <w:sz w:val="24"/>
          <w:szCs w:val="24"/>
        </w:rPr>
        <w:t>og</w:t>
      </w:r>
      <w:r w:rsidR="00782CB0" w:rsidRPr="00896B62">
        <w:rPr>
          <w:b/>
          <w:bCs/>
          <w:spacing w:val="-1"/>
          <w:sz w:val="24"/>
          <w:szCs w:val="24"/>
        </w:rPr>
        <w:t>r</w:t>
      </w:r>
      <w:r w:rsidR="00782CB0" w:rsidRPr="00896B62">
        <w:rPr>
          <w:b/>
          <w:bCs/>
          <w:spacing w:val="2"/>
          <w:sz w:val="24"/>
          <w:szCs w:val="24"/>
        </w:rPr>
        <w:t>a</w:t>
      </w:r>
      <w:r w:rsidR="00782CB0" w:rsidRPr="00896B62">
        <w:rPr>
          <w:b/>
          <w:bCs/>
          <w:sz w:val="24"/>
          <w:szCs w:val="24"/>
        </w:rPr>
        <w:t>m</w:t>
      </w:r>
      <w:r w:rsidR="00782CB0" w:rsidRPr="00896B62">
        <w:rPr>
          <w:b/>
          <w:bCs/>
          <w:spacing w:val="-1"/>
          <w:sz w:val="24"/>
          <w:szCs w:val="24"/>
        </w:rPr>
        <w:t xml:space="preserve"> M</w:t>
      </w:r>
      <w:r w:rsidR="00782CB0" w:rsidRPr="00896B62">
        <w:rPr>
          <w:b/>
          <w:bCs/>
          <w:spacing w:val="2"/>
          <w:sz w:val="24"/>
          <w:szCs w:val="24"/>
        </w:rPr>
        <w:t>a</w:t>
      </w:r>
      <w:r w:rsidR="00782CB0" w:rsidRPr="00896B62">
        <w:rPr>
          <w:b/>
          <w:bCs/>
          <w:spacing w:val="1"/>
          <w:sz w:val="24"/>
          <w:szCs w:val="24"/>
        </w:rPr>
        <w:t>n</w:t>
      </w:r>
      <w:r w:rsidR="00782CB0" w:rsidRPr="00896B62">
        <w:rPr>
          <w:b/>
          <w:bCs/>
          <w:sz w:val="24"/>
          <w:szCs w:val="24"/>
        </w:rPr>
        <w:t>ag</w:t>
      </w:r>
      <w:r w:rsidR="00782CB0" w:rsidRPr="00896B62">
        <w:rPr>
          <w:b/>
          <w:bCs/>
          <w:spacing w:val="-1"/>
          <w:sz w:val="24"/>
          <w:szCs w:val="24"/>
        </w:rPr>
        <w:t>eme</w:t>
      </w:r>
      <w:r w:rsidR="00782CB0" w:rsidRPr="00896B62">
        <w:rPr>
          <w:b/>
          <w:bCs/>
          <w:spacing w:val="1"/>
          <w:sz w:val="24"/>
          <w:szCs w:val="24"/>
        </w:rPr>
        <w:t>n</w:t>
      </w:r>
      <w:r w:rsidR="00782CB0" w:rsidRPr="00896B62">
        <w:rPr>
          <w:b/>
          <w:bCs/>
          <w:sz w:val="24"/>
          <w:szCs w:val="24"/>
        </w:rPr>
        <w:t>t</w:t>
      </w:r>
    </w:p>
    <w:p w14:paraId="672C1502" w14:textId="77777777" w:rsidR="00143164" w:rsidRPr="00143164" w:rsidRDefault="00143164" w:rsidP="00143164">
      <w:pPr>
        <w:spacing w:after="120" w:line="240" w:lineRule="auto"/>
        <w:ind w:left="274"/>
        <w:jc w:val="both"/>
        <w:rPr>
          <w:sz w:val="24"/>
          <w:szCs w:val="24"/>
        </w:rPr>
      </w:pPr>
      <w:r w:rsidRPr="00143164">
        <w:rPr>
          <w:sz w:val="24"/>
          <w:szCs w:val="24"/>
        </w:rPr>
        <w:t xml:space="preserve">The past performance demonstrates a successful record of managing programs, assessing performance, implementing corrective actions when performance shortfalls are identified, and supervising contractor personnel and their work efforts. </w:t>
      </w:r>
    </w:p>
    <w:p w14:paraId="212ECEE9" w14:textId="77777777" w:rsidR="00782CB0" w:rsidRPr="00896B62" w:rsidRDefault="00896B62" w:rsidP="00896B62">
      <w:pPr>
        <w:spacing w:after="120" w:line="240" w:lineRule="auto"/>
        <w:ind w:left="274" w:right="-20"/>
        <w:rPr>
          <w:sz w:val="24"/>
          <w:szCs w:val="24"/>
        </w:rPr>
      </w:pPr>
      <w:r w:rsidRPr="00896B62">
        <w:rPr>
          <w:b/>
          <w:bCs/>
          <w:spacing w:val="-3"/>
          <w:sz w:val="24"/>
          <w:szCs w:val="24"/>
        </w:rPr>
        <w:t>Sub-f</w:t>
      </w:r>
      <w:r w:rsidRPr="00896B62">
        <w:rPr>
          <w:b/>
          <w:bCs/>
          <w:sz w:val="24"/>
          <w:szCs w:val="24"/>
        </w:rPr>
        <w:t>a</w:t>
      </w:r>
      <w:r w:rsidRPr="00896B62">
        <w:rPr>
          <w:b/>
          <w:bCs/>
          <w:spacing w:val="1"/>
          <w:sz w:val="24"/>
          <w:szCs w:val="24"/>
        </w:rPr>
        <w:t>c</w:t>
      </w:r>
      <w:r w:rsidRPr="00896B62">
        <w:rPr>
          <w:b/>
          <w:bCs/>
          <w:spacing w:val="-1"/>
          <w:sz w:val="24"/>
          <w:szCs w:val="24"/>
        </w:rPr>
        <w:t>t</w:t>
      </w:r>
      <w:r w:rsidRPr="00896B62">
        <w:rPr>
          <w:b/>
          <w:bCs/>
          <w:sz w:val="24"/>
          <w:szCs w:val="24"/>
        </w:rPr>
        <w:t>or</w:t>
      </w:r>
      <w:r w:rsidR="00782CB0" w:rsidRPr="00896B62">
        <w:rPr>
          <w:b/>
          <w:bCs/>
          <w:spacing w:val="-1"/>
          <w:sz w:val="24"/>
          <w:szCs w:val="24"/>
        </w:rPr>
        <w:t xml:space="preserve"> </w:t>
      </w:r>
      <w:r w:rsidR="00137603">
        <w:rPr>
          <w:b/>
          <w:bCs/>
          <w:sz w:val="24"/>
          <w:szCs w:val="24"/>
        </w:rPr>
        <w:t>7</w:t>
      </w:r>
      <w:r w:rsidR="00782CB0" w:rsidRPr="00896B62">
        <w:rPr>
          <w:b/>
          <w:bCs/>
          <w:sz w:val="24"/>
          <w:szCs w:val="24"/>
        </w:rPr>
        <w:t xml:space="preserve"> – C</w:t>
      </w:r>
      <w:r w:rsidR="00782CB0" w:rsidRPr="00896B62">
        <w:rPr>
          <w:b/>
          <w:bCs/>
          <w:spacing w:val="1"/>
          <w:sz w:val="24"/>
          <w:szCs w:val="24"/>
        </w:rPr>
        <w:t>u</w:t>
      </w:r>
      <w:r w:rsidR="00782CB0" w:rsidRPr="00896B62">
        <w:rPr>
          <w:b/>
          <w:bCs/>
          <w:sz w:val="24"/>
          <w:szCs w:val="24"/>
        </w:rPr>
        <w:t>s</w:t>
      </w:r>
      <w:r w:rsidR="00782CB0" w:rsidRPr="00896B62">
        <w:rPr>
          <w:b/>
          <w:bCs/>
          <w:spacing w:val="-1"/>
          <w:sz w:val="24"/>
          <w:szCs w:val="24"/>
        </w:rPr>
        <w:t>t</w:t>
      </w:r>
      <w:r w:rsidR="00782CB0" w:rsidRPr="00896B62">
        <w:rPr>
          <w:b/>
          <w:bCs/>
          <w:spacing w:val="2"/>
          <w:sz w:val="24"/>
          <w:szCs w:val="24"/>
        </w:rPr>
        <w:t>o</w:t>
      </w:r>
      <w:r w:rsidR="00782CB0" w:rsidRPr="00896B62">
        <w:rPr>
          <w:b/>
          <w:bCs/>
          <w:spacing w:val="-1"/>
          <w:sz w:val="24"/>
          <w:szCs w:val="24"/>
        </w:rPr>
        <w:t>me</w:t>
      </w:r>
      <w:r w:rsidR="00782CB0" w:rsidRPr="00896B62">
        <w:rPr>
          <w:b/>
          <w:bCs/>
          <w:sz w:val="24"/>
          <w:szCs w:val="24"/>
        </w:rPr>
        <w:t>r</w:t>
      </w:r>
      <w:r w:rsidR="00782CB0" w:rsidRPr="00896B62">
        <w:rPr>
          <w:b/>
          <w:bCs/>
          <w:spacing w:val="1"/>
          <w:sz w:val="24"/>
          <w:szCs w:val="24"/>
        </w:rPr>
        <w:t xml:space="preserve"> </w:t>
      </w:r>
      <w:r w:rsidR="00782CB0" w:rsidRPr="00896B62">
        <w:rPr>
          <w:b/>
          <w:bCs/>
          <w:sz w:val="24"/>
          <w:szCs w:val="24"/>
        </w:rPr>
        <w:t>R</w:t>
      </w:r>
      <w:r w:rsidR="00782CB0" w:rsidRPr="00896B62">
        <w:rPr>
          <w:b/>
          <w:bCs/>
          <w:spacing w:val="1"/>
          <w:sz w:val="24"/>
          <w:szCs w:val="24"/>
        </w:rPr>
        <w:t>e</w:t>
      </w:r>
      <w:r w:rsidR="00782CB0" w:rsidRPr="00896B62">
        <w:rPr>
          <w:b/>
          <w:bCs/>
          <w:sz w:val="24"/>
          <w:szCs w:val="24"/>
        </w:rPr>
        <w:t>la</w:t>
      </w:r>
      <w:r w:rsidR="00782CB0" w:rsidRPr="00896B62">
        <w:rPr>
          <w:b/>
          <w:bCs/>
          <w:spacing w:val="-1"/>
          <w:sz w:val="24"/>
          <w:szCs w:val="24"/>
        </w:rPr>
        <w:t>t</w:t>
      </w:r>
      <w:r w:rsidR="00782CB0" w:rsidRPr="00896B62">
        <w:rPr>
          <w:b/>
          <w:bCs/>
          <w:sz w:val="24"/>
          <w:szCs w:val="24"/>
        </w:rPr>
        <w:t>io</w:t>
      </w:r>
      <w:r w:rsidR="00782CB0" w:rsidRPr="00896B62">
        <w:rPr>
          <w:b/>
          <w:bCs/>
          <w:spacing w:val="1"/>
          <w:sz w:val="24"/>
          <w:szCs w:val="24"/>
        </w:rPr>
        <w:t>n</w:t>
      </w:r>
      <w:r w:rsidR="00782CB0" w:rsidRPr="00896B62">
        <w:rPr>
          <w:b/>
          <w:bCs/>
          <w:sz w:val="24"/>
          <w:szCs w:val="24"/>
        </w:rPr>
        <w:t>s</w:t>
      </w:r>
      <w:r w:rsidR="00782CB0" w:rsidRPr="00896B62">
        <w:rPr>
          <w:b/>
          <w:bCs/>
          <w:spacing w:val="1"/>
          <w:sz w:val="24"/>
          <w:szCs w:val="24"/>
        </w:rPr>
        <w:t>h</w:t>
      </w:r>
      <w:r w:rsidR="00782CB0" w:rsidRPr="00896B62">
        <w:rPr>
          <w:b/>
          <w:bCs/>
          <w:spacing w:val="-2"/>
          <w:sz w:val="24"/>
          <w:szCs w:val="24"/>
        </w:rPr>
        <w:t>i</w:t>
      </w:r>
      <w:r w:rsidR="00782CB0" w:rsidRPr="00896B62">
        <w:rPr>
          <w:b/>
          <w:bCs/>
          <w:sz w:val="24"/>
          <w:szCs w:val="24"/>
        </w:rPr>
        <w:t>p</w:t>
      </w:r>
    </w:p>
    <w:p w14:paraId="1BC48AAD" w14:textId="77777777" w:rsidR="00782CB0" w:rsidRPr="00896B62" w:rsidRDefault="00782CB0" w:rsidP="009D05F7">
      <w:pPr>
        <w:spacing w:after="120" w:line="240" w:lineRule="auto"/>
        <w:ind w:left="274" w:right="-20"/>
        <w:jc w:val="both"/>
        <w:rPr>
          <w:sz w:val="24"/>
          <w:szCs w:val="24"/>
        </w:rPr>
      </w:pPr>
      <w:r w:rsidRPr="00896B62">
        <w:rPr>
          <w:sz w:val="24"/>
          <w:szCs w:val="24"/>
        </w:rPr>
        <w:t>The</w:t>
      </w:r>
      <w:r w:rsidRPr="00896B62">
        <w:rPr>
          <w:spacing w:val="-1"/>
          <w:sz w:val="24"/>
          <w:szCs w:val="24"/>
        </w:rPr>
        <w:t xml:space="preserve"> </w:t>
      </w:r>
      <w:r w:rsidRPr="00896B62">
        <w:rPr>
          <w:sz w:val="24"/>
          <w:szCs w:val="24"/>
        </w:rPr>
        <w:t>p</w:t>
      </w:r>
      <w:r w:rsidRPr="00896B62">
        <w:rPr>
          <w:spacing w:val="-1"/>
          <w:sz w:val="24"/>
          <w:szCs w:val="24"/>
        </w:rPr>
        <w:t>a</w:t>
      </w:r>
      <w:r w:rsidRPr="00896B62">
        <w:rPr>
          <w:sz w:val="24"/>
          <w:szCs w:val="24"/>
        </w:rPr>
        <w:t>st p</w:t>
      </w:r>
      <w:r w:rsidRPr="00896B62">
        <w:rPr>
          <w:spacing w:val="-1"/>
          <w:sz w:val="24"/>
          <w:szCs w:val="24"/>
        </w:rPr>
        <w:t>e</w:t>
      </w:r>
      <w:r w:rsidRPr="00896B62">
        <w:rPr>
          <w:spacing w:val="2"/>
          <w:sz w:val="24"/>
          <w:szCs w:val="24"/>
        </w:rPr>
        <w:t>r</w:t>
      </w:r>
      <w:r w:rsidRPr="00896B62">
        <w:rPr>
          <w:spacing w:val="-1"/>
          <w:sz w:val="24"/>
          <w:szCs w:val="24"/>
        </w:rPr>
        <w:t>f</w:t>
      </w:r>
      <w:r w:rsidRPr="00896B62">
        <w:rPr>
          <w:sz w:val="24"/>
          <w:szCs w:val="24"/>
        </w:rPr>
        <w:t>o</w:t>
      </w:r>
      <w:r w:rsidRPr="00896B62">
        <w:rPr>
          <w:spacing w:val="-1"/>
          <w:sz w:val="24"/>
          <w:szCs w:val="24"/>
        </w:rPr>
        <w:t>r</w:t>
      </w:r>
      <w:r w:rsidRPr="00896B62">
        <w:rPr>
          <w:sz w:val="24"/>
          <w:szCs w:val="24"/>
        </w:rPr>
        <w:t>m</w:t>
      </w:r>
      <w:r w:rsidRPr="00896B62">
        <w:rPr>
          <w:spacing w:val="-1"/>
          <w:sz w:val="24"/>
          <w:szCs w:val="24"/>
        </w:rPr>
        <w:t>a</w:t>
      </w:r>
      <w:r w:rsidRPr="00896B62">
        <w:rPr>
          <w:sz w:val="24"/>
          <w:szCs w:val="24"/>
        </w:rPr>
        <w:t>n</w:t>
      </w:r>
      <w:r w:rsidRPr="00896B62">
        <w:rPr>
          <w:spacing w:val="1"/>
          <w:sz w:val="24"/>
          <w:szCs w:val="24"/>
        </w:rPr>
        <w:t>c</w:t>
      </w:r>
      <w:r w:rsidRPr="00896B62">
        <w:rPr>
          <w:sz w:val="24"/>
          <w:szCs w:val="24"/>
        </w:rPr>
        <w:t>e</w:t>
      </w:r>
      <w:r w:rsidRPr="00896B62">
        <w:rPr>
          <w:spacing w:val="-1"/>
          <w:sz w:val="24"/>
          <w:szCs w:val="24"/>
        </w:rPr>
        <w:t xml:space="preserve"> </w:t>
      </w:r>
      <w:r w:rsidRPr="00896B62">
        <w:rPr>
          <w:sz w:val="24"/>
          <w:szCs w:val="24"/>
        </w:rPr>
        <w:t>d</w:t>
      </w:r>
      <w:r w:rsidRPr="00896B62">
        <w:rPr>
          <w:spacing w:val="1"/>
          <w:sz w:val="24"/>
          <w:szCs w:val="24"/>
        </w:rPr>
        <w:t>e</w:t>
      </w:r>
      <w:r w:rsidRPr="00896B62">
        <w:rPr>
          <w:sz w:val="24"/>
          <w:szCs w:val="24"/>
        </w:rPr>
        <w:t>monst</w:t>
      </w:r>
      <w:r w:rsidRPr="00896B62">
        <w:rPr>
          <w:spacing w:val="-1"/>
          <w:sz w:val="24"/>
          <w:szCs w:val="24"/>
        </w:rPr>
        <w:t>ra</w:t>
      </w:r>
      <w:r w:rsidRPr="00896B62">
        <w:rPr>
          <w:sz w:val="24"/>
          <w:szCs w:val="24"/>
        </w:rPr>
        <w:t>t</w:t>
      </w:r>
      <w:r w:rsidRPr="00896B62">
        <w:rPr>
          <w:spacing w:val="-1"/>
          <w:sz w:val="24"/>
          <w:szCs w:val="24"/>
        </w:rPr>
        <w:t>e</w:t>
      </w:r>
      <w:r w:rsidRPr="00896B62">
        <w:rPr>
          <w:sz w:val="24"/>
          <w:szCs w:val="24"/>
        </w:rPr>
        <w:t>s a</w:t>
      </w:r>
      <w:r w:rsidRPr="00896B62">
        <w:rPr>
          <w:spacing w:val="-1"/>
          <w:sz w:val="24"/>
          <w:szCs w:val="24"/>
        </w:rPr>
        <w:t xml:space="preserve"> r</w:t>
      </w:r>
      <w:r w:rsidRPr="00896B62">
        <w:rPr>
          <w:spacing w:val="1"/>
          <w:sz w:val="24"/>
          <w:szCs w:val="24"/>
        </w:rPr>
        <w:t>e</w:t>
      </w:r>
      <w:r w:rsidRPr="00896B62">
        <w:rPr>
          <w:spacing w:val="-1"/>
          <w:sz w:val="24"/>
          <w:szCs w:val="24"/>
        </w:rPr>
        <w:t>c</w:t>
      </w:r>
      <w:r w:rsidRPr="00896B62">
        <w:rPr>
          <w:sz w:val="24"/>
          <w:szCs w:val="24"/>
        </w:rPr>
        <w:t>o</w:t>
      </w:r>
      <w:r w:rsidRPr="00896B62">
        <w:rPr>
          <w:spacing w:val="-1"/>
          <w:sz w:val="24"/>
          <w:szCs w:val="24"/>
        </w:rPr>
        <w:t>r</w:t>
      </w:r>
      <w:r w:rsidRPr="00896B62">
        <w:rPr>
          <w:sz w:val="24"/>
          <w:szCs w:val="24"/>
        </w:rPr>
        <w:t>d of</w:t>
      </w:r>
      <w:r w:rsidRPr="00896B62">
        <w:rPr>
          <w:spacing w:val="2"/>
          <w:sz w:val="24"/>
          <w:szCs w:val="24"/>
        </w:rPr>
        <w:t xml:space="preserve"> </w:t>
      </w:r>
      <w:r w:rsidRPr="00896B62">
        <w:rPr>
          <w:spacing w:val="-1"/>
          <w:sz w:val="24"/>
          <w:szCs w:val="24"/>
        </w:rPr>
        <w:t>e</w:t>
      </w:r>
      <w:r w:rsidRPr="00896B62">
        <w:rPr>
          <w:spacing w:val="2"/>
          <w:sz w:val="24"/>
          <w:szCs w:val="24"/>
        </w:rPr>
        <w:t>f</w:t>
      </w:r>
      <w:r w:rsidRPr="00896B62">
        <w:rPr>
          <w:spacing w:val="-1"/>
          <w:sz w:val="24"/>
          <w:szCs w:val="24"/>
        </w:rPr>
        <w:t>fec</w:t>
      </w:r>
      <w:r w:rsidRPr="00896B62">
        <w:rPr>
          <w:sz w:val="24"/>
          <w:szCs w:val="24"/>
        </w:rPr>
        <w:t>tiv</w:t>
      </w:r>
      <w:r w:rsidRPr="00896B62">
        <w:rPr>
          <w:spacing w:val="-1"/>
          <w:sz w:val="24"/>
          <w:szCs w:val="24"/>
        </w:rPr>
        <w:t>e</w:t>
      </w:r>
      <w:r w:rsidRPr="00896B62">
        <w:rPr>
          <w:spacing w:val="5"/>
          <w:sz w:val="24"/>
          <w:szCs w:val="24"/>
        </w:rPr>
        <w:t>l</w:t>
      </w:r>
      <w:r w:rsidRPr="00896B62">
        <w:rPr>
          <w:sz w:val="24"/>
          <w:szCs w:val="24"/>
        </w:rPr>
        <w:t>y</w:t>
      </w:r>
      <w:r w:rsidRPr="00896B62">
        <w:rPr>
          <w:spacing w:val="-5"/>
          <w:sz w:val="24"/>
          <w:szCs w:val="24"/>
        </w:rPr>
        <w:t xml:space="preserve"> </w:t>
      </w:r>
      <w:r w:rsidRPr="00896B62">
        <w:rPr>
          <w:spacing w:val="-1"/>
          <w:sz w:val="24"/>
          <w:szCs w:val="24"/>
        </w:rPr>
        <w:t>c</w:t>
      </w:r>
      <w:r w:rsidRPr="00896B62">
        <w:rPr>
          <w:sz w:val="24"/>
          <w:szCs w:val="24"/>
        </w:rPr>
        <w:t>ommuni</w:t>
      </w:r>
      <w:r w:rsidRPr="00896B62">
        <w:rPr>
          <w:spacing w:val="-1"/>
          <w:sz w:val="24"/>
          <w:szCs w:val="24"/>
        </w:rPr>
        <w:t>ca</w:t>
      </w:r>
      <w:r w:rsidRPr="00896B62">
        <w:rPr>
          <w:sz w:val="24"/>
          <w:szCs w:val="24"/>
        </w:rPr>
        <w:t>ti</w:t>
      </w:r>
      <w:r w:rsidRPr="00896B62">
        <w:rPr>
          <w:spacing w:val="2"/>
          <w:sz w:val="24"/>
          <w:szCs w:val="24"/>
        </w:rPr>
        <w:t>n</w:t>
      </w:r>
      <w:r w:rsidRPr="00896B62">
        <w:rPr>
          <w:sz w:val="24"/>
          <w:szCs w:val="24"/>
        </w:rPr>
        <w:t>g with</w:t>
      </w:r>
      <w:r w:rsidR="00F42FD5">
        <w:rPr>
          <w:sz w:val="24"/>
          <w:szCs w:val="24"/>
        </w:rPr>
        <w:t xml:space="preserve"> </w:t>
      </w:r>
      <w:r w:rsidRPr="00896B62">
        <w:rPr>
          <w:spacing w:val="-1"/>
          <w:sz w:val="24"/>
          <w:szCs w:val="24"/>
        </w:rPr>
        <w:t>c</w:t>
      </w:r>
      <w:r w:rsidRPr="00896B62">
        <w:rPr>
          <w:sz w:val="24"/>
          <w:szCs w:val="24"/>
        </w:rPr>
        <w:t>ustom</w:t>
      </w:r>
      <w:r w:rsidRPr="00896B62">
        <w:rPr>
          <w:spacing w:val="-1"/>
          <w:sz w:val="24"/>
          <w:szCs w:val="24"/>
        </w:rPr>
        <w:t>er</w:t>
      </w:r>
      <w:r w:rsidRPr="00896B62">
        <w:rPr>
          <w:sz w:val="24"/>
          <w:szCs w:val="24"/>
        </w:rPr>
        <w:t>s; b</w:t>
      </w:r>
      <w:r w:rsidRPr="00896B62">
        <w:rPr>
          <w:spacing w:val="-1"/>
          <w:sz w:val="24"/>
          <w:szCs w:val="24"/>
        </w:rPr>
        <w:t>e</w:t>
      </w:r>
      <w:r w:rsidRPr="00896B62">
        <w:rPr>
          <w:sz w:val="24"/>
          <w:szCs w:val="24"/>
        </w:rPr>
        <w:t>ing</w:t>
      </w:r>
      <w:r w:rsidRPr="00896B62">
        <w:rPr>
          <w:spacing w:val="-2"/>
          <w:sz w:val="24"/>
          <w:szCs w:val="24"/>
        </w:rPr>
        <w:t xml:space="preserve"> </w:t>
      </w:r>
      <w:r w:rsidRPr="00896B62">
        <w:rPr>
          <w:spacing w:val="2"/>
          <w:sz w:val="24"/>
          <w:szCs w:val="24"/>
        </w:rPr>
        <w:t>p</w:t>
      </w:r>
      <w:r w:rsidRPr="00896B62">
        <w:rPr>
          <w:spacing w:val="-1"/>
          <w:sz w:val="24"/>
          <w:szCs w:val="24"/>
        </w:rPr>
        <w:t>r</w:t>
      </w:r>
      <w:r w:rsidRPr="00896B62">
        <w:rPr>
          <w:sz w:val="24"/>
          <w:szCs w:val="24"/>
        </w:rPr>
        <w:t>o</w:t>
      </w:r>
      <w:r w:rsidRPr="00896B62">
        <w:rPr>
          <w:spacing w:val="1"/>
          <w:sz w:val="24"/>
          <w:szCs w:val="24"/>
        </w:rPr>
        <w:t>a</w:t>
      </w:r>
      <w:r w:rsidRPr="00896B62">
        <w:rPr>
          <w:spacing w:val="-1"/>
          <w:sz w:val="24"/>
          <w:szCs w:val="24"/>
        </w:rPr>
        <w:t>c</w:t>
      </w:r>
      <w:r w:rsidRPr="00896B62">
        <w:rPr>
          <w:sz w:val="24"/>
          <w:szCs w:val="24"/>
        </w:rPr>
        <w:t>tive</w:t>
      </w:r>
      <w:r w:rsidRPr="00896B62">
        <w:rPr>
          <w:spacing w:val="-1"/>
          <w:sz w:val="24"/>
          <w:szCs w:val="24"/>
        </w:rPr>
        <w:t xml:space="preserve"> </w:t>
      </w:r>
      <w:r w:rsidRPr="00896B62">
        <w:rPr>
          <w:sz w:val="24"/>
          <w:szCs w:val="24"/>
        </w:rPr>
        <w:t xml:space="preserve">in </w:t>
      </w:r>
      <w:r w:rsidRPr="00896B62">
        <w:rPr>
          <w:spacing w:val="-1"/>
          <w:sz w:val="24"/>
          <w:szCs w:val="24"/>
        </w:rPr>
        <w:t>re</w:t>
      </w:r>
      <w:r w:rsidRPr="00896B62">
        <w:rPr>
          <w:sz w:val="24"/>
          <w:szCs w:val="24"/>
        </w:rPr>
        <w:t>spondi</w:t>
      </w:r>
      <w:r w:rsidRPr="00896B62">
        <w:rPr>
          <w:spacing w:val="2"/>
          <w:sz w:val="24"/>
          <w:szCs w:val="24"/>
        </w:rPr>
        <w:t>n</w:t>
      </w:r>
      <w:r w:rsidRPr="00896B62">
        <w:rPr>
          <w:sz w:val="24"/>
          <w:szCs w:val="24"/>
        </w:rPr>
        <w:t>g</w:t>
      </w:r>
      <w:r w:rsidRPr="00896B62">
        <w:rPr>
          <w:spacing w:val="-2"/>
          <w:sz w:val="24"/>
          <w:szCs w:val="24"/>
        </w:rPr>
        <w:t xml:space="preserve"> </w:t>
      </w:r>
      <w:r w:rsidRPr="00896B62">
        <w:rPr>
          <w:sz w:val="24"/>
          <w:szCs w:val="24"/>
        </w:rPr>
        <w:t>to p</w:t>
      </w:r>
      <w:r w:rsidRPr="00896B62">
        <w:rPr>
          <w:spacing w:val="-1"/>
          <w:sz w:val="24"/>
          <w:szCs w:val="24"/>
        </w:rPr>
        <w:t>r</w:t>
      </w:r>
      <w:r w:rsidRPr="00896B62">
        <w:rPr>
          <w:sz w:val="24"/>
          <w:szCs w:val="24"/>
        </w:rPr>
        <w:t>obl</w:t>
      </w:r>
      <w:r w:rsidRPr="00896B62">
        <w:rPr>
          <w:spacing w:val="-1"/>
          <w:sz w:val="24"/>
          <w:szCs w:val="24"/>
        </w:rPr>
        <w:t>e</w:t>
      </w:r>
      <w:r w:rsidRPr="00896B62">
        <w:rPr>
          <w:sz w:val="24"/>
          <w:szCs w:val="24"/>
        </w:rPr>
        <w:t>ms, issu</w:t>
      </w:r>
      <w:r w:rsidRPr="00896B62">
        <w:rPr>
          <w:spacing w:val="-1"/>
          <w:sz w:val="24"/>
          <w:szCs w:val="24"/>
        </w:rPr>
        <w:t>e</w:t>
      </w:r>
      <w:r w:rsidRPr="00896B62">
        <w:rPr>
          <w:sz w:val="24"/>
          <w:szCs w:val="24"/>
        </w:rPr>
        <w:t xml:space="preserve">s, </w:t>
      </w:r>
      <w:r w:rsidRPr="00896B62">
        <w:rPr>
          <w:spacing w:val="-1"/>
          <w:sz w:val="24"/>
          <w:szCs w:val="24"/>
        </w:rPr>
        <w:t>a</w:t>
      </w:r>
      <w:r w:rsidRPr="00896B62">
        <w:rPr>
          <w:sz w:val="24"/>
          <w:szCs w:val="24"/>
        </w:rPr>
        <w:t xml:space="preserve">nd </w:t>
      </w:r>
      <w:r w:rsidRPr="00896B62">
        <w:rPr>
          <w:spacing w:val="-1"/>
          <w:sz w:val="24"/>
          <w:szCs w:val="24"/>
        </w:rPr>
        <w:t>c</w:t>
      </w:r>
      <w:r w:rsidRPr="00896B62">
        <w:rPr>
          <w:sz w:val="24"/>
          <w:szCs w:val="24"/>
        </w:rPr>
        <w:t>li</w:t>
      </w:r>
      <w:r w:rsidRPr="00896B62">
        <w:rPr>
          <w:spacing w:val="-1"/>
          <w:sz w:val="24"/>
          <w:szCs w:val="24"/>
        </w:rPr>
        <w:t>e</w:t>
      </w:r>
      <w:r w:rsidRPr="00896B62">
        <w:rPr>
          <w:sz w:val="24"/>
          <w:szCs w:val="24"/>
        </w:rPr>
        <w:t xml:space="preserve">nt </w:t>
      </w:r>
      <w:r w:rsidRPr="00896B62">
        <w:rPr>
          <w:spacing w:val="-1"/>
          <w:sz w:val="24"/>
          <w:szCs w:val="24"/>
        </w:rPr>
        <w:t>c</w:t>
      </w:r>
      <w:r w:rsidRPr="00896B62">
        <w:rPr>
          <w:spacing w:val="2"/>
          <w:sz w:val="24"/>
          <w:szCs w:val="24"/>
        </w:rPr>
        <w:t>o</w:t>
      </w:r>
      <w:r w:rsidRPr="00896B62">
        <w:rPr>
          <w:sz w:val="24"/>
          <w:szCs w:val="24"/>
        </w:rPr>
        <w:t>n</w:t>
      </w:r>
      <w:r w:rsidRPr="00896B62">
        <w:rPr>
          <w:spacing w:val="-1"/>
          <w:sz w:val="24"/>
          <w:szCs w:val="24"/>
        </w:rPr>
        <w:t>cer</w:t>
      </w:r>
      <w:r w:rsidRPr="00896B62">
        <w:rPr>
          <w:sz w:val="24"/>
          <w:szCs w:val="24"/>
        </w:rPr>
        <w:t xml:space="preserve">ns; </w:t>
      </w:r>
      <w:r w:rsidRPr="00896B62">
        <w:rPr>
          <w:spacing w:val="-1"/>
          <w:sz w:val="24"/>
          <w:szCs w:val="24"/>
        </w:rPr>
        <w:t>a</w:t>
      </w:r>
      <w:r w:rsidRPr="00896B62">
        <w:rPr>
          <w:sz w:val="24"/>
          <w:szCs w:val="24"/>
        </w:rPr>
        <w:t xml:space="preserve">nd </w:t>
      </w:r>
      <w:r w:rsidRPr="00896B62">
        <w:rPr>
          <w:spacing w:val="-1"/>
          <w:sz w:val="24"/>
          <w:szCs w:val="24"/>
        </w:rPr>
        <w:t>ac</w:t>
      </w:r>
      <w:r w:rsidRPr="00896B62">
        <w:rPr>
          <w:sz w:val="24"/>
          <w:szCs w:val="24"/>
        </w:rPr>
        <w:t>ting</w:t>
      </w:r>
      <w:r w:rsidRPr="00896B62">
        <w:rPr>
          <w:spacing w:val="-2"/>
          <w:sz w:val="24"/>
          <w:szCs w:val="24"/>
        </w:rPr>
        <w:t xml:space="preserve"> </w:t>
      </w:r>
      <w:r w:rsidRPr="00896B62">
        <w:rPr>
          <w:sz w:val="24"/>
          <w:szCs w:val="24"/>
        </w:rPr>
        <w:t xml:space="preserve">in </w:t>
      </w:r>
      <w:r w:rsidRPr="00896B62">
        <w:rPr>
          <w:spacing w:val="2"/>
          <w:sz w:val="24"/>
          <w:szCs w:val="24"/>
        </w:rPr>
        <w:t>p</w:t>
      </w:r>
      <w:r w:rsidRPr="00896B62">
        <w:rPr>
          <w:spacing w:val="-1"/>
          <w:sz w:val="24"/>
          <w:szCs w:val="24"/>
        </w:rPr>
        <w:t>ar</w:t>
      </w:r>
      <w:r w:rsidRPr="00896B62">
        <w:rPr>
          <w:sz w:val="24"/>
          <w:szCs w:val="24"/>
        </w:rPr>
        <w:t>tn</w:t>
      </w:r>
      <w:r w:rsidRPr="00896B62">
        <w:rPr>
          <w:spacing w:val="-1"/>
          <w:sz w:val="24"/>
          <w:szCs w:val="24"/>
        </w:rPr>
        <w:t>er</w:t>
      </w:r>
      <w:r w:rsidRPr="00896B62">
        <w:rPr>
          <w:sz w:val="24"/>
          <w:szCs w:val="24"/>
        </w:rPr>
        <w:t>ship wi</w:t>
      </w:r>
      <w:r w:rsidRPr="00896B62">
        <w:rPr>
          <w:spacing w:val="3"/>
          <w:sz w:val="24"/>
          <w:szCs w:val="24"/>
        </w:rPr>
        <w:t>t</w:t>
      </w:r>
      <w:r w:rsidRPr="00896B62">
        <w:rPr>
          <w:sz w:val="24"/>
          <w:szCs w:val="24"/>
        </w:rPr>
        <w:t xml:space="preserve">h </w:t>
      </w:r>
      <w:r w:rsidRPr="00896B62">
        <w:rPr>
          <w:spacing w:val="-1"/>
          <w:sz w:val="24"/>
          <w:szCs w:val="24"/>
        </w:rPr>
        <w:t>c</w:t>
      </w:r>
      <w:r w:rsidRPr="00896B62">
        <w:rPr>
          <w:sz w:val="24"/>
          <w:szCs w:val="24"/>
        </w:rPr>
        <w:t>ustom</w:t>
      </w:r>
      <w:r w:rsidRPr="00896B62">
        <w:rPr>
          <w:spacing w:val="-1"/>
          <w:sz w:val="24"/>
          <w:szCs w:val="24"/>
        </w:rPr>
        <w:t>e</w:t>
      </w:r>
      <w:r w:rsidRPr="00896B62">
        <w:rPr>
          <w:sz w:val="24"/>
          <w:szCs w:val="24"/>
        </w:rPr>
        <w:t>rs</w:t>
      </w:r>
      <w:r w:rsidRPr="00896B62">
        <w:rPr>
          <w:spacing w:val="-1"/>
          <w:sz w:val="24"/>
          <w:szCs w:val="24"/>
        </w:rPr>
        <w:t xml:space="preserve"> </w:t>
      </w:r>
      <w:r w:rsidRPr="00896B62">
        <w:rPr>
          <w:sz w:val="24"/>
          <w:szCs w:val="24"/>
        </w:rPr>
        <w:t xml:space="preserve">to </w:t>
      </w:r>
      <w:r w:rsidRPr="00896B62">
        <w:rPr>
          <w:spacing w:val="-1"/>
          <w:sz w:val="24"/>
          <w:szCs w:val="24"/>
        </w:rPr>
        <w:t>ac</w:t>
      </w:r>
      <w:r w:rsidRPr="00896B62">
        <w:rPr>
          <w:sz w:val="24"/>
          <w:szCs w:val="24"/>
        </w:rPr>
        <w:t>h</w:t>
      </w:r>
      <w:r w:rsidRPr="00896B62">
        <w:rPr>
          <w:spacing w:val="3"/>
          <w:sz w:val="24"/>
          <w:szCs w:val="24"/>
        </w:rPr>
        <w:t>i</w:t>
      </w:r>
      <w:r w:rsidRPr="00896B62">
        <w:rPr>
          <w:spacing w:val="-1"/>
          <w:sz w:val="24"/>
          <w:szCs w:val="24"/>
        </w:rPr>
        <w:t>e</w:t>
      </w:r>
      <w:r w:rsidRPr="00896B62">
        <w:rPr>
          <w:sz w:val="24"/>
          <w:szCs w:val="24"/>
        </w:rPr>
        <w:t>ve</w:t>
      </w:r>
      <w:r w:rsidRPr="00896B62">
        <w:rPr>
          <w:spacing w:val="1"/>
          <w:sz w:val="24"/>
          <w:szCs w:val="24"/>
        </w:rPr>
        <w:t xml:space="preserve"> </w:t>
      </w:r>
      <w:r w:rsidRPr="00896B62">
        <w:rPr>
          <w:sz w:val="24"/>
          <w:szCs w:val="24"/>
        </w:rPr>
        <w:t>p</w:t>
      </w:r>
      <w:r w:rsidRPr="00896B62">
        <w:rPr>
          <w:spacing w:val="-1"/>
          <w:sz w:val="24"/>
          <w:szCs w:val="24"/>
        </w:rPr>
        <w:t>r</w:t>
      </w:r>
      <w:r w:rsidRPr="00896B62">
        <w:rPr>
          <w:sz w:val="24"/>
          <w:szCs w:val="24"/>
        </w:rPr>
        <w:t>og</w:t>
      </w:r>
      <w:r w:rsidRPr="00896B62">
        <w:rPr>
          <w:spacing w:val="-1"/>
          <w:sz w:val="24"/>
          <w:szCs w:val="24"/>
        </w:rPr>
        <w:t>ra</w:t>
      </w:r>
      <w:r w:rsidRPr="00896B62">
        <w:rPr>
          <w:sz w:val="24"/>
          <w:szCs w:val="24"/>
        </w:rPr>
        <w:t>m obj</w:t>
      </w:r>
      <w:r w:rsidRPr="00896B62">
        <w:rPr>
          <w:spacing w:val="-1"/>
          <w:sz w:val="24"/>
          <w:szCs w:val="24"/>
        </w:rPr>
        <w:t>ec</w:t>
      </w:r>
      <w:r w:rsidRPr="00896B62">
        <w:rPr>
          <w:sz w:val="24"/>
          <w:szCs w:val="24"/>
        </w:rPr>
        <w:t>tiv</w:t>
      </w:r>
      <w:r w:rsidRPr="00896B62">
        <w:rPr>
          <w:spacing w:val="-1"/>
          <w:sz w:val="24"/>
          <w:szCs w:val="24"/>
        </w:rPr>
        <w:t>e</w:t>
      </w:r>
      <w:r w:rsidRPr="00896B62">
        <w:rPr>
          <w:sz w:val="24"/>
          <w:szCs w:val="24"/>
        </w:rPr>
        <w:t>s.</w:t>
      </w:r>
    </w:p>
    <w:p w14:paraId="5E08D401" w14:textId="089E3F88" w:rsidR="00782CB0" w:rsidRPr="009D05F7" w:rsidRDefault="00782CB0" w:rsidP="00A350AA">
      <w:pPr>
        <w:tabs>
          <w:tab w:val="left" w:pos="540"/>
          <w:tab w:val="left" w:pos="720"/>
          <w:tab w:val="left" w:pos="900"/>
          <w:tab w:val="left" w:pos="1200"/>
          <w:tab w:val="left" w:pos="1260"/>
          <w:tab w:val="left" w:pos="1620"/>
        </w:tabs>
        <w:spacing w:after="120" w:line="240" w:lineRule="auto"/>
        <w:jc w:val="both"/>
        <w:rPr>
          <w:spacing w:val="2"/>
          <w:sz w:val="24"/>
          <w:szCs w:val="24"/>
        </w:rPr>
      </w:pPr>
      <w:r w:rsidRPr="00896B62">
        <w:rPr>
          <w:sz w:val="24"/>
          <w:szCs w:val="24"/>
        </w:rPr>
        <w:t xml:space="preserve">A </w:t>
      </w:r>
      <w:r w:rsidRPr="00896B62">
        <w:rPr>
          <w:spacing w:val="-1"/>
          <w:sz w:val="24"/>
          <w:szCs w:val="24"/>
        </w:rPr>
        <w:t>ra</w:t>
      </w:r>
      <w:r w:rsidRPr="00896B62">
        <w:rPr>
          <w:sz w:val="24"/>
          <w:szCs w:val="24"/>
        </w:rPr>
        <w:t>ting of</w:t>
      </w:r>
      <w:r w:rsidRPr="00896B62">
        <w:rPr>
          <w:spacing w:val="-1"/>
          <w:sz w:val="24"/>
          <w:szCs w:val="24"/>
        </w:rPr>
        <w:t xml:space="preserve"> </w:t>
      </w:r>
      <w:r w:rsidRPr="00896B62">
        <w:rPr>
          <w:sz w:val="24"/>
          <w:szCs w:val="24"/>
        </w:rPr>
        <w:t>A</w:t>
      </w:r>
      <w:r w:rsidRPr="00896B62">
        <w:rPr>
          <w:spacing w:val="1"/>
          <w:sz w:val="24"/>
          <w:szCs w:val="24"/>
        </w:rPr>
        <w:t>c</w:t>
      </w:r>
      <w:r w:rsidRPr="00896B62">
        <w:rPr>
          <w:spacing w:val="-1"/>
          <w:sz w:val="24"/>
          <w:szCs w:val="24"/>
        </w:rPr>
        <w:t>ce</w:t>
      </w:r>
      <w:r w:rsidRPr="00896B62">
        <w:rPr>
          <w:sz w:val="24"/>
          <w:szCs w:val="24"/>
        </w:rPr>
        <w:t>pt</w:t>
      </w:r>
      <w:r w:rsidRPr="00896B62">
        <w:rPr>
          <w:spacing w:val="-1"/>
          <w:sz w:val="24"/>
          <w:szCs w:val="24"/>
        </w:rPr>
        <w:t>a</w:t>
      </w:r>
      <w:r w:rsidRPr="00896B62">
        <w:rPr>
          <w:sz w:val="24"/>
          <w:szCs w:val="24"/>
        </w:rPr>
        <w:t>b</w:t>
      </w:r>
      <w:r w:rsidRPr="00896B62">
        <w:rPr>
          <w:spacing w:val="3"/>
          <w:sz w:val="24"/>
          <w:szCs w:val="24"/>
        </w:rPr>
        <w:t>l</w:t>
      </w:r>
      <w:r w:rsidRPr="00896B62">
        <w:rPr>
          <w:sz w:val="24"/>
          <w:szCs w:val="24"/>
        </w:rPr>
        <w:t>e</w:t>
      </w:r>
      <w:r w:rsidRPr="00896B62">
        <w:rPr>
          <w:spacing w:val="-1"/>
          <w:sz w:val="24"/>
          <w:szCs w:val="24"/>
        </w:rPr>
        <w:t xml:space="preserve"> </w:t>
      </w:r>
      <w:r w:rsidRPr="00896B62">
        <w:rPr>
          <w:sz w:val="24"/>
          <w:szCs w:val="24"/>
        </w:rPr>
        <w:t>or</w:t>
      </w:r>
      <w:r w:rsidRPr="00896B62">
        <w:rPr>
          <w:spacing w:val="2"/>
          <w:sz w:val="24"/>
          <w:szCs w:val="24"/>
        </w:rPr>
        <w:t xml:space="preserve"> </w:t>
      </w:r>
      <w:r w:rsidRPr="00896B62">
        <w:rPr>
          <w:spacing w:val="-1"/>
          <w:sz w:val="24"/>
          <w:szCs w:val="24"/>
        </w:rPr>
        <w:t>U</w:t>
      </w:r>
      <w:r w:rsidRPr="00896B62">
        <w:rPr>
          <w:sz w:val="24"/>
          <w:szCs w:val="24"/>
        </w:rPr>
        <w:t>n</w:t>
      </w:r>
      <w:r w:rsidRPr="00896B62">
        <w:rPr>
          <w:spacing w:val="-1"/>
          <w:sz w:val="24"/>
          <w:szCs w:val="24"/>
        </w:rPr>
        <w:t>ac</w:t>
      </w:r>
      <w:r w:rsidRPr="00896B62">
        <w:rPr>
          <w:spacing w:val="1"/>
          <w:sz w:val="24"/>
          <w:szCs w:val="24"/>
        </w:rPr>
        <w:t>c</w:t>
      </w:r>
      <w:r w:rsidRPr="00896B62">
        <w:rPr>
          <w:spacing w:val="-1"/>
          <w:sz w:val="24"/>
          <w:szCs w:val="24"/>
        </w:rPr>
        <w:t>e</w:t>
      </w:r>
      <w:r w:rsidRPr="00896B62">
        <w:rPr>
          <w:sz w:val="24"/>
          <w:szCs w:val="24"/>
        </w:rPr>
        <w:t>pt</w:t>
      </w:r>
      <w:r w:rsidRPr="00896B62">
        <w:rPr>
          <w:spacing w:val="-1"/>
          <w:sz w:val="24"/>
          <w:szCs w:val="24"/>
        </w:rPr>
        <w:t>a</w:t>
      </w:r>
      <w:r w:rsidRPr="00896B62">
        <w:rPr>
          <w:sz w:val="24"/>
          <w:szCs w:val="24"/>
        </w:rPr>
        <w:t>ble</w:t>
      </w:r>
      <w:r w:rsidRPr="00896B62">
        <w:rPr>
          <w:spacing w:val="-1"/>
          <w:sz w:val="24"/>
          <w:szCs w:val="24"/>
        </w:rPr>
        <w:t xml:space="preserve"> </w:t>
      </w:r>
      <w:r w:rsidRPr="00896B62">
        <w:rPr>
          <w:sz w:val="24"/>
          <w:szCs w:val="24"/>
        </w:rPr>
        <w:t>will be</w:t>
      </w:r>
      <w:r w:rsidRPr="00896B62">
        <w:rPr>
          <w:spacing w:val="1"/>
          <w:sz w:val="24"/>
          <w:szCs w:val="24"/>
        </w:rPr>
        <w:t xml:space="preserve"> </w:t>
      </w:r>
      <w:r w:rsidRPr="00896B62">
        <w:rPr>
          <w:spacing w:val="-1"/>
          <w:sz w:val="24"/>
          <w:szCs w:val="24"/>
        </w:rPr>
        <w:t>a</w:t>
      </w:r>
      <w:r w:rsidRPr="00896B62">
        <w:rPr>
          <w:sz w:val="24"/>
          <w:szCs w:val="24"/>
        </w:rPr>
        <w:t>ssi</w:t>
      </w:r>
      <w:r w:rsidRPr="00896B62">
        <w:rPr>
          <w:spacing w:val="-2"/>
          <w:sz w:val="24"/>
          <w:szCs w:val="24"/>
        </w:rPr>
        <w:t>g</w:t>
      </w:r>
      <w:r w:rsidRPr="00896B62">
        <w:rPr>
          <w:sz w:val="24"/>
          <w:szCs w:val="24"/>
        </w:rPr>
        <w:t>n</w:t>
      </w:r>
      <w:r w:rsidRPr="00896B62">
        <w:rPr>
          <w:spacing w:val="-1"/>
          <w:sz w:val="24"/>
          <w:szCs w:val="24"/>
        </w:rPr>
        <w:t>e</w:t>
      </w:r>
      <w:r w:rsidRPr="00896B62">
        <w:rPr>
          <w:sz w:val="24"/>
          <w:szCs w:val="24"/>
        </w:rPr>
        <w:t xml:space="preserve">d to </w:t>
      </w:r>
      <w:r w:rsidRPr="00896B62">
        <w:rPr>
          <w:spacing w:val="1"/>
          <w:sz w:val="24"/>
          <w:szCs w:val="24"/>
        </w:rPr>
        <w:t>e</w:t>
      </w:r>
      <w:r w:rsidRPr="00896B62">
        <w:rPr>
          <w:spacing w:val="-1"/>
          <w:sz w:val="24"/>
          <w:szCs w:val="24"/>
        </w:rPr>
        <w:t>ac</w:t>
      </w:r>
      <w:r w:rsidRPr="00896B62">
        <w:rPr>
          <w:sz w:val="24"/>
          <w:szCs w:val="24"/>
        </w:rPr>
        <w:t xml:space="preserve">h </w:t>
      </w:r>
      <w:r w:rsidR="00F14242">
        <w:rPr>
          <w:sz w:val="24"/>
          <w:szCs w:val="24"/>
        </w:rPr>
        <w:t>sub-</w:t>
      </w:r>
      <w:r w:rsidRPr="00896B62">
        <w:rPr>
          <w:spacing w:val="2"/>
          <w:sz w:val="24"/>
          <w:szCs w:val="24"/>
        </w:rPr>
        <w:t>f</w:t>
      </w:r>
      <w:r w:rsidRPr="00896B62">
        <w:rPr>
          <w:spacing w:val="-1"/>
          <w:sz w:val="24"/>
          <w:szCs w:val="24"/>
        </w:rPr>
        <w:t>ac</w:t>
      </w:r>
      <w:r w:rsidRPr="00896B62">
        <w:rPr>
          <w:sz w:val="24"/>
          <w:szCs w:val="24"/>
        </w:rPr>
        <w:t>tor</w:t>
      </w:r>
      <w:r w:rsidRPr="00896B62">
        <w:rPr>
          <w:spacing w:val="-1"/>
          <w:sz w:val="24"/>
          <w:szCs w:val="24"/>
        </w:rPr>
        <w:t xml:space="preserve"> </w:t>
      </w:r>
      <w:r w:rsidRPr="00896B62">
        <w:rPr>
          <w:spacing w:val="5"/>
          <w:sz w:val="24"/>
          <w:szCs w:val="24"/>
        </w:rPr>
        <w:t>b</w:t>
      </w:r>
      <w:r w:rsidRPr="00896B62">
        <w:rPr>
          <w:sz w:val="24"/>
          <w:szCs w:val="24"/>
        </w:rPr>
        <w:t>y</w:t>
      </w:r>
      <w:r w:rsidRPr="00896B62">
        <w:rPr>
          <w:spacing w:val="-5"/>
          <w:sz w:val="24"/>
          <w:szCs w:val="24"/>
        </w:rPr>
        <w:t xml:space="preserve"> </w:t>
      </w:r>
      <w:r w:rsidRPr="00896B62">
        <w:rPr>
          <w:sz w:val="24"/>
          <w:szCs w:val="24"/>
        </w:rPr>
        <w:t>t</w:t>
      </w:r>
      <w:r w:rsidRPr="00896B62">
        <w:rPr>
          <w:spacing w:val="2"/>
          <w:sz w:val="24"/>
          <w:szCs w:val="24"/>
        </w:rPr>
        <w:t>h</w:t>
      </w:r>
      <w:r w:rsidRPr="00896B62">
        <w:rPr>
          <w:sz w:val="24"/>
          <w:szCs w:val="24"/>
        </w:rPr>
        <w:t>e Gov</w:t>
      </w:r>
      <w:r w:rsidRPr="00896B62">
        <w:rPr>
          <w:spacing w:val="-1"/>
          <w:sz w:val="24"/>
          <w:szCs w:val="24"/>
        </w:rPr>
        <w:t>er</w:t>
      </w:r>
      <w:r w:rsidRPr="00896B62">
        <w:rPr>
          <w:sz w:val="24"/>
          <w:szCs w:val="24"/>
        </w:rPr>
        <w:t>nm</w:t>
      </w:r>
      <w:r w:rsidRPr="00896B62">
        <w:rPr>
          <w:spacing w:val="-1"/>
          <w:sz w:val="24"/>
          <w:szCs w:val="24"/>
        </w:rPr>
        <w:t>e</w:t>
      </w:r>
      <w:r w:rsidRPr="00896B62">
        <w:rPr>
          <w:sz w:val="24"/>
          <w:szCs w:val="24"/>
        </w:rPr>
        <w:t>nt.</w:t>
      </w:r>
      <w:r w:rsidRPr="00896B62">
        <w:rPr>
          <w:spacing w:val="2"/>
          <w:sz w:val="24"/>
          <w:szCs w:val="24"/>
        </w:rPr>
        <w:t xml:space="preserve"> </w:t>
      </w:r>
      <w:bookmarkEnd w:id="56"/>
      <w:r w:rsidR="009D05F7">
        <w:rPr>
          <w:spacing w:val="2"/>
          <w:sz w:val="24"/>
          <w:szCs w:val="24"/>
        </w:rPr>
        <w:t xml:space="preserve"> </w:t>
      </w:r>
      <w:r w:rsidRPr="00896B62">
        <w:rPr>
          <w:rFonts w:eastAsiaTheme="minorEastAsia"/>
          <w:color w:val="000000"/>
          <w:sz w:val="24"/>
          <w:szCs w:val="24"/>
        </w:rPr>
        <w:t xml:space="preserve">For </w:t>
      </w:r>
      <w:r w:rsidR="00664081">
        <w:rPr>
          <w:rFonts w:eastAsiaTheme="minorEastAsia"/>
          <w:color w:val="000000"/>
          <w:sz w:val="24"/>
          <w:szCs w:val="24"/>
        </w:rPr>
        <w:t>S</w:t>
      </w:r>
      <w:r w:rsidR="00946FEA">
        <w:rPr>
          <w:rFonts w:eastAsiaTheme="minorEastAsia"/>
          <w:color w:val="000000"/>
          <w:sz w:val="24"/>
          <w:szCs w:val="24"/>
        </w:rPr>
        <w:t xml:space="preserve">ub factors </w:t>
      </w:r>
      <w:r w:rsidRPr="00896B62">
        <w:rPr>
          <w:rFonts w:eastAsiaTheme="minorEastAsia"/>
          <w:color w:val="000000"/>
          <w:sz w:val="24"/>
          <w:szCs w:val="24"/>
        </w:rPr>
        <w:t>1 and 2, a rating of Acceptable or Unacceptable will be assigned to each past performance summary based on the recency and relevance of the submitted past performance example</w:t>
      </w:r>
      <w:r w:rsidR="00DF155C">
        <w:rPr>
          <w:rFonts w:eastAsiaTheme="minorEastAsia"/>
          <w:color w:val="000000"/>
          <w:sz w:val="24"/>
          <w:szCs w:val="24"/>
        </w:rPr>
        <w:t>s</w:t>
      </w:r>
      <w:r w:rsidRPr="00896B62">
        <w:rPr>
          <w:rFonts w:eastAsiaTheme="minorEastAsia"/>
          <w:color w:val="000000"/>
          <w:sz w:val="24"/>
          <w:szCs w:val="24"/>
        </w:rPr>
        <w:t xml:space="preserve">. </w:t>
      </w:r>
      <w:r w:rsidR="00A00534">
        <w:rPr>
          <w:rFonts w:eastAsiaTheme="minorEastAsia"/>
          <w:color w:val="000000"/>
          <w:sz w:val="24"/>
          <w:szCs w:val="24"/>
        </w:rPr>
        <w:t xml:space="preserve"> </w:t>
      </w:r>
    </w:p>
    <w:p w14:paraId="13BA1D4E" w14:textId="15D76687" w:rsidR="00782CB0" w:rsidRPr="00896B62" w:rsidRDefault="00782CB0" w:rsidP="00AA13C9">
      <w:pPr>
        <w:widowControl w:val="0"/>
        <w:tabs>
          <w:tab w:val="left" w:pos="0"/>
          <w:tab w:val="left" w:pos="220"/>
        </w:tabs>
        <w:autoSpaceDE w:val="0"/>
        <w:autoSpaceDN w:val="0"/>
        <w:adjustRightInd w:val="0"/>
        <w:spacing w:after="120" w:line="240" w:lineRule="auto"/>
        <w:jc w:val="both"/>
        <w:rPr>
          <w:rFonts w:eastAsiaTheme="minorEastAsia"/>
          <w:color w:val="000000"/>
          <w:sz w:val="24"/>
          <w:szCs w:val="24"/>
        </w:rPr>
      </w:pPr>
      <w:r w:rsidRPr="00896B62">
        <w:rPr>
          <w:rFonts w:eastAsiaTheme="minorEastAsia"/>
          <w:color w:val="000000"/>
          <w:sz w:val="24"/>
          <w:szCs w:val="24"/>
        </w:rPr>
        <w:t xml:space="preserve">For </w:t>
      </w:r>
      <w:r w:rsidR="00D844C2">
        <w:rPr>
          <w:rFonts w:eastAsiaTheme="minorEastAsia"/>
          <w:color w:val="000000"/>
          <w:sz w:val="24"/>
          <w:szCs w:val="24"/>
        </w:rPr>
        <w:t>Sub-f</w:t>
      </w:r>
      <w:r w:rsidRPr="00896B62">
        <w:rPr>
          <w:rFonts w:eastAsiaTheme="minorEastAsia"/>
          <w:color w:val="000000"/>
          <w:sz w:val="24"/>
          <w:szCs w:val="24"/>
        </w:rPr>
        <w:t xml:space="preserve">actors 3 through </w:t>
      </w:r>
      <w:r w:rsidR="00CF3D27">
        <w:rPr>
          <w:rFonts w:eastAsiaTheme="minorEastAsia"/>
          <w:color w:val="000000"/>
          <w:sz w:val="24"/>
          <w:szCs w:val="24"/>
        </w:rPr>
        <w:t>7</w:t>
      </w:r>
      <w:r w:rsidRPr="00896B62">
        <w:rPr>
          <w:rFonts w:eastAsiaTheme="minorEastAsia"/>
          <w:color w:val="000000"/>
          <w:sz w:val="24"/>
          <w:szCs w:val="24"/>
        </w:rPr>
        <w:t xml:space="preserve"> a rating of Acceptable or Unacceptable will be assigned based on the survey responses received for </w:t>
      </w:r>
      <w:r w:rsidR="00B06D29">
        <w:rPr>
          <w:rFonts w:eastAsiaTheme="minorEastAsia"/>
          <w:color w:val="000000"/>
          <w:sz w:val="24"/>
          <w:szCs w:val="24"/>
        </w:rPr>
        <w:t>relevant and recent</w:t>
      </w:r>
      <w:r w:rsidR="00B06D29" w:rsidRPr="00896B62">
        <w:rPr>
          <w:rFonts w:eastAsiaTheme="minorEastAsia"/>
          <w:color w:val="000000"/>
          <w:sz w:val="24"/>
          <w:szCs w:val="24"/>
        </w:rPr>
        <w:t xml:space="preserve"> </w:t>
      </w:r>
      <w:r w:rsidRPr="00896B62">
        <w:rPr>
          <w:rFonts w:eastAsiaTheme="minorEastAsia"/>
          <w:color w:val="000000"/>
          <w:sz w:val="24"/>
          <w:szCs w:val="24"/>
        </w:rPr>
        <w:t xml:space="preserve">past performance references. </w:t>
      </w:r>
      <w:r w:rsidR="00D844C2">
        <w:rPr>
          <w:rFonts w:eastAsiaTheme="minorEastAsia"/>
          <w:color w:val="000000"/>
          <w:sz w:val="24"/>
          <w:szCs w:val="24"/>
        </w:rPr>
        <w:t xml:space="preserve"> </w:t>
      </w:r>
      <w:r w:rsidRPr="00896B62">
        <w:rPr>
          <w:rFonts w:eastAsiaTheme="minorEastAsia"/>
          <w:color w:val="000000"/>
          <w:sz w:val="24"/>
          <w:szCs w:val="24"/>
        </w:rPr>
        <w:t xml:space="preserve">To receive an Acceptable rating for </w:t>
      </w:r>
      <w:r w:rsidR="00D844C2">
        <w:rPr>
          <w:rFonts w:eastAsiaTheme="minorEastAsia"/>
          <w:color w:val="000000"/>
          <w:sz w:val="24"/>
          <w:szCs w:val="24"/>
        </w:rPr>
        <w:t>Sub-f</w:t>
      </w:r>
      <w:r w:rsidRPr="00896B62">
        <w:rPr>
          <w:rFonts w:eastAsiaTheme="minorEastAsia"/>
          <w:color w:val="000000"/>
          <w:sz w:val="24"/>
          <w:szCs w:val="24"/>
        </w:rPr>
        <w:t xml:space="preserve">actors 3 through </w:t>
      </w:r>
      <w:r w:rsidR="00D844C2">
        <w:rPr>
          <w:rFonts w:eastAsiaTheme="minorEastAsia"/>
          <w:color w:val="000000"/>
          <w:sz w:val="24"/>
          <w:szCs w:val="24"/>
        </w:rPr>
        <w:t>7</w:t>
      </w:r>
      <w:r w:rsidRPr="00896B62">
        <w:rPr>
          <w:rFonts w:eastAsiaTheme="minorEastAsia"/>
          <w:color w:val="000000"/>
          <w:sz w:val="24"/>
          <w:szCs w:val="24"/>
        </w:rPr>
        <w:t xml:space="preserve">, </w:t>
      </w:r>
      <w:r w:rsidR="003A6E6F">
        <w:rPr>
          <w:rFonts w:eastAsiaTheme="minorEastAsia"/>
          <w:color w:val="000000"/>
          <w:sz w:val="24"/>
          <w:szCs w:val="24"/>
        </w:rPr>
        <w:t>each</w:t>
      </w:r>
      <w:r w:rsidR="003A6E6F" w:rsidRPr="00896B62">
        <w:rPr>
          <w:rFonts w:eastAsiaTheme="minorEastAsia"/>
          <w:color w:val="000000"/>
          <w:sz w:val="24"/>
          <w:szCs w:val="24"/>
        </w:rPr>
        <w:t xml:space="preserve"> </w:t>
      </w:r>
      <w:r w:rsidR="006B0959">
        <w:rPr>
          <w:rFonts w:eastAsiaTheme="minorEastAsia"/>
          <w:color w:val="000000"/>
          <w:sz w:val="24"/>
          <w:szCs w:val="24"/>
        </w:rPr>
        <w:t>sub-</w:t>
      </w:r>
      <w:r w:rsidRPr="00896B62">
        <w:rPr>
          <w:rFonts w:eastAsiaTheme="minorEastAsia"/>
          <w:color w:val="000000"/>
          <w:sz w:val="24"/>
          <w:szCs w:val="24"/>
        </w:rPr>
        <w:t xml:space="preserve">factor must be assessed </w:t>
      </w:r>
      <w:r w:rsidR="00B06D29">
        <w:rPr>
          <w:rFonts w:eastAsiaTheme="minorEastAsia"/>
          <w:color w:val="000000"/>
          <w:sz w:val="24"/>
          <w:szCs w:val="24"/>
        </w:rPr>
        <w:t xml:space="preserve">by the </w:t>
      </w:r>
      <w:r w:rsidR="008176F1">
        <w:rPr>
          <w:rFonts w:eastAsiaTheme="minorEastAsia"/>
          <w:color w:val="000000"/>
          <w:sz w:val="24"/>
          <w:szCs w:val="24"/>
        </w:rPr>
        <w:t>Offeror’s</w:t>
      </w:r>
      <w:r w:rsidR="00B06D29">
        <w:rPr>
          <w:rFonts w:eastAsiaTheme="minorEastAsia"/>
          <w:color w:val="000000"/>
          <w:sz w:val="24"/>
          <w:szCs w:val="24"/>
        </w:rPr>
        <w:t xml:space="preserve"> customer </w:t>
      </w:r>
      <w:r w:rsidRPr="00896B62">
        <w:rPr>
          <w:rFonts w:eastAsiaTheme="minorEastAsia"/>
          <w:color w:val="000000"/>
          <w:sz w:val="24"/>
          <w:szCs w:val="24"/>
        </w:rPr>
        <w:t xml:space="preserve">as </w:t>
      </w:r>
      <w:r w:rsidR="00B06D29">
        <w:rPr>
          <w:rFonts w:eastAsiaTheme="minorEastAsia"/>
          <w:color w:val="000000"/>
          <w:sz w:val="24"/>
          <w:szCs w:val="24"/>
        </w:rPr>
        <w:t>“</w:t>
      </w:r>
      <w:r w:rsidRPr="00896B62">
        <w:rPr>
          <w:rFonts w:eastAsiaTheme="minorEastAsia"/>
          <w:color w:val="000000"/>
          <w:sz w:val="24"/>
          <w:szCs w:val="24"/>
        </w:rPr>
        <w:t>Satisfactory</w:t>
      </w:r>
      <w:r w:rsidR="00B06D29">
        <w:rPr>
          <w:rFonts w:eastAsiaTheme="minorEastAsia"/>
          <w:color w:val="000000"/>
          <w:sz w:val="24"/>
          <w:szCs w:val="24"/>
        </w:rPr>
        <w:t>”</w:t>
      </w:r>
      <w:r w:rsidRPr="00896B62">
        <w:rPr>
          <w:rFonts w:eastAsiaTheme="minorEastAsia"/>
          <w:color w:val="000000"/>
          <w:sz w:val="24"/>
          <w:szCs w:val="24"/>
        </w:rPr>
        <w:t xml:space="preserve"> or </w:t>
      </w:r>
      <w:r w:rsidR="00B06D29">
        <w:rPr>
          <w:rFonts w:eastAsiaTheme="minorEastAsia"/>
          <w:color w:val="000000"/>
          <w:sz w:val="24"/>
          <w:szCs w:val="24"/>
        </w:rPr>
        <w:t>better</w:t>
      </w:r>
      <w:r w:rsidRPr="00896B62">
        <w:rPr>
          <w:rFonts w:eastAsiaTheme="minorEastAsia"/>
          <w:color w:val="000000"/>
          <w:sz w:val="24"/>
          <w:szCs w:val="24"/>
        </w:rPr>
        <w:t>.</w:t>
      </w:r>
    </w:p>
    <w:p w14:paraId="1CECCF14" w14:textId="16302945" w:rsidR="00782CB0" w:rsidRPr="00AA13C9" w:rsidRDefault="007106A4" w:rsidP="00050A3F">
      <w:pPr>
        <w:widowControl w:val="0"/>
        <w:tabs>
          <w:tab w:val="left" w:pos="0"/>
          <w:tab w:val="left" w:pos="220"/>
        </w:tabs>
        <w:autoSpaceDE w:val="0"/>
        <w:autoSpaceDN w:val="0"/>
        <w:adjustRightInd w:val="0"/>
        <w:spacing w:after="120" w:line="240" w:lineRule="auto"/>
        <w:jc w:val="both"/>
        <w:rPr>
          <w:rFonts w:eastAsiaTheme="minorEastAsia"/>
          <w:color w:val="000000"/>
          <w:sz w:val="24"/>
          <w:szCs w:val="24"/>
        </w:rPr>
      </w:pPr>
      <w:r>
        <w:rPr>
          <w:rFonts w:eastAsiaTheme="minorEastAsia"/>
          <w:color w:val="000000"/>
          <w:sz w:val="24"/>
          <w:szCs w:val="24"/>
        </w:rPr>
        <w:t>T</w:t>
      </w:r>
      <w:r w:rsidRPr="00AA13C9">
        <w:rPr>
          <w:rFonts w:eastAsiaTheme="minorEastAsia"/>
          <w:color w:val="000000"/>
          <w:sz w:val="24"/>
          <w:szCs w:val="24"/>
        </w:rPr>
        <w:t xml:space="preserve">he </w:t>
      </w:r>
      <w:r w:rsidR="00782CB0" w:rsidRPr="00AA13C9">
        <w:rPr>
          <w:rFonts w:eastAsiaTheme="minorEastAsia"/>
          <w:color w:val="000000"/>
          <w:sz w:val="24"/>
          <w:szCs w:val="24"/>
        </w:rPr>
        <w:t xml:space="preserve">Offeror will receive an Acceptable rating for a </w:t>
      </w:r>
      <w:r w:rsidR="00F65D4F">
        <w:rPr>
          <w:rFonts w:eastAsiaTheme="minorEastAsia"/>
          <w:color w:val="000000"/>
          <w:sz w:val="24"/>
          <w:szCs w:val="24"/>
        </w:rPr>
        <w:t>sub-f</w:t>
      </w:r>
      <w:r w:rsidR="00782CB0" w:rsidRPr="00AA13C9">
        <w:rPr>
          <w:rFonts w:eastAsiaTheme="minorEastAsia"/>
          <w:color w:val="000000"/>
          <w:sz w:val="24"/>
          <w:szCs w:val="24"/>
        </w:rPr>
        <w:t xml:space="preserve">actor if at least half the response ratings for that </w:t>
      </w:r>
      <w:r w:rsidR="00F65D4F">
        <w:rPr>
          <w:rFonts w:eastAsiaTheme="minorEastAsia"/>
          <w:color w:val="000000"/>
          <w:sz w:val="24"/>
          <w:szCs w:val="24"/>
        </w:rPr>
        <w:t>sub-</w:t>
      </w:r>
      <w:r w:rsidR="00782CB0" w:rsidRPr="00AA13C9">
        <w:rPr>
          <w:rFonts w:eastAsiaTheme="minorEastAsia"/>
          <w:color w:val="000000"/>
          <w:sz w:val="24"/>
          <w:szCs w:val="24"/>
        </w:rPr>
        <w:t xml:space="preserve">factor are Satisfactory or </w:t>
      </w:r>
      <w:r w:rsidR="003A6E6F">
        <w:rPr>
          <w:rFonts w:eastAsiaTheme="minorEastAsia"/>
          <w:color w:val="000000"/>
          <w:sz w:val="24"/>
          <w:szCs w:val="24"/>
        </w:rPr>
        <w:t>better</w:t>
      </w:r>
      <w:r w:rsidR="00782CB0" w:rsidRPr="00AA13C9">
        <w:rPr>
          <w:rFonts w:eastAsiaTheme="minorEastAsia"/>
          <w:color w:val="000000"/>
          <w:sz w:val="24"/>
          <w:szCs w:val="24"/>
        </w:rPr>
        <w:t>.</w:t>
      </w:r>
    </w:p>
    <w:p w14:paraId="467C11E7" w14:textId="4D974CE8" w:rsidR="00782CB0" w:rsidRDefault="00782CB0" w:rsidP="009903E0">
      <w:pPr>
        <w:spacing w:after="240" w:line="240" w:lineRule="auto"/>
        <w:ind w:right="331"/>
        <w:jc w:val="both"/>
        <w:rPr>
          <w:sz w:val="24"/>
          <w:szCs w:val="24"/>
        </w:rPr>
      </w:pPr>
      <w:r w:rsidRPr="00AA13C9">
        <w:rPr>
          <w:spacing w:val="-2"/>
          <w:sz w:val="24"/>
          <w:szCs w:val="24"/>
        </w:rPr>
        <w:t xml:space="preserve">Based upon the ratings of </w:t>
      </w:r>
      <w:r w:rsidR="00F65D4F">
        <w:rPr>
          <w:spacing w:val="-2"/>
          <w:sz w:val="24"/>
          <w:szCs w:val="24"/>
        </w:rPr>
        <w:t>Sub-f</w:t>
      </w:r>
      <w:r w:rsidRPr="00AA13C9">
        <w:rPr>
          <w:spacing w:val="-2"/>
          <w:sz w:val="24"/>
          <w:szCs w:val="24"/>
        </w:rPr>
        <w:t xml:space="preserve">actors </w:t>
      </w:r>
      <w:r w:rsidRPr="00AA13C9">
        <w:rPr>
          <w:rFonts w:eastAsiaTheme="minorEastAsia"/>
          <w:color w:val="000000"/>
          <w:sz w:val="24"/>
          <w:szCs w:val="24"/>
        </w:rPr>
        <w:t xml:space="preserve">3 through </w:t>
      </w:r>
      <w:r w:rsidR="0020428C" w:rsidRPr="00AA13C9">
        <w:rPr>
          <w:rFonts w:eastAsiaTheme="minorEastAsia"/>
          <w:color w:val="000000"/>
          <w:sz w:val="24"/>
          <w:szCs w:val="24"/>
        </w:rPr>
        <w:t>7</w:t>
      </w:r>
      <w:r w:rsidRPr="00AA13C9">
        <w:rPr>
          <w:rFonts w:eastAsiaTheme="minorEastAsia"/>
          <w:color w:val="000000"/>
          <w:sz w:val="24"/>
          <w:szCs w:val="24"/>
        </w:rPr>
        <w:t xml:space="preserve">, </w:t>
      </w:r>
      <w:r w:rsidRPr="00AA13C9">
        <w:rPr>
          <w:spacing w:val="-2"/>
          <w:sz w:val="24"/>
          <w:szCs w:val="24"/>
        </w:rPr>
        <w:t>the</w:t>
      </w:r>
      <w:r w:rsidRPr="00AA13C9">
        <w:rPr>
          <w:spacing w:val="-1"/>
          <w:sz w:val="24"/>
          <w:szCs w:val="24"/>
        </w:rPr>
        <w:t xml:space="preserve"> Past Performance </w:t>
      </w:r>
      <w:r w:rsidR="008778BE">
        <w:rPr>
          <w:sz w:val="24"/>
          <w:szCs w:val="24"/>
        </w:rPr>
        <w:t>factor</w:t>
      </w:r>
      <w:r w:rsidRPr="00AA13C9">
        <w:rPr>
          <w:spacing w:val="2"/>
          <w:sz w:val="24"/>
          <w:szCs w:val="24"/>
        </w:rPr>
        <w:t>-</w:t>
      </w:r>
      <w:r w:rsidRPr="00AA13C9">
        <w:rPr>
          <w:sz w:val="24"/>
          <w:szCs w:val="24"/>
        </w:rPr>
        <w:t>l</w:t>
      </w:r>
      <w:r w:rsidRPr="00AA13C9">
        <w:rPr>
          <w:spacing w:val="-1"/>
          <w:sz w:val="24"/>
          <w:szCs w:val="24"/>
        </w:rPr>
        <w:t>e</w:t>
      </w:r>
      <w:r w:rsidRPr="00AA13C9">
        <w:rPr>
          <w:sz w:val="24"/>
          <w:szCs w:val="24"/>
        </w:rPr>
        <w:t>v</w:t>
      </w:r>
      <w:r w:rsidRPr="00AA13C9">
        <w:rPr>
          <w:spacing w:val="-1"/>
          <w:sz w:val="24"/>
          <w:szCs w:val="24"/>
        </w:rPr>
        <w:t>e</w:t>
      </w:r>
      <w:r w:rsidRPr="00AA13C9">
        <w:rPr>
          <w:sz w:val="24"/>
          <w:szCs w:val="24"/>
        </w:rPr>
        <w:t xml:space="preserve">l </w:t>
      </w:r>
      <w:r w:rsidRPr="00AA13C9">
        <w:rPr>
          <w:spacing w:val="-1"/>
          <w:sz w:val="24"/>
          <w:szCs w:val="24"/>
        </w:rPr>
        <w:t>ra</w:t>
      </w:r>
      <w:r w:rsidRPr="00AA13C9">
        <w:rPr>
          <w:sz w:val="24"/>
          <w:szCs w:val="24"/>
        </w:rPr>
        <w:t>ti</w:t>
      </w:r>
      <w:r w:rsidRPr="00AA13C9">
        <w:rPr>
          <w:spacing w:val="2"/>
          <w:sz w:val="24"/>
          <w:szCs w:val="24"/>
        </w:rPr>
        <w:t>n</w:t>
      </w:r>
      <w:r w:rsidRPr="00AA13C9">
        <w:rPr>
          <w:sz w:val="24"/>
          <w:szCs w:val="24"/>
        </w:rPr>
        <w:t>g</w:t>
      </w:r>
      <w:r w:rsidRPr="00AA13C9">
        <w:rPr>
          <w:spacing w:val="-2"/>
          <w:sz w:val="24"/>
          <w:szCs w:val="24"/>
        </w:rPr>
        <w:t xml:space="preserve"> </w:t>
      </w:r>
      <w:r w:rsidRPr="00AA13C9">
        <w:rPr>
          <w:sz w:val="24"/>
          <w:szCs w:val="24"/>
        </w:rPr>
        <w:t>will be</w:t>
      </w:r>
      <w:r w:rsidRPr="00AA13C9">
        <w:rPr>
          <w:spacing w:val="-1"/>
          <w:sz w:val="24"/>
          <w:szCs w:val="24"/>
        </w:rPr>
        <w:t xml:space="preserve"> a</w:t>
      </w:r>
      <w:r w:rsidRPr="00AA13C9">
        <w:rPr>
          <w:sz w:val="24"/>
          <w:szCs w:val="24"/>
        </w:rPr>
        <w:t>ss</w:t>
      </w:r>
      <w:r w:rsidRPr="00AA13C9">
        <w:rPr>
          <w:spacing w:val="3"/>
          <w:sz w:val="24"/>
          <w:szCs w:val="24"/>
        </w:rPr>
        <w:t>i</w:t>
      </w:r>
      <w:r w:rsidRPr="00AA13C9">
        <w:rPr>
          <w:sz w:val="24"/>
          <w:szCs w:val="24"/>
        </w:rPr>
        <w:t>gn</w:t>
      </w:r>
      <w:r w:rsidRPr="00AA13C9">
        <w:rPr>
          <w:spacing w:val="-1"/>
          <w:sz w:val="24"/>
          <w:szCs w:val="24"/>
        </w:rPr>
        <w:t>e</w:t>
      </w:r>
      <w:r w:rsidRPr="00AA13C9">
        <w:rPr>
          <w:sz w:val="24"/>
          <w:szCs w:val="24"/>
        </w:rPr>
        <w:t>d</w:t>
      </w:r>
      <w:r w:rsidR="00D93447">
        <w:rPr>
          <w:sz w:val="24"/>
          <w:szCs w:val="24"/>
        </w:rPr>
        <w:t xml:space="preserve"> an adjectival rating</w:t>
      </w:r>
      <w:r w:rsidRPr="00AA13C9">
        <w:rPr>
          <w:sz w:val="24"/>
          <w:szCs w:val="24"/>
        </w:rPr>
        <w:t xml:space="preserve"> b</w:t>
      </w:r>
      <w:r w:rsidRPr="00AA13C9">
        <w:rPr>
          <w:spacing w:val="-1"/>
          <w:sz w:val="24"/>
          <w:szCs w:val="24"/>
        </w:rPr>
        <w:t>a</w:t>
      </w:r>
      <w:r w:rsidRPr="00AA13C9">
        <w:rPr>
          <w:sz w:val="24"/>
          <w:szCs w:val="24"/>
        </w:rPr>
        <w:t>s</w:t>
      </w:r>
      <w:r w:rsidRPr="00AA13C9">
        <w:rPr>
          <w:spacing w:val="-1"/>
          <w:sz w:val="24"/>
          <w:szCs w:val="24"/>
        </w:rPr>
        <w:t>e</w:t>
      </w:r>
      <w:r w:rsidRPr="00AA13C9">
        <w:rPr>
          <w:sz w:val="24"/>
          <w:szCs w:val="24"/>
        </w:rPr>
        <w:t>d on the</w:t>
      </w:r>
      <w:r w:rsidRPr="00AA13C9">
        <w:rPr>
          <w:spacing w:val="-1"/>
          <w:sz w:val="24"/>
          <w:szCs w:val="24"/>
        </w:rPr>
        <w:t xml:space="preserve"> f</w:t>
      </w:r>
      <w:r w:rsidRPr="00AA13C9">
        <w:rPr>
          <w:sz w:val="24"/>
          <w:szCs w:val="24"/>
        </w:rPr>
        <w:t>ollowing</w:t>
      </w:r>
      <w:r w:rsidRPr="00AA13C9">
        <w:rPr>
          <w:spacing w:val="-2"/>
          <w:sz w:val="24"/>
          <w:szCs w:val="24"/>
        </w:rPr>
        <w:t xml:space="preserve"> </w:t>
      </w:r>
      <w:r w:rsidR="004C3924">
        <w:rPr>
          <w:spacing w:val="1"/>
          <w:sz w:val="24"/>
          <w:szCs w:val="24"/>
        </w:rPr>
        <w:t>scale</w:t>
      </w:r>
      <w:r w:rsidRPr="00AA13C9">
        <w:rPr>
          <w:sz w:val="24"/>
          <w:szCs w:val="24"/>
        </w:rPr>
        <w:t>:</w:t>
      </w:r>
    </w:p>
    <w:p w14:paraId="3FDC7DC4" w14:textId="77777777" w:rsidR="00134AD2" w:rsidRPr="00134AD2" w:rsidRDefault="00134AD2" w:rsidP="00134AD2">
      <w:pPr>
        <w:keepNext/>
        <w:keepLines/>
        <w:tabs>
          <w:tab w:val="left" w:pos="1260"/>
        </w:tabs>
        <w:spacing w:after="120" w:line="240" w:lineRule="auto"/>
        <w:jc w:val="center"/>
        <w:rPr>
          <w:rFonts w:cs="Times New Roman"/>
          <w:b/>
          <w:color w:val="1F497D" w:themeColor="text2"/>
          <w:sz w:val="24"/>
          <w:szCs w:val="20"/>
        </w:rPr>
      </w:pPr>
      <w:bookmarkStart w:id="57" w:name="_Toc72168087"/>
      <w:r w:rsidRPr="00247C3E">
        <w:rPr>
          <w:rStyle w:val="Heading7Char"/>
          <w:rFonts w:asciiTheme="minorHAnsi" w:eastAsiaTheme="minorHAnsi" w:hAnsiTheme="minorHAnsi"/>
          <w:color w:val="1F497D" w:themeColor="text2"/>
        </w:rPr>
        <w:t xml:space="preserve">Table </w:t>
      </w:r>
      <w:r>
        <w:rPr>
          <w:rStyle w:val="Heading7Char"/>
          <w:rFonts w:asciiTheme="minorHAnsi" w:eastAsiaTheme="minorHAnsi" w:hAnsiTheme="minorHAnsi"/>
          <w:color w:val="1F497D" w:themeColor="text2"/>
        </w:rPr>
        <w:t>C-3.</w:t>
      </w:r>
      <w:r>
        <w:rPr>
          <w:rStyle w:val="Heading7Char"/>
          <w:rFonts w:asciiTheme="minorHAnsi" w:eastAsiaTheme="minorHAnsi" w:hAnsiTheme="minorHAnsi"/>
          <w:color w:val="1F497D" w:themeColor="text2"/>
        </w:rPr>
        <w:tab/>
      </w:r>
      <w:r w:rsidR="008C6781">
        <w:rPr>
          <w:rStyle w:val="Heading7Char"/>
          <w:rFonts w:asciiTheme="minorHAnsi" w:eastAsiaTheme="minorHAnsi" w:hAnsiTheme="minorHAnsi"/>
          <w:color w:val="1F497D" w:themeColor="text2"/>
        </w:rPr>
        <w:t>Past Performance Factor Rating Scale</w:t>
      </w:r>
      <w:bookmarkEnd w:id="57"/>
    </w:p>
    <w:tbl>
      <w:tblPr>
        <w:tblW w:w="0" w:type="auto"/>
        <w:jc w:val="center"/>
        <w:tblBorders>
          <w:top w:val="single" w:sz="4" w:space="0" w:color="8DB3E2" w:themeColor="text2" w:themeTint="66"/>
          <w:left w:val="single" w:sz="4" w:space="0" w:color="8DB3E2" w:themeColor="text2" w:themeTint="66"/>
          <w:bottom w:val="single" w:sz="4" w:space="0" w:color="8DB3E2" w:themeColor="text2" w:themeTint="66"/>
          <w:right w:val="single" w:sz="4" w:space="0" w:color="8DB3E2" w:themeColor="text2" w:themeTint="66"/>
          <w:insideH w:val="single" w:sz="4" w:space="0" w:color="8DB3E2" w:themeColor="text2" w:themeTint="66"/>
          <w:insideV w:val="single" w:sz="4" w:space="0" w:color="8DB3E2" w:themeColor="text2" w:themeTint="66"/>
        </w:tblBorders>
        <w:tblLook w:val="0000" w:firstRow="0" w:lastRow="0" w:firstColumn="0" w:lastColumn="0" w:noHBand="0" w:noVBand="0"/>
      </w:tblPr>
      <w:tblGrid>
        <w:gridCol w:w="2025"/>
        <w:gridCol w:w="5307"/>
      </w:tblGrid>
      <w:tr w:rsidR="00665A9F" w:rsidRPr="0032467B" w14:paraId="0701DAEA" w14:textId="77777777" w:rsidTr="00227380">
        <w:trPr>
          <w:tblHeader/>
          <w:jc w:val="center"/>
        </w:trPr>
        <w:tc>
          <w:tcPr>
            <w:tcW w:w="0" w:type="auto"/>
            <w:tcBorders>
              <w:bottom w:val="single" w:sz="4" w:space="0" w:color="8DB3E2" w:themeColor="text2" w:themeTint="66"/>
            </w:tcBorders>
            <w:shd w:val="clear" w:color="auto" w:fill="A7BFDE"/>
            <w:vAlign w:val="center"/>
          </w:tcPr>
          <w:p w14:paraId="08D196CE" w14:textId="77777777" w:rsidR="00665A9F" w:rsidRPr="0032467B" w:rsidRDefault="00665A9F" w:rsidP="00227380">
            <w:pPr>
              <w:pStyle w:val="EndnoteText"/>
              <w:keepNext/>
              <w:spacing w:before="120" w:after="120"/>
              <w:ind w:left="43"/>
              <w:rPr>
                <w:rFonts w:asciiTheme="minorHAnsi" w:hAnsiTheme="minorHAnsi"/>
                <w:b/>
                <w:bCs/>
                <w:sz w:val="20"/>
              </w:rPr>
            </w:pPr>
            <w:r w:rsidRPr="0032467B">
              <w:rPr>
                <w:rFonts w:asciiTheme="minorHAnsi" w:hAnsiTheme="minorHAnsi"/>
                <w:b/>
                <w:bCs/>
                <w:sz w:val="20"/>
              </w:rPr>
              <w:t>Rating</w:t>
            </w:r>
          </w:p>
        </w:tc>
        <w:tc>
          <w:tcPr>
            <w:tcW w:w="0" w:type="auto"/>
            <w:tcBorders>
              <w:bottom w:val="single" w:sz="4" w:space="0" w:color="8DB3E2" w:themeColor="text2" w:themeTint="66"/>
            </w:tcBorders>
            <w:shd w:val="clear" w:color="auto" w:fill="A7BFDE"/>
            <w:vAlign w:val="center"/>
          </w:tcPr>
          <w:p w14:paraId="6B932511" w14:textId="77777777" w:rsidR="00665A9F" w:rsidRPr="0032467B" w:rsidRDefault="00665A9F" w:rsidP="00227380">
            <w:pPr>
              <w:pStyle w:val="EndnoteText"/>
              <w:keepNext/>
              <w:spacing w:before="120" w:after="120"/>
              <w:ind w:left="43"/>
              <w:rPr>
                <w:rFonts w:asciiTheme="minorHAnsi" w:hAnsiTheme="minorHAnsi"/>
                <w:b/>
                <w:bCs/>
                <w:sz w:val="20"/>
              </w:rPr>
            </w:pPr>
            <w:r w:rsidRPr="0032467B">
              <w:rPr>
                <w:rFonts w:asciiTheme="minorHAnsi" w:hAnsiTheme="minorHAnsi"/>
                <w:b/>
                <w:bCs/>
                <w:sz w:val="20"/>
              </w:rPr>
              <w:t>Description</w:t>
            </w:r>
          </w:p>
        </w:tc>
      </w:tr>
      <w:tr w:rsidR="00665A9F" w:rsidRPr="0032467B" w14:paraId="6B444343" w14:textId="77777777" w:rsidTr="00227380">
        <w:trPr>
          <w:jc w:val="center"/>
        </w:trPr>
        <w:tc>
          <w:tcPr>
            <w:tcW w:w="0" w:type="auto"/>
            <w:shd w:val="clear" w:color="auto" w:fill="D3DFEE"/>
            <w:vAlign w:val="center"/>
          </w:tcPr>
          <w:p w14:paraId="6D37FF79" w14:textId="77777777" w:rsidR="00665A9F" w:rsidRPr="00EC272D" w:rsidRDefault="00BD6E15" w:rsidP="00227380">
            <w:pPr>
              <w:pStyle w:val="EndnoteText"/>
              <w:spacing w:before="40" w:after="40"/>
              <w:ind w:left="43"/>
              <w:rPr>
                <w:rFonts w:asciiTheme="minorHAnsi" w:hAnsiTheme="minorHAnsi"/>
                <w:b/>
                <w:bCs/>
                <w:sz w:val="20"/>
              </w:rPr>
            </w:pPr>
            <w:r w:rsidRPr="00BD6E15">
              <w:rPr>
                <w:rFonts w:asciiTheme="minorHAnsi" w:hAnsiTheme="minorHAnsi"/>
                <w:b/>
                <w:bCs/>
                <w:sz w:val="20"/>
              </w:rPr>
              <w:t>High Confidence</w:t>
            </w:r>
          </w:p>
        </w:tc>
        <w:tc>
          <w:tcPr>
            <w:tcW w:w="0" w:type="auto"/>
            <w:shd w:val="clear" w:color="auto" w:fill="D3DFEE"/>
            <w:vAlign w:val="center"/>
          </w:tcPr>
          <w:p w14:paraId="1850B534" w14:textId="77777777" w:rsidR="00665A9F" w:rsidRPr="0032467B" w:rsidRDefault="000F7EE1" w:rsidP="00227380">
            <w:pPr>
              <w:pStyle w:val="EndnoteText"/>
              <w:spacing w:before="40" w:after="40"/>
              <w:ind w:left="43"/>
              <w:jc w:val="both"/>
              <w:rPr>
                <w:rFonts w:asciiTheme="minorHAnsi" w:hAnsiTheme="minorHAnsi"/>
                <w:bCs/>
                <w:sz w:val="20"/>
              </w:rPr>
            </w:pPr>
            <w:r w:rsidRPr="009903E0">
              <w:rPr>
                <w:rFonts w:asciiTheme="minorHAnsi" w:hAnsiTheme="minorHAnsi"/>
                <w:bCs/>
                <w:sz w:val="20"/>
              </w:rPr>
              <w:t>No Unacceptable sub-factor-level ratings received</w:t>
            </w:r>
          </w:p>
        </w:tc>
      </w:tr>
      <w:tr w:rsidR="00665A9F" w:rsidRPr="00F43BBC" w14:paraId="0E03F2BA" w14:textId="77777777" w:rsidTr="00227380">
        <w:trPr>
          <w:jc w:val="center"/>
        </w:trPr>
        <w:tc>
          <w:tcPr>
            <w:tcW w:w="0" w:type="auto"/>
            <w:shd w:val="clear" w:color="auto" w:fill="D3DFEE"/>
            <w:vAlign w:val="center"/>
          </w:tcPr>
          <w:p w14:paraId="34D54419" w14:textId="77777777" w:rsidR="00665A9F" w:rsidRPr="00EC272D" w:rsidRDefault="00BD6E15" w:rsidP="00227380">
            <w:pPr>
              <w:pStyle w:val="EndnoteText"/>
              <w:spacing w:before="40" w:after="40"/>
              <w:ind w:left="43"/>
              <w:rPr>
                <w:rFonts w:asciiTheme="minorHAnsi" w:hAnsiTheme="minorHAnsi"/>
                <w:b/>
                <w:bCs/>
                <w:sz w:val="20"/>
              </w:rPr>
            </w:pPr>
            <w:r w:rsidRPr="00BD6E15">
              <w:rPr>
                <w:rFonts w:asciiTheme="minorHAnsi" w:hAnsiTheme="minorHAnsi"/>
                <w:b/>
                <w:bCs/>
                <w:sz w:val="20"/>
              </w:rPr>
              <w:t>Sufficient Confidence</w:t>
            </w:r>
          </w:p>
        </w:tc>
        <w:tc>
          <w:tcPr>
            <w:tcW w:w="0" w:type="auto"/>
            <w:shd w:val="clear" w:color="auto" w:fill="D3DFEE"/>
            <w:vAlign w:val="center"/>
          </w:tcPr>
          <w:p w14:paraId="74A23624" w14:textId="77777777" w:rsidR="00665A9F" w:rsidRPr="0032467B" w:rsidRDefault="009903E0" w:rsidP="009903E0">
            <w:pPr>
              <w:pStyle w:val="EndnoteText"/>
              <w:spacing w:before="40" w:after="40"/>
              <w:ind w:left="43"/>
              <w:jc w:val="both"/>
              <w:rPr>
                <w:rFonts w:asciiTheme="minorHAnsi" w:hAnsiTheme="minorHAnsi"/>
                <w:bCs/>
                <w:sz w:val="20"/>
              </w:rPr>
            </w:pPr>
            <w:r w:rsidRPr="009903E0">
              <w:rPr>
                <w:rFonts w:asciiTheme="minorHAnsi" w:hAnsiTheme="minorHAnsi"/>
                <w:bCs/>
                <w:sz w:val="20"/>
              </w:rPr>
              <w:t>One or two Unacceptable sub-factor-level ratings received</w:t>
            </w:r>
          </w:p>
        </w:tc>
      </w:tr>
      <w:tr w:rsidR="00665A9F" w:rsidRPr="00F43BBC" w14:paraId="56D522FA" w14:textId="77777777" w:rsidTr="00227380">
        <w:trPr>
          <w:jc w:val="center"/>
        </w:trPr>
        <w:tc>
          <w:tcPr>
            <w:tcW w:w="0" w:type="auto"/>
            <w:shd w:val="clear" w:color="auto" w:fill="D3DFEE"/>
            <w:vAlign w:val="center"/>
          </w:tcPr>
          <w:p w14:paraId="48836F8F" w14:textId="77777777" w:rsidR="00665A9F" w:rsidRPr="00EC272D" w:rsidRDefault="00BD6E15" w:rsidP="00227380">
            <w:pPr>
              <w:pStyle w:val="EndnoteText"/>
              <w:spacing w:before="40" w:after="40"/>
              <w:ind w:left="43"/>
              <w:rPr>
                <w:rFonts w:asciiTheme="minorHAnsi" w:hAnsiTheme="minorHAnsi"/>
                <w:b/>
                <w:bCs/>
                <w:sz w:val="20"/>
              </w:rPr>
            </w:pPr>
            <w:r w:rsidRPr="00BD6E15">
              <w:rPr>
                <w:rFonts w:asciiTheme="minorHAnsi" w:hAnsiTheme="minorHAnsi"/>
                <w:b/>
                <w:bCs/>
                <w:sz w:val="20"/>
              </w:rPr>
              <w:t>Low Confidence</w:t>
            </w:r>
          </w:p>
        </w:tc>
        <w:tc>
          <w:tcPr>
            <w:tcW w:w="0" w:type="auto"/>
            <w:shd w:val="clear" w:color="auto" w:fill="D3DFEE"/>
            <w:vAlign w:val="center"/>
          </w:tcPr>
          <w:p w14:paraId="755B9E4F" w14:textId="77777777" w:rsidR="00665A9F" w:rsidRPr="00F43BBC" w:rsidRDefault="009903E0" w:rsidP="009903E0">
            <w:pPr>
              <w:pStyle w:val="EndnoteText"/>
              <w:spacing w:before="40" w:after="40"/>
              <w:ind w:left="43"/>
              <w:jc w:val="both"/>
              <w:rPr>
                <w:rFonts w:asciiTheme="minorHAnsi" w:hAnsiTheme="minorHAnsi"/>
                <w:bCs/>
                <w:sz w:val="20"/>
              </w:rPr>
            </w:pPr>
            <w:r w:rsidRPr="009903E0">
              <w:rPr>
                <w:rFonts w:asciiTheme="minorHAnsi" w:hAnsiTheme="minorHAnsi"/>
                <w:bCs/>
                <w:sz w:val="20"/>
              </w:rPr>
              <w:t>More than two Unacceptable sub-factor-level ratings received</w:t>
            </w:r>
          </w:p>
        </w:tc>
      </w:tr>
    </w:tbl>
    <w:p w14:paraId="49ABA869" w14:textId="77777777" w:rsidR="00167F9C" w:rsidRDefault="00227D15" w:rsidP="009903E0">
      <w:pPr>
        <w:tabs>
          <w:tab w:val="left" w:pos="72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spacing w:before="240" w:after="120" w:line="240" w:lineRule="auto"/>
        <w:jc w:val="both"/>
        <w:rPr>
          <w:sz w:val="24"/>
          <w:szCs w:val="24"/>
        </w:rPr>
      </w:pPr>
      <w:r>
        <w:rPr>
          <w:sz w:val="24"/>
          <w:szCs w:val="24"/>
        </w:rPr>
        <w:t>Note that t</w:t>
      </w:r>
      <w:r w:rsidR="00CD4A4C" w:rsidRPr="004F663C">
        <w:rPr>
          <w:sz w:val="24"/>
          <w:szCs w:val="24"/>
        </w:rPr>
        <w:t xml:space="preserve">he Government reserves the right to contact the customer points of contact. </w:t>
      </w:r>
      <w:r w:rsidR="00CD4A4C">
        <w:rPr>
          <w:sz w:val="24"/>
          <w:szCs w:val="24"/>
        </w:rPr>
        <w:t xml:space="preserve"> </w:t>
      </w:r>
      <w:r w:rsidR="00CD4A4C" w:rsidRPr="004F663C">
        <w:rPr>
          <w:sz w:val="24"/>
          <w:szCs w:val="24"/>
        </w:rPr>
        <w:t xml:space="preserve">In addition, the Government reserves the right to obtain additional past-performance information for any prime Offeror and any proposed subcontractors from the Contractor Performance Assessment Reporting System (CPARS), Dun &amp; Bradstreet reports, previous contracts, and other sources as determined appropriate by the Government. </w:t>
      </w:r>
      <w:r w:rsidR="00CD4A4C">
        <w:rPr>
          <w:sz w:val="24"/>
          <w:szCs w:val="24"/>
        </w:rPr>
        <w:t xml:space="preserve"> </w:t>
      </w:r>
      <w:r w:rsidR="00CD4A4C" w:rsidRPr="004F663C">
        <w:rPr>
          <w:sz w:val="24"/>
          <w:szCs w:val="24"/>
        </w:rPr>
        <w:t xml:space="preserve">Information from any or all of these sources may be considered in the evaluation of an Offeror’s past performance. </w:t>
      </w:r>
      <w:r w:rsidR="00CD4A4C">
        <w:rPr>
          <w:sz w:val="24"/>
          <w:szCs w:val="24"/>
        </w:rPr>
        <w:t xml:space="preserve"> </w:t>
      </w:r>
    </w:p>
    <w:p w14:paraId="5968AAF2" w14:textId="2324C5D4" w:rsidR="00DC131C" w:rsidRPr="0087299D" w:rsidRDefault="003D5C96" w:rsidP="003D5C96">
      <w:pPr>
        <w:pStyle w:val="Heading2"/>
        <w:spacing w:before="240" w:after="120" w:line="240" w:lineRule="auto"/>
        <w:ind w:left="1080" w:hanging="1080"/>
        <w:rPr>
          <w:rFonts w:asciiTheme="minorHAnsi" w:hAnsiTheme="minorHAnsi"/>
          <w:color w:val="1F497D" w:themeColor="text2"/>
          <w:sz w:val="28"/>
          <w:szCs w:val="28"/>
        </w:rPr>
      </w:pPr>
      <w:bookmarkStart w:id="58" w:name="_Toc93402045"/>
      <w:r>
        <w:rPr>
          <w:rFonts w:asciiTheme="minorHAnsi" w:hAnsiTheme="minorHAnsi"/>
          <w:color w:val="1F497D" w:themeColor="text2"/>
          <w:sz w:val="28"/>
          <w:szCs w:val="28"/>
        </w:rPr>
        <w:lastRenderedPageBreak/>
        <w:t>C.</w:t>
      </w:r>
      <w:r w:rsidR="00874135">
        <w:rPr>
          <w:rFonts w:asciiTheme="minorHAnsi" w:hAnsiTheme="minorHAnsi"/>
          <w:color w:val="1F497D" w:themeColor="text2"/>
          <w:sz w:val="28"/>
          <w:szCs w:val="28"/>
        </w:rPr>
        <w:t>2</w:t>
      </w:r>
      <w:r w:rsidR="00DC131C" w:rsidRPr="0087299D">
        <w:rPr>
          <w:rFonts w:asciiTheme="minorHAnsi" w:hAnsiTheme="minorHAnsi"/>
          <w:color w:val="1F497D" w:themeColor="text2"/>
          <w:sz w:val="28"/>
          <w:szCs w:val="28"/>
        </w:rPr>
        <w:t>.</w:t>
      </w:r>
      <w:r w:rsidR="00BD7E1B">
        <w:rPr>
          <w:rFonts w:asciiTheme="minorHAnsi" w:hAnsiTheme="minorHAnsi"/>
          <w:color w:val="1F497D" w:themeColor="text2"/>
          <w:sz w:val="28"/>
          <w:szCs w:val="28"/>
        </w:rPr>
        <w:t>7</w:t>
      </w:r>
      <w:r w:rsidR="00DC131C" w:rsidRPr="0087299D">
        <w:rPr>
          <w:rFonts w:asciiTheme="minorHAnsi" w:hAnsiTheme="minorHAnsi"/>
          <w:color w:val="1F497D" w:themeColor="text2"/>
          <w:sz w:val="28"/>
          <w:szCs w:val="28"/>
        </w:rPr>
        <w:tab/>
      </w:r>
      <w:r w:rsidR="00DC131C">
        <w:rPr>
          <w:rFonts w:asciiTheme="minorHAnsi" w:hAnsiTheme="minorHAnsi"/>
          <w:color w:val="1F497D" w:themeColor="text2"/>
          <w:sz w:val="28"/>
          <w:szCs w:val="28"/>
        </w:rPr>
        <w:t>Price Evaluation</w:t>
      </w:r>
      <w:bookmarkEnd w:id="58"/>
      <w:r w:rsidR="00DC131C">
        <w:rPr>
          <w:rFonts w:asciiTheme="minorHAnsi" w:hAnsiTheme="minorHAnsi"/>
          <w:color w:val="1F497D" w:themeColor="text2"/>
          <w:sz w:val="28"/>
          <w:szCs w:val="28"/>
        </w:rPr>
        <w:t xml:space="preserve"> </w:t>
      </w:r>
    </w:p>
    <w:p w14:paraId="1F72E7D9" w14:textId="77777777" w:rsidR="002C3985" w:rsidRPr="00C750FE" w:rsidRDefault="00BC1197" w:rsidP="002C3985">
      <w:pPr>
        <w:tabs>
          <w:tab w:val="left" w:pos="72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spacing w:after="120" w:line="240" w:lineRule="auto"/>
        <w:jc w:val="both"/>
        <w:rPr>
          <w:rFonts w:cstheme="minorHAnsi"/>
          <w:sz w:val="24"/>
          <w:szCs w:val="24"/>
        </w:rPr>
      </w:pPr>
      <w:r w:rsidRPr="00C750FE">
        <w:rPr>
          <w:rFonts w:cstheme="minorHAnsi"/>
          <w:sz w:val="24"/>
          <w:szCs w:val="24"/>
        </w:rPr>
        <w:t>The Offeror’s Price</w:t>
      </w:r>
      <w:r w:rsidR="00B93338" w:rsidRPr="00C750FE">
        <w:rPr>
          <w:rFonts w:cstheme="minorHAnsi"/>
          <w:sz w:val="24"/>
          <w:szCs w:val="24"/>
        </w:rPr>
        <w:t xml:space="preserve"> Volume will be evaluated based upon a combination of quantitative and qualitative considerations</w:t>
      </w:r>
      <w:r w:rsidR="002C3985" w:rsidRPr="00C750FE">
        <w:rPr>
          <w:rFonts w:cstheme="minorHAnsi"/>
          <w:sz w:val="24"/>
          <w:szCs w:val="24"/>
        </w:rPr>
        <w:t>.</w:t>
      </w:r>
    </w:p>
    <w:p w14:paraId="163532D2" w14:textId="764B23D7" w:rsidR="002C3985" w:rsidRPr="00C750FE" w:rsidRDefault="00B93338" w:rsidP="002C3985">
      <w:pPr>
        <w:tabs>
          <w:tab w:val="left" w:pos="72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spacing w:after="120" w:line="240" w:lineRule="auto"/>
        <w:jc w:val="both"/>
        <w:rPr>
          <w:rFonts w:cstheme="minorHAnsi"/>
          <w:sz w:val="24"/>
          <w:szCs w:val="24"/>
        </w:rPr>
      </w:pPr>
      <w:r w:rsidRPr="00C750FE">
        <w:rPr>
          <w:rFonts w:cstheme="minorHAnsi"/>
          <w:sz w:val="24"/>
          <w:szCs w:val="24"/>
        </w:rPr>
        <w:t xml:space="preserve">The quantitative portion of the </w:t>
      </w:r>
      <w:r w:rsidR="00F306E7" w:rsidRPr="00C750FE">
        <w:rPr>
          <w:rFonts w:cstheme="minorHAnsi"/>
          <w:sz w:val="24"/>
          <w:szCs w:val="24"/>
        </w:rPr>
        <w:t xml:space="preserve">price </w:t>
      </w:r>
      <w:r w:rsidRPr="00C750FE">
        <w:rPr>
          <w:rFonts w:cstheme="minorHAnsi"/>
          <w:sz w:val="24"/>
          <w:szCs w:val="24"/>
        </w:rPr>
        <w:t>evaluation will be based upon the Total Evaluated C</w:t>
      </w:r>
      <w:r w:rsidR="00E643AE" w:rsidRPr="00C750FE">
        <w:rPr>
          <w:rFonts w:cstheme="minorHAnsi"/>
          <w:sz w:val="24"/>
          <w:szCs w:val="24"/>
        </w:rPr>
        <w:t>ost</w:t>
      </w:r>
      <w:r w:rsidR="002C3985" w:rsidRPr="00C750FE">
        <w:rPr>
          <w:rFonts w:cstheme="minorHAnsi"/>
          <w:sz w:val="24"/>
          <w:szCs w:val="24"/>
        </w:rPr>
        <w:t xml:space="preserve"> (TEC)</w:t>
      </w:r>
      <w:r w:rsidR="00F96566" w:rsidRPr="00C750FE">
        <w:rPr>
          <w:rFonts w:cstheme="minorHAnsi"/>
          <w:sz w:val="24"/>
          <w:szCs w:val="24"/>
        </w:rPr>
        <w:t xml:space="preserve"> for the </w:t>
      </w:r>
      <w:r w:rsidR="00C750FE" w:rsidRPr="00C750FE">
        <w:rPr>
          <w:rFonts w:cstheme="minorHAnsi"/>
          <w:sz w:val="24"/>
          <w:szCs w:val="24"/>
        </w:rPr>
        <w:t>five (</w:t>
      </w:r>
      <w:r w:rsidR="00F96566" w:rsidRPr="00C750FE">
        <w:rPr>
          <w:rFonts w:cstheme="minorHAnsi"/>
          <w:sz w:val="24"/>
          <w:szCs w:val="24"/>
        </w:rPr>
        <w:t>5</w:t>
      </w:r>
      <w:r w:rsidR="00C750FE" w:rsidRPr="00C750FE">
        <w:rPr>
          <w:rFonts w:cstheme="minorHAnsi"/>
          <w:sz w:val="24"/>
          <w:szCs w:val="24"/>
        </w:rPr>
        <w:t xml:space="preserve">) </w:t>
      </w:r>
      <w:r w:rsidR="00E643AE" w:rsidRPr="00C750FE">
        <w:rPr>
          <w:rFonts w:cstheme="minorHAnsi"/>
          <w:sz w:val="24"/>
          <w:szCs w:val="24"/>
        </w:rPr>
        <w:t>year period of performance of the contract</w:t>
      </w:r>
      <w:r w:rsidR="002C3985" w:rsidRPr="00C750FE">
        <w:rPr>
          <w:rFonts w:cstheme="minorHAnsi"/>
          <w:sz w:val="24"/>
          <w:szCs w:val="24"/>
        </w:rPr>
        <w:t xml:space="preserve">.  The TEC will be calculated based on the Offeror’s proposed </w:t>
      </w:r>
      <w:r w:rsidR="0035575A" w:rsidRPr="00C750FE">
        <w:rPr>
          <w:rFonts w:cstheme="minorHAnsi"/>
          <w:sz w:val="24"/>
          <w:szCs w:val="24"/>
        </w:rPr>
        <w:t xml:space="preserve">annual </w:t>
      </w:r>
      <w:r w:rsidR="002C3985" w:rsidRPr="00C750FE">
        <w:rPr>
          <w:rFonts w:cstheme="minorHAnsi"/>
          <w:sz w:val="24"/>
          <w:szCs w:val="24"/>
        </w:rPr>
        <w:t xml:space="preserve">labor rates extended by the </w:t>
      </w:r>
      <w:r w:rsidR="001413E9" w:rsidRPr="00C750FE">
        <w:rPr>
          <w:rFonts w:cstheme="minorHAnsi"/>
          <w:sz w:val="24"/>
          <w:szCs w:val="24"/>
        </w:rPr>
        <w:t>FAA</w:t>
      </w:r>
      <w:r w:rsidR="002C3985" w:rsidRPr="00C750FE">
        <w:rPr>
          <w:rFonts w:cstheme="minorHAnsi"/>
          <w:sz w:val="24"/>
          <w:szCs w:val="24"/>
        </w:rPr>
        <w:t>’s estimated level of effort</w:t>
      </w:r>
      <w:r w:rsidR="00663D5C" w:rsidRPr="00C750FE">
        <w:rPr>
          <w:rFonts w:cstheme="minorHAnsi"/>
          <w:sz w:val="24"/>
          <w:szCs w:val="24"/>
        </w:rPr>
        <w:t xml:space="preserve"> – </w:t>
      </w:r>
      <w:r w:rsidR="0035575A" w:rsidRPr="00C750FE">
        <w:rPr>
          <w:rFonts w:cstheme="minorHAnsi"/>
          <w:sz w:val="24"/>
          <w:szCs w:val="24"/>
        </w:rPr>
        <w:t xml:space="preserve">as </w:t>
      </w:r>
      <w:r w:rsidR="00663D5C" w:rsidRPr="00C750FE">
        <w:rPr>
          <w:rFonts w:cstheme="minorHAnsi"/>
          <w:sz w:val="24"/>
          <w:szCs w:val="24"/>
        </w:rPr>
        <w:t>represented in the Attachment B Price Model</w:t>
      </w:r>
      <w:r w:rsidR="002C3985" w:rsidRPr="00C750FE">
        <w:rPr>
          <w:rFonts w:cstheme="minorHAnsi"/>
          <w:sz w:val="24"/>
          <w:szCs w:val="24"/>
        </w:rPr>
        <w:t>.</w:t>
      </w:r>
      <w:r w:rsidR="00F306E7" w:rsidRPr="00C750FE">
        <w:rPr>
          <w:rFonts w:cstheme="minorHAnsi"/>
          <w:sz w:val="24"/>
          <w:szCs w:val="24"/>
        </w:rPr>
        <w:t xml:space="preserve">  </w:t>
      </w:r>
    </w:p>
    <w:p w14:paraId="70F4D679" w14:textId="08DC9958" w:rsidR="008E3B11" w:rsidRPr="008E3B11" w:rsidRDefault="00910FF5" w:rsidP="008E3B11">
      <w:pPr>
        <w:tabs>
          <w:tab w:val="left" w:pos="72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spacing w:after="120" w:line="240" w:lineRule="auto"/>
        <w:jc w:val="both"/>
        <w:rPr>
          <w:rFonts w:cstheme="minorHAnsi"/>
          <w:sz w:val="24"/>
          <w:szCs w:val="24"/>
        </w:rPr>
      </w:pPr>
      <w:r w:rsidRPr="00C750FE">
        <w:rPr>
          <w:rFonts w:cstheme="minorHAnsi"/>
          <w:sz w:val="24"/>
          <w:szCs w:val="24"/>
        </w:rPr>
        <w:t xml:space="preserve">The qualitative portion of the evaluation </w:t>
      </w:r>
      <w:r w:rsidR="00F306E7" w:rsidRPr="00C750FE">
        <w:rPr>
          <w:rFonts w:cstheme="minorHAnsi"/>
          <w:sz w:val="24"/>
          <w:szCs w:val="24"/>
        </w:rPr>
        <w:t>will</w:t>
      </w:r>
      <w:r w:rsidRPr="00C750FE">
        <w:rPr>
          <w:rFonts w:cstheme="minorHAnsi"/>
          <w:sz w:val="24"/>
          <w:szCs w:val="24"/>
        </w:rPr>
        <w:t xml:space="preserve"> </w:t>
      </w:r>
      <w:r w:rsidR="00541CDE" w:rsidRPr="00C750FE">
        <w:rPr>
          <w:rFonts w:cstheme="minorHAnsi"/>
          <w:sz w:val="24"/>
          <w:szCs w:val="24"/>
        </w:rPr>
        <w:t>consider</w:t>
      </w:r>
      <w:r w:rsidRPr="00C750FE">
        <w:rPr>
          <w:rFonts w:cstheme="minorHAnsi"/>
          <w:sz w:val="24"/>
          <w:szCs w:val="24"/>
        </w:rPr>
        <w:t xml:space="preserve"> the overall soundness of the of</w:t>
      </w:r>
      <w:r w:rsidR="00F306E7" w:rsidRPr="00C750FE">
        <w:rPr>
          <w:rFonts w:cstheme="minorHAnsi"/>
          <w:sz w:val="24"/>
          <w:szCs w:val="24"/>
        </w:rPr>
        <w:t xml:space="preserve">fer in terms of </w:t>
      </w:r>
      <w:r w:rsidR="00D569AD">
        <w:rPr>
          <w:rFonts w:cstheme="minorHAnsi"/>
          <w:sz w:val="24"/>
          <w:szCs w:val="24"/>
        </w:rPr>
        <w:t xml:space="preserve">price </w:t>
      </w:r>
      <w:r w:rsidR="00F306E7" w:rsidRPr="00C750FE">
        <w:rPr>
          <w:rFonts w:cstheme="minorHAnsi"/>
          <w:sz w:val="24"/>
          <w:szCs w:val="24"/>
        </w:rPr>
        <w:t>reasonableness</w:t>
      </w:r>
      <w:r w:rsidR="004E320F" w:rsidRPr="00C750FE">
        <w:rPr>
          <w:rFonts w:cstheme="minorHAnsi"/>
          <w:sz w:val="24"/>
          <w:szCs w:val="24"/>
        </w:rPr>
        <w:t xml:space="preserve"> and realism</w:t>
      </w:r>
      <w:r w:rsidR="00462718" w:rsidRPr="00C750FE">
        <w:rPr>
          <w:rFonts w:cstheme="minorHAnsi"/>
          <w:sz w:val="24"/>
          <w:szCs w:val="24"/>
        </w:rPr>
        <w:t xml:space="preserve">. </w:t>
      </w:r>
      <w:r w:rsidR="009839C2" w:rsidRPr="009839C2">
        <w:rPr>
          <w:rFonts w:cstheme="minorHAnsi"/>
          <w:sz w:val="24"/>
          <w:szCs w:val="24"/>
        </w:rPr>
        <w:t>Price and cost analysis</w:t>
      </w:r>
      <w:r w:rsidR="009839C2">
        <w:rPr>
          <w:rFonts w:cstheme="minorHAnsi"/>
          <w:sz w:val="24"/>
          <w:szCs w:val="24"/>
        </w:rPr>
        <w:t>, or either,</w:t>
      </w:r>
      <w:r w:rsidR="009839C2" w:rsidRPr="009839C2">
        <w:rPr>
          <w:rFonts w:cstheme="minorHAnsi"/>
          <w:sz w:val="24"/>
          <w:szCs w:val="24"/>
        </w:rPr>
        <w:t xml:space="preserve"> </w:t>
      </w:r>
      <w:r w:rsidR="009839C2">
        <w:rPr>
          <w:rFonts w:cstheme="minorHAnsi"/>
          <w:sz w:val="24"/>
          <w:szCs w:val="24"/>
        </w:rPr>
        <w:t>in accordance with AMS will be</w:t>
      </w:r>
      <w:r w:rsidR="009839C2" w:rsidRPr="009839C2">
        <w:rPr>
          <w:rFonts w:cstheme="minorHAnsi"/>
          <w:sz w:val="24"/>
          <w:szCs w:val="24"/>
        </w:rPr>
        <w:t xml:space="preserve"> used to determine if prices or costs are reasonable and realistic</w:t>
      </w:r>
      <w:r w:rsidR="009839C2">
        <w:rPr>
          <w:rFonts w:cstheme="minorHAnsi"/>
          <w:sz w:val="24"/>
          <w:szCs w:val="24"/>
        </w:rPr>
        <w:t xml:space="preserve"> or not.</w:t>
      </w:r>
      <w:r w:rsidR="00462718" w:rsidRPr="00C750FE">
        <w:rPr>
          <w:rFonts w:cstheme="minorHAnsi"/>
          <w:sz w:val="24"/>
          <w:szCs w:val="24"/>
        </w:rPr>
        <w:t xml:space="preserve"> </w:t>
      </w:r>
      <w:r w:rsidR="008E3B11" w:rsidRPr="008E3B11">
        <w:rPr>
          <w:rFonts w:cstheme="minorHAnsi"/>
          <w:sz w:val="24"/>
          <w:szCs w:val="24"/>
        </w:rPr>
        <w:t>The purpose of realism analysis is to ensure that proposed prices are not so low</w:t>
      </w:r>
      <w:r w:rsidR="008E3B11">
        <w:rPr>
          <w:rFonts w:cstheme="minorHAnsi"/>
          <w:sz w:val="24"/>
          <w:szCs w:val="24"/>
        </w:rPr>
        <w:t xml:space="preserve"> </w:t>
      </w:r>
      <w:r w:rsidR="008E3B11" w:rsidRPr="008E3B11">
        <w:rPr>
          <w:rFonts w:cstheme="minorHAnsi"/>
          <w:sz w:val="24"/>
          <w:szCs w:val="24"/>
        </w:rPr>
        <w:t>such that contract performance is put at risk from either a technical and/or cost perspective. It is separate from analyses performed to determine cost or price reasonableness.</w:t>
      </w:r>
    </w:p>
    <w:p w14:paraId="32F7B21D" w14:textId="0DFBD3C4" w:rsidR="008E3B11" w:rsidRPr="00C750FE" w:rsidRDefault="008E3B11" w:rsidP="002C3985">
      <w:pPr>
        <w:tabs>
          <w:tab w:val="left" w:pos="72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spacing w:after="120" w:line="240" w:lineRule="auto"/>
        <w:jc w:val="both"/>
        <w:rPr>
          <w:rFonts w:cstheme="minorHAnsi"/>
          <w:sz w:val="24"/>
          <w:szCs w:val="24"/>
        </w:rPr>
      </w:pPr>
      <w:r>
        <w:rPr>
          <w:rFonts w:eastAsia="Times New Roman" w:cstheme="minorHAnsi"/>
          <w:sz w:val="24"/>
          <w:szCs w:val="24"/>
        </w:rPr>
        <w:t xml:space="preserve">In addition, the Contracting Officer will make a determination that the successful </w:t>
      </w:r>
      <w:r w:rsidR="00001879">
        <w:rPr>
          <w:rFonts w:eastAsia="Times New Roman" w:cstheme="minorHAnsi"/>
          <w:sz w:val="24"/>
          <w:szCs w:val="24"/>
        </w:rPr>
        <w:t>Offeror’s</w:t>
      </w:r>
      <w:r>
        <w:rPr>
          <w:rFonts w:eastAsia="Times New Roman" w:cstheme="minorHAnsi"/>
          <w:sz w:val="24"/>
          <w:szCs w:val="24"/>
        </w:rPr>
        <w:t xml:space="preserve"> prices are fair and reasonable at the time of award.</w:t>
      </w:r>
    </w:p>
    <w:p w14:paraId="0E7F3846" w14:textId="77777777" w:rsidR="003A1805" w:rsidRPr="00AF5A28" w:rsidRDefault="003A1805" w:rsidP="00AF5A28">
      <w:pPr>
        <w:pStyle w:val="Heading2"/>
        <w:spacing w:before="240" w:after="120" w:line="240" w:lineRule="auto"/>
        <w:ind w:left="1080" w:hanging="1080"/>
        <w:rPr>
          <w:rFonts w:asciiTheme="minorHAnsi" w:eastAsiaTheme="minorHAnsi" w:hAnsiTheme="minorHAnsi" w:cstheme="minorBidi"/>
          <w:b w:val="0"/>
          <w:bCs w:val="0"/>
          <w:color w:val="auto"/>
          <w:sz w:val="24"/>
          <w:szCs w:val="24"/>
        </w:rPr>
      </w:pPr>
      <w:r>
        <w:br w:type="page"/>
      </w:r>
    </w:p>
    <w:p w14:paraId="419E7E1E" w14:textId="096B12BA" w:rsidR="003A1805" w:rsidRDefault="003A1805" w:rsidP="00F96566">
      <w:pPr>
        <w:pStyle w:val="Heading1"/>
        <w:spacing w:before="0" w:after="240" w:line="240" w:lineRule="auto"/>
        <w:ind w:left="720" w:hanging="720"/>
        <w:rPr>
          <w:rFonts w:asciiTheme="minorHAnsi" w:hAnsiTheme="minorHAnsi"/>
        </w:rPr>
      </w:pPr>
      <w:bookmarkStart w:id="59" w:name="_Toc93402046"/>
      <w:r w:rsidRPr="0053616A">
        <w:rPr>
          <w:rFonts w:asciiTheme="minorHAnsi" w:hAnsiTheme="minorHAnsi"/>
        </w:rPr>
        <w:lastRenderedPageBreak/>
        <w:t>Appendix 1</w:t>
      </w:r>
      <w:r w:rsidRPr="0053616A">
        <w:rPr>
          <w:rFonts w:asciiTheme="minorHAnsi" w:hAnsiTheme="minorHAnsi"/>
        </w:rPr>
        <w:tab/>
      </w:r>
      <w:r w:rsidR="00F96566">
        <w:rPr>
          <w:rFonts w:asciiTheme="minorHAnsi" w:hAnsiTheme="minorHAnsi"/>
        </w:rPr>
        <w:t>NASEO Directorate Support Services</w:t>
      </w:r>
      <w:r w:rsidRPr="0053616A">
        <w:rPr>
          <w:rFonts w:asciiTheme="minorHAnsi" w:hAnsiTheme="minorHAnsi"/>
        </w:rPr>
        <w:t xml:space="preserve"> Past Performance </w:t>
      </w:r>
      <w:r w:rsidR="00DE7A1C" w:rsidRPr="0053616A">
        <w:rPr>
          <w:rFonts w:asciiTheme="minorHAnsi" w:hAnsiTheme="minorHAnsi"/>
        </w:rPr>
        <w:t>Summary and Customer Survey</w:t>
      </w:r>
      <w:bookmarkEnd w:id="59"/>
    </w:p>
    <w:p w14:paraId="78591093" w14:textId="77777777" w:rsidR="00BC2A48" w:rsidRPr="002F5CEB" w:rsidRDefault="00BC2A48" w:rsidP="00BC2A48">
      <w:pPr>
        <w:keepNext/>
        <w:keepLines/>
        <w:tabs>
          <w:tab w:val="left" w:pos="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spacing w:after="120"/>
        <w:ind w:left="360"/>
        <w:rPr>
          <w:b/>
          <w:szCs w:val="20"/>
          <w:u w:val="single"/>
        </w:rPr>
      </w:pPr>
      <w:r>
        <w:rPr>
          <w:b/>
          <w:szCs w:val="20"/>
          <w:u w:val="single"/>
        </w:rPr>
        <w:t xml:space="preserve">Part A- </w:t>
      </w:r>
      <w:r w:rsidRPr="002F5CEB">
        <w:rPr>
          <w:b/>
          <w:szCs w:val="20"/>
          <w:u w:val="single"/>
        </w:rPr>
        <w:t>Past</w:t>
      </w:r>
      <w:r>
        <w:rPr>
          <w:b/>
          <w:szCs w:val="20"/>
          <w:u w:val="single"/>
        </w:rPr>
        <w:t>-</w:t>
      </w:r>
      <w:r w:rsidRPr="002F5CEB">
        <w:rPr>
          <w:b/>
          <w:szCs w:val="20"/>
          <w:u w:val="single"/>
        </w:rPr>
        <w:t>Performance Summary</w:t>
      </w:r>
    </w:p>
    <w:tbl>
      <w:tblPr>
        <w:tblStyle w:val="TableGrid"/>
        <w:tblW w:w="0" w:type="auto"/>
        <w:tblInd w:w="108" w:type="dxa"/>
        <w:tblLook w:val="04A0" w:firstRow="1" w:lastRow="0" w:firstColumn="1" w:lastColumn="0" w:noHBand="0" w:noVBand="1"/>
      </w:tblPr>
      <w:tblGrid>
        <w:gridCol w:w="9242"/>
      </w:tblGrid>
      <w:tr w:rsidR="00BC2A48" w14:paraId="55860B02" w14:textId="77777777" w:rsidTr="00227380">
        <w:tc>
          <w:tcPr>
            <w:tcW w:w="9468" w:type="dxa"/>
            <w:shd w:val="clear" w:color="auto" w:fill="DBE5F1" w:themeFill="accent1" w:themeFillTint="33"/>
          </w:tcPr>
          <w:p w14:paraId="0BDDC2C7" w14:textId="77777777" w:rsidR="00BC2A48" w:rsidRPr="003A5E5D" w:rsidRDefault="00BC2A48" w:rsidP="00227380">
            <w:pPr>
              <w:keepNext/>
              <w:keepLines/>
              <w:tabs>
                <w:tab w:val="left" w:pos="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rPr>
                <w:b/>
                <w:szCs w:val="20"/>
              </w:rPr>
            </w:pPr>
            <w:r w:rsidRPr="003A5E5D">
              <w:rPr>
                <w:b/>
                <w:szCs w:val="20"/>
              </w:rPr>
              <w:t xml:space="preserve">Block 1:  </w:t>
            </w:r>
            <w:r>
              <w:rPr>
                <w:b/>
                <w:szCs w:val="20"/>
              </w:rPr>
              <w:t>Identification of Prime and</w:t>
            </w:r>
            <w:r w:rsidRPr="003A5E5D">
              <w:rPr>
                <w:b/>
                <w:szCs w:val="20"/>
              </w:rPr>
              <w:t xml:space="preserve"> Team Member </w:t>
            </w:r>
            <w:r>
              <w:rPr>
                <w:b/>
                <w:szCs w:val="20"/>
              </w:rPr>
              <w:t>That</w:t>
            </w:r>
            <w:r w:rsidRPr="003A5E5D">
              <w:rPr>
                <w:b/>
                <w:szCs w:val="20"/>
              </w:rPr>
              <w:t xml:space="preserve"> Performed the Effort</w:t>
            </w:r>
          </w:p>
        </w:tc>
      </w:tr>
      <w:tr w:rsidR="00BC2A48" w:rsidRPr="00E82901" w14:paraId="341BDB26" w14:textId="77777777" w:rsidTr="00227380">
        <w:tc>
          <w:tcPr>
            <w:tcW w:w="9468" w:type="dxa"/>
          </w:tcPr>
          <w:p w14:paraId="126126D8" w14:textId="773131A7" w:rsidR="00BC2A48" w:rsidRPr="00E82901" w:rsidRDefault="00F96566" w:rsidP="00F96566">
            <w:pPr>
              <w:pStyle w:val="ListParagraph"/>
              <w:keepNext/>
              <w:keepLines/>
              <w:numPr>
                <w:ilvl w:val="0"/>
                <w:numId w:val="31"/>
              </w:numPr>
              <w:tabs>
                <w:tab w:val="left" w:pos="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ind w:left="270" w:hanging="270"/>
              <w:rPr>
                <w:sz w:val="20"/>
                <w:szCs w:val="20"/>
              </w:rPr>
            </w:pPr>
            <w:r>
              <w:rPr>
                <w:sz w:val="20"/>
                <w:szCs w:val="20"/>
              </w:rPr>
              <w:t xml:space="preserve">Name of </w:t>
            </w:r>
            <w:r w:rsidR="00BC2A48" w:rsidRPr="00E82901">
              <w:rPr>
                <w:sz w:val="20"/>
                <w:szCs w:val="20"/>
              </w:rPr>
              <w:t xml:space="preserve">Offeror (i.e., the Prime):  </w:t>
            </w:r>
          </w:p>
        </w:tc>
      </w:tr>
      <w:tr w:rsidR="00BC2A48" w:rsidRPr="00E82901" w14:paraId="120092E2" w14:textId="77777777" w:rsidTr="00227380">
        <w:tc>
          <w:tcPr>
            <w:tcW w:w="9468" w:type="dxa"/>
          </w:tcPr>
          <w:p w14:paraId="2BB320DD" w14:textId="77777777" w:rsidR="00BC2A48" w:rsidRPr="00E82901" w:rsidRDefault="00BC2A48" w:rsidP="00BC2A48">
            <w:pPr>
              <w:pStyle w:val="ListParagraph"/>
              <w:keepNext/>
              <w:keepLines/>
              <w:numPr>
                <w:ilvl w:val="0"/>
                <w:numId w:val="31"/>
              </w:numPr>
              <w:tabs>
                <w:tab w:val="left" w:pos="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ind w:left="270" w:hanging="270"/>
              <w:rPr>
                <w:sz w:val="20"/>
                <w:szCs w:val="20"/>
              </w:rPr>
            </w:pPr>
            <w:r w:rsidRPr="00E82901">
              <w:rPr>
                <w:sz w:val="20"/>
                <w:szCs w:val="20"/>
              </w:rPr>
              <w:t xml:space="preserve">Name of </w:t>
            </w:r>
            <w:r>
              <w:rPr>
                <w:sz w:val="20"/>
                <w:szCs w:val="20"/>
              </w:rPr>
              <w:t>team member company that performed the e</w:t>
            </w:r>
            <w:r w:rsidRPr="00E82901">
              <w:rPr>
                <w:sz w:val="20"/>
                <w:szCs w:val="20"/>
              </w:rPr>
              <w:t>ffort:</w:t>
            </w:r>
          </w:p>
        </w:tc>
      </w:tr>
      <w:tr w:rsidR="00BC2A48" w:rsidRPr="00E82901" w14:paraId="228B4609" w14:textId="77777777" w:rsidTr="00227380">
        <w:tc>
          <w:tcPr>
            <w:tcW w:w="9468" w:type="dxa"/>
          </w:tcPr>
          <w:p w14:paraId="3B0F9E5A" w14:textId="77777777" w:rsidR="00BC2A48" w:rsidRPr="00E82901" w:rsidRDefault="00BC2A48" w:rsidP="00BC2A48">
            <w:pPr>
              <w:pStyle w:val="ListParagraph"/>
              <w:keepNext/>
              <w:keepLines/>
              <w:numPr>
                <w:ilvl w:val="0"/>
                <w:numId w:val="31"/>
              </w:numPr>
              <w:tabs>
                <w:tab w:val="left" w:pos="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ind w:left="270" w:hanging="270"/>
              <w:rPr>
                <w:sz w:val="20"/>
                <w:szCs w:val="20"/>
              </w:rPr>
            </w:pPr>
            <w:r w:rsidRPr="00E82901">
              <w:rPr>
                <w:sz w:val="20"/>
                <w:szCs w:val="20"/>
              </w:rPr>
              <w:t xml:space="preserve">Role </w:t>
            </w:r>
            <w:r>
              <w:rPr>
                <w:sz w:val="20"/>
                <w:szCs w:val="20"/>
              </w:rPr>
              <w:t xml:space="preserve">of entity listed in 1b </w:t>
            </w:r>
            <w:r w:rsidRPr="00E82901">
              <w:rPr>
                <w:sz w:val="20"/>
                <w:szCs w:val="20"/>
              </w:rPr>
              <w:t xml:space="preserve">on </w:t>
            </w:r>
            <w:r>
              <w:rPr>
                <w:sz w:val="20"/>
                <w:szCs w:val="20"/>
              </w:rPr>
              <w:t xml:space="preserve">the </w:t>
            </w:r>
            <w:r w:rsidRPr="00E82901">
              <w:rPr>
                <w:sz w:val="20"/>
                <w:szCs w:val="20"/>
              </w:rPr>
              <w:t>Referenced Contract (e.g., Prime, Subcontractor, Other):</w:t>
            </w:r>
          </w:p>
          <w:p w14:paraId="613AA9A7" w14:textId="77777777" w:rsidR="00BC2A48" w:rsidRPr="00E82901" w:rsidRDefault="00BC2A48" w:rsidP="00227380">
            <w:pPr>
              <w:keepNext/>
              <w:keepLines/>
              <w:tabs>
                <w:tab w:val="left" w:pos="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rPr>
                <w:sz w:val="20"/>
                <w:szCs w:val="20"/>
              </w:rPr>
            </w:pPr>
            <w:r w:rsidRPr="00E82901">
              <w:rPr>
                <w:sz w:val="20"/>
                <w:szCs w:val="20"/>
              </w:rPr>
              <w:t xml:space="preserve">     If “other,” provide explanation:</w:t>
            </w:r>
          </w:p>
        </w:tc>
      </w:tr>
    </w:tbl>
    <w:p w14:paraId="540A7CFE" w14:textId="77777777" w:rsidR="00BC2A48" w:rsidRPr="00E82901" w:rsidRDefault="00BC2A48" w:rsidP="00BC2A48">
      <w:pPr>
        <w:keepNext/>
        <w:keepLines/>
        <w:tabs>
          <w:tab w:val="left" w:pos="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ind w:left="360"/>
        <w:rPr>
          <w:sz w:val="20"/>
          <w:szCs w:val="20"/>
        </w:rPr>
      </w:pPr>
    </w:p>
    <w:tbl>
      <w:tblPr>
        <w:tblStyle w:val="TableGrid"/>
        <w:tblW w:w="0" w:type="auto"/>
        <w:tblInd w:w="108" w:type="dxa"/>
        <w:tblLook w:val="04A0" w:firstRow="1" w:lastRow="0" w:firstColumn="1" w:lastColumn="0" w:noHBand="0" w:noVBand="1"/>
      </w:tblPr>
      <w:tblGrid>
        <w:gridCol w:w="9242"/>
      </w:tblGrid>
      <w:tr w:rsidR="00BC2A48" w:rsidRPr="00E82901" w14:paraId="4A6F588F" w14:textId="77777777" w:rsidTr="00227380">
        <w:tc>
          <w:tcPr>
            <w:tcW w:w="9468" w:type="dxa"/>
            <w:shd w:val="clear" w:color="auto" w:fill="DBE5F1" w:themeFill="accent1" w:themeFillTint="33"/>
          </w:tcPr>
          <w:p w14:paraId="3169FF2E" w14:textId="77777777" w:rsidR="00BC2A48" w:rsidRPr="00E82901" w:rsidRDefault="00BC2A48" w:rsidP="00227380">
            <w:pPr>
              <w:keepNext/>
              <w:keepLines/>
              <w:tabs>
                <w:tab w:val="left" w:pos="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rPr>
                <w:b/>
                <w:sz w:val="20"/>
                <w:szCs w:val="20"/>
              </w:rPr>
            </w:pPr>
            <w:r w:rsidRPr="00E82901">
              <w:rPr>
                <w:b/>
                <w:szCs w:val="20"/>
              </w:rPr>
              <w:t>Block 2:  Customer and Contract Highlights</w:t>
            </w:r>
          </w:p>
        </w:tc>
      </w:tr>
      <w:tr w:rsidR="00BC2A48" w:rsidRPr="00E82901" w14:paraId="5A7E9AB3" w14:textId="77777777" w:rsidTr="00227380">
        <w:tc>
          <w:tcPr>
            <w:tcW w:w="9468" w:type="dxa"/>
          </w:tcPr>
          <w:p w14:paraId="2CA53F6A" w14:textId="77777777" w:rsidR="00BC2A48" w:rsidRPr="00E82901" w:rsidRDefault="00BC2A48" w:rsidP="00BC2A48">
            <w:pPr>
              <w:pStyle w:val="ListParagraph"/>
              <w:keepNext/>
              <w:keepLines/>
              <w:numPr>
                <w:ilvl w:val="0"/>
                <w:numId w:val="32"/>
              </w:numPr>
              <w:tabs>
                <w:tab w:val="left" w:pos="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ind w:left="270" w:hanging="270"/>
              <w:rPr>
                <w:sz w:val="20"/>
                <w:szCs w:val="20"/>
              </w:rPr>
            </w:pPr>
            <w:r w:rsidRPr="00E82901">
              <w:rPr>
                <w:sz w:val="20"/>
                <w:szCs w:val="20"/>
              </w:rPr>
              <w:t xml:space="preserve">Customer Name (Agency or Company): </w:t>
            </w:r>
          </w:p>
        </w:tc>
      </w:tr>
      <w:tr w:rsidR="00BC2A48" w:rsidRPr="00E82901" w14:paraId="4A3DB988" w14:textId="77777777" w:rsidTr="00227380">
        <w:tc>
          <w:tcPr>
            <w:tcW w:w="9468" w:type="dxa"/>
          </w:tcPr>
          <w:p w14:paraId="4601B306" w14:textId="77777777" w:rsidR="00BC2A48" w:rsidRPr="00E82901" w:rsidRDefault="00BC2A48" w:rsidP="00BC2A48">
            <w:pPr>
              <w:pStyle w:val="ListParagraph"/>
              <w:keepNext/>
              <w:keepLines/>
              <w:numPr>
                <w:ilvl w:val="0"/>
                <w:numId w:val="32"/>
              </w:numPr>
              <w:tabs>
                <w:tab w:val="left" w:pos="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ind w:left="270" w:hanging="270"/>
              <w:rPr>
                <w:sz w:val="20"/>
                <w:szCs w:val="20"/>
              </w:rPr>
            </w:pPr>
            <w:r w:rsidRPr="00E82901">
              <w:rPr>
                <w:sz w:val="20"/>
                <w:szCs w:val="20"/>
              </w:rPr>
              <w:t>Contract Title:</w:t>
            </w:r>
          </w:p>
        </w:tc>
      </w:tr>
      <w:tr w:rsidR="00BC2A48" w:rsidRPr="00E82901" w14:paraId="487D0C7B" w14:textId="77777777" w:rsidTr="00227380">
        <w:tc>
          <w:tcPr>
            <w:tcW w:w="9468" w:type="dxa"/>
          </w:tcPr>
          <w:p w14:paraId="3D0373C4" w14:textId="77777777" w:rsidR="00BC2A48" w:rsidRPr="00E82901" w:rsidRDefault="00BC2A48" w:rsidP="00BC2A48">
            <w:pPr>
              <w:pStyle w:val="ListParagraph"/>
              <w:keepNext/>
              <w:keepLines/>
              <w:numPr>
                <w:ilvl w:val="0"/>
                <w:numId w:val="32"/>
              </w:numPr>
              <w:tabs>
                <w:tab w:val="left" w:pos="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ind w:left="270" w:hanging="270"/>
              <w:rPr>
                <w:sz w:val="20"/>
                <w:szCs w:val="20"/>
              </w:rPr>
            </w:pPr>
            <w:r w:rsidRPr="00E82901">
              <w:rPr>
                <w:sz w:val="20"/>
                <w:szCs w:val="20"/>
              </w:rPr>
              <w:t>Contract Number:</w:t>
            </w:r>
          </w:p>
        </w:tc>
      </w:tr>
      <w:tr w:rsidR="00BC2A48" w:rsidRPr="00E82901" w14:paraId="49DF5E5C" w14:textId="77777777" w:rsidTr="00227380">
        <w:tc>
          <w:tcPr>
            <w:tcW w:w="9468" w:type="dxa"/>
          </w:tcPr>
          <w:p w14:paraId="0054A234" w14:textId="77777777" w:rsidR="00BC2A48" w:rsidRPr="00E82901" w:rsidRDefault="00BC2A48" w:rsidP="00BC2A48">
            <w:pPr>
              <w:pStyle w:val="ListParagraph"/>
              <w:keepNext/>
              <w:keepLines/>
              <w:numPr>
                <w:ilvl w:val="0"/>
                <w:numId w:val="32"/>
              </w:numPr>
              <w:tabs>
                <w:tab w:val="left" w:pos="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ind w:left="270" w:hanging="270"/>
              <w:rPr>
                <w:sz w:val="20"/>
                <w:szCs w:val="20"/>
              </w:rPr>
            </w:pPr>
            <w:r w:rsidRPr="00E82901">
              <w:rPr>
                <w:sz w:val="20"/>
                <w:szCs w:val="20"/>
              </w:rPr>
              <w:t>Contract Period of Performance (including options):  [start date] to [end date or ongoing]</w:t>
            </w:r>
          </w:p>
        </w:tc>
      </w:tr>
      <w:tr w:rsidR="00BC2A48" w:rsidRPr="00E82901" w14:paraId="4D1ADB79" w14:textId="77777777" w:rsidTr="00227380">
        <w:tc>
          <w:tcPr>
            <w:tcW w:w="9468" w:type="dxa"/>
          </w:tcPr>
          <w:p w14:paraId="1933D57A" w14:textId="77777777" w:rsidR="00BC2A48" w:rsidRDefault="00BC2A48" w:rsidP="00BC2A48">
            <w:pPr>
              <w:pStyle w:val="ListParagraph"/>
              <w:keepNext/>
              <w:keepLines/>
              <w:numPr>
                <w:ilvl w:val="0"/>
                <w:numId w:val="32"/>
              </w:numPr>
              <w:tabs>
                <w:tab w:val="left" w:pos="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ind w:left="270" w:hanging="270"/>
              <w:rPr>
                <w:sz w:val="20"/>
                <w:szCs w:val="20"/>
              </w:rPr>
            </w:pPr>
            <w:r w:rsidRPr="00E82901">
              <w:rPr>
                <w:sz w:val="20"/>
                <w:szCs w:val="20"/>
              </w:rPr>
              <w:t>Contract Type:</w:t>
            </w:r>
            <w:r>
              <w:rPr>
                <w:sz w:val="20"/>
                <w:szCs w:val="20"/>
              </w:rPr>
              <w:t xml:space="preserve"> (check all that apply)</w:t>
            </w:r>
          </w:p>
          <w:p w14:paraId="74917A51" w14:textId="77777777" w:rsidR="00BC2A48" w:rsidRDefault="00BC2A48" w:rsidP="00227380">
            <w:pPr>
              <w:pStyle w:val="ListParagraph"/>
              <w:keepNext/>
              <w:keepLines/>
              <w:tabs>
                <w:tab w:val="left" w:pos="0"/>
                <w:tab w:val="left" w:pos="1080"/>
                <w:tab w:val="left" w:pos="2700"/>
                <w:tab w:val="left" w:pos="3888"/>
                <w:tab w:val="left" w:pos="5040"/>
                <w:tab w:val="left" w:pos="5328"/>
                <w:tab w:val="left" w:pos="6048"/>
                <w:tab w:val="left" w:pos="6768"/>
                <w:tab w:val="left" w:pos="7488"/>
                <w:tab w:val="left" w:pos="8208"/>
                <w:tab w:val="left" w:pos="8928"/>
                <w:tab w:val="left" w:pos="9648"/>
                <w:tab w:val="left" w:pos="10368"/>
              </w:tabs>
              <w:suppressAutoHyphens/>
              <w:spacing w:before="60" w:after="60"/>
              <w:ind w:left="274"/>
              <w:contextualSpacing w:val="0"/>
              <w:rPr>
                <w:sz w:val="20"/>
                <w:szCs w:val="20"/>
              </w:rPr>
            </w:pPr>
            <w:r>
              <w:rPr>
                <w:noProof/>
              </w:rPr>
              <mc:AlternateContent>
                <mc:Choice Requires="wps">
                  <w:drawing>
                    <wp:anchor distT="0" distB="0" distL="114300" distR="114300" simplePos="0" relativeHeight="251658274" behindDoc="0" locked="0" layoutInCell="1" allowOverlap="1" wp14:anchorId="1F8BBF76" wp14:editId="4F3CC20C">
                      <wp:simplePos x="0" y="0"/>
                      <wp:positionH relativeFrom="column">
                        <wp:posOffset>3000375</wp:posOffset>
                      </wp:positionH>
                      <wp:positionV relativeFrom="paragraph">
                        <wp:posOffset>30480</wp:posOffset>
                      </wp:positionV>
                      <wp:extent cx="161925" cy="133350"/>
                      <wp:effectExtent l="0" t="0" r="28575" b="19050"/>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 cy="133350"/>
                              </a:xfrm>
                              <a:prstGeom prst="rect">
                                <a:avLst/>
                              </a:prstGeom>
                              <a:solidFill>
                                <a:srgbClr val="FFFFFF"/>
                              </a:solidFill>
                              <a:ln w="9525">
                                <a:solidFill>
                                  <a:srgbClr val="000000"/>
                                </a:solidFill>
                                <a:miter lim="800000"/>
                                <a:headEnd/>
                                <a:tailEnd/>
                              </a:ln>
                            </wps:spPr>
                            <wps:txbx>
                              <w:txbxContent>
                                <w:p w14:paraId="4F88CBBE" w14:textId="77777777" w:rsidR="00BA11DD" w:rsidRPr="00AC45FA" w:rsidRDefault="00BA11DD" w:rsidP="00BC2A48">
                                  <w:pPr>
                                    <w:jc w:val="center"/>
                                    <w:rPr>
                                      <w:sz w:val="16"/>
                                      <w:szCs w:val="16"/>
                                    </w:rPr>
                                  </w:pPr>
                                </w:p>
                              </w:txbxContent>
                            </wps:txbx>
                            <wps:bodyPr rot="0" vert="horz" wrap="square" lIns="9144" tIns="9144" rIns="9144" bIns="9144"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F8BBF76" id="Text Box 54" o:spid="_x0000_s1029" type="#_x0000_t202" style="position:absolute;left:0;text-align:left;margin-left:236.25pt;margin-top:2.4pt;width:12.75pt;height:10.5pt;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">
                      <v:textbox inset=".72pt,.72pt,.72pt,.72pt">
                        <w:txbxContent>
                          <w:p w14:paraId="4F88CBBE" w14:textId="77777777" w:rsidR="00BA11DD" w:rsidRPr="00AC45FA" w:rsidRDefault="00BA11DD" w:rsidP="00BC2A48">
                            <w:pPr>
                              <w:jc w:val="center"/>
                              <w:rPr>
                                <w:sz w:val="16"/>
                                <w:szCs w:val="16"/>
                              </w:rPr>
                            </w:pPr>
                          </w:p>
                        </w:txbxContent>
                      </v:textbox>
                    </v:shape>
                  </w:pict>
                </mc:Fallback>
              </mc:AlternateContent>
            </w:r>
            <w:r>
              <w:rPr>
                <w:noProof/>
              </w:rPr>
              <mc:AlternateContent>
                <mc:Choice Requires="wps">
                  <w:drawing>
                    <wp:anchor distT="0" distB="0" distL="114300" distR="114300" simplePos="0" relativeHeight="251658273" behindDoc="0" locked="0" layoutInCell="1" allowOverlap="1" wp14:anchorId="68ED1854" wp14:editId="6ACB43C7">
                      <wp:simplePos x="0" y="0"/>
                      <wp:positionH relativeFrom="column">
                        <wp:posOffset>1504950</wp:posOffset>
                      </wp:positionH>
                      <wp:positionV relativeFrom="paragraph">
                        <wp:posOffset>40005</wp:posOffset>
                      </wp:positionV>
                      <wp:extent cx="161925" cy="133350"/>
                      <wp:effectExtent l="0" t="0" r="28575" b="1905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 cy="133350"/>
                              </a:xfrm>
                              <a:prstGeom prst="rect">
                                <a:avLst/>
                              </a:prstGeom>
                              <a:solidFill>
                                <a:srgbClr val="FFFFFF"/>
                              </a:solidFill>
                              <a:ln w="9525">
                                <a:solidFill>
                                  <a:srgbClr val="000000"/>
                                </a:solidFill>
                                <a:miter lim="800000"/>
                                <a:headEnd/>
                                <a:tailEnd/>
                              </a:ln>
                            </wps:spPr>
                            <wps:txbx>
                              <w:txbxContent>
                                <w:p w14:paraId="7EB79311" w14:textId="77777777" w:rsidR="00BA11DD" w:rsidRPr="00AC45FA" w:rsidRDefault="00BA11DD" w:rsidP="00BC2A48">
                                  <w:pPr>
                                    <w:jc w:val="center"/>
                                    <w:rPr>
                                      <w:sz w:val="16"/>
                                      <w:szCs w:val="16"/>
                                    </w:rPr>
                                  </w:pPr>
                                </w:p>
                              </w:txbxContent>
                            </wps:txbx>
                            <wps:bodyPr rot="0" vert="horz" wrap="square" lIns="9144" tIns="9144" rIns="9144" bIns="9144"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8ED1854" id="Text Box 53" o:spid="_x0000_s1030" type="#_x0000_t202" style="position:absolute;left:0;text-align:left;margin-left:118.5pt;margin-top:3.15pt;width:12.75pt;height:10.5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">
                      <v:textbox inset=".72pt,.72pt,.72pt,.72pt">
                        <w:txbxContent>
                          <w:p w14:paraId="7EB79311" w14:textId="77777777" w:rsidR="00BA11DD" w:rsidRPr="00AC45FA" w:rsidRDefault="00BA11DD" w:rsidP="00BC2A48">
                            <w:pPr>
                              <w:jc w:val="center"/>
                              <w:rPr>
                                <w:sz w:val="16"/>
                                <w:szCs w:val="16"/>
                              </w:rPr>
                            </w:pPr>
                          </w:p>
                        </w:txbxContent>
                      </v:textbox>
                    </v:shape>
                  </w:pict>
                </mc:Fallback>
              </mc:AlternateContent>
            </w:r>
            <w:r>
              <w:rPr>
                <w:noProof/>
              </w:rPr>
              <mc:AlternateContent>
                <mc:Choice Requires="wps">
                  <w:drawing>
                    <wp:anchor distT="0" distB="0" distL="114300" distR="114300" simplePos="0" relativeHeight="251658270" behindDoc="0" locked="0" layoutInCell="1" allowOverlap="1" wp14:anchorId="12F40D66" wp14:editId="37B2CF4E">
                      <wp:simplePos x="0" y="0"/>
                      <wp:positionH relativeFrom="column">
                        <wp:posOffset>461645</wp:posOffset>
                      </wp:positionH>
                      <wp:positionV relativeFrom="paragraph">
                        <wp:posOffset>40005</wp:posOffset>
                      </wp:positionV>
                      <wp:extent cx="161925" cy="133350"/>
                      <wp:effectExtent l="0" t="0" r="28575" b="19050"/>
                      <wp:wrapNone/>
                      <wp:docPr id="50"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 cy="133350"/>
                              </a:xfrm>
                              <a:prstGeom prst="rect">
                                <a:avLst/>
                              </a:prstGeom>
                              <a:solidFill>
                                <a:srgbClr val="FFFFFF"/>
                              </a:solidFill>
                              <a:ln w="9525">
                                <a:solidFill>
                                  <a:srgbClr val="000000"/>
                                </a:solidFill>
                                <a:miter lim="800000"/>
                                <a:headEnd/>
                                <a:tailEnd/>
                              </a:ln>
                            </wps:spPr>
                            <wps:txbx>
                              <w:txbxContent>
                                <w:p w14:paraId="7340AA64" w14:textId="77777777" w:rsidR="00BA11DD" w:rsidRPr="00AC45FA" w:rsidRDefault="00BA11DD" w:rsidP="00BC2A48">
                                  <w:pPr>
                                    <w:jc w:val="center"/>
                                    <w:rPr>
                                      <w:sz w:val="16"/>
                                      <w:szCs w:val="16"/>
                                    </w:rPr>
                                  </w:pPr>
                                </w:p>
                              </w:txbxContent>
                            </wps:txbx>
                            <wps:bodyPr rot="0" vert="horz" wrap="square" lIns="9144" tIns="9144" rIns="9144" bIns="9144"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2F40D66" id="Text Box 50" o:spid="_x0000_s1031" type="#_x0000_t202" style="position:absolute;left:0;text-align:left;margin-left:36.35pt;margin-top:3.15pt;width:12.75pt;height:10.5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">
                      <v:textbox inset=".72pt,.72pt,.72pt,.72pt">
                        <w:txbxContent>
                          <w:p w14:paraId="7340AA64" w14:textId="77777777" w:rsidR="00BA11DD" w:rsidRPr="00AC45FA" w:rsidRDefault="00BA11DD" w:rsidP="00BC2A48">
                            <w:pPr>
                              <w:jc w:val="center"/>
                              <w:rPr>
                                <w:sz w:val="16"/>
                                <w:szCs w:val="16"/>
                              </w:rPr>
                            </w:pPr>
                          </w:p>
                        </w:txbxContent>
                      </v:textbox>
                    </v:shape>
                  </w:pict>
                </mc:Fallback>
              </mc:AlternateContent>
            </w:r>
            <w:r>
              <w:rPr>
                <w:sz w:val="20"/>
                <w:szCs w:val="20"/>
              </w:rPr>
              <w:tab/>
              <w:t>Fixed Price</w:t>
            </w:r>
            <w:r>
              <w:rPr>
                <w:sz w:val="20"/>
                <w:szCs w:val="20"/>
              </w:rPr>
              <w:tab/>
              <w:t>Cost Plus Fixed Fee</w:t>
            </w:r>
            <w:r>
              <w:rPr>
                <w:sz w:val="20"/>
                <w:szCs w:val="20"/>
              </w:rPr>
              <w:tab/>
              <w:t>Cost Plus Incentive Fee</w:t>
            </w:r>
          </w:p>
          <w:p w14:paraId="0C0E5CD5" w14:textId="77777777" w:rsidR="00BC2A48" w:rsidRDefault="00BC2A48" w:rsidP="00227380">
            <w:pPr>
              <w:pStyle w:val="ListParagraph"/>
              <w:keepNext/>
              <w:keepLines/>
              <w:tabs>
                <w:tab w:val="left" w:pos="0"/>
                <w:tab w:val="left" w:pos="1080"/>
                <w:tab w:val="left" w:pos="3600"/>
                <w:tab w:val="left" w:pos="3888"/>
                <w:tab w:val="left" w:pos="4608"/>
                <w:tab w:val="left" w:pos="5670"/>
                <w:tab w:val="left" w:pos="6048"/>
                <w:tab w:val="left" w:pos="6768"/>
                <w:tab w:val="left" w:pos="7488"/>
                <w:tab w:val="left" w:pos="8208"/>
                <w:tab w:val="left" w:pos="8928"/>
                <w:tab w:val="left" w:pos="9648"/>
                <w:tab w:val="left" w:pos="10368"/>
              </w:tabs>
              <w:suppressAutoHyphens/>
              <w:spacing w:before="60" w:after="60"/>
              <w:ind w:left="274"/>
              <w:contextualSpacing w:val="0"/>
              <w:rPr>
                <w:sz w:val="20"/>
                <w:szCs w:val="20"/>
              </w:rPr>
            </w:pPr>
            <w:r>
              <w:rPr>
                <w:noProof/>
              </w:rPr>
              <mc:AlternateContent>
                <mc:Choice Requires="wps">
                  <w:drawing>
                    <wp:anchor distT="0" distB="0" distL="114300" distR="114300" simplePos="0" relativeHeight="251658277" behindDoc="0" locked="0" layoutInCell="1" allowOverlap="1" wp14:anchorId="61C7C797" wp14:editId="4840C70B">
                      <wp:simplePos x="0" y="0"/>
                      <wp:positionH relativeFrom="column">
                        <wp:posOffset>4552950</wp:posOffset>
                      </wp:positionH>
                      <wp:positionV relativeFrom="paragraph">
                        <wp:posOffset>-1270</wp:posOffset>
                      </wp:positionV>
                      <wp:extent cx="161925" cy="133350"/>
                      <wp:effectExtent l="0" t="0" r="28575" b="1905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 cy="133350"/>
                              </a:xfrm>
                              <a:prstGeom prst="rect">
                                <a:avLst/>
                              </a:prstGeom>
                              <a:solidFill>
                                <a:srgbClr val="FFFFFF"/>
                              </a:solidFill>
                              <a:ln w="9525">
                                <a:solidFill>
                                  <a:srgbClr val="000000"/>
                                </a:solidFill>
                                <a:miter lim="800000"/>
                                <a:headEnd/>
                                <a:tailEnd/>
                              </a:ln>
                            </wps:spPr>
                            <wps:txbx>
                              <w:txbxContent>
                                <w:p w14:paraId="2B37ED89" w14:textId="77777777" w:rsidR="00BA11DD" w:rsidRPr="00AC45FA" w:rsidRDefault="00BA11DD" w:rsidP="00BC2A48">
                                  <w:pPr>
                                    <w:jc w:val="center"/>
                                    <w:rPr>
                                      <w:sz w:val="16"/>
                                      <w:szCs w:val="16"/>
                                    </w:rPr>
                                  </w:pPr>
                                </w:p>
                              </w:txbxContent>
                            </wps:txbx>
                            <wps:bodyPr rot="0" vert="horz" wrap="square" lIns="9144" tIns="9144" rIns="9144" bIns="9144"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1C7C797" id="Text Box 57" o:spid="_x0000_s1032" type="#_x0000_t202" style="position:absolute;left:0;text-align:left;margin-left:358.5pt;margin-top:-.1pt;width:12.75pt;height:10.5pt;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">
                      <v:textbox inset=".72pt,.72pt,.72pt,.72pt">
                        <w:txbxContent>
                          <w:p w14:paraId="2B37ED89" w14:textId="77777777" w:rsidR="00BA11DD" w:rsidRPr="00AC45FA" w:rsidRDefault="00BA11DD" w:rsidP="00BC2A48">
                            <w:pPr>
                              <w:jc w:val="center"/>
                              <w:rPr>
                                <w:sz w:val="16"/>
                                <w:szCs w:val="16"/>
                              </w:rPr>
                            </w:pPr>
                          </w:p>
                        </w:txbxContent>
                      </v:textbox>
                    </v:shape>
                  </w:pict>
                </mc:Fallback>
              </mc:AlternateContent>
            </w:r>
            <w:r>
              <w:rPr>
                <w:noProof/>
              </w:rPr>
              <mc:AlternateContent>
                <mc:Choice Requires="wps">
                  <w:drawing>
                    <wp:anchor distT="0" distB="0" distL="114300" distR="114300" simplePos="0" relativeHeight="251658276" behindDoc="0" locked="0" layoutInCell="1" allowOverlap="1" wp14:anchorId="7820CD01" wp14:editId="1D65A1AB">
                      <wp:simplePos x="0" y="0"/>
                      <wp:positionH relativeFrom="column">
                        <wp:posOffset>3390900</wp:posOffset>
                      </wp:positionH>
                      <wp:positionV relativeFrom="paragraph">
                        <wp:posOffset>-1270</wp:posOffset>
                      </wp:positionV>
                      <wp:extent cx="161925" cy="133350"/>
                      <wp:effectExtent l="0" t="0" r="28575" b="19050"/>
                      <wp:wrapNone/>
                      <wp:docPr id="5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 cy="133350"/>
                              </a:xfrm>
                              <a:prstGeom prst="rect">
                                <a:avLst/>
                              </a:prstGeom>
                              <a:solidFill>
                                <a:srgbClr val="FFFFFF"/>
                              </a:solidFill>
                              <a:ln w="9525">
                                <a:solidFill>
                                  <a:srgbClr val="000000"/>
                                </a:solidFill>
                                <a:miter lim="800000"/>
                                <a:headEnd/>
                                <a:tailEnd/>
                              </a:ln>
                            </wps:spPr>
                            <wps:txbx>
                              <w:txbxContent>
                                <w:p w14:paraId="720BD833" w14:textId="77777777" w:rsidR="00BA11DD" w:rsidRPr="00AC45FA" w:rsidRDefault="00BA11DD" w:rsidP="00BC2A48">
                                  <w:pPr>
                                    <w:jc w:val="center"/>
                                    <w:rPr>
                                      <w:sz w:val="16"/>
                                      <w:szCs w:val="16"/>
                                    </w:rPr>
                                  </w:pPr>
                                </w:p>
                              </w:txbxContent>
                            </wps:txbx>
                            <wps:bodyPr rot="0" vert="horz" wrap="square" lIns="9144" tIns="9144" rIns="9144" bIns="9144"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820CD01" id="Text Box 56" o:spid="_x0000_s1033" type="#_x0000_t202" style="position:absolute;left:0;text-align:left;margin-left:267pt;margin-top:-.1pt;width:12.75pt;height:10.5pt;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">
                      <v:textbox inset=".72pt,.72pt,.72pt,.72pt">
                        <w:txbxContent>
                          <w:p w14:paraId="720BD833" w14:textId="77777777" w:rsidR="00BA11DD" w:rsidRPr="00AC45FA" w:rsidRDefault="00BA11DD" w:rsidP="00BC2A48">
                            <w:pPr>
                              <w:jc w:val="center"/>
                              <w:rPr>
                                <w:sz w:val="16"/>
                                <w:szCs w:val="16"/>
                              </w:rPr>
                            </w:pPr>
                          </w:p>
                        </w:txbxContent>
                      </v:textbox>
                    </v:shape>
                  </w:pict>
                </mc:Fallback>
              </mc:AlternateContent>
            </w:r>
            <w:r>
              <w:rPr>
                <w:noProof/>
              </w:rPr>
              <mc:AlternateContent>
                <mc:Choice Requires="wps">
                  <w:drawing>
                    <wp:anchor distT="0" distB="0" distL="114300" distR="114300" simplePos="0" relativeHeight="251658275" behindDoc="0" locked="0" layoutInCell="1" allowOverlap="1" wp14:anchorId="5EF7CBCD" wp14:editId="63525787">
                      <wp:simplePos x="0" y="0"/>
                      <wp:positionH relativeFrom="column">
                        <wp:posOffset>2085975</wp:posOffset>
                      </wp:positionH>
                      <wp:positionV relativeFrom="paragraph">
                        <wp:posOffset>-1270</wp:posOffset>
                      </wp:positionV>
                      <wp:extent cx="161925" cy="133350"/>
                      <wp:effectExtent l="0" t="0" r="28575" b="19050"/>
                      <wp:wrapNone/>
                      <wp:docPr id="55"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 cy="133350"/>
                              </a:xfrm>
                              <a:prstGeom prst="rect">
                                <a:avLst/>
                              </a:prstGeom>
                              <a:solidFill>
                                <a:srgbClr val="FFFFFF"/>
                              </a:solidFill>
                              <a:ln w="9525">
                                <a:solidFill>
                                  <a:srgbClr val="000000"/>
                                </a:solidFill>
                                <a:miter lim="800000"/>
                                <a:headEnd/>
                                <a:tailEnd/>
                              </a:ln>
                            </wps:spPr>
                            <wps:txbx>
                              <w:txbxContent>
                                <w:p w14:paraId="7423DF56" w14:textId="77777777" w:rsidR="00BA11DD" w:rsidRPr="00AC45FA" w:rsidRDefault="00BA11DD" w:rsidP="00BC2A48">
                                  <w:pPr>
                                    <w:jc w:val="center"/>
                                    <w:rPr>
                                      <w:sz w:val="16"/>
                                      <w:szCs w:val="16"/>
                                    </w:rPr>
                                  </w:pPr>
                                </w:p>
                              </w:txbxContent>
                            </wps:txbx>
                            <wps:bodyPr rot="0" vert="horz" wrap="square" lIns="9144" tIns="9144" rIns="9144" bIns="9144"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EF7CBCD" id="Text Box 55" o:spid="_x0000_s1034" type="#_x0000_t202" style="position:absolute;left:0;text-align:left;margin-left:164.25pt;margin-top:-.1pt;width:12.75pt;height:10.5pt;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">
                      <v:textbox inset=".72pt,.72pt,.72pt,.72pt">
                        <w:txbxContent>
                          <w:p w14:paraId="7423DF56" w14:textId="77777777" w:rsidR="00BA11DD" w:rsidRPr="00AC45FA" w:rsidRDefault="00BA11DD" w:rsidP="00BC2A48">
                            <w:pPr>
                              <w:jc w:val="center"/>
                              <w:rPr>
                                <w:sz w:val="16"/>
                                <w:szCs w:val="16"/>
                              </w:rPr>
                            </w:pPr>
                          </w:p>
                        </w:txbxContent>
                      </v:textbox>
                    </v:shape>
                  </w:pict>
                </mc:Fallback>
              </mc:AlternateContent>
            </w:r>
            <w:r>
              <w:rPr>
                <w:noProof/>
              </w:rPr>
              <mc:AlternateContent>
                <mc:Choice Requires="wps">
                  <w:drawing>
                    <wp:anchor distT="0" distB="0" distL="114300" distR="114300" simplePos="0" relativeHeight="251658271" behindDoc="0" locked="0" layoutInCell="1" allowOverlap="1" wp14:anchorId="68F4D100" wp14:editId="1302C99D">
                      <wp:simplePos x="0" y="0"/>
                      <wp:positionH relativeFrom="column">
                        <wp:posOffset>461645</wp:posOffset>
                      </wp:positionH>
                      <wp:positionV relativeFrom="paragraph">
                        <wp:posOffset>-1270</wp:posOffset>
                      </wp:positionV>
                      <wp:extent cx="161925" cy="133350"/>
                      <wp:effectExtent l="0" t="0" r="28575" b="19050"/>
                      <wp:wrapNone/>
                      <wp:docPr id="51"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 cy="133350"/>
                              </a:xfrm>
                              <a:prstGeom prst="rect">
                                <a:avLst/>
                              </a:prstGeom>
                              <a:solidFill>
                                <a:srgbClr val="FFFFFF"/>
                              </a:solidFill>
                              <a:ln w="9525">
                                <a:solidFill>
                                  <a:srgbClr val="000000"/>
                                </a:solidFill>
                                <a:miter lim="800000"/>
                                <a:headEnd/>
                                <a:tailEnd/>
                              </a:ln>
                            </wps:spPr>
                            <wps:txbx>
                              <w:txbxContent>
                                <w:p w14:paraId="54D13A18" w14:textId="77777777" w:rsidR="00BA11DD" w:rsidRPr="00AC45FA" w:rsidRDefault="00BA11DD" w:rsidP="00BC2A48">
                                  <w:pPr>
                                    <w:jc w:val="center"/>
                                    <w:rPr>
                                      <w:sz w:val="16"/>
                                      <w:szCs w:val="16"/>
                                    </w:rPr>
                                  </w:pPr>
                                </w:p>
                              </w:txbxContent>
                            </wps:txbx>
                            <wps:bodyPr rot="0" vert="horz" wrap="square" lIns="9144" tIns="9144" rIns="9144" bIns="9144"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8F4D100" id="Text Box 51" o:spid="_x0000_s1035" type="#_x0000_t202" style="position:absolute;left:0;text-align:left;margin-left:36.35pt;margin-top:-.1pt;width:12.75pt;height:10.5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">
                      <v:textbox inset=".72pt,.72pt,.72pt,.72pt">
                        <w:txbxContent>
                          <w:p w14:paraId="54D13A18" w14:textId="77777777" w:rsidR="00BA11DD" w:rsidRPr="00AC45FA" w:rsidRDefault="00BA11DD" w:rsidP="00BC2A48">
                            <w:pPr>
                              <w:jc w:val="center"/>
                              <w:rPr>
                                <w:sz w:val="16"/>
                                <w:szCs w:val="16"/>
                              </w:rPr>
                            </w:pPr>
                          </w:p>
                        </w:txbxContent>
                      </v:textbox>
                    </v:shape>
                  </w:pict>
                </mc:Fallback>
              </mc:AlternateContent>
            </w:r>
            <w:r>
              <w:rPr>
                <w:sz w:val="20"/>
                <w:szCs w:val="20"/>
              </w:rPr>
              <w:tab/>
              <w:t>Cost Plus Award Fee</w:t>
            </w:r>
            <w:r>
              <w:rPr>
                <w:sz w:val="20"/>
                <w:szCs w:val="20"/>
              </w:rPr>
              <w:tab/>
              <w:t>IDIQ/Task Order</w:t>
            </w:r>
            <w:r>
              <w:rPr>
                <w:sz w:val="20"/>
                <w:szCs w:val="20"/>
              </w:rPr>
              <w:tab/>
              <w:t>Labor Hour</w:t>
            </w:r>
            <w:r>
              <w:rPr>
                <w:sz w:val="20"/>
                <w:szCs w:val="20"/>
              </w:rPr>
              <w:tab/>
            </w:r>
            <w:r>
              <w:rPr>
                <w:sz w:val="20"/>
                <w:szCs w:val="20"/>
              </w:rPr>
              <w:tab/>
              <w:t>T&amp;M</w:t>
            </w:r>
          </w:p>
          <w:p w14:paraId="1E0BFDF8" w14:textId="77777777" w:rsidR="00BC2A48" w:rsidRPr="00E82901" w:rsidRDefault="00BC2A48" w:rsidP="00227380">
            <w:pPr>
              <w:pStyle w:val="ListParagraph"/>
              <w:keepNext/>
              <w:keepLines/>
              <w:tabs>
                <w:tab w:val="left" w:pos="0"/>
                <w:tab w:val="left" w:pos="1080"/>
                <w:tab w:val="left" w:pos="3600"/>
                <w:tab w:val="left" w:pos="3888"/>
                <w:tab w:val="left" w:pos="4608"/>
                <w:tab w:val="left" w:pos="5670"/>
                <w:tab w:val="left" w:pos="6048"/>
                <w:tab w:val="left" w:pos="6768"/>
                <w:tab w:val="left" w:pos="7488"/>
                <w:tab w:val="left" w:pos="8208"/>
                <w:tab w:val="left" w:pos="8928"/>
                <w:tab w:val="left" w:pos="9648"/>
                <w:tab w:val="left" w:pos="10368"/>
              </w:tabs>
              <w:suppressAutoHyphens/>
              <w:spacing w:before="60" w:after="60"/>
              <w:ind w:left="274"/>
              <w:contextualSpacing w:val="0"/>
              <w:rPr>
                <w:sz w:val="20"/>
                <w:szCs w:val="20"/>
              </w:rPr>
            </w:pPr>
            <w:r>
              <w:rPr>
                <w:noProof/>
              </w:rPr>
              <mc:AlternateContent>
                <mc:Choice Requires="wps">
                  <w:drawing>
                    <wp:anchor distT="0" distB="0" distL="114300" distR="114300" simplePos="0" relativeHeight="251658272" behindDoc="0" locked="0" layoutInCell="1" allowOverlap="1" wp14:anchorId="6CFD52FD" wp14:editId="4D65B4A3">
                      <wp:simplePos x="0" y="0"/>
                      <wp:positionH relativeFrom="column">
                        <wp:posOffset>452755</wp:posOffset>
                      </wp:positionH>
                      <wp:positionV relativeFrom="paragraph">
                        <wp:posOffset>-4445</wp:posOffset>
                      </wp:positionV>
                      <wp:extent cx="161925" cy="133350"/>
                      <wp:effectExtent l="0" t="0" r="28575" b="19050"/>
                      <wp:wrapNone/>
                      <wp:docPr id="52"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 cy="133350"/>
                              </a:xfrm>
                              <a:prstGeom prst="rect">
                                <a:avLst/>
                              </a:prstGeom>
                              <a:solidFill>
                                <a:srgbClr val="FFFFFF"/>
                              </a:solidFill>
                              <a:ln w="9525">
                                <a:solidFill>
                                  <a:srgbClr val="000000"/>
                                </a:solidFill>
                                <a:miter lim="800000"/>
                                <a:headEnd/>
                                <a:tailEnd/>
                              </a:ln>
                            </wps:spPr>
                            <wps:txbx>
                              <w:txbxContent>
                                <w:p w14:paraId="36EF55D2" w14:textId="77777777" w:rsidR="00BA11DD" w:rsidRPr="00AC45FA" w:rsidRDefault="00BA11DD" w:rsidP="00BC2A48">
                                  <w:pPr>
                                    <w:jc w:val="center"/>
                                    <w:rPr>
                                      <w:sz w:val="16"/>
                                      <w:szCs w:val="16"/>
                                    </w:rPr>
                                  </w:pPr>
                                </w:p>
                              </w:txbxContent>
                            </wps:txbx>
                            <wps:bodyPr rot="0" vert="horz" wrap="square" lIns="9144" tIns="9144" rIns="9144" bIns="9144"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CFD52FD" id="Text Box 52" o:spid="_x0000_s1036" type="#_x0000_t202" style="position:absolute;left:0;text-align:left;margin-left:35.65pt;margin-top:-.35pt;width:12.75pt;height:10.5pt;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">
                      <v:textbox inset=".72pt,.72pt,.72pt,.72pt">
                        <w:txbxContent>
                          <w:p w14:paraId="36EF55D2" w14:textId="77777777" w:rsidR="00BA11DD" w:rsidRPr="00AC45FA" w:rsidRDefault="00BA11DD" w:rsidP="00BC2A48">
                            <w:pPr>
                              <w:jc w:val="center"/>
                              <w:rPr>
                                <w:sz w:val="16"/>
                                <w:szCs w:val="16"/>
                              </w:rPr>
                            </w:pPr>
                          </w:p>
                        </w:txbxContent>
                      </v:textbox>
                    </v:shape>
                  </w:pict>
                </mc:Fallback>
              </mc:AlternateContent>
            </w:r>
            <w:r>
              <w:rPr>
                <w:sz w:val="20"/>
                <w:szCs w:val="20"/>
              </w:rPr>
              <w:tab/>
              <w:t>Other (specify):</w:t>
            </w:r>
          </w:p>
        </w:tc>
      </w:tr>
      <w:tr w:rsidR="00BC2A48" w:rsidRPr="00E82901" w14:paraId="541FA700" w14:textId="77777777" w:rsidTr="00227380">
        <w:tc>
          <w:tcPr>
            <w:tcW w:w="9468" w:type="dxa"/>
          </w:tcPr>
          <w:p w14:paraId="1A629CA2" w14:textId="77777777" w:rsidR="00BC2A48" w:rsidRPr="00E82901" w:rsidRDefault="00BC2A48" w:rsidP="00BC2A48">
            <w:pPr>
              <w:pStyle w:val="ListParagraph"/>
              <w:keepNext/>
              <w:keepLines/>
              <w:numPr>
                <w:ilvl w:val="0"/>
                <w:numId w:val="32"/>
              </w:numPr>
              <w:tabs>
                <w:tab w:val="left" w:pos="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ind w:left="270" w:hanging="270"/>
              <w:rPr>
                <w:sz w:val="20"/>
                <w:szCs w:val="20"/>
              </w:rPr>
            </w:pPr>
            <w:r w:rsidRPr="00E82901">
              <w:rPr>
                <w:sz w:val="20"/>
                <w:szCs w:val="20"/>
              </w:rPr>
              <w:t>Total Contract Value (across maximum period of performance):</w:t>
            </w:r>
          </w:p>
        </w:tc>
      </w:tr>
      <w:tr w:rsidR="00BC2A48" w:rsidRPr="00E82901" w14:paraId="5D9FE1D7" w14:textId="77777777" w:rsidTr="00227380">
        <w:tc>
          <w:tcPr>
            <w:tcW w:w="9468" w:type="dxa"/>
          </w:tcPr>
          <w:p w14:paraId="5D569506" w14:textId="77777777" w:rsidR="00BC2A48" w:rsidRPr="00E82901" w:rsidRDefault="00BC2A48" w:rsidP="00BC2A48">
            <w:pPr>
              <w:pStyle w:val="ListParagraph"/>
              <w:keepNext/>
              <w:keepLines/>
              <w:numPr>
                <w:ilvl w:val="0"/>
                <w:numId w:val="32"/>
              </w:numPr>
              <w:tabs>
                <w:tab w:val="left" w:pos="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ind w:left="270" w:hanging="270"/>
              <w:rPr>
                <w:sz w:val="20"/>
                <w:szCs w:val="20"/>
              </w:rPr>
            </w:pPr>
            <w:r w:rsidRPr="00E82901">
              <w:rPr>
                <w:sz w:val="20"/>
                <w:szCs w:val="20"/>
              </w:rPr>
              <w:t xml:space="preserve">Portion of Contract Value (in $) </w:t>
            </w:r>
            <w:r>
              <w:rPr>
                <w:sz w:val="20"/>
                <w:szCs w:val="20"/>
              </w:rPr>
              <w:t>Performed by the e</w:t>
            </w:r>
            <w:r w:rsidRPr="00E82901">
              <w:rPr>
                <w:sz w:val="20"/>
                <w:szCs w:val="20"/>
              </w:rPr>
              <w:t>ntity listed in Block 1b:</w:t>
            </w:r>
          </w:p>
        </w:tc>
      </w:tr>
      <w:tr w:rsidR="00BC2A48" w:rsidRPr="00E82901" w14:paraId="1A3E7799" w14:textId="77777777" w:rsidTr="00227380">
        <w:tc>
          <w:tcPr>
            <w:tcW w:w="9468" w:type="dxa"/>
          </w:tcPr>
          <w:p w14:paraId="59A7ED10" w14:textId="77777777" w:rsidR="00BC2A48" w:rsidRPr="00B81448" w:rsidRDefault="00BC2A48" w:rsidP="00BC2A48">
            <w:pPr>
              <w:pStyle w:val="ListParagraph"/>
              <w:keepNext/>
              <w:keepLines/>
              <w:numPr>
                <w:ilvl w:val="0"/>
                <w:numId w:val="32"/>
              </w:numPr>
              <w:tabs>
                <w:tab w:val="left" w:pos="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ind w:left="270" w:hanging="270"/>
              <w:rPr>
                <w:sz w:val="20"/>
                <w:szCs w:val="20"/>
              </w:rPr>
            </w:pPr>
            <w:r w:rsidRPr="00B81448">
              <w:rPr>
                <w:sz w:val="20"/>
                <w:szCs w:val="20"/>
              </w:rPr>
              <w:t>Name of Customer Point of Contact: [the person to whom Part B will be given]</w:t>
            </w:r>
          </w:p>
        </w:tc>
      </w:tr>
      <w:tr w:rsidR="00BC2A48" w:rsidRPr="00E82901" w14:paraId="476D47D7" w14:textId="77777777" w:rsidTr="00227380">
        <w:tc>
          <w:tcPr>
            <w:tcW w:w="9468" w:type="dxa"/>
          </w:tcPr>
          <w:p w14:paraId="697EFAED" w14:textId="77777777" w:rsidR="00BC2A48" w:rsidRPr="00E82901" w:rsidRDefault="00BC2A48" w:rsidP="00BC2A48">
            <w:pPr>
              <w:pStyle w:val="ListParagraph"/>
              <w:keepNext/>
              <w:keepLines/>
              <w:numPr>
                <w:ilvl w:val="0"/>
                <w:numId w:val="32"/>
              </w:numPr>
              <w:tabs>
                <w:tab w:val="left" w:pos="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ind w:left="270" w:hanging="270"/>
              <w:rPr>
                <w:sz w:val="20"/>
                <w:szCs w:val="20"/>
              </w:rPr>
            </w:pPr>
            <w:r>
              <w:rPr>
                <w:sz w:val="20"/>
                <w:szCs w:val="20"/>
              </w:rPr>
              <w:t>Customer Point of Contact Telephone Number:</w:t>
            </w:r>
          </w:p>
        </w:tc>
      </w:tr>
      <w:tr w:rsidR="00BC2A48" w:rsidRPr="00E82901" w14:paraId="64C1536E" w14:textId="77777777" w:rsidTr="00227380">
        <w:tc>
          <w:tcPr>
            <w:tcW w:w="9468" w:type="dxa"/>
          </w:tcPr>
          <w:p w14:paraId="4669D29B" w14:textId="77777777" w:rsidR="00BC2A48" w:rsidRDefault="00BC2A48" w:rsidP="00BC2A48">
            <w:pPr>
              <w:pStyle w:val="ListParagraph"/>
              <w:keepNext/>
              <w:keepLines/>
              <w:numPr>
                <w:ilvl w:val="0"/>
                <w:numId w:val="32"/>
              </w:numPr>
              <w:tabs>
                <w:tab w:val="left" w:pos="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ind w:left="270" w:hanging="270"/>
              <w:rPr>
                <w:sz w:val="20"/>
                <w:szCs w:val="20"/>
              </w:rPr>
            </w:pPr>
            <w:r>
              <w:rPr>
                <w:sz w:val="20"/>
                <w:szCs w:val="20"/>
              </w:rPr>
              <w:t>Customer Point of Contact E-mail Address:</w:t>
            </w:r>
          </w:p>
        </w:tc>
      </w:tr>
    </w:tbl>
    <w:p w14:paraId="67AA9BF8" w14:textId="77777777" w:rsidR="00BC2A48" w:rsidRDefault="00BC2A48" w:rsidP="006E43BD">
      <w:pPr>
        <w:keepNext/>
        <w:keepLines/>
        <w:tabs>
          <w:tab w:val="left" w:pos="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spacing w:before="120" w:after="120" w:line="240" w:lineRule="auto"/>
        <w:ind w:left="360"/>
        <w:rPr>
          <w:szCs w:val="20"/>
        </w:rPr>
      </w:pPr>
    </w:p>
    <w:tbl>
      <w:tblPr>
        <w:tblStyle w:val="TableGrid"/>
        <w:tblW w:w="0" w:type="auto"/>
        <w:tblInd w:w="108" w:type="dxa"/>
        <w:tblLook w:val="04A0" w:firstRow="1" w:lastRow="0" w:firstColumn="1" w:lastColumn="0" w:noHBand="0" w:noVBand="1"/>
      </w:tblPr>
      <w:tblGrid>
        <w:gridCol w:w="9242"/>
      </w:tblGrid>
      <w:tr w:rsidR="00BC2A48" w14:paraId="6932F558" w14:textId="77777777" w:rsidTr="00227380">
        <w:tc>
          <w:tcPr>
            <w:tcW w:w="9468" w:type="dxa"/>
            <w:shd w:val="clear" w:color="auto" w:fill="DBE5F1" w:themeFill="accent1" w:themeFillTint="33"/>
          </w:tcPr>
          <w:p w14:paraId="172E6059" w14:textId="77777777" w:rsidR="00BC2A48" w:rsidRPr="00E82901" w:rsidRDefault="00BC2A48" w:rsidP="00227380">
            <w:pPr>
              <w:keepNext/>
              <w:keepLines/>
              <w:tabs>
                <w:tab w:val="left" w:pos="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rPr>
                <w:b/>
                <w:szCs w:val="20"/>
              </w:rPr>
            </w:pPr>
            <w:r w:rsidRPr="00E82901">
              <w:rPr>
                <w:b/>
                <w:szCs w:val="20"/>
              </w:rPr>
              <w:t>Block 3:  Description of Work Efforts Performed or Services Provided</w:t>
            </w:r>
          </w:p>
        </w:tc>
      </w:tr>
      <w:tr w:rsidR="00BC2A48" w14:paraId="5838A690" w14:textId="77777777" w:rsidTr="00227380">
        <w:trPr>
          <w:trHeight w:val="1088"/>
        </w:trPr>
        <w:tc>
          <w:tcPr>
            <w:tcW w:w="9468" w:type="dxa"/>
          </w:tcPr>
          <w:p w14:paraId="62FB27F4" w14:textId="77777777" w:rsidR="00BC2A48" w:rsidRDefault="00BC2A48" w:rsidP="00227380">
            <w:pPr>
              <w:keepNext/>
              <w:keepLines/>
              <w:tabs>
                <w:tab w:val="left" w:pos="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rPr>
                <w:szCs w:val="20"/>
              </w:rPr>
            </w:pPr>
          </w:p>
        </w:tc>
      </w:tr>
    </w:tbl>
    <w:p w14:paraId="105AC3DF" w14:textId="77777777" w:rsidR="00BC2A48" w:rsidRDefault="00BC2A48" w:rsidP="006E43BD">
      <w:pPr>
        <w:keepNext/>
        <w:keepLines/>
        <w:tabs>
          <w:tab w:val="left" w:pos="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spacing w:before="120" w:after="120" w:line="240" w:lineRule="auto"/>
        <w:ind w:left="360"/>
        <w:rPr>
          <w:szCs w:val="20"/>
        </w:rPr>
      </w:pPr>
    </w:p>
    <w:tbl>
      <w:tblPr>
        <w:tblStyle w:val="TableGrid"/>
        <w:tblW w:w="0" w:type="auto"/>
        <w:tblInd w:w="108" w:type="dxa"/>
        <w:tblLook w:val="04A0" w:firstRow="1" w:lastRow="0" w:firstColumn="1" w:lastColumn="0" w:noHBand="0" w:noVBand="1"/>
      </w:tblPr>
      <w:tblGrid>
        <w:gridCol w:w="9242"/>
      </w:tblGrid>
      <w:tr w:rsidR="00BC2A48" w14:paraId="2C68AD3C" w14:textId="77777777" w:rsidTr="00227380">
        <w:tc>
          <w:tcPr>
            <w:tcW w:w="9468" w:type="dxa"/>
            <w:shd w:val="clear" w:color="auto" w:fill="DBE5F1" w:themeFill="accent1" w:themeFillTint="33"/>
          </w:tcPr>
          <w:p w14:paraId="05190886" w14:textId="4BD26562" w:rsidR="00BC2A48" w:rsidRDefault="00BC2A48" w:rsidP="00F96566">
            <w:pPr>
              <w:keepNext/>
              <w:keepLines/>
              <w:tabs>
                <w:tab w:val="left" w:pos="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rPr>
                <w:szCs w:val="20"/>
              </w:rPr>
            </w:pPr>
            <w:r w:rsidRPr="00E82901">
              <w:rPr>
                <w:b/>
                <w:szCs w:val="20"/>
              </w:rPr>
              <w:t xml:space="preserve">Block 4:  Relevance to </w:t>
            </w:r>
            <w:r w:rsidRPr="00770A04">
              <w:rPr>
                <w:b/>
                <w:szCs w:val="20"/>
              </w:rPr>
              <w:t>Requirements</w:t>
            </w:r>
            <w:r w:rsidRPr="003A5E5D">
              <w:t xml:space="preserve"> </w:t>
            </w:r>
            <w:r>
              <w:t>(in terms of functional scope and c</w:t>
            </w:r>
            <w:r w:rsidRPr="00AC6449">
              <w:t>omplexity</w:t>
            </w:r>
            <w:r>
              <w:t>)</w:t>
            </w:r>
          </w:p>
        </w:tc>
      </w:tr>
      <w:tr w:rsidR="00BC2A48" w14:paraId="6732428B" w14:textId="77777777" w:rsidTr="00227380">
        <w:trPr>
          <w:trHeight w:val="1223"/>
        </w:trPr>
        <w:tc>
          <w:tcPr>
            <w:tcW w:w="9468" w:type="dxa"/>
          </w:tcPr>
          <w:p w14:paraId="46CAA53F" w14:textId="77777777" w:rsidR="00BC2A48" w:rsidRDefault="00BC2A48" w:rsidP="00227380">
            <w:pPr>
              <w:keepNext/>
              <w:keepLines/>
              <w:tabs>
                <w:tab w:val="left" w:pos="0"/>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suppressAutoHyphens/>
              <w:rPr>
                <w:szCs w:val="20"/>
              </w:rPr>
            </w:pPr>
          </w:p>
        </w:tc>
      </w:tr>
    </w:tbl>
    <w:p w14:paraId="0E2FB47A" w14:textId="77777777" w:rsidR="00BC2A48" w:rsidRDefault="00BC2A48" w:rsidP="00136AC8">
      <w:pPr>
        <w:spacing w:before="120" w:after="120" w:line="240" w:lineRule="auto"/>
        <w:rPr>
          <w:sz w:val="20"/>
          <w:szCs w:val="20"/>
        </w:rPr>
      </w:pPr>
      <w:r>
        <w:rPr>
          <w:sz w:val="20"/>
          <w:szCs w:val="20"/>
        </w:rPr>
        <w:t xml:space="preserve">The allocation of the remaining page count to responses to Blocks 3 and 4 is left to the Offeror. </w:t>
      </w:r>
      <w:r w:rsidR="00994023">
        <w:rPr>
          <w:sz w:val="20"/>
          <w:szCs w:val="20"/>
        </w:rPr>
        <w:t xml:space="preserve"> </w:t>
      </w:r>
      <w:r>
        <w:rPr>
          <w:sz w:val="20"/>
          <w:szCs w:val="20"/>
        </w:rPr>
        <w:t>No Past Performance Summary may exceed 2 pages. Responses to Blocks 3 and 4 (including portions on separate pages) must be in Times New Roman 12-point font.</w:t>
      </w:r>
    </w:p>
    <w:p w14:paraId="572B67F6" w14:textId="77777777" w:rsidR="00BC2A48" w:rsidRPr="00BE01CA" w:rsidRDefault="00BC2A48" w:rsidP="00BC2A48">
      <w:pPr>
        <w:ind w:left="-1080"/>
        <w:rPr>
          <w:sz w:val="20"/>
          <w:szCs w:val="20"/>
        </w:rPr>
      </w:pPr>
    </w:p>
    <w:p w14:paraId="374038B0" w14:textId="77777777" w:rsidR="00BC2A48" w:rsidRDefault="00BC2A48" w:rsidP="00BC2A48">
      <w:pPr>
        <w:ind w:hanging="1080"/>
        <w:rPr>
          <w:sz w:val="20"/>
          <w:szCs w:val="20"/>
        </w:rPr>
      </w:pPr>
    </w:p>
    <w:p w14:paraId="597FA0AF" w14:textId="622A3C7D" w:rsidR="00BC2A48" w:rsidRPr="00F25C77" w:rsidRDefault="00BC2A48" w:rsidP="00F25C77">
      <w:pPr>
        <w:pStyle w:val="Heading2"/>
        <w:tabs>
          <w:tab w:val="left" w:pos="1440"/>
        </w:tabs>
        <w:rPr>
          <w:sz w:val="20"/>
        </w:rPr>
      </w:pPr>
      <w:r>
        <w:rPr>
          <w:sz w:val="20"/>
        </w:rPr>
        <w:br w:type="page"/>
      </w:r>
      <w:r w:rsidRPr="00B62B56">
        <w:rPr>
          <w:u w:val="single"/>
        </w:rPr>
        <w:lastRenderedPageBreak/>
        <w:t>Part B:  Past</w:t>
      </w:r>
      <w:r>
        <w:rPr>
          <w:u w:val="single"/>
        </w:rPr>
        <w:t>-</w:t>
      </w:r>
      <w:r w:rsidRPr="00B62B56">
        <w:rPr>
          <w:u w:val="single"/>
        </w:rPr>
        <w:t>Performance Customer Survey</w:t>
      </w:r>
    </w:p>
    <w:p w14:paraId="10444B78" w14:textId="77777777" w:rsidR="00BC2A48" w:rsidRPr="00932A4D" w:rsidRDefault="00BC2A48" w:rsidP="00D47CC3">
      <w:pPr>
        <w:spacing w:after="120" w:line="240" w:lineRule="auto"/>
        <w:rPr>
          <w:b/>
          <w:u w:val="single"/>
        </w:rPr>
      </w:pPr>
      <w:r w:rsidRPr="00932A4D">
        <w:rPr>
          <w:b/>
          <w:u w:val="single"/>
        </w:rPr>
        <w:t>Instructions to Offerors:</w:t>
      </w:r>
    </w:p>
    <w:p w14:paraId="270FF1AB" w14:textId="77777777" w:rsidR="00BC2A48" w:rsidRDefault="00BC2A48" w:rsidP="00D47CC3">
      <w:pPr>
        <w:spacing w:after="120" w:line="240" w:lineRule="auto"/>
        <w:jc w:val="both"/>
      </w:pPr>
      <w:r>
        <w:t xml:space="preserve">The Offeror must provide the Past-Performance Customer Survey (Part B) to appropriate customer points of contact for the three (3) Past-Performance Summaries (Part A) submitted by the Offeror in Volume II of the Offeror’s proposal. </w:t>
      </w:r>
      <w:r w:rsidR="0068672F">
        <w:t xml:space="preserve"> </w:t>
      </w:r>
      <w:r>
        <w:t xml:space="preserve">For Government references, the Customer Survey must be provided to at least two (2) references (one from the Contracting Officer (CO) and one from the program staff) for each of its past performance examples.  The program staff references should include individuals with firsthand knowledge of the Offeror’s performance such as a Contracting Officer’s Representative (COR) or a Task Order manager or </w:t>
      </w:r>
      <w:r w:rsidR="005C6845">
        <w:t>r</w:t>
      </w:r>
      <w:r>
        <w:t xml:space="preserve">epresentative.  </w:t>
      </w:r>
    </w:p>
    <w:p w14:paraId="29B6F401" w14:textId="77777777" w:rsidR="00BC2A48" w:rsidRDefault="00BC2A48" w:rsidP="00D47CC3">
      <w:pPr>
        <w:spacing w:after="120" w:line="240" w:lineRule="auto"/>
        <w:jc w:val="both"/>
      </w:pPr>
      <w:r w:rsidRPr="00D27BEF">
        <w:t xml:space="preserve">For </w:t>
      </w:r>
      <w:r>
        <w:t>past performance under other</w:t>
      </w:r>
      <w:r w:rsidRPr="00D27BEF">
        <w:t xml:space="preserve"> </w:t>
      </w:r>
      <w:r>
        <w:t>contracts</w:t>
      </w:r>
      <w:r w:rsidRPr="00D27BEF">
        <w:t xml:space="preserve">, </w:t>
      </w:r>
      <w:r>
        <w:t xml:space="preserve">such as commercial contracts, </w:t>
      </w:r>
      <w:r w:rsidRPr="00D27BEF">
        <w:t xml:space="preserve">the Customer Survey must be provided to individuals with duties similar to those of the Government CO </w:t>
      </w:r>
      <w:r>
        <w:t>and</w:t>
      </w:r>
      <w:r w:rsidRPr="00D27BEF">
        <w:t xml:space="preserve"> COR. </w:t>
      </w:r>
    </w:p>
    <w:p w14:paraId="6ABB9DC2" w14:textId="77777777" w:rsidR="00BC2A48" w:rsidRDefault="00BC2A48" w:rsidP="00D47CC3">
      <w:pPr>
        <w:spacing w:after="120" w:line="240" w:lineRule="auto"/>
        <w:jc w:val="both"/>
      </w:pPr>
      <w:r>
        <w:t>To aid the person completing the survey, the Offeror must complete Block 1 of the Customer Survey to identify its name and the specific contract being referenced.</w:t>
      </w:r>
    </w:p>
    <w:p w14:paraId="3A9FFBAF" w14:textId="5175584C" w:rsidR="00BC2A48" w:rsidRDefault="00BC2A48" w:rsidP="00D47CC3">
      <w:pPr>
        <w:spacing w:after="120" w:line="240" w:lineRule="auto"/>
        <w:jc w:val="both"/>
      </w:pPr>
      <w:r>
        <w:t xml:space="preserve">The Offeror is responsible for following up and encouraging references to submit the Customer Survey. </w:t>
      </w:r>
      <w:r w:rsidR="000C4DCD">
        <w:t xml:space="preserve"> </w:t>
      </w:r>
      <w:r>
        <w:t xml:space="preserve">The due date for the completed Customer Surveys is the same as the due date for all proposal volumes identified in </w:t>
      </w:r>
      <w:r w:rsidRPr="001D6FE2">
        <w:t xml:space="preserve">Section </w:t>
      </w:r>
      <w:r w:rsidR="001D6FE2" w:rsidRPr="001D6FE2">
        <w:t>C.1.1</w:t>
      </w:r>
      <w:r w:rsidRPr="001D6FE2">
        <w:t xml:space="preserve">. </w:t>
      </w:r>
      <w:r w:rsidR="005C7786" w:rsidRPr="001D6FE2">
        <w:t xml:space="preserve"> </w:t>
      </w:r>
      <w:r>
        <w:t xml:space="preserve">The Customer Survey must be submitted directly by the person completing the survey via e-mail to </w:t>
      </w:r>
      <w:r w:rsidR="001244E4">
        <w:t>dennis.scanlon</w:t>
      </w:r>
      <w:r w:rsidR="00E57EB7" w:rsidRPr="00130D5C">
        <w:t>@faa.gov</w:t>
      </w:r>
      <w:r w:rsidR="00E57EB7">
        <w:t>.</w:t>
      </w:r>
    </w:p>
    <w:p w14:paraId="26874B1B" w14:textId="69F7FA8C" w:rsidR="00BC2A48" w:rsidRPr="005C0569" w:rsidRDefault="00BC2A48" w:rsidP="00D47CC3">
      <w:pPr>
        <w:spacing w:after="120" w:line="240" w:lineRule="auto"/>
        <w:jc w:val="both"/>
        <w:rPr>
          <w:b/>
          <w:u w:val="single"/>
        </w:rPr>
      </w:pPr>
      <w:r w:rsidRPr="005C0569">
        <w:rPr>
          <w:b/>
          <w:u w:val="single"/>
        </w:rPr>
        <w:t xml:space="preserve">Instructions to </w:t>
      </w:r>
      <w:r w:rsidR="00303129">
        <w:rPr>
          <w:b/>
          <w:u w:val="single"/>
        </w:rPr>
        <w:t xml:space="preserve">be Provided to </w:t>
      </w:r>
      <w:r w:rsidRPr="005C0569">
        <w:rPr>
          <w:b/>
          <w:u w:val="single"/>
        </w:rPr>
        <w:t xml:space="preserve">the </w:t>
      </w:r>
      <w:r>
        <w:rPr>
          <w:b/>
          <w:u w:val="single"/>
        </w:rPr>
        <w:t>Person</w:t>
      </w:r>
      <w:r w:rsidRPr="005C0569">
        <w:rPr>
          <w:b/>
          <w:u w:val="single"/>
        </w:rPr>
        <w:t xml:space="preserve"> Completing the Customer Survey:</w:t>
      </w:r>
    </w:p>
    <w:p w14:paraId="2F591F2E" w14:textId="0BDCDCCA" w:rsidR="00BC2A48" w:rsidRDefault="00BC2A48" w:rsidP="00D47CC3">
      <w:pPr>
        <w:spacing w:after="120" w:line="240" w:lineRule="auto"/>
        <w:jc w:val="both"/>
      </w:pPr>
      <w:r>
        <w:t xml:space="preserve">In order to assess Offerors responding to the Federal Aviation Administration’s (FAA’s) Screening Information Request (SIR) for </w:t>
      </w:r>
      <w:r w:rsidR="00F96566">
        <w:t>NASEO Directorate Support Services</w:t>
      </w:r>
      <w:r w:rsidR="007A5082">
        <w:t>,</w:t>
      </w:r>
      <w:r>
        <w:t xml:space="preserve"> the FAA is seeking past performance information with respect to each Offeror.  You have been selected as a Past-Performance reference by one of the Offerors.</w:t>
      </w:r>
      <w:r w:rsidR="00842072">
        <w:t xml:space="preserve"> </w:t>
      </w:r>
      <w:r>
        <w:t xml:space="preserve"> The name of the Offeror, contract title, and contract number are identified on the next page under Block 1. </w:t>
      </w:r>
      <w:r w:rsidR="00842072">
        <w:t xml:space="preserve"> </w:t>
      </w:r>
      <w:r>
        <w:t xml:space="preserve">Please correct any information in Block 1 that was not accurately provided by the Offeror. </w:t>
      </w:r>
      <w:r w:rsidR="00842072">
        <w:t xml:space="preserve"> </w:t>
      </w:r>
      <w:r>
        <w:t xml:space="preserve">Within the Customer Survey, the Offeror is referred to as “the Contractor” relative to its support of your organization. </w:t>
      </w:r>
    </w:p>
    <w:p w14:paraId="090DEF6C" w14:textId="38E0818F" w:rsidR="00BC2A48" w:rsidRDefault="00BC2A48" w:rsidP="000A5DD1">
      <w:pPr>
        <w:spacing w:after="120" w:line="240" w:lineRule="auto"/>
        <w:jc w:val="both"/>
      </w:pPr>
      <w:r>
        <w:t xml:space="preserve">You are requested to complete Blocks 2 through 4 of the Customer Survey. </w:t>
      </w:r>
      <w:r w:rsidR="00842072">
        <w:t xml:space="preserve"> </w:t>
      </w:r>
      <w:r>
        <w:t xml:space="preserve">The Customer Survey is predominantly in a multiple-choice format. </w:t>
      </w:r>
      <w:r w:rsidR="000A5DD1">
        <w:t xml:space="preserve"> </w:t>
      </w:r>
      <w:r>
        <w:t xml:space="preserve">Narrative explanations are only requested when a rating of Marginal or Unsatisfactory is indicated. </w:t>
      </w:r>
      <w:r w:rsidR="000A5DD1">
        <w:t xml:space="preserve"> </w:t>
      </w:r>
      <w:r>
        <w:t xml:space="preserve">All inputs </w:t>
      </w:r>
      <w:r w:rsidR="00EA04E2">
        <w:t>must</w:t>
      </w:r>
      <w:r>
        <w:t xml:space="preserve"> be provided electronically directly in the Microsoft Word file. </w:t>
      </w:r>
    </w:p>
    <w:p w14:paraId="76A6AF30" w14:textId="65AD88CE" w:rsidR="00BC2A48" w:rsidRDefault="00BC2A48" w:rsidP="000A5DD1">
      <w:pPr>
        <w:spacing w:after="120" w:line="240" w:lineRule="auto"/>
        <w:jc w:val="both"/>
      </w:pPr>
      <w:r>
        <w:t xml:space="preserve">Please print the completed Customer Survey, sign in Block 4, scan to PDF format, and e-mail to </w:t>
      </w:r>
      <w:hyperlink r:id="rId19" w:history="1">
        <w:r w:rsidR="001244E4" w:rsidRPr="001244E4">
          <w:rPr>
            <w:rStyle w:val="Hyperlink"/>
          </w:rPr>
          <w:t>dennis.scanlon@faa.gov</w:t>
        </w:r>
      </w:hyperlink>
      <w:r>
        <w:t xml:space="preserve"> </w:t>
      </w:r>
      <w:r w:rsidR="00915858">
        <w:t xml:space="preserve">and </w:t>
      </w:r>
      <w:hyperlink r:id="rId20" w:history="1">
        <w:r w:rsidR="00915858" w:rsidRPr="00396E1A">
          <w:rPr>
            <w:rStyle w:val="Hyperlink"/>
          </w:rPr>
          <w:t>elizabeth.h.williams@faa.gov</w:t>
        </w:r>
      </w:hyperlink>
      <w:r w:rsidR="00915858">
        <w:t xml:space="preserve"> </w:t>
      </w:r>
      <w:r w:rsidRPr="00BD52F1">
        <w:t xml:space="preserve">no later than </w:t>
      </w:r>
      <w:r w:rsidRPr="000A5DD1">
        <w:t xml:space="preserve">2:00pm Eastern Daylight Time </w:t>
      </w:r>
      <w:r w:rsidR="00001879" w:rsidRPr="000A5DD1">
        <w:t>on</w:t>
      </w:r>
      <w:r w:rsidR="00001879">
        <w:t xml:space="preserve"> November 10, 2022</w:t>
      </w:r>
      <w:r w:rsidRPr="000A5DD1">
        <w:t>.</w:t>
      </w:r>
      <w:r>
        <w:t xml:space="preserve">  The subject line in the submission e-mail should clearly indicate: </w:t>
      </w:r>
      <w:r w:rsidR="00F96566" w:rsidRPr="00F96566">
        <w:rPr>
          <w:b/>
          <w:bCs/>
        </w:rPr>
        <w:t>NASEO Directorate Support Services</w:t>
      </w:r>
      <w:r w:rsidR="00F96566" w:rsidRPr="000A5DD1">
        <w:rPr>
          <w:b/>
          <w:bCs/>
        </w:rPr>
        <w:t xml:space="preserve"> </w:t>
      </w:r>
      <w:r w:rsidRPr="000A5DD1">
        <w:rPr>
          <w:b/>
          <w:bCs/>
        </w:rPr>
        <w:t>Past-Performance Questionnaire Submission for &lt;Contractor’s Name&gt;.</w:t>
      </w:r>
      <w:r w:rsidR="00F5214E">
        <w:rPr>
          <w:b/>
          <w:bCs/>
        </w:rPr>
        <w:t xml:space="preserve"> </w:t>
      </w:r>
      <w:r>
        <w:t xml:space="preserve"> The e-mail message must originate from your Government or Corporate e-mail address, as applicable. If needed, you may receive a follow-up phone call or e-mail to confirm or clarify information. </w:t>
      </w:r>
    </w:p>
    <w:p w14:paraId="739BC40A" w14:textId="7D38B21B" w:rsidR="00BC2A48" w:rsidRDefault="00BC2A48" w:rsidP="00B271E1">
      <w:pPr>
        <w:spacing w:after="120" w:line="240" w:lineRule="auto"/>
        <w:jc w:val="both"/>
      </w:pPr>
      <w:r>
        <w:t xml:space="preserve">If you have questions regarding this </w:t>
      </w:r>
      <w:r w:rsidR="00303129">
        <w:t>Past Performance S</w:t>
      </w:r>
      <w:r>
        <w:t xml:space="preserve">urvey or </w:t>
      </w:r>
      <w:r w:rsidR="00303129">
        <w:t xml:space="preserve">if the person answering this survey </w:t>
      </w:r>
      <w:r>
        <w:t>require</w:t>
      </w:r>
      <w:r w:rsidR="00303129">
        <w:t>s</w:t>
      </w:r>
      <w:r>
        <w:t xml:space="preserve"> assistance, </w:t>
      </w:r>
      <w:r w:rsidR="00303129">
        <w:t xml:space="preserve">you may </w:t>
      </w:r>
      <w:r>
        <w:t xml:space="preserve">email inquiries to </w:t>
      </w:r>
      <w:r w:rsidR="00303129">
        <w:t xml:space="preserve">the Contracting Officer at </w:t>
      </w:r>
      <w:hyperlink r:id="rId21" w:history="1">
        <w:r w:rsidR="001244E4" w:rsidRPr="001244E4">
          <w:rPr>
            <w:rStyle w:val="Hyperlink"/>
          </w:rPr>
          <w:t>dennis.scanlon@faa.gov</w:t>
        </w:r>
      </w:hyperlink>
      <w:r>
        <w:t xml:space="preserve"> or </w:t>
      </w:r>
      <w:r w:rsidR="00303129">
        <w:t xml:space="preserve">telephone him at </w:t>
      </w:r>
      <w:r>
        <w:t xml:space="preserve">(202) </w:t>
      </w:r>
      <w:r w:rsidR="001244E4">
        <w:t>999-8383</w:t>
      </w:r>
      <w:r w:rsidR="00303129">
        <w:t>; Any written correspondence should be copied to:</w:t>
      </w:r>
      <w:r w:rsidR="0091644C">
        <w:t xml:space="preserve"> </w:t>
      </w:r>
      <w:hyperlink r:id="rId22" w:history="1">
        <w:r w:rsidR="0091644C" w:rsidRPr="00396E1A">
          <w:rPr>
            <w:rStyle w:val="Hyperlink"/>
          </w:rPr>
          <w:t>elizabeth.h.williams@faa.gov</w:t>
        </w:r>
      </w:hyperlink>
      <w:r>
        <w:t>.</w:t>
      </w:r>
    </w:p>
    <w:p w14:paraId="39BC9A5C" w14:textId="77777777" w:rsidR="00BC2A48" w:rsidRPr="008E446A" w:rsidRDefault="00BC2A48" w:rsidP="00BE6E03">
      <w:pPr>
        <w:spacing w:after="120" w:line="240" w:lineRule="auto"/>
        <w:jc w:val="both"/>
        <w:rPr>
          <w:b/>
          <w:u w:val="single"/>
        </w:rPr>
      </w:pPr>
      <w:r w:rsidRPr="00BE6E03">
        <w:br w:type="page"/>
      </w:r>
      <w:r w:rsidRPr="00B62B56">
        <w:rPr>
          <w:b/>
          <w:u w:val="single"/>
        </w:rPr>
        <w:lastRenderedPageBreak/>
        <w:t xml:space="preserve"> </w:t>
      </w:r>
      <w:r>
        <w:rPr>
          <w:b/>
          <w:u w:val="single"/>
        </w:rPr>
        <w:t xml:space="preserve">Part B - </w:t>
      </w:r>
      <w:r w:rsidRPr="00B62B56">
        <w:rPr>
          <w:b/>
          <w:u w:val="single"/>
        </w:rPr>
        <w:t>Past Performance Customer Survey</w:t>
      </w:r>
    </w:p>
    <w:tbl>
      <w:tblPr>
        <w:tblStyle w:val="TableGrid"/>
        <w:tblW w:w="0" w:type="auto"/>
        <w:tblLook w:val="04A0" w:firstRow="1" w:lastRow="0" w:firstColumn="1" w:lastColumn="0" w:noHBand="0" w:noVBand="1"/>
      </w:tblPr>
      <w:tblGrid>
        <w:gridCol w:w="9350"/>
      </w:tblGrid>
      <w:tr w:rsidR="00BC2A48" w14:paraId="60EAFAF1" w14:textId="77777777" w:rsidTr="00227380">
        <w:tc>
          <w:tcPr>
            <w:tcW w:w="9576" w:type="dxa"/>
            <w:shd w:val="clear" w:color="auto" w:fill="DBE5F1" w:themeFill="accent1" w:themeFillTint="33"/>
          </w:tcPr>
          <w:p w14:paraId="137A9676" w14:textId="77777777" w:rsidR="00BC2A48" w:rsidRPr="00B62B56" w:rsidRDefault="00BC2A48" w:rsidP="00227380">
            <w:pPr>
              <w:rPr>
                <w:b/>
                <w:szCs w:val="20"/>
              </w:rPr>
            </w:pPr>
            <w:r w:rsidRPr="00B62B56">
              <w:rPr>
                <w:b/>
                <w:szCs w:val="20"/>
              </w:rPr>
              <w:t>Block 1:  Offeror Information</w:t>
            </w:r>
            <w:r>
              <w:rPr>
                <w:szCs w:val="20"/>
              </w:rPr>
              <w:t xml:space="preserve">  (completed by the Contractor</w:t>
            </w:r>
            <w:r w:rsidRPr="00B62B56">
              <w:rPr>
                <w:szCs w:val="20"/>
              </w:rPr>
              <w:t>)</w:t>
            </w:r>
          </w:p>
        </w:tc>
      </w:tr>
      <w:tr w:rsidR="00BC2A48" w14:paraId="5B2C8127" w14:textId="77777777" w:rsidTr="00227380">
        <w:tc>
          <w:tcPr>
            <w:tcW w:w="9576" w:type="dxa"/>
          </w:tcPr>
          <w:p w14:paraId="31A9D3BB" w14:textId="77777777" w:rsidR="00BC2A48" w:rsidRPr="002C7CB8" w:rsidRDefault="00BC2A48" w:rsidP="00BC2A48">
            <w:pPr>
              <w:pStyle w:val="ListParagraph"/>
              <w:numPr>
                <w:ilvl w:val="0"/>
                <w:numId w:val="33"/>
              </w:numPr>
              <w:ind w:left="270" w:hanging="270"/>
              <w:rPr>
                <w:sz w:val="20"/>
                <w:szCs w:val="20"/>
              </w:rPr>
            </w:pPr>
            <w:r w:rsidRPr="002C7CB8">
              <w:rPr>
                <w:sz w:val="20"/>
                <w:szCs w:val="20"/>
              </w:rPr>
              <w:t xml:space="preserve">Contractor name:  </w:t>
            </w:r>
          </w:p>
        </w:tc>
      </w:tr>
      <w:tr w:rsidR="00BC2A48" w14:paraId="68638688" w14:textId="77777777" w:rsidTr="00227380">
        <w:tc>
          <w:tcPr>
            <w:tcW w:w="9576" w:type="dxa"/>
          </w:tcPr>
          <w:p w14:paraId="5563954D" w14:textId="77777777" w:rsidR="00BC2A48" w:rsidRPr="002C7CB8" w:rsidRDefault="00BC2A48" w:rsidP="00BC2A48">
            <w:pPr>
              <w:pStyle w:val="ListParagraph"/>
              <w:numPr>
                <w:ilvl w:val="0"/>
                <w:numId w:val="33"/>
              </w:numPr>
              <w:ind w:left="270" w:hanging="270"/>
              <w:rPr>
                <w:sz w:val="20"/>
                <w:szCs w:val="20"/>
              </w:rPr>
            </w:pPr>
            <w:r w:rsidRPr="002C7CB8">
              <w:rPr>
                <w:sz w:val="20"/>
                <w:szCs w:val="20"/>
              </w:rPr>
              <w:t xml:space="preserve">Contract title:  </w:t>
            </w:r>
          </w:p>
        </w:tc>
      </w:tr>
      <w:tr w:rsidR="00BC2A48" w14:paraId="5488E7AC" w14:textId="77777777" w:rsidTr="00227380">
        <w:tc>
          <w:tcPr>
            <w:tcW w:w="9576" w:type="dxa"/>
          </w:tcPr>
          <w:p w14:paraId="4D2D0E42" w14:textId="77777777" w:rsidR="00BC2A48" w:rsidRPr="002C7CB8" w:rsidRDefault="00BC2A48" w:rsidP="00BC2A48">
            <w:pPr>
              <w:pStyle w:val="ListParagraph"/>
              <w:numPr>
                <w:ilvl w:val="0"/>
                <w:numId w:val="33"/>
              </w:numPr>
              <w:ind w:left="270" w:hanging="270"/>
              <w:rPr>
                <w:sz w:val="20"/>
                <w:szCs w:val="20"/>
              </w:rPr>
            </w:pPr>
            <w:r w:rsidRPr="002C7CB8">
              <w:rPr>
                <w:sz w:val="20"/>
                <w:szCs w:val="20"/>
              </w:rPr>
              <w:t xml:space="preserve">Contract number:  </w:t>
            </w:r>
          </w:p>
        </w:tc>
      </w:tr>
      <w:tr w:rsidR="00BC2A48" w14:paraId="7E76C5FE" w14:textId="77777777" w:rsidTr="00227380">
        <w:tc>
          <w:tcPr>
            <w:tcW w:w="9576" w:type="dxa"/>
          </w:tcPr>
          <w:p w14:paraId="232C8854" w14:textId="77777777" w:rsidR="00BC2A48" w:rsidRPr="002C7CB8" w:rsidRDefault="00BC2A48" w:rsidP="00BC2A48">
            <w:pPr>
              <w:pStyle w:val="ListParagraph"/>
              <w:numPr>
                <w:ilvl w:val="0"/>
                <w:numId w:val="33"/>
              </w:numPr>
              <w:ind w:left="270" w:hanging="270"/>
              <w:rPr>
                <w:sz w:val="20"/>
                <w:szCs w:val="20"/>
              </w:rPr>
            </w:pPr>
            <w:r w:rsidRPr="002C7CB8">
              <w:rPr>
                <w:sz w:val="20"/>
                <w:szCs w:val="20"/>
              </w:rPr>
              <w:t xml:space="preserve">Role on contract (e.g., prime or subcontractor):  </w:t>
            </w:r>
          </w:p>
        </w:tc>
      </w:tr>
      <w:tr w:rsidR="00BC2A48" w14:paraId="08614430" w14:textId="77777777" w:rsidTr="00227380">
        <w:tc>
          <w:tcPr>
            <w:tcW w:w="9576" w:type="dxa"/>
          </w:tcPr>
          <w:p w14:paraId="2D96AC6B" w14:textId="77777777" w:rsidR="00BC2A48" w:rsidRPr="002C7CB8" w:rsidRDefault="00BC2A48" w:rsidP="00BC2A48">
            <w:pPr>
              <w:pStyle w:val="ListParagraph"/>
              <w:numPr>
                <w:ilvl w:val="0"/>
                <w:numId w:val="33"/>
              </w:numPr>
              <w:ind w:left="270" w:hanging="270"/>
              <w:rPr>
                <w:sz w:val="20"/>
                <w:szCs w:val="20"/>
              </w:rPr>
            </w:pPr>
            <w:r w:rsidRPr="002C7CB8">
              <w:rPr>
                <w:sz w:val="20"/>
                <w:szCs w:val="20"/>
              </w:rPr>
              <w:t>Period of Performance:  [start date] to [end date or ongoing]</w:t>
            </w:r>
          </w:p>
        </w:tc>
      </w:tr>
    </w:tbl>
    <w:p w14:paraId="1681AB93" w14:textId="77777777" w:rsidR="00BC2A48" w:rsidRDefault="00BC2A48" w:rsidP="008E446A">
      <w:pPr>
        <w:spacing w:before="120" w:after="120" w:line="240" w:lineRule="auto"/>
        <w:rPr>
          <w:b/>
          <w:szCs w:val="20"/>
          <w:u w:val="single"/>
        </w:rPr>
      </w:pPr>
    </w:p>
    <w:tbl>
      <w:tblPr>
        <w:tblStyle w:val="TableGrid"/>
        <w:tblW w:w="0" w:type="auto"/>
        <w:tblLook w:val="04A0" w:firstRow="1" w:lastRow="0" w:firstColumn="1" w:lastColumn="0" w:noHBand="0" w:noVBand="1"/>
      </w:tblPr>
      <w:tblGrid>
        <w:gridCol w:w="9350"/>
      </w:tblGrid>
      <w:tr w:rsidR="00BC2A48" w:rsidRPr="00B62B56" w14:paraId="1A8D5D61" w14:textId="77777777" w:rsidTr="00227380">
        <w:tc>
          <w:tcPr>
            <w:tcW w:w="9576" w:type="dxa"/>
            <w:shd w:val="clear" w:color="auto" w:fill="DBE5F1" w:themeFill="accent1" w:themeFillTint="33"/>
          </w:tcPr>
          <w:p w14:paraId="079FDA7B" w14:textId="77777777" w:rsidR="00BC2A48" w:rsidRPr="00B62B56" w:rsidRDefault="00BC2A48" w:rsidP="00227380">
            <w:pPr>
              <w:rPr>
                <w:b/>
                <w:szCs w:val="20"/>
              </w:rPr>
            </w:pPr>
            <w:r w:rsidRPr="00B62B56">
              <w:rPr>
                <w:b/>
                <w:szCs w:val="20"/>
              </w:rPr>
              <w:t>Block 2: Reference Information</w:t>
            </w:r>
          </w:p>
        </w:tc>
      </w:tr>
      <w:tr w:rsidR="00BC2A48" w:rsidRPr="00B62B56" w14:paraId="1959C69F" w14:textId="77777777" w:rsidTr="00227380">
        <w:tc>
          <w:tcPr>
            <w:tcW w:w="9576" w:type="dxa"/>
          </w:tcPr>
          <w:p w14:paraId="3C440AA9" w14:textId="77777777" w:rsidR="00BC2A48" w:rsidRPr="002C7CB8" w:rsidRDefault="00BC2A48" w:rsidP="00BC2A48">
            <w:pPr>
              <w:pStyle w:val="ListParagraph"/>
              <w:numPr>
                <w:ilvl w:val="0"/>
                <w:numId w:val="34"/>
              </w:numPr>
              <w:ind w:left="270" w:hanging="270"/>
              <w:rPr>
                <w:sz w:val="20"/>
                <w:szCs w:val="20"/>
              </w:rPr>
            </w:pPr>
            <w:r w:rsidRPr="002C7CB8">
              <w:rPr>
                <w:sz w:val="20"/>
                <w:szCs w:val="20"/>
              </w:rPr>
              <w:t xml:space="preserve">Name:  </w:t>
            </w:r>
          </w:p>
        </w:tc>
      </w:tr>
      <w:tr w:rsidR="00BC2A48" w:rsidRPr="00B62B56" w14:paraId="4B79FD8E" w14:textId="77777777" w:rsidTr="00227380">
        <w:tc>
          <w:tcPr>
            <w:tcW w:w="9576" w:type="dxa"/>
          </w:tcPr>
          <w:p w14:paraId="24257158" w14:textId="77777777" w:rsidR="00BC2A48" w:rsidRPr="002C7CB8" w:rsidRDefault="00BC2A48" w:rsidP="00BC2A48">
            <w:pPr>
              <w:pStyle w:val="ListParagraph"/>
              <w:numPr>
                <w:ilvl w:val="0"/>
                <w:numId w:val="34"/>
              </w:numPr>
              <w:ind w:left="270" w:hanging="270"/>
              <w:rPr>
                <w:sz w:val="20"/>
                <w:szCs w:val="20"/>
                <w:u w:val="single"/>
              </w:rPr>
            </w:pPr>
            <w:r w:rsidRPr="002C7CB8">
              <w:rPr>
                <w:sz w:val="20"/>
                <w:szCs w:val="20"/>
              </w:rPr>
              <w:t>Name of Organization (Agency or Company):</w:t>
            </w:r>
          </w:p>
        </w:tc>
      </w:tr>
      <w:tr w:rsidR="00BC2A48" w:rsidRPr="00B62B56" w14:paraId="2046E340" w14:textId="77777777" w:rsidTr="00227380">
        <w:tc>
          <w:tcPr>
            <w:tcW w:w="9576" w:type="dxa"/>
          </w:tcPr>
          <w:p w14:paraId="22012075" w14:textId="77777777" w:rsidR="00BC2A48" w:rsidRPr="002C7CB8" w:rsidRDefault="00BC2A48" w:rsidP="00BC2A48">
            <w:pPr>
              <w:pStyle w:val="ListParagraph"/>
              <w:numPr>
                <w:ilvl w:val="0"/>
                <w:numId w:val="34"/>
              </w:numPr>
              <w:ind w:left="270" w:hanging="270"/>
              <w:rPr>
                <w:sz w:val="20"/>
                <w:szCs w:val="20"/>
                <w:u w:val="single"/>
              </w:rPr>
            </w:pPr>
            <w:r w:rsidRPr="002C7CB8">
              <w:rPr>
                <w:sz w:val="20"/>
                <w:szCs w:val="20"/>
              </w:rPr>
              <w:t xml:space="preserve">Current Position Title:  </w:t>
            </w:r>
          </w:p>
        </w:tc>
      </w:tr>
      <w:tr w:rsidR="00BC2A48" w:rsidRPr="00B62B56" w14:paraId="4DD2B358" w14:textId="77777777" w:rsidTr="00227380">
        <w:tc>
          <w:tcPr>
            <w:tcW w:w="9576" w:type="dxa"/>
          </w:tcPr>
          <w:p w14:paraId="5A88D14F" w14:textId="77777777" w:rsidR="00BC2A48" w:rsidRPr="002C7CB8" w:rsidRDefault="00BC2A48" w:rsidP="00BC2A48">
            <w:pPr>
              <w:pStyle w:val="ListParagraph"/>
              <w:numPr>
                <w:ilvl w:val="0"/>
                <w:numId w:val="34"/>
              </w:numPr>
              <w:ind w:left="270" w:hanging="270"/>
              <w:rPr>
                <w:sz w:val="20"/>
                <w:szCs w:val="20"/>
              </w:rPr>
            </w:pPr>
            <w:r w:rsidRPr="002C7CB8">
              <w:rPr>
                <w:sz w:val="20"/>
                <w:szCs w:val="20"/>
              </w:rPr>
              <w:t xml:space="preserve">Role on Referenced Contract (e.g., CO, </w:t>
            </w:r>
            <w:r>
              <w:rPr>
                <w:sz w:val="20"/>
                <w:szCs w:val="20"/>
              </w:rPr>
              <w:t>COR</w:t>
            </w:r>
            <w:r w:rsidRPr="002C7CB8">
              <w:rPr>
                <w:sz w:val="20"/>
                <w:szCs w:val="20"/>
              </w:rPr>
              <w:t>, PM):</w:t>
            </w:r>
          </w:p>
        </w:tc>
      </w:tr>
      <w:tr w:rsidR="00BC2A48" w:rsidRPr="00B62B56" w14:paraId="04817E6A" w14:textId="77777777" w:rsidTr="00227380">
        <w:tc>
          <w:tcPr>
            <w:tcW w:w="9576" w:type="dxa"/>
          </w:tcPr>
          <w:p w14:paraId="2737032C" w14:textId="77777777" w:rsidR="00BC2A48" w:rsidRPr="002C7CB8" w:rsidRDefault="00BC2A48" w:rsidP="00BC2A48">
            <w:pPr>
              <w:pStyle w:val="ListParagraph"/>
              <w:numPr>
                <w:ilvl w:val="0"/>
                <w:numId w:val="34"/>
              </w:numPr>
              <w:ind w:left="270" w:hanging="270"/>
              <w:rPr>
                <w:sz w:val="20"/>
                <w:szCs w:val="20"/>
              </w:rPr>
            </w:pPr>
            <w:r w:rsidRPr="002C7CB8">
              <w:rPr>
                <w:sz w:val="20"/>
                <w:szCs w:val="20"/>
              </w:rPr>
              <w:t xml:space="preserve">Mailing Address:  </w:t>
            </w:r>
          </w:p>
        </w:tc>
      </w:tr>
      <w:tr w:rsidR="00BC2A48" w:rsidRPr="00B62B56" w14:paraId="55BE42BD" w14:textId="77777777" w:rsidTr="00227380">
        <w:tc>
          <w:tcPr>
            <w:tcW w:w="9576" w:type="dxa"/>
          </w:tcPr>
          <w:p w14:paraId="76DB4A4C" w14:textId="77777777" w:rsidR="00BC2A48" w:rsidRPr="002C7CB8" w:rsidRDefault="00BC2A48" w:rsidP="00BC2A48">
            <w:pPr>
              <w:pStyle w:val="ListParagraph"/>
              <w:numPr>
                <w:ilvl w:val="0"/>
                <w:numId w:val="34"/>
              </w:numPr>
              <w:ind w:left="270" w:hanging="270"/>
              <w:rPr>
                <w:sz w:val="20"/>
                <w:szCs w:val="20"/>
                <w:u w:val="single"/>
              </w:rPr>
            </w:pPr>
            <w:r w:rsidRPr="002C7CB8">
              <w:rPr>
                <w:sz w:val="20"/>
                <w:szCs w:val="20"/>
              </w:rPr>
              <w:t xml:space="preserve">Telephone number:  </w:t>
            </w:r>
          </w:p>
        </w:tc>
      </w:tr>
      <w:tr w:rsidR="00BC2A48" w:rsidRPr="00B62B56" w14:paraId="1EB2B76A" w14:textId="77777777" w:rsidTr="00227380">
        <w:tc>
          <w:tcPr>
            <w:tcW w:w="9576" w:type="dxa"/>
          </w:tcPr>
          <w:p w14:paraId="7F1333AF" w14:textId="77777777" w:rsidR="00BC2A48" w:rsidRPr="002C7CB8" w:rsidRDefault="00BC2A48" w:rsidP="00BC2A48">
            <w:pPr>
              <w:pStyle w:val="ListParagraph"/>
              <w:numPr>
                <w:ilvl w:val="0"/>
                <w:numId w:val="34"/>
              </w:numPr>
              <w:ind w:left="270" w:hanging="270"/>
              <w:rPr>
                <w:sz w:val="20"/>
                <w:szCs w:val="20"/>
                <w:u w:val="single"/>
              </w:rPr>
            </w:pPr>
            <w:r w:rsidRPr="002C7CB8">
              <w:rPr>
                <w:sz w:val="20"/>
                <w:szCs w:val="20"/>
              </w:rPr>
              <w:t xml:space="preserve">E-mail Address:  </w:t>
            </w:r>
          </w:p>
        </w:tc>
      </w:tr>
    </w:tbl>
    <w:p w14:paraId="49331448" w14:textId="77777777" w:rsidR="00BC2A48" w:rsidRPr="008E446A" w:rsidRDefault="00BC2A48" w:rsidP="008E446A">
      <w:pPr>
        <w:spacing w:before="120" w:after="120" w:line="240" w:lineRule="auto"/>
        <w:rPr>
          <w:b/>
          <w:szCs w:val="20"/>
          <w:u w:val="single"/>
        </w:rPr>
      </w:pPr>
    </w:p>
    <w:tbl>
      <w:tblPr>
        <w:tblStyle w:val="TableGrid"/>
        <w:tblW w:w="0" w:type="auto"/>
        <w:tblLayout w:type="fixed"/>
        <w:tblLook w:val="04A0" w:firstRow="1" w:lastRow="0" w:firstColumn="1" w:lastColumn="0" w:noHBand="0" w:noVBand="1"/>
      </w:tblPr>
      <w:tblGrid>
        <w:gridCol w:w="1193"/>
        <w:gridCol w:w="43"/>
        <w:gridCol w:w="42"/>
        <w:gridCol w:w="1726"/>
        <w:gridCol w:w="60"/>
        <w:gridCol w:w="1364"/>
        <w:gridCol w:w="90"/>
        <w:gridCol w:w="103"/>
        <w:gridCol w:w="1607"/>
        <w:gridCol w:w="64"/>
        <w:gridCol w:w="1727"/>
        <w:gridCol w:w="9"/>
        <w:gridCol w:w="78"/>
        <w:gridCol w:w="1470"/>
      </w:tblGrid>
      <w:tr w:rsidR="00BC2A48" w:rsidRPr="008C3B4A" w14:paraId="0E9521ED" w14:textId="77777777" w:rsidTr="00227380">
        <w:tc>
          <w:tcPr>
            <w:tcW w:w="9576" w:type="dxa"/>
            <w:gridSpan w:val="14"/>
            <w:shd w:val="clear" w:color="auto" w:fill="DBE5F1" w:themeFill="accent1" w:themeFillTint="33"/>
          </w:tcPr>
          <w:p w14:paraId="479DDF87" w14:textId="77777777" w:rsidR="00BC2A48" w:rsidRPr="008C3B4A" w:rsidRDefault="00BC2A48" w:rsidP="00227380">
            <w:pPr>
              <w:rPr>
                <w:b/>
              </w:rPr>
            </w:pPr>
            <w:r w:rsidRPr="008C3B4A">
              <w:rPr>
                <w:b/>
              </w:rPr>
              <w:t xml:space="preserve">Block 3:  Assessment of </w:t>
            </w:r>
            <w:r>
              <w:rPr>
                <w:b/>
              </w:rPr>
              <w:t>Contract</w:t>
            </w:r>
            <w:r w:rsidRPr="008C3B4A">
              <w:rPr>
                <w:b/>
              </w:rPr>
              <w:t>or’s Past Performance</w:t>
            </w:r>
          </w:p>
        </w:tc>
      </w:tr>
      <w:tr w:rsidR="00BC2A48" w:rsidRPr="008C3B4A" w14:paraId="4FFF94AB" w14:textId="77777777" w:rsidTr="00227380">
        <w:trPr>
          <w:trHeight w:val="620"/>
        </w:trPr>
        <w:tc>
          <w:tcPr>
            <w:tcW w:w="9576" w:type="dxa"/>
            <w:gridSpan w:val="14"/>
            <w:vAlign w:val="center"/>
          </w:tcPr>
          <w:p w14:paraId="0A433973" w14:textId="77777777" w:rsidR="00BC2A48" w:rsidRPr="005E1005" w:rsidRDefault="00BC2A48" w:rsidP="00227380">
            <w:pPr>
              <w:rPr>
                <w:i/>
                <w:sz w:val="20"/>
                <w:szCs w:val="20"/>
              </w:rPr>
            </w:pPr>
            <w:r w:rsidRPr="005E1005">
              <w:rPr>
                <w:i/>
                <w:sz w:val="20"/>
                <w:szCs w:val="20"/>
              </w:rPr>
              <w:t>Please objectively assess the requesting firm in each performance element below by assigning an “X” to the most appropriate rating as described below:</w:t>
            </w:r>
          </w:p>
        </w:tc>
      </w:tr>
      <w:tr w:rsidR="00BC2A48" w:rsidRPr="008C3B4A" w14:paraId="5E100EB1" w14:textId="77777777" w:rsidTr="00227380">
        <w:tc>
          <w:tcPr>
            <w:tcW w:w="1236" w:type="dxa"/>
            <w:gridSpan w:val="2"/>
          </w:tcPr>
          <w:p w14:paraId="1AF73E30" w14:textId="77777777" w:rsidR="00BC2A48" w:rsidRPr="00B43F38" w:rsidRDefault="00BC2A48" w:rsidP="00227380">
            <w:pPr>
              <w:rPr>
                <w:b/>
                <w:sz w:val="18"/>
              </w:rPr>
            </w:pPr>
            <w:r w:rsidRPr="00B43F38">
              <w:rPr>
                <w:b/>
                <w:sz w:val="18"/>
              </w:rPr>
              <w:t>Quality of Service Delivery</w:t>
            </w:r>
          </w:p>
        </w:tc>
        <w:tc>
          <w:tcPr>
            <w:tcW w:w="8340" w:type="dxa"/>
            <w:gridSpan w:val="12"/>
          </w:tcPr>
          <w:p w14:paraId="1A1977A7" w14:textId="77777777" w:rsidR="00BC2A48" w:rsidRPr="008C3B4A" w:rsidRDefault="00BC2A48" w:rsidP="00227380">
            <w:r>
              <w:rPr>
                <w:sz w:val="18"/>
              </w:rPr>
              <w:t xml:space="preserve">The Contractor’s performance relative to consistently providing </w:t>
            </w:r>
            <w:r w:rsidRPr="00B43F38">
              <w:rPr>
                <w:sz w:val="18"/>
              </w:rPr>
              <w:t xml:space="preserve">quality services that </w:t>
            </w:r>
            <w:r>
              <w:rPr>
                <w:sz w:val="18"/>
              </w:rPr>
              <w:t xml:space="preserve">met </w:t>
            </w:r>
            <w:r w:rsidRPr="00B43F38">
              <w:rPr>
                <w:sz w:val="18"/>
              </w:rPr>
              <w:t>or exceed</w:t>
            </w:r>
            <w:r>
              <w:rPr>
                <w:sz w:val="18"/>
              </w:rPr>
              <w:t>ed</w:t>
            </w:r>
            <w:r w:rsidRPr="00B43F38">
              <w:rPr>
                <w:sz w:val="18"/>
              </w:rPr>
              <w:t xml:space="preserve"> </w:t>
            </w:r>
            <w:r>
              <w:rPr>
                <w:sz w:val="18"/>
              </w:rPr>
              <w:t>the</w:t>
            </w:r>
            <w:r w:rsidRPr="00B43F38">
              <w:rPr>
                <w:sz w:val="18"/>
              </w:rPr>
              <w:t xml:space="preserve"> requirements</w:t>
            </w:r>
            <w:r>
              <w:rPr>
                <w:sz w:val="18"/>
              </w:rPr>
              <w:t xml:space="preserve"> of the contract:</w:t>
            </w:r>
          </w:p>
        </w:tc>
      </w:tr>
      <w:tr w:rsidR="00BC2A48" w:rsidRPr="008C3B4A" w14:paraId="273012FC" w14:textId="77777777" w:rsidTr="00227380">
        <w:trPr>
          <w:trHeight w:val="647"/>
        </w:trPr>
        <w:tc>
          <w:tcPr>
            <w:tcW w:w="1236" w:type="dxa"/>
            <w:gridSpan w:val="2"/>
          </w:tcPr>
          <w:p w14:paraId="29109204" w14:textId="77777777" w:rsidR="00BC2A48" w:rsidRPr="008C3B4A" w:rsidRDefault="00BC2A48" w:rsidP="00227380">
            <w:r w:rsidRPr="00077D4C">
              <w:rPr>
                <w:sz w:val="20"/>
              </w:rPr>
              <w:t>Definition of rating:</w:t>
            </w:r>
          </w:p>
        </w:tc>
        <w:tc>
          <w:tcPr>
            <w:tcW w:w="1828" w:type="dxa"/>
            <w:gridSpan w:val="3"/>
          </w:tcPr>
          <w:p w14:paraId="7BBE64A3" w14:textId="77777777" w:rsidR="00BC2A48" w:rsidRDefault="00BC2A48" w:rsidP="00227380">
            <w:pPr>
              <w:spacing w:after="120"/>
              <w:jc w:val="center"/>
              <w:rPr>
                <w:b/>
                <w:sz w:val="20"/>
              </w:rPr>
            </w:pPr>
            <w:r>
              <w:rPr>
                <w:b/>
                <w:sz w:val="20"/>
              </w:rPr>
              <w:t>Exceptional</w:t>
            </w:r>
          </w:p>
          <w:p w14:paraId="5227C277" w14:textId="77777777" w:rsidR="00BC2A48" w:rsidRDefault="00BC2A48" w:rsidP="00BC2A48">
            <w:pPr>
              <w:numPr>
                <w:ilvl w:val="0"/>
                <w:numId w:val="30"/>
              </w:numPr>
              <w:ind w:left="146" w:hanging="140"/>
              <w:rPr>
                <w:sz w:val="18"/>
                <w:szCs w:val="20"/>
                <w:lang w:val="en"/>
              </w:rPr>
            </w:pPr>
            <w:r>
              <w:rPr>
                <w:sz w:val="18"/>
                <w:szCs w:val="20"/>
                <w:lang w:val="en"/>
              </w:rPr>
              <w:t>Quality and performance of services frequently exceeded requirements and customer expectations</w:t>
            </w:r>
          </w:p>
          <w:p w14:paraId="5A5C35CE" w14:textId="77777777" w:rsidR="00BC2A48" w:rsidRDefault="00BC2A48" w:rsidP="00BC2A48">
            <w:pPr>
              <w:numPr>
                <w:ilvl w:val="0"/>
                <w:numId w:val="30"/>
              </w:numPr>
              <w:ind w:left="146" w:hanging="140"/>
              <w:rPr>
                <w:b/>
                <w:sz w:val="20"/>
              </w:rPr>
            </w:pPr>
            <w:r>
              <w:rPr>
                <w:sz w:val="18"/>
                <w:szCs w:val="20"/>
                <w:lang w:val="en"/>
              </w:rPr>
              <w:t xml:space="preserve">Very high quality of deliverables;   re-work not required </w:t>
            </w:r>
          </w:p>
          <w:p w14:paraId="1E89133A" w14:textId="77777777" w:rsidR="00BC2A48" w:rsidRPr="0052239D" w:rsidRDefault="00BC2A48" w:rsidP="00227380">
            <w:pPr>
              <w:spacing w:after="120"/>
              <w:rPr>
                <w:b/>
                <w:sz w:val="20"/>
              </w:rPr>
            </w:pPr>
          </w:p>
        </w:tc>
        <w:tc>
          <w:tcPr>
            <w:tcW w:w="1454" w:type="dxa"/>
            <w:gridSpan w:val="2"/>
          </w:tcPr>
          <w:p w14:paraId="0BB3676C" w14:textId="77777777" w:rsidR="00BC2A48" w:rsidRDefault="00BC2A48" w:rsidP="00227380">
            <w:pPr>
              <w:spacing w:after="120"/>
              <w:jc w:val="center"/>
              <w:rPr>
                <w:b/>
                <w:sz w:val="20"/>
              </w:rPr>
            </w:pPr>
            <w:r>
              <w:rPr>
                <w:b/>
                <w:sz w:val="20"/>
              </w:rPr>
              <w:t>Good</w:t>
            </w:r>
          </w:p>
          <w:p w14:paraId="7C935B6B" w14:textId="77777777" w:rsidR="00BC2A48" w:rsidRDefault="00BC2A48" w:rsidP="00BC2A48">
            <w:pPr>
              <w:numPr>
                <w:ilvl w:val="0"/>
                <w:numId w:val="30"/>
              </w:numPr>
              <w:ind w:left="146" w:hanging="140"/>
              <w:rPr>
                <w:sz w:val="18"/>
                <w:szCs w:val="20"/>
                <w:lang w:val="en"/>
              </w:rPr>
            </w:pPr>
            <w:r>
              <w:rPr>
                <w:sz w:val="18"/>
                <w:szCs w:val="20"/>
                <w:lang w:val="en"/>
              </w:rPr>
              <w:t>Quality and performance of services met and sometimes exceeded requirements and customer expectations</w:t>
            </w:r>
          </w:p>
          <w:p w14:paraId="3C27191F" w14:textId="77777777" w:rsidR="00BC2A48" w:rsidRDefault="00BC2A48" w:rsidP="00BC2A48">
            <w:pPr>
              <w:numPr>
                <w:ilvl w:val="0"/>
                <w:numId w:val="30"/>
              </w:numPr>
              <w:ind w:left="146" w:hanging="140"/>
              <w:rPr>
                <w:b/>
                <w:sz w:val="20"/>
              </w:rPr>
            </w:pPr>
            <w:r>
              <w:rPr>
                <w:sz w:val="18"/>
                <w:szCs w:val="20"/>
                <w:lang w:val="en"/>
              </w:rPr>
              <w:t xml:space="preserve">High quality of deliverables;   re-work not required </w:t>
            </w:r>
          </w:p>
          <w:p w14:paraId="42FBA0D7" w14:textId="77777777" w:rsidR="00BC2A48" w:rsidRPr="0052239D" w:rsidRDefault="00BC2A48" w:rsidP="00227380">
            <w:pPr>
              <w:spacing w:after="120"/>
              <w:rPr>
                <w:b/>
                <w:sz w:val="20"/>
              </w:rPr>
            </w:pPr>
          </w:p>
        </w:tc>
        <w:tc>
          <w:tcPr>
            <w:tcW w:w="1774" w:type="dxa"/>
            <w:gridSpan w:val="3"/>
          </w:tcPr>
          <w:p w14:paraId="4A562522" w14:textId="77777777" w:rsidR="00BC2A48" w:rsidRDefault="00BC2A48" w:rsidP="00227380">
            <w:pPr>
              <w:spacing w:after="120"/>
              <w:jc w:val="center"/>
              <w:rPr>
                <w:b/>
                <w:sz w:val="20"/>
              </w:rPr>
            </w:pPr>
            <w:r>
              <w:rPr>
                <w:b/>
                <w:sz w:val="20"/>
              </w:rPr>
              <w:t>Satisfactory</w:t>
            </w:r>
          </w:p>
          <w:p w14:paraId="65DB58B3" w14:textId="77777777" w:rsidR="00BC2A48" w:rsidRDefault="00BC2A48" w:rsidP="00BC2A48">
            <w:pPr>
              <w:numPr>
                <w:ilvl w:val="0"/>
                <w:numId w:val="30"/>
              </w:numPr>
              <w:ind w:left="146" w:hanging="140"/>
              <w:rPr>
                <w:sz w:val="18"/>
                <w:szCs w:val="20"/>
                <w:lang w:val="en"/>
              </w:rPr>
            </w:pPr>
            <w:r>
              <w:rPr>
                <w:sz w:val="18"/>
                <w:szCs w:val="20"/>
                <w:lang w:val="en"/>
              </w:rPr>
              <w:t>Quality and performance of services met requirements and customer expectations</w:t>
            </w:r>
          </w:p>
          <w:p w14:paraId="2AE6B294" w14:textId="77777777" w:rsidR="00BC2A48" w:rsidRDefault="00BC2A48" w:rsidP="00BC2A48">
            <w:pPr>
              <w:numPr>
                <w:ilvl w:val="0"/>
                <w:numId w:val="30"/>
              </w:numPr>
              <w:ind w:left="146" w:hanging="140"/>
              <w:rPr>
                <w:b/>
                <w:sz w:val="20"/>
              </w:rPr>
            </w:pPr>
            <w:r>
              <w:rPr>
                <w:sz w:val="18"/>
                <w:szCs w:val="20"/>
                <w:lang w:val="en"/>
              </w:rPr>
              <w:t xml:space="preserve">No re-work of deliverables required beyond editorial updates </w:t>
            </w:r>
          </w:p>
          <w:p w14:paraId="6F5DB2A7" w14:textId="77777777" w:rsidR="00BC2A48" w:rsidRPr="0052239D" w:rsidRDefault="00BC2A48" w:rsidP="00227380">
            <w:pPr>
              <w:spacing w:after="120"/>
              <w:rPr>
                <w:b/>
                <w:sz w:val="20"/>
              </w:rPr>
            </w:pPr>
          </w:p>
        </w:tc>
        <w:tc>
          <w:tcPr>
            <w:tcW w:w="1814" w:type="dxa"/>
            <w:gridSpan w:val="3"/>
          </w:tcPr>
          <w:p w14:paraId="789B972B" w14:textId="77777777" w:rsidR="00BC2A48" w:rsidRDefault="00BC2A48" w:rsidP="00227380">
            <w:pPr>
              <w:spacing w:after="120"/>
              <w:jc w:val="center"/>
              <w:rPr>
                <w:b/>
                <w:sz w:val="20"/>
              </w:rPr>
            </w:pPr>
            <w:r>
              <w:rPr>
                <w:b/>
                <w:sz w:val="20"/>
              </w:rPr>
              <w:t>Marginal</w:t>
            </w:r>
          </w:p>
          <w:p w14:paraId="0403390C" w14:textId="77777777" w:rsidR="00BC2A48" w:rsidRDefault="00BC2A48" w:rsidP="00BC2A48">
            <w:pPr>
              <w:numPr>
                <w:ilvl w:val="0"/>
                <w:numId w:val="30"/>
              </w:numPr>
              <w:ind w:left="146" w:hanging="140"/>
              <w:rPr>
                <w:sz w:val="18"/>
                <w:szCs w:val="20"/>
                <w:lang w:val="en"/>
              </w:rPr>
            </w:pPr>
            <w:r>
              <w:rPr>
                <w:sz w:val="18"/>
                <w:szCs w:val="20"/>
                <w:lang w:val="en"/>
              </w:rPr>
              <w:t>Quality and performance of services did not consistently meet requirements and was sometimes below customer expectations</w:t>
            </w:r>
          </w:p>
          <w:p w14:paraId="0AB02E8B" w14:textId="77777777" w:rsidR="00BC2A48" w:rsidRDefault="00BC2A48" w:rsidP="00BC2A48">
            <w:pPr>
              <w:numPr>
                <w:ilvl w:val="0"/>
                <w:numId w:val="30"/>
              </w:numPr>
              <w:ind w:left="146" w:hanging="140"/>
              <w:rPr>
                <w:b/>
                <w:sz w:val="20"/>
              </w:rPr>
            </w:pPr>
            <w:r>
              <w:rPr>
                <w:sz w:val="18"/>
                <w:szCs w:val="20"/>
                <w:lang w:val="en"/>
              </w:rPr>
              <w:t xml:space="preserve">Re-work of deliverables occasionally required to address quality issues and requirements shortfalls </w:t>
            </w:r>
          </w:p>
          <w:p w14:paraId="23F65248" w14:textId="77777777" w:rsidR="00BC2A48" w:rsidRPr="0052239D" w:rsidRDefault="00BC2A48" w:rsidP="00227380">
            <w:pPr>
              <w:spacing w:after="120"/>
              <w:rPr>
                <w:b/>
                <w:sz w:val="20"/>
              </w:rPr>
            </w:pPr>
          </w:p>
        </w:tc>
        <w:tc>
          <w:tcPr>
            <w:tcW w:w="1470" w:type="dxa"/>
          </w:tcPr>
          <w:p w14:paraId="3BBF4815" w14:textId="77777777" w:rsidR="00BC2A48" w:rsidRDefault="00BC2A48" w:rsidP="00227380">
            <w:pPr>
              <w:spacing w:after="120"/>
              <w:jc w:val="center"/>
              <w:rPr>
                <w:b/>
                <w:sz w:val="20"/>
              </w:rPr>
            </w:pPr>
            <w:r>
              <w:rPr>
                <w:b/>
                <w:sz w:val="20"/>
              </w:rPr>
              <w:t>Unsatisfactory</w:t>
            </w:r>
          </w:p>
          <w:p w14:paraId="343D22C0" w14:textId="77777777" w:rsidR="00BC2A48" w:rsidRDefault="00BC2A48" w:rsidP="00BC2A48">
            <w:pPr>
              <w:numPr>
                <w:ilvl w:val="0"/>
                <w:numId w:val="30"/>
              </w:numPr>
              <w:ind w:left="146" w:hanging="140"/>
              <w:rPr>
                <w:sz w:val="18"/>
                <w:szCs w:val="20"/>
                <w:lang w:val="en"/>
              </w:rPr>
            </w:pPr>
            <w:r>
              <w:rPr>
                <w:sz w:val="18"/>
                <w:szCs w:val="20"/>
                <w:lang w:val="en"/>
              </w:rPr>
              <w:t>Quality and performance of services frequently did not meet requirements and was often below customer expectations</w:t>
            </w:r>
          </w:p>
          <w:p w14:paraId="286AE06A" w14:textId="77777777" w:rsidR="00BC2A48" w:rsidRPr="0052239D" w:rsidRDefault="00BC2A48" w:rsidP="00BC2A48">
            <w:pPr>
              <w:numPr>
                <w:ilvl w:val="0"/>
                <w:numId w:val="30"/>
              </w:numPr>
              <w:ind w:left="146" w:hanging="140"/>
              <w:rPr>
                <w:b/>
                <w:sz w:val="20"/>
              </w:rPr>
            </w:pPr>
            <w:r>
              <w:rPr>
                <w:sz w:val="18"/>
                <w:szCs w:val="20"/>
                <w:lang w:val="en"/>
              </w:rPr>
              <w:t xml:space="preserve">Re-work of deliverables frequently required to address quality issues and requirements shortfalls </w:t>
            </w:r>
          </w:p>
        </w:tc>
      </w:tr>
      <w:tr w:rsidR="00BC2A48" w:rsidRPr="008C3B4A" w14:paraId="67CC7BAB" w14:textId="77777777" w:rsidTr="00227380">
        <w:trPr>
          <w:trHeight w:val="737"/>
        </w:trPr>
        <w:tc>
          <w:tcPr>
            <w:tcW w:w="1236" w:type="dxa"/>
            <w:gridSpan w:val="2"/>
          </w:tcPr>
          <w:p w14:paraId="7A55042B" w14:textId="77777777" w:rsidR="00BC2A48" w:rsidRPr="00077D4C" w:rsidRDefault="00BC2A48" w:rsidP="00227380">
            <w:pPr>
              <w:rPr>
                <w:sz w:val="20"/>
              </w:rPr>
            </w:pPr>
            <w:r w:rsidRPr="00077D4C">
              <w:rPr>
                <w:sz w:val="20"/>
              </w:rPr>
              <w:t>Assessment</w:t>
            </w:r>
          </w:p>
          <w:p w14:paraId="2A8DCF6C" w14:textId="77777777" w:rsidR="00BC2A48" w:rsidRPr="008C3B4A" w:rsidRDefault="00BC2A48" w:rsidP="00227380">
            <w:r w:rsidRPr="00077D4C">
              <w:rPr>
                <w:sz w:val="20"/>
              </w:rPr>
              <w:t>(check one):</w:t>
            </w:r>
          </w:p>
        </w:tc>
        <w:tc>
          <w:tcPr>
            <w:tcW w:w="1828" w:type="dxa"/>
            <w:gridSpan w:val="3"/>
          </w:tcPr>
          <w:p w14:paraId="1D5B27FF" w14:textId="77777777" w:rsidR="00BC2A48" w:rsidRPr="006D78A6" w:rsidRDefault="00BC2A48" w:rsidP="00227380">
            <w:pPr>
              <w:spacing w:after="120"/>
              <w:jc w:val="center"/>
              <w:rPr>
                <w:b/>
                <w:sz w:val="20"/>
                <w:szCs w:val="20"/>
                <w:lang w:val="en"/>
              </w:rPr>
            </w:pPr>
            <w:r>
              <w:rPr>
                <w:noProof/>
              </w:rPr>
              <mc:AlternateContent>
                <mc:Choice Requires="wps">
                  <w:drawing>
                    <wp:anchor distT="0" distB="0" distL="114300" distR="114300" simplePos="0" relativeHeight="251658253" behindDoc="0" locked="0" layoutInCell="1" allowOverlap="1" wp14:anchorId="51CFAD73" wp14:editId="273E059F">
                      <wp:simplePos x="0" y="0"/>
                      <wp:positionH relativeFrom="column">
                        <wp:posOffset>253365</wp:posOffset>
                      </wp:positionH>
                      <wp:positionV relativeFrom="paragraph">
                        <wp:posOffset>182245</wp:posOffset>
                      </wp:positionV>
                      <wp:extent cx="314325" cy="228600"/>
                      <wp:effectExtent l="9525" t="5715" r="9525" b="13335"/>
                      <wp:wrapNone/>
                      <wp:docPr id="4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28600"/>
                              </a:xfrm>
                              <a:prstGeom prst="rect">
                                <a:avLst/>
                              </a:prstGeom>
                              <a:solidFill>
                                <a:srgbClr val="FFFFFF"/>
                              </a:solidFill>
                              <a:ln w="9525">
                                <a:solidFill>
                                  <a:srgbClr val="000000"/>
                                </a:solidFill>
                                <a:miter lim="800000"/>
                                <a:headEnd/>
                                <a:tailEnd/>
                              </a:ln>
                            </wps:spPr>
                            <wps:txbx>
                              <w:txbxContent>
                                <w:p w14:paraId="4BF416D1" w14:textId="77777777" w:rsidR="00BA11DD" w:rsidRDefault="00BA11DD" w:rsidP="00BC2A4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CFAD73" id="Text Box 45" o:spid="_x0000_s1037" type="#_x0000_t202" style="position:absolute;left:0;text-align:left;margin-left:19.95pt;margin-top:14.35pt;width:24.75pt;height:18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">
                      <v:textbox>
                        <w:txbxContent>
                          <w:p w14:paraId="4BF416D1" w14:textId="77777777" w:rsidR="00BA11DD" w:rsidRDefault="00BA11DD" w:rsidP="00BC2A48"/>
                        </w:txbxContent>
                      </v:textbox>
                    </v:shape>
                  </w:pict>
                </mc:Fallback>
              </mc:AlternateContent>
            </w:r>
            <w:r w:rsidRPr="006D78A6">
              <w:rPr>
                <w:b/>
                <w:sz w:val="20"/>
                <w:szCs w:val="20"/>
                <w:lang w:val="en"/>
              </w:rPr>
              <w:t>Exceptional</w:t>
            </w:r>
          </w:p>
        </w:tc>
        <w:tc>
          <w:tcPr>
            <w:tcW w:w="1454" w:type="dxa"/>
            <w:gridSpan w:val="2"/>
          </w:tcPr>
          <w:p w14:paraId="4D1A193C" w14:textId="77777777" w:rsidR="00BC2A48" w:rsidRPr="006D78A6" w:rsidRDefault="00BC2A48" w:rsidP="00227380">
            <w:pPr>
              <w:spacing w:after="120"/>
              <w:jc w:val="center"/>
              <w:rPr>
                <w:b/>
                <w:sz w:val="20"/>
                <w:szCs w:val="20"/>
                <w:lang w:val="en"/>
              </w:rPr>
            </w:pPr>
            <w:r>
              <w:rPr>
                <w:noProof/>
              </w:rPr>
              <mc:AlternateContent>
                <mc:Choice Requires="wps">
                  <w:drawing>
                    <wp:anchor distT="0" distB="0" distL="114300" distR="114300" simplePos="0" relativeHeight="251658254" behindDoc="0" locked="0" layoutInCell="1" allowOverlap="1" wp14:anchorId="116A6D5F" wp14:editId="3AF2895D">
                      <wp:simplePos x="0" y="0"/>
                      <wp:positionH relativeFrom="column">
                        <wp:posOffset>287655</wp:posOffset>
                      </wp:positionH>
                      <wp:positionV relativeFrom="paragraph">
                        <wp:posOffset>182245</wp:posOffset>
                      </wp:positionV>
                      <wp:extent cx="314325" cy="228600"/>
                      <wp:effectExtent l="9525" t="9525" r="9525"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28600"/>
                              </a:xfrm>
                              <a:prstGeom prst="rect">
                                <a:avLst/>
                              </a:prstGeom>
                              <a:solidFill>
                                <a:srgbClr val="FFFFFF"/>
                              </a:solidFill>
                              <a:ln w="9525">
                                <a:solidFill>
                                  <a:srgbClr val="000000"/>
                                </a:solidFill>
                                <a:miter lim="800000"/>
                                <a:headEnd/>
                                <a:tailEnd/>
                              </a:ln>
                            </wps:spPr>
                            <wps:txbx>
                              <w:txbxContent>
                                <w:p w14:paraId="49F9902F" w14:textId="77777777" w:rsidR="00BA11DD" w:rsidRDefault="00BA11DD" w:rsidP="00BC2A4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6A6D5F" id="Text Box 46" o:spid="_x0000_s1038" type="#_x0000_t202" style="position:absolute;left:0;text-align:left;margin-left:22.65pt;margin-top:14.35pt;width:24.75pt;height:18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">
                      <v:textbox>
                        <w:txbxContent>
                          <w:p w14:paraId="49F9902F" w14:textId="77777777" w:rsidR="00BA11DD" w:rsidRDefault="00BA11DD" w:rsidP="00BC2A48"/>
                        </w:txbxContent>
                      </v:textbox>
                    </v:shape>
                  </w:pict>
                </mc:Fallback>
              </mc:AlternateContent>
            </w:r>
            <w:r w:rsidRPr="006D78A6">
              <w:rPr>
                <w:b/>
                <w:sz w:val="20"/>
                <w:szCs w:val="20"/>
                <w:lang w:val="en"/>
              </w:rPr>
              <w:t>Good</w:t>
            </w:r>
          </w:p>
        </w:tc>
        <w:tc>
          <w:tcPr>
            <w:tcW w:w="1774" w:type="dxa"/>
            <w:gridSpan w:val="3"/>
          </w:tcPr>
          <w:p w14:paraId="7D46E417" w14:textId="77777777" w:rsidR="00BC2A48" w:rsidRPr="006D78A6" w:rsidRDefault="00BC2A48" w:rsidP="00227380">
            <w:pPr>
              <w:spacing w:after="120"/>
              <w:jc w:val="center"/>
              <w:rPr>
                <w:b/>
                <w:sz w:val="20"/>
                <w:szCs w:val="20"/>
                <w:lang w:val="en"/>
              </w:rPr>
            </w:pPr>
            <w:r>
              <w:rPr>
                <w:noProof/>
              </w:rPr>
              <mc:AlternateContent>
                <mc:Choice Requires="wps">
                  <w:drawing>
                    <wp:anchor distT="0" distB="0" distL="114300" distR="114300" simplePos="0" relativeHeight="251658255" behindDoc="0" locked="0" layoutInCell="1" allowOverlap="1" wp14:anchorId="058C82F0" wp14:editId="7A87F5F8">
                      <wp:simplePos x="0" y="0"/>
                      <wp:positionH relativeFrom="column">
                        <wp:posOffset>264795</wp:posOffset>
                      </wp:positionH>
                      <wp:positionV relativeFrom="paragraph">
                        <wp:posOffset>182245</wp:posOffset>
                      </wp:positionV>
                      <wp:extent cx="314325" cy="228600"/>
                      <wp:effectExtent l="9525" t="9525" r="9525" b="9525"/>
                      <wp:wrapNone/>
                      <wp:docPr id="47"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28600"/>
                              </a:xfrm>
                              <a:prstGeom prst="rect">
                                <a:avLst/>
                              </a:prstGeom>
                              <a:solidFill>
                                <a:srgbClr val="FFFFFF"/>
                              </a:solidFill>
                              <a:ln w="9525">
                                <a:solidFill>
                                  <a:srgbClr val="000000"/>
                                </a:solidFill>
                                <a:miter lim="800000"/>
                                <a:headEnd/>
                                <a:tailEnd/>
                              </a:ln>
                            </wps:spPr>
                            <wps:txbx>
                              <w:txbxContent>
                                <w:p w14:paraId="2B0AB518" w14:textId="77777777" w:rsidR="00BA11DD" w:rsidRDefault="00BA11DD" w:rsidP="00BC2A4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8C82F0" id="Text Box 47" o:spid="_x0000_s1039" type="#_x0000_t202" style="position:absolute;left:0;text-align:left;margin-left:20.85pt;margin-top:14.35pt;width:24.75pt;height:18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">
                      <v:textbox>
                        <w:txbxContent>
                          <w:p w14:paraId="2B0AB518" w14:textId="77777777" w:rsidR="00BA11DD" w:rsidRDefault="00BA11DD" w:rsidP="00BC2A48"/>
                        </w:txbxContent>
                      </v:textbox>
                    </v:shape>
                  </w:pict>
                </mc:Fallback>
              </mc:AlternateContent>
            </w:r>
            <w:r w:rsidRPr="006D78A6">
              <w:rPr>
                <w:b/>
                <w:sz w:val="20"/>
                <w:szCs w:val="20"/>
                <w:lang w:val="en"/>
              </w:rPr>
              <w:t>Satisfactory</w:t>
            </w:r>
          </w:p>
        </w:tc>
        <w:tc>
          <w:tcPr>
            <w:tcW w:w="1814" w:type="dxa"/>
            <w:gridSpan w:val="3"/>
          </w:tcPr>
          <w:p w14:paraId="23A949A2" w14:textId="77777777" w:rsidR="00BC2A48" w:rsidRPr="006D78A6" w:rsidRDefault="00BC2A48" w:rsidP="00227380">
            <w:pPr>
              <w:spacing w:after="120"/>
              <w:jc w:val="center"/>
              <w:rPr>
                <w:b/>
                <w:sz w:val="20"/>
                <w:szCs w:val="20"/>
                <w:lang w:val="en"/>
              </w:rPr>
            </w:pPr>
            <w:r>
              <w:rPr>
                <w:noProof/>
              </w:rPr>
              <mc:AlternateContent>
                <mc:Choice Requires="wps">
                  <w:drawing>
                    <wp:anchor distT="0" distB="0" distL="114300" distR="114300" simplePos="0" relativeHeight="251658257" behindDoc="0" locked="0" layoutInCell="1" allowOverlap="1" wp14:anchorId="4CF4218E" wp14:editId="4CB8252B">
                      <wp:simplePos x="0" y="0"/>
                      <wp:positionH relativeFrom="column">
                        <wp:posOffset>1270635</wp:posOffset>
                      </wp:positionH>
                      <wp:positionV relativeFrom="paragraph">
                        <wp:posOffset>182245</wp:posOffset>
                      </wp:positionV>
                      <wp:extent cx="314325" cy="228600"/>
                      <wp:effectExtent l="9525" t="9525" r="9525" b="9525"/>
                      <wp:wrapNone/>
                      <wp:docPr id="4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28600"/>
                              </a:xfrm>
                              <a:prstGeom prst="rect">
                                <a:avLst/>
                              </a:prstGeom>
                              <a:solidFill>
                                <a:srgbClr val="FFFFFF"/>
                              </a:solidFill>
                              <a:ln w="9525">
                                <a:solidFill>
                                  <a:srgbClr val="000000"/>
                                </a:solidFill>
                                <a:miter lim="800000"/>
                                <a:headEnd/>
                                <a:tailEnd/>
                              </a:ln>
                            </wps:spPr>
                            <wps:txbx>
                              <w:txbxContent>
                                <w:p w14:paraId="1B7EAFC0" w14:textId="77777777" w:rsidR="00BA11DD" w:rsidRDefault="00BA11DD" w:rsidP="00BC2A4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F4218E" id="Text Box 48" o:spid="_x0000_s1040" type="#_x0000_t202" style="position:absolute;left:0;text-align:left;margin-left:100.05pt;margin-top:14.35pt;width:24.75pt;height:18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">
                      <v:textbox>
                        <w:txbxContent>
                          <w:p w14:paraId="1B7EAFC0" w14:textId="77777777" w:rsidR="00BA11DD" w:rsidRDefault="00BA11DD" w:rsidP="00BC2A48"/>
                        </w:txbxContent>
                      </v:textbox>
                    </v:shape>
                  </w:pict>
                </mc:Fallback>
              </mc:AlternateContent>
            </w:r>
            <w:r>
              <w:rPr>
                <w:noProof/>
              </w:rPr>
              <mc:AlternateContent>
                <mc:Choice Requires="wps">
                  <w:drawing>
                    <wp:anchor distT="0" distB="0" distL="114300" distR="114300" simplePos="0" relativeHeight="251658256" behindDoc="0" locked="0" layoutInCell="1" allowOverlap="1" wp14:anchorId="4F76C1A1" wp14:editId="19EF239E">
                      <wp:simplePos x="0" y="0"/>
                      <wp:positionH relativeFrom="column">
                        <wp:posOffset>260985</wp:posOffset>
                      </wp:positionH>
                      <wp:positionV relativeFrom="paragraph">
                        <wp:posOffset>182245</wp:posOffset>
                      </wp:positionV>
                      <wp:extent cx="314325" cy="228600"/>
                      <wp:effectExtent l="9525" t="9525" r="9525" b="9525"/>
                      <wp:wrapNone/>
                      <wp:docPr id="49"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28600"/>
                              </a:xfrm>
                              <a:prstGeom prst="rect">
                                <a:avLst/>
                              </a:prstGeom>
                              <a:solidFill>
                                <a:srgbClr val="FFFFFF"/>
                              </a:solidFill>
                              <a:ln w="9525">
                                <a:solidFill>
                                  <a:srgbClr val="000000"/>
                                </a:solidFill>
                                <a:miter lim="800000"/>
                                <a:headEnd/>
                                <a:tailEnd/>
                              </a:ln>
                            </wps:spPr>
                            <wps:txbx>
                              <w:txbxContent>
                                <w:p w14:paraId="50A154EA" w14:textId="77777777" w:rsidR="00BA11DD" w:rsidRDefault="00BA11DD" w:rsidP="00BC2A4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76C1A1" id="Text Box 49" o:spid="_x0000_s1041" type="#_x0000_t202" style="position:absolute;left:0;text-align:left;margin-left:20.55pt;margin-top:14.35pt;width:24.75pt;height:18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">
                      <v:textbox>
                        <w:txbxContent>
                          <w:p w14:paraId="50A154EA" w14:textId="77777777" w:rsidR="00BA11DD" w:rsidRDefault="00BA11DD" w:rsidP="00BC2A48"/>
                        </w:txbxContent>
                      </v:textbox>
                    </v:shape>
                  </w:pict>
                </mc:Fallback>
              </mc:AlternateContent>
            </w:r>
            <w:r w:rsidRPr="006D78A6">
              <w:rPr>
                <w:b/>
                <w:sz w:val="20"/>
                <w:szCs w:val="20"/>
                <w:lang w:val="en"/>
              </w:rPr>
              <w:t>Marginal</w:t>
            </w:r>
          </w:p>
        </w:tc>
        <w:tc>
          <w:tcPr>
            <w:tcW w:w="1470" w:type="dxa"/>
          </w:tcPr>
          <w:p w14:paraId="307A8852" w14:textId="77777777" w:rsidR="00BC2A48" w:rsidRPr="006D78A6" w:rsidRDefault="00BC2A48" w:rsidP="00227380">
            <w:pPr>
              <w:spacing w:after="120"/>
              <w:jc w:val="center"/>
              <w:rPr>
                <w:b/>
                <w:sz w:val="20"/>
                <w:szCs w:val="20"/>
                <w:lang w:val="en"/>
              </w:rPr>
            </w:pPr>
            <w:r w:rsidRPr="006D78A6">
              <w:rPr>
                <w:b/>
                <w:sz w:val="20"/>
                <w:szCs w:val="20"/>
                <w:lang w:val="en"/>
              </w:rPr>
              <w:t>Unsatisfactory</w:t>
            </w:r>
          </w:p>
        </w:tc>
      </w:tr>
      <w:tr w:rsidR="00BC2A48" w:rsidRPr="008C3B4A" w14:paraId="034CE28C" w14:textId="77777777" w:rsidTr="00227380">
        <w:trPr>
          <w:trHeight w:val="890"/>
        </w:trPr>
        <w:tc>
          <w:tcPr>
            <w:tcW w:w="9576" w:type="dxa"/>
            <w:gridSpan w:val="14"/>
          </w:tcPr>
          <w:p w14:paraId="2AB12CB5" w14:textId="77777777" w:rsidR="00BC2A48" w:rsidRDefault="00BC2A48" w:rsidP="00227380">
            <w:pPr>
              <w:rPr>
                <w:sz w:val="20"/>
              </w:rPr>
            </w:pPr>
            <w:r w:rsidRPr="005E1005">
              <w:rPr>
                <w:sz w:val="20"/>
              </w:rPr>
              <w:t xml:space="preserve">Explanation (if rating is Marginal or Unsatisfactory):  </w:t>
            </w:r>
          </w:p>
          <w:p w14:paraId="6A0CF092" w14:textId="77777777" w:rsidR="00BC2A48" w:rsidRDefault="00BC2A48" w:rsidP="00227380">
            <w:pPr>
              <w:rPr>
                <w:sz w:val="20"/>
              </w:rPr>
            </w:pPr>
          </w:p>
          <w:p w14:paraId="0D76028F" w14:textId="77777777" w:rsidR="00BC2A48" w:rsidRPr="008C3B4A" w:rsidRDefault="00BC2A48" w:rsidP="00227380"/>
        </w:tc>
      </w:tr>
      <w:tr w:rsidR="00BC2A48" w:rsidRPr="008C3B4A" w14:paraId="6EA09A12" w14:textId="77777777" w:rsidTr="00227380">
        <w:tc>
          <w:tcPr>
            <w:tcW w:w="9576" w:type="dxa"/>
            <w:gridSpan w:val="14"/>
            <w:shd w:val="clear" w:color="auto" w:fill="DBE5F1" w:themeFill="accent1" w:themeFillTint="33"/>
          </w:tcPr>
          <w:p w14:paraId="379BC9FC" w14:textId="77777777" w:rsidR="00BC2A48" w:rsidRDefault="00BC2A48" w:rsidP="00227380">
            <w:pPr>
              <w:rPr>
                <w:sz w:val="18"/>
              </w:rPr>
            </w:pPr>
            <w:r w:rsidRPr="008C3B4A">
              <w:rPr>
                <w:b/>
              </w:rPr>
              <w:lastRenderedPageBreak/>
              <w:t xml:space="preserve">Block 3:  Assessment of </w:t>
            </w:r>
            <w:r>
              <w:rPr>
                <w:b/>
              </w:rPr>
              <w:t>Contract</w:t>
            </w:r>
            <w:r w:rsidRPr="008C3B4A">
              <w:rPr>
                <w:b/>
              </w:rPr>
              <w:t>or’s Past Performance</w:t>
            </w:r>
            <w:r>
              <w:rPr>
                <w:b/>
              </w:rPr>
              <w:t xml:space="preserve"> </w:t>
            </w:r>
            <w:r w:rsidRPr="00384793">
              <w:t>(continued)</w:t>
            </w:r>
          </w:p>
        </w:tc>
      </w:tr>
      <w:tr w:rsidR="00BC2A48" w:rsidRPr="008C3B4A" w14:paraId="4A26B534" w14:textId="77777777" w:rsidTr="00227380">
        <w:tc>
          <w:tcPr>
            <w:tcW w:w="1278" w:type="dxa"/>
            <w:gridSpan w:val="3"/>
          </w:tcPr>
          <w:p w14:paraId="224386FF" w14:textId="77777777" w:rsidR="00BC2A48" w:rsidRPr="00854794" w:rsidRDefault="00BC2A48" w:rsidP="00227380">
            <w:pPr>
              <w:rPr>
                <w:b/>
                <w:sz w:val="18"/>
              </w:rPr>
            </w:pPr>
            <w:r>
              <w:br w:type="page"/>
            </w:r>
            <w:r w:rsidRPr="00854794">
              <w:rPr>
                <w:b/>
                <w:sz w:val="18"/>
              </w:rPr>
              <w:t>Timeliness of Performance</w:t>
            </w:r>
          </w:p>
        </w:tc>
        <w:tc>
          <w:tcPr>
            <w:tcW w:w="8298" w:type="dxa"/>
            <w:gridSpan w:val="11"/>
          </w:tcPr>
          <w:p w14:paraId="139EB231" w14:textId="77777777" w:rsidR="00BC2A48" w:rsidRPr="008C3B4A" w:rsidRDefault="00BC2A48" w:rsidP="00227380">
            <w:r>
              <w:rPr>
                <w:sz w:val="18"/>
              </w:rPr>
              <w:t>The Contractor’s performance relative to achieving milestones, fulfilling</w:t>
            </w:r>
            <w:r w:rsidRPr="00854794">
              <w:rPr>
                <w:sz w:val="18"/>
              </w:rPr>
              <w:t xml:space="preserve"> contract r</w:t>
            </w:r>
            <w:r>
              <w:rPr>
                <w:sz w:val="18"/>
              </w:rPr>
              <w:t>equirements on time, and meeting</w:t>
            </w:r>
            <w:r w:rsidRPr="00854794">
              <w:rPr>
                <w:sz w:val="18"/>
              </w:rPr>
              <w:t xml:space="preserve"> delivery schedules</w:t>
            </w:r>
            <w:r>
              <w:rPr>
                <w:sz w:val="18"/>
              </w:rPr>
              <w:t>:</w:t>
            </w:r>
          </w:p>
        </w:tc>
      </w:tr>
      <w:tr w:rsidR="00BC2A48" w:rsidRPr="008C3B4A" w14:paraId="3BDE66D9" w14:textId="77777777" w:rsidTr="00227380">
        <w:tc>
          <w:tcPr>
            <w:tcW w:w="1278" w:type="dxa"/>
            <w:gridSpan w:val="3"/>
          </w:tcPr>
          <w:p w14:paraId="4A025698" w14:textId="77777777" w:rsidR="00BC2A48" w:rsidRPr="008C3B4A" w:rsidRDefault="00BC2A48" w:rsidP="00227380">
            <w:r w:rsidRPr="00077D4C">
              <w:rPr>
                <w:sz w:val="20"/>
              </w:rPr>
              <w:t>Definition of rating:</w:t>
            </w:r>
          </w:p>
        </w:tc>
        <w:tc>
          <w:tcPr>
            <w:tcW w:w="1726" w:type="dxa"/>
          </w:tcPr>
          <w:p w14:paraId="56C0E2BA" w14:textId="77777777" w:rsidR="00BC2A48" w:rsidRDefault="00BC2A48" w:rsidP="00227380">
            <w:pPr>
              <w:spacing w:after="120"/>
              <w:jc w:val="center"/>
              <w:rPr>
                <w:b/>
                <w:sz w:val="20"/>
                <w:szCs w:val="20"/>
                <w:lang w:val="en"/>
              </w:rPr>
            </w:pPr>
            <w:r>
              <w:rPr>
                <w:b/>
                <w:sz w:val="20"/>
                <w:szCs w:val="20"/>
                <w:lang w:val="en"/>
              </w:rPr>
              <w:t>Exceptional</w:t>
            </w:r>
          </w:p>
          <w:p w14:paraId="40C6EDC9" w14:textId="77777777" w:rsidR="00BC2A48" w:rsidRDefault="00BC2A48" w:rsidP="00BC2A48">
            <w:pPr>
              <w:numPr>
                <w:ilvl w:val="0"/>
                <w:numId w:val="30"/>
              </w:numPr>
              <w:ind w:left="162" w:hanging="162"/>
              <w:rPr>
                <w:sz w:val="18"/>
                <w:szCs w:val="18"/>
              </w:rPr>
            </w:pPr>
            <w:r>
              <w:rPr>
                <w:sz w:val="18"/>
                <w:szCs w:val="18"/>
                <w:lang w:val="en"/>
              </w:rPr>
              <w:t xml:space="preserve">Deliverables, products, and services consistently provided in advance of the required due dates </w:t>
            </w:r>
          </w:p>
          <w:p w14:paraId="2A9D074C" w14:textId="77777777" w:rsidR="00BC2A48" w:rsidRPr="00BE01CA" w:rsidRDefault="00BC2A48" w:rsidP="00BC2A48">
            <w:pPr>
              <w:numPr>
                <w:ilvl w:val="0"/>
                <w:numId w:val="30"/>
              </w:numPr>
              <w:ind w:left="162" w:hanging="162"/>
              <w:rPr>
                <w:sz w:val="20"/>
                <w:szCs w:val="20"/>
              </w:rPr>
            </w:pPr>
            <w:r>
              <w:rPr>
                <w:sz w:val="18"/>
                <w:szCs w:val="18"/>
              </w:rPr>
              <w:t>No corrective actions required to improve on-time delivery</w:t>
            </w:r>
          </w:p>
        </w:tc>
        <w:tc>
          <w:tcPr>
            <w:tcW w:w="1424" w:type="dxa"/>
            <w:gridSpan w:val="2"/>
          </w:tcPr>
          <w:p w14:paraId="652DA8D4" w14:textId="77777777" w:rsidR="00BC2A48" w:rsidRDefault="00BC2A48" w:rsidP="00227380">
            <w:pPr>
              <w:spacing w:after="120"/>
              <w:jc w:val="center"/>
              <w:rPr>
                <w:b/>
                <w:sz w:val="20"/>
                <w:szCs w:val="20"/>
                <w:lang w:val="en"/>
              </w:rPr>
            </w:pPr>
            <w:r>
              <w:rPr>
                <w:b/>
                <w:sz w:val="20"/>
                <w:szCs w:val="20"/>
                <w:lang w:val="en"/>
              </w:rPr>
              <w:t>Good</w:t>
            </w:r>
          </w:p>
          <w:p w14:paraId="23B2AC07" w14:textId="77777777" w:rsidR="00BC2A48" w:rsidRDefault="00BC2A48" w:rsidP="00BC2A48">
            <w:pPr>
              <w:numPr>
                <w:ilvl w:val="0"/>
                <w:numId w:val="30"/>
              </w:numPr>
              <w:ind w:left="162" w:hanging="162"/>
              <w:rPr>
                <w:sz w:val="18"/>
                <w:szCs w:val="18"/>
              </w:rPr>
            </w:pPr>
            <w:r>
              <w:rPr>
                <w:sz w:val="18"/>
                <w:szCs w:val="18"/>
                <w:lang w:val="en"/>
              </w:rPr>
              <w:t>Deliverables, products, and services sometimes provided in advance of the required due dates</w:t>
            </w:r>
          </w:p>
          <w:p w14:paraId="187E484F" w14:textId="77777777" w:rsidR="00BC2A48" w:rsidRPr="00BE01CA" w:rsidRDefault="00BC2A48" w:rsidP="00BC2A48">
            <w:pPr>
              <w:numPr>
                <w:ilvl w:val="0"/>
                <w:numId w:val="30"/>
              </w:numPr>
              <w:ind w:left="162" w:hanging="162"/>
              <w:rPr>
                <w:sz w:val="20"/>
                <w:szCs w:val="20"/>
              </w:rPr>
            </w:pPr>
            <w:r>
              <w:rPr>
                <w:sz w:val="18"/>
                <w:szCs w:val="18"/>
                <w:lang w:val="en"/>
              </w:rPr>
              <w:t>Corrective actions, if any were required,  were very effective in improving on-time delivery</w:t>
            </w:r>
            <w:r>
              <w:rPr>
                <w:sz w:val="18"/>
                <w:szCs w:val="20"/>
                <w:lang w:val="en"/>
              </w:rPr>
              <w:t xml:space="preserve"> </w:t>
            </w:r>
          </w:p>
        </w:tc>
        <w:tc>
          <w:tcPr>
            <w:tcW w:w="1800" w:type="dxa"/>
            <w:gridSpan w:val="3"/>
          </w:tcPr>
          <w:p w14:paraId="3FA8C847" w14:textId="77777777" w:rsidR="00BC2A48" w:rsidRDefault="00BC2A48" w:rsidP="00227380">
            <w:pPr>
              <w:spacing w:after="120"/>
              <w:jc w:val="center"/>
              <w:rPr>
                <w:b/>
                <w:sz w:val="20"/>
                <w:szCs w:val="20"/>
                <w:lang w:val="en"/>
              </w:rPr>
            </w:pPr>
            <w:r>
              <w:rPr>
                <w:b/>
                <w:sz w:val="20"/>
                <w:szCs w:val="20"/>
                <w:lang w:val="en"/>
              </w:rPr>
              <w:t>Satisfactory</w:t>
            </w:r>
          </w:p>
          <w:p w14:paraId="491833DE" w14:textId="77777777" w:rsidR="00BC2A48" w:rsidRDefault="00BC2A48" w:rsidP="00BC2A48">
            <w:pPr>
              <w:numPr>
                <w:ilvl w:val="0"/>
                <w:numId w:val="30"/>
              </w:numPr>
              <w:ind w:left="146" w:hanging="140"/>
              <w:rPr>
                <w:sz w:val="18"/>
                <w:szCs w:val="18"/>
                <w:lang w:val="en"/>
              </w:rPr>
            </w:pPr>
            <w:r>
              <w:rPr>
                <w:sz w:val="18"/>
                <w:szCs w:val="18"/>
                <w:lang w:val="en"/>
              </w:rPr>
              <w:t>Deliverables, products, and services generally provided by the required due dates</w:t>
            </w:r>
          </w:p>
          <w:p w14:paraId="408AB0F4" w14:textId="77777777" w:rsidR="00BC2A48" w:rsidRPr="00B9563C" w:rsidRDefault="00BC2A48" w:rsidP="00BC2A48">
            <w:pPr>
              <w:numPr>
                <w:ilvl w:val="0"/>
                <w:numId w:val="30"/>
              </w:numPr>
              <w:ind w:left="146" w:hanging="140"/>
              <w:rPr>
                <w:sz w:val="18"/>
                <w:szCs w:val="20"/>
                <w:lang w:val="en"/>
              </w:rPr>
            </w:pPr>
            <w:r>
              <w:rPr>
                <w:sz w:val="18"/>
                <w:szCs w:val="18"/>
                <w:lang w:val="en"/>
              </w:rPr>
              <w:t>Corrective actions to improve on-time delivery were effective</w:t>
            </w:r>
          </w:p>
        </w:tc>
        <w:tc>
          <w:tcPr>
            <w:tcW w:w="1800" w:type="dxa"/>
            <w:gridSpan w:val="3"/>
          </w:tcPr>
          <w:p w14:paraId="23B34A4C" w14:textId="77777777" w:rsidR="00BC2A48" w:rsidRDefault="00BC2A48" w:rsidP="00227380">
            <w:pPr>
              <w:spacing w:after="120"/>
              <w:jc w:val="center"/>
              <w:rPr>
                <w:b/>
                <w:sz w:val="20"/>
                <w:szCs w:val="20"/>
                <w:lang w:val="en"/>
              </w:rPr>
            </w:pPr>
            <w:r>
              <w:rPr>
                <w:b/>
                <w:sz w:val="20"/>
                <w:szCs w:val="20"/>
                <w:lang w:val="en"/>
              </w:rPr>
              <w:t>Marginal</w:t>
            </w:r>
          </w:p>
          <w:p w14:paraId="30360E4B" w14:textId="77777777" w:rsidR="00BC2A48" w:rsidRDefault="00BC2A48" w:rsidP="00BC2A48">
            <w:pPr>
              <w:numPr>
                <w:ilvl w:val="0"/>
                <w:numId w:val="30"/>
              </w:numPr>
              <w:ind w:left="146" w:hanging="140"/>
              <w:rPr>
                <w:sz w:val="18"/>
                <w:szCs w:val="18"/>
                <w:lang w:val="en"/>
              </w:rPr>
            </w:pPr>
            <w:r>
              <w:rPr>
                <w:sz w:val="18"/>
                <w:szCs w:val="18"/>
                <w:lang w:val="en"/>
              </w:rPr>
              <w:t xml:space="preserve">Deliverables, products, and services sometimes provided after the required due dates </w:t>
            </w:r>
          </w:p>
          <w:p w14:paraId="24CF0E11" w14:textId="77777777" w:rsidR="00BC2A48" w:rsidRPr="00B81DF2" w:rsidRDefault="00BC2A48" w:rsidP="00BC2A48">
            <w:pPr>
              <w:numPr>
                <w:ilvl w:val="0"/>
                <w:numId w:val="30"/>
              </w:numPr>
              <w:ind w:left="146" w:hanging="140"/>
              <w:rPr>
                <w:sz w:val="20"/>
                <w:szCs w:val="20"/>
                <w:lang w:val="en"/>
              </w:rPr>
            </w:pPr>
            <w:r>
              <w:rPr>
                <w:sz w:val="18"/>
                <w:szCs w:val="18"/>
                <w:lang w:val="en"/>
              </w:rPr>
              <w:t>Corrective actions to improve on-time delivery had minimal effectiveness</w:t>
            </w:r>
          </w:p>
        </w:tc>
        <w:tc>
          <w:tcPr>
            <w:tcW w:w="1548" w:type="dxa"/>
            <w:gridSpan w:val="2"/>
          </w:tcPr>
          <w:p w14:paraId="365B6C35" w14:textId="77777777" w:rsidR="00BC2A48" w:rsidRDefault="00BC2A48" w:rsidP="00227380">
            <w:pPr>
              <w:spacing w:after="120"/>
              <w:jc w:val="center"/>
              <w:rPr>
                <w:b/>
                <w:sz w:val="20"/>
                <w:szCs w:val="20"/>
                <w:lang w:val="en"/>
              </w:rPr>
            </w:pPr>
            <w:r>
              <w:rPr>
                <w:b/>
                <w:sz w:val="20"/>
                <w:szCs w:val="20"/>
                <w:lang w:val="en"/>
              </w:rPr>
              <w:t>Unsatisfactory</w:t>
            </w:r>
          </w:p>
          <w:p w14:paraId="6C52F269" w14:textId="77777777" w:rsidR="00BC2A48" w:rsidRDefault="00BC2A48" w:rsidP="00BC2A48">
            <w:pPr>
              <w:numPr>
                <w:ilvl w:val="0"/>
                <w:numId w:val="30"/>
              </w:numPr>
              <w:ind w:left="146" w:hanging="140"/>
              <w:rPr>
                <w:sz w:val="18"/>
                <w:szCs w:val="18"/>
                <w:lang w:val="en"/>
              </w:rPr>
            </w:pPr>
            <w:r>
              <w:rPr>
                <w:sz w:val="18"/>
                <w:szCs w:val="18"/>
                <w:lang w:val="en"/>
              </w:rPr>
              <w:t xml:space="preserve">Deliverables, products, and services consistently provided after the required due dates </w:t>
            </w:r>
          </w:p>
          <w:p w14:paraId="452A9916" w14:textId="77777777" w:rsidR="00BC2A48" w:rsidRDefault="00BC2A48" w:rsidP="00BC2A48">
            <w:pPr>
              <w:numPr>
                <w:ilvl w:val="0"/>
                <w:numId w:val="30"/>
              </w:numPr>
              <w:ind w:left="146" w:hanging="140"/>
              <w:rPr>
                <w:sz w:val="18"/>
                <w:szCs w:val="18"/>
                <w:lang w:val="en"/>
              </w:rPr>
            </w:pPr>
            <w:r>
              <w:rPr>
                <w:sz w:val="18"/>
                <w:szCs w:val="18"/>
                <w:lang w:val="en"/>
              </w:rPr>
              <w:t>Corrective actions to improve on-time delivery were not effective</w:t>
            </w:r>
          </w:p>
          <w:p w14:paraId="0E3FAD0C" w14:textId="77777777" w:rsidR="00BC2A48" w:rsidRPr="00B81DF2" w:rsidRDefault="00BC2A48" w:rsidP="00227380">
            <w:pPr>
              <w:ind w:left="162" w:hanging="162"/>
              <w:rPr>
                <w:sz w:val="20"/>
                <w:szCs w:val="20"/>
                <w:lang w:val="en"/>
              </w:rPr>
            </w:pPr>
          </w:p>
        </w:tc>
      </w:tr>
      <w:tr w:rsidR="00BC2A48" w:rsidRPr="008C3B4A" w14:paraId="3C9B3D74" w14:textId="77777777" w:rsidTr="00227380">
        <w:trPr>
          <w:trHeight w:val="710"/>
        </w:trPr>
        <w:tc>
          <w:tcPr>
            <w:tcW w:w="1278" w:type="dxa"/>
            <w:gridSpan w:val="3"/>
          </w:tcPr>
          <w:p w14:paraId="5E1C633B" w14:textId="77777777" w:rsidR="00BC2A48" w:rsidRPr="00077D4C" w:rsidRDefault="00BC2A48" w:rsidP="00227380">
            <w:pPr>
              <w:rPr>
                <w:sz w:val="20"/>
              </w:rPr>
            </w:pPr>
            <w:r w:rsidRPr="00077D4C">
              <w:rPr>
                <w:sz w:val="20"/>
              </w:rPr>
              <w:t>Assessment</w:t>
            </w:r>
          </w:p>
          <w:p w14:paraId="0217A475" w14:textId="77777777" w:rsidR="00BC2A48" w:rsidRPr="008C3B4A" w:rsidRDefault="00BC2A48" w:rsidP="00227380">
            <w:r w:rsidRPr="00077D4C">
              <w:rPr>
                <w:sz w:val="20"/>
              </w:rPr>
              <w:t>(check one):</w:t>
            </w:r>
          </w:p>
        </w:tc>
        <w:tc>
          <w:tcPr>
            <w:tcW w:w="1726" w:type="dxa"/>
          </w:tcPr>
          <w:p w14:paraId="600CBDB2" w14:textId="77777777" w:rsidR="00BC2A48" w:rsidRPr="006D78A6" w:rsidRDefault="00BC2A48" w:rsidP="00227380">
            <w:pPr>
              <w:spacing w:after="120"/>
              <w:jc w:val="center"/>
              <w:rPr>
                <w:b/>
                <w:sz w:val="20"/>
                <w:szCs w:val="20"/>
                <w:lang w:val="en"/>
              </w:rPr>
            </w:pPr>
            <w:r>
              <w:rPr>
                <w:noProof/>
              </w:rPr>
              <mc:AlternateContent>
                <mc:Choice Requires="wps">
                  <w:drawing>
                    <wp:anchor distT="0" distB="0" distL="114300" distR="114300" simplePos="0" relativeHeight="251658248" behindDoc="0" locked="0" layoutInCell="1" allowOverlap="1" wp14:anchorId="06362DFB" wp14:editId="678EB7E5">
                      <wp:simplePos x="0" y="0"/>
                      <wp:positionH relativeFrom="column">
                        <wp:posOffset>253365</wp:posOffset>
                      </wp:positionH>
                      <wp:positionV relativeFrom="paragraph">
                        <wp:posOffset>182245</wp:posOffset>
                      </wp:positionV>
                      <wp:extent cx="314325" cy="228600"/>
                      <wp:effectExtent l="9525" t="5715" r="9525" b="13335"/>
                      <wp:wrapNone/>
                      <wp:docPr id="4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28600"/>
                              </a:xfrm>
                              <a:prstGeom prst="rect">
                                <a:avLst/>
                              </a:prstGeom>
                              <a:solidFill>
                                <a:srgbClr val="FFFFFF"/>
                              </a:solidFill>
                              <a:ln w="9525">
                                <a:solidFill>
                                  <a:srgbClr val="000000"/>
                                </a:solidFill>
                                <a:miter lim="800000"/>
                                <a:headEnd/>
                                <a:tailEnd/>
                              </a:ln>
                            </wps:spPr>
                            <wps:txbx>
                              <w:txbxContent>
                                <w:p w14:paraId="2CFD9825" w14:textId="77777777" w:rsidR="00BA11DD" w:rsidRDefault="00BA11DD" w:rsidP="00BC2A4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362DFB" id="Text Box 42" o:spid="_x0000_s1042" type="#_x0000_t202" style="position:absolute;left:0;text-align:left;margin-left:19.95pt;margin-top:14.35pt;width:24.75pt;height:18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">
                      <v:textbox>
                        <w:txbxContent>
                          <w:p w14:paraId="2CFD9825" w14:textId="77777777" w:rsidR="00BA11DD" w:rsidRDefault="00BA11DD" w:rsidP="00BC2A48"/>
                        </w:txbxContent>
                      </v:textbox>
                    </v:shape>
                  </w:pict>
                </mc:Fallback>
              </mc:AlternateContent>
            </w:r>
            <w:r w:rsidRPr="006D78A6">
              <w:rPr>
                <w:b/>
                <w:sz w:val="20"/>
                <w:szCs w:val="20"/>
                <w:lang w:val="en"/>
              </w:rPr>
              <w:t>Exceptional</w:t>
            </w:r>
          </w:p>
        </w:tc>
        <w:tc>
          <w:tcPr>
            <w:tcW w:w="1424" w:type="dxa"/>
            <w:gridSpan w:val="2"/>
          </w:tcPr>
          <w:p w14:paraId="63D64169" w14:textId="77777777" w:rsidR="00BC2A48" w:rsidRPr="006D78A6" w:rsidRDefault="00BC2A48" w:rsidP="00227380">
            <w:pPr>
              <w:spacing w:after="120"/>
              <w:jc w:val="center"/>
              <w:rPr>
                <w:b/>
                <w:sz w:val="20"/>
                <w:szCs w:val="20"/>
                <w:lang w:val="en"/>
              </w:rPr>
            </w:pPr>
            <w:r>
              <w:rPr>
                <w:noProof/>
              </w:rPr>
              <mc:AlternateContent>
                <mc:Choice Requires="wps">
                  <w:drawing>
                    <wp:anchor distT="0" distB="0" distL="114300" distR="114300" simplePos="0" relativeHeight="251658249" behindDoc="0" locked="0" layoutInCell="1" allowOverlap="1" wp14:anchorId="6931B17E" wp14:editId="32731ECB">
                      <wp:simplePos x="0" y="0"/>
                      <wp:positionH relativeFrom="column">
                        <wp:posOffset>230505</wp:posOffset>
                      </wp:positionH>
                      <wp:positionV relativeFrom="paragraph">
                        <wp:posOffset>182245</wp:posOffset>
                      </wp:positionV>
                      <wp:extent cx="314325" cy="228600"/>
                      <wp:effectExtent l="0" t="0" r="28575" b="19050"/>
                      <wp:wrapNone/>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28600"/>
                              </a:xfrm>
                              <a:prstGeom prst="rect">
                                <a:avLst/>
                              </a:prstGeom>
                              <a:solidFill>
                                <a:srgbClr val="FFFFFF"/>
                              </a:solidFill>
                              <a:ln w="9525">
                                <a:solidFill>
                                  <a:srgbClr val="000000"/>
                                </a:solidFill>
                                <a:miter lim="800000"/>
                                <a:headEnd/>
                                <a:tailEnd/>
                              </a:ln>
                            </wps:spPr>
                            <wps:txbx>
                              <w:txbxContent>
                                <w:p w14:paraId="1E1EBB98" w14:textId="77777777" w:rsidR="00BA11DD" w:rsidRDefault="00BA11DD" w:rsidP="00BC2A4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31B17E" id="Text Box 41" o:spid="_x0000_s1043" type="#_x0000_t202" style="position:absolute;left:0;text-align:left;margin-left:18.15pt;margin-top:14.35pt;width:24.75pt;height:18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">
                      <v:textbox>
                        <w:txbxContent>
                          <w:p w14:paraId="1E1EBB98" w14:textId="77777777" w:rsidR="00BA11DD" w:rsidRDefault="00BA11DD" w:rsidP="00BC2A48"/>
                        </w:txbxContent>
                      </v:textbox>
                    </v:shape>
                  </w:pict>
                </mc:Fallback>
              </mc:AlternateContent>
            </w:r>
            <w:r w:rsidRPr="006D78A6">
              <w:rPr>
                <w:b/>
                <w:sz w:val="20"/>
                <w:szCs w:val="20"/>
                <w:lang w:val="en"/>
              </w:rPr>
              <w:t>Good</w:t>
            </w:r>
          </w:p>
        </w:tc>
        <w:tc>
          <w:tcPr>
            <w:tcW w:w="1800" w:type="dxa"/>
            <w:gridSpan w:val="3"/>
          </w:tcPr>
          <w:p w14:paraId="2D9851A1" w14:textId="77777777" w:rsidR="00BC2A48" w:rsidRPr="006D78A6" w:rsidRDefault="00BC2A48" w:rsidP="00227380">
            <w:pPr>
              <w:spacing w:after="120"/>
              <w:jc w:val="center"/>
              <w:rPr>
                <w:b/>
                <w:sz w:val="20"/>
                <w:szCs w:val="20"/>
                <w:lang w:val="en"/>
              </w:rPr>
            </w:pPr>
            <w:r>
              <w:rPr>
                <w:noProof/>
              </w:rPr>
              <mc:AlternateContent>
                <mc:Choice Requires="wps">
                  <w:drawing>
                    <wp:anchor distT="0" distB="0" distL="114300" distR="114300" simplePos="0" relativeHeight="251658250" behindDoc="0" locked="0" layoutInCell="1" allowOverlap="1" wp14:anchorId="05711A6E" wp14:editId="5F0FA8C7">
                      <wp:simplePos x="0" y="0"/>
                      <wp:positionH relativeFrom="column">
                        <wp:posOffset>340995</wp:posOffset>
                      </wp:positionH>
                      <wp:positionV relativeFrom="paragraph">
                        <wp:posOffset>182245</wp:posOffset>
                      </wp:positionV>
                      <wp:extent cx="314325" cy="228600"/>
                      <wp:effectExtent l="0" t="0" r="28575" b="19050"/>
                      <wp:wrapNone/>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28600"/>
                              </a:xfrm>
                              <a:prstGeom prst="rect">
                                <a:avLst/>
                              </a:prstGeom>
                              <a:solidFill>
                                <a:srgbClr val="FFFFFF"/>
                              </a:solidFill>
                              <a:ln w="9525">
                                <a:solidFill>
                                  <a:srgbClr val="000000"/>
                                </a:solidFill>
                                <a:miter lim="800000"/>
                                <a:headEnd/>
                                <a:tailEnd/>
                              </a:ln>
                            </wps:spPr>
                            <wps:txbx>
                              <w:txbxContent>
                                <w:p w14:paraId="15BB6A53" w14:textId="77777777" w:rsidR="00BA11DD" w:rsidRDefault="00BA11DD" w:rsidP="00BC2A4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711A6E" id="Text Box 40" o:spid="_x0000_s1044" type="#_x0000_t202" style="position:absolute;left:0;text-align:left;margin-left:26.85pt;margin-top:14.35pt;width:24.75pt;height:18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">
                      <v:textbox>
                        <w:txbxContent>
                          <w:p w14:paraId="15BB6A53" w14:textId="77777777" w:rsidR="00BA11DD" w:rsidRDefault="00BA11DD" w:rsidP="00BC2A48"/>
                        </w:txbxContent>
                      </v:textbox>
                    </v:shape>
                  </w:pict>
                </mc:Fallback>
              </mc:AlternateContent>
            </w:r>
            <w:r w:rsidRPr="006D78A6">
              <w:rPr>
                <w:b/>
                <w:sz w:val="20"/>
                <w:szCs w:val="20"/>
                <w:lang w:val="en"/>
              </w:rPr>
              <w:t>Satisfactory</w:t>
            </w:r>
          </w:p>
        </w:tc>
        <w:tc>
          <w:tcPr>
            <w:tcW w:w="1800" w:type="dxa"/>
            <w:gridSpan w:val="3"/>
          </w:tcPr>
          <w:p w14:paraId="47806A53" w14:textId="77777777" w:rsidR="00BC2A48" w:rsidRPr="006D78A6" w:rsidRDefault="00BC2A48" w:rsidP="00227380">
            <w:pPr>
              <w:spacing w:after="120"/>
              <w:jc w:val="center"/>
              <w:rPr>
                <w:b/>
                <w:sz w:val="20"/>
                <w:szCs w:val="20"/>
                <w:lang w:val="en"/>
              </w:rPr>
            </w:pPr>
            <w:r>
              <w:rPr>
                <w:noProof/>
              </w:rPr>
              <mc:AlternateContent>
                <mc:Choice Requires="wps">
                  <w:drawing>
                    <wp:anchor distT="0" distB="0" distL="114300" distR="114300" simplePos="0" relativeHeight="251658251" behindDoc="0" locked="0" layoutInCell="1" allowOverlap="1" wp14:anchorId="76CACAAF" wp14:editId="5CCE8718">
                      <wp:simplePos x="0" y="0"/>
                      <wp:positionH relativeFrom="column">
                        <wp:posOffset>346710</wp:posOffset>
                      </wp:positionH>
                      <wp:positionV relativeFrom="paragraph">
                        <wp:posOffset>182245</wp:posOffset>
                      </wp:positionV>
                      <wp:extent cx="314325" cy="228600"/>
                      <wp:effectExtent l="0" t="0" r="28575" b="19050"/>
                      <wp:wrapNone/>
                      <wp:docPr id="3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28600"/>
                              </a:xfrm>
                              <a:prstGeom prst="rect">
                                <a:avLst/>
                              </a:prstGeom>
                              <a:solidFill>
                                <a:srgbClr val="FFFFFF"/>
                              </a:solidFill>
                              <a:ln w="9525">
                                <a:solidFill>
                                  <a:srgbClr val="000000"/>
                                </a:solidFill>
                                <a:miter lim="800000"/>
                                <a:headEnd/>
                                <a:tailEnd/>
                              </a:ln>
                            </wps:spPr>
                            <wps:txbx>
                              <w:txbxContent>
                                <w:p w14:paraId="30AA7121" w14:textId="77777777" w:rsidR="00BA11DD" w:rsidRDefault="00BA11DD" w:rsidP="00BC2A4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CACAAF" id="Text Box 38" o:spid="_x0000_s1045" type="#_x0000_t202" style="position:absolute;left:0;text-align:left;margin-left:27.3pt;margin-top:14.35pt;width:24.75pt;height:18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">
                      <v:textbox>
                        <w:txbxContent>
                          <w:p w14:paraId="30AA7121" w14:textId="77777777" w:rsidR="00BA11DD" w:rsidRDefault="00BA11DD" w:rsidP="00BC2A48"/>
                        </w:txbxContent>
                      </v:textbox>
                    </v:shape>
                  </w:pict>
                </mc:Fallback>
              </mc:AlternateContent>
            </w:r>
            <w:r w:rsidRPr="006D78A6">
              <w:rPr>
                <w:b/>
                <w:sz w:val="20"/>
                <w:szCs w:val="20"/>
                <w:lang w:val="en"/>
              </w:rPr>
              <w:t>Marginal</w:t>
            </w:r>
          </w:p>
        </w:tc>
        <w:tc>
          <w:tcPr>
            <w:tcW w:w="1548" w:type="dxa"/>
            <w:gridSpan w:val="2"/>
          </w:tcPr>
          <w:p w14:paraId="247BCE04" w14:textId="77777777" w:rsidR="00BC2A48" w:rsidRPr="006D78A6" w:rsidRDefault="00BC2A48" w:rsidP="00227380">
            <w:pPr>
              <w:spacing w:after="120"/>
              <w:jc w:val="center"/>
              <w:rPr>
                <w:b/>
                <w:sz w:val="20"/>
                <w:szCs w:val="20"/>
                <w:lang w:val="en"/>
              </w:rPr>
            </w:pPr>
            <w:r>
              <w:rPr>
                <w:noProof/>
              </w:rPr>
              <mc:AlternateContent>
                <mc:Choice Requires="wps">
                  <w:drawing>
                    <wp:anchor distT="0" distB="0" distL="114300" distR="114300" simplePos="0" relativeHeight="251658252" behindDoc="0" locked="0" layoutInCell="1" allowOverlap="1" wp14:anchorId="7A2196BB" wp14:editId="75A07D2A">
                      <wp:simplePos x="0" y="0"/>
                      <wp:positionH relativeFrom="column">
                        <wp:posOffset>241935</wp:posOffset>
                      </wp:positionH>
                      <wp:positionV relativeFrom="paragraph">
                        <wp:posOffset>182245</wp:posOffset>
                      </wp:positionV>
                      <wp:extent cx="314325" cy="228600"/>
                      <wp:effectExtent l="0" t="0" r="28575" b="19050"/>
                      <wp:wrapNone/>
                      <wp:docPr id="3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28600"/>
                              </a:xfrm>
                              <a:prstGeom prst="rect">
                                <a:avLst/>
                              </a:prstGeom>
                              <a:solidFill>
                                <a:srgbClr val="FFFFFF"/>
                              </a:solidFill>
                              <a:ln w="9525">
                                <a:solidFill>
                                  <a:srgbClr val="000000"/>
                                </a:solidFill>
                                <a:miter lim="800000"/>
                                <a:headEnd/>
                                <a:tailEnd/>
                              </a:ln>
                            </wps:spPr>
                            <wps:txbx>
                              <w:txbxContent>
                                <w:p w14:paraId="6CA969D8" w14:textId="77777777" w:rsidR="00BA11DD" w:rsidRDefault="00BA11DD" w:rsidP="00BC2A4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2196BB" id="Text Box 39" o:spid="_x0000_s1046" type="#_x0000_t202" style="position:absolute;left:0;text-align:left;margin-left:19.05pt;margin-top:14.35pt;width:24.75pt;height:18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">
                      <v:textbox>
                        <w:txbxContent>
                          <w:p w14:paraId="6CA969D8" w14:textId="77777777" w:rsidR="00BA11DD" w:rsidRDefault="00BA11DD" w:rsidP="00BC2A48"/>
                        </w:txbxContent>
                      </v:textbox>
                    </v:shape>
                  </w:pict>
                </mc:Fallback>
              </mc:AlternateContent>
            </w:r>
            <w:r w:rsidRPr="006D78A6">
              <w:rPr>
                <w:b/>
                <w:sz w:val="20"/>
                <w:szCs w:val="20"/>
                <w:lang w:val="en"/>
              </w:rPr>
              <w:t>Unsatisfactory</w:t>
            </w:r>
          </w:p>
        </w:tc>
      </w:tr>
      <w:tr w:rsidR="00BC2A48" w:rsidRPr="008C3B4A" w14:paraId="553365A0" w14:textId="77777777" w:rsidTr="00227380">
        <w:tc>
          <w:tcPr>
            <w:tcW w:w="9576" w:type="dxa"/>
            <w:gridSpan w:val="14"/>
          </w:tcPr>
          <w:p w14:paraId="2A91685A" w14:textId="77777777" w:rsidR="00BC2A48" w:rsidRDefault="00BC2A48" w:rsidP="00227380">
            <w:pPr>
              <w:rPr>
                <w:sz w:val="20"/>
              </w:rPr>
            </w:pPr>
            <w:r w:rsidRPr="005E1005">
              <w:rPr>
                <w:sz w:val="20"/>
              </w:rPr>
              <w:t>Explanation (if rating is Marginal or Unsatisfactory):</w:t>
            </w:r>
          </w:p>
          <w:p w14:paraId="275D1D0A" w14:textId="77777777" w:rsidR="00BC2A48" w:rsidRDefault="00BC2A48" w:rsidP="00227380">
            <w:pPr>
              <w:tabs>
                <w:tab w:val="left" w:pos="6756"/>
              </w:tabs>
              <w:rPr>
                <w:sz w:val="20"/>
              </w:rPr>
            </w:pPr>
            <w:r>
              <w:rPr>
                <w:sz w:val="20"/>
              </w:rPr>
              <w:tab/>
            </w:r>
          </w:p>
          <w:p w14:paraId="3A2FC207" w14:textId="77777777" w:rsidR="00BC2A48" w:rsidRPr="008C3B4A" w:rsidRDefault="00BC2A48" w:rsidP="00227380"/>
        </w:tc>
      </w:tr>
      <w:tr w:rsidR="00BC2A48" w:rsidRPr="008C3B4A" w14:paraId="131E9BB6" w14:textId="77777777" w:rsidTr="00227380">
        <w:tc>
          <w:tcPr>
            <w:tcW w:w="1193" w:type="dxa"/>
          </w:tcPr>
          <w:p w14:paraId="2FCE9839" w14:textId="77777777" w:rsidR="00BC2A48" w:rsidRPr="00C91C69" w:rsidRDefault="00BC2A48" w:rsidP="00227380">
            <w:pPr>
              <w:rPr>
                <w:b/>
                <w:sz w:val="18"/>
                <w:szCs w:val="18"/>
              </w:rPr>
            </w:pPr>
            <w:r w:rsidRPr="00D60D33">
              <w:rPr>
                <w:b/>
                <w:sz w:val="18"/>
                <w:szCs w:val="18"/>
              </w:rPr>
              <w:t>Cost Control</w:t>
            </w:r>
          </w:p>
        </w:tc>
        <w:tc>
          <w:tcPr>
            <w:tcW w:w="8383" w:type="dxa"/>
            <w:gridSpan w:val="13"/>
          </w:tcPr>
          <w:p w14:paraId="23B2882B" w14:textId="77777777" w:rsidR="00BC2A48" w:rsidRPr="00D60D33" w:rsidRDefault="00BC2A48" w:rsidP="00227380">
            <w:pPr>
              <w:rPr>
                <w:sz w:val="18"/>
                <w:szCs w:val="18"/>
              </w:rPr>
            </w:pPr>
            <w:r>
              <w:rPr>
                <w:sz w:val="18"/>
              </w:rPr>
              <w:t xml:space="preserve">The Contractor’s performance relative to successfully maintaining </w:t>
            </w:r>
            <w:r w:rsidRPr="00D60D33">
              <w:rPr>
                <w:sz w:val="18"/>
                <w:szCs w:val="18"/>
              </w:rPr>
              <w:t>cost control</w:t>
            </w:r>
            <w:r>
              <w:rPr>
                <w:sz w:val="18"/>
                <w:szCs w:val="18"/>
              </w:rPr>
              <w:t xml:space="preserve"> and completing work efforts within the proposed cost or target price</w:t>
            </w:r>
            <w:r w:rsidRPr="00D60D33">
              <w:rPr>
                <w:sz w:val="18"/>
                <w:szCs w:val="18"/>
              </w:rPr>
              <w:t>.</w:t>
            </w:r>
          </w:p>
        </w:tc>
      </w:tr>
      <w:tr w:rsidR="00BC2A48" w:rsidRPr="008C3B4A" w14:paraId="5EFC6C87" w14:textId="77777777" w:rsidTr="00227380">
        <w:trPr>
          <w:trHeight w:val="3770"/>
        </w:trPr>
        <w:tc>
          <w:tcPr>
            <w:tcW w:w="1193" w:type="dxa"/>
          </w:tcPr>
          <w:p w14:paraId="1848508A" w14:textId="77777777" w:rsidR="00BC2A48" w:rsidRPr="008C3B4A" w:rsidRDefault="00BC2A48" w:rsidP="00227380">
            <w:r w:rsidRPr="00077D4C">
              <w:rPr>
                <w:sz w:val="20"/>
              </w:rPr>
              <w:t>Definition of rating:</w:t>
            </w:r>
          </w:p>
        </w:tc>
        <w:tc>
          <w:tcPr>
            <w:tcW w:w="1811" w:type="dxa"/>
            <w:gridSpan w:val="3"/>
          </w:tcPr>
          <w:p w14:paraId="2946732F" w14:textId="77777777" w:rsidR="00BC2A48" w:rsidRDefault="00BC2A48" w:rsidP="00227380">
            <w:pPr>
              <w:spacing w:after="120"/>
              <w:jc w:val="center"/>
              <w:rPr>
                <w:b/>
                <w:sz w:val="20"/>
                <w:szCs w:val="20"/>
                <w:lang w:val="en"/>
              </w:rPr>
            </w:pPr>
            <w:r>
              <w:rPr>
                <w:b/>
                <w:sz w:val="20"/>
                <w:szCs w:val="20"/>
                <w:lang w:val="en"/>
              </w:rPr>
              <w:t>Exceptional</w:t>
            </w:r>
          </w:p>
          <w:p w14:paraId="0EBD9CA2" w14:textId="77777777" w:rsidR="00BC2A48" w:rsidRDefault="00BC2A48" w:rsidP="00BC2A48">
            <w:pPr>
              <w:numPr>
                <w:ilvl w:val="0"/>
                <w:numId w:val="30"/>
              </w:numPr>
              <w:ind w:left="162" w:hanging="162"/>
              <w:rPr>
                <w:sz w:val="18"/>
                <w:szCs w:val="20"/>
                <w:lang w:val="en"/>
              </w:rPr>
            </w:pPr>
            <w:r>
              <w:rPr>
                <w:sz w:val="18"/>
                <w:szCs w:val="20"/>
                <w:lang w:val="en"/>
              </w:rPr>
              <w:t xml:space="preserve">Met or exceeded contract requirements at more than 10% below cost estimates or target prices </w:t>
            </w:r>
          </w:p>
          <w:p w14:paraId="1B2E9C11" w14:textId="77777777" w:rsidR="00BC2A48" w:rsidRDefault="00BC2A48" w:rsidP="00BC2A48">
            <w:pPr>
              <w:numPr>
                <w:ilvl w:val="0"/>
                <w:numId w:val="30"/>
              </w:numPr>
              <w:ind w:left="162" w:hanging="162"/>
              <w:rPr>
                <w:sz w:val="18"/>
                <w:szCs w:val="20"/>
                <w:lang w:val="en"/>
              </w:rPr>
            </w:pPr>
            <w:r>
              <w:rPr>
                <w:sz w:val="18"/>
                <w:szCs w:val="20"/>
                <w:lang w:val="en"/>
              </w:rPr>
              <w:t>Effectively applied earned value management or other management techniques</w:t>
            </w:r>
          </w:p>
          <w:p w14:paraId="6625E7E7" w14:textId="77777777" w:rsidR="00BC2A48" w:rsidRDefault="00BC2A48" w:rsidP="00BC2A48">
            <w:pPr>
              <w:numPr>
                <w:ilvl w:val="0"/>
                <w:numId w:val="30"/>
              </w:numPr>
              <w:ind w:left="162" w:hanging="162"/>
              <w:rPr>
                <w:sz w:val="18"/>
                <w:szCs w:val="20"/>
                <w:lang w:val="en"/>
              </w:rPr>
            </w:pPr>
            <w:r>
              <w:rPr>
                <w:sz w:val="18"/>
                <w:szCs w:val="20"/>
                <w:lang w:val="en"/>
              </w:rPr>
              <w:t>No cost or price issues encountered</w:t>
            </w:r>
          </w:p>
          <w:p w14:paraId="573E7DCE" w14:textId="77777777" w:rsidR="00BC2A48" w:rsidRDefault="00BC2A48" w:rsidP="00227380">
            <w:pPr>
              <w:rPr>
                <w:sz w:val="20"/>
                <w:szCs w:val="20"/>
              </w:rPr>
            </w:pPr>
          </w:p>
        </w:tc>
        <w:tc>
          <w:tcPr>
            <w:tcW w:w="1617" w:type="dxa"/>
            <w:gridSpan w:val="4"/>
          </w:tcPr>
          <w:p w14:paraId="136D2F77" w14:textId="77777777" w:rsidR="00BC2A48" w:rsidRDefault="00BC2A48" w:rsidP="00227380">
            <w:pPr>
              <w:spacing w:after="120"/>
              <w:jc w:val="center"/>
              <w:rPr>
                <w:b/>
                <w:sz w:val="20"/>
                <w:szCs w:val="20"/>
                <w:lang w:val="en"/>
              </w:rPr>
            </w:pPr>
            <w:r>
              <w:rPr>
                <w:b/>
                <w:sz w:val="20"/>
                <w:szCs w:val="20"/>
                <w:lang w:val="en"/>
              </w:rPr>
              <w:t>Good</w:t>
            </w:r>
          </w:p>
          <w:p w14:paraId="5EC2A3B9" w14:textId="77777777" w:rsidR="00BC2A48" w:rsidRDefault="00BC2A48" w:rsidP="00BC2A48">
            <w:pPr>
              <w:numPr>
                <w:ilvl w:val="0"/>
                <w:numId w:val="30"/>
              </w:numPr>
              <w:ind w:left="162" w:hanging="162"/>
              <w:rPr>
                <w:sz w:val="18"/>
                <w:szCs w:val="20"/>
                <w:lang w:val="en"/>
              </w:rPr>
            </w:pPr>
            <w:r>
              <w:rPr>
                <w:sz w:val="18"/>
                <w:szCs w:val="20"/>
                <w:lang w:val="en"/>
              </w:rPr>
              <w:t xml:space="preserve">Met or exceeded contract requirements at 5-10% below cost estimates or target prices </w:t>
            </w:r>
          </w:p>
          <w:p w14:paraId="6C0FD296" w14:textId="77777777" w:rsidR="00BC2A48" w:rsidRDefault="00BC2A48" w:rsidP="00BC2A48">
            <w:pPr>
              <w:numPr>
                <w:ilvl w:val="0"/>
                <w:numId w:val="30"/>
              </w:numPr>
              <w:ind w:left="162" w:hanging="162"/>
              <w:rPr>
                <w:sz w:val="18"/>
                <w:szCs w:val="20"/>
                <w:lang w:val="en"/>
              </w:rPr>
            </w:pPr>
            <w:r>
              <w:rPr>
                <w:sz w:val="18"/>
                <w:szCs w:val="20"/>
                <w:lang w:val="en"/>
              </w:rPr>
              <w:t>Applied earned value management or other management techniques</w:t>
            </w:r>
          </w:p>
          <w:p w14:paraId="360EB14A" w14:textId="77777777" w:rsidR="00BC2A48" w:rsidRDefault="00BC2A48" w:rsidP="00BC2A48">
            <w:pPr>
              <w:numPr>
                <w:ilvl w:val="0"/>
                <w:numId w:val="30"/>
              </w:numPr>
              <w:ind w:left="162" w:hanging="162"/>
              <w:rPr>
                <w:sz w:val="18"/>
                <w:szCs w:val="20"/>
                <w:lang w:val="en"/>
              </w:rPr>
            </w:pPr>
            <w:r>
              <w:rPr>
                <w:sz w:val="18"/>
                <w:szCs w:val="20"/>
                <w:lang w:val="en"/>
              </w:rPr>
              <w:t xml:space="preserve">Quickly resolved any cost or price issues </w:t>
            </w:r>
          </w:p>
          <w:p w14:paraId="6CB433D4" w14:textId="77777777" w:rsidR="00BC2A48" w:rsidRDefault="00BC2A48" w:rsidP="00227380">
            <w:pPr>
              <w:rPr>
                <w:sz w:val="20"/>
                <w:szCs w:val="20"/>
              </w:rPr>
            </w:pPr>
          </w:p>
        </w:tc>
        <w:tc>
          <w:tcPr>
            <w:tcW w:w="1671" w:type="dxa"/>
            <w:gridSpan w:val="2"/>
          </w:tcPr>
          <w:p w14:paraId="583544F3" w14:textId="77777777" w:rsidR="00BC2A48" w:rsidRDefault="00BC2A48" w:rsidP="00227380">
            <w:pPr>
              <w:spacing w:after="120"/>
              <w:jc w:val="center"/>
              <w:rPr>
                <w:b/>
                <w:sz w:val="20"/>
                <w:szCs w:val="20"/>
                <w:lang w:val="en"/>
              </w:rPr>
            </w:pPr>
            <w:r>
              <w:rPr>
                <w:b/>
                <w:sz w:val="20"/>
                <w:szCs w:val="20"/>
                <w:lang w:val="en"/>
              </w:rPr>
              <w:t>Satisfactory</w:t>
            </w:r>
          </w:p>
          <w:p w14:paraId="0EA2FEB7" w14:textId="77777777" w:rsidR="00BC2A48" w:rsidRDefault="00BC2A48" w:rsidP="00BC2A48">
            <w:pPr>
              <w:numPr>
                <w:ilvl w:val="0"/>
                <w:numId w:val="30"/>
              </w:numPr>
              <w:ind w:left="146" w:hanging="140"/>
              <w:rPr>
                <w:sz w:val="18"/>
                <w:szCs w:val="20"/>
                <w:lang w:val="en"/>
              </w:rPr>
            </w:pPr>
            <w:r>
              <w:rPr>
                <w:sz w:val="18"/>
                <w:szCs w:val="20"/>
                <w:lang w:val="en"/>
              </w:rPr>
              <w:t>Performed within cost estimates or target prices while meeting contract requirements</w:t>
            </w:r>
          </w:p>
          <w:p w14:paraId="1E125D31" w14:textId="77777777" w:rsidR="00BC2A48" w:rsidRPr="005E50D9" w:rsidRDefault="00BC2A48" w:rsidP="00BC2A48">
            <w:pPr>
              <w:numPr>
                <w:ilvl w:val="0"/>
                <w:numId w:val="30"/>
              </w:numPr>
              <w:ind w:left="146" w:hanging="140"/>
              <w:rPr>
                <w:sz w:val="18"/>
                <w:szCs w:val="20"/>
                <w:lang w:val="en"/>
              </w:rPr>
            </w:pPr>
            <w:r>
              <w:rPr>
                <w:sz w:val="18"/>
                <w:szCs w:val="20"/>
                <w:lang w:val="en"/>
              </w:rPr>
              <w:t>Resolved any cost or price issues within a reasonable amount of time</w:t>
            </w:r>
          </w:p>
          <w:p w14:paraId="418DE8CF" w14:textId="77777777" w:rsidR="00BC2A48" w:rsidRDefault="00BC2A48" w:rsidP="00BC2A48">
            <w:pPr>
              <w:numPr>
                <w:ilvl w:val="0"/>
                <w:numId w:val="30"/>
              </w:numPr>
              <w:ind w:left="146" w:hanging="140"/>
              <w:rPr>
                <w:sz w:val="20"/>
                <w:szCs w:val="20"/>
                <w:lang w:val="en"/>
              </w:rPr>
            </w:pPr>
            <w:r>
              <w:rPr>
                <w:sz w:val="18"/>
                <w:szCs w:val="20"/>
                <w:lang w:val="en"/>
              </w:rPr>
              <w:t xml:space="preserve">No requests for recovery </w:t>
            </w:r>
            <w:r w:rsidRPr="005E50D9">
              <w:rPr>
                <w:sz w:val="18"/>
                <w:szCs w:val="20"/>
                <w:lang w:val="en"/>
              </w:rPr>
              <w:t>of costs above the cost estimates or target prices</w:t>
            </w:r>
          </w:p>
        </w:tc>
        <w:tc>
          <w:tcPr>
            <w:tcW w:w="1727" w:type="dxa"/>
          </w:tcPr>
          <w:p w14:paraId="7C291607" w14:textId="77777777" w:rsidR="00BC2A48" w:rsidRDefault="00BC2A48" w:rsidP="00227380">
            <w:pPr>
              <w:spacing w:after="120"/>
              <w:jc w:val="center"/>
              <w:rPr>
                <w:b/>
                <w:sz w:val="20"/>
                <w:szCs w:val="20"/>
                <w:lang w:val="en"/>
              </w:rPr>
            </w:pPr>
            <w:r>
              <w:rPr>
                <w:b/>
                <w:sz w:val="20"/>
                <w:szCs w:val="20"/>
                <w:lang w:val="en"/>
              </w:rPr>
              <w:t>Marginal</w:t>
            </w:r>
          </w:p>
          <w:p w14:paraId="4F3EF9A9" w14:textId="77777777" w:rsidR="00BC2A48" w:rsidRDefault="00BC2A48" w:rsidP="00BC2A48">
            <w:pPr>
              <w:numPr>
                <w:ilvl w:val="0"/>
                <w:numId w:val="30"/>
              </w:numPr>
              <w:ind w:left="186" w:hanging="180"/>
              <w:rPr>
                <w:sz w:val="18"/>
                <w:szCs w:val="20"/>
                <w:lang w:val="en"/>
              </w:rPr>
            </w:pPr>
            <w:r>
              <w:rPr>
                <w:sz w:val="18"/>
                <w:szCs w:val="20"/>
                <w:lang w:val="en"/>
              </w:rPr>
              <w:t>Cost overruns (30% or less) on the contract as a whole</w:t>
            </w:r>
          </w:p>
          <w:p w14:paraId="3DFCB09F" w14:textId="77777777" w:rsidR="00BC2A48" w:rsidRDefault="00BC2A48" w:rsidP="00BC2A48">
            <w:pPr>
              <w:numPr>
                <w:ilvl w:val="0"/>
                <w:numId w:val="30"/>
              </w:numPr>
              <w:ind w:left="146" w:hanging="140"/>
              <w:rPr>
                <w:sz w:val="20"/>
                <w:szCs w:val="20"/>
                <w:lang w:val="en"/>
              </w:rPr>
            </w:pPr>
            <w:r>
              <w:rPr>
                <w:sz w:val="18"/>
                <w:szCs w:val="20"/>
                <w:lang w:val="en"/>
              </w:rPr>
              <w:t xml:space="preserve">Contractor-recommended strategies for bringing costs or prices within expectations were not effective </w:t>
            </w:r>
          </w:p>
        </w:tc>
        <w:tc>
          <w:tcPr>
            <w:tcW w:w="1557" w:type="dxa"/>
            <w:gridSpan w:val="3"/>
          </w:tcPr>
          <w:p w14:paraId="221090A4" w14:textId="77777777" w:rsidR="00BC2A48" w:rsidRDefault="00BC2A48" w:rsidP="00227380">
            <w:pPr>
              <w:spacing w:after="120"/>
              <w:jc w:val="center"/>
              <w:rPr>
                <w:b/>
                <w:sz w:val="20"/>
                <w:szCs w:val="20"/>
                <w:lang w:val="en"/>
              </w:rPr>
            </w:pPr>
            <w:r>
              <w:rPr>
                <w:b/>
                <w:sz w:val="20"/>
                <w:szCs w:val="20"/>
                <w:lang w:val="en"/>
              </w:rPr>
              <w:t>Unsatisfactory</w:t>
            </w:r>
          </w:p>
          <w:p w14:paraId="7089A4FD" w14:textId="77777777" w:rsidR="00BC2A48" w:rsidRDefault="00BC2A48" w:rsidP="00BC2A48">
            <w:pPr>
              <w:numPr>
                <w:ilvl w:val="0"/>
                <w:numId w:val="35"/>
              </w:numPr>
              <w:ind w:left="173" w:hanging="173"/>
              <w:rPr>
                <w:sz w:val="18"/>
                <w:szCs w:val="20"/>
                <w:lang w:val="en"/>
              </w:rPr>
            </w:pPr>
            <w:r>
              <w:rPr>
                <w:sz w:val="18"/>
                <w:szCs w:val="20"/>
                <w:lang w:val="en"/>
              </w:rPr>
              <w:t>Significant cost overruns (more than 30%) on the contract as a whole</w:t>
            </w:r>
          </w:p>
          <w:p w14:paraId="6B8B6DB3" w14:textId="77777777" w:rsidR="00BC2A48" w:rsidRPr="005E50D9" w:rsidRDefault="00BC2A48" w:rsidP="00BC2A48">
            <w:pPr>
              <w:numPr>
                <w:ilvl w:val="0"/>
                <w:numId w:val="30"/>
              </w:numPr>
              <w:ind w:left="173" w:hanging="173"/>
              <w:rPr>
                <w:sz w:val="18"/>
                <w:szCs w:val="20"/>
                <w:lang w:val="en"/>
              </w:rPr>
            </w:pPr>
            <w:r>
              <w:rPr>
                <w:sz w:val="18"/>
                <w:szCs w:val="20"/>
                <w:lang w:val="en"/>
              </w:rPr>
              <w:t xml:space="preserve">No strategies or corrective actions recommended by the Contractor to bring costs or prices within expectations </w:t>
            </w:r>
          </w:p>
        </w:tc>
      </w:tr>
      <w:tr w:rsidR="00BC2A48" w:rsidRPr="008C3B4A" w14:paraId="1822E1B9" w14:textId="77777777" w:rsidTr="00227380">
        <w:trPr>
          <w:trHeight w:val="710"/>
        </w:trPr>
        <w:tc>
          <w:tcPr>
            <w:tcW w:w="1193" w:type="dxa"/>
          </w:tcPr>
          <w:p w14:paraId="14DC64AB" w14:textId="77777777" w:rsidR="00BC2A48" w:rsidRPr="00077D4C" w:rsidRDefault="00BC2A48" w:rsidP="00227380">
            <w:pPr>
              <w:rPr>
                <w:sz w:val="20"/>
              </w:rPr>
            </w:pPr>
            <w:r w:rsidRPr="00077D4C">
              <w:rPr>
                <w:sz w:val="20"/>
              </w:rPr>
              <w:t>Assessment</w:t>
            </w:r>
          </w:p>
          <w:p w14:paraId="660E9DA1" w14:textId="77777777" w:rsidR="00BC2A48" w:rsidRPr="008C3B4A" w:rsidRDefault="00BC2A48" w:rsidP="00227380">
            <w:r w:rsidRPr="00077D4C">
              <w:rPr>
                <w:sz w:val="20"/>
              </w:rPr>
              <w:t>(check one):</w:t>
            </w:r>
          </w:p>
        </w:tc>
        <w:tc>
          <w:tcPr>
            <w:tcW w:w="1811" w:type="dxa"/>
            <w:gridSpan w:val="3"/>
          </w:tcPr>
          <w:p w14:paraId="59C21B74" w14:textId="77777777" w:rsidR="00BC2A48" w:rsidRPr="006D78A6" w:rsidRDefault="00BC2A48" w:rsidP="00227380">
            <w:pPr>
              <w:spacing w:after="120"/>
              <w:jc w:val="center"/>
              <w:rPr>
                <w:b/>
                <w:sz w:val="20"/>
                <w:szCs w:val="20"/>
                <w:lang w:val="en"/>
              </w:rPr>
            </w:pPr>
            <w:r>
              <w:rPr>
                <w:noProof/>
              </w:rPr>
              <mc:AlternateContent>
                <mc:Choice Requires="wps">
                  <w:drawing>
                    <wp:anchor distT="0" distB="0" distL="114300" distR="114300" simplePos="0" relativeHeight="251658243" behindDoc="0" locked="0" layoutInCell="1" allowOverlap="1" wp14:anchorId="28EEB091" wp14:editId="67F86B56">
                      <wp:simplePos x="0" y="0"/>
                      <wp:positionH relativeFrom="column">
                        <wp:posOffset>253365</wp:posOffset>
                      </wp:positionH>
                      <wp:positionV relativeFrom="paragraph">
                        <wp:posOffset>182245</wp:posOffset>
                      </wp:positionV>
                      <wp:extent cx="314325" cy="228600"/>
                      <wp:effectExtent l="9525" t="5715" r="9525" b="13335"/>
                      <wp:wrapNone/>
                      <wp:docPr id="3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28600"/>
                              </a:xfrm>
                              <a:prstGeom prst="rect">
                                <a:avLst/>
                              </a:prstGeom>
                              <a:solidFill>
                                <a:srgbClr val="FFFFFF"/>
                              </a:solidFill>
                              <a:ln w="9525">
                                <a:solidFill>
                                  <a:srgbClr val="000000"/>
                                </a:solidFill>
                                <a:miter lim="800000"/>
                                <a:headEnd/>
                                <a:tailEnd/>
                              </a:ln>
                            </wps:spPr>
                            <wps:txbx>
                              <w:txbxContent>
                                <w:p w14:paraId="6E834D3B" w14:textId="77777777" w:rsidR="00BA11DD" w:rsidRDefault="00BA11DD" w:rsidP="00BC2A4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EEB091" id="Text Box 37" o:spid="_x0000_s1047" type="#_x0000_t202" style="position:absolute;left:0;text-align:left;margin-left:19.95pt;margin-top:14.35pt;width:24.75pt;height:18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">
                      <v:textbox>
                        <w:txbxContent>
                          <w:p w14:paraId="6E834D3B" w14:textId="77777777" w:rsidR="00BA11DD" w:rsidRDefault="00BA11DD" w:rsidP="00BC2A48"/>
                        </w:txbxContent>
                      </v:textbox>
                    </v:shape>
                  </w:pict>
                </mc:Fallback>
              </mc:AlternateContent>
            </w:r>
            <w:r w:rsidRPr="006D78A6">
              <w:rPr>
                <w:b/>
                <w:sz w:val="20"/>
                <w:szCs w:val="20"/>
                <w:lang w:val="en"/>
              </w:rPr>
              <w:t>Exceptional</w:t>
            </w:r>
          </w:p>
        </w:tc>
        <w:tc>
          <w:tcPr>
            <w:tcW w:w="1617" w:type="dxa"/>
            <w:gridSpan w:val="4"/>
          </w:tcPr>
          <w:p w14:paraId="06A4158C" w14:textId="77777777" w:rsidR="00BC2A48" w:rsidRPr="006D78A6" w:rsidRDefault="00BC2A48" w:rsidP="00227380">
            <w:pPr>
              <w:spacing w:after="120"/>
              <w:jc w:val="center"/>
              <w:rPr>
                <w:b/>
                <w:sz w:val="20"/>
                <w:szCs w:val="20"/>
                <w:lang w:val="en"/>
              </w:rPr>
            </w:pPr>
            <w:r>
              <w:rPr>
                <w:noProof/>
              </w:rPr>
              <mc:AlternateContent>
                <mc:Choice Requires="wps">
                  <w:drawing>
                    <wp:anchor distT="0" distB="0" distL="114300" distR="114300" simplePos="0" relativeHeight="251658244" behindDoc="0" locked="0" layoutInCell="1" allowOverlap="1" wp14:anchorId="403AB914" wp14:editId="27DB1141">
                      <wp:simplePos x="0" y="0"/>
                      <wp:positionH relativeFrom="column">
                        <wp:posOffset>287655</wp:posOffset>
                      </wp:positionH>
                      <wp:positionV relativeFrom="paragraph">
                        <wp:posOffset>182245</wp:posOffset>
                      </wp:positionV>
                      <wp:extent cx="314325" cy="228600"/>
                      <wp:effectExtent l="9525" t="9525" r="9525" b="9525"/>
                      <wp:wrapNone/>
                      <wp:docPr id="3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28600"/>
                              </a:xfrm>
                              <a:prstGeom prst="rect">
                                <a:avLst/>
                              </a:prstGeom>
                              <a:solidFill>
                                <a:srgbClr val="FFFFFF"/>
                              </a:solidFill>
                              <a:ln w="9525">
                                <a:solidFill>
                                  <a:srgbClr val="000000"/>
                                </a:solidFill>
                                <a:miter lim="800000"/>
                                <a:headEnd/>
                                <a:tailEnd/>
                              </a:ln>
                            </wps:spPr>
                            <wps:txbx>
                              <w:txbxContent>
                                <w:p w14:paraId="5875E8F5" w14:textId="77777777" w:rsidR="00BA11DD" w:rsidRDefault="00BA11DD" w:rsidP="00BC2A4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3AB914" id="Text Box 36" o:spid="_x0000_s1048" type="#_x0000_t202" style="position:absolute;left:0;text-align:left;margin-left:22.65pt;margin-top:14.35pt;width:24.75pt;height:18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">
                      <v:textbox>
                        <w:txbxContent>
                          <w:p w14:paraId="5875E8F5" w14:textId="77777777" w:rsidR="00BA11DD" w:rsidRDefault="00BA11DD" w:rsidP="00BC2A48"/>
                        </w:txbxContent>
                      </v:textbox>
                    </v:shape>
                  </w:pict>
                </mc:Fallback>
              </mc:AlternateContent>
            </w:r>
            <w:r w:rsidRPr="006D78A6">
              <w:rPr>
                <w:b/>
                <w:sz w:val="20"/>
                <w:szCs w:val="20"/>
                <w:lang w:val="en"/>
              </w:rPr>
              <w:t>Good</w:t>
            </w:r>
          </w:p>
        </w:tc>
        <w:tc>
          <w:tcPr>
            <w:tcW w:w="1671" w:type="dxa"/>
            <w:gridSpan w:val="2"/>
          </w:tcPr>
          <w:p w14:paraId="5FDB5E9E" w14:textId="77777777" w:rsidR="00BC2A48" w:rsidRPr="006D78A6" w:rsidRDefault="00BC2A48" w:rsidP="00227380">
            <w:pPr>
              <w:spacing w:after="120"/>
              <w:jc w:val="center"/>
              <w:rPr>
                <w:b/>
                <w:sz w:val="20"/>
                <w:szCs w:val="20"/>
                <w:lang w:val="en"/>
              </w:rPr>
            </w:pPr>
            <w:r>
              <w:rPr>
                <w:noProof/>
              </w:rPr>
              <mc:AlternateContent>
                <mc:Choice Requires="wps">
                  <w:drawing>
                    <wp:anchor distT="0" distB="0" distL="114300" distR="114300" simplePos="0" relativeHeight="251658245" behindDoc="0" locked="0" layoutInCell="1" allowOverlap="1" wp14:anchorId="1A31AE0D" wp14:editId="7EEEEE7A">
                      <wp:simplePos x="0" y="0"/>
                      <wp:positionH relativeFrom="column">
                        <wp:posOffset>264795</wp:posOffset>
                      </wp:positionH>
                      <wp:positionV relativeFrom="paragraph">
                        <wp:posOffset>182245</wp:posOffset>
                      </wp:positionV>
                      <wp:extent cx="314325" cy="228600"/>
                      <wp:effectExtent l="9525" t="9525" r="9525" b="9525"/>
                      <wp:wrapNone/>
                      <wp:docPr id="3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28600"/>
                              </a:xfrm>
                              <a:prstGeom prst="rect">
                                <a:avLst/>
                              </a:prstGeom>
                              <a:solidFill>
                                <a:srgbClr val="FFFFFF"/>
                              </a:solidFill>
                              <a:ln w="9525">
                                <a:solidFill>
                                  <a:srgbClr val="000000"/>
                                </a:solidFill>
                                <a:miter lim="800000"/>
                                <a:headEnd/>
                                <a:tailEnd/>
                              </a:ln>
                            </wps:spPr>
                            <wps:txbx>
                              <w:txbxContent>
                                <w:p w14:paraId="72273418" w14:textId="77777777" w:rsidR="00BA11DD" w:rsidRDefault="00BA11DD" w:rsidP="00BC2A4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31AE0D" id="Text Box 35" o:spid="_x0000_s1049" type="#_x0000_t202" style="position:absolute;left:0;text-align:left;margin-left:20.85pt;margin-top:14.35pt;width:24.75pt;height:18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">
                      <v:textbox>
                        <w:txbxContent>
                          <w:p w14:paraId="72273418" w14:textId="77777777" w:rsidR="00BA11DD" w:rsidRDefault="00BA11DD" w:rsidP="00BC2A48"/>
                        </w:txbxContent>
                      </v:textbox>
                    </v:shape>
                  </w:pict>
                </mc:Fallback>
              </mc:AlternateContent>
            </w:r>
            <w:r w:rsidRPr="006D78A6">
              <w:rPr>
                <w:b/>
                <w:sz w:val="20"/>
                <w:szCs w:val="20"/>
                <w:lang w:val="en"/>
              </w:rPr>
              <w:t>Satisfactory</w:t>
            </w:r>
          </w:p>
        </w:tc>
        <w:tc>
          <w:tcPr>
            <w:tcW w:w="1727" w:type="dxa"/>
          </w:tcPr>
          <w:p w14:paraId="7DC9CD87" w14:textId="77777777" w:rsidR="00BC2A48" w:rsidRPr="006D78A6" w:rsidRDefault="00BC2A48" w:rsidP="00227380">
            <w:pPr>
              <w:spacing w:after="120"/>
              <w:jc w:val="center"/>
              <w:rPr>
                <w:b/>
                <w:sz w:val="20"/>
                <w:szCs w:val="20"/>
                <w:lang w:val="en"/>
              </w:rPr>
            </w:pPr>
            <w:r>
              <w:rPr>
                <w:noProof/>
              </w:rPr>
              <mc:AlternateContent>
                <mc:Choice Requires="wps">
                  <w:drawing>
                    <wp:anchor distT="0" distB="0" distL="114300" distR="114300" simplePos="0" relativeHeight="251658246" behindDoc="0" locked="0" layoutInCell="1" allowOverlap="1" wp14:anchorId="2F3FC2A5" wp14:editId="3C1B0564">
                      <wp:simplePos x="0" y="0"/>
                      <wp:positionH relativeFrom="column">
                        <wp:posOffset>299085</wp:posOffset>
                      </wp:positionH>
                      <wp:positionV relativeFrom="paragraph">
                        <wp:posOffset>182245</wp:posOffset>
                      </wp:positionV>
                      <wp:extent cx="314325" cy="228600"/>
                      <wp:effectExtent l="0" t="0" r="28575" b="19050"/>
                      <wp:wrapNone/>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28600"/>
                              </a:xfrm>
                              <a:prstGeom prst="rect">
                                <a:avLst/>
                              </a:prstGeom>
                              <a:solidFill>
                                <a:srgbClr val="FFFFFF"/>
                              </a:solidFill>
                              <a:ln w="9525">
                                <a:solidFill>
                                  <a:srgbClr val="000000"/>
                                </a:solidFill>
                                <a:miter lim="800000"/>
                                <a:headEnd/>
                                <a:tailEnd/>
                              </a:ln>
                            </wps:spPr>
                            <wps:txbx>
                              <w:txbxContent>
                                <w:p w14:paraId="4124C73F" w14:textId="77777777" w:rsidR="00BA11DD" w:rsidRDefault="00BA11DD" w:rsidP="00BC2A4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3FC2A5" id="Text Box 33" o:spid="_x0000_s1050" type="#_x0000_t202" style="position:absolute;left:0;text-align:left;margin-left:23.55pt;margin-top:14.35pt;width:24.75pt;height:18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">
                      <v:textbox>
                        <w:txbxContent>
                          <w:p w14:paraId="4124C73F" w14:textId="77777777" w:rsidR="00BA11DD" w:rsidRDefault="00BA11DD" w:rsidP="00BC2A48"/>
                        </w:txbxContent>
                      </v:textbox>
                    </v:shape>
                  </w:pict>
                </mc:Fallback>
              </mc:AlternateContent>
            </w:r>
            <w:r w:rsidRPr="006D78A6">
              <w:rPr>
                <w:b/>
                <w:sz w:val="20"/>
                <w:szCs w:val="20"/>
                <w:lang w:val="en"/>
              </w:rPr>
              <w:t>Marginal</w:t>
            </w:r>
          </w:p>
        </w:tc>
        <w:tc>
          <w:tcPr>
            <w:tcW w:w="1557" w:type="dxa"/>
            <w:gridSpan w:val="3"/>
          </w:tcPr>
          <w:p w14:paraId="41DEB718" w14:textId="77777777" w:rsidR="00BC2A48" w:rsidRPr="006D78A6" w:rsidRDefault="00BC2A48" w:rsidP="00227380">
            <w:pPr>
              <w:spacing w:after="120"/>
              <w:jc w:val="center"/>
              <w:rPr>
                <w:b/>
                <w:sz w:val="20"/>
                <w:szCs w:val="20"/>
                <w:lang w:val="en"/>
              </w:rPr>
            </w:pPr>
            <w:r>
              <w:rPr>
                <w:noProof/>
              </w:rPr>
              <mc:AlternateContent>
                <mc:Choice Requires="wps">
                  <w:drawing>
                    <wp:anchor distT="0" distB="0" distL="114300" distR="114300" simplePos="0" relativeHeight="251658247" behindDoc="0" locked="0" layoutInCell="1" allowOverlap="1" wp14:anchorId="73AA91CF" wp14:editId="71A8B326">
                      <wp:simplePos x="0" y="0"/>
                      <wp:positionH relativeFrom="column">
                        <wp:posOffset>269240</wp:posOffset>
                      </wp:positionH>
                      <wp:positionV relativeFrom="paragraph">
                        <wp:posOffset>182245</wp:posOffset>
                      </wp:positionV>
                      <wp:extent cx="314325" cy="228600"/>
                      <wp:effectExtent l="0" t="0" r="28575" b="19050"/>
                      <wp:wrapNone/>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28600"/>
                              </a:xfrm>
                              <a:prstGeom prst="rect">
                                <a:avLst/>
                              </a:prstGeom>
                              <a:solidFill>
                                <a:srgbClr val="FFFFFF"/>
                              </a:solidFill>
                              <a:ln w="9525">
                                <a:solidFill>
                                  <a:srgbClr val="000000"/>
                                </a:solidFill>
                                <a:miter lim="800000"/>
                                <a:headEnd/>
                                <a:tailEnd/>
                              </a:ln>
                            </wps:spPr>
                            <wps:txbx>
                              <w:txbxContent>
                                <w:p w14:paraId="095BD77A" w14:textId="77777777" w:rsidR="00BA11DD" w:rsidRDefault="00BA11DD" w:rsidP="00BC2A4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AA91CF" id="Text Box 34" o:spid="_x0000_s1051" type="#_x0000_t202" style="position:absolute;left:0;text-align:left;margin-left:21.2pt;margin-top:14.35pt;width:24.75pt;height:18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">
                      <v:textbox>
                        <w:txbxContent>
                          <w:p w14:paraId="095BD77A" w14:textId="77777777" w:rsidR="00BA11DD" w:rsidRDefault="00BA11DD" w:rsidP="00BC2A48"/>
                        </w:txbxContent>
                      </v:textbox>
                    </v:shape>
                  </w:pict>
                </mc:Fallback>
              </mc:AlternateContent>
            </w:r>
            <w:r w:rsidRPr="006D78A6">
              <w:rPr>
                <w:b/>
                <w:sz w:val="20"/>
                <w:szCs w:val="20"/>
                <w:lang w:val="en"/>
              </w:rPr>
              <w:t>Unsatisfactory</w:t>
            </w:r>
          </w:p>
        </w:tc>
      </w:tr>
      <w:tr w:rsidR="00BC2A48" w:rsidRPr="008C3B4A" w14:paraId="2C87DD25" w14:textId="77777777" w:rsidTr="00227380">
        <w:tc>
          <w:tcPr>
            <w:tcW w:w="9576" w:type="dxa"/>
            <w:gridSpan w:val="14"/>
          </w:tcPr>
          <w:p w14:paraId="0D3A2D0F" w14:textId="77777777" w:rsidR="00BC2A48" w:rsidRDefault="00BC2A48" w:rsidP="00227380">
            <w:pPr>
              <w:rPr>
                <w:sz w:val="20"/>
              </w:rPr>
            </w:pPr>
            <w:r w:rsidRPr="005E1005">
              <w:rPr>
                <w:sz w:val="20"/>
              </w:rPr>
              <w:t>Explanation (if rating is Marginal or Unsatisfactory):</w:t>
            </w:r>
          </w:p>
          <w:p w14:paraId="0BDF4A6E" w14:textId="77777777" w:rsidR="00BC2A48" w:rsidRDefault="00BC2A48" w:rsidP="00227380">
            <w:pPr>
              <w:rPr>
                <w:sz w:val="20"/>
              </w:rPr>
            </w:pPr>
          </w:p>
          <w:p w14:paraId="1037175C" w14:textId="77777777" w:rsidR="00BC2A48" w:rsidRPr="008C3B4A" w:rsidRDefault="00BC2A48" w:rsidP="00227380"/>
        </w:tc>
      </w:tr>
    </w:tbl>
    <w:p w14:paraId="733B9B2C" w14:textId="77777777" w:rsidR="00BC2A48" w:rsidRDefault="00BC2A48" w:rsidP="00BC2A48"/>
    <w:tbl>
      <w:tblPr>
        <w:tblStyle w:val="TableGrid"/>
        <w:tblW w:w="0" w:type="auto"/>
        <w:tblLayout w:type="fixed"/>
        <w:tblLook w:val="04A0" w:firstRow="1" w:lastRow="0" w:firstColumn="1" w:lastColumn="0" w:noHBand="0" w:noVBand="1"/>
      </w:tblPr>
      <w:tblGrid>
        <w:gridCol w:w="1626"/>
        <w:gridCol w:w="1644"/>
        <w:gridCol w:w="1572"/>
        <w:gridCol w:w="1572"/>
        <w:gridCol w:w="1577"/>
        <w:gridCol w:w="1585"/>
      </w:tblGrid>
      <w:tr w:rsidR="00BC2A48" w:rsidRPr="008C3B4A" w14:paraId="76F0115C" w14:textId="77777777" w:rsidTr="00227380">
        <w:tc>
          <w:tcPr>
            <w:tcW w:w="9576" w:type="dxa"/>
            <w:gridSpan w:val="6"/>
            <w:shd w:val="clear" w:color="auto" w:fill="DBE5F1" w:themeFill="accent1" w:themeFillTint="33"/>
          </w:tcPr>
          <w:p w14:paraId="50BCD2CE" w14:textId="77777777" w:rsidR="00BC2A48" w:rsidRDefault="00BC2A48" w:rsidP="00227380">
            <w:pPr>
              <w:keepNext/>
              <w:rPr>
                <w:sz w:val="18"/>
              </w:rPr>
            </w:pPr>
            <w:r w:rsidRPr="008C3B4A">
              <w:rPr>
                <w:b/>
              </w:rPr>
              <w:lastRenderedPageBreak/>
              <w:t xml:space="preserve">Block 3:  Assessment of </w:t>
            </w:r>
            <w:r>
              <w:rPr>
                <w:b/>
              </w:rPr>
              <w:t>Contract</w:t>
            </w:r>
            <w:r w:rsidRPr="008C3B4A">
              <w:rPr>
                <w:b/>
              </w:rPr>
              <w:t>or’s Past Performance</w:t>
            </w:r>
            <w:r>
              <w:rPr>
                <w:b/>
              </w:rPr>
              <w:t xml:space="preserve"> </w:t>
            </w:r>
            <w:r w:rsidRPr="00384793">
              <w:t>(continued)</w:t>
            </w:r>
          </w:p>
        </w:tc>
      </w:tr>
      <w:tr w:rsidR="00BC2A48" w:rsidRPr="008C3B4A" w14:paraId="01FE988B" w14:textId="77777777" w:rsidTr="00227380">
        <w:tc>
          <w:tcPr>
            <w:tcW w:w="1626" w:type="dxa"/>
          </w:tcPr>
          <w:p w14:paraId="72D6DF2B" w14:textId="77777777" w:rsidR="00BC2A48" w:rsidRPr="00C91C69" w:rsidRDefault="00BC2A48" w:rsidP="00227380">
            <w:pPr>
              <w:keepNext/>
              <w:rPr>
                <w:b/>
                <w:sz w:val="18"/>
                <w:szCs w:val="18"/>
              </w:rPr>
            </w:pPr>
            <w:r w:rsidRPr="00C91C69">
              <w:rPr>
                <w:b/>
                <w:sz w:val="18"/>
                <w:szCs w:val="18"/>
              </w:rPr>
              <w:t>Program Management</w:t>
            </w:r>
            <w:r>
              <w:rPr>
                <w:b/>
                <w:sz w:val="18"/>
                <w:szCs w:val="18"/>
              </w:rPr>
              <w:t xml:space="preserve"> </w:t>
            </w:r>
          </w:p>
        </w:tc>
        <w:tc>
          <w:tcPr>
            <w:tcW w:w="7950" w:type="dxa"/>
            <w:gridSpan w:val="5"/>
          </w:tcPr>
          <w:p w14:paraId="383C726D" w14:textId="77777777" w:rsidR="00BC2A48" w:rsidRPr="00C91C69" w:rsidRDefault="00BC2A48" w:rsidP="00227380">
            <w:pPr>
              <w:keepNext/>
              <w:rPr>
                <w:sz w:val="18"/>
                <w:szCs w:val="18"/>
              </w:rPr>
            </w:pPr>
            <w:r>
              <w:rPr>
                <w:sz w:val="18"/>
              </w:rPr>
              <w:t>The Contractor’s performance relative to:</w:t>
            </w:r>
            <w:r>
              <w:rPr>
                <w:sz w:val="18"/>
                <w:szCs w:val="18"/>
              </w:rPr>
              <w:t xml:space="preserve"> (1) effectively managing programs,</w:t>
            </w:r>
            <w:r w:rsidRPr="00C91C69">
              <w:rPr>
                <w:sz w:val="18"/>
                <w:szCs w:val="18"/>
              </w:rPr>
              <w:t xml:space="preserve"> (2) assessing performance and implementing corrective actions when performance shortfalls are identified, and (3) providing adequate supervision of contractor personnel and their work efforts.</w:t>
            </w:r>
          </w:p>
        </w:tc>
      </w:tr>
      <w:tr w:rsidR="00BC2A48" w:rsidRPr="008C3B4A" w14:paraId="72C77C2F" w14:textId="77777777" w:rsidTr="00227380">
        <w:tc>
          <w:tcPr>
            <w:tcW w:w="1626" w:type="dxa"/>
          </w:tcPr>
          <w:p w14:paraId="1F2EB0EA" w14:textId="77777777" w:rsidR="00BC2A48" w:rsidRPr="008C3B4A" w:rsidRDefault="00BC2A48" w:rsidP="00227380">
            <w:pPr>
              <w:keepNext/>
            </w:pPr>
            <w:r w:rsidRPr="00077D4C">
              <w:rPr>
                <w:sz w:val="20"/>
              </w:rPr>
              <w:t>Definition of rating:</w:t>
            </w:r>
          </w:p>
        </w:tc>
        <w:tc>
          <w:tcPr>
            <w:tcW w:w="1644" w:type="dxa"/>
          </w:tcPr>
          <w:p w14:paraId="5D45BF20" w14:textId="77777777" w:rsidR="00BC2A48" w:rsidRPr="006D78A6" w:rsidRDefault="00BC2A48" w:rsidP="00227380">
            <w:pPr>
              <w:keepNext/>
              <w:spacing w:after="120"/>
              <w:jc w:val="center"/>
              <w:rPr>
                <w:b/>
                <w:sz w:val="20"/>
                <w:szCs w:val="20"/>
                <w:lang w:val="en"/>
              </w:rPr>
            </w:pPr>
            <w:r w:rsidRPr="006D78A6">
              <w:rPr>
                <w:b/>
                <w:sz w:val="20"/>
                <w:szCs w:val="20"/>
                <w:lang w:val="en"/>
              </w:rPr>
              <w:t>Exceptional</w:t>
            </w:r>
          </w:p>
          <w:p w14:paraId="57C20F5B" w14:textId="77777777" w:rsidR="00BC2A48" w:rsidRDefault="00BC2A48" w:rsidP="00BC2A48">
            <w:pPr>
              <w:keepNext/>
              <w:numPr>
                <w:ilvl w:val="0"/>
                <w:numId w:val="30"/>
              </w:numPr>
              <w:ind w:left="146" w:hanging="140"/>
              <w:rPr>
                <w:sz w:val="18"/>
                <w:szCs w:val="20"/>
                <w:lang w:val="en"/>
              </w:rPr>
            </w:pPr>
            <w:r>
              <w:rPr>
                <w:sz w:val="18"/>
                <w:szCs w:val="20"/>
                <w:lang w:val="en"/>
              </w:rPr>
              <w:t>Contractor’s Program Management function was fully engaged in oversight of work efforts</w:t>
            </w:r>
          </w:p>
          <w:p w14:paraId="4AD40301" w14:textId="77777777" w:rsidR="00BC2A48" w:rsidRPr="00FA40D4" w:rsidRDefault="00BC2A48" w:rsidP="00BC2A48">
            <w:pPr>
              <w:keepNext/>
              <w:numPr>
                <w:ilvl w:val="0"/>
                <w:numId w:val="30"/>
              </w:numPr>
              <w:ind w:left="162" w:hanging="162"/>
              <w:rPr>
                <w:sz w:val="20"/>
                <w:szCs w:val="20"/>
              </w:rPr>
            </w:pPr>
            <w:r>
              <w:rPr>
                <w:sz w:val="18"/>
                <w:szCs w:val="20"/>
                <w:lang w:val="en"/>
              </w:rPr>
              <w:t>Instituted well-defined and repeatable management processes to assess performance and avoid the need for corrective actions.</w:t>
            </w:r>
          </w:p>
          <w:p w14:paraId="42841B40" w14:textId="77777777" w:rsidR="00BC2A48" w:rsidRPr="00BE01CA" w:rsidRDefault="00BC2A48" w:rsidP="00BC2A48">
            <w:pPr>
              <w:keepNext/>
              <w:numPr>
                <w:ilvl w:val="0"/>
                <w:numId w:val="30"/>
              </w:numPr>
              <w:ind w:left="162" w:hanging="162"/>
              <w:rPr>
                <w:sz w:val="20"/>
                <w:szCs w:val="20"/>
              </w:rPr>
            </w:pPr>
            <w:r>
              <w:rPr>
                <w:sz w:val="18"/>
                <w:szCs w:val="20"/>
                <w:lang w:val="en"/>
              </w:rPr>
              <w:t>Staff deployed very efficiently.  All deadlines met or exceeded with the least staff necessary.</w:t>
            </w:r>
          </w:p>
        </w:tc>
        <w:tc>
          <w:tcPr>
            <w:tcW w:w="1572" w:type="dxa"/>
          </w:tcPr>
          <w:p w14:paraId="61163094" w14:textId="77777777" w:rsidR="00BC2A48" w:rsidRPr="006D78A6" w:rsidRDefault="00BC2A48" w:rsidP="00227380">
            <w:pPr>
              <w:keepNext/>
              <w:spacing w:after="120"/>
              <w:jc w:val="center"/>
              <w:rPr>
                <w:b/>
                <w:sz w:val="20"/>
                <w:szCs w:val="20"/>
                <w:lang w:val="en"/>
              </w:rPr>
            </w:pPr>
            <w:r w:rsidRPr="006D78A6">
              <w:rPr>
                <w:b/>
                <w:sz w:val="20"/>
                <w:szCs w:val="20"/>
                <w:lang w:val="en"/>
              </w:rPr>
              <w:t>Good</w:t>
            </w:r>
          </w:p>
          <w:p w14:paraId="2B527ECD" w14:textId="77777777" w:rsidR="00BC2A48" w:rsidRDefault="00BC2A48" w:rsidP="00BC2A48">
            <w:pPr>
              <w:keepNext/>
              <w:numPr>
                <w:ilvl w:val="0"/>
                <w:numId w:val="30"/>
              </w:numPr>
              <w:ind w:left="146" w:hanging="140"/>
              <w:rPr>
                <w:sz w:val="18"/>
                <w:szCs w:val="20"/>
                <w:lang w:val="en"/>
              </w:rPr>
            </w:pPr>
            <w:r>
              <w:rPr>
                <w:sz w:val="18"/>
                <w:szCs w:val="20"/>
                <w:lang w:val="en"/>
              </w:rPr>
              <w:t>Contractor’s Program Management function was consistently engaged in oversight of work efforts</w:t>
            </w:r>
          </w:p>
          <w:p w14:paraId="16D73A91" w14:textId="77777777" w:rsidR="00BC2A48" w:rsidRDefault="00BC2A48" w:rsidP="00BC2A48">
            <w:pPr>
              <w:keepNext/>
              <w:numPr>
                <w:ilvl w:val="0"/>
                <w:numId w:val="30"/>
              </w:numPr>
              <w:ind w:left="162" w:hanging="162"/>
              <w:rPr>
                <w:sz w:val="20"/>
                <w:szCs w:val="20"/>
              </w:rPr>
            </w:pPr>
            <w:r>
              <w:rPr>
                <w:sz w:val="18"/>
                <w:szCs w:val="20"/>
                <w:lang w:val="en"/>
              </w:rPr>
              <w:t>Corrective actions were identified in a timely manner and successfully implemented as needed.</w:t>
            </w:r>
          </w:p>
          <w:p w14:paraId="59EE9A13" w14:textId="77777777" w:rsidR="00BC2A48" w:rsidRPr="00FA40D4" w:rsidRDefault="00BC2A48" w:rsidP="00BC2A48">
            <w:pPr>
              <w:keepNext/>
              <w:numPr>
                <w:ilvl w:val="0"/>
                <w:numId w:val="30"/>
              </w:numPr>
              <w:ind w:left="162" w:hanging="162"/>
              <w:rPr>
                <w:sz w:val="20"/>
                <w:szCs w:val="20"/>
              </w:rPr>
            </w:pPr>
            <w:r w:rsidRPr="00FA40D4">
              <w:rPr>
                <w:sz w:val="18"/>
                <w:szCs w:val="20"/>
              </w:rPr>
              <w:t>Staff deployed efficiently.</w:t>
            </w:r>
            <w:r>
              <w:rPr>
                <w:sz w:val="20"/>
                <w:szCs w:val="20"/>
              </w:rPr>
              <w:t xml:space="preserve">  </w:t>
            </w:r>
            <w:r w:rsidRPr="00FA40D4">
              <w:rPr>
                <w:sz w:val="18"/>
                <w:szCs w:val="20"/>
              </w:rPr>
              <w:t>Tasks completed in an efficient manner</w:t>
            </w:r>
            <w:r>
              <w:rPr>
                <w:sz w:val="18"/>
                <w:szCs w:val="20"/>
              </w:rPr>
              <w:t xml:space="preserve"> without surplus staff</w:t>
            </w:r>
            <w:r w:rsidRPr="00FA40D4">
              <w:rPr>
                <w:sz w:val="18"/>
                <w:szCs w:val="20"/>
              </w:rPr>
              <w:t>.</w:t>
            </w:r>
          </w:p>
        </w:tc>
        <w:tc>
          <w:tcPr>
            <w:tcW w:w="1572" w:type="dxa"/>
          </w:tcPr>
          <w:p w14:paraId="3199BD18" w14:textId="77777777" w:rsidR="00BC2A48" w:rsidRPr="006D78A6" w:rsidRDefault="00BC2A48" w:rsidP="00227380">
            <w:pPr>
              <w:keepNext/>
              <w:spacing w:after="120"/>
              <w:jc w:val="center"/>
              <w:rPr>
                <w:b/>
                <w:sz w:val="20"/>
                <w:szCs w:val="20"/>
                <w:lang w:val="en"/>
              </w:rPr>
            </w:pPr>
            <w:r w:rsidRPr="006D78A6">
              <w:rPr>
                <w:b/>
                <w:sz w:val="20"/>
                <w:szCs w:val="20"/>
                <w:lang w:val="en"/>
              </w:rPr>
              <w:t>Satisfactory</w:t>
            </w:r>
          </w:p>
          <w:p w14:paraId="71F814A9" w14:textId="77777777" w:rsidR="00BC2A48" w:rsidRDefault="00BC2A48" w:rsidP="00BC2A48">
            <w:pPr>
              <w:keepNext/>
              <w:numPr>
                <w:ilvl w:val="0"/>
                <w:numId w:val="30"/>
              </w:numPr>
              <w:ind w:left="146" w:hanging="140"/>
              <w:rPr>
                <w:sz w:val="18"/>
                <w:szCs w:val="20"/>
                <w:lang w:val="en"/>
              </w:rPr>
            </w:pPr>
            <w:r>
              <w:rPr>
                <w:sz w:val="18"/>
                <w:szCs w:val="20"/>
                <w:lang w:val="en"/>
              </w:rPr>
              <w:t>Contractor’s Program Management function was adequately engaged in oversight of work efforts</w:t>
            </w:r>
          </w:p>
          <w:p w14:paraId="553D9A85" w14:textId="77777777" w:rsidR="00BC2A48" w:rsidRDefault="00BC2A48" w:rsidP="00BC2A48">
            <w:pPr>
              <w:keepNext/>
              <w:numPr>
                <w:ilvl w:val="0"/>
                <w:numId w:val="30"/>
              </w:numPr>
              <w:ind w:left="146" w:hanging="140"/>
              <w:rPr>
                <w:sz w:val="18"/>
                <w:szCs w:val="20"/>
                <w:lang w:val="en"/>
              </w:rPr>
            </w:pPr>
            <w:r>
              <w:rPr>
                <w:sz w:val="18"/>
                <w:szCs w:val="20"/>
                <w:lang w:val="en"/>
              </w:rPr>
              <w:t>Corrective actions were adequately identified and implemented as needed</w:t>
            </w:r>
          </w:p>
          <w:p w14:paraId="375DB55C" w14:textId="77777777" w:rsidR="00BC2A48" w:rsidRPr="00B9563C" w:rsidRDefault="00BC2A48" w:rsidP="00BC2A48">
            <w:pPr>
              <w:keepNext/>
              <w:numPr>
                <w:ilvl w:val="0"/>
                <w:numId w:val="30"/>
              </w:numPr>
              <w:ind w:left="146" w:hanging="140"/>
              <w:rPr>
                <w:sz w:val="18"/>
                <w:szCs w:val="20"/>
                <w:lang w:val="en"/>
              </w:rPr>
            </w:pPr>
            <w:r>
              <w:rPr>
                <w:sz w:val="18"/>
                <w:szCs w:val="20"/>
                <w:lang w:val="en"/>
              </w:rPr>
              <w:t>Staff deployed appropriately.  Tasks completed with reasonable number of staff.</w:t>
            </w:r>
          </w:p>
        </w:tc>
        <w:tc>
          <w:tcPr>
            <w:tcW w:w="1577" w:type="dxa"/>
          </w:tcPr>
          <w:p w14:paraId="21036A7B" w14:textId="77777777" w:rsidR="00BC2A48" w:rsidRPr="006D78A6" w:rsidRDefault="00BC2A48" w:rsidP="00227380">
            <w:pPr>
              <w:keepNext/>
              <w:spacing w:after="120"/>
              <w:jc w:val="center"/>
              <w:rPr>
                <w:b/>
                <w:sz w:val="20"/>
                <w:szCs w:val="20"/>
                <w:lang w:val="en"/>
              </w:rPr>
            </w:pPr>
            <w:r w:rsidRPr="006D78A6">
              <w:rPr>
                <w:b/>
                <w:sz w:val="20"/>
                <w:szCs w:val="20"/>
                <w:lang w:val="en"/>
              </w:rPr>
              <w:t>Marginal</w:t>
            </w:r>
          </w:p>
          <w:p w14:paraId="1B18C548" w14:textId="77777777" w:rsidR="00BC2A48" w:rsidRDefault="00BC2A48" w:rsidP="00BC2A48">
            <w:pPr>
              <w:keepNext/>
              <w:numPr>
                <w:ilvl w:val="0"/>
                <w:numId w:val="30"/>
              </w:numPr>
              <w:ind w:left="146" w:hanging="140"/>
              <w:rPr>
                <w:sz w:val="18"/>
                <w:szCs w:val="20"/>
                <w:lang w:val="en"/>
              </w:rPr>
            </w:pPr>
            <w:r>
              <w:rPr>
                <w:sz w:val="18"/>
                <w:szCs w:val="20"/>
                <w:lang w:val="en"/>
              </w:rPr>
              <w:t>Contractor’s Program Management function was not consistently engaged in oversight of work efforts</w:t>
            </w:r>
          </w:p>
          <w:p w14:paraId="20551168" w14:textId="77777777" w:rsidR="00BC2A48" w:rsidRPr="00FA40D4" w:rsidRDefault="00BC2A48" w:rsidP="00BC2A48">
            <w:pPr>
              <w:keepNext/>
              <w:numPr>
                <w:ilvl w:val="0"/>
                <w:numId w:val="30"/>
              </w:numPr>
              <w:ind w:left="146" w:hanging="140"/>
              <w:rPr>
                <w:sz w:val="20"/>
                <w:szCs w:val="20"/>
                <w:lang w:val="en"/>
              </w:rPr>
            </w:pPr>
            <w:r>
              <w:rPr>
                <w:sz w:val="18"/>
                <w:szCs w:val="20"/>
                <w:lang w:val="en"/>
              </w:rPr>
              <w:t>Corrective actions were not consistently identified and implemented as needed</w:t>
            </w:r>
          </w:p>
          <w:p w14:paraId="7A8989BC" w14:textId="77777777" w:rsidR="00BC2A48" w:rsidRPr="00B81DF2" w:rsidRDefault="00BC2A48" w:rsidP="00BC2A48">
            <w:pPr>
              <w:keepNext/>
              <w:numPr>
                <w:ilvl w:val="0"/>
                <w:numId w:val="30"/>
              </w:numPr>
              <w:ind w:left="146" w:hanging="140"/>
              <w:rPr>
                <w:sz w:val="20"/>
                <w:szCs w:val="20"/>
                <w:lang w:val="en"/>
              </w:rPr>
            </w:pPr>
            <w:r>
              <w:rPr>
                <w:sz w:val="18"/>
                <w:szCs w:val="20"/>
                <w:lang w:val="en"/>
              </w:rPr>
              <w:t>Staff not consistently deployed efficiently.  Required additional staff to complete the task.</w:t>
            </w:r>
          </w:p>
        </w:tc>
        <w:tc>
          <w:tcPr>
            <w:tcW w:w="1585" w:type="dxa"/>
          </w:tcPr>
          <w:p w14:paraId="0975F207" w14:textId="77777777" w:rsidR="00BC2A48" w:rsidRPr="006D78A6" w:rsidRDefault="00BC2A48" w:rsidP="00227380">
            <w:pPr>
              <w:keepNext/>
              <w:spacing w:after="120"/>
              <w:jc w:val="center"/>
              <w:rPr>
                <w:b/>
                <w:sz w:val="20"/>
                <w:szCs w:val="20"/>
                <w:lang w:val="en"/>
              </w:rPr>
            </w:pPr>
            <w:r w:rsidRPr="006D78A6">
              <w:rPr>
                <w:b/>
                <w:sz w:val="20"/>
                <w:szCs w:val="20"/>
                <w:lang w:val="en"/>
              </w:rPr>
              <w:t>Unsatisfactory</w:t>
            </w:r>
          </w:p>
          <w:p w14:paraId="0CD2AC6B" w14:textId="77777777" w:rsidR="00BC2A48" w:rsidRDefault="00BC2A48" w:rsidP="00BC2A48">
            <w:pPr>
              <w:keepNext/>
              <w:numPr>
                <w:ilvl w:val="0"/>
                <w:numId w:val="30"/>
              </w:numPr>
              <w:ind w:left="146" w:hanging="140"/>
              <w:rPr>
                <w:sz w:val="18"/>
                <w:szCs w:val="20"/>
                <w:lang w:val="en"/>
              </w:rPr>
            </w:pPr>
            <w:r>
              <w:rPr>
                <w:sz w:val="18"/>
                <w:szCs w:val="20"/>
                <w:lang w:val="en"/>
              </w:rPr>
              <w:t>Contractor’s Program Management function was rarely engaged in oversight of work efforts</w:t>
            </w:r>
          </w:p>
          <w:p w14:paraId="092D4F5A" w14:textId="77777777" w:rsidR="00BC2A48" w:rsidRPr="00FA40D4" w:rsidRDefault="00BC2A48" w:rsidP="00BC2A48">
            <w:pPr>
              <w:keepNext/>
              <w:numPr>
                <w:ilvl w:val="0"/>
                <w:numId w:val="30"/>
              </w:numPr>
              <w:ind w:left="146" w:hanging="140"/>
              <w:rPr>
                <w:sz w:val="20"/>
                <w:szCs w:val="20"/>
                <w:lang w:val="en"/>
              </w:rPr>
            </w:pPr>
            <w:r>
              <w:rPr>
                <w:sz w:val="18"/>
                <w:szCs w:val="20"/>
                <w:lang w:val="en"/>
              </w:rPr>
              <w:t>Corrective actions were not identified and implemented as needed.</w:t>
            </w:r>
          </w:p>
          <w:p w14:paraId="2A49F84D" w14:textId="77777777" w:rsidR="00BC2A48" w:rsidRPr="00B81DF2" w:rsidRDefault="00BC2A48" w:rsidP="00BC2A48">
            <w:pPr>
              <w:keepNext/>
              <w:numPr>
                <w:ilvl w:val="0"/>
                <w:numId w:val="30"/>
              </w:numPr>
              <w:ind w:left="146" w:hanging="140"/>
              <w:rPr>
                <w:sz w:val="20"/>
                <w:szCs w:val="20"/>
                <w:lang w:val="en"/>
              </w:rPr>
            </w:pPr>
            <w:r>
              <w:rPr>
                <w:sz w:val="18"/>
                <w:szCs w:val="20"/>
                <w:lang w:val="en"/>
              </w:rPr>
              <w:t>Staff always deployed inefficiently.  Required many additional staff to complete the task.</w:t>
            </w:r>
            <w:r w:rsidRPr="00B81DF2">
              <w:rPr>
                <w:sz w:val="20"/>
                <w:szCs w:val="20"/>
                <w:lang w:val="en"/>
              </w:rPr>
              <w:t xml:space="preserve"> </w:t>
            </w:r>
          </w:p>
        </w:tc>
      </w:tr>
      <w:tr w:rsidR="00BC2A48" w:rsidRPr="008C3B4A" w14:paraId="1E2C5F88" w14:textId="77777777" w:rsidTr="00227380">
        <w:trPr>
          <w:trHeight w:val="710"/>
        </w:trPr>
        <w:tc>
          <w:tcPr>
            <w:tcW w:w="1626" w:type="dxa"/>
          </w:tcPr>
          <w:p w14:paraId="69F40B96" w14:textId="77777777" w:rsidR="00BC2A48" w:rsidRPr="00077D4C" w:rsidRDefault="00BC2A48" w:rsidP="00227380">
            <w:pPr>
              <w:rPr>
                <w:sz w:val="20"/>
              </w:rPr>
            </w:pPr>
            <w:r w:rsidRPr="00077D4C">
              <w:rPr>
                <w:sz w:val="20"/>
              </w:rPr>
              <w:t>Assessment</w:t>
            </w:r>
          </w:p>
          <w:p w14:paraId="526D64B7" w14:textId="77777777" w:rsidR="00BC2A48" w:rsidRPr="008C3B4A" w:rsidRDefault="00BC2A48" w:rsidP="00227380">
            <w:r w:rsidRPr="00077D4C">
              <w:rPr>
                <w:sz w:val="20"/>
              </w:rPr>
              <w:t>(check one):</w:t>
            </w:r>
          </w:p>
        </w:tc>
        <w:tc>
          <w:tcPr>
            <w:tcW w:w="1644" w:type="dxa"/>
          </w:tcPr>
          <w:p w14:paraId="49BD978C" w14:textId="77777777" w:rsidR="00BC2A48" w:rsidRPr="006D78A6" w:rsidRDefault="00BC2A48" w:rsidP="00227380">
            <w:pPr>
              <w:spacing w:after="120"/>
              <w:jc w:val="center"/>
              <w:rPr>
                <w:b/>
                <w:sz w:val="20"/>
                <w:szCs w:val="20"/>
                <w:lang w:val="en"/>
              </w:rPr>
            </w:pPr>
            <w:r>
              <w:rPr>
                <w:noProof/>
              </w:rPr>
              <mc:AlternateContent>
                <mc:Choice Requires="wps">
                  <w:drawing>
                    <wp:anchor distT="0" distB="0" distL="114300" distR="114300" simplePos="0" relativeHeight="251658260" behindDoc="0" locked="0" layoutInCell="1" allowOverlap="1" wp14:anchorId="6FEDA9DE" wp14:editId="0B9AAD9A">
                      <wp:simplePos x="0" y="0"/>
                      <wp:positionH relativeFrom="column">
                        <wp:posOffset>253365</wp:posOffset>
                      </wp:positionH>
                      <wp:positionV relativeFrom="paragraph">
                        <wp:posOffset>182245</wp:posOffset>
                      </wp:positionV>
                      <wp:extent cx="314325" cy="228600"/>
                      <wp:effectExtent l="9525" t="5715" r="9525" b="13335"/>
                      <wp:wrapNone/>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28600"/>
                              </a:xfrm>
                              <a:prstGeom prst="rect">
                                <a:avLst/>
                              </a:prstGeom>
                              <a:solidFill>
                                <a:srgbClr val="FFFFFF"/>
                              </a:solidFill>
                              <a:ln w="9525">
                                <a:solidFill>
                                  <a:srgbClr val="000000"/>
                                </a:solidFill>
                                <a:miter lim="800000"/>
                                <a:headEnd/>
                                <a:tailEnd/>
                              </a:ln>
                            </wps:spPr>
                            <wps:txbx>
                              <w:txbxContent>
                                <w:p w14:paraId="1D185235" w14:textId="77777777" w:rsidR="00BA11DD" w:rsidRDefault="00BA11DD" w:rsidP="00BC2A4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EDA9DE" id="Text Box 32" o:spid="_x0000_s1052" type="#_x0000_t202" style="position:absolute;left:0;text-align:left;margin-left:19.95pt;margin-top:14.35pt;width:24.75pt;height:18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">
                      <v:textbox>
                        <w:txbxContent>
                          <w:p w14:paraId="1D185235" w14:textId="77777777" w:rsidR="00BA11DD" w:rsidRDefault="00BA11DD" w:rsidP="00BC2A48"/>
                        </w:txbxContent>
                      </v:textbox>
                    </v:shape>
                  </w:pict>
                </mc:Fallback>
              </mc:AlternateContent>
            </w:r>
            <w:r w:rsidRPr="006D78A6">
              <w:rPr>
                <w:b/>
                <w:sz w:val="20"/>
                <w:szCs w:val="20"/>
                <w:lang w:val="en"/>
              </w:rPr>
              <w:t>Exceptional</w:t>
            </w:r>
          </w:p>
        </w:tc>
        <w:tc>
          <w:tcPr>
            <w:tcW w:w="1572" w:type="dxa"/>
          </w:tcPr>
          <w:p w14:paraId="096BB240" w14:textId="77777777" w:rsidR="00BC2A48" w:rsidRPr="006D78A6" w:rsidRDefault="00BC2A48" w:rsidP="00227380">
            <w:pPr>
              <w:spacing w:after="120"/>
              <w:jc w:val="center"/>
              <w:rPr>
                <w:b/>
                <w:sz w:val="20"/>
                <w:szCs w:val="20"/>
                <w:lang w:val="en"/>
              </w:rPr>
            </w:pPr>
            <w:r>
              <w:rPr>
                <w:noProof/>
              </w:rPr>
              <mc:AlternateContent>
                <mc:Choice Requires="wps">
                  <w:drawing>
                    <wp:anchor distT="0" distB="0" distL="114300" distR="114300" simplePos="0" relativeHeight="251658261" behindDoc="0" locked="0" layoutInCell="1" allowOverlap="1" wp14:anchorId="48029B7A" wp14:editId="27136972">
                      <wp:simplePos x="0" y="0"/>
                      <wp:positionH relativeFrom="column">
                        <wp:posOffset>287655</wp:posOffset>
                      </wp:positionH>
                      <wp:positionV relativeFrom="paragraph">
                        <wp:posOffset>182245</wp:posOffset>
                      </wp:positionV>
                      <wp:extent cx="314325" cy="228600"/>
                      <wp:effectExtent l="9525" t="9525" r="9525" b="9525"/>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28600"/>
                              </a:xfrm>
                              <a:prstGeom prst="rect">
                                <a:avLst/>
                              </a:prstGeom>
                              <a:solidFill>
                                <a:srgbClr val="FFFFFF"/>
                              </a:solidFill>
                              <a:ln w="9525">
                                <a:solidFill>
                                  <a:srgbClr val="000000"/>
                                </a:solidFill>
                                <a:miter lim="800000"/>
                                <a:headEnd/>
                                <a:tailEnd/>
                              </a:ln>
                            </wps:spPr>
                            <wps:txbx>
                              <w:txbxContent>
                                <w:p w14:paraId="004343D6" w14:textId="77777777" w:rsidR="00BA11DD" w:rsidRDefault="00BA11DD" w:rsidP="00BC2A4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029B7A" id="Text Box 31" o:spid="_x0000_s1053" type="#_x0000_t202" style="position:absolute;left:0;text-align:left;margin-left:22.65pt;margin-top:14.35pt;width:24.75pt;height:18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">
                      <v:textbox>
                        <w:txbxContent>
                          <w:p w14:paraId="004343D6" w14:textId="77777777" w:rsidR="00BA11DD" w:rsidRDefault="00BA11DD" w:rsidP="00BC2A48"/>
                        </w:txbxContent>
                      </v:textbox>
                    </v:shape>
                  </w:pict>
                </mc:Fallback>
              </mc:AlternateContent>
            </w:r>
            <w:r w:rsidRPr="006D78A6">
              <w:rPr>
                <w:b/>
                <w:sz w:val="20"/>
                <w:szCs w:val="20"/>
                <w:lang w:val="en"/>
              </w:rPr>
              <w:t>Good</w:t>
            </w:r>
          </w:p>
        </w:tc>
        <w:tc>
          <w:tcPr>
            <w:tcW w:w="1572" w:type="dxa"/>
          </w:tcPr>
          <w:p w14:paraId="03A1F34E" w14:textId="77777777" w:rsidR="00BC2A48" w:rsidRPr="006D78A6" w:rsidRDefault="00BC2A48" w:rsidP="00227380">
            <w:pPr>
              <w:spacing w:after="120"/>
              <w:jc w:val="center"/>
              <w:rPr>
                <w:b/>
                <w:sz w:val="20"/>
                <w:szCs w:val="20"/>
                <w:lang w:val="en"/>
              </w:rPr>
            </w:pPr>
            <w:r>
              <w:rPr>
                <w:noProof/>
              </w:rPr>
              <mc:AlternateContent>
                <mc:Choice Requires="wps">
                  <w:drawing>
                    <wp:anchor distT="0" distB="0" distL="114300" distR="114300" simplePos="0" relativeHeight="251658262" behindDoc="0" locked="0" layoutInCell="1" allowOverlap="1" wp14:anchorId="2EC0F0E3" wp14:editId="3AE61054">
                      <wp:simplePos x="0" y="0"/>
                      <wp:positionH relativeFrom="column">
                        <wp:posOffset>264795</wp:posOffset>
                      </wp:positionH>
                      <wp:positionV relativeFrom="paragraph">
                        <wp:posOffset>182245</wp:posOffset>
                      </wp:positionV>
                      <wp:extent cx="314325" cy="228600"/>
                      <wp:effectExtent l="9525" t="9525" r="9525" b="9525"/>
                      <wp:wrapNone/>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28600"/>
                              </a:xfrm>
                              <a:prstGeom prst="rect">
                                <a:avLst/>
                              </a:prstGeom>
                              <a:solidFill>
                                <a:srgbClr val="FFFFFF"/>
                              </a:solidFill>
                              <a:ln w="9525">
                                <a:solidFill>
                                  <a:srgbClr val="000000"/>
                                </a:solidFill>
                                <a:miter lim="800000"/>
                                <a:headEnd/>
                                <a:tailEnd/>
                              </a:ln>
                            </wps:spPr>
                            <wps:txbx>
                              <w:txbxContent>
                                <w:p w14:paraId="7B89AEBF" w14:textId="77777777" w:rsidR="00BA11DD" w:rsidRDefault="00BA11DD" w:rsidP="00BC2A4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C0F0E3" id="Text Box 30" o:spid="_x0000_s1054" type="#_x0000_t202" style="position:absolute;left:0;text-align:left;margin-left:20.85pt;margin-top:14.35pt;width:24.75pt;height:18pt;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">
                      <v:textbox>
                        <w:txbxContent>
                          <w:p w14:paraId="7B89AEBF" w14:textId="77777777" w:rsidR="00BA11DD" w:rsidRDefault="00BA11DD" w:rsidP="00BC2A48"/>
                        </w:txbxContent>
                      </v:textbox>
                    </v:shape>
                  </w:pict>
                </mc:Fallback>
              </mc:AlternateContent>
            </w:r>
            <w:r w:rsidRPr="006D78A6">
              <w:rPr>
                <w:b/>
                <w:sz w:val="20"/>
                <w:szCs w:val="20"/>
                <w:lang w:val="en"/>
              </w:rPr>
              <w:t>Satisfactory</w:t>
            </w:r>
          </w:p>
        </w:tc>
        <w:tc>
          <w:tcPr>
            <w:tcW w:w="1577" w:type="dxa"/>
          </w:tcPr>
          <w:p w14:paraId="76FFB7B2" w14:textId="77777777" w:rsidR="00BC2A48" w:rsidRPr="006D78A6" w:rsidRDefault="00BC2A48" w:rsidP="00227380">
            <w:pPr>
              <w:spacing w:after="120"/>
              <w:jc w:val="center"/>
              <w:rPr>
                <w:b/>
                <w:sz w:val="20"/>
                <w:szCs w:val="20"/>
                <w:lang w:val="en"/>
              </w:rPr>
            </w:pPr>
            <w:r>
              <w:rPr>
                <w:noProof/>
              </w:rPr>
              <mc:AlternateContent>
                <mc:Choice Requires="wps">
                  <w:drawing>
                    <wp:anchor distT="0" distB="0" distL="114300" distR="114300" simplePos="0" relativeHeight="251658264" behindDoc="0" locked="0" layoutInCell="1" allowOverlap="1" wp14:anchorId="270D3485" wp14:editId="40A4892A">
                      <wp:simplePos x="0" y="0"/>
                      <wp:positionH relativeFrom="column">
                        <wp:posOffset>1270635</wp:posOffset>
                      </wp:positionH>
                      <wp:positionV relativeFrom="paragraph">
                        <wp:posOffset>182245</wp:posOffset>
                      </wp:positionV>
                      <wp:extent cx="314325" cy="228600"/>
                      <wp:effectExtent l="9525" t="9525" r="9525" b="9525"/>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28600"/>
                              </a:xfrm>
                              <a:prstGeom prst="rect">
                                <a:avLst/>
                              </a:prstGeom>
                              <a:solidFill>
                                <a:srgbClr val="FFFFFF"/>
                              </a:solidFill>
                              <a:ln w="9525">
                                <a:solidFill>
                                  <a:srgbClr val="000000"/>
                                </a:solidFill>
                                <a:miter lim="800000"/>
                                <a:headEnd/>
                                <a:tailEnd/>
                              </a:ln>
                            </wps:spPr>
                            <wps:txbx>
                              <w:txbxContent>
                                <w:p w14:paraId="19BA1E3A" w14:textId="77777777" w:rsidR="00BA11DD" w:rsidRDefault="00BA11DD" w:rsidP="00BC2A4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0D3485" id="Text Box 29" o:spid="_x0000_s1055" type="#_x0000_t202" style="position:absolute;left:0;text-align:left;margin-left:100.05pt;margin-top:14.35pt;width:24.75pt;height:18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">
                      <v:textbox>
                        <w:txbxContent>
                          <w:p w14:paraId="19BA1E3A" w14:textId="77777777" w:rsidR="00BA11DD" w:rsidRDefault="00BA11DD" w:rsidP="00BC2A48"/>
                        </w:txbxContent>
                      </v:textbox>
                    </v:shape>
                  </w:pict>
                </mc:Fallback>
              </mc:AlternateContent>
            </w:r>
            <w:r>
              <w:rPr>
                <w:noProof/>
              </w:rPr>
              <mc:AlternateContent>
                <mc:Choice Requires="wps">
                  <w:drawing>
                    <wp:anchor distT="0" distB="0" distL="114300" distR="114300" simplePos="0" relativeHeight="251658263" behindDoc="0" locked="0" layoutInCell="1" allowOverlap="1" wp14:anchorId="032EE89A" wp14:editId="399E1557">
                      <wp:simplePos x="0" y="0"/>
                      <wp:positionH relativeFrom="column">
                        <wp:posOffset>260985</wp:posOffset>
                      </wp:positionH>
                      <wp:positionV relativeFrom="paragraph">
                        <wp:posOffset>182245</wp:posOffset>
                      </wp:positionV>
                      <wp:extent cx="314325" cy="228600"/>
                      <wp:effectExtent l="9525" t="9525" r="9525" b="9525"/>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28600"/>
                              </a:xfrm>
                              <a:prstGeom prst="rect">
                                <a:avLst/>
                              </a:prstGeom>
                              <a:solidFill>
                                <a:srgbClr val="FFFFFF"/>
                              </a:solidFill>
                              <a:ln w="9525">
                                <a:solidFill>
                                  <a:srgbClr val="000000"/>
                                </a:solidFill>
                                <a:miter lim="800000"/>
                                <a:headEnd/>
                                <a:tailEnd/>
                              </a:ln>
                            </wps:spPr>
                            <wps:txbx>
                              <w:txbxContent>
                                <w:p w14:paraId="2006007E" w14:textId="77777777" w:rsidR="00BA11DD" w:rsidRDefault="00BA11DD" w:rsidP="00BC2A4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2EE89A" id="Text Box 28" o:spid="_x0000_s1056" type="#_x0000_t202" style="position:absolute;left:0;text-align:left;margin-left:20.55pt;margin-top:14.35pt;width:24.75pt;height:18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">
                      <v:textbox>
                        <w:txbxContent>
                          <w:p w14:paraId="2006007E" w14:textId="77777777" w:rsidR="00BA11DD" w:rsidRDefault="00BA11DD" w:rsidP="00BC2A48"/>
                        </w:txbxContent>
                      </v:textbox>
                    </v:shape>
                  </w:pict>
                </mc:Fallback>
              </mc:AlternateContent>
            </w:r>
            <w:r w:rsidRPr="006D78A6">
              <w:rPr>
                <w:b/>
                <w:sz w:val="20"/>
                <w:szCs w:val="20"/>
                <w:lang w:val="en"/>
              </w:rPr>
              <w:t>Marginal</w:t>
            </w:r>
          </w:p>
        </w:tc>
        <w:tc>
          <w:tcPr>
            <w:tcW w:w="1585" w:type="dxa"/>
          </w:tcPr>
          <w:p w14:paraId="4B3728FD" w14:textId="77777777" w:rsidR="00BC2A48" w:rsidRPr="006D78A6" w:rsidRDefault="00BC2A48" w:rsidP="00227380">
            <w:pPr>
              <w:spacing w:after="120"/>
              <w:jc w:val="center"/>
              <w:rPr>
                <w:b/>
                <w:sz w:val="20"/>
                <w:szCs w:val="20"/>
                <w:lang w:val="en"/>
              </w:rPr>
            </w:pPr>
            <w:r w:rsidRPr="006D78A6">
              <w:rPr>
                <w:b/>
                <w:sz w:val="20"/>
                <w:szCs w:val="20"/>
                <w:lang w:val="en"/>
              </w:rPr>
              <w:t>Unsatisfactory</w:t>
            </w:r>
          </w:p>
        </w:tc>
      </w:tr>
      <w:tr w:rsidR="00BC2A48" w:rsidRPr="008C3B4A" w14:paraId="42D67FDD" w14:textId="77777777" w:rsidTr="00227380">
        <w:tc>
          <w:tcPr>
            <w:tcW w:w="9576" w:type="dxa"/>
            <w:gridSpan w:val="6"/>
          </w:tcPr>
          <w:p w14:paraId="2759B448" w14:textId="77777777" w:rsidR="00BC2A48" w:rsidRDefault="00BC2A48" w:rsidP="00227380">
            <w:pPr>
              <w:rPr>
                <w:sz w:val="20"/>
              </w:rPr>
            </w:pPr>
            <w:r w:rsidRPr="005E1005">
              <w:rPr>
                <w:sz w:val="20"/>
              </w:rPr>
              <w:t>Explanation (if rating is Marginal or Unsatisfactory):</w:t>
            </w:r>
          </w:p>
          <w:p w14:paraId="3765F9C2" w14:textId="77777777" w:rsidR="00BC2A48" w:rsidRDefault="00BC2A48" w:rsidP="00227380">
            <w:pPr>
              <w:rPr>
                <w:sz w:val="20"/>
              </w:rPr>
            </w:pPr>
          </w:p>
          <w:p w14:paraId="5E2B6BE1" w14:textId="77777777" w:rsidR="00BC2A48" w:rsidRPr="008C3B4A" w:rsidRDefault="00BC2A48" w:rsidP="00227380"/>
        </w:tc>
      </w:tr>
    </w:tbl>
    <w:p w14:paraId="39F4150E" w14:textId="77777777" w:rsidR="00BC2A48" w:rsidRDefault="00BC2A48" w:rsidP="008E446A">
      <w:pPr>
        <w:spacing w:before="120" w:after="120" w:line="240" w:lineRule="auto"/>
      </w:pPr>
      <w:r>
        <w:br w:type="page"/>
      </w:r>
    </w:p>
    <w:tbl>
      <w:tblPr>
        <w:tblStyle w:val="TableGrid"/>
        <w:tblW w:w="0" w:type="auto"/>
        <w:tblLook w:val="04A0" w:firstRow="1" w:lastRow="0" w:firstColumn="1" w:lastColumn="0" w:noHBand="0" w:noVBand="1"/>
      </w:tblPr>
      <w:tblGrid>
        <w:gridCol w:w="1474"/>
        <w:gridCol w:w="1618"/>
        <w:gridCol w:w="1562"/>
        <w:gridCol w:w="1562"/>
        <w:gridCol w:w="1567"/>
        <w:gridCol w:w="1567"/>
      </w:tblGrid>
      <w:tr w:rsidR="00BC2A48" w:rsidRPr="008C3B4A" w14:paraId="071CF7DC" w14:textId="77777777" w:rsidTr="00227380">
        <w:trPr>
          <w:trHeight w:val="368"/>
        </w:trPr>
        <w:tc>
          <w:tcPr>
            <w:tcW w:w="9576" w:type="dxa"/>
            <w:gridSpan w:val="6"/>
            <w:shd w:val="clear" w:color="auto" w:fill="DBE5F1" w:themeFill="accent1" w:themeFillTint="33"/>
          </w:tcPr>
          <w:p w14:paraId="63D896C5" w14:textId="77777777" w:rsidR="00BC2A48" w:rsidRDefault="00BC2A48" w:rsidP="00227380">
            <w:pPr>
              <w:rPr>
                <w:sz w:val="18"/>
              </w:rPr>
            </w:pPr>
            <w:r w:rsidRPr="008C3B4A">
              <w:rPr>
                <w:b/>
              </w:rPr>
              <w:lastRenderedPageBreak/>
              <w:t xml:space="preserve">Block 3:  Assessment of </w:t>
            </w:r>
            <w:r>
              <w:rPr>
                <w:b/>
              </w:rPr>
              <w:t>Contract</w:t>
            </w:r>
            <w:r w:rsidRPr="008C3B4A">
              <w:rPr>
                <w:b/>
              </w:rPr>
              <w:t>or’s Past Performance</w:t>
            </w:r>
            <w:r>
              <w:rPr>
                <w:b/>
              </w:rPr>
              <w:t xml:space="preserve"> </w:t>
            </w:r>
            <w:r w:rsidRPr="00384793">
              <w:t>(continued)</w:t>
            </w:r>
          </w:p>
        </w:tc>
      </w:tr>
      <w:tr w:rsidR="00BC2A48" w:rsidRPr="008C3B4A" w14:paraId="6FA9665B" w14:textId="77777777" w:rsidTr="00227380">
        <w:trPr>
          <w:trHeight w:val="665"/>
        </w:trPr>
        <w:tc>
          <w:tcPr>
            <w:tcW w:w="1577" w:type="dxa"/>
          </w:tcPr>
          <w:p w14:paraId="7D5D62CC" w14:textId="77777777" w:rsidR="00BC2A48" w:rsidRPr="006457DA" w:rsidRDefault="00BC2A48" w:rsidP="00227380">
            <w:pPr>
              <w:rPr>
                <w:b/>
                <w:sz w:val="18"/>
                <w:szCs w:val="18"/>
              </w:rPr>
            </w:pPr>
            <w:r w:rsidRPr="006457DA">
              <w:rPr>
                <w:b/>
                <w:sz w:val="18"/>
                <w:szCs w:val="18"/>
              </w:rPr>
              <w:t>Customer Relationship</w:t>
            </w:r>
          </w:p>
        </w:tc>
        <w:tc>
          <w:tcPr>
            <w:tcW w:w="7999" w:type="dxa"/>
            <w:gridSpan w:val="5"/>
          </w:tcPr>
          <w:p w14:paraId="02A42EF0" w14:textId="77777777" w:rsidR="00BC2A48" w:rsidRPr="006457DA" w:rsidRDefault="00BC2A48" w:rsidP="00227380">
            <w:pPr>
              <w:rPr>
                <w:sz w:val="18"/>
                <w:szCs w:val="18"/>
              </w:rPr>
            </w:pPr>
            <w:r>
              <w:rPr>
                <w:sz w:val="18"/>
              </w:rPr>
              <w:t xml:space="preserve">The Contractor’s performance relative to </w:t>
            </w:r>
            <w:r w:rsidRPr="006457DA">
              <w:rPr>
                <w:sz w:val="18"/>
                <w:szCs w:val="18"/>
              </w:rPr>
              <w:t>effectively communicating with customers, being proactive, and acting in partnership with the customer to achieve program objectives.</w:t>
            </w:r>
          </w:p>
        </w:tc>
      </w:tr>
      <w:tr w:rsidR="00BC2A48" w:rsidRPr="008C3B4A" w14:paraId="75B98CA9" w14:textId="77777777" w:rsidTr="00227380">
        <w:tc>
          <w:tcPr>
            <w:tcW w:w="1577" w:type="dxa"/>
          </w:tcPr>
          <w:p w14:paraId="50C8A19A" w14:textId="77777777" w:rsidR="00BC2A48" w:rsidRPr="008C3B4A" w:rsidRDefault="00BC2A48" w:rsidP="00227380">
            <w:r w:rsidRPr="00077D4C">
              <w:rPr>
                <w:sz w:val="20"/>
              </w:rPr>
              <w:t>Definition of rating:</w:t>
            </w:r>
          </w:p>
        </w:tc>
        <w:tc>
          <w:tcPr>
            <w:tcW w:w="1658" w:type="dxa"/>
          </w:tcPr>
          <w:p w14:paraId="3BEC7B1F" w14:textId="77777777" w:rsidR="00BC2A48" w:rsidRPr="006D78A6" w:rsidRDefault="00BC2A48" w:rsidP="00227380">
            <w:pPr>
              <w:spacing w:after="120"/>
              <w:jc w:val="center"/>
              <w:rPr>
                <w:b/>
                <w:sz w:val="20"/>
                <w:szCs w:val="20"/>
                <w:lang w:val="en"/>
              </w:rPr>
            </w:pPr>
            <w:r w:rsidRPr="006D78A6">
              <w:rPr>
                <w:b/>
                <w:sz w:val="20"/>
                <w:szCs w:val="20"/>
                <w:lang w:val="en"/>
              </w:rPr>
              <w:t>Exceptional</w:t>
            </w:r>
          </w:p>
          <w:p w14:paraId="7A3C167F" w14:textId="77777777" w:rsidR="00BC2A48" w:rsidRPr="002A670A" w:rsidRDefault="00BC2A48" w:rsidP="00BC2A48">
            <w:pPr>
              <w:numPr>
                <w:ilvl w:val="0"/>
                <w:numId w:val="30"/>
              </w:numPr>
              <w:ind w:left="146" w:hanging="140"/>
              <w:rPr>
                <w:sz w:val="18"/>
                <w:szCs w:val="20"/>
                <w:lang w:val="en"/>
              </w:rPr>
            </w:pPr>
            <w:r>
              <w:rPr>
                <w:sz w:val="18"/>
                <w:szCs w:val="20"/>
                <w:lang w:val="en"/>
              </w:rPr>
              <w:t xml:space="preserve">Consistent and effective </w:t>
            </w:r>
            <w:r w:rsidRPr="002A670A">
              <w:rPr>
                <w:sz w:val="18"/>
                <w:szCs w:val="20"/>
                <w:lang w:val="en"/>
              </w:rPr>
              <w:t>level of communication with customers</w:t>
            </w:r>
          </w:p>
          <w:p w14:paraId="6E37F5DA" w14:textId="77777777" w:rsidR="00BC2A48" w:rsidRPr="002A670A" w:rsidRDefault="00BC2A48" w:rsidP="00BC2A48">
            <w:pPr>
              <w:numPr>
                <w:ilvl w:val="0"/>
                <w:numId w:val="30"/>
              </w:numPr>
              <w:ind w:left="146" w:hanging="140"/>
              <w:rPr>
                <w:sz w:val="18"/>
                <w:szCs w:val="20"/>
                <w:lang w:val="en"/>
              </w:rPr>
            </w:pPr>
            <w:r>
              <w:rPr>
                <w:sz w:val="18"/>
                <w:szCs w:val="20"/>
                <w:lang w:val="en"/>
              </w:rPr>
              <w:t>Very high level of customer satisfaction</w:t>
            </w:r>
          </w:p>
          <w:p w14:paraId="73DFA5CD" w14:textId="77777777" w:rsidR="00BC2A48" w:rsidRDefault="00BC2A48" w:rsidP="00BC2A48">
            <w:pPr>
              <w:numPr>
                <w:ilvl w:val="0"/>
                <w:numId w:val="30"/>
              </w:numPr>
              <w:ind w:left="146" w:hanging="140"/>
              <w:rPr>
                <w:sz w:val="18"/>
                <w:szCs w:val="20"/>
                <w:lang w:val="en"/>
              </w:rPr>
            </w:pPr>
            <w:r>
              <w:rPr>
                <w:sz w:val="18"/>
                <w:szCs w:val="20"/>
                <w:lang w:val="en"/>
              </w:rPr>
              <w:t>Standard practice was to act proactively</w:t>
            </w:r>
          </w:p>
          <w:p w14:paraId="65E8A22E" w14:textId="77777777" w:rsidR="00BC2A48" w:rsidRPr="002A670A" w:rsidRDefault="00BC2A48" w:rsidP="00BC2A48">
            <w:pPr>
              <w:numPr>
                <w:ilvl w:val="0"/>
                <w:numId w:val="30"/>
              </w:numPr>
              <w:ind w:left="146" w:hanging="140"/>
              <w:rPr>
                <w:sz w:val="18"/>
                <w:szCs w:val="20"/>
                <w:lang w:val="en"/>
              </w:rPr>
            </w:pPr>
            <w:r>
              <w:rPr>
                <w:sz w:val="18"/>
                <w:szCs w:val="20"/>
                <w:lang w:val="en"/>
              </w:rPr>
              <w:t>Frequently r</w:t>
            </w:r>
            <w:r w:rsidRPr="002A670A">
              <w:rPr>
                <w:sz w:val="18"/>
                <w:szCs w:val="20"/>
                <w:lang w:val="en"/>
              </w:rPr>
              <w:t xml:space="preserve">esponsive </w:t>
            </w:r>
            <w:r>
              <w:rPr>
                <w:sz w:val="18"/>
                <w:szCs w:val="20"/>
                <w:lang w:val="en"/>
              </w:rPr>
              <w:t xml:space="preserve">in advance of </w:t>
            </w:r>
            <w:r w:rsidRPr="002A670A">
              <w:rPr>
                <w:sz w:val="18"/>
                <w:szCs w:val="20"/>
                <w:lang w:val="en"/>
              </w:rPr>
              <w:t>the expected timeframe</w:t>
            </w:r>
            <w:r>
              <w:rPr>
                <w:sz w:val="18"/>
                <w:szCs w:val="20"/>
                <w:lang w:val="en"/>
              </w:rPr>
              <w:t>s</w:t>
            </w:r>
          </w:p>
          <w:p w14:paraId="28A2B087" w14:textId="77777777" w:rsidR="00BC2A48" w:rsidRPr="000876CC" w:rsidRDefault="00BC2A48" w:rsidP="00BC2A48">
            <w:pPr>
              <w:numPr>
                <w:ilvl w:val="0"/>
                <w:numId w:val="30"/>
              </w:numPr>
              <w:ind w:left="146" w:hanging="140"/>
              <w:rPr>
                <w:sz w:val="18"/>
                <w:szCs w:val="20"/>
                <w:lang w:val="en"/>
              </w:rPr>
            </w:pPr>
            <w:r>
              <w:rPr>
                <w:sz w:val="18"/>
                <w:szCs w:val="20"/>
                <w:lang w:val="en"/>
              </w:rPr>
              <w:t>Standard practice was to act in partnership with the customer to achieve or exceed program objectives</w:t>
            </w:r>
          </w:p>
          <w:p w14:paraId="045B0184" w14:textId="77777777" w:rsidR="00BC2A48" w:rsidRPr="00A97C8A" w:rsidRDefault="00BC2A48" w:rsidP="00227380">
            <w:pPr>
              <w:ind w:left="162" w:hanging="162"/>
              <w:rPr>
                <w:sz w:val="20"/>
                <w:szCs w:val="20"/>
                <w:lang w:val="en"/>
              </w:rPr>
            </w:pPr>
          </w:p>
        </w:tc>
        <w:tc>
          <w:tcPr>
            <w:tcW w:w="1582" w:type="dxa"/>
          </w:tcPr>
          <w:p w14:paraId="3255C998" w14:textId="77777777" w:rsidR="00BC2A48" w:rsidRPr="006D78A6" w:rsidRDefault="00BC2A48" w:rsidP="00227380">
            <w:pPr>
              <w:spacing w:after="120"/>
              <w:jc w:val="center"/>
              <w:rPr>
                <w:b/>
                <w:sz w:val="20"/>
                <w:szCs w:val="20"/>
                <w:lang w:val="en"/>
              </w:rPr>
            </w:pPr>
            <w:r w:rsidRPr="006D78A6">
              <w:rPr>
                <w:b/>
                <w:sz w:val="20"/>
                <w:szCs w:val="20"/>
                <w:lang w:val="en"/>
              </w:rPr>
              <w:t>Good</w:t>
            </w:r>
          </w:p>
          <w:p w14:paraId="20239F3E" w14:textId="77777777" w:rsidR="00BC2A48" w:rsidRPr="002A670A" w:rsidRDefault="00BC2A48" w:rsidP="00BC2A48">
            <w:pPr>
              <w:numPr>
                <w:ilvl w:val="0"/>
                <w:numId w:val="30"/>
              </w:numPr>
              <w:ind w:left="146" w:hanging="140"/>
              <w:rPr>
                <w:sz w:val="18"/>
                <w:szCs w:val="20"/>
                <w:lang w:val="en"/>
              </w:rPr>
            </w:pPr>
            <w:r>
              <w:rPr>
                <w:sz w:val="18"/>
                <w:szCs w:val="20"/>
                <w:lang w:val="en"/>
              </w:rPr>
              <w:t xml:space="preserve">Consistent </w:t>
            </w:r>
            <w:r w:rsidRPr="002A670A">
              <w:rPr>
                <w:sz w:val="18"/>
                <w:szCs w:val="20"/>
                <w:lang w:val="en"/>
              </w:rPr>
              <w:t>level of</w:t>
            </w:r>
            <w:r w:rsidR="00215846">
              <w:rPr>
                <w:sz w:val="18"/>
                <w:szCs w:val="20"/>
                <w:lang w:val="en"/>
              </w:rPr>
              <w:t xml:space="preserve"> </w:t>
            </w:r>
            <w:r w:rsidRPr="002A670A">
              <w:rPr>
                <w:sz w:val="18"/>
                <w:szCs w:val="20"/>
                <w:lang w:val="en"/>
              </w:rPr>
              <w:t>communication with customers</w:t>
            </w:r>
          </w:p>
          <w:p w14:paraId="11A0CAE5" w14:textId="77777777" w:rsidR="00BC2A48" w:rsidRPr="002A670A" w:rsidRDefault="00BC2A48" w:rsidP="00BC2A48">
            <w:pPr>
              <w:numPr>
                <w:ilvl w:val="0"/>
                <w:numId w:val="30"/>
              </w:numPr>
              <w:ind w:left="146" w:hanging="140"/>
              <w:rPr>
                <w:sz w:val="18"/>
                <w:szCs w:val="20"/>
                <w:lang w:val="en"/>
              </w:rPr>
            </w:pPr>
            <w:r>
              <w:rPr>
                <w:sz w:val="18"/>
                <w:szCs w:val="20"/>
                <w:lang w:val="en"/>
              </w:rPr>
              <w:t>High level of customer satisfaction</w:t>
            </w:r>
          </w:p>
          <w:p w14:paraId="60945D99" w14:textId="77777777" w:rsidR="00BC2A48" w:rsidRDefault="00BC2A48" w:rsidP="00BC2A48">
            <w:pPr>
              <w:numPr>
                <w:ilvl w:val="0"/>
                <w:numId w:val="30"/>
              </w:numPr>
              <w:ind w:left="146" w:hanging="140"/>
              <w:rPr>
                <w:sz w:val="18"/>
                <w:szCs w:val="20"/>
                <w:lang w:val="en"/>
              </w:rPr>
            </w:pPr>
            <w:r>
              <w:rPr>
                <w:sz w:val="18"/>
                <w:szCs w:val="20"/>
                <w:lang w:val="en"/>
              </w:rPr>
              <w:t>Often acted proactively</w:t>
            </w:r>
          </w:p>
          <w:p w14:paraId="36D7AF71" w14:textId="77777777" w:rsidR="00BC2A48" w:rsidRPr="002A670A" w:rsidRDefault="00BC2A48" w:rsidP="00BC2A48">
            <w:pPr>
              <w:numPr>
                <w:ilvl w:val="0"/>
                <w:numId w:val="30"/>
              </w:numPr>
              <w:ind w:left="146" w:hanging="140"/>
              <w:rPr>
                <w:sz w:val="18"/>
                <w:szCs w:val="20"/>
                <w:lang w:val="en"/>
              </w:rPr>
            </w:pPr>
            <w:r>
              <w:rPr>
                <w:sz w:val="18"/>
                <w:szCs w:val="20"/>
                <w:lang w:val="en"/>
              </w:rPr>
              <w:t>R</w:t>
            </w:r>
            <w:r w:rsidRPr="002A670A">
              <w:rPr>
                <w:sz w:val="18"/>
                <w:szCs w:val="20"/>
                <w:lang w:val="en"/>
              </w:rPr>
              <w:t xml:space="preserve">esponsive within </w:t>
            </w:r>
            <w:r>
              <w:rPr>
                <w:sz w:val="18"/>
                <w:szCs w:val="20"/>
                <w:lang w:val="en"/>
              </w:rPr>
              <w:t xml:space="preserve">and/or in advance of </w:t>
            </w:r>
            <w:r w:rsidRPr="002A670A">
              <w:rPr>
                <w:sz w:val="18"/>
                <w:szCs w:val="20"/>
                <w:lang w:val="en"/>
              </w:rPr>
              <w:t>the expected timeframe</w:t>
            </w:r>
            <w:r>
              <w:rPr>
                <w:sz w:val="18"/>
                <w:szCs w:val="20"/>
                <w:lang w:val="en"/>
              </w:rPr>
              <w:t>s</w:t>
            </w:r>
          </w:p>
          <w:p w14:paraId="0B725B5E" w14:textId="77777777" w:rsidR="00BC2A48" w:rsidRPr="000876CC" w:rsidRDefault="00BC2A48" w:rsidP="00BC2A48">
            <w:pPr>
              <w:numPr>
                <w:ilvl w:val="0"/>
                <w:numId w:val="30"/>
              </w:numPr>
              <w:ind w:left="146" w:hanging="140"/>
              <w:rPr>
                <w:sz w:val="18"/>
                <w:szCs w:val="20"/>
                <w:lang w:val="en"/>
              </w:rPr>
            </w:pPr>
            <w:r>
              <w:rPr>
                <w:sz w:val="18"/>
                <w:szCs w:val="20"/>
                <w:lang w:val="en"/>
              </w:rPr>
              <w:t>Frequently acted in partnership with the customer to achieve program objectives</w:t>
            </w:r>
          </w:p>
          <w:p w14:paraId="3D27EC68" w14:textId="77777777" w:rsidR="00BC2A48" w:rsidRPr="00BE01CA" w:rsidRDefault="00BC2A48" w:rsidP="00227380">
            <w:pPr>
              <w:rPr>
                <w:sz w:val="20"/>
                <w:szCs w:val="20"/>
              </w:rPr>
            </w:pPr>
          </w:p>
        </w:tc>
        <w:tc>
          <w:tcPr>
            <w:tcW w:w="1582" w:type="dxa"/>
          </w:tcPr>
          <w:p w14:paraId="3FA521A8" w14:textId="77777777" w:rsidR="00BC2A48" w:rsidRPr="006D78A6" w:rsidRDefault="00BC2A48" w:rsidP="00227380">
            <w:pPr>
              <w:spacing w:after="120"/>
              <w:jc w:val="center"/>
              <w:rPr>
                <w:b/>
                <w:sz w:val="20"/>
                <w:szCs w:val="20"/>
                <w:lang w:val="en"/>
              </w:rPr>
            </w:pPr>
            <w:r w:rsidRPr="006D78A6">
              <w:rPr>
                <w:b/>
                <w:sz w:val="20"/>
                <w:szCs w:val="20"/>
                <w:lang w:val="en"/>
              </w:rPr>
              <w:t>Satisfactory</w:t>
            </w:r>
          </w:p>
          <w:p w14:paraId="3D08F5A2" w14:textId="77777777" w:rsidR="00BC2A48" w:rsidRPr="002A670A" w:rsidRDefault="00BC2A48" w:rsidP="00BC2A48">
            <w:pPr>
              <w:numPr>
                <w:ilvl w:val="0"/>
                <w:numId w:val="30"/>
              </w:numPr>
              <w:ind w:left="146" w:hanging="140"/>
              <w:rPr>
                <w:sz w:val="18"/>
                <w:szCs w:val="20"/>
                <w:lang w:val="en"/>
              </w:rPr>
            </w:pPr>
            <w:r w:rsidRPr="002A670A">
              <w:rPr>
                <w:sz w:val="18"/>
                <w:szCs w:val="20"/>
                <w:lang w:val="en"/>
              </w:rPr>
              <w:t>A</w:t>
            </w:r>
            <w:r>
              <w:rPr>
                <w:sz w:val="18"/>
                <w:szCs w:val="20"/>
                <w:lang w:val="en"/>
              </w:rPr>
              <w:t>dequate</w:t>
            </w:r>
            <w:r w:rsidRPr="002A670A">
              <w:rPr>
                <w:sz w:val="18"/>
                <w:szCs w:val="20"/>
                <w:lang w:val="en"/>
              </w:rPr>
              <w:t xml:space="preserve"> level of</w:t>
            </w:r>
            <w:r w:rsidR="00215846">
              <w:rPr>
                <w:sz w:val="18"/>
                <w:szCs w:val="20"/>
                <w:lang w:val="en"/>
              </w:rPr>
              <w:t xml:space="preserve"> </w:t>
            </w:r>
            <w:r w:rsidRPr="002A670A">
              <w:rPr>
                <w:sz w:val="18"/>
                <w:szCs w:val="20"/>
                <w:lang w:val="en"/>
              </w:rPr>
              <w:t>communication with customers</w:t>
            </w:r>
          </w:p>
          <w:p w14:paraId="1BC42C42" w14:textId="77777777" w:rsidR="00BC2A48" w:rsidRPr="002A670A" w:rsidRDefault="00BC2A48" w:rsidP="00BC2A48">
            <w:pPr>
              <w:numPr>
                <w:ilvl w:val="0"/>
                <w:numId w:val="30"/>
              </w:numPr>
              <w:ind w:left="146" w:hanging="140"/>
              <w:rPr>
                <w:sz w:val="18"/>
                <w:szCs w:val="20"/>
                <w:lang w:val="en"/>
              </w:rPr>
            </w:pPr>
            <w:r>
              <w:rPr>
                <w:sz w:val="18"/>
                <w:szCs w:val="20"/>
                <w:lang w:val="en"/>
              </w:rPr>
              <w:t>Adequate level of customer satisfaction</w:t>
            </w:r>
          </w:p>
          <w:p w14:paraId="4FE2A2BD" w14:textId="77777777" w:rsidR="00BC2A48" w:rsidRDefault="00BC2A48" w:rsidP="00BC2A48">
            <w:pPr>
              <w:numPr>
                <w:ilvl w:val="0"/>
                <w:numId w:val="30"/>
              </w:numPr>
              <w:ind w:left="146" w:hanging="140"/>
              <w:rPr>
                <w:sz w:val="18"/>
                <w:szCs w:val="20"/>
                <w:lang w:val="en"/>
              </w:rPr>
            </w:pPr>
            <w:r>
              <w:rPr>
                <w:sz w:val="18"/>
                <w:szCs w:val="20"/>
                <w:lang w:val="en"/>
              </w:rPr>
              <w:t>Acted proactively</w:t>
            </w:r>
          </w:p>
          <w:p w14:paraId="448A006E" w14:textId="77777777" w:rsidR="00BC2A48" w:rsidRPr="002A670A" w:rsidRDefault="00BC2A48" w:rsidP="00BC2A48">
            <w:pPr>
              <w:numPr>
                <w:ilvl w:val="0"/>
                <w:numId w:val="30"/>
              </w:numPr>
              <w:ind w:left="146" w:hanging="140"/>
              <w:rPr>
                <w:sz w:val="18"/>
                <w:szCs w:val="20"/>
                <w:lang w:val="en"/>
              </w:rPr>
            </w:pPr>
            <w:r w:rsidRPr="002A670A">
              <w:rPr>
                <w:sz w:val="18"/>
                <w:szCs w:val="20"/>
                <w:lang w:val="en"/>
              </w:rPr>
              <w:t>Responsive within the expected timeframe</w:t>
            </w:r>
            <w:r>
              <w:rPr>
                <w:sz w:val="18"/>
                <w:szCs w:val="20"/>
                <w:lang w:val="en"/>
              </w:rPr>
              <w:t>s</w:t>
            </w:r>
          </w:p>
          <w:p w14:paraId="7D3F58A5" w14:textId="77777777" w:rsidR="00BC2A48" w:rsidRPr="002A670A" w:rsidRDefault="00BC2A48" w:rsidP="00BC2A48">
            <w:pPr>
              <w:numPr>
                <w:ilvl w:val="0"/>
                <w:numId w:val="30"/>
              </w:numPr>
              <w:ind w:left="146" w:hanging="140"/>
              <w:rPr>
                <w:sz w:val="18"/>
                <w:szCs w:val="20"/>
                <w:lang w:val="en"/>
              </w:rPr>
            </w:pPr>
            <w:r>
              <w:rPr>
                <w:sz w:val="18"/>
                <w:szCs w:val="20"/>
                <w:lang w:val="en"/>
              </w:rPr>
              <w:t>Acted in partnership with the customer to achieve program objectives</w:t>
            </w:r>
          </w:p>
        </w:tc>
        <w:tc>
          <w:tcPr>
            <w:tcW w:w="1588" w:type="dxa"/>
          </w:tcPr>
          <w:p w14:paraId="0238A63C" w14:textId="77777777" w:rsidR="00BC2A48" w:rsidRPr="006D78A6" w:rsidRDefault="00BC2A48" w:rsidP="00227380">
            <w:pPr>
              <w:spacing w:after="120"/>
              <w:jc w:val="center"/>
              <w:rPr>
                <w:b/>
                <w:sz w:val="20"/>
                <w:szCs w:val="20"/>
                <w:lang w:val="en"/>
              </w:rPr>
            </w:pPr>
            <w:r w:rsidRPr="006D78A6">
              <w:rPr>
                <w:b/>
                <w:sz w:val="20"/>
                <w:szCs w:val="20"/>
                <w:lang w:val="en"/>
              </w:rPr>
              <w:t>Marginal</w:t>
            </w:r>
          </w:p>
          <w:p w14:paraId="524DFBAD" w14:textId="77777777" w:rsidR="00BC2A48" w:rsidRPr="002A670A" w:rsidRDefault="00BC2A48" w:rsidP="00BC2A48">
            <w:pPr>
              <w:numPr>
                <w:ilvl w:val="0"/>
                <w:numId w:val="30"/>
              </w:numPr>
              <w:ind w:left="146" w:hanging="140"/>
              <w:rPr>
                <w:sz w:val="18"/>
                <w:szCs w:val="20"/>
                <w:lang w:val="en"/>
              </w:rPr>
            </w:pPr>
            <w:r>
              <w:rPr>
                <w:sz w:val="18"/>
                <w:szCs w:val="20"/>
                <w:lang w:val="en"/>
              </w:rPr>
              <w:t xml:space="preserve">Inconsistent </w:t>
            </w:r>
            <w:r w:rsidRPr="002A670A">
              <w:rPr>
                <w:sz w:val="18"/>
                <w:szCs w:val="20"/>
                <w:lang w:val="en"/>
              </w:rPr>
              <w:t>level of communication with customers</w:t>
            </w:r>
          </w:p>
          <w:p w14:paraId="14BCF851" w14:textId="77777777" w:rsidR="00BC2A48" w:rsidRPr="002A670A" w:rsidRDefault="00BC2A48" w:rsidP="00BC2A48">
            <w:pPr>
              <w:numPr>
                <w:ilvl w:val="0"/>
                <w:numId w:val="30"/>
              </w:numPr>
              <w:ind w:left="146" w:hanging="140"/>
              <w:rPr>
                <w:sz w:val="18"/>
                <w:szCs w:val="20"/>
                <w:lang w:val="en"/>
              </w:rPr>
            </w:pPr>
            <w:r>
              <w:rPr>
                <w:sz w:val="18"/>
                <w:szCs w:val="20"/>
                <w:lang w:val="en"/>
              </w:rPr>
              <w:t>Low level of customer satisfaction</w:t>
            </w:r>
          </w:p>
          <w:p w14:paraId="308EE516" w14:textId="77777777" w:rsidR="00BC2A48" w:rsidRDefault="00BC2A48" w:rsidP="00BC2A48">
            <w:pPr>
              <w:numPr>
                <w:ilvl w:val="0"/>
                <w:numId w:val="30"/>
              </w:numPr>
              <w:ind w:left="146" w:hanging="140"/>
              <w:rPr>
                <w:sz w:val="18"/>
                <w:szCs w:val="20"/>
                <w:lang w:val="en"/>
              </w:rPr>
            </w:pPr>
            <w:r>
              <w:rPr>
                <w:sz w:val="18"/>
                <w:szCs w:val="20"/>
                <w:lang w:val="en"/>
              </w:rPr>
              <w:t>Did not consistently act proactively</w:t>
            </w:r>
          </w:p>
          <w:p w14:paraId="74F75687" w14:textId="77777777" w:rsidR="00BC2A48" w:rsidRPr="002A670A" w:rsidRDefault="00BC2A48" w:rsidP="00BC2A48">
            <w:pPr>
              <w:numPr>
                <w:ilvl w:val="0"/>
                <w:numId w:val="30"/>
              </w:numPr>
              <w:ind w:left="146" w:hanging="140"/>
              <w:rPr>
                <w:sz w:val="18"/>
                <w:szCs w:val="20"/>
                <w:lang w:val="en"/>
              </w:rPr>
            </w:pPr>
            <w:r>
              <w:rPr>
                <w:sz w:val="18"/>
                <w:szCs w:val="20"/>
                <w:lang w:val="en"/>
              </w:rPr>
              <w:t>Not consistently r</w:t>
            </w:r>
            <w:r w:rsidRPr="002A670A">
              <w:rPr>
                <w:sz w:val="18"/>
                <w:szCs w:val="20"/>
                <w:lang w:val="en"/>
              </w:rPr>
              <w:t>esponsive within the expected timeframe</w:t>
            </w:r>
            <w:r>
              <w:rPr>
                <w:sz w:val="18"/>
                <w:szCs w:val="20"/>
                <w:lang w:val="en"/>
              </w:rPr>
              <w:t>s</w:t>
            </w:r>
          </w:p>
          <w:p w14:paraId="4FBF7B91" w14:textId="77777777" w:rsidR="00BC2A48" w:rsidRDefault="00BC2A48" w:rsidP="00BC2A48">
            <w:pPr>
              <w:numPr>
                <w:ilvl w:val="0"/>
                <w:numId w:val="30"/>
              </w:numPr>
              <w:ind w:left="202" w:hanging="173"/>
              <w:rPr>
                <w:sz w:val="20"/>
                <w:szCs w:val="20"/>
                <w:lang w:val="en"/>
              </w:rPr>
            </w:pPr>
            <w:r>
              <w:rPr>
                <w:sz w:val="18"/>
                <w:szCs w:val="20"/>
                <w:lang w:val="en"/>
              </w:rPr>
              <w:t>Infrequently acted in partnership with the customer to achieve program objectives</w:t>
            </w:r>
          </w:p>
          <w:p w14:paraId="7FF453B2" w14:textId="77777777" w:rsidR="00BC2A48" w:rsidRPr="00A97C8A" w:rsidRDefault="00BC2A48" w:rsidP="00227380">
            <w:pPr>
              <w:ind w:left="162" w:hanging="162"/>
              <w:rPr>
                <w:sz w:val="20"/>
                <w:szCs w:val="20"/>
                <w:lang w:val="en"/>
              </w:rPr>
            </w:pPr>
          </w:p>
        </w:tc>
        <w:tc>
          <w:tcPr>
            <w:tcW w:w="1589" w:type="dxa"/>
          </w:tcPr>
          <w:p w14:paraId="5B3BD4B0" w14:textId="77777777" w:rsidR="00BC2A48" w:rsidRPr="006D78A6" w:rsidRDefault="00BC2A48" w:rsidP="00227380">
            <w:pPr>
              <w:spacing w:after="120"/>
              <w:jc w:val="center"/>
              <w:rPr>
                <w:b/>
                <w:sz w:val="20"/>
                <w:szCs w:val="20"/>
                <w:lang w:val="en"/>
              </w:rPr>
            </w:pPr>
            <w:r w:rsidRPr="006D78A6">
              <w:rPr>
                <w:b/>
                <w:sz w:val="20"/>
                <w:szCs w:val="20"/>
                <w:lang w:val="en"/>
              </w:rPr>
              <w:t>Unsatisfactory</w:t>
            </w:r>
          </w:p>
          <w:p w14:paraId="215B5C0D" w14:textId="77777777" w:rsidR="00BC2A48" w:rsidRPr="002A670A" w:rsidRDefault="00BC2A48" w:rsidP="00BC2A48">
            <w:pPr>
              <w:numPr>
                <w:ilvl w:val="0"/>
                <w:numId w:val="30"/>
              </w:numPr>
              <w:ind w:left="146" w:hanging="140"/>
              <w:rPr>
                <w:sz w:val="18"/>
                <w:szCs w:val="20"/>
                <w:lang w:val="en"/>
              </w:rPr>
            </w:pPr>
            <w:r>
              <w:rPr>
                <w:sz w:val="18"/>
                <w:szCs w:val="20"/>
                <w:lang w:val="en"/>
              </w:rPr>
              <w:t xml:space="preserve">Inadequate </w:t>
            </w:r>
            <w:r w:rsidRPr="002A670A">
              <w:rPr>
                <w:sz w:val="18"/>
                <w:szCs w:val="20"/>
                <w:lang w:val="en"/>
              </w:rPr>
              <w:t>level of communication with customers</w:t>
            </w:r>
          </w:p>
          <w:p w14:paraId="48E718B8" w14:textId="77777777" w:rsidR="00BC2A48" w:rsidRPr="002A670A" w:rsidRDefault="00BC2A48" w:rsidP="00BC2A48">
            <w:pPr>
              <w:numPr>
                <w:ilvl w:val="0"/>
                <w:numId w:val="30"/>
              </w:numPr>
              <w:ind w:left="146" w:hanging="140"/>
              <w:rPr>
                <w:sz w:val="18"/>
                <w:szCs w:val="20"/>
                <w:lang w:val="en"/>
              </w:rPr>
            </w:pPr>
            <w:r>
              <w:rPr>
                <w:sz w:val="18"/>
                <w:szCs w:val="20"/>
                <w:lang w:val="en"/>
              </w:rPr>
              <w:t>Very low level of customer satisfaction</w:t>
            </w:r>
          </w:p>
          <w:p w14:paraId="64AC14F2" w14:textId="77777777" w:rsidR="00BC2A48" w:rsidRDefault="00BC2A48" w:rsidP="00BC2A48">
            <w:pPr>
              <w:numPr>
                <w:ilvl w:val="0"/>
                <w:numId w:val="30"/>
              </w:numPr>
              <w:ind w:left="146" w:hanging="140"/>
              <w:rPr>
                <w:sz w:val="18"/>
                <w:szCs w:val="20"/>
                <w:lang w:val="en"/>
              </w:rPr>
            </w:pPr>
            <w:r>
              <w:rPr>
                <w:sz w:val="18"/>
                <w:szCs w:val="20"/>
                <w:lang w:val="en"/>
              </w:rPr>
              <w:t>Did not act proactively</w:t>
            </w:r>
          </w:p>
          <w:p w14:paraId="38AC7A68" w14:textId="77777777" w:rsidR="00BC2A48" w:rsidRPr="002A670A" w:rsidRDefault="00BC2A48" w:rsidP="00BC2A48">
            <w:pPr>
              <w:numPr>
                <w:ilvl w:val="0"/>
                <w:numId w:val="30"/>
              </w:numPr>
              <w:ind w:left="146" w:hanging="140"/>
              <w:rPr>
                <w:sz w:val="18"/>
                <w:szCs w:val="20"/>
                <w:lang w:val="en"/>
              </w:rPr>
            </w:pPr>
            <w:r>
              <w:rPr>
                <w:sz w:val="18"/>
                <w:szCs w:val="20"/>
                <w:lang w:val="en"/>
              </w:rPr>
              <w:t>Rarely r</w:t>
            </w:r>
            <w:r w:rsidRPr="002A670A">
              <w:rPr>
                <w:sz w:val="18"/>
                <w:szCs w:val="20"/>
                <w:lang w:val="en"/>
              </w:rPr>
              <w:t>esponsive within the expected timeframe</w:t>
            </w:r>
            <w:r>
              <w:rPr>
                <w:sz w:val="18"/>
                <w:szCs w:val="20"/>
                <w:lang w:val="en"/>
              </w:rPr>
              <w:t>s</w:t>
            </w:r>
          </w:p>
          <w:p w14:paraId="4BE0B03D" w14:textId="77777777" w:rsidR="00BC2A48" w:rsidRDefault="00BC2A48" w:rsidP="00BC2A48">
            <w:pPr>
              <w:numPr>
                <w:ilvl w:val="0"/>
                <w:numId w:val="30"/>
              </w:numPr>
              <w:ind w:left="202" w:hanging="173"/>
              <w:rPr>
                <w:sz w:val="20"/>
                <w:szCs w:val="20"/>
                <w:lang w:val="en"/>
              </w:rPr>
            </w:pPr>
            <w:r>
              <w:rPr>
                <w:sz w:val="18"/>
                <w:szCs w:val="20"/>
                <w:lang w:val="en"/>
              </w:rPr>
              <w:t>Did not act in partnership with the customer to achieve program objectives</w:t>
            </w:r>
          </w:p>
          <w:p w14:paraId="05D5E071" w14:textId="77777777" w:rsidR="00BC2A48" w:rsidRPr="00A97C8A" w:rsidRDefault="00BC2A48" w:rsidP="00227380">
            <w:pPr>
              <w:rPr>
                <w:sz w:val="20"/>
                <w:szCs w:val="20"/>
                <w:lang w:val="en"/>
              </w:rPr>
            </w:pPr>
          </w:p>
          <w:p w14:paraId="790FFF14" w14:textId="77777777" w:rsidR="00BC2A48" w:rsidRPr="00A97C8A" w:rsidRDefault="00BC2A48" w:rsidP="00227380">
            <w:pPr>
              <w:ind w:left="162" w:hanging="162"/>
              <w:rPr>
                <w:sz w:val="20"/>
                <w:szCs w:val="20"/>
                <w:lang w:val="en"/>
              </w:rPr>
            </w:pPr>
          </w:p>
        </w:tc>
      </w:tr>
      <w:tr w:rsidR="00BC2A48" w:rsidRPr="008C3B4A" w14:paraId="695F0B14" w14:textId="77777777" w:rsidTr="00227380">
        <w:trPr>
          <w:trHeight w:val="737"/>
        </w:trPr>
        <w:tc>
          <w:tcPr>
            <w:tcW w:w="1577" w:type="dxa"/>
          </w:tcPr>
          <w:p w14:paraId="6A562CE6" w14:textId="77777777" w:rsidR="00BC2A48" w:rsidRPr="00077D4C" w:rsidRDefault="00BC2A48" w:rsidP="00227380">
            <w:pPr>
              <w:rPr>
                <w:sz w:val="20"/>
              </w:rPr>
            </w:pPr>
            <w:r w:rsidRPr="00077D4C">
              <w:rPr>
                <w:sz w:val="20"/>
              </w:rPr>
              <w:t>Assessment</w:t>
            </w:r>
          </w:p>
          <w:p w14:paraId="070556FD" w14:textId="77777777" w:rsidR="00BC2A48" w:rsidRPr="008C3B4A" w:rsidRDefault="00BC2A48" w:rsidP="00227380">
            <w:r w:rsidRPr="00077D4C">
              <w:rPr>
                <w:sz w:val="20"/>
              </w:rPr>
              <w:t>(check one):</w:t>
            </w:r>
          </w:p>
        </w:tc>
        <w:tc>
          <w:tcPr>
            <w:tcW w:w="1658" w:type="dxa"/>
          </w:tcPr>
          <w:p w14:paraId="72E6DCCF" w14:textId="77777777" w:rsidR="00BC2A48" w:rsidRPr="006D78A6" w:rsidRDefault="00BC2A48" w:rsidP="00227380">
            <w:pPr>
              <w:spacing w:after="120"/>
              <w:jc w:val="center"/>
              <w:rPr>
                <w:b/>
                <w:sz w:val="20"/>
                <w:szCs w:val="20"/>
                <w:lang w:val="en"/>
              </w:rPr>
            </w:pPr>
            <w:r>
              <w:rPr>
                <w:noProof/>
              </w:rPr>
              <mc:AlternateContent>
                <mc:Choice Requires="wps">
                  <w:drawing>
                    <wp:anchor distT="0" distB="0" distL="114300" distR="114300" simplePos="0" relativeHeight="251658265" behindDoc="0" locked="0" layoutInCell="1" allowOverlap="1" wp14:anchorId="00A589B2" wp14:editId="69A02909">
                      <wp:simplePos x="0" y="0"/>
                      <wp:positionH relativeFrom="column">
                        <wp:posOffset>253365</wp:posOffset>
                      </wp:positionH>
                      <wp:positionV relativeFrom="paragraph">
                        <wp:posOffset>182245</wp:posOffset>
                      </wp:positionV>
                      <wp:extent cx="314325" cy="228600"/>
                      <wp:effectExtent l="9525" t="5715" r="9525" b="13335"/>
                      <wp:wrapNone/>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28600"/>
                              </a:xfrm>
                              <a:prstGeom prst="rect">
                                <a:avLst/>
                              </a:prstGeom>
                              <a:solidFill>
                                <a:srgbClr val="FFFFFF"/>
                              </a:solidFill>
                              <a:ln w="9525">
                                <a:solidFill>
                                  <a:srgbClr val="000000"/>
                                </a:solidFill>
                                <a:miter lim="800000"/>
                                <a:headEnd/>
                                <a:tailEnd/>
                              </a:ln>
                            </wps:spPr>
                            <wps:txbx>
                              <w:txbxContent>
                                <w:p w14:paraId="3CAD9885" w14:textId="77777777" w:rsidR="00BA11DD" w:rsidRDefault="00BA11DD" w:rsidP="00BC2A4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A589B2" id="Text Box 27" o:spid="_x0000_s1057" type="#_x0000_t202" style="position:absolute;left:0;text-align:left;margin-left:19.95pt;margin-top:14.35pt;width:24.75pt;height:18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">
                      <v:textbox>
                        <w:txbxContent>
                          <w:p w14:paraId="3CAD9885" w14:textId="77777777" w:rsidR="00BA11DD" w:rsidRDefault="00BA11DD" w:rsidP="00BC2A48"/>
                        </w:txbxContent>
                      </v:textbox>
                    </v:shape>
                  </w:pict>
                </mc:Fallback>
              </mc:AlternateContent>
            </w:r>
            <w:r w:rsidRPr="006D78A6">
              <w:rPr>
                <w:b/>
                <w:sz w:val="20"/>
                <w:szCs w:val="20"/>
                <w:lang w:val="en"/>
              </w:rPr>
              <w:t>Exceptional</w:t>
            </w:r>
          </w:p>
        </w:tc>
        <w:tc>
          <w:tcPr>
            <w:tcW w:w="1582" w:type="dxa"/>
          </w:tcPr>
          <w:p w14:paraId="1DB1D42F" w14:textId="77777777" w:rsidR="00BC2A48" w:rsidRPr="006D78A6" w:rsidRDefault="00BC2A48" w:rsidP="00227380">
            <w:pPr>
              <w:spacing w:after="120"/>
              <w:jc w:val="center"/>
              <w:rPr>
                <w:b/>
                <w:sz w:val="20"/>
                <w:szCs w:val="20"/>
                <w:lang w:val="en"/>
              </w:rPr>
            </w:pPr>
            <w:r>
              <w:rPr>
                <w:noProof/>
              </w:rPr>
              <mc:AlternateContent>
                <mc:Choice Requires="wps">
                  <w:drawing>
                    <wp:anchor distT="0" distB="0" distL="114300" distR="114300" simplePos="0" relativeHeight="251658266" behindDoc="0" locked="0" layoutInCell="1" allowOverlap="1" wp14:anchorId="40532107" wp14:editId="5026D7EB">
                      <wp:simplePos x="0" y="0"/>
                      <wp:positionH relativeFrom="column">
                        <wp:posOffset>287655</wp:posOffset>
                      </wp:positionH>
                      <wp:positionV relativeFrom="paragraph">
                        <wp:posOffset>182245</wp:posOffset>
                      </wp:positionV>
                      <wp:extent cx="314325" cy="228600"/>
                      <wp:effectExtent l="9525" t="9525" r="9525" b="9525"/>
                      <wp:wrapNone/>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28600"/>
                              </a:xfrm>
                              <a:prstGeom prst="rect">
                                <a:avLst/>
                              </a:prstGeom>
                              <a:solidFill>
                                <a:srgbClr val="FFFFFF"/>
                              </a:solidFill>
                              <a:ln w="9525">
                                <a:solidFill>
                                  <a:srgbClr val="000000"/>
                                </a:solidFill>
                                <a:miter lim="800000"/>
                                <a:headEnd/>
                                <a:tailEnd/>
                              </a:ln>
                            </wps:spPr>
                            <wps:txbx>
                              <w:txbxContent>
                                <w:p w14:paraId="08EAD350" w14:textId="77777777" w:rsidR="00BA11DD" w:rsidRDefault="00BA11DD" w:rsidP="00BC2A4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532107" id="Text Box 26" o:spid="_x0000_s1058" type="#_x0000_t202" style="position:absolute;left:0;text-align:left;margin-left:22.65pt;margin-top:14.35pt;width:24.75pt;height:18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">
                      <v:textbox>
                        <w:txbxContent>
                          <w:p w14:paraId="08EAD350" w14:textId="77777777" w:rsidR="00BA11DD" w:rsidRDefault="00BA11DD" w:rsidP="00BC2A48"/>
                        </w:txbxContent>
                      </v:textbox>
                    </v:shape>
                  </w:pict>
                </mc:Fallback>
              </mc:AlternateContent>
            </w:r>
            <w:r w:rsidRPr="006D78A6">
              <w:rPr>
                <w:b/>
                <w:sz w:val="20"/>
                <w:szCs w:val="20"/>
                <w:lang w:val="en"/>
              </w:rPr>
              <w:t>Good</w:t>
            </w:r>
          </w:p>
        </w:tc>
        <w:tc>
          <w:tcPr>
            <w:tcW w:w="1582" w:type="dxa"/>
          </w:tcPr>
          <w:p w14:paraId="4A25C09A" w14:textId="77777777" w:rsidR="00BC2A48" w:rsidRPr="006D78A6" w:rsidRDefault="00BC2A48" w:rsidP="00227380">
            <w:pPr>
              <w:spacing w:after="120"/>
              <w:jc w:val="center"/>
              <w:rPr>
                <w:b/>
                <w:sz w:val="20"/>
                <w:szCs w:val="20"/>
                <w:lang w:val="en"/>
              </w:rPr>
            </w:pPr>
            <w:r>
              <w:rPr>
                <w:noProof/>
              </w:rPr>
              <mc:AlternateContent>
                <mc:Choice Requires="wps">
                  <w:drawing>
                    <wp:anchor distT="0" distB="0" distL="114300" distR="114300" simplePos="0" relativeHeight="251658267" behindDoc="0" locked="0" layoutInCell="1" allowOverlap="1" wp14:anchorId="7D362C0F" wp14:editId="2245258D">
                      <wp:simplePos x="0" y="0"/>
                      <wp:positionH relativeFrom="column">
                        <wp:posOffset>264795</wp:posOffset>
                      </wp:positionH>
                      <wp:positionV relativeFrom="paragraph">
                        <wp:posOffset>182245</wp:posOffset>
                      </wp:positionV>
                      <wp:extent cx="314325" cy="228600"/>
                      <wp:effectExtent l="9525" t="9525" r="9525" b="9525"/>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28600"/>
                              </a:xfrm>
                              <a:prstGeom prst="rect">
                                <a:avLst/>
                              </a:prstGeom>
                              <a:solidFill>
                                <a:srgbClr val="FFFFFF"/>
                              </a:solidFill>
                              <a:ln w="9525">
                                <a:solidFill>
                                  <a:srgbClr val="000000"/>
                                </a:solidFill>
                                <a:miter lim="800000"/>
                                <a:headEnd/>
                                <a:tailEnd/>
                              </a:ln>
                            </wps:spPr>
                            <wps:txbx>
                              <w:txbxContent>
                                <w:p w14:paraId="65E1F783" w14:textId="77777777" w:rsidR="00BA11DD" w:rsidRDefault="00BA11DD" w:rsidP="00BC2A4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362C0F" id="Text Box 25" o:spid="_x0000_s1059" type="#_x0000_t202" style="position:absolute;left:0;text-align:left;margin-left:20.85pt;margin-top:14.35pt;width:24.75pt;height:18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">
                      <v:textbox>
                        <w:txbxContent>
                          <w:p w14:paraId="65E1F783" w14:textId="77777777" w:rsidR="00BA11DD" w:rsidRDefault="00BA11DD" w:rsidP="00BC2A48"/>
                        </w:txbxContent>
                      </v:textbox>
                    </v:shape>
                  </w:pict>
                </mc:Fallback>
              </mc:AlternateContent>
            </w:r>
            <w:r w:rsidRPr="006D78A6">
              <w:rPr>
                <w:b/>
                <w:sz w:val="20"/>
                <w:szCs w:val="20"/>
                <w:lang w:val="en"/>
              </w:rPr>
              <w:t>Satisfactory</w:t>
            </w:r>
          </w:p>
        </w:tc>
        <w:tc>
          <w:tcPr>
            <w:tcW w:w="1588" w:type="dxa"/>
          </w:tcPr>
          <w:p w14:paraId="255AB042" w14:textId="77777777" w:rsidR="00BC2A48" w:rsidRPr="006D78A6" w:rsidRDefault="00BC2A48" w:rsidP="00227380">
            <w:pPr>
              <w:spacing w:after="120"/>
              <w:jc w:val="center"/>
              <w:rPr>
                <w:b/>
                <w:sz w:val="20"/>
                <w:szCs w:val="20"/>
                <w:lang w:val="en"/>
              </w:rPr>
            </w:pPr>
            <w:r>
              <w:rPr>
                <w:noProof/>
              </w:rPr>
              <mc:AlternateContent>
                <mc:Choice Requires="wps">
                  <w:drawing>
                    <wp:anchor distT="0" distB="0" distL="114300" distR="114300" simplePos="0" relativeHeight="251658269" behindDoc="0" locked="0" layoutInCell="1" allowOverlap="1" wp14:anchorId="51BE4D7D" wp14:editId="0CAFA841">
                      <wp:simplePos x="0" y="0"/>
                      <wp:positionH relativeFrom="column">
                        <wp:posOffset>1270635</wp:posOffset>
                      </wp:positionH>
                      <wp:positionV relativeFrom="paragraph">
                        <wp:posOffset>182245</wp:posOffset>
                      </wp:positionV>
                      <wp:extent cx="314325" cy="228600"/>
                      <wp:effectExtent l="9525" t="9525" r="9525" b="9525"/>
                      <wp:wrapNone/>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28600"/>
                              </a:xfrm>
                              <a:prstGeom prst="rect">
                                <a:avLst/>
                              </a:prstGeom>
                              <a:solidFill>
                                <a:srgbClr val="FFFFFF"/>
                              </a:solidFill>
                              <a:ln w="9525">
                                <a:solidFill>
                                  <a:srgbClr val="000000"/>
                                </a:solidFill>
                                <a:miter lim="800000"/>
                                <a:headEnd/>
                                <a:tailEnd/>
                              </a:ln>
                            </wps:spPr>
                            <wps:txbx>
                              <w:txbxContent>
                                <w:p w14:paraId="67C03447" w14:textId="77777777" w:rsidR="00BA11DD" w:rsidRDefault="00BA11DD" w:rsidP="00BC2A4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BE4D7D" id="Text Box 24" o:spid="_x0000_s1060" type="#_x0000_t202" style="position:absolute;left:0;text-align:left;margin-left:100.05pt;margin-top:14.35pt;width:24.75pt;height:18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">
                      <v:textbox>
                        <w:txbxContent>
                          <w:p w14:paraId="67C03447" w14:textId="77777777" w:rsidR="00BA11DD" w:rsidRDefault="00BA11DD" w:rsidP="00BC2A48"/>
                        </w:txbxContent>
                      </v:textbox>
                    </v:shape>
                  </w:pict>
                </mc:Fallback>
              </mc:AlternateContent>
            </w:r>
            <w:r>
              <w:rPr>
                <w:noProof/>
              </w:rPr>
              <mc:AlternateContent>
                <mc:Choice Requires="wps">
                  <w:drawing>
                    <wp:anchor distT="0" distB="0" distL="114300" distR="114300" simplePos="0" relativeHeight="251658268" behindDoc="0" locked="0" layoutInCell="1" allowOverlap="1" wp14:anchorId="49D6720C" wp14:editId="42E2052F">
                      <wp:simplePos x="0" y="0"/>
                      <wp:positionH relativeFrom="column">
                        <wp:posOffset>260985</wp:posOffset>
                      </wp:positionH>
                      <wp:positionV relativeFrom="paragraph">
                        <wp:posOffset>182245</wp:posOffset>
                      </wp:positionV>
                      <wp:extent cx="314325" cy="228600"/>
                      <wp:effectExtent l="9525" t="9525" r="9525" b="9525"/>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28600"/>
                              </a:xfrm>
                              <a:prstGeom prst="rect">
                                <a:avLst/>
                              </a:prstGeom>
                              <a:solidFill>
                                <a:srgbClr val="FFFFFF"/>
                              </a:solidFill>
                              <a:ln w="9525">
                                <a:solidFill>
                                  <a:srgbClr val="000000"/>
                                </a:solidFill>
                                <a:miter lim="800000"/>
                                <a:headEnd/>
                                <a:tailEnd/>
                              </a:ln>
                            </wps:spPr>
                            <wps:txbx>
                              <w:txbxContent>
                                <w:p w14:paraId="1D595289" w14:textId="77777777" w:rsidR="00BA11DD" w:rsidRDefault="00BA11DD" w:rsidP="00BC2A4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D6720C" id="Text Box 23" o:spid="_x0000_s1061" type="#_x0000_t202" style="position:absolute;left:0;text-align:left;margin-left:20.55pt;margin-top:14.35pt;width:24.75pt;height:18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">
                      <v:textbox>
                        <w:txbxContent>
                          <w:p w14:paraId="1D595289" w14:textId="77777777" w:rsidR="00BA11DD" w:rsidRDefault="00BA11DD" w:rsidP="00BC2A48"/>
                        </w:txbxContent>
                      </v:textbox>
                    </v:shape>
                  </w:pict>
                </mc:Fallback>
              </mc:AlternateContent>
            </w:r>
            <w:r w:rsidRPr="006D78A6">
              <w:rPr>
                <w:b/>
                <w:sz w:val="20"/>
                <w:szCs w:val="20"/>
                <w:lang w:val="en"/>
              </w:rPr>
              <w:t>Marginal</w:t>
            </w:r>
          </w:p>
        </w:tc>
        <w:tc>
          <w:tcPr>
            <w:tcW w:w="1589" w:type="dxa"/>
          </w:tcPr>
          <w:p w14:paraId="2328A56D" w14:textId="77777777" w:rsidR="00BC2A48" w:rsidRPr="006D78A6" w:rsidRDefault="00BC2A48" w:rsidP="00227380">
            <w:pPr>
              <w:spacing w:after="120"/>
              <w:jc w:val="center"/>
              <w:rPr>
                <w:b/>
                <w:sz w:val="20"/>
                <w:szCs w:val="20"/>
                <w:lang w:val="en"/>
              </w:rPr>
            </w:pPr>
            <w:r w:rsidRPr="006D78A6">
              <w:rPr>
                <w:b/>
                <w:sz w:val="20"/>
                <w:szCs w:val="20"/>
                <w:lang w:val="en"/>
              </w:rPr>
              <w:t>Unsatisfactory</w:t>
            </w:r>
          </w:p>
        </w:tc>
      </w:tr>
      <w:tr w:rsidR="00BC2A48" w:rsidRPr="008C3B4A" w14:paraId="51FB160C" w14:textId="77777777" w:rsidTr="00227380">
        <w:tc>
          <w:tcPr>
            <w:tcW w:w="9576" w:type="dxa"/>
            <w:gridSpan w:val="6"/>
          </w:tcPr>
          <w:p w14:paraId="7E38FF37" w14:textId="77777777" w:rsidR="00BC2A48" w:rsidRDefault="00BC2A48" w:rsidP="00227380">
            <w:pPr>
              <w:rPr>
                <w:sz w:val="20"/>
              </w:rPr>
            </w:pPr>
            <w:r w:rsidRPr="005E1005">
              <w:rPr>
                <w:sz w:val="20"/>
              </w:rPr>
              <w:t>Explanation (if rating is Marginal or Unsatisfactory):</w:t>
            </w:r>
          </w:p>
          <w:p w14:paraId="6BA3D1F8" w14:textId="77777777" w:rsidR="00BC2A48" w:rsidRDefault="00BC2A48" w:rsidP="00227380">
            <w:pPr>
              <w:rPr>
                <w:sz w:val="20"/>
              </w:rPr>
            </w:pPr>
          </w:p>
          <w:p w14:paraId="06BB1401" w14:textId="77777777" w:rsidR="00BC2A48" w:rsidRPr="008C3B4A" w:rsidRDefault="00BC2A48" w:rsidP="00227380"/>
        </w:tc>
      </w:tr>
      <w:tr w:rsidR="00BC2A48" w:rsidRPr="008C3B4A" w14:paraId="3461ADDA" w14:textId="77777777" w:rsidTr="00227380">
        <w:trPr>
          <w:trHeight w:val="782"/>
        </w:trPr>
        <w:tc>
          <w:tcPr>
            <w:tcW w:w="6399" w:type="dxa"/>
            <w:gridSpan w:val="4"/>
          </w:tcPr>
          <w:p w14:paraId="2889A03B" w14:textId="77777777" w:rsidR="00BC2A48" w:rsidRPr="005E1005" w:rsidRDefault="00BC2A48" w:rsidP="00227380">
            <w:pPr>
              <w:rPr>
                <w:b/>
              </w:rPr>
            </w:pPr>
            <w:r w:rsidRPr="005E1005">
              <w:rPr>
                <w:b/>
                <w:sz w:val="20"/>
                <w:szCs w:val="20"/>
              </w:rPr>
              <w:t>Given the choice, would you do business with this contractor again?</w:t>
            </w:r>
          </w:p>
        </w:tc>
        <w:tc>
          <w:tcPr>
            <w:tcW w:w="1588" w:type="dxa"/>
          </w:tcPr>
          <w:p w14:paraId="42D4B10E" w14:textId="77777777" w:rsidR="00BC2A48" w:rsidRPr="005E1005" w:rsidRDefault="00BC2A48" w:rsidP="00227380">
            <w:pPr>
              <w:jc w:val="center"/>
              <w:rPr>
                <w:b/>
                <w:sz w:val="20"/>
              </w:rPr>
            </w:pPr>
            <w:r>
              <w:rPr>
                <w:noProof/>
              </w:rPr>
              <mc:AlternateContent>
                <mc:Choice Requires="wps">
                  <w:drawing>
                    <wp:anchor distT="0" distB="0" distL="114300" distR="114300" simplePos="0" relativeHeight="251658258" behindDoc="0" locked="0" layoutInCell="1" allowOverlap="1" wp14:anchorId="73EDB935" wp14:editId="01E71DFE">
                      <wp:simplePos x="0" y="0"/>
                      <wp:positionH relativeFrom="column">
                        <wp:posOffset>289560</wp:posOffset>
                      </wp:positionH>
                      <wp:positionV relativeFrom="paragraph">
                        <wp:posOffset>183515</wp:posOffset>
                      </wp:positionV>
                      <wp:extent cx="314325" cy="228600"/>
                      <wp:effectExtent l="9525" t="6350" r="9525" b="12700"/>
                      <wp:wrapNone/>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28600"/>
                              </a:xfrm>
                              <a:prstGeom prst="rect">
                                <a:avLst/>
                              </a:prstGeom>
                              <a:solidFill>
                                <a:srgbClr val="FFFFFF"/>
                              </a:solidFill>
                              <a:ln w="9525">
                                <a:solidFill>
                                  <a:srgbClr val="000000"/>
                                </a:solidFill>
                                <a:miter lim="800000"/>
                                <a:headEnd/>
                                <a:tailEnd/>
                              </a:ln>
                            </wps:spPr>
                            <wps:txbx>
                              <w:txbxContent>
                                <w:p w14:paraId="118FFCCD" w14:textId="77777777" w:rsidR="00BA11DD" w:rsidRDefault="00BA11DD" w:rsidP="00BC2A4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EDB935" id="Text Box 22" o:spid="_x0000_s1062" type="#_x0000_t202" style="position:absolute;left:0;text-align:left;margin-left:22.8pt;margin-top:14.45pt;width:24.75pt;height:18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">
                      <v:textbox>
                        <w:txbxContent>
                          <w:p w14:paraId="118FFCCD" w14:textId="77777777" w:rsidR="00BA11DD" w:rsidRDefault="00BA11DD" w:rsidP="00BC2A48"/>
                        </w:txbxContent>
                      </v:textbox>
                    </v:shape>
                  </w:pict>
                </mc:Fallback>
              </mc:AlternateContent>
            </w:r>
            <w:r w:rsidRPr="005E1005">
              <w:rPr>
                <w:b/>
                <w:sz w:val="20"/>
              </w:rPr>
              <w:t>Yes</w:t>
            </w:r>
          </w:p>
        </w:tc>
        <w:tc>
          <w:tcPr>
            <w:tcW w:w="1589" w:type="dxa"/>
          </w:tcPr>
          <w:p w14:paraId="749933B5" w14:textId="77777777" w:rsidR="00BC2A48" w:rsidRPr="005E1005" w:rsidRDefault="00BC2A48" w:rsidP="00227380">
            <w:pPr>
              <w:jc w:val="center"/>
              <w:rPr>
                <w:b/>
                <w:sz w:val="20"/>
              </w:rPr>
            </w:pPr>
            <w:r>
              <w:rPr>
                <w:noProof/>
              </w:rPr>
              <mc:AlternateContent>
                <mc:Choice Requires="wps">
                  <w:drawing>
                    <wp:anchor distT="0" distB="0" distL="114300" distR="114300" simplePos="0" relativeHeight="251658259" behindDoc="0" locked="0" layoutInCell="1" allowOverlap="1" wp14:anchorId="1A7656F1" wp14:editId="48F221D6">
                      <wp:simplePos x="0" y="0"/>
                      <wp:positionH relativeFrom="column">
                        <wp:posOffset>285750</wp:posOffset>
                      </wp:positionH>
                      <wp:positionV relativeFrom="paragraph">
                        <wp:posOffset>173990</wp:posOffset>
                      </wp:positionV>
                      <wp:extent cx="314325" cy="228600"/>
                      <wp:effectExtent l="9525" t="9525" r="9525" b="9525"/>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28600"/>
                              </a:xfrm>
                              <a:prstGeom prst="rect">
                                <a:avLst/>
                              </a:prstGeom>
                              <a:solidFill>
                                <a:srgbClr val="FFFFFF"/>
                              </a:solidFill>
                              <a:ln w="9525">
                                <a:solidFill>
                                  <a:srgbClr val="000000"/>
                                </a:solidFill>
                                <a:miter lim="800000"/>
                                <a:headEnd/>
                                <a:tailEnd/>
                              </a:ln>
                            </wps:spPr>
                            <wps:txbx>
                              <w:txbxContent>
                                <w:p w14:paraId="076AB185" w14:textId="77777777" w:rsidR="00BA11DD" w:rsidRDefault="00BA11DD" w:rsidP="00BC2A4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7656F1" id="Text Box 21" o:spid="_x0000_s1063" type="#_x0000_t202" style="position:absolute;left:0;text-align:left;margin-left:22.5pt;margin-top:13.7pt;width:24.75pt;height:18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">
                      <v:textbox>
                        <w:txbxContent>
                          <w:p w14:paraId="076AB185" w14:textId="77777777" w:rsidR="00BA11DD" w:rsidRDefault="00BA11DD" w:rsidP="00BC2A48"/>
                        </w:txbxContent>
                      </v:textbox>
                    </v:shape>
                  </w:pict>
                </mc:Fallback>
              </mc:AlternateContent>
            </w:r>
            <w:r w:rsidRPr="005E1005">
              <w:rPr>
                <w:b/>
                <w:sz w:val="20"/>
              </w:rPr>
              <w:t>No</w:t>
            </w:r>
          </w:p>
        </w:tc>
      </w:tr>
      <w:tr w:rsidR="00BC2A48" w:rsidRPr="008C3B4A" w14:paraId="4D465495" w14:textId="77777777" w:rsidTr="00227380">
        <w:tc>
          <w:tcPr>
            <w:tcW w:w="9576" w:type="dxa"/>
            <w:gridSpan w:val="6"/>
          </w:tcPr>
          <w:p w14:paraId="22574ADB" w14:textId="77777777" w:rsidR="00BC2A48" w:rsidRPr="005E1005" w:rsidRDefault="00BC2A48" w:rsidP="00227380">
            <w:pPr>
              <w:rPr>
                <w:sz w:val="20"/>
                <w:szCs w:val="20"/>
              </w:rPr>
            </w:pPr>
            <w:r w:rsidRPr="00F858CB">
              <w:rPr>
                <w:b/>
                <w:sz w:val="20"/>
                <w:szCs w:val="20"/>
              </w:rPr>
              <w:t>A</w:t>
            </w:r>
            <w:r>
              <w:rPr>
                <w:b/>
                <w:sz w:val="20"/>
                <w:szCs w:val="20"/>
              </w:rPr>
              <w:t>ny a</w:t>
            </w:r>
            <w:r w:rsidRPr="00F858CB">
              <w:rPr>
                <w:b/>
                <w:sz w:val="20"/>
                <w:szCs w:val="20"/>
              </w:rPr>
              <w:t>dditional comments</w:t>
            </w:r>
            <w:r>
              <w:rPr>
                <w:b/>
                <w:sz w:val="20"/>
                <w:szCs w:val="20"/>
              </w:rPr>
              <w:t xml:space="preserve"> you would</w:t>
            </w:r>
            <w:r w:rsidRPr="00F858CB">
              <w:rPr>
                <w:b/>
                <w:sz w:val="20"/>
                <w:szCs w:val="20"/>
              </w:rPr>
              <w:t xml:space="preserve"> like to share</w:t>
            </w:r>
            <w:r>
              <w:rPr>
                <w:b/>
                <w:sz w:val="20"/>
                <w:szCs w:val="20"/>
              </w:rPr>
              <w:t>:</w:t>
            </w:r>
            <w:r w:rsidRPr="005E1005">
              <w:rPr>
                <w:sz w:val="20"/>
                <w:szCs w:val="20"/>
              </w:rPr>
              <w:t xml:space="preserve">  </w:t>
            </w:r>
          </w:p>
          <w:p w14:paraId="09DF720D" w14:textId="77777777" w:rsidR="00BC2A48" w:rsidRPr="005E1005" w:rsidRDefault="00BC2A48" w:rsidP="00227380">
            <w:pPr>
              <w:rPr>
                <w:sz w:val="20"/>
                <w:szCs w:val="20"/>
              </w:rPr>
            </w:pPr>
          </w:p>
          <w:p w14:paraId="5C2722EE" w14:textId="77777777" w:rsidR="00BC2A48" w:rsidRPr="005E1005" w:rsidRDefault="00BC2A48" w:rsidP="00227380">
            <w:pPr>
              <w:rPr>
                <w:sz w:val="20"/>
                <w:szCs w:val="20"/>
              </w:rPr>
            </w:pPr>
          </w:p>
          <w:p w14:paraId="6473E5DE" w14:textId="77777777" w:rsidR="00BC2A48" w:rsidRPr="008C3B4A" w:rsidRDefault="00BC2A48" w:rsidP="00227380"/>
        </w:tc>
      </w:tr>
    </w:tbl>
    <w:p w14:paraId="1E27B74A" w14:textId="77777777" w:rsidR="00BC2A48" w:rsidRDefault="00BC2A48" w:rsidP="00BC2A48">
      <w:pPr>
        <w:keepLines/>
        <w:widowControl w:val="0"/>
        <w:rPr>
          <w:b/>
          <w:caps/>
        </w:rPr>
      </w:pPr>
    </w:p>
    <w:tbl>
      <w:tblPr>
        <w:tblStyle w:val="TableGrid"/>
        <w:tblW w:w="0" w:type="auto"/>
        <w:tblLook w:val="04A0" w:firstRow="1" w:lastRow="0" w:firstColumn="1" w:lastColumn="0" w:noHBand="0" w:noVBand="1"/>
      </w:tblPr>
      <w:tblGrid>
        <w:gridCol w:w="9350"/>
      </w:tblGrid>
      <w:tr w:rsidR="00BC2A48" w:rsidRPr="008C3B4A" w14:paraId="06F2BED5" w14:textId="77777777" w:rsidTr="00227380">
        <w:tc>
          <w:tcPr>
            <w:tcW w:w="9576" w:type="dxa"/>
            <w:shd w:val="clear" w:color="auto" w:fill="DBE5F1" w:themeFill="accent1" w:themeFillTint="33"/>
          </w:tcPr>
          <w:p w14:paraId="74AF5F95" w14:textId="77777777" w:rsidR="00BC2A48" w:rsidRPr="008C3B4A" w:rsidRDefault="00BC2A48" w:rsidP="00227380">
            <w:pPr>
              <w:keepLines/>
              <w:widowControl w:val="0"/>
              <w:rPr>
                <w:rFonts w:ascii="Times New Roman Bold" w:hAnsi="Times New Roman Bold"/>
                <w:b/>
                <w:u w:val="single"/>
              </w:rPr>
            </w:pPr>
            <w:r w:rsidRPr="008C3B4A">
              <w:rPr>
                <w:rFonts w:ascii="Times New Roman Bold" w:hAnsi="Times New Roman Bold"/>
                <w:b/>
                <w:u w:val="single"/>
              </w:rPr>
              <w:t>Block 4:  Signature</w:t>
            </w:r>
          </w:p>
        </w:tc>
      </w:tr>
      <w:tr w:rsidR="00BC2A48" w:rsidRPr="008C3B4A" w14:paraId="71BA65F4" w14:textId="77777777" w:rsidTr="00227380">
        <w:trPr>
          <w:trHeight w:val="1223"/>
        </w:trPr>
        <w:tc>
          <w:tcPr>
            <w:tcW w:w="9576" w:type="dxa"/>
            <w:vAlign w:val="bottom"/>
          </w:tcPr>
          <w:p w14:paraId="298FB3D8" w14:textId="77777777" w:rsidR="00BC2A48" w:rsidRPr="008C3B4A" w:rsidRDefault="00BC2A48" w:rsidP="00227380">
            <w:pPr>
              <w:keepLines/>
              <w:widowControl w:val="0"/>
              <w:rPr>
                <w:b/>
                <w:caps/>
              </w:rPr>
            </w:pPr>
            <w:r w:rsidRPr="008C3B4A">
              <w:rPr>
                <w:b/>
                <w:caps/>
              </w:rPr>
              <w:t>_____________________________</w:t>
            </w:r>
            <w:r w:rsidRPr="008C3B4A">
              <w:rPr>
                <w:b/>
                <w:caps/>
              </w:rPr>
              <w:tab/>
            </w:r>
            <w:r w:rsidRPr="008C3B4A">
              <w:rPr>
                <w:b/>
                <w:caps/>
              </w:rPr>
              <w:tab/>
            </w:r>
            <w:r w:rsidRPr="008C3B4A">
              <w:rPr>
                <w:b/>
                <w:caps/>
              </w:rPr>
              <w:tab/>
              <w:t>____________________</w:t>
            </w:r>
          </w:p>
          <w:p w14:paraId="08F31D5E" w14:textId="77777777" w:rsidR="00BC2A48" w:rsidRPr="008C3B4A" w:rsidRDefault="00BC2A48" w:rsidP="00227380">
            <w:pPr>
              <w:keepLines/>
              <w:widowControl w:val="0"/>
              <w:rPr>
                <w:b/>
                <w:caps/>
              </w:rPr>
            </w:pPr>
            <w:r w:rsidRPr="008C3B4A">
              <w:rPr>
                <w:rFonts w:ascii="Times New Roman Bold" w:hAnsi="Times New Roman Bold"/>
                <w:b/>
              </w:rPr>
              <w:t>Signature</w:t>
            </w:r>
            <w:r w:rsidRPr="008C3B4A">
              <w:rPr>
                <w:rFonts w:ascii="Times New Roman Bold" w:hAnsi="Times New Roman Bold"/>
                <w:b/>
              </w:rPr>
              <w:tab/>
            </w:r>
            <w:r w:rsidRPr="008C3B4A">
              <w:rPr>
                <w:rFonts w:ascii="Times New Roman Bold" w:hAnsi="Times New Roman Bold"/>
                <w:b/>
              </w:rPr>
              <w:tab/>
            </w:r>
            <w:r w:rsidRPr="008C3B4A">
              <w:rPr>
                <w:rFonts w:ascii="Times New Roman Bold" w:hAnsi="Times New Roman Bold"/>
                <w:b/>
              </w:rPr>
              <w:tab/>
            </w:r>
            <w:r w:rsidRPr="008C3B4A">
              <w:rPr>
                <w:rFonts w:ascii="Times New Roman Bold" w:hAnsi="Times New Roman Bold"/>
                <w:b/>
              </w:rPr>
              <w:tab/>
            </w:r>
            <w:r w:rsidRPr="008C3B4A">
              <w:rPr>
                <w:rFonts w:ascii="Times New Roman Bold" w:hAnsi="Times New Roman Bold"/>
                <w:b/>
              </w:rPr>
              <w:tab/>
            </w:r>
            <w:r w:rsidRPr="008C3B4A">
              <w:rPr>
                <w:rFonts w:ascii="Times New Roman Bold" w:hAnsi="Times New Roman Bold"/>
                <w:b/>
              </w:rPr>
              <w:tab/>
              <w:t>Date</w:t>
            </w:r>
          </w:p>
        </w:tc>
      </w:tr>
    </w:tbl>
    <w:p w14:paraId="16E6346F" w14:textId="77777777" w:rsidR="00BC2A48" w:rsidRDefault="00BC2A48" w:rsidP="00BC2A48">
      <w:pPr>
        <w:ind w:left="-1080"/>
        <w:rPr>
          <w:sz w:val="20"/>
          <w:szCs w:val="20"/>
        </w:rPr>
      </w:pPr>
    </w:p>
    <w:p w14:paraId="1876444B" w14:textId="77777777" w:rsidR="00BC2A48" w:rsidRPr="00BC2A48" w:rsidRDefault="00BC2A48" w:rsidP="00BC2A48"/>
    <w:sectPr w:rsidR="00BC2A48" w:rsidRPr="00BC2A48" w:rsidSect="00803F42">
      <w:footerReference w:type="default" r:id="rId2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16AC4" w14:textId="77777777" w:rsidR="00D87EA9" w:rsidRDefault="00D87EA9" w:rsidP="0041468D">
      <w:pPr>
        <w:spacing w:after="0" w:line="240" w:lineRule="auto"/>
      </w:pPr>
      <w:r>
        <w:separator/>
      </w:r>
    </w:p>
  </w:endnote>
  <w:endnote w:type="continuationSeparator" w:id="0">
    <w:p w14:paraId="069A6FFC" w14:textId="77777777" w:rsidR="00D87EA9" w:rsidRDefault="00D87EA9" w:rsidP="0041468D">
      <w:pPr>
        <w:spacing w:after="0" w:line="240" w:lineRule="auto"/>
      </w:pPr>
      <w:r>
        <w:continuationSeparator/>
      </w:r>
    </w:p>
  </w:endnote>
  <w:endnote w:type="continuationNotice" w:id="1">
    <w:p w14:paraId="7CA8EC36" w14:textId="77777777" w:rsidR="00D87EA9" w:rsidRDefault="00D87EA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ncho">
    <w:altName w:val="明朝"/>
    <w:panose1 w:val="02020609040305080305"/>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Times-Roman">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24801" w14:textId="77777777" w:rsidR="00BA11DD" w:rsidRDefault="00BA11DD" w:rsidP="005B1E3C">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8876440"/>
      <w:docPartObj>
        <w:docPartGallery w:val="Page Numbers (Bottom of Page)"/>
        <w:docPartUnique/>
      </w:docPartObj>
    </w:sdtPr>
    <w:sdtEndPr>
      <w:rPr>
        <w:noProof/>
      </w:rPr>
    </w:sdtEndPr>
    <w:sdtContent>
      <w:p w14:paraId="29EECE63" w14:textId="22CA2BA7" w:rsidR="00BA11DD" w:rsidRDefault="00BA11DD" w:rsidP="005B1E3C">
        <w:pPr>
          <w:pStyle w:val="Footer"/>
          <w:jc w:val="right"/>
        </w:pPr>
        <w:r w:rsidRPr="005B1E3C">
          <w:rPr>
            <w:color w:val="1F497D" w:themeColor="text2"/>
            <w:sz w:val="24"/>
            <w:szCs w:val="24"/>
          </w:rPr>
          <w:fldChar w:fldCharType="begin"/>
        </w:r>
        <w:r w:rsidRPr="005B1E3C">
          <w:rPr>
            <w:color w:val="1F497D" w:themeColor="text2"/>
            <w:sz w:val="24"/>
            <w:szCs w:val="24"/>
          </w:rPr>
          <w:instrText xml:space="preserve"> PAGE   \* MERGEFORMAT </w:instrText>
        </w:r>
        <w:r w:rsidRPr="005B1E3C">
          <w:rPr>
            <w:color w:val="1F497D" w:themeColor="text2"/>
            <w:sz w:val="24"/>
            <w:szCs w:val="24"/>
          </w:rPr>
          <w:fldChar w:fldCharType="separate"/>
        </w:r>
        <w:r w:rsidR="000F2004">
          <w:rPr>
            <w:noProof/>
            <w:color w:val="1F497D" w:themeColor="text2"/>
            <w:sz w:val="24"/>
            <w:szCs w:val="24"/>
          </w:rPr>
          <w:t>iii</w:t>
        </w:r>
        <w:r w:rsidRPr="005B1E3C">
          <w:rPr>
            <w:noProof/>
            <w:color w:val="1F497D" w:themeColor="text2"/>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2317090"/>
      <w:docPartObj>
        <w:docPartGallery w:val="Page Numbers (Bottom of Page)"/>
        <w:docPartUnique/>
      </w:docPartObj>
    </w:sdtPr>
    <w:sdtEndPr>
      <w:rPr>
        <w:noProof/>
      </w:rPr>
    </w:sdtEndPr>
    <w:sdtContent>
      <w:p w14:paraId="78D62F07" w14:textId="6FB0E855" w:rsidR="00BA11DD" w:rsidRDefault="00BA11DD" w:rsidP="005B1E3C">
        <w:pPr>
          <w:pStyle w:val="Footer"/>
          <w:jc w:val="right"/>
        </w:pPr>
        <w:r w:rsidRPr="005B1E3C">
          <w:rPr>
            <w:color w:val="1F497D" w:themeColor="text2"/>
            <w:sz w:val="24"/>
            <w:szCs w:val="24"/>
          </w:rPr>
          <w:fldChar w:fldCharType="begin"/>
        </w:r>
        <w:r w:rsidRPr="005B1E3C">
          <w:rPr>
            <w:color w:val="1F497D" w:themeColor="text2"/>
            <w:sz w:val="24"/>
            <w:szCs w:val="24"/>
          </w:rPr>
          <w:instrText xml:space="preserve"> PAGE   \* MERGEFORMAT </w:instrText>
        </w:r>
        <w:r w:rsidRPr="005B1E3C">
          <w:rPr>
            <w:color w:val="1F497D" w:themeColor="text2"/>
            <w:sz w:val="24"/>
            <w:szCs w:val="24"/>
          </w:rPr>
          <w:fldChar w:fldCharType="separate"/>
        </w:r>
        <w:r w:rsidR="000F2004">
          <w:rPr>
            <w:noProof/>
            <w:color w:val="1F497D" w:themeColor="text2"/>
            <w:sz w:val="24"/>
            <w:szCs w:val="24"/>
          </w:rPr>
          <w:t>18</w:t>
        </w:r>
        <w:r w:rsidRPr="005B1E3C">
          <w:rPr>
            <w:noProof/>
            <w:color w:val="1F497D" w:themeColor="text2"/>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85E6E" w14:textId="77777777" w:rsidR="00D87EA9" w:rsidRDefault="00D87EA9" w:rsidP="0041468D">
      <w:pPr>
        <w:spacing w:after="0" w:line="240" w:lineRule="auto"/>
      </w:pPr>
      <w:r>
        <w:separator/>
      </w:r>
    </w:p>
  </w:footnote>
  <w:footnote w:type="continuationSeparator" w:id="0">
    <w:p w14:paraId="4E3C6E36" w14:textId="77777777" w:rsidR="00D87EA9" w:rsidRDefault="00D87EA9" w:rsidP="0041468D">
      <w:pPr>
        <w:spacing w:after="0" w:line="240" w:lineRule="auto"/>
      </w:pPr>
      <w:r>
        <w:continuationSeparator/>
      </w:r>
    </w:p>
  </w:footnote>
  <w:footnote w:type="continuationNotice" w:id="1">
    <w:p w14:paraId="2961EE1A" w14:textId="77777777" w:rsidR="00D87EA9" w:rsidRDefault="00D87EA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B128B" w14:textId="77777777" w:rsidR="00BA11DD" w:rsidRPr="0041468D" w:rsidRDefault="00BA11DD" w:rsidP="004A5735">
    <w:pPr>
      <w:pStyle w:val="Header"/>
      <w:jc w:val="center"/>
      <w:rPr>
        <w:color w:val="1F497D" w:themeColor="text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66CFB" w14:textId="6F881CE1" w:rsidR="00BA11DD" w:rsidRPr="0029279A" w:rsidRDefault="00BA11DD" w:rsidP="0041468D">
    <w:pPr>
      <w:pStyle w:val="Header"/>
      <w:jc w:val="right"/>
      <w:rPr>
        <w:color w:val="1F497D" w:themeColor="text2"/>
        <w:sz w:val="20"/>
        <w:szCs w:val="20"/>
      </w:rPr>
    </w:pPr>
    <w:r>
      <w:rPr>
        <w:color w:val="1F497D" w:themeColor="text2"/>
        <w:sz w:val="20"/>
        <w:szCs w:val="20"/>
      </w:rPr>
      <w:t xml:space="preserve">NASEO Directorate Support Services </w:t>
    </w:r>
    <w:r w:rsidRPr="0029279A">
      <w:rPr>
        <w:color w:val="1F497D" w:themeColor="text2"/>
        <w:sz w:val="20"/>
        <w:szCs w:val="20"/>
      </w:rPr>
      <w:t>Attachment C</w:t>
    </w:r>
    <w:r>
      <w:rPr>
        <w:color w:val="1F497D" w:themeColor="text2"/>
        <w:sz w:val="20"/>
        <w:szCs w:val="20"/>
      </w:rPr>
      <w:t xml:space="preserve">: </w:t>
    </w:r>
  </w:p>
  <w:p w14:paraId="2C7FDEEF" w14:textId="74DACA3C" w:rsidR="00BA11DD" w:rsidRPr="0029279A" w:rsidRDefault="00BA11DD" w:rsidP="0041468D">
    <w:pPr>
      <w:pStyle w:val="Header"/>
      <w:jc w:val="right"/>
      <w:rPr>
        <w:color w:val="1F497D" w:themeColor="text2"/>
        <w:sz w:val="20"/>
        <w:szCs w:val="20"/>
      </w:rPr>
    </w:pPr>
    <w:r w:rsidRPr="0029279A">
      <w:rPr>
        <w:color w:val="1F497D" w:themeColor="text2"/>
        <w:sz w:val="20"/>
        <w:szCs w:val="20"/>
      </w:rPr>
      <w:t xml:space="preserve">eFAST PA #: </w:t>
    </w:r>
    <w:r>
      <w:rPr>
        <w:color w:val="1F497D" w:themeColor="text2"/>
        <w:sz w:val="20"/>
        <w:szCs w:val="20"/>
      </w:rPr>
      <w:t>2</w:t>
    </w:r>
    <w:r w:rsidR="00804F36">
      <w:rPr>
        <w:color w:val="1F497D" w:themeColor="text2"/>
        <w:sz w:val="20"/>
        <w:szCs w:val="20"/>
      </w:rPr>
      <w:t>5</w:t>
    </w:r>
    <w:r>
      <w:rPr>
        <w:color w:val="1F497D" w:themeColor="text2"/>
        <w:sz w:val="20"/>
        <w:szCs w:val="20"/>
      </w:rPr>
      <w:t>-0</w:t>
    </w:r>
    <w:r w:rsidR="00804F36">
      <w:rPr>
        <w:color w:val="1F497D" w:themeColor="text2"/>
        <w:sz w:val="20"/>
        <w:szCs w:val="20"/>
      </w:rPr>
      <w:t>80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F15D6"/>
    <w:multiLevelType w:val="hybridMultilevel"/>
    <w:tmpl w:val="E4F8A78A"/>
    <w:lvl w:ilvl="0" w:tplc="2F5054B6">
      <w:start w:val="1"/>
      <w:numFmt w:val="bullet"/>
      <w:lvlText w:val="•"/>
      <w:lvlJc w:val="left"/>
      <w:pPr>
        <w:ind w:left="506" w:hanging="360"/>
      </w:pPr>
      <w:rPr>
        <w:rFonts w:ascii="Times New Roman" w:hAnsi="Times New Roman" w:cs="Times New Roman" w:hint="default"/>
      </w:rPr>
    </w:lvl>
    <w:lvl w:ilvl="1" w:tplc="04090003">
      <w:start w:val="1"/>
      <w:numFmt w:val="bullet"/>
      <w:lvlText w:val="o"/>
      <w:lvlJc w:val="left"/>
      <w:pPr>
        <w:ind w:left="1226" w:hanging="360"/>
      </w:pPr>
      <w:rPr>
        <w:rFonts w:ascii="Courier New" w:hAnsi="Courier New" w:cs="Courier New" w:hint="default"/>
      </w:rPr>
    </w:lvl>
    <w:lvl w:ilvl="2" w:tplc="04090005" w:tentative="1">
      <w:start w:val="1"/>
      <w:numFmt w:val="bullet"/>
      <w:lvlText w:val=""/>
      <w:lvlJc w:val="left"/>
      <w:pPr>
        <w:ind w:left="1946" w:hanging="360"/>
      </w:pPr>
      <w:rPr>
        <w:rFonts w:ascii="Wingdings" w:hAnsi="Wingdings" w:hint="default"/>
      </w:rPr>
    </w:lvl>
    <w:lvl w:ilvl="3" w:tplc="04090001" w:tentative="1">
      <w:start w:val="1"/>
      <w:numFmt w:val="bullet"/>
      <w:lvlText w:val=""/>
      <w:lvlJc w:val="left"/>
      <w:pPr>
        <w:ind w:left="2666" w:hanging="360"/>
      </w:pPr>
      <w:rPr>
        <w:rFonts w:ascii="Symbol" w:hAnsi="Symbol" w:hint="default"/>
      </w:rPr>
    </w:lvl>
    <w:lvl w:ilvl="4" w:tplc="04090003" w:tentative="1">
      <w:start w:val="1"/>
      <w:numFmt w:val="bullet"/>
      <w:lvlText w:val="o"/>
      <w:lvlJc w:val="left"/>
      <w:pPr>
        <w:ind w:left="3386" w:hanging="360"/>
      </w:pPr>
      <w:rPr>
        <w:rFonts w:ascii="Courier New" w:hAnsi="Courier New" w:cs="Courier New" w:hint="default"/>
      </w:rPr>
    </w:lvl>
    <w:lvl w:ilvl="5" w:tplc="04090005" w:tentative="1">
      <w:start w:val="1"/>
      <w:numFmt w:val="bullet"/>
      <w:lvlText w:val=""/>
      <w:lvlJc w:val="left"/>
      <w:pPr>
        <w:ind w:left="4106" w:hanging="360"/>
      </w:pPr>
      <w:rPr>
        <w:rFonts w:ascii="Wingdings" w:hAnsi="Wingdings" w:hint="default"/>
      </w:rPr>
    </w:lvl>
    <w:lvl w:ilvl="6" w:tplc="04090001" w:tentative="1">
      <w:start w:val="1"/>
      <w:numFmt w:val="bullet"/>
      <w:lvlText w:val=""/>
      <w:lvlJc w:val="left"/>
      <w:pPr>
        <w:ind w:left="4826" w:hanging="360"/>
      </w:pPr>
      <w:rPr>
        <w:rFonts w:ascii="Symbol" w:hAnsi="Symbol" w:hint="default"/>
      </w:rPr>
    </w:lvl>
    <w:lvl w:ilvl="7" w:tplc="04090003" w:tentative="1">
      <w:start w:val="1"/>
      <w:numFmt w:val="bullet"/>
      <w:lvlText w:val="o"/>
      <w:lvlJc w:val="left"/>
      <w:pPr>
        <w:ind w:left="5546" w:hanging="360"/>
      </w:pPr>
      <w:rPr>
        <w:rFonts w:ascii="Courier New" w:hAnsi="Courier New" w:cs="Courier New" w:hint="default"/>
      </w:rPr>
    </w:lvl>
    <w:lvl w:ilvl="8" w:tplc="04090005" w:tentative="1">
      <w:start w:val="1"/>
      <w:numFmt w:val="bullet"/>
      <w:lvlText w:val=""/>
      <w:lvlJc w:val="left"/>
      <w:pPr>
        <w:ind w:left="6266" w:hanging="360"/>
      </w:pPr>
      <w:rPr>
        <w:rFonts w:ascii="Wingdings" w:hAnsi="Wingdings" w:hint="default"/>
      </w:rPr>
    </w:lvl>
  </w:abstractNum>
  <w:abstractNum w:abstractNumId="1" w15:restartNumberingAfterBreak="0">
    <w:nsid w:val="04887E13"/>
    <w:multiLevelType w:val="hybridMultilevel"/>
    <w:tmpl w:val="F120EB08"/>
    <w:lvl w:ilvl="0" w:tplc="88E2C8C4">
      <w:start w:val="1"/>
      <w:numFmt w:val="lowerRoman"/>
      <w:lvlText w:val="(%1)"/>
      <w:lvlJc w:val="left"/>
      <w:pPr>
        <w:tabs>
          <w:tab w:val="num" w:pos="360"/>
        </w:tabs>
        <w:ind w:left="360" w:hanging="360"/>
      </w:pPr>
      <w:rPr>
        <w:rFonts w:ascii="Times New Roman" w:hAnsi="Times New Roman" w:cs="Times New Roman" w:hint="default"/>
        <w:b w:val="0"/>
        <w:i w:val="0"/>
        <w:sz w:val="24"/>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09A10AE8"/>
    <w:multiLevelType w:val="hybridMultilevel"/>
    <w:tmpl w:val="39CCBCF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4A2761"/>
    <w:multiLevelType w:val="hybridMultilevel"/>
    <w:tmpl w:val="D77EBECC"/>
    <w:lvl w:ilvl="0" w:tplc="94BC7C2E">
      <w:start w:val="1"/>
      <w:numFmt w:val="bullet"/>
      <w:lvlText w:val="–"/>
      <w:lvlJc w:val="left"/>
      <w:pPr>
        <w:tabs>
          <w:tab w:val="num" w:pos="2160"/>
        </w:tabs>
        <w:ind w:left="2160" w:hanging="360"/>
      </w:pPr>
      <w:rPr>
        <w:rFonts w:ascii="Mincho" w:eastAsia="Mincho"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103C7A08"/>
    <w:multiLevelType w:val="hybridMultilevel"/>
    <w:tmpl w:val="E638AB66"/>
    <w:lvl w:ilvl="0" w:tplc="0409000F">
      <w:start w:val="1"/>
      <w:numFmt w:val="decimal"/>
      <w:lvlText w:val="%1."/>
      <w:lvlJc w:val="left"/>
      <w:pPr>
        <w:tabs>
          <w:tab w:val="num" w:pos="720"/>
        </w:tabs>
        <w:ind w:left="720" w:hanging="360"/>
      </w:pPr>
    </w:lvl>
    <w:lvl w:ilvl="1" w:tplc="04090017">
      <w:start w:val="1"/>
      <w:numFmt w:val="lowerLetter"/>
      <w:lvlText w:val="%2)"/>
      <w:lvlJc w:val="left"/>
      <w:pPr>
        <w:tabs>
          <w:tab w:val="num" w:pos="1440"/>
        </w:tabs>
        <w:ind w:left="1440" w:hanging="360"/>
      </w:pPr>
    </w:lvl>
    <w:lvl w:ilvl="2" w:tplc="9404F5B8">
      <w:start w:val="1"/>
      <w:numFmt w:val="lowerLetter"/>
      <w:lvlText w:val="%3)"/>
      <w:lvlJc w:val="left"/>
      <w:pPr>
        <w:tabs>
          <w:tab w:val="num" w:pos="2340"/>
        </w:tabs>
        <w:ind w:left="2340" w:hanging="360"/>
      </w:pPr>
      <w:rPr>
        <w:rFonts w:hint="default"/>
        <w:b w:val="0"/>
        <w:i w:val="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3F67903"/>
    <w:multiLevelType w:val="hybridMultilevel"/>
    <w:tmpl w:val="87568358"/>
    <w:lvl w:ilvl="0" w:tplc="EF16ABEE">
      <w:start w:val="1"/>
      <w:numFmt w:val="bullet"/>
      <w:lvlText w:val=""/>
      <w:lvlJc w:val="left"/>
      <w:pPr>
        <w:tabs>
          <w:tab w:val="num" w:pos="720"/>
        </w:tabs>
        <w:ind w:left="720" w:hanging="360"/>
      </w:pPr>
      <w:rPr>
        <w:rFonts w:ascii="Symbol" w:hAnsi="Symbol" w:hint="default"/>
        <w:b w:val="0"/>
        <w:i w:val="0"/>
        <w:color w:val="auto"/>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4E00E35"/>
    <w:multiLevelType w:val="hybridMultilevel"/>
    <w:tmpl w:val="87F8C26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CC61368"/>
    <w:multiLevelType w:val="hybridMultilevel"/>
    <w:tmpl w:val="731434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8105B6"/>
    <w:multiLevelType w:val="hybridMultilevel"/>
    <w:tmpl w:val="69B81E5C"/>
    <w:lvl w:ilvl="0" w:tplc="0409000F">
      <w:start w:val="1"/>
      <w:numFmt w:val="decimal"/>
      <w:lvlText w:val="%1."/>
      <w:lvlJc w:val="left"/>
      <w:pPr>
        <w:ind w:left="81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D51721"/>
    <w:multiLevelType w:val="hybridMultilevel"/>
    <w:tmpl w:val="1B167C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925272"/>
    <w:multiLevelType w:val="hybridMultilevel"/>
    <w:tmpl w:val="D040ABEC"/>
    <w:lvl w:ilvl="0" w:tplc="0409000F">
      <w:start w:val="1"/>
      <w:numFmt w:val="decimal"/>
      <w:lvlText w:val="%1."/>
      <w:lvlJc w:val="left"/>
      <w:pPr>
        <w:tabs>
          <w:tab w:val="num" w:pos="720"/>
        </w:tabs>
        <w:ind w:left="720" w:hanging="360"/>
      </w:pPr>
    </w:lvl>
    <w:lvl w:ilvl="1" w:tplc="01F0ADE4">
      <w:start w:val="1"/>
      <w:numFmt w:val="lowerLetter"/>
      <w:lvlText w:val="(%2)"/>
      <w:lvlJc w:val="left"/>
      <w:pPr>
        <w:tabs>
          <w:tab w:val="num" w:pos="1440"/>
        </w:tabs>
        <w:ind w:left="1440" w:hanging="360"/>
      </w:pPr>
      <w:rPr>
        <w:rFonts w:hint="default"/>
      </w:rPr>
    </w:lvl>
    <w:lvl w:ilvl="2" w:tplc="1A1C1056">
      <w:start w:val="4"/>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5671951"/>
    <w:multiLevelType w:val="hybridMultilevel"/>
    <w:tmpl w:val="E7ECD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5A4541"/>
    <w:multiLevelType w:val="multilevel"/>
    <w:tmpl w:val="10807E10"/>
    <w:lvl w:ilvl="0">
      <w:start w:val="1"/>
      <w:numFmt w:val="decimal"/>
      <w:lvlText w:val="L%1   "/>
      <w:lvlJc w:val="left"/>
      <w:pPr>
        <w:tabs>
          <w:tab w:val="num" w:pos="720"/>
        </w:tabs>
      </w:pPr>
      <w:rPr>
        <w:rFonts w:cs="Times New Roman" w:hint="default"/>
      </w:rPr>
    </w:lvl>
    <w:lvl w:ilvl="1">
      <w:start w:val="1"/>
      <w:numFmt w:val="decimal"/>
      <w:lvlText w:val="L%1.%2"/>
      <w:lvlJc w:val="left"/>
      <w:pPr>
        <w:tabs>
          <w:tab w:val="num" w:pos="720"/>
        </w:tabs>
      </w:pPr>
      <w:rPr>
        <w:rFonts w:cs="Times New Roman" w:hint="default"/>
      </w:rPr>
    </w:lvl>
    <w:lvl w:ilvl="2">
      <w:start w:val="1"/>
      <w:numFmt w:val="decimal"/>
      <w:lvlText w:val="L%1.%2.%3"/>
      <w:lvlJc w:val="left"/>
      <w:pPr>
        <w:tabs>
          <w:tab w:val="num" w:pos="1080"/>
        </w:tabs>
      </w:pPr>
      <w:rPr>
        <w:rFonts w:cs="Times New Roman" w:hint="default"/>
      </w:rPr>
    </w:lvl>
    <w:lvl w:ilvl="3">
      <w:start w:val="1"/>
      <w:numFmt w:val="decimal"/>
      <w:lvlRestart w:val="0"/>
      <w:lvlText w:val="L%1.%2.%3.%4"/>
      <w:lvlJc w:val="left"/>
      <w:pPr>
        <w:tabs>
          <w:tab w:val="num" w:pos="1710"/>
        </w:tabs>
        <w:ind w:left="-90" w:firstLine="720"/>
      </w:pPr>
      <w:rPr>
        <w:rFonts w:cs="Times New Roman" w:hint="default"/>
      </w:rPr>
    </w:lvl>
    <w:lvl w:ilvl="4">
      <w:start w:val="1"/>
      <w:numFmt w:val="decimal"/>
      <w:lvlRestart w:val="0"/>
      <w:lvlText w:val="LA-%5"/>
      <w:lvlJc w:val="left"/>
      <w:pPr>
        <w:tabs>
          <w:tab w:val="num" w:pos="720"/>
        </w:tabs>
      </w:pPr>
      <w:rPr>
        <w:rFonts w:cs="Times New Roman" w:hint="default"/>
      </w:rPr>
    </w:lvl>
    <w:lvl w:ilvl="5">
      <w:start w:val="1"/>
      <w:numFmt w:val="decimal"/>
      <w:lvlText w:val="LA-%5.%6"/>
      <w:lvlJc w:val="left"/>
      <w:pPr>
        <w:tabs>
          <w:tab w:val="num" w:pos="1080"/>
        </w:tabs>
      </w:pPr>
      <w:rPr>
        <w:rFonts w:cs="Times New Roman" w:hint="default"/>
      </w:rPr>
    </w:lvl>
    <w:lvl w:ilvl="6">
      <w:start w:val="1"/>
      <w:numFmt w:val="none"/>
      <w:lvlText w:val="LA-%5.%6"/>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3" w15:restartNumberingAfterBreak="0">
    <w:nsid w:val="29F66BB5"/>
    <w:multiLevelType w:val="hybridMultilevel"/>
    <w:tmpl w:val="D040ABEC"/>
    <w:lvl w:ilvl="0" w:tplc="0409000F">
      <w:start w:val="1"/>
      <w:numFmt w:val="decimal"/>
      <w:lvlText w:val="%1."/>
      <w:lvlJc w:val="left"/>
      <w:pPr>
        <w:tabs>
          <w:tab w:val="num" w:pos="720"/>
        </w:tabs>
        <w:ind w:left="720" w:hanging="360"/>
      </w:pPr>
    </w:lvl>
    <w:lvl w:ilvl="1" w:tplc="01F0ADE4">
      <w:start w:val="1"/>
      <w:numFmt w:val="lowerLetter"/>
      <w:lvlText w:val="(%2)"/>
      <w:lvlJc w:val="left"/>
      <w:pPr>
        <w:tabs>
          <w:tab w:val="num" w:pos="1440"/>
        </w:tabs>
        <w:ind w:left="1440" w:hanging="360"/>
      </w:pPr>
      <w:rPr>
        <w:rFonts w:hint="default"/>
      </w:rPr>
    </w:lvl>
    <w:lvl w:ilvl="2" w:tplc="1A1C1056">
      <w:start w:val="4"/>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BAF0FFF"/>
    <w:multiLevelType w:val="hybridMultilevel"/>
    <w:tmpl w:val="67F0E2AA"/>
    <w:lvl w:ilvl="0" w:tplc="2F5054B6">
      <w:start w:val="1"/>
      <w:numFmt w:val="bullet"/>
      <w:lvlText w:val="•"/>
      <w:lvlJc w:val="left"/>
      <w:pPr>
        <w:ind w:left="720" w:hanging="360"/>
      </w:pPr>
      <w:rPr>
        <w:rFonts w:ascii="Times New Roman" w:hAnsi="Times New Roman" w:cs="Times New Roman" w:hint="default"/>
      </w:rPr>
    </w:lvl>
    <w:lvl w:ilvl="1" w:tplc="005890C0">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EE74EF"/>
    <w:multiLevelType w:val="hybridMultilevel"/>
    <w:tmpl w:val="85D01B4E"/>
    <w:lvl w:ilvl="0" w:tplc="121C3B16">
      <w:start w:val="2"/>
      <w:numFmt w:val="none"/>
      <w:lvlText w:val="(d)"/>
      <w:lvlJc w:val="left"/>
      <w:pPr>
        <w:tabs>
          <w:tab w:val="num" w:pos="1080"/>
        </w:tabs>
        <w:ind w:left="1080" w:hanging="360"/>
      </w:pPr>
      <w:rPr>
        <w:rFonts w:cs="Times New Roman" w:hint="default"/>
      </w:rPr>
    </w:lvl>
    <w:lvl w:ilvl="1" w:tplc="78E6ACF6">
      <w:start w:val="1"/>
      <w:numFmt w:val="decimal"/>
      <w:lvlText w:val="(%2)"/>
      <w:lvlJc w:val="left"/>
      <w:pPr>
        <w:tabs>
          <w:tab w:val="num" w:pos="1800"/>
        </w:tabs>
        <w:ind w:left="1440"/>
      </w:pPr>
      <w:rPr>
        <w:rFonts w:cs="Times New Roman" w:hint="default"/>
        <w:sz w:val="22"/>
      </w:rPr>
    </w:lvl>
    <w:lvl w:ilvl="2" w:tplc="20E07958">
      <w:start w:val="5"/>
      <w:numFmt w:val="upperLetter"/>
      <w:lvlText w:val="%3."/>
      <w:lvlJc w:val="left"/>
      <w:pPr>
        <w:tabs>
          <w:tab w:val="num" w:pos="2700"/>
        </w:tabs>
        <w:ind w:left="2700" w:hanging="360"/>
      </w:pPr>
      <w:rPr>
        <w:rFonts w:cs="Times New Roman" w:hint="default"/>
      </w:rPr>
    </w:lvl>
    <w:lvl w:ilvl="3" w:tplc="09427B8A">
      <w:start w:val="1"/>
      <w:numFmt w:val="decimal"/>
      <w:lvlText w:val="%4."/>
      <w:lvlJc w:val="left"/>
      <w:pPr>
        <w:tabs>
          <w:tab w:val="num" w:pos="3240"/>
        </w:tabs>
        <w:ind w:left="3240" w:hanging="360"/>
      </w:pPr>
      <w:rPr>
        <w:rFonts w:cs="Times New Roman" w:hint="default"/>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6" w15:restartNumberingAfterBreak="0">
    <w:nsid w:val="30126BFA"/>
    <w:multiLevelType w:val="hybridMultilevel"/>
    <w:tmpl w:val="9244ACB0"/>
    <w:lvl w:ilvl="0" w:tplc="FFFFFFFF">
      <w:start w:val="1"/>
      <w:numFmt w:val="lowerLetter"/>
      <w:lvlText w:val="%1."/>
      <w:lvlJc w:val="left"/>
      <w:pPr>
        <w:tabs>
          <w:tab w:val="num" w:pos="780"/>
        </w:tabs>
        <w:ind w:left="780" w:hanging="360"/>
      </w:pPr>
      <w:rPr>
        <w:rFonts w:hint="default"/>
      </w:rPr>
    </w:lvl>
    <w:lvl w:ilvl="1" w:tplc="04090019">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7" w15:restartNumberingAfterBreak="0">
    <w:nsid w:val="34CC31FB"/>
    <w:multiLevelType w:val="hybridMultilevel"/>
    <w:tmpl w:val="72464134"/>
    <w:lvl w:ilvl="0" w:tplc="94BC7C2E">
      <w:start w:val="1"/>
      <w:numFmt w:val="bullet"/>
      <w:lvlText w:val="–"/>
      <w:lvlJc w:val="left"/>
      <w:pPr>
        <w:tabs>
          <w:tab w:val="num" w:pos="2880"/>
        </w:tabs>
        <w:ind w:left="2880" w:hanging="360"/>
      </w:pPr>
      <w:rPr>
        <w:rFonts w:ascii="Mincho" w:eastAsia="Mincho" w:hint="default"/>
      </w:rPr>
    </w:lvl>
    <w:lvl w:ilvl="1" w:tplc="04090019" w:tentative="1">
      <w:start w:val="1"/>
      <w:numFmt w:val="lowerLetter"/>
      <w:lvlText w:val="%2."/>
      <w:lvlJc w:val="left"/>
      <w:pPr>
        <w:tabs>
          <w:tab w:val="num" w:pos="2160"/>
        </w:tabs>
        <w:ind w:left="2160" w:hanging="360"/>
      </w:pPr>
      <w:rPr>
        <w:rFonts w:cs="Times New Roman"/>
      </w:rPr>
    </w:lvl>
    <w:lvl w:ilvl="2" w:tplc="0409001B" w:tentative="1">
      <w:start w:val="1"/>
      <w:numFmt w:val="lowerRoman"/>
      <w:lvlText w:val="%3."/>
      <w:lvlJc w:val="right"/>
      <w:pPr>
        <w:tabs>
          <w:tab w:val="num" w:pos="2880"/>
        </w:tabs>
        <w:ind w:left="2880" w:hanging="180"/>
      </w:pPr>
      <w:rPr>
        <w:rFonts w:cs="Times New Roman"/>
      </w:rPr>
    </w:lvl>
    <w:lvl w:ilvl="3" w:tplc="0409000F" w:tentative="1">
      <w:start w:val="1"/>
      <w:numFmt w:val="decimal"/>
      <w:lvlText w:val="%4."/>
      <w:lvlJc w:val="left"/>
      <w:pPr>
        <w:tabs>
          <w:tab w:val="num" w:pos="3600"/>
        </w:tabs>
        <w:ind w:left="3600" w:hanging="360"/>
      </w:pPr>
      <w:rPr>
        <w:rFonts w:cs="Times New Roman"/>
      </w:rPr>
    </w:lvl>
    <w:lvl w:ilvl="4" w:tplc="04090019" w:tentative="1">
      <w:start w:val="1"/>
      <w:numFmt w:val="lowerLetter"/>
      <w:lvlText w:val="%5."/>
      <w:lvlJc w:val="left"/>
      <w:pPr>
        <w:tabs>
          <w:tab w:val="num" w:pos="4320"/>
        </w:tabs>
        <w:ind w:left="4320" w:hanging="360"/>
      </w:pPr>
      <w:rPr>
        <w:rFonts w:cs="Times New Roman"/>
      </w:rPr>
    </w:lvl>
    <w:lvl w:ilvl="5" w:tplc="0409001B" w:tentative="1">
      <w:start w:val="1"/>
      <w:numFmt w:val="lowerRoman"/>
      <w:lvlText w:val="%6."/>
      <w:lvlJc w:val="right"/>
      <w:pPr>
        <w:tabs>
          <w:tab w:val="num" w:pos="5040"/>
        </w:tabs>
        <w:ind w:left="5040" w:hanging="180"/>
      </w:pPr>
      <w:rPr>
        <w:rFonts w:cs="Times New Roman"/>
      </w:rPr>
    </w:lvl>
    <w:lvl w:ilvl="6" w:tplc="0409000F" w:tentative="1">
      <w:start w:val="1"/>
      <w:numFmt w:val="decimal"/>
      <w:lvlText w:val="%7."/>
      <w:lvlJc w:val="left"/>
      <w:pPr>
        <w:tabs>
          <w:tab w:val="num" w:pos="5760"/>
        </w:tabs>
        <w:ind w:left="5760" w:hanging="360"/>
      </w:pPr>
      <w:rPr>
        <w:rFonts w:cs="Times New Roman"/>
      </w:rPr>
    </w:lvl>
    <w:lvl w:ilvl="7" w:tplc="04090019" w:tentative="1">
      <w:start w:val="1"/>
      <w:numFmt w:val="lowerLetter"/>
      <w:lvlText w:val="%8."/>
      <w:lvlJc w:val="left"/>
      <w:pPr>
        <w:tabs>
          <w:tab w:val="num" w:pos="6480"/>
        </w:tabs>
        <w:ind w:left="6480" w:hanging="360"/>
      </w:pPr>
      <w:rPr>
        <w:rFonts w:cs="Times New Roman"/>
      </w:rPr>
    </w:lvl>
    <w:lvl w:ilvl="8" w:tplc="0409001B" w:tentative="1">
      <w:start w:val="1"/>
      <w:numFmt w:val="lowerRoman"/>
      <w:lvlText w:val="%9."/>
      <w:lvlJc w:val="right"/>
      <w:pPr>
        <w:tabs>
          <w:tab w:val="num" w:pos="7200"/>
        </w:tabs>
        <w:ind w:left="7200" w:hanging="180"/>
      </w:pPr>
      <w:rPr>
        <w:rFonts w:cs="Times New Roman"/>
      </w:rPr>
    </w:lvl>
  </w:abstractNum>
  <w:abstractNum w:abstractNumId="18" w15:restartNumberingAfterBreak="0">
    <w:nsid w:val="37D65BC7"/>
    <w:multiLevelType w:val="hybridMultilevel"/>
    <w:tmpl w:val="A1061198"/>
    <w:lvl w:ilvl="0" w:tplc="23AE0E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5F4108"/>
    <w:multiLevelType w:val="hybridMultilevel"/>
    <w:tmpl w:val="0944C99C"/>
    <w:lvl w:ilvl="0" w:tplc="0409001B">
      <w:start w:val="1"/>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F64E0B"/>
    <w:multiLevelType w:val="hybridMultilevel"/>
    <w:tmpl w:val="8FAC51C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7F6120"/>
    <w:multiLevelType w:val="hybridMultilevel"/>
    <w:tmpl w:val="3812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B22233"/>
    <w:multiLevelType w:val="hybridMultilevel"/>
    <w:tmpl w:val="A10611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06B7C64"/>
    <w:multiLevelType w:val="hybridMultilevel"/>
    <w:tmpl w:val="DC44CE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AC5438"/>
    <w:multiLevelType w:val="hybridMultilevel"/>
    <w:tmpl w:val="D040ABEC"/>
    <w:lvl w:ilvl="0" w:tplc="0409000F">
      <w:start w:val="1"/>
      <w:numFmt w:val="decimal"/>
      <w:lvlText w:val="%1."/>
      <w:lvlJc w:val="left"/>
      <w:pPr>
        <w:tabs>
          <w:tab w:val="num" w:pos="720"/>
        </w:tabs>
        <w:ind w:left="720" w:hanging="360"/>
      </w:pPr>
    </w:lvl>
    <w:lvl w:ilvl="1" w:tplc="01F0ADE4">
      <w:start w:val="1"/>
      <w:numFmt w:val="lowerLetter"/>
      <w:lvlText w:val="(%2)"/>
      <w:lvlJc w:val="left"/>
      <w:pPr>
        <w:tabs>
          <w:tab w:val="num" w:pos="1440"/>
        </w:tabs>
        <w:ind w:left="1440" w:hanging="360"/>
      </w:pPr>
      <w:rPr>
        <w:rFonts w:hint="default"/>
      </w:rPr>
    </w:lvl>
    <w:lvl w:ilvl="2" w:tplc="1A1C1056">
      <w:start w:val="4"/>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6AF70B8"/>
    <w:multiLevelType w:val="hybridMultilevel"/>
    <w:tmpl w:val="407EA53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622D84"/>
    <w:multiLevelType w:val="hybridMultilevel"/>
    <w:tmpl w:val="4AA4E416"/>
    <w:lvl w:ilvl="0" w:tplc="72C208CE">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7" w15:restartNumberingAfterBreak="0">
    <w:nsid w:val="4CD25727"/>
    <w:multiLevelType w:val="singleLevel"/>
    <w:tmpl w:val="6ACED0E6"/>
    <w:lvl w:ilvl="0">
      <w:start w:val="1"/>
      <w:numFmt w:val="decimal"/>
      <w:lvlText w:val="%1."/>
      <w:legacy w:legacy="1" w:legacySpace="0" w:legacyIndent="360"/>
      <w:lvlJc w:val="left"/>
      <w:pPr>
        <w:ind w:left="1080" w:hanging="360"/>
      </w:pPr>
    </w:lvl>
  </w:abstractNum>
  <w:abstractNum w:abstractNumId="28" w15:restartNumberingAfterBreak="0">
    <w:nsid w:val="4DA33329"/>
    <w:multiLevelType w:val="hybridMultilevel"/>
    <w:tmpl w:val="D5C0A0F6"/>
    <w:lvl w:ilvl="0" w:tplc="CB3077A8">
      <w:start w:val="1"/>
      <w:numFmt w:val="decimal"/>
      <w:lvlText w:val="%1."/>
      <w:lvlJc w:val="left"/>
      <w:pPr>
        <w:ind w:left="2880" w:hanging="720"/>
      </w:pPr>
      <w:rPr>
        <w:rFonts w:hint="default"/>
        <w:u w:val="none"/>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9" w15:restartNumberingAfterBreak="0">
    <w:nsid w:val="50BC7B1C"/>
    <w:multiLevelType w:val="hybridMultilevel"/>
    <w:tmpl w:val="5E009CA0"/>
    <w:lvl w:ilvl="0" w:tplc="26666DE0">
      <w:start w:val="1"/>
      <w:numFmt w:val="low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0" w15:restartNumberingAfterBreak="0">
    <w:nsid w:val="567479EE"/>
    <w:multiLevelType w:val="hybridMultilevel"/>
    <w:tmpl w:val="D632D924"/>
    <w:lvl w:ilvl="0" w:tplc="0409001B">
      <w:start w:val="1"/>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FB42AE"/>
    <w:multiLevelType w:val="hybridMultilevel"/>
    <w:tmpl w:val="C3FAD112"/>
    <w:lvl w:ilvl="0" w:tplc="FFFFFFFF">
      <w:start w:val="1"/>
      <w:numFmt w:val="lowerLetter"/>
      <w:lvlText w:val="%1)"/>
      <w:lvlJc w:val="left"/>
      <w:pPr>
        <w:tabs>
          <w:tab w:val="num" w:pos="1260"/>
        </w:tabs>
        <w:ind w:left="1260" w:hanging="360"/>
      </w:pPr>
      <w:rPr>
        <w:rFonts w:cs="Times New Roman"/>
      </w:rPr>
    </w:lvl>
    <w:lvl w:ilvl="1" w:tplc="FFFFFFFF">
      <w:start w:val="1"/>
      <w:numFmt w:val="lowerLetter"/>
      <w:lvlText w:val="(%2)"/>
      <w:lvlJc w:val="left"/>
      <w:pPr>
        <w:tabs>
          <w:tab w:val="num" w:pos="1800"/>
        </w:tabs>
        <w:ind w:left="1800" w:hanging="720"/>
      </w:pPr>
      <w:rPr>
        <w:rFonts w:cs="Times New Roman" w:hint="default"/>
        <w:b w:val="0"/>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32" w15:restartNumberingAfterBreak="0">
    <w:nsid w:val="5E4E1E76"/>
    <w:multiLevelType w:val="multilevel"/>
    <w:tmpl w:val="47C4C268"/>
    <w:lvl w:ilvl="0">
      <w:start w:val="1"/>
      <w:numFmt w:val="decimal"/>
      <w:lvlText w:val="%1."/>
      <w:lvlJc w:val="left"/>
      <w:pPr>
        <w:ind w:left="720" w:hanging="360"/>
      </w:pPr>
    </w:lvl>
    <w:lvl w:ilvl="1">
      <w:start w:val="9"/>
      <w:numFmt w:val="decimal"/>
      <w:isLgl/>
      <w:lvlText w:val="%1.%2"/>
      <w:lvlJc w:val="left"/>
      <w:pPr>
        <w:ind w:left="1800" w:hanging="1440"/>
      </w:pPr>
      <w:rPr>
        <w:rFonts w:hint="default"/>
      </w:rPr>
    </w:lvl>
    <w:lvl w:ilvl="2">
      <w:start w:val="1"/>
      <w:numFmt w:val="decimal"/>
      <w:isLgl/>
      <w:lvlText w:val="%1.%2.%3"/>
      <w:lvlJc w:val="left"/>
      <w:pPr>
        <w:ind w:left="1800" w:hanging="1440"/>
      </w:pPr>
      <w:rPr>
        <w:rFonts w:hint="default"/>
      </w:rPr>
    </w:lvl>
    <w:lvl w:ilvl="3">
      <w:start w:val="2"/>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3" w15:restartNumberingAfterBreak="0">
    <w:nsid w:val="64CE00B5"/>
    <w:multiLevelType w:val="hybridMultilevel"/>
    <w:tmpl w:val="06C06C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7351A89"/>
    <w:multiLevelType w:val="hybridMultilevel"/>
    <w:tmpl w:val="78C6C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F86287"/>
    <w:multiLevelType w:val="hybridMultilevel"/>
    <w:tmpl w:val="1FA8C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80B3E1F"/>
    <w:multiLevelType w:val="hybridMultilevel"/>
    <w:tmpl w:val="CCA8ED6C"/>
    <w:lvl w:ilvl="0" w:tplc="91F4B8E6">
      <w:start w:val="1"/>
      <w:numFmt w:val="upperRoman"/>
      <w:lvlText w:val="%1."/>
      <w:lvlJc w:val="left"/>
      <w:pPr>
        <w:ind w:left="2880" w:hanging="720"/>
      </w:pPr>
      <w:rPr>
        <w:rFonts w:hint="default"/>
        <w:u w:val="none"/>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7" w15:restartNumberingAfterBreak="0">
    <w:nsid w:val="75F933BE"/>
    <w:multiLevelType w:val="hybridMultilevel"/>
    <w:tmpl w:val="91B0BA32"/>
    <w:lvl w:ilvl="0" w:tplc="FFFFFFFF">
      <w:start w:val="1"/>
      <w:numFmt w:val="lowerLetter"/>
      <w:lvlText w:val="%1."/>
      <w:lvlJc w:val="left"/>
      <w:pPr>
        <w:tabs>
          <w:tab w:val="num" w:pos="780"/>
        </w:tabs>
        <w:ind w:left="780" w:hanging="360"/>
      </w:pPr>
      <w:rPr>
        <w:rFonts w:hint="default"/>
      </w:rPr>
    </w:lvl>
    <w:lvl w:ilvl="1" w:tplc="0409001B">
      <w:start w:val="1"/>
      <w:numFmt w:val="lowerRoman"/>
      <w:lvlText w:val="%2."/>
      <w:lvlJc w:val="righ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38" w15:restartNumberingAfterBreak="0">
    <w:nsid w:val="769C1858"/>
    <w:multiLevelType w:val="hybridMultilevel"/>
    <w:tmpl w:val="57A23C2A"/>
    <w:lvl w:ilvl="0" w:tplc="73F4F7B4">
      <w:start w:val="1"/>
      <w:numFmt w:val="bullet"/>
      <w:lvlText w:val="•"/>
      <w:lvlJc w:val="left"/>
      <w:pPr>
        <w:tabs>
          <w:tab w:val="num" w:pos="720"/>
        </w:tabs>
        <w:ind w:left="720" w:hanging="360"/>
      </w:pPr>
      <w:rPr>
        <w:rFonts w:ascii="Times New Roman" w:hAnsi="Times New Roman" w:hint="default"/>
      </w:rPr>
    </w:lvl>
    <w:lvl w:ilvl="1" w:tplc="62582F6C" w:tentative="1">
      <w:start w:val="1"/>
      <w:numFmt w:val="bullet"/>
      <w:lvlText w:val="•"/>
      <w:lvlJc w:val="left"/>
      <w:pPr>
        <w:tabs>
          <w:tab w:val="num" w:pos="1440"/>
        </w:tabs>
        <w:ind w:left="1440" w:hanging="360"/>
      </w:pPr>
      <w:rPr>
        <w:rFonts w:ascii="Times New Roman" w:hAnsi="Times New Roman" w:hint="default"/>
      </w:rPr>
    </w:lvl>
    <w:lvl w:ilvl="2" w:tplc="A2D0A708" w:tentative="1">
      <w:start w:val="1"/>
      <w:numFmt w:val="bullet"/>
      <w:lvlText w:val="•"/>
      <w:lvlJc w:val="left"/>
      <w:pPr>
        <w:tabs>
          <w:tab w:val="num" w:pos="2160"/>
        </w:tabs>
        <w:ind w:left="2160" w:hanging="360"/>
      </w:pPr>
      <w:rPr>
        <w:rFonts w:ascii="Times New Roman" w:hAnsi="Times New Roman" w:hint="default"/>
      </w:rPr>
    </w:lvl>
    <w:lvl w:ilvl="3" w:tplc="8DAC9730" w:tentative="1">
      <w:start w:val="1"/>
      <w:numFmt w:val="bullet"/>
      <w:lvlText w:val="•"/>
      <w:lvlJc w:val="left"/>
      <w:pPr>
        <w:tabs>
          <w:tab w:val="num" w:pos="2880"/>
        </w:tabs>
        <w:ind w:left="2880" w:hanging="360"/>
      </w:pPr>
      <w:rPr>
        <w:rFonts w:ascii="Times New Roman" w:hAnsi="Times New Roman" w:hint="default"/>
      </w:rPr>
    </w:lvl>
    <w:lvl w:ilvl="4" w:tplc="851026FA" w:tentative="1">
      <w:start w:val="1"/>
      <w:numFmt w:val="bullet"/>
      <w:lvlText w:val="•"/>
      <w:lvlJc w:val="left"/>
      <w:pPr>
        <w:tabs>
          <w:tab w:val="num" w:pos="3600"/>
        </w:tabs>
        <w:ind w:left="3600" w:hanging="360"/>
      </w:pPr>
      <w:rPr>
        <w:rFonts w:ascii="Times New Roman" w:hAnsi="Times New Roman" w:hint="default"/>
      </w:rPr>
    </w:lvl>
    <w:lvl w:ilvl="5" w:tplc="A788A354" w:tentative="1">
      <w:start w:val="1"/>
      <w:numFmt w:val="bullet"/>
      <w:lvlText w:val="•"/>
      <w:lvlJc w:val="left"/>
      <w:pPr>
        <w:tabs>
          <w:tab w:val="num" w:pos="4320"/>
        </w:tabs>
        <w:ind w:left="4320" w:hanging="360"/>
      </w:pPr>
      <w:rPr>
        <w:rFonts w:ascii="Times New Roman" w:hAnsi="Times New Roman" w:hint="default"/>
      </w:rPr>
    </w:lvl>
    <w:lvl w:ilvl="6" w:tplc="46DCDC7A" w:tentative="1">
      <w:start w:val="1"/>
      <w:numFmt w:val="bullet"/>
      <w:lvlText w:val="•"/>
      <w:lvlJc w:val="left"/>
      <w:pPr>
        <w:tabs>
          <w:tab w:val="num" w:pos="5040"/>
        </w:tabs>
        <w:ind w:left="5040" w:hanging="360"/>
      </w:pPr>
      <w:rPr>
        <w:rFonts w:ascii="Times New Roman" w:hAnsi="Times New Roman" w:hint="default"/>
      </w:rPr>
    </w:lvl>
    <w:lvl w:ilvl="7" w:tplc="C25A73A2" w:tentative="1">
      <w:start w:val="1"/>
      <w:numFmt w:val="bullet"/>
      <w:lvlText w:val="•"/>
      <w:lvlJc w:val="left"/>
      <w:pPr>
        <w:tabs>
          <w:tab w:val="num" w:pos="5760"/>
        </w:tabs>
        <w:ind w:left="5760" w:hanging="360"/>
      </w:pPr>
      <w:rPr>
        <w:rFonts w:ascii="Times New Roman" w:hAnsi="Times New Roman" w:hint="default"/>
      </w:rPr>
    </w:lvl>
    <w:lvl w:ilvl="8" w:tplc="A8FC60D0" w:tentative="1">
      <w:start w:val="1"/>
      <w:numFmt w:val="bullet"/>
      <w:lvlText w:val="•"/>
      <w:lvlJc w:val="left"/>
      <w:pPr>
        <w:tabs>
          <w:tab w:val="num" w:pos="6480"/>
        </w:tabs>
        <w:ind w:left="6480" w:hanging="360"/>
      </w:pPr>
      <w:rPr>
        <w:rFonts w:ascii="Times New Roman" w:hAnsi="Times New Roman" w:hint="default"/>
      </w:rPr>
    </w:lvl>
  </w:abstractNum>
  <w:abstractNum w:abstractNumId="39" w15:restartNumberingAfterBreak="0">
    <w:nsid w:val="7EAA0AC9"/>
    <w:multiLevelType w:val="hybridMultilevel"/>
    <w:tmpl w:val="AEE899C4"/>
    <w:lvl w:ilvl="0" w:tplc="CB46F8D6">
      <w:start w:val="1"/>
      <w:numFmt w:val="decimal"/>
      <w:lvlText w:val="%1."/>
      <w:lvlJc w:val="left"/>
      <w:pPr>
        <w:tabs>
          <w:tab w:val="num" w:pos="720"/>
        </w:tabs>
        <w:ind w:left="720" w:hanging="360"/>
      </w:pPr>
      <w:rPr>
        <w:rFonts w:hint="default"/>
        <w:b w:val="0"/>
        <w:i w:val="0"/>
        <w:color w:val="auto"/>
        <w:sz w:val="24"/>
      </w:rPr>
    </w:lvl>
    <w:lvl w:ilvl="1" w:tplc="04090003">
      <w:start w:val="1"/>
      <w:numFmt w:val="lowerLetter"/>
      <w:lvlText w:val="%2)"/>
      <w:lvlJc w:val="left"/>
      <w:pPr>
        <w:tabs>
          <w:tab w:val="num" w:pos="1440"/>
        </w:tabs>
        <w:ind w:left="1440" w:hanging="360"/>
      </w:pPr>
      <w:rPr>
        <w:rFonts w:cs="Times New Roman" w:hint="default"/>
        <w:i w:val="0"/>
      </w:rPr>
    </w:lvl>
    <w:lvl w:ilvl="2" w:tplc="04090005">
      <w:start w:val="1"/>
      <w:numFmt w:val="lowerLetter"/>
      <w:lvlText w:val="%3."/>
      <w:lvlJc w:val="left"/>
      <w:pPr>
        <w:tabs>
          <w:tab w:val="num" w:pos="2160"/>
        </w:tabs>
        <w:ind w:left="2160" w:hanging="360"/>
      </w:pPr>
      <w:rPr>
        <w:rFonts w:cs="Times New Roman" w:hint="default"/>
      </w:rPr>
    </w:lvl>
    <w:lvl w:ilvl="3" w:tplc="BBA66420">
      <w:start w:val="1"/>
      <w:numFmt w:val="decimal"/>
      <w:lvlText w:val="(%4)"/>
      <w:lvlJc w:val="left"/>
      <w:pPr>
        <w:tabs>
          <w:tab w:val="num" w:pos="2910"/>
        </w:tabs>
        <w:ind w:left="2910" w:hanging="390"/>
      </w:pPr>
      <w:rPr>
        <w:rFonts w:cs="Times New Roman" w:hint="default"/>
      </w:rPr>
    </w:lvl>
    <w:lvl w:ilvl="4" w:tplc="0FF45210">
      <w:start w:val="1"/>
      <w:numFmt w:val="decimal"/>
      <w:lvlText w:val="%5."/>
      <w:lvlJc w:val="left"/>
      <w:pPr>
        <w:tabs>
          <w:tab w:val="num" w:pos="3600"/>
        </w:tabs>
        <w:ind w:left="3600" w:hanging="360"/>
      </w:pPr>
      <w:rPr>
        <w:rFonts w:cs="Times New Roman"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114057202">
    <w:abstractNumId w:val="33"/>
  </w:num>
  <w:num w:numId="2" w16cid:durableId="1735734381">
    <w:abstractNumId w:val="12"/>
  </w:num>
  <w:num w:numId="3" w16cid:durableId="452988065">
    <w:abstractNumId w:val="1"/>
  </w:num>
  <w:num w:numId="4" w16cid:durableId="601762885">
    <w:abstractNumId w:val="32"/>
  </w:num>
  <w:num w:numId="5" w16cid:durableId="1941451916">
    <w:abstractNumId w:val="15"/>
  </w:num>
  <w:num w:numId="6" w16cid:durableId="1278874374">
    <w:abstractNumId w:val="29"/>
  </w:num>
  <w:num w:numId="7" w16cid:durableId="1526746699">
    <w:abstractNumId w:val="17"/>
  </w:num>
  <w:num w:numId="8" w16cid:durableId="971519132">
    <w:abstractNumId w:val="26"/>
  </w:num>
  <w:num w:numId="9" w16cid:durableId="64183021">
    <w:abstractNumId w:val="5"/>
  </w:num>
  <w:num w:numId="10" w16cid:durableId="737945977">
    <w:abstractNumId w:val="31"/>
  </w:num>
  <w:num w:numId="11" w16cid:durableId="672877545">
    <w:abstractNumId w:val="4"/>
  </w:num>
  <w:num w:numId="12" w16cid:durableId="1159033337">
    <w:abstractNumId w:val="11"/>
  </w:num>
  <w:num w:numId="13" w16cid:durableId="389351024">
    <w:abstractNumId w:val="10"/>
  </w:num>
  <w:num w:numId="14" w16cid:durableId="135732171">
    <w:abstractNumId w:val="13"/>
  </w:num>
  <w:num w:numId="15" w16cid:durableId="513375516">
    <w:abstractNumId w:val="3"/>
  </w:num>
  <w:num w:numId="16" w16cid:durableId="260335422">
    <w:abstractNumId w:val="39"/>
  </w:num>
  <w:num w:numId="17" w16cid:durableId="2017685141">
    <w:abstractNumId w:val="34"/>
  </w:num>
  <w:num w:numId="18" w16cid:durableId="443765858">
    <w:abstractNumId w:val="16"/>
  </w:num>
  <w:num w:numId="19" w16cid:durableId="1461413895">
    <w:abstractNumId w:val="6"/>
  </w:num>
  <w:num w:numId="20" w16cid:durableId="1741126929">
    <w:abstractNumId w:val="36"/>
  </w:num>
  <w:num w:numId="21" w16cid:durableId="1681543061">
    <w:abstractNumId w:val="28"/>
  </w:num>
  <w:num w:numId="22" w16cid:durableId="956453828">
    <w:abstractNumId w:val="37"/>
  </w:num>
  <w:num w:numId="23" w16cid:durableId="23331440">
    <w:abstractNumId w:val="19"/>
  </w:num>
  <w:num w:numId="24" w16cid:durableId="1761443635">
    <w:abstractNumId w:val="30"/>
  </w:num>
  <w:num w:numId="25" w16cid:durableId="1930388873">
    <w:abstractNumId w:val="24"/>
  </w:num>
  <w:num w:numId="26" w16cid:durableId="713890752">
    <w:abstractNumId w:val="38"/>
  </w:num>
  <w:num w:numId="27" w16cid:durableId="820391679">
    <w:abstractNumId w:val="8"/>
  </w:num>
  <w:num w:numId="28" w16cid:durableId="581646516">
    <w:abstractNumId w:val="23"/>
  </w:num>
  <w:num w:numId="29" w16cid:durableId="1551458639">
    <w:abstractNumId w:val="27"/>
  </w:num>
  <w:num w:numId="30" w16cid:durableId="1771076897">
    <w:abstractNumId w:val="14"/>
  </w:num>
  <w:num w:numId="31" w16cid:durableId="1108155530">
    <w:abstractNumId w:val="9"/>
  </w:num>
  <w:num w:numId="32" w16cid:durableId="1374109830">
    <w:abstractNumId w:val="20"/>
  </w:num>
  <w:num w:numId="33" w16cid:durableId="1191142872">
    <w:abstractNumId w:val="25"/>
  </w:num>
  <w:num w:numId="34" w16cid:durableId="1776897992">
    <w:abstractNumId w:val="2"/>
  </w:num>
  <w:num w:numId="35" w16cid:durableId="1878931446">
    <w:abstractNumId w:val="0"/>
  </w:num>
  <w:num w:numId="36" w16cid:durableId="1645769656">
    <w:abstractNumId w:val="18"/>
  </w:num>
  <w:num w:numId="37" w16cid:durableId="693464242">
    <w:abstractNumId w:val="22"/>
  </w:num>
  <w:num w:numId="38" w16cid:durableId="1573660352">
    <w:abstractNumId w:val="21"/>
  </w:num>
  <w:num w:numId="39" w16cid:durableId="1408770232">
    <w:abstractNumId w:val="35"/>
  </w:num>
  <w:num w:numId="40" w16cid:durableId="18867956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removePersonalInformation/>
  <w:removeDateAndTim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68D"/>
    <w:rsid w:val="00001879"/>
    <w:rsid w:val="0000459D"/>
    <w:rsid w:val="000075B1"/>
    <w:rsid w:val="000106F9"/>
    <w:rsid w:val="00012757"/>
    <w:rsid w:val="000141B3"/>
    <w:rsid w:val="000146FA"/>
    <w:rsid w:val="00014BDC"/>
    <w:rsid w:val="00016585"/>
    <w:rsid w:val="00016D09"/>
    <w:rsid w:val="00021619"/>
    <w:rsid w:val="00021622"/>
    <w:rsid w:val="000218BF"/>
    <w:rsid w:val="00024136"/>
    <w:rsid w:val="00024498"/>
    <w:rsid w:val="0002467F"/>
    <w:rsid w:val="00026C80"/>
    <w:rsid w:val="00027690"/>
    <w:rsid w:val="0003386A"/>
    <w:rsid w:val="00037A2C"/>
    <w:rsid w:val="000411F0"/>
    <w:rsid w:val="00044698"/>
    <w:rsid w:val="000447A5"/>
    <w:rsid w:val="00044D1B"/>
    <w:rsid w:val="00046070"/>
    <w:rsid w:val="00047A91"/>
    <w:rsid w:val="00050A3F"/>
    <w:rsid w:val="00051A30"/>
    <w:rsid w:val="00051CCD"/>
    <w:rsid w:val="000521BB"/>
    <w:rsid w:val="0005315D"/>
    <w:rsid w:val="00054BD3"/>
    <w:rsid w:val="00056131"/>
    <w:rsid w:val="00056A2D"/>
    <w:rsid w:val="00056ACE"/>
    <w:rsid w:val="00056C4E"/>
    <w:rsid w:val="000609CB"/>
    <w:rsid w:val="00062715"/>
    <w:rsid w:val="00065B53"/>
    <w:rsid w:val="00067656"/>
    <w:rsid w:val="000677F6"/>
    <w:rsid w:val="000742D6"/>
    <w:rsid w:val="00075597"/>
    <w:rsid w:val="000837EA"/>
    <w:rsid w:val="000866A9"/>
    <w:rsid w:val="0008697F"/>
    <w:rsid w:val="0009519C"/>
    <w:rsid w:val="00095C68"/>
    <w:rsid w:val="00096C68"/>
    <w:rsid w:val="000A05A7"/>
    <w:rsid w:val="000A216A"/>
    <w:rsid w:val="000A26C4"/>
    <w:rsid w:val="000A5DD1"/>
    <w:rsid w:val="000A71B3"/>
    <w:rsid w:val="000A74A8"/>
    <w:rsid w:val="000B0CBC"/>
    <w:rsid w:val="000B142F"/>
    <w:rsid w:val="000B217B"/>
    <w:rsid w:val="000B30FE"/>
    <w:rsid w:val="000B3D8B"/>
    <w:rsid w:val="000B6B3B"/>
    <w:rsid w:val="000C4172"/>
    <w:rsid w:val="000C42DA"/>
    <w:rsid w:val="000C4319"/>
    <w:rsid w:val="000C4DCD"/>
    <w:rsid w:val="000C4DEF"/>
    <w:rsid w:val="000C5876"/>
    <w:rsid w:val="000C77E3"/>
    <w:rsid w:val="000D2C01"/>
    <w:rsid w:val="000D64B5"/>
    <w:rsid w:val="000D6793"/>
    <w:rsid w:val="000E5B14"/>
    <w:rsid w:val="000E71A4"/>
    <w:rsid w:val="000F05EF"/>
    <w:rsid w:val="000F06E0"/>
    <w:rsid w:val="000F2004"/>
    <w:rsid w:val="000F77B1"/>
    <w:rsid w:val="000F7EE1"/>
    <w:rsid w:val="00107485"/>
    <w:rsid w:val="00107EBF"/>
    <w:rsid w:val="001111D3"/>
    <w:rsid w:val="001142A4"/>
    <w:rsid w:val="0011578E"/>
    <w:rsid w:val="00117058"/>
    <w:rsid w:val="001218C5"/>
    <w:rsid w:val="00121959"/>
    <w:rsid w:val="00123BB8"/>
    <w:rsid w:val="001244E4"/>
    <w:rsid w:val="00126424"/>
    <w:rsid w:val="00127EC3"/>
    <w:rsid w:val="00130580"/>
    <w:rsid w:val="00134AD2"/>
    <w:rsid w:val="00136AC8"/>
    <w:rsid w:val="00137603"/>
    <w:rsid w:val="00140A95"/>
    <w:rsid w:val="00140C58"/>
    <w:rsid w:val="00140CDA"/>
    <w:rsid w:val="001413E9"/>
    <w:rsid w:val="00143164"/>
    <w:rsid w:val="00150596"/>
    <w:rsid w:val="001527B8"/>
    <w:rsid w:val="00153359"/>
    <w:rsid w:val="0015382A"/>
    <w:rsid w:val="0015397A"/>
    <w:rsid w:val="00154BDC"/>
    <w:rsid w:val="00155DD6"/>
    <w:rsid w:val="00163687"/>
    <w:rsid w:val="00164038"/>
    <w:rsid w:val="001657DF"/>
    <w:rsid w:val="00166EA7"/>
    <w:rsid w:val="00167F9C"/>
    <w:rsid w:val="00170309"/>
    <w:rsid w:val="00170392"/>
    <w:rsid w:val="001718E5"/>
    <w:rsid w:val="00180BEA"/>
    <w:rsid w:val="00187FAE"/>
    <w:rsid w:val="0019280E"/>
    <w:rsid w:val="0019393D"/>
    <w:rsid w:val="00196492"/>
    <w:rsid w:val="00197281"/>
    <w:rsid w:val="001A0626"/>
    <w:rsid w:val="001A2176"/>
    <w:rsid w:val="001A3BCE"/>
    <w:rsid w:val="001A4B19"/>
    <w:rsid w:val="001A5619"/>
    <w:rsid w:val="001A6FBD"/>
    <w:rsid w:val="001B0BAA"/>
    <w:rsid w:val="001B1752"/>
    <w:rsid w:val="001B1F0C"/>
    <w:rsid w:val="001B5EA2"/>
    <w:rsid w:val="001C096F"/>
    <w:rsid w:val="001C101C"/>
    <w:rsid w:val="001C4339"/>
    <w:rsid w:val="001C5234"/>
    <w:rsid w:val="001C582F"/>
    <w:rsid w:val="001C6F50"/>
    <w:rsid w:val="001D0D40"/>
    <w:rsid w:val="001D2956"/>
    <w:rsid w:val="001D6FE2"/>
    <w:rsid w:val="001E010F"/>
    <w:rsid w:val="001E3EA3"/>
    <w:rsid w:val="001E4FA2"/>
    <w:rsid w:val="001E79C0"/>
    <w:rsid w:val="001F08A3"/>
    <w:rsid w:val="001F3E24"/>
    <w:rsid w:val="0020060E"/>
    <w:rsid w:val="002006F9"/>
    <w:rsid w:val="0020428C"/>
    <w:rsid w:val="002048C8"/>
    <w:rsid w:val="00204DF0"/>
    <w:rsid w:val="002054F1"/>
    <w:rsid w:val="00205D50"/>
    <w:rsid w:val="002068CB"/>
    <w:rsid w:val="002070B4"/>
    <w:rsid w:val="00207709"/>
    <w:rsid w:val="00207D21"/>
    <w:rsid w:val="00207F23"/>
    <w:rsid w:val="00215846"/>
    <w:rsid w:val="0021599B"/>
    <w:rsid w:val="00224FD9"/>
    <w:rsid w:val="0022636D"/>
    <w:rsid w:val="00227380"/>
    <w:rsid w:val="00227D15"/>
    <w:rsid w:val="00233DBB"/>
    <w:rsid w:val="00235205"/>
    <w:rsid w:val="00240400"/>
    <w:rsid w:val="00241188"/>
    <w:rsid w:val="002417CF"/>
    <w:rsid w:val="002459C1"/>
    <w:rsid w:val="00247C3E"/>
    <w:rsid w:val="00251D6A"/>
    <w:rsid w:val="002541D0"/>
    <w:rsid w:val="00257DBE"/>
    <w:rsid w:val="00261867"/>
    <w:rsid w:val="00262A09"/>
    <w:rsid w:val="00263D38"/>
    <w:rsid w:val="00265021"/>
    <w:rsid w:val="002656FD"/>
    <w:rsid w:val="0026621A"/>
    <w:rsid w:val="00266FFE"/>
    <w:rsid w:val="002703F4"/>
    <w:rsid w:val="002734AB"/>
    <w:rsid w:val="00273EFE"/>
    <w:rsid w:val="00275F14"/>
    <w:rsid w:val="0027658D"/>
    <w:rsid w:val="0027799F"/>
    <w:rsid w:val="00287A31"/>
    <w:rsid w:val="0029279A"/>
    <w:rsid w:val="00292A6A"/>
    <w:rsid w:val="00293068"/>
    <w:rsid w:val="002A240C"/>
    <w:rsid w:val="002A7DF1"/>
    <w:rsid w:val="002B1B58"/>
    <w:rsid w:val="002B3045"/>
    <w:rsid w:val="002B4B37"/>
    <w:rsid w:val="002B4EA1"/>
    <w:rsid w:val="002B72B3"/>
    <w:rsid w:val="002C0374"/>
    <w:rsid w:val="002C07B1"/>
    <w:rsid w:val="002C27B1"/>
    <w:rsid w:val="002C3144"/>
    <w:rsid w:val="002C3985"/>
    <w:rsid w:val="002D0CF0"/>
    <w:rsid w:val="002D2806"/>
    <w:rsid w:val="002D412B"/>
    <w:rsid w:val="002D5F58"/>
    <w:rsid w:val="002D6840"/>
    <w:rsid w:val="002D7C42"/>
    <w:rsid w:val="002E4F89"/>
    <w:rsid w:val="002E7979"/>
    <w:rsid w:val="003003E8"/>
    <w:rsid w:val="0030220D"/>
    <w:rsid w:val="00302877"/>
    <w:rsid w:val="00303129"/>
    <w:rsid w:val="0030490C"/>
    <w:rsid w:val="00304A35"/>
    <w:rsid w:val="00312086"/>
    <w:rsid w:val="0031280E"/>
    <w:rsid w:val="0031323C"/>
    <w:rsid w:val="003156E5"/>
    <w:rsid w:val="00316C9F"/>
    <w:rsid w:val="00316D7F"/>
    <w:rsid w:val="003202B2"/>
    <w:rsid w:val="00322A63"/>
    <w:rsid w:val="0032467B"/>
    <w:rsid w:val="00326CA8"/>
    <w:rsid w:val="00326D08"/>
    <w:rsid w:val="00327F6A"/>
    <w:rsid w:val="00332810"/>
    <w:rsid w:val="003341D3"/>
    <w:rsid w:val="00335220"/>
    <w:rsid w:val="00336A4D"/>
    <w:rsid w:val="0034361A"/>
    <w:rsid w:val="003436C1"/>
    <w:rsid w:val="003443D3"/>
    <w:rsid w:val="00344A58"/>
    <w:rsid w:val="0034521C"/>
    <w:rsid w:val="003462A5"/>
    <w:rsid w:val="00346BE4"/>
    <w:rsid w:val="003471EE"/>
    <w:rsid w:val="0034743B"/>
    <w:rsid w:val="003475A0"/>
    <w:rsid w:val="00352601"/>
    <w:rsid w:val="003550AB"/>
    <w:rsid w:val="0035575A"/>
    <w:rsid w:val="00356887"/>
    <w:rsid w:val="00362137"/>
    <w:rsid w:val="00363D1D"/>
    <w:rsid w:val="003643CC"/>
    <w:rsid w:val="0037065B"/>
    <w:rsid w:val="00373408"/>
    <w:rsid w:val="003735CC"/>
    <w:rsid w:val="00374E49"/>
    <w:rsid w:val="00377221"/>
    <w:rsid w:val="00380270"/>
    <w:rsid w:val="003828B3"/>
    <w:rsid w:val="00383183"/>
    <w:rsid w:val="003833D3"/>
    <w:rsid w:val="00383D20"/>
    <w:rsid w:val="0038512B"/>
    <w:rsid w:val="00385147"/>
    <w:rsid w:val="0039091D"/>
    <w:rsid w:val="00391A7C"/>
    <w:rsid w:val="00392D8D"/>
    <w:rsid w:val="00394B38"/>
    <w:rsid w:val="00394F07"/>
    <w:rsid w:val="0039585A"/>
    <w:rsid w:val="0039736C"/>
    <w:rsid w:val="003A1805"/>
    <w:rsid w:val="003A2009"/>
    <w:rsid w:val="003A4D9D"/>
    <w:rsid w:val="003A5C99"/>
    <w:rsid w:val="003A6E6F"/>
    <w:rsid w:val="003B03EF"/>
    <w:rsid w:val="003B0B37"/>
    <w:rsid w:val="003B1DC7"/>
    <w:rsid w:val="003C1387"/>
    <w:rsid w:val="003C190E"/>
    <w:rsid w:val="003C2120"/>
    <w:rsid w:val="003C3113"/>
    <w:rsid w:val="003C3A6A"/>
    <w:rsid w:val="003C78F3"/>
    <w:rsid w:val="003D1D0F"/>
    <w:rsid w:val="003D355E"/>
    <w:rsid w:val="003D3BCD"/>
    <w:rsid w:val="003D5A5F"/>
    <w:rsid w:val="003D5C96"/>
    <w:rsid w:val="003E03C3"/>
    <w:rsid w:val="003E08D4"/>
    <w:rsid w:val="003E0B65"/>
    <w:rsid w:val="003E0E8C"/>
    <w:rsid w:val="003E3C92"/>
    <w:rsid w:val="003F0C6C"/>
    <w:rsid w:val="003F0CDE"/>
    <w:rsid w:val="003F2387"/>
    <w:rsid w:val="003F23A7"/>
    <w:rsid w:val="003F431C"/>
    <w:rsid w:val="003F44B0"/>
    <w:rsid w:val="003F4ABA"/>
    <w:rsid w:val="003F65E9"/>
    <w:rsid w:val="003F6A8B"/>
    <w:rsid w:val="003F7930"/>
    <w:rsid w:val="004019AB"/>
    <w:rsid w:val="00402B13"/>
    <w:rsid w:val="00402BE3"/>
    <w:rsid w:val="00402D05"/>
    <w:rsid w:val="00404556"/>
    <w:rsid w:val="004124CD"/>
    <w:rsid w:val="00413120"/>
    <w:rsid w:val="00413D36"/>
    <w:rsid w:val="0041444B"/>
    <w:rsid w:val="0041468D"/>
    <w:rsid w:val="004169D8"/>
    <w:rsid w:val="00420864"/>
    <w:rsid w:val="0042243A"/>
    <w:rsid w:val="00422BD0"/>
    <w:rsid w:val="00422F1F"/>
    <w:rsid w:val="0042306A"/>
    <w:rsid w:val="00423416"/>
    <w:rsid w:val="00424062"/>
    <w:rsid w:val="0042530E"/>
    <w:rsid w:val="0043067C"/>
    <w:rsid w:val="00430B0A"/>
    <w:rsid w:val="0043287E"/>
    <w:rsid w:val="00434561"/>
    <w:rsid w:val="004355F9"/>
    <w:rsid w:val="0044079B"/>
    <w:rsid w:val="00441988"/>
    <w:rsid w:val="00442B73"/>
    <w:rsid w:val="004451A9"/>
    <w:rsid w:val="004476B2"/>
    <w:rsid w:val="00450A46"/>
    <w:rsid w:val="00455745"/>
    <w:rsid w:val="00461050"/>
    <w:rsid w:val="00462228"/>
    <w:rsid w:val="004623B6"/>
    <w:rsid w:val="00462718"/>
    <w:rsid w:val="00463B24"/>
    <w:rsid w:val="004653B4"/>
    <w:rsid w:val="004656E1"/>
    <w:rsid w:val="00466E33"/>
    <w:rsid w:val="00467810"/>
    <w:rsid w:val="004753D9"/>
    <w:rsid w:val="004757ED"/>
    <w:rsid w:val="004763ED"/>
    <w:rsid w:val="00480555"/>
    <w:rsid w:val="00481409"/>
    <w:rsid w:val="004820D7"/>
    <w:rsid w:val="00482526"/>
    <w:rsid w:val="004831F3"/>
    <w:rsid w:val="00485790"/>
    <w:rsid w:val="00486E4D"/>
    <w:rsid w:val="00490243"/>
    <w:rsid w:val="00492853"/>
    <w:rsid w:val="00495CE7"/>
    <w:rsid w:val="004A0BAB"/>
    <w:rsid w:val="004A4838"/>
    <w:rsid w:val="004A5735"/>
    <w:rsid w:val="004A5CE5"/>
    <w:rsid w:val="004B0B49"/>
    <w:rsid w:val="004B44BE"/>
    <w:rsid w:val="004B5626"/>
    <w:rsid w:val="004B630A"/>
    <w:rsid w:val="004B7430"/>
    <w:rsid w:val="004C3924"/>
    <w:rsid w:val="004D0CF7"/>
    <w:rsid w:val="004D11E7"/>
    <w:rsid w:val="004D2000"/>
    <w:rsid w:val="004D6298"/>
    <w:rsid w:val="004D6744"/>
    <w:rsid w:val="004D6B46"/>
    <w:rsid w:val="004D7D96"/>
    <w:rsid w:val="004D7DE5"/>
    <w:rsid w:val="004E2CAF"/>
    <w:rsid w:val="004E320F"/>
    <w:rsid w:val="004E341F"/>
    <w:rsid w:val="004E4190"/>
    <w:rsid w:val="004E4425"/>
    <w:rsid w:val="004E5A43"/>
    <w:rsid w:val="004E5C1A"/>
    <w:rsid w:val="004E703C"/>
    <w:rsid w:val="004E7CF8"/>
    <w:rsid w:val="004F0B95"/>
    <w:rsid w:val="004F0F74"/>
    <w:rsid w:val="004F1474"/>
    <w:rsid w:val="004F184A"/>
    <w:rsid w:val="004F1F86"/>
    <w:rsid w:val="004F438D"/>
    <w:rsid w:val="004F49D2"/>
    <w:rsid w:val="004F4B80"/>
    <w:rsid w:val="004F6134"/>
    <w:rsid w:val="004F663C"/>
    <w:rsid w:val="004F6FCA"/>
    <w:rsid w:val="004F7EE2"/>
    <w:rsid w:val="0050112C"/>
    <w:rsid w:val="0050212C"/>
    <w:rsid w:val="00502BA8"/>
    <w:rsid w:val="00503D40"/>
    <w:rsid w:val="0050441E"/>
    <w:rsid w:val="005060F8"/>
    <w:rsid w:val="00507C5E"/>
    <w:rsid w:val="005130D3"/>
    <w:rsid w:val="00513BA4"/>
    <w:rsid w:val="005154DF"/>
    <w:rsid w:val="00516030"/>
    <w:rsid w:val="00521394"/>
    <w:rsid w:val="0052401C"/>
    <w:rsid w:val="00526FA5"/>
    <w:rsid w:val="005271CC"/>
    <w:rsid w:val="00527E48"/>
    <w:rsid w:val="005300A3"/>
    <w:rsid w:val="00530156"/>
    <w:rsid w:val="0053309A"/>
    <w:rsid w:val="005354CC"/>
    <w:rsid w:val="0053616A"/>
    <w:rsid w:val="00537930"/>
    <w:rsid w:val="00541CDE"/>
    <w:rsid w:val="005438D6"/>
    <w:rsid w:val="00544914"/>
    <w:rsid w:val="00545D2B"/>
    <w:rsid w:val="005465A3"/>
    <w:rsid w:val="00547DA6"/>
    <w:rsid w:val="00552C75"/>
    <w:rsid w:val="005557DD"/>
    <w:rsid w:val="00556A1F"/>
    <w:rsid w:val="00556C69"/>
    <w:rsid w:val="00563E80"/>
    <w:rsid w:val="005660D9"/>
    <w:rsid w:val="0056679D"/>
    <w:rsid w:val="00566908"/>
    <w:rsid w:val="005708D6"/>
    <w:rsid w:val="0057453C"/>
    <w:rsid w:val="00576BC2"/>
    <w:rsid w:val="00583706"/>
    <w:rsid w:val="005849B1"/>
    <w:rsid w:val="00585971"/>
    <w:rsid w:val="005879D1"/>
    <w:rsid w:val="00587B59"/>
    <w:rsid w:val="00591E93"/>
    <w:rsid w:val="005963EC"/>
    <w:rsid w:val="005971FD"/>
    <w:rsid w:val="005A2276"/>
    <w:rsid w:val="005A5A06"/>
    <w:rsid w:val="005A6500"/>
    <w:rsid w:val="005A7EED"/>
    <w:rsid w:val="005B032C"/>
    <w:rsid w:val="005B1E3C"/>
    <w:rsid w:val="005B201F"/>
    <w:rsid w:val="005B3AF8"/>
    <w:rsid w:val="005B3B7D"/>
    <w:rsid w:val="005B4660"/>
    <w:rsid w:val="005C5E64"/>
    <w:rsid w:val="005C6845"/>
    <w:rsid w:val="005C7786"/>
    <w:rsid w:val="005D108B"/>
    <w:rsid w:val="005D13BC"/>
    <w:rsid w:val="005D14FC"/>
    <w:rsid w:val="005D1D94"/>
    <w:rsid w:val="005D1DC2"/>
    <w:rsid w:val="005E1525"/>
    <w:rsid w:val="005E1F33"/>
    <w:rsid w:val="005E592F"/>
    <w:rsid w:val="005E6BB5"/>
    <w:rsid w:val="005E7115"/>
    <w:rsid w:val="005E7D17"/>
    <w:rsid w:val="005F1FA6"/>
    <w:rsid w:val="005F31DF"/>
    <w:rsid w:val="005F45FD"/>
    <w:rsid w:val="005F4741"/>
    <w:rsid w:val="005F7647"/>
    <w:rsid w:val="00600D80"/>
    <w:rsid w:val="00605B4C"/>
    <w:rsid w:val="006076B5"/>
    <w:rsid w:val="00607A98"/>
    <w:rsid w:val="006125A2"/>
    <w:rsid w:val="00616DAB"/>
    <w:rsid w:val="00620B34"/>
    <w:rsid w:val="006231CF"/>
    <w:rsid w:val="006270BB"/>
    <w:rsid w:val="006317F3"/>
    <w:rsid w:val="00632A2E"/>
    <w:rsid w:val="00633AF3"/>
    <w:rsid w:val="00633F1E"/>
    <w:rsid w:val="00635728"/>
    <w:rsid w:val="00635A1A"/>
    <w:rsid w:val="00637C3C"/>
    <w:rsid w:val="00637DB9"/>
    <w:rsid w:val="006422CA"/>
    <w:rsid w:val="006424B9"/>
    <w:rsid w:val="006432F2"/>
    <w:rsid w:val="00643E01"/>
    <w:rsid w:val="00644094"/>
    <w:rsid w:val="00646692"/>
    <w:rsid w:val="00654FDE"/>
    <w:rsid w:val="00655ED8"/>
    <w:rsid w:val="00656FD2"/>
    <w:rsid w:val="006600EF"/>
    <w:rsid w:val="006608FC"/>
    <w:rsid w:val="00663061"/>
    <w:rsid w:val="00663D5C"/>
    <w:rsid w:val="00664081"/>
    <w:rsid w:val="0066420F"/>
    <w:rsid w:val="00665447"/>
    <w:rsid w:val="00665A9F"/>
    <w:rsid w:val="00666CC3"/>
    <w:rsid w:val="006719CA"/>
    <w:rsid w:val="006734D0"/>
    <w:rsid w:val="006748CC"/>
    <w:rsid w:val="0067567B"/>
    <w:rsid w:val="0068087E"/>
    <w:rsid w:val="00681119"/>
    <w:rsid w:val="00681BB1"/>
    <w:rsid w:val="00681F5A"/>
    <w:rsid w:val="0068544E"/>
    <w:rsid w:val="00685836"/>
    <w:rsid w:val="0068672F"/>
    <w:rsid w:val="0068679C"/>
    <w:rsid w:val="00686E5D"/>
    <w:rsid w:val="0069098F"/>
    <w:rsid w:val="00690E5B"/>
    <w:rsid w:val="00691904"/>
    <w:rsid w:val="006921CF"/>
    <w:rsid w:val="00693210"/>
    <w:rsid w:val="0069380A"/>
    <w:rsid w:val="00693FDE"/>
    <w:rsid w:val="006951F4"/>
    <w:rsid w:val="00695F14"/>
    <w:rsid w:val="006A2050"/>
    <w:rsid w:val="006A26B4"/>
    <w:rsid w:val="006A51B2"/>
    <w:rsid w:val="006A523C"/>
    <w:rsid w:val="006A674F"/>
    <w:rsid w:val="006A6C21"/>
    <w:rsid w:val="006B0959"/>
    <w:rsid w:val="006B32B5"/>
    <w:rsid w:val="006B6308"/>
    <w:rsid w:val="006B7682"/>
    <w:rsid w:val="006B7888"/>
    <w:rsid w:val="006B7B03"/>
    <w:rsid w:val="006C2337"/>
    <w:rsid w:val="006C2BFD"/>
    <w:rsid w:val="006C4A6B"/>
    <w:rsid w:val="006D12B4"/>
    <w:rsid w:val="006D12D9"/>
    <w:rsid w:val="006D4104"/>
    <w:rsid w:val="006D7F45"/>
    <w:rsid w:val="006E0E3B"/>
    <w:rsid w:val="006E21D4"/>
    <w:rsid w:val="006E2449"/>
    <w:rsid w:val="006E3F0B"/>
    <w:rsid w:val="006E43BD"/>
    <w:rsid w:val="006E65C9"/>
    <w:rsid w:val="006E7103"/>
    <w:rsid w:val="006E7582"/>
    <w:rsid w:val="006F1630"/>
    <w:rsid w:val="006F4059"/>
    <w:rsid w:val="006F656C"/>
    <w:rsid w:val="006F7512"/>
    <w:rsid w:val="006F7C2F"/>
    <w:rsid w:val="00700953"/>
    <w:rsid w:val="00701360"/>
    <w:rsid w:val="00703A9F"/>
    <w:rsid w:val="00706415"/>
    <w:rsid w:val="007106A4"/>
    <w:rsid w:val="00711BC4"/>
    <w:rsid w:val="00711C76"/>
    <w:rsid w:val="00713BA6"/>
    <w:rsid w:val="00713F92"/>
    <w:rsid w:val="007171C6"/>
    <w:rsid w:val="00722F7B"/>
    <w:rsid w:val="00723E38"/>
    <w:rsid w:val="007276DD"/>
    <w:rsid w:val="007319FB"/>
    <w:rsid w:val="0073211C"/>
    <w:rsid w:val="007352C5"/>
    <w:rsid w:val="00737C70"/>
    <w:rsid w:val="007401F3"/>
    <w:rsid w:val="007404E4"/>
    <w:rsid w:val="00742A32"/>
    <w:rsid w:val="007442CA"/>
    <w:rsid w:val="007474C5"/>
    <w:rsid w:val="00750B78"/>
    <w:rsid w:val="00752659"/>
    <w:rsid w:val="0075516B"/>
    <w:rsid w:val="0076121A"/>
    <w:rsid w:val="00764684"/>
    <w:rsid w:val="00767165"/>
    <w:rsid w:val="00770A04"/>
    <w:rsid w:val="00772E80"/>
    <w:rsid w:val="007740FE"/>
    <w:rsid w:val="0077588D"/>
    <w:rsid w:val="00776A58"/>
    <w:rsid w:val="00776C72"/>
    <w:rsid w:val="007773EE"/>
    <w:rsid w:val="00777816"/>
    <w:rsid w:val="00782CB0"/>
    <w:rsid w:val="00786C01"/>
    <w:rsid w:val="0078777D"/>
    <w:rsid w:val="00792D3D"/>
    <w:rsid w:val="00792FDF"/>
    <w:rsid w:val="00793ABA"/>
    <w:rsid w:val="00795750"/>
    <w:rsid w:val="00795ADC"/>
    <w:rsid w:val="00795F11"/>
    <w:rsid w:val="007A5082"/>
    <w:rsid w:val="007A5677"/>
    <w:rsid w:val="007A60CE"/>
    <w:rsid w:val="007A6529"/>
    <w:rsid w:val="007B0299"/>
    <w:rsid w:val="007B09A8"/>
    <w:rsid w:val="007B0AD1"/>
    <w:rsid w:val="007B0CDF"/>
    <w:rsid w:val="007B2D68"/>
    <w:rsid w:val="007B5B6D"/>
    <w:rsid w:val="007C129A"/>
    <w:rsid w:val="007C1F5D"/>
    <w:rsid w:val="007C22FA"/>
    <w:rsid w:val="007C474D"/>
    <w:rsid w:val="007C6B51"/>
    <w:rsid w:val="007C7EBF"/>
    <w:rsid w:val="007E2F0E"/>
    <w:rsid w:val="007E30BE"/>
    <w:rsid w:val="007E5AEA"/>
    <w:rsid w:val="007E7338"/>
    <w:rsid w:val="007F0477"/>
    <w:rsid w:val="007F1256"/>
    <w:rsid w:val="007F1AAC"/>
    <w:rsid w:val="007F2361"/>
    <w:rsid w:val="007F4697"/>
    <w:rsid w:val="007F5A31"/>
    <w:rsid w:val="00803F42"/>
    <w:rsid w:val="0080432C"/>
    <w:rsid w:val="00804F36"/>
    <w:rsid w:val="00806B18"/>
    <w:rsid w:val="008072E0"/>
    <w:rsid w:val="008079F1"/>
    <w:rsid w:val="00813471"/>
    <w:rsid w:val="00815A99"/>
    <w:rsid w:val="008176F1"/>
    <w:rsid w:val="00820070"/>
    <w:rsid w:val="0082209A"/>
    <w:rsid w:val="008229A5"/>
    <w:rsid w:val="008273E8"/>
    <w:rsid w:val="00830BE1"/>
    <w:rsid w:val="008319BF"/>
    <w:rsid w:val="0083369E"/>
    <w:rsid w:val="00833FB2"/>
    <w:rsid w:val="00836FB8"/>
    <w:rsid w:val="00840FF2"/>
    <w:rsid w:val="00842072"/>
    <w:rsid w:val="008423F0"/>
    <w:rsid w:val="00844126"/>
    <w:rsid w:val="00856EEE"/>
    <w:rsid w:val="0086122D"/>
    <w:rsid w:val="00861D5E"/>
    <w:rsid w:val="00863752"/>
    <w:rsid w:val="00864CB1"/>
    <w:rsid w:val="00865A97"/>
    <w:rsid w:val="0086787A"/>
    <w:rsid w:val="0087145E"/>
    <w:rsid w:val="0087299D"/>
    <w:rsid w:val="008740B4"/>
    <w:rsid w:val="00874135"/>
    <w:rsid w:val="00875A9A"/>
    <w:rsid w:val="00875AD2"/>
    <w:rsid w:val="00875DE5"/>
    <w:rsid w:val="00876B8C"/>
    <w:rsid w:val="008778BE"/>
    <w:rsid w:val="00877FE9"/>
    <w:rsid w:val="00881F41"/>
    <w:rsid w:val="0088276E"/>
    <w:rsid w:val="00882B54"/>
    <w:rsid w:val="00885EF0"/>
    <w:rsid w:val="00886C34"/>
    <w:rsid w:val="00887359"/>
    <w:rsid w:val="00890258"/>
    <w:rsid w:val="00890F6A"/>
    <w:rsid w:val="00890FC8"/>
    <w:rsid w:val="008935F3"/>
    <w:rsid w:val="008942A4"/>
    <w:rsid w:val="00895021"/>
    <w:rsid w:val="00895C45"/>
    <w:rsid w:val="00896B62"/>
    <w:rsid w:val="008A0DDB"/>
    <w:rsid w:val="008A1CB2"/>
    <w:rsid w:val="008A27B0"/>
    <w:rsid w:val="008A436C"/>
    <w:rsid w:val="008A61FA"/>
    <w:rsid w:val="008B160B"/>
    <w:rsid w:val="008B2091"/>
    <w:rsid w:val="008B4095"/>
    <w:rsid w:val="008B4C0A"/>
    <w:rsid w:val="008B4F39"/>
    <w:rsid w:val="008C110E"/>
    <w:rsid w:val="008C52F9"/>
    <w:rsid w:val="008C558A"/>
    <w:rsid w:val="008C56F3"/>
    <w:rsid w:val="008C6781"/>
    <w:rsid w:val="008C7921"/>
    <w:rsid w:val="008D0C9D"/>
    <w:rsid w:val="008D2B43"/>
    <w:rsid w:val="008D30DF"/>
    <w:rsid w:val="008D7032"/>
    <w:rsid w:val="008E0D81"/>
    <w:rsid w:val="008E12A5"/>
    <w:rsid w:val="008E3B11"/>
    <w:rsid w:val="008E446A"/>
    <w:rsid w:val="008E4F30"/>
    <w:rsid w:val="008F0E55"/>
    <w:rsid w:val="008F1F3C"/>
    <w:rsid w:val="008F3D7F"/>
    <w:rsid w:val="008F4C53"/>
    <w:rsid w:val="008F5603"/>
    <w:rsid w:val="008F5C6A"/>
    <w:rsid w:val="008F6A37"/>
    <w:rsid w:val="008F6FF2"/>
    <w:rsid w:val="00905050"/>
    <w:rsid w:val="00905891"/>
    <w:rsid w:val="00910FF5"/>
    <w:rsid w:val="00912F7F"/>
    <w:rsid w:val="009136FD"/>
    <w:rsid w:val="009146A7"/>
    <w:rsid w:val="00915858"/>
    <w:rsid w:val="0091610E"/>
    <w:rsid w:val="0091644C"/>
    <w:rsid w:val="0092050E"/>
    <w:rsid w:val="009305C8"/>
    <w:rsid w:val="00931B30"/>
    <w:rsid w:val="00932FDB"/>
    <w:rsid w:val="00934616"/>
    <w:rsid w:val="00934793"/>
    <w:rsid w:val="00935656"/>
    <w:rsid w:val="00936E8A"/>
    <w:rsid w:val="00940D8F"/>
    <w:rsid w:val="00942B17"/>
    <w:rsid w:val="0094362C"/>
    <w:rsid w:val="00943788"/>
    <w:rsid w:val="00943855"/>
    <w:rsid w:val="00944F0F"/>
    <w:rsid w:val="00944F54"/>
    <w:rsid w:val="0094507D"/>
    <w:rsid w:val="00945407"/>
    <w:rsid w:val="00946FEA"/>
    <w:rsid w:val="00950E13"/>
    <w:rsid w:val="0095144C"/>
    <w:rsid w:val="00953522"/>
    <w:rsid w:val="00954F2F"/>
    <w:rsid w:val="00960775"/>
    <w:rsid w:val="00961306"/>
    <w:rsid w:val="0096400B"/>
    <w:rsid w:val="00965607"/>
    <w:rsid w:val="00966F52"/>
    <w:rsid w:val="00974A76"/>
    <w:rsid w:val="009756BB"/>
    <w:rsid w:val="00975A89"/>
    <w:rsid w:val="009774C3"/>
    <w:rsid w:val="009802A8"/>
    <w:rsid w:val="0098104B"/>
    <w:rsid w:val="0098148D"/>
    <w:rsid w:val="0098187F"/>
    <w:rsid w:val="00981B38"/>
    <w:rsid w:val="00981EDE"/>
    <w:rsid w:val="0098332C"/>
    <w:rsid w:val="009839C2"/>
    <w:rsid w:val="00983CBE"/>
    <w:rsid w:val="0098432D"/>
    <w:rsid w:val="009856B3"/>
    <w:rsid w:val="009864EA"/>
    <w:rsid w:val="0098658A"/>
    <w:rsid w:val="009903E0"/>
    <w:rsid w:val="00991151"/>
    <w:rsid w:val="00993E11"/>
    <w:rsid w:val="00994023"/>
    <w:rsid w:val="009964BB"/>
    <w:rsid w:val="00997250"/>
    <w:rsid w:val="009973D9"/>
    <w:rsid w:val="009A000D"/>
    <w:rsid w:val="009A1BC1"/>
    <w:rsid w:val="009A2A29"/>
    <w:rsid w:val="009A3639"/>
    <w:rsid w:val="009A3EC8"/>
    <w:rsid w:val="009A4697"/>
    <w:rsid w:val="009A6773"/>
    <w:rsid w:val="009A74EE"/>
    <w:rsid w:val="009A7B57"/>
    <w:rsid w:val="009A7F66"/>
    <w:rsid w:val="009B2533"/>
    <w:rsid w:val="009B2F5F"/>
    <w:rsid w:val="009B3FDB"/>
    <w:rsid w:val="009B4652"/>
    <w:rsid w:val="009B54CD"/>
    <w:rsid w:val="009B6841"/>
    <w:rsid w:val="009C12BE"/>
    <w:rsid w:val="009C27CD"/>
    <w:rsid w:val="009C5E51"/>
    <w:rsid w:val="009C7725"/>
    <w:rsid w:val="009C77DF"/>
    <w:rsid w:val="009D0459"/>
    <w:rsid w:val="009D05F7"/>
    <w:rsid w:val="009D149B"/>
    <w:rsid w:val="009D2F51"/>
    <w:rsid w:val="009D31BC"/>
    <w:rsid w:val="009D3493"/>
    <w:rsid w:val="009D52DE"/>
    <w:rsid w:val="009D539B"/>
    <w:rsid w:val="009D66FE"/>
    <w:rsid w:val="009D6742"/>
    <w:rsid w:val="009D7CC2"/>
    <w:rsid w:val="009E064C"/>
    <w:rsid w:val="009E08AE"/>
    <w:rsid w:val="009E436E"/>
    <w:rsid w:val="009E5D01"/>
    <w:rsid w:val="009E6AE3"/>
    <w:rsid w:val="009E74A7"/>
    <w:rsid w:val="009F7A1A"/>
    <w:rsid w:val="00A00534"/>
    <w:rsid w:val="00A0414F"/>
    <w:rsid w:val="00A04A74"/>
    <w:rsid w:val="00A05B89"/>
    <w:rsid w:val="00A069A7"/>
    <w:rsid w:val="00A10B31"/>
    <w:rsid w:val="00A1126E"/>
    <w:rsid w:val="00A13056"/>
    <w:rsid w:val="00A137A0"/>
    <w:rsid w:val="00A1458C"/>
    <w:rsid w:val="00A149D5"/>
    <w:rsid w:val="00A152DB"/>
    <w:rsid w:val="00A20D16"/>
    <w:rsid w:val="00A21936"/>
    <w:rsid w:val="00A23EA3"/>
    <w:rsid w:val="00A242A4"/>
    <w:rsid w:val="00A31CB9"/>
    <w:rsid w:val="00A350AA"/>
    <w:rsid w:val="00A35172"/>
    <w:rsid w:val="00A355CE"/>
    <w:rsid w:val="00A365AF"/>
    <w:rsid w:val="00A41EE0"/>
    <w:rsid w:val="00A44736"/>
    <w:rsid w:val="00A44830"/>
    <w:rsid w:val="00A454F0"/>
    <w:rsid w:val="00A45E84"/>
    <w:rsid w:val="00A46754"/>
    <w:rsid w:val="00A46E02"/>
    <w:rsid w:val="00A474F0"/>
    <w:rsid w:val="00A51A8E"/>
    <w:rsid w:val="00A529BB"/>
    <w:rsid w:val="00A5366D"/>
    <w:rsid w:val="00A54BC4"/>
    <w:rsid w:val="00A5528E"/>
    <w:rsid w:val="00A5584A"/>
    <w:rsid w:val="00A603AB"/>
    <w:rsid w:val="00A60CFF"/>
    <w:rsid w:val="00A62EED"/>
    <w:rsid w:val="00A638E1"/>
    <w:rsid w:val="00A64968"/>
    <w:rsid w:val="00A6513A"/>
    <w:rsid w:val="00A65514"/>
    <w:rsid w:val="00A70434"/>
    <w:rsid w:val="00A71E65"/>
    <w:rsid w:val="00A72288"/>
    <w:rsid w:val="00A75368"/>
    <w:rsid w:val="00A766EA"/>
    <w:rsid w:val="00A8155F"/>
    <w:rsid w:val="00A85717"/>
    <w:rsid w:val="00A866B8"/>
    <w:rsid w:val="00A90599"/>
    <w:rsid w:val="00A931E1"/>
    <w:rsid w:val="00AA1015"/>
    <w:rsid w:val="00AA13C9"/>
    <w:rsid w:val="00AA3297"/>
    <w:rsid w:val="00AA4E81"/>
    <w:rsid w:val="00AA7CD8"/>
    <w:rsid w:val="00AA7DCC"/>
    <w:rsid w:val="00AB0B36"/>
    <w:rsid w:val="00AB0E53"/>
    <w:rsid w:val="00AB0FE0"/>
    <w:rsid w:val="00AB11F8"/>
    <w:rsid w:val="00AB2654"/>
    <w:rsid w:val="00AB3034"/>
    <w:rsid w:val="00AB5E9D"/>
    <w:rsid w:val="00AB725B"/>
    <w:rsid w:val="00AC24C5"/>
    <w:rsid w:val="00AC3C67"/>
    <w:rsid w:val="00AC64FF"/>
    <w:rsid w:val="00AC7C9C"/>
    <w:rsid w:val="00AD29F4"/>
    <w:rsid w:val="00AD2D66"/>
    <w:rsid w:val="00AD5854"/>
    <w:rsid w:val="00AD620C"/>
    <w:rsid w:val="00AD728E"/>
    <w:rsid w:val="00AD73BE"/>
    <w:rsid w:val="00AE278F"/>
    <w:rsid w:val="00AE4A62"/>
    <w:rsid w:val="00AE51D0"/>
    <w:rsid w:val="00AE5FA9"/>
    <w:rsid w:val="00AE74FB"/>
    <w:rsid w:val="00AF2BC8"/>
    <w:rsid w:val="00AF52A3"/>
    <w:rsid w:val="00AF5A28"/>
    <w:rsid w:val="00AF63EE"/>
    <w:rsid w:val="00AF69F6"/>
    <w:rsid w:val="00AF7829"/>
    <w:rsid w:val="00AF79DE"/>
    <w:rsid w:val="00B053F6"/>
    <w:rsid w:val="00B06D29"/>
    <w:rsid w:val="00B1525B"/>
    <w:rsid w:val="00B22364"/>
    <w:rsid w:val="00B2402E"/>
    <w:rsid w:val="00B271E1"/>
    <w:rsid w:val="00B30145"/>
    <w:rsid w:val="00B30897"/>
    <w:rsid w:val="00B30CB8"/>
    <w:rsid w:val="00B33B38"/>
    <w:rsid w:val="00B34099"/>
    <w:rsid w:val="00B340C1"/>
    <w:rsid w:val="00B347C9"/>
    <w:rsid w:val="00B349C1"/>
    <w:rsid w:val="00B35DBB"/>
    <w:rsid w:val="00B365BD"/>
    <w:rsid w:val="00B40CEA"/>
    <w:rsid w:val="00B4219F"/>
    <w:rsid w:val="00B459C7"/>
    <w:rsid w:val="00B46F5C"/>
    <w:rsid w:val="00B517E2"/>
    <w:rsid w:val="00B52F22"/>
    <w:rsid w:val="00B5365A"/>
    <w:rsid w:val="00B54C6F"/>
    <w:rsid w:val="00B55ACC"/>
    <w:rsid w:val="00B56547"/>
    <w:rsid w:val="00B56B16"/>
    <w:rsid w:val="00B603FB"/>
    <w:rsid w:val="00B657DE"/>
    <w:rsid w:val="00B723EA"/>
    <w:rsid w:val="00B7293C"/>
    <w:rsid w:val="00B73EDF"/>
    <w:rsid w:val="00B7607C"/>
    <w:rsid w:val="00B7754B"/>
    <w:rsid w:val="00B77651"/>
    <w:rsid w:val="00B778CE"/>
    <w:rsid w:val="00B805DA"/>
    <w:rsid w:val="00B80674"/>
    <w:rsid w:val="00B81448"/>
    <w:rsid w:val="00B838E1"/>
    <w:rsid w:val="00B85650"/>
    <w:rsid w:val="00B87DC7"/>
    <w:rsid w:val="00B87EF7"/>
    <w:rsid w:val="00B9011C"/>
    <w:rsid w:val="00B90559"/>
    <w:rsid w:val="00B9159D"/>
    <w:rsid w:val="00B91BFE"/>
    <w:rsid w:val="00B93338"/>
    <w:rsid w:val="00B93982"/>
    <w:rsid w:val="00B973DA"/>
    <w:rsid w:val="00BA0F84"/>
    <w:rsid w:val="00BA11DD"/>
    <w:rsid w:val="00BA17B5"/>
    <w:rsid w:val="00BA1807"/>
    <w:rsid w:val="00BA1CB8"/>
    <w:rsid w:val="00BA5C70"/>
    <w:rsid w:val="00BA738B"/>
    <w:rsid w:val="00BB0DF0"/>
    <w:rsid w:val="00BB1C4E"/>
    <w:rsid w:val="00BB3465"/>
    <w:rsid w:val="00BB3F1E"/>
    <w:rsid w:val="00BB4D1A"/>
    <w:rsid w:val="00BB52C6"/>
    <w:rsid w:val="00BB537A"/>
    <w:rsid w:val="00BC052D"/>
    <w:rsid w:val="00BC1197"/>
    <w:rsid w:val="00BC160D"/>
    <w:rsid w:val="00BC2725"/>
    <w:rsid w:val="00BC2A48"/>
    <w:rsid w:val="00BC36AD"/>
    <w:rsid w:val="00BC3EDB"/>
    <w:rsid w:val="00BC7D75"/>
    <w:rsid w:val="00BD2AF7"/>
    <w:rsid w:val="00BD516F"/>
    <w:rsid w:val="00BD557F"/>
    <w:rsid w:val="00BD66B1"/>
    <w:rsid w:val="00BD6E15"/>
    <w:rsid w:val="00BD7E1B"/>
    <w:rsid w:val="00BE0C05"/>
    <w:rsid w:val="00BE0C37"/>
    <w:rsid w:val="00BE17FC"/>
    <w:rsid w:val="00BE1A97"/>
    <w:rsid w:val="00BE3555"/>
    <w:rsid w:val="00BE35E3"/>
    <w:rsid w:val="00BE6E03"/>
    <w:rsid w:val="00BE7EFA"/>
    <w:rsid w:val="00BF1A55"/>
    <w:rsid w:val="00BF3A2F"/>
    <w:rsid w:val="00BF3F73"/>
    <w:rsid w:val="00BF686D"/>
    <w:rsid w:val="00BF7818"/>
    <w:rsid w:val="00C0235C"/>
    <w:rsid w:val="00C02713"/>
    <w:rsid w:val="00C07A8B"/>
    <w:rsid w:val="00C07F95"/>
    <w:rsid w:val="00C1444C"/>
    <w:rsid w:val="00C14768"/>
    <w:rsid w:val="00C14ED5"/>
    <w:rsid w:val="00C162F6"/>
    <w:rsid w:val="00C225A2"/>
    <w:rsid w:val="00C23B1D"/>
    <w:rsid w:val="00C23D6A"/>
    <w:rsid w:val="00C2526A"/>
    <w:rsid w:val="00C25AD7"/>
    <w:rsid w:val="00C3067D"/>
    <w:rsid w:val="00C32A6C"/>
    <w:rsid w:val="00C33FB6"/>
    <w:rsid w:val="00C34C75"/>
    <w:rsid w:val="00C355BA"/>
    <w:rsid w:val="00C37B9B"/>
    <w:rsid w:val="00C40F0B"/>
    <w:rsid w:val="00C4161F"/>
    <w:rsid w:val="00C45467"/>
    <w:rsid w:val="00C47E34"/>
    <w:rsid w:val="00C51126"/>
    <w:rsid w:val="00C51978"/>
    <w:rsid w:val="00C52244"/>
    <w:rsid w:val="00C52CFC"/>
    <w:rsid w:val="00C60628"/>
    <w:rsid w:val="00C60826"/>
    <w:rsid w:val="00C61B63"/>
    <w:rsid w:val="00C63597"/>
    <w:rsid w:val="00C63F49"/>
    <w:rsid w:val="00C674F1"/>
    <w:rsid w:val="00C67FA7"/>
    <w:rsid w:val="00C67FE2"/>
    <w:rsid w:val="00C707E4"/>
    <w:rsid w:val="00C73836"/>
    <w:rsid w:val="00C74F4E"/>
    <w:rsid w:val="00C750FE"/>
    <w:rsid w:val="00C75118"/>
    <w:rsid w:val="00C7556B"/>
    <w:rsid w:val="00C7573D"/>
    <w:rsid w:val="00C77A7F"/>
    <w:rsid w:val="00C81352"/>
    <w:rsid w:val="00C813A2"/>
    <w:rsid w:val="00C847EC"/>
    <w:rsid w:val="00C918A3"/>
    <w:rsid w:val="00C9510F"/>
    <w:rsid w:val="00C955B5"/>
    <w:rsid w:val="00C96EFD"/>
    <w:rsid w:val="00C97C9D"/>
    <w:rsid w:val="00C97DA3"/>
    <w:rsid w:val="00CA415C"/>
    <w:rsid w:val="00CA6059"/>
    <w:rsid w:val="00CA74C2"/>
    <w:rsid w:val="00CB4622"/>
    <w:rsid w:val="00CB56A4"/>
    <w:rsid w:val="00CC10B2"/>
    <w:rsid w:val="00CC1D35"/>
    <w:rsid w:val="00CC3A44"/>
    <w:rsid w:val="00CC4389"/>
    <w:rsid w:val="00CC71AF"/>
    <w:rsid w:val="00CD0030"/>
    <w:rsid w:val="00CD3790"/>
    <w:rsid w:val="00CD47E1"/>
    <w:rsid w:val="00CD4A4C"/>
    <w:rsid w:val="00CD6048"/>
    <w:rsid w:val="00CD7175"/>
    <w:rsid w:val="00CD7C20"/>
    <w:rsid w:val="00CE19E3"/>
    <w:rsid w:val="00CE579D"/>
    <w:rsid w:val="00CE6C61"/>
    <w:rsid w:val="00CE7037"/>
    <w:rsid w:val="00CE79F0"/>
    <w:rsid w:val="00CF07FF"/>
    <w:rsid w:val="00CF2364"/>
    <w:rsid w:val="00CF2A7A"/>
    <w:rsid w:val="00CF3BD6"/>
    <w:rsid w:val="00CF3D27"/>
    <w:rsid w:val="00CF4D79"/>
    <w:rsid w:val="00CF53D9"/>
    <w:rsid w:val="00CF6284"/>
    <w:rsid w:val="00CF7A34"/>
    <w:rsid w:val="00D01444"/>
    <w:rsid w:val="00D02DFD"/>
    <w:rsid w:val="00D031D5"/>
    <w:rsid w:val="00D052C2"/>
    <w:rsid w:val="00D0567A"/>
    <w:rsid w:val="00D0578D"/>
    <w:rsid w:val="00D12AC1"/>
    <w:rsid w:val="00D16A44"/>
    <w:rsid w:val="00D16CD4"/>
    <w:rsid w:val="00D16ED6"/>
    <w:rsid w:val="00D170C2"/>
    <w:rsid w:val="00D220C9"/>
    <w:rsid w:val="00D2339E"/>
    <w:rsid w:val="00D23483"/>
    <w:rsid w:val="00D25062"/>
    <w:rsid w:val="00D27909"/>
    <w:rsid w:val="00D27CC6"/>
    <w:rsid w:val="00D31124"/>
    <w:rsid w:val="00D32F1D"/>
    <w:rsid w:val="00D347B5"/>
    <w:rsid w:val="00D3557F"/>
    <w:rsid w:val="00D377B2"/>
    <w:rsid w:val="00D405ED"/>
    <w:rsid w:val="00D4277B"/>
    <w:rsid w:val="00D427C7"/>
    <w:rsid w:val="00D42BDC"/>
    <w:rsid w:val="00D445EC"/>
    <w:rsid w:val="00D46E77"/>
    <w:rsid w:val="00D47CC3"/>
    <w:rsid w:val="00D50D8C"/>
    <w:rsid w:val="00D51027"/>
    <w:rsid w:val="00D512A7"/>
    <w:rsid w:val="00D532AD"/>
    <w:rsid w:val="00D554A1"/>
    <w:rsid w:val="00D569AD"/>
    <w:rsid w:val="00D574CB"/>
    <w:rsid w:val="00D57665"/>
    <w:rsid w:val="00D61B5A"/>
    <w:rsid w:val="00D6368D"/>
    <w:rsid w:val="00D640F7"/>
    <w:rsid w:val="00D64F68"/>
    <w:rsid w:val="00D65D7E"/>
    <w:rsid w:val="00D67E23"/>
    <w:rsid w:val="00D7195A"/>
    <w:rsid w:val="00D7256F"/>
    <w:rsid w:val="00D75515"/>
    <w:rsid w:val="00D76074"/>
    <w:rsid w:val="00D77265"/>
    <w:rsid w:val="00D802DD"/>
    <w:rsid w:val="00D844C2"/>
    <w:rsid w:val="00D84F3A"/>
    <w:rsid w:val="00D87076"/>
    <w:rsid w:val="00D87EA9"/>
    <w:rsid w:val="00D93447"/>
    <w:rsid w:val="00D959A3"/>
    <w:rsid w:val="00D95D5F"/>
    <w:rsid w:val="00D97464"/>
    <w:rsid w:val="00D976A8"/>
    <w:rsid w:val="00D97E36"/>
    <w:rsid w:val="00DA0721"/>
    <w:rsid w:val="00DA0DE1"/>
    <w:rsid w:val="00DA0F78"/>
    <w:rsid w:val="00DA139E"/>
    <w:rsid w:val="00DA3756"/>
    <w:rsid w:val="00DA3A55"/>
    <w:rsid w:val="00DA3F51"/>
    <w:rsid w:val="00DA4D40"/>
    <w:rsid w:val="00DA6E1F"/>
    <w:rsid w:val="00DA77AA"/>
    <w:rsid w:val="00DB0410"/>
    <w:rsid w:val="00DB394B"/>
    <w:rsid w:val="00DB4A0C"/>
    <w:rsid w:val="00DB51B2"/>
    <w:rsid w:val="00DB6FE8"/>
    <w:rsid w:val="00DC131C"/>
    <w:rsid w:val="00DC490C"/>
    <w:rsid w:val="00DC5148"/>
    <w:rsid w:val="00DC5690"/>
    <w:rsid w:val="00DC5FC2"/>
    <w:rsid w:val="00DC65B9"/>
    <w:rsid w:val="00DC6950"/>
    <w:rsid w:val="00DC69CB"/>
    <w:rsid w:val="00DD012B"/>
    <w:rsid w:val="00DD0819"/>
    <w:rsid w:val="00DD336A"/>
    <w:rsid w:val="00DD3824"/>
    <w:rsid w:val="00DD4024"/>
    <w:rsid w:val="00DD44D6"/>
    <w:rsid w:val="00DD60B7"/>
    <w:rsid w:val="00DE18CF"/>
    <w:rsid w:val="00DE1A5B"/>
    <w:rsid w:val="00DE313B"/>
    <w:rsid w:val="00DE4DDF"/>
    <w:rsid w:val="00DE5824"/>
    <w:rsid w:val="00DE7A1C"/>
    <w:rsid w:val="00DF155C"/>
    <w:rsid w:val="00DF22C2"/>
    <w:rsid w:val="00DF5349"/>
    <w:rsid w:val="00DF60AA"/>
    <w:rsid w:val="00E00213"/>
    <w:rsid w:val="00E00D0B"/>
    <w:rsid w:val="00E028DA"/>
    <w:rsid w:val="00E06ACC"/>
    <w:rsid w:val="00E0793A"/>
    <w:rsid w:val="00E07A13"/>
    <w:rsid w:val="00E108CB"/>
    <w:rsid w:val="00E14738"/>
    <w:rsid w:val="00E1550E"/>
    <w:rsid w:val="00E15AFC"/>
    <w:rsid w:val="00E1657F"/>
    <w:rsid w:val="00E16DF8"/>
    <w:rsid w:val="00E17AFC"/>
    <w:rsid w:val="00E2008B"/>
    <w:rsid w:val="00E20CFA"/>
    <w:rsid w:val="00E21B7B"/>
    <w:rsid w:val="00E31B64"/>
    <w:rsid w:val="00E3621F"/>
    <w:rsid w:val="00E41956"/>
    <w:rsid w:val="00E4435F"/>
    <w:rsid w:val="00E44FD1"/>
    <w:rsid w:val="00E45917"/>
    <w:rsid w:val="00E45B9E"/>
    <w:rsid w:val="00E50ABE"/>
    <w:rsid w:val="00E50BD0"/>
    <w:rsid w:val="00E51064"/>
    <w:rsid w:val="00E532A7"/>
    <w:rsid w:val="00E53DF8"/>
    <w:rsid w:val="00E541D9"/>
    <w:rsid w:val="00E55297"/>
    <w:rsid w:val="00E565AC"/>
    <w:rsid w:val="00E56816"/>
    <w:rsid w:val="00E56F0C"/>
    <w:rsid w:val="00E57023"/>
    <w:rsid w:val="00E57EB7"/>
    <w:rsid w:val="00E60A8C"/>
    <w:rsid w:val="00E60CD2"/>
    <w:rsid w:val="00E61098"/>
    <w:rsid w:val="00E61DF5"/>
    <w:rsid w:val="00E62135"/>
    <w:rsid w:val="00E62EFB"/>
    <w:rsid w:val="00E643AE"/>
    <w:rsid w:val="00E67B05"/>
    <w:rsid w:val="00E7091F"/>
    <w:rsid w:val="00E70B1D"/>
    <w:rsid w:val="00E72EB9"/>
    <w:rsid w:val="00E763AF"/>
    <w:rsid w:val="00E7742A"/>
    <w:rsid w:val="00E80AA4"/>
    <w:rsid w:val="00E8133E"/>
    <w:rsid w:val="00E82BA6"/>
    <w:rsid w:val="00E87253"/>
    <w:rsid w:val="00E87B3B"/>
    <w:rsid w:val="00E87B6C"/>
    <w:rsid w:val="00E9140F"/>
    <w:rsid w:val="00E91581"/>
    <w:rsid w:val="00E93797"/>
    <w:rsid w:val="00E94D29"/>
    <w:rsid w:val="00E9506E"/>
    <w:rsid w:val="00E95A26"/>
    <w:rsid w:val="00E97293"/>
    <w:rsid w:val="00EA02D7"/>
    <w:rsid w:val="00EA04E2"/>
    <w:rsid w:val="00EA0FC9"/>
    <w:rsid w:val="00EA33CA"/>
    <w:rsid w:val="00EA514E"/>
    <w:rsid w:val="00EA52EC"/>
    <w:rsid w:val="00EB0A00"/>
    <w:rsid w:val="00EB2251"/>
    <w:rsid w:val="00EB4017"/>
    <w:rsid w:val="00EB4803"/>
    <w:rsid w:val="00EB688F"/>
    <w:rsid w:val="00EC0625"/>
    <w:rsid w:val="00EC272D"/>
    <w:rsid w:val="00EC4BFC"/>
    <w:rsid w:val="00EC5810"/>
    <w:rsid w:val="00EC7C0A"/>
    <w:rsid w:val="00ED218A"/>
    <w:rsid w:val="00ED23FB"/>
    <w:rsid w:val="00ED2869"/>
    <w:rsid w:val="00ED38D3"/>
    <w:rsid w:val="00ED4D07"/>
    <w:rsid w:val="00ED6044"/>
    <w:rsid w:val="00ED7846"/>
    <w:rsid w:val="00EE0237"/>
    <w:rsid w:val="00EE0B5D"/>
    <w:rsid w:val="00EE33BA"/>
    <w:rsid w:val="00EE36E0"/>
    <w:rsid w:val="00EE48DB"/>
    <w:rsid w:val="00EE745D"/>
    <w:rsid w:val="00EF06D0"/>
    <w:rsid w:val="00EF27CA"/>
    <w:rsid w:val="00EF3991"/>
    <w:rsid w:val="00EF3A74"/>
    <w:rsid w:val="00EF593D"/>
    <w:rsid w:val="00EF6861"/>
    <w:rsid w:val="00F00150"/>
    <w:rsid w:val="00F019CF"/>
    <w:rsid w:val="00F05D4A"/>
    <w:rsid w:val="00F070B0"/>
    <w:rsid w:val="00F10225"/>
    <w:rsid w:val="00F10FAF"/>
    <w:rsid w:val="00F11C87"/>
    <w:rsid w:val="00F12FCA"/>
    <w:rsid w:val="00F14242"/>
    <w:rsid w:val="00F15958"/>
    <w:rsid w:val="00F21491"/>
    <w:rsid w:val="00F22154"/>
    <w:rsid w:val="00F222CD"/>
    <w:rsid w:val="00F224B5"/>
    <w:rsid w:val="00F22A31"/>
    <w:rsid w:val="00F235AA"/>
    <w:rsid w:val="00F237D8"/>
    <w:rsid w:val="00F23C3B"/>
    <w:rsid w:val="00F24B84"/>
    <w:rsid w:val="00F25063"/>
    <w:rsid w:val="00F25C77"/>
    <w:rsid w:val="00F2620C"/>
    <w:rsid w:val="00F2673F"/>
    <w:rsid w:val="00F269E7"/>
    <w:rsid w:val="00F2736A"/>
    <w:rsid w:val="00F306E7"/>
    <w:rsid w:val="00F33BBD"/>
    <w:rsid w:val="00F34071"/>
    <w:rsid w:val="00F35A06"/>
    <w:rsid w:val="00F42794"/>
    <w:rsid w:val="00F42FD5"/>
    <w:rsid w:val="00F43BBC"/>
    <w:rsid w:val="00F444C3"/>
    <w:rsid w:val="00F44658"/>
    <w:rsid w:val="00F455D1"/>
    <w:rsid w:val="00F45748"/>
    <w:rsid w:val="00F45C9F"/>
    <w:rsid w:val="00F5214E"/>
    <w:rsid w:val="00F548E6"/>
    <w:rsid w:val="00F54B90"/>
    <w:rsid w:val="00F552D6"/>
    <w:rsid w:val="00F6384C"/>
    <w:rsid w:val="00F6455C"/>
    <w:rsid w:val="00F6517A"/>
    <w:rsid w:val="00F65394"/>
    <w:rsid w:val="00F65AB9"/>
    <w:rsid w:val="00F65D4F"/>
    <w:rsid w:val="00F701CB"/>
    <w:rsid w:val="00F70768"/>
    <w:rsid w:val="00F70A6E"/>
    <w:rsid w:val="00F74C97"/>
    <w:rsid w:val="00F7662A"/>
    <w:rsid w:val="00F7753F"/>
    <w:rsid w:val="00F80679"/>
    <w:rsid w:val="00F80C44"/>
    <w:rsid w:val="00F82529"/>
    <w:rsid w:val="00F83640"/>
    <w:rsid w:val="00F83DFB"/>
    <w:rsid w:val="00F84CFE"/>
    <w:rsid w:val="00F84D9D"/>
    <w:rsid w:val="00F85AF2"/>
    <w:rsid w:val="00F8613E"/>
    <w:rsid w:val="00F866F4"/>
    <w:rsid w:val="00F908BB"/>
    <w:rsid w:val="00F93D75"/>
    <w:rsid w:val="00F96566"/>
    <w:rsid w:val="00F977C7"/>
    <w:rsid w:val="00F97F40"/>
    <w:rsid w:val="00FA10D3"/>
    <w:rsid w:val="00FA1190"/>
    <w:rsid w:val="00FA1A84"/>
    <w:rsid w:val="00FA3E02"/>
    <w:rsid w:val="00FA3F6B"/>
    <w:rsid w:val="00FA6EDC"/>
    <w:rsid w:val="00FB1659"/>
    <w:rsid w:val="00FB1FB6"/>
    <w:rsid w:val="00FB40FA"/>
    <w:rsid w:val="00FB586C"/>
    <w:rsid w:val="00FB657B"/>
    <w:rsid w:val="00FC0795"/>
    <w:rsid w:val="00FC3082"/>
    <w:rsid w:val="00FC3ADD"/>
    <w:rsid w:val="00FC5800"/>
    <w:rsid w:val="00FC5F6A"/>
    <w:rsid w:val="00FC728A"/>
    <w:rsid w:val="00FD17CC"/>
    <w:rsid w:val="00FD4FEC"/>
    <w:rsid w:val="00FD5EA7"/>
    <w:rsid w:val="00FD634D"/>
    <w:rsid w:val="00FE3463"/>
    <w:rsid w:val="00FE769E"/>
    <w:rsid w:val="00FF052D"/>
    <w:rsid w:val="00FF0F92"/>
    <w:rsid w:val="00FF0FBE"/>
    <w:rsid w:val="00FF241B"/>
    <w:rsid w:val="00FF342C"/>
    <w:rsid w:val="00FF5D38"/>
    <w:rsid w:val="00FF6660"/>
    <w:rsid w:val="00FF7089"/>
    <w:rsid w:val="00FF756A"/>
    <w:rsid w:val="50883E00"/>
    <w:rsid w:val="5EB141FF"/>
    <w:rsid w:val="7DB8E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A95E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1,Char"/>
    <w:basedOn w:val="Normal"/>
    <w:next w:val="Normal"/>
    <w:link w:val="Heading1Char"/>
    <w:qFormat/>
    <w:rsid w:val="0041468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aliases w:val="H2,Char1"/>
    <w:basedOn w:val="Normal"/>
    <w:next w:val="Normal"/>
    <w:link w:val="Heading2Char"/>
    <w:unhideWhenUsed/>
    <w:qFormat/>
    <w:rsid w:val="00E70B1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Heading1"/>
    <w:next w:val="Normal"/>
    <w:link w:val="Heading3Char"/>
    <w:qFormat/>
    <w:rsid w:val="00CE7037"/>
    <w:pPr>
      <w:keepLines w:val="0"/>
      <w:tabs>
        <w:tab w:val="num" w:pos="1080"/>
      </w:tabs>
      <w:spacing w:before="240" w:after="60" w:line="240" w:lineRule="auto"/>
      <w:ind w:left="1080" w:hanging="1080"/>
      <w:outlineLvl w:val="2"/>
    </w:pPr>
    <w:rPr>
      <w:rFonts w:ascii="Arial" w:eastAsia="Times New Roman" w:hAnsi="Arial" w:cs="Times New Roman"/>
      <w:bCs w:val="0"/>
      <w:color w:val="auto"/>
      <w:kern w:val="28"/>
      <w:sz w:val="24"/>
      <w:szCs w:val="20"/>
    </w:rPr>
  </w:style>
  <w:style w:type="paragraph" w:styleId="Heading4">
    <w:name w:val="heading 4"/>
    <w:basedOn w:val="Heading1"/>
    <w:next w:val="Normal"/>
    <w:link w:val="Heading4Char"/>
    <w:qFormat/>
    <w:rsid w:val="00CE7037"/>
    <w:pPr>
      <w:keepLines w:val="0"/>
      <w:widowControl w:val="0"/>
      <w:tabs>
        <w:tab w:val="num" w:pos="1080"/>
        <w:tab w:val="num" w:pos="1710"/>
      </w:tabs>
      <w:spacing w:before="240" w:after="60" w:line="240" w:lineRule="auto"/>
      <w:ind w:left="-90" w:firstLine="720"/>
      <w:outlineLvl w:val="3"/>
    </w:pPr>
    <w:rPr>
      <w:rFonts w:ascii="Times New Roman" w:eastAsia="Times New Roman" w:hAnsi="Times New Roman" w:cs="Times New Roman"/>
      <w:b w:val="0"/>
      <w:bCs w:val="0"/>
      <w:caps/>
      <w:color w:val="auto"/>
      <w:kern w:val="28"/>
      <w:sz w:val="20"/>
      <w:szCs w:val="20"/>
    </w:rPr>
  </w:style>
  <w:style w:type="paragraph" w:styleId="Heading7">
    <w:name w:val="heading 7"/>
    <w:basedOn w:val="Normal"/>
    <w:next w:val="Normal"/>
    <w:link w:val="Heading7Char"/>
    <w:qFormat/>
    <w:rsid w:val="00247C3E"/>
    <w:pPr>
      <w:keepNext/>
      <w:spacing w:before="360" w:after="180" w:line="240" w:lineRule="auto"/>
      <w:jc w:val="center"/>
      <w:outlineLvl w:val="6"/>
    </w:pPr>
    <w:rPr>
      <w:rFonts w:ascii="Times New Roman" w:eastAsia="Times New Roman" w:hAnsi="Times New Roman" w:cs="Times New Roman"/>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46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468D"/>
  </w:style>
  <w:style w:type="paragraph" w:styleId="Footer">
    <w:name w:val="footer"/>
    <w:aliases w:val="*Footer"/>
    <w:basedOn w:val="Normal"/>
    <w:link w:val="FooterChar"/>
    <w:unhideWhenUsed/>
    <w:rsid w:val="0041468D"/>
    <w:pPr>
      <w:tabs>
        <w:tab w:val="center" w:pos="4680"/>
        <w:tab w:val="right" w:pos="9360"/>
      </w:tabs>
      <w:spacing w:after="0" w:line="240" w:lineRule="auto"/>
    </w:pPr>
  </w:style>
  <w:style w:type="character" w:customStyle="1" w:styleId="FooterChar">
    <w:name w:val="Footer Char"/>
    <w:aliases w:val="*Footer Char"/>
    <w:basedOn w:val="DefaultParagraphFont"/>
    <w:link w:val="Footer"/>
    <w:rsid w:val="0041468D"/>
  </w:style>
  <w:style w:type="paragraph" w:customStyle="1" w:styleId="Default">
    <w:name w:val="Default"/>
    <w:rsid w:val="0041468D"/>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rsid w:val="0041468D"/>
    <w:pPr>
      <w:spacing w:before="100" w:beforeAutospacing="1" w:after="100" w:afterAutospacing="1" w:line="240" w:lineRule="auto"/>
    </w:pPr>
    <w:rPr>
      <w:rFonts w:ascii="Times New Roman" w:eastAsia="Times New Roman" w:hAnsi="Times New Roman" w:cs="Times New Roman"/>
      <w:color w:val="000000"/>
      <w:sz w:val="24"/>
      <w:szCs w:val="24"/>
    </w:rPr>
  </w:style>
  <w:style w:type="character" w:customStyle="1" w:styleId="Heading1Char">
    <w:name w:val="Heading 1 Char"/>
    <w:aliases w:val="H1 Char,Char Char"/>
    <w:basedOn w:val="DefaultParagraphFont"/>
    <w:link w:val="Heading1"/>
    <w:uiPriority w:val="99"/>
    <w:rsid w:val="0041468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aliases w:val="H2 Char,Char1 Char"/>
    <w:basedOn w:val="DefaultParagraphFont"/>
    <w:link w:val="Heading2"/>
    <w:uiPriority w:val="9"/>
    <w:rsid w:val="00E70B1D"/>
    <w:rPr>
      <w:rFonts w:asciiTheme="majorHAnsi" w:eastAsiaTheme="majorEastAsia" w:hAnsiTheme="majorHAnsi" w:cstheme="majorBidi"/>
      <w:b/>
      <w:bCs/>
      <w:color w:val="4F81BD" w:themeColor="accent1"/>
      <w:sz w:val="26"/>
      <w:szCs w:val="26"/>
    </w:rPr>
  </w:style>
  <w:style w:type="table" w:styleId="TableGrid">
    <w:name w:val="Table Grid"/>
    <w:basedOn w:val="TableNormal"/>
    <w:rsid w:val="00E31B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E31B64"/>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List-Accent1">
    <w:name w:val="Light List Accent 1"/>
    <w:basedOn w:val="TableNormal"/>
    <w:uiPriority w:val="61"/>
    <w:rsid w:val="00E31B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ListParagraph">
    <w:name w:val="List Paragraph"/>
    <w:basedOn w:val="Normal"/>
    <w:uiPriority w:val="34"/>
    <w:qFormat/>
    <w:rsid w:val="00BA738B"/>
    <w:pPr>
      <w:ind w:left="720"/>
      <w:contextualSpacing/>
    </w:pPr>
  </w:style>
  <w:style w:type="paragraph" w:styleId="BalloonText">
    <w:name w:val="Balloon Text"/>
    <w:basedOn w:val="Normal"/>
    <w:link w:val="BalloonTextChar"/>
    <w:uiPriority w:val="99"/>
    <w:semiHidden/>
    <w:unhideWhenUsed/>
    <w:rsid w:val="002048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48C8"/>
    <w:rPr>
      <w:rFonts w:ascii="Tahoma" w:hAnsi="Tahoma" w:cs="Tahoma"/>
      <w:sz w:val="16"/>
      <w:szCs w:val="16"/>
    </w:rPr>
  </w:style>
  <w:style w:type="character" w:customStyle="1" w:styleId="Heading3Char">
    <w:name w:val="Heading 3 Char"/>
    <w:basedOn w:val="DefaultParagraphFont"/>
    <w:link w:val="Heading3"/>
    <w:rsid w:val="00CE7037"/>
    <w:rPr>
      <w:rFonts w:ascii="Arial" w:eastAsia="Times New Roman" w:hAnsi="Arial" w:cs="Times New Roman"/>
      <w:b/>
      <w:kern w:val="28"/>
      <w:sz w:val="24"/>
      <w:szCs w:val="20"/>
    </w:rPr>
  </w:style>
  <w:style w:type="character" w:customStyle="1" w:styleId="Heading4Char">
    <w:name w:val="Heading 4 Char"/>
    <w:basedOn w:val="DefaultParagraphFont"/>
    <w:link w:val="Heading4"/>
    <w:rsid w:val="00CE7037"/>
    <w:rPr>
      <w:rFonts w:ascii="Times New Roman" w:eastAsia="Times New Roman" w:hAnsi="Times New Roman" w:cs="Times New Roman"/>
      <w:caps/>
      <w:kern w:val="28"/>
      <w:sz w:val="20"/>
      <w:szCs w:val="20"/>
    </w:rPr>
  </w:style>
  <w:style w:type="paragraph" w:styleId="BodyText">
    <w:name w:val="Body Text"/>
    <w:basedOn w:val="Normal"/>
    <w:link w:val="BodyTextChar"/>
    <w:rsid w:val="00CE7037"/>
    <w:pPr>
      <w:tabs>
        <w:tab w:val="left" w:pos="4140"/>
      </w:tabs>
      <w:spacing w:after="120" w:line="240" w:lineRule="auto"/>
      <w:ind w:left="720"/>
    </w:pPr>
    <w:rPr>
      <w:rFonts w:ascii="Times New Roman" w:eastAsia="Times New Roman" w:hAnsi="Times New Roman" w:cs="Times New Roman"/>
      <w:sz w:val="20"/>
      <w:szCs w:val="20"/>
    </w:rPr>
  </w:style>
  <w:style w:type="character" w:customStyle="1" w:styleId="BodyTextChar">
    <w:name w:val="Body Text Char"/>
    <w:basedOn w:val="DefaultParagraphFont"/>
    <w:link w:val="BodyText"/>
    <w:rsid w:val="00CE7037"/>
    <w:rPr>
      <w:rFonts w:ascii="Times New Roman" w:eastAsia="Times New Roman" w:hAnsi="Times New Roman" w:cs="Times New Roman"/>
      <w:sz w:val="20"/>
      <w:szCs w:val="20"/>
    </w:rPr>
  </w:style>
  <w:style w:type="character" w:customStyle="1" w:styleId="H1CharChar">
    <w:name w:val="H1 Char Char"/>
    <w:basedOn w:val="DefaultParagraphFont"/>
    <w:rsid w:val="00CE7037"/>
    <w:rPr>
      <w:rFonts w:ascii="Arial" w:hAnsi="Arial" w:cs="Times New Roman"/>
      <w:b/>
      <w:caps/>
      <w:kern w:val="28"/>
      <w:sz w:val="28"/>
      <w:lang w:val="en-US" w:eastAsia="en-US" w:bidi="ar-SA"/>
    </w:rPr>
  </w:style>
  <w:style w:type="paragraph" w:customStyle="1" w:styleId="StyleHeading1H1CharBlack">
    <w:name w:val="Style Heading 1H1 Char + Black"/>
    <w:basedOn w:val="Heading1"/>
    <w:rsid w:val="00CE7037"/>
    <w:pPr>
      <w:keepLines w:val="0"/>
      <w:widowControl w:val="0"/>
      <w:tabs>
        <w:tab w:val="num" w:pos="720"/>
      </w:tabs>
      <w:spacing w:before="240" w:after="60" w:line="240" w:lineRule="auto"/>
    </w:pPr>
    <w:rPr>
      <w:rFonts w:ascii="Arial" w:eastAsia="Times New Roman" w:hAnsi="Arial" w:cs="Times New Roman"/>
      <w:caps/>
      <w:color w:val="000000"/>
      <w:kern w:val="28"/>
      <w:szCs w:val="20"/>
    </w:rPr>
  </w:style>
  <w:style w:type="paragraph" w:styleId="EndnoteText">
    <w:name w:val="endnote text"/>
    <w:basedOn w:val="Normal"/>
    <w:link w:val="EndnoteTextChar"/>
    <w:uiPriority w:val="99"/>
    <w:semiHidden/>
    <w:rsid w:val="00CE7037"/>
    <w:pPr>
      <w:widowControl w:val="0"/>
      <w:spacing w:after="0" w:line="240" w:lineRule="auto"/>
    </w:pPr>
    <w:rPr>
      <w:rFonts w:ascii="Times New Roman" w:eastAsia="Times New Roman" w:hAnsi="Times New Roman" w:cs="Times New Roman"/>
      <w:sz w:val="24"/>
      <w:szCs w:val="20"/>
    </w:rPr>
  </w:style>
  <w:style w:type="character" w:customStyle="1" w:styleId="EndnoteTextChar">
    <w:name w:val="Endnote Text Char"/>
    <w:basedOn w:val="DefaultParagraphFont"/>
    <w:link w:val="EndnoteText"/>
    <w:uiPriority w:val="99"/>
    <w:semiHidden/>
    <w:rsid w:val="00CE7037"/>
    <w:rPr>
      <w:rFonts w:ascii="Times New Roman" w:eastAsia="Times New Roman" w:hAnsi="Times New Roman" w:cs="Times New Roman"/>
      <w:sz w:val="24"/>
      <w:szCs w:val="20"/>
    </w:rPr>
  </w:style>
  <w:style w:type="character" w:styleId="Hyperlink">
    <w:name w:val="Hyperlink"/>
    <w:basedOn w:val="DefaultParagraphFont"/>
    <w:uiPriority w:val="99"/>
    <w:rsid w:val="00F10225"/>
    <w:rPr>
      <w:color w:val="0000FF"/>
      <w:u w:val="single"/>
    </w:rPr>
  </w:style>
  <w:style w:type="paragraph" w:styleId="BodyText2">
    <w:name w:val="Body Text 2"/>
    <w:basedOn w:val="Normal"/>
    <w:link w:val="BodyText2Char"/>
    <w:uiPriority w:val="99"/>
    <w:semiHidden/>
    <w:unhideWhenUsed/>
    <w:rsid w:val="00910FF5"/>
    <w:pPr>
      <w:spacing w:after="120" w:line="480" w:lineRule="auto"/>
    </w:pPr>
  </w:style>
  <w:style w:type="character" w:customStyle="1" w:styleId="BodyText2Char">
    <w:name w:val="Body Text 2 Char"/>
    <w:basedOn w:val="DefaultParagraphFont"/>
    <w:link w:val="BodyText2"/>
    <w:uiPriority w:val="99"/>
    <w:semiHidden/>
    <w:rsid w:val="00910FF5"/>
  </w:style>
  <w:style w:type="paragraph" w:styleId="BodyTextIndent">
    <w:name w:val="Body Text Indent"/>
    <w:basedOn w:val="Normal"/>
    <w:link w:val="BodyTextIndentChar"/>
    <w:uiPriority w:val="99"/>
    <w:rsid w:val="00910FF5"/>
    <w:pPr>
      <w:spacing w:after="120" w:line="240" w:lineRule="auto"/>
      <w:ind w:left="360"/>
    </w:pPr>
    <w:rPr>
      <w:rFonts w:ascii="Times New Roman" w:eastAsia="Times New Roman" w:hAnsi="Times New Roman" w:cs="Times New Roman"/>
      <w:sz w:val="20"/>
      <w:szCs w:val="20"/>
    </w:rPr>
  </w:style>
  <w:style w:type="character" w:customStyle="1" w:styleId="BodyTextIndentChar">
    <w:name w:val="Body Text Indent Char"/>
    <w:basedOn w:val="DefaultParagraphFont"/>
    <w:link w:val="BodyTextIndent"/>
    <w:uiPriority w:val="99"/>
    <w:rsid w:val="00910FF5"/>
    <w:rPr>
      <w:rFonts w:ascii="Times New Roman" w:eastAsia="Times New Roman" w:hAnsi="Times New Roman" w:cs="Times New Roman"/>
      <w:sz w:val="20"/>
      <w:szCs w:val="20"/>
    </w:rPr>
  </w:style>
  <w:style w:type="paragraph" w:styleId="Caption">
    <w:name w:val="caption"/>
    <w:basedOn w:val="Normal"/>
    <w:next w:val="Normal"/>
    <w:qFormat/>
    <w:rsid w:val="00943855"/>
    <w:pPr>
      <w:spacing w:before="120" w:after="120" w:line="260" w:lineRule="atLeast"/>
    </w:pPr>
    <w:rPr>
      <w:rFonts w:ascii="Times New Roman" w:eastAsia="Times New Roman" w:hAnsi="Times New Roman" w:cs="Times New Roman"/>
      <w:b/>
      <w:sz w:val="24"/>
      <w:szCs w:val="20"/>
    </w:rPr>
  </w:style>
  <w:style w:type="paragraph" w:styleId="TOC1">
    <w:name w:val="toc 1"/>
    <w:basedOn w:val="Normal"/>
    <w:next w:val="Normal"/>
    <w:uiPriority w:val="39"/>
    <w:rsid w:val="001E010F"/>
    <w:pPr>
      <w:spacing w:before="120" w:after="0" w:line="240" w:lineRule="auto"/>
      <w:ind w:left="720" w:hanging="720"/>
    </w:pPr>
    <w:rPr>
      <w:rFonts w:ascii="Calibri" w:eastAsia="Times New Roman" w:hAnsi="Calibri" w:cs="Times New Roman"/>
      <w:b/>
      <w:color w:val="1F497D"/>
      <w:sz w:val="24"/>
      <w:szCs w:val="20"/>
    </w:rPr>
  </w:style>
  <w:style w:type="paragraph" w:styleId="TOC2">
    <w:name w:val="toc 2"/>
    <w:basedOn w:val="Normal"/>
    <w:next w:val="Normal"/>
    <w:uiPriority w:val="39"/>
    <w:rsid w:val="001E010F"/>
    <w:pPr>
      <w:spacing w:before="60" w:after="0" w:line="240" w:lineRule="auto"/>
      <w:ind w:left="1440" w:hanging="1080"/>
    </w:pPr>
    <w:rPr>
      <w:rFonts w:ascii="Calibri" w:eastAsia="Times New Roman" w:hAnsi="Calibri" w:cs="Times New Roman"/>
      <w:noProof/>
      <w:color w:val="1F497D"/>
      <w:sz w:val="24"/>
      <w:szCs w:val="20"/>
    </w:rPr>
  </w:style>
  <w:style w:type="paragraph" w:customStyle="1" w:styleId="SectionNoHeading">
    <w:name w:val="Section No Heading"/>
    <w:basedOn w:val="Normal"/>
    <w:rsid w:val="001E010F"/>
    <w:pPr>
      <w:tabs>
        <w:tab w:val="left" w:pos="360"/>
      </w:tabs>
      <w:spacing w:before="120" w:after="80" w:line="240" w:lineRule="auto"/>
    </w:pPr>
    <w:rPr>
      <w:rFonts w:ascii="Times New Roman" w:eastAsia="Times New Roman" w:hAnsi="Times New Roman" w:cs="Times New Roman"/>
      <w:b/>
      <w:sz w:val="24"/>
      <w:szCs w:val="20"/>
    </w:rPr>
  </w:style>
  <w:style w:type="paragraph" w:styleId="TableofFigures">
    <w:name w:val="table of figures"/>
    <w:basedOn w:val="Normal"/>
    <w:next w:val="Normal"/>
    <w:uiPriority w:val="99"/>
    <w:rsid w:val="001E010F"/>
    <w:pPr>
      <w:spacing w:before="120" w:after="0" w:line="240" w:lineRule="auto"/>
      <w:ind w:left="720" w:hanging="720"/>
    </w:pPr>
    <w:rPr>
      <w:rFonts w:ascii="Calibri" w:eastAsia="Times New Roman" w:hAnsi="Calibri" w:cs="Times New Roman"/>
      <w:b/>
      <w:color w:val="1F497D"/>
      <w:sz w:val="24"/>
      <w:szCs w:val="20"/>
    </w:rPr>
  </w:style>
  <w:style w:type="paragraph" w:styleId="TOC3">
    <w:name w:val="toc 3"/>
    <w:basedOn w:val="Normal"/>
    <w:next w:val="Normal"/>
    <w:autoRedefine/>
    <w:uiPriority w:val="39"/>
    <w:unhideWhenUsed/>
    <w:rsid w:val="001E010F"/>
    <w:pPr>
      <w:spacing w:after="100"/>
      <w:ind w:left="440"/>
    </w:pPr>
  </w:style>
  <w:style w:type="character" w:customStyle="1" w:styleId="Heading7Char">
    <w:name w:val="Heading 7 Char"/>
    <w:basedOn w:val="DefaultParagraphFont"/>
    <w:link w:val="Heading7"/>
    <w:rsid w:val="00247C3E"/>
    <w:rPr>
      <w:rFonts w:ascii="Times New Roman" w:eastAsia="Times New Roman" w:hAnsi="Times New Roman" w:cs="Times New Roman"/>
      <w:b/>
      <w:sz w:val="24"/>
      <w:szCs w:val="20"/>
    </w:rPr>
  </w:style>
  <w:style w:type="character" w:styleId="FollowedHyperlink">
    <w:name w:val="FollowedHyperlink"/>
    <w:basedOn w:val="DefaultParagraphFont"/>
    <w:uiPriority w:val="99"/>
    <w:semiHidden/>
    <w:unhideWhenUsed/>
    <w:rsid w:val="00777816"/>
    <w:rPr>
      <w:color w:val="800080" w:themeColor="followedHyperlink"/>
      <w:u w:val="single"/>
    </w:rPr>
  </w:style>
  <w:style w:type="table" w:styleId="ColorfulGrid-Accent6">
    <w:name w:val="Colorful Grid Accent 6"/>
    <w:basedOn w:val="TableNormal"/>
    <w:uiPriority w:val="73"/>
    <w:rsid w:val="00A6513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1-Accent1">
    <w:name w:val="Medium Grid 1 Accent 1"/>
    <w:basedOn w:val="TableNormal"/>
    <w:uiPriority w:val="67"/>
    <w:rsid w:val="00A6513A"/>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paragraph" w:customStyle="1" w:styleId="Memorandumbody">
    <w:name w:val="Memorandum body"/>
    <w:rsid w:val="008D7032"/>
    <w:pPr>
      <w:spacing w:after="240" w:line="300" w:lineRule="atLeast"/>
    </w:pPr>
    <w:rPr>
      <w:rFonts w:ascii="Garamond" w:eastAsia="Times New Roman" w:hAnsi="Garamond" w:cs="Times New Roman"/>
      <w:sz w:val="24"/>
      <w:szCs w:val="20"/>
    </w:rPr>
  </w:style>
  <w:style w:type="character" w:styleId="CommentReference">
    <w:name w:val="annotation reference"/>
    <w:basedOn w:val="DefaultParagraphFont"/>
    <w:uiPriority w:val="99"/>
    <w:semiHidden/>
    <w:unhideWhenUsed/>
    <w:rsid w:val="009864EA"/>
    <w:rPr>
      <w:sz w:val="16"/>
      <w:szCs w:val="16"/>
    </w:rPr>
  </w:style>
  <w:style w:type="paragraph" w:styleId="CommentText">
    <w:name w:val="annotation text"/>
    <w:basedOn w:val="Normal"/>
    <w:link w:val="CommentTextChar"/>
    <w:uiPriority w:val="99"/>
    <w:semiHidden/>
    <w:unhideWhenUsed/>
    <w:rsid w:val="009864EA"/>
    <w:pPr>
      <w:spacing w:line="240" w:lineRule="auto"/>
    </w:pPr>
    <w:rPr>
      <w:sz w:val="20"/>
      <w:szCs w:val="20"/>
    </w:rPr>
  </w:style>
  <w:style w:type="character" w:customStyle="1" w:styleId="CommentTextChar">
    <w:name w:val="Comment Text Char"/>
    <w:basedOn w:val="DefaultParagraphFont"/>
    <w:link w:val="CommentText"/>
    <w:uiPriority w:val="99"/>
    <w:semiHidden/>
    <w:rsid w:val="009864EA"/>
    <w:rPr>
      <w:sz w:val="20"/>
      <w:szCs w:val="20"/>
    </w:rPr>
  </w:style>
  <w:style w:type="paragraph" w:styleId="CommentSubject">
    <w:name w:val="annotation subject"/>
    <w:basedOn w:val="CommentText"/>
    <w:next w:val="CommentText"/>
    <w:link w:val="CommentSubjectChar"/>
    <w:uiPriority w:val="99"/>
    <w:semiHidden/>
    <w:unhideWhenUsed/>
    <w:rsid w:val="009864EA"/>
    <w:rPr>
      <w:b/>
      <w:bCs/>
    </w:rPr>
  </w:style>
  <w:style w:type="character" w:customStyle="1" w:styleId="CommentSubjectChar">
    <w:name w:val="Comment Subject Char"/>
    <w:basedOn w:val="CommentTextChar"/>
    <w:link w:val="CommentSubject"/>
    <w:uiPriority w:val="99"/>
    <w:semiHidden/>
    <w:rsid w:val="009864EA"/>
    <w:rPr>
      <w:b/>
      <w:bCs/>
      <w:sz w:val="20"/>
      <w:szCs w:val="20"/>
    </w:rPr>
  </w:style>
  <w:style w:type="paragraph" w:styleId="PlainText">
    <w:name w:val="Plain Text"/>
    <w:basedOn w:val="Normal"/>
    <w:link w:val="PlainTextChar"/>
    <w:uiPriority w:val="99"/>
    <w:semiHidden/>
    <w:unhideWhenUsed/>
    <w:rsid w:val="005F7647"/>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5F7647"/>
    <w:rPr>
      <w:rFonts w:ascii="Consolas" w:hAnsi="Consolas" w:cs="Consolas"/>
      <w:sz w:val="21"/>
      <w:szCs w:val="21"/>
    </w:rPr>
  </w:style>
  <w:style w:type="paragraph" w:styleId="Revision">
    <w:name w:val="Revision"/>
    <w:hidden/>
    <w:uiPriority w:val="99"/>
    <w:semiHidden/>
    <w:rsid w:val="004653B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213484">
      <w:bodyDiv w:val="1"/>
      <w:marLeft w:val="0"/>
      <w:marRight w:val="0"/>
      <w:marTop w:val="0"/>
      <w:marBottom w:val="0"/>
      <w:divBdr>
        <w:top w:val="none" w:sz="0" w:space="0" w:color="auto"/>
        <w:left w:val="none" w:sz="0" w:space="0" w:color="auto"/>
        <w:bottom w:val="none" w:sz="0" w:space="0" w:color="auto"/>
        <w:right w:val="none" w:sz="0" w:space="0" w:color="auto"/>
      </w:divBdr>
    </w:div>
    <w:div w:id="738090943">
      <w:bodyDiv w:val="1"/>
      <w:marLeft w:val="0"/>
      <w:marRight w:val="0"/>
      <w:marTop w:val="0"/>
      <w:marBottom w:val="0"/>
      <w:divBdr>
        <w:top w:val="none" w:sz="0" w:space="0" w:color="auto"/>
        <w:left w:val="none" w:sz="0" w:space="0" w:color="auto"/>
        <w:bottom w:val="none" w:sz="0" w:space="0" w:color="auto"/>
        <w:right w:val="none" w:sz="0" w:space="0" w:color="auto"/>
      </w:divBdr>
    </w:div>
    <w:div w:id="867181592">
      <w:bodyDiv w:val="1"/>
      <w:marLeft w:val="0"/>
      <w:marRight w:val="0"/>
      <w:marTop w:val="0"/>
      <w:marBottom w:val="0"/>
      <w:divBdr>
        <w:top w:val="none" w:sz="0" w:space="0" w:color="auto"/>
        <w:left w:val="none" w:sz="0" w:space="0" w:color="auto"/>
        <w:bottom w:val="none" w:sz="0" w:space="0" w:color="auto"/>
        <w:right w:val="none" w:sz="0" w:space="0" w:color="auto"/>
      </w:divBdr>
    </w:div>
    <w:div w:id="1349525345">
      <w:bodyDiv w:val="1"/>
      <w:marLeft w:val="0"/>
      <w:marRight w:val="0"/>
      <w:marTop w:val="0"/>
      <w:marBottom w:val="0"/>
      <w:divBdr>
        <w:top w:val="none" w:sz="0" w:space="0" w:color="auto"/>
        <w:left w:val="none" w:sz="0" w:space="0" w:color="auto"/>
        <w:bottom w:val="none" w:sz="0" w:space="0" w:color="auto"/>
        <w:right w:val="none" w:sz="0" w:space="0" w:color="auto"/>
      </w:divBdr>
    </w:div>
    <w:div w:id="1789465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mailto:elizabeth.h.williams@faa.gov" TargetMode="External"/><Relationship Id="rId3" Type="http://schemas.openxmlformats.org/officeDocument/2006/relationships/customXml" Target="../customXml/item3.xml"/><Relationship Id="rId21" Type="http://schemas.openxmlformats.org/officeDocument/2006/relationships/hyperlink" Target="mailto:dennis.scanlon@faa.gov"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ksn2.faa.gov/contracts/eFAST/eFASTWorkspace/Pages/home.aspx"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mailto:elizabeth.h.williams@faa.gov"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yperlink" Target="mailto:dennis.scanlon@faa.gov"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mailto:elizabeth.h.williams@fa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B9B38EA1222334D8078F0629A499A8C" ma:contentTypeVersion="4" ma:contentTypeDescription="Create a new document." ma:contentTypeScope="" ma:versionID="5f779de26bfd39cf1646b7396d1bef09">
  <xsd:schema xmlns:xsd="http://www.w3.org/2001/XMLSchema" xmlns:xs="http://www.w3.org/2001/XMLSchema" xmlns:p="http://schemas.microsoft.com/office/2006/metadata/properties" xmlns:ns2="dafa4b6b-18fa-4706-81ea-e598f6238b3e" xmlns:ns3="a9e64e0b-4b6e-409b-afa4-15521c4ec4c6" targetNamespace="http://schemas.microsoft.com/office/2006/metadata/properties" ma:root="true" ma:fieldsID="fab22cf95beb7607a10d0d728dbc8fde" ns2:_="" ns3:_="">
    <xsd:import namespace="dafa4b6b-18fa-4706-81ea-e598f6238b3e"/>
    <xsd:import namespace="a9e64e0b-4b6e-409b-afa4-15521c4ec4c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fa4b6b-18fa-4706-81ea-e598f6238b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9e64e0b-4b6e-409b-afa4-15521c4ec4c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B9FB09-DDA5-4881-A248-86954350D67B}">
  <ds:schemaRefs>
    <ds:schemaRef ds:uri="http://schemas.microsoft.com/sharepoint/v3/contenttype/forms"/>
  </ds:schemaRefs>
</ds:datastoreItem>
</file>

<file path=customXml/itemProps2.xml><?xml version="1.0" encoding="utf-8"?>
<ds:datastoreItem xmlns:ds="http://schemas.openxmlformats.org/officeDocument/2006/customXml" ds:itemID="{4FBBE17A-0011-4E4D-AEB6-9F44232A32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fa4b6b-18fa-4706-81ea-e598f6238b3e"/>
    <ds:schemaRef ds:uri="a9e64e0b-4b6e-409b-afa4-15521c4ec4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86BD6BF-EC5D-4104-9AE6-ECCD2339DF9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223FB1F-7565-487C-9790-E07CE60ABB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7060</Words>
  <Characters>40242</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47208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2025-09-16T19:34:00Z</dcterms:created>
  <dcterms:modified xsi:type="dcterms:W3CDTF">2025-09-16T19:36:00Z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0x0101006B9B38EA1222334D8078F0629A499A8C</vt:lpwstr>
  </property>
</Properties>
</file>