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1BA3" w14:textId="77777777" w:rsidR="00B77765" w:rsidRPr="008B7E0C" w:rsidRDefault="004363B8" w:rsidP="00673C1D">
      <w:pPr>
        <w:jc w:val="center"/>
        <w:rPr>
          <w:rFonts w:ascii="Times New Roman" w:hAnsi="Times New Roman"/>
          <w:b/>
          <w:sz w:val="32"/>
          <w:szCs w:val="32"/>
        </w:rPr>
      </w:pPr>
      <w:proofErr w:type="gramStart"/>
      <w:r w:rsidRPr="008B7E0C">
        <w:rPr>
          <w:rFonts w:ascii="Times New Roman" w:hAnsi="Times New Roman"/>
          <w:b/>
          <w:sz w:val="32"/>
          <w:szCs w:val="32"/>
        </w:rPr>
        <w:t>Statement of Work</w:t>
      </w:r>
      <w:proofErr w:type="gramEnd"/>
    </w:p>
    <w:p w14:paraId="309D35AD" w14:textId="77777777" w:rsidR="00655CD5" w:rsidRPr="008B7E0C" w:rsidRDefault="00BC7A3B" w:rsidP="00655CD5">
      <w:pPr>
        <w:pStyle w:val="Heading3"/>
        <w:rPr>
          <w:rFonts w:ascii="Times New Roman" w:hAnsi="Times New Roman"/>
          <w:sz w:val="24"/>
          <w:szCs w:val="24"/>
        </w:rPr>
      </w:pPr>
      <w:bookmarkStart w:id="0" w:name="_Toc439150634"/>
      <w:r w:rsidRPr="008B7E0C">
        <w:rPr>
          <w:rFonts w:ascii="Times New Roman" w:hAnsi="Times New Roman"/>
          <w:sz w:val="24"/>
          <w:szCs w:val="24"/>
        </w:rPr>
        <w:t>1. INTRODUCTION</w:t>
      </w:r>
      <w:bookmarkEnd w:id="0"/>
    </w:p>
    <w:p w14:paraId="1A20F22F" w14:textId="4A00C24B" w:rsidR="00BE4B0F" w:rsidRPr="008B7E0C" w:rsidRDefault="00BE4B0F" w:rsidP="00794FA9">
      <w:pPr>
        <w:pStyle w:val="Heading3"/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</w:pPr>
      <w:bookmarkStart w:id="1" w:name="_Toc439150636"/>
      <w:r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The Naval Air Systems Command (NAVAIR) Metrology and Calibration (METCAL) Program has a requirement to procure</w:t>
      </w:r>
      <w:r w:rsidR="004F5569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1D43DA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Technical Benches for the WGQ Calibration Lab</w:t>
      </w:r>
      <w:r w:rsidR="001D43DA" w:rsidRPr="001D43DA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1D43DA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for </w:t>
      </w:r>
      <w:r w:rsidR="001D43DA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at </w:t>
      </w:r>
      <w:r w:rsidR="001D43DA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the Fleet Readiness Center Reserve Mid Atlantic Detachment McGuire (FRCR)</w:t>
      </w:r>
      <w:r w:rsidR="009131E8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.</w:t>
      </w:r>
      <w:r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4F5569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This </w:t>
      </w:r>
      <w:r w:rsidR="00B74744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procurement</w:t>
      </w:r>
      <w:r w:rsidR="004D1069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D256CB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is required</w:t>
      </w:r>
      <w:r w:rsidR="004D1069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B74744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to set up a lab </w:t>
      </w:r>
      <w:proofErr w:type="gramStart"/>
      <w:r w:rsidR="00B74744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for </w:t>
      </w:r>
      <w:r w:rsidR="000D5341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at</w:t>
      </w:r>
      <w:proofErr w:type="gramEnd"/>
      <w:r w:rsidR="000D5341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B74744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the </w:t>
      </w:r>
      <w:r w:rsidR="005D2FC3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FRC</w:t>
      </w:r>
      <w:r w:rsidR="001D43DA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R,</w:t>
      </w:r>
      <w:r w:rsidR="00D256CB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 </w:t>
      </w:r>
      <w:r w:rsidR="001D43DA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a</w:t>
      </w:r>
      <w:r w:rsidR="00D256CB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ll </w:t>
      </w:r>
      <w:r w:rsidR="00117C6D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the </w:t>
      </w:r>
      <w:r w:rsidR="00D256CB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equipment </w:t>
      </w:r>
      <w:r w:rsidR="00117C6D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is </w:t>
      </w:r>
      <w:r w:rsidR="00452E4F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required to be </w:t>
      </w:r>
      <w:r w:rsidR="00320DCF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commercial </w:t>
      </w:r>
      <w:r w:rsidR="00A156AC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o</w:t>
      </w:r>
      <w:r w:rsidR="00021080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f</w:t>
      </w:r>
      <w:r w:rsidR="00A156AC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f the shelf (COTS)</w:t>
      </w:r>
      <w:r w:rsidR="00D256CB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. </w:t>
      </w:r>
    </w:p>
    <w:p w14:paraId="7CF7C1B9" w14:textId="77777777" w:rsidR="00794FA9" w:rsidRPr="008B7E0C" w:rsidRDefault="00BC7A3B" w:rsidP="00794FA9">
      <w:pPr>
        <w:pStyle w:val="Heading3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2. BACKGROUND</w:t>
      </w:r>
      <w:bookmarkStart w:id="2" w:name="_Toc439150637"/>
      <w:bookmarkEnd w:id="1"/>
    </w:p>
    <w:p w14:paraId="47CFCF71" w14:textId="2B95786D" w:rsidR="006478EB" w:rsidRPr="008B7E0C" w:rsidRDefault="008971D9" w:rsidP="00A04FFC">
      <w:pPr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The </w:t>
      </w:r>
      <w:r w:rsidR="005D2FC3" w:rsidRPr="008B7E0C">
        <w:rPr>
          <w:rFonts w:ascii="Times New Roman" w:hAnsi="Times New Roman"/>
          <w:sz w:val="24"/>
          <w:szCs w:val="24"/>
        </w:rPr>
        <w:t>FRCR</w:t>
      </w:r>
      <w:r w:rsidRPr="008B7E0C">
        <w:rPr>
          <w:rFonts w:ascii="Times New Roman" w:hAnsi="Times New Roman"/>
          <w:sz w:val="24"/>
          <w:szCs w:val="24"/>
        </w:rPr>
        <w:t xml:space="preserve"> is required to set up a calibration la</w:t>
      </w:r>
      <w:r w:rsidR="00DE572D" w:rsidRPr="008B7E0C">
        <w:rPr>
          <w:rFonts w:ascii="Times New Roman" w:hAnsi="Times New Roman"/>
          <w:sz w:val="24"/>
          <w:szCs w:val="24"/>
        </w:rPr>
        <w:t xml:space="preserve">b </w:t>
      </w:r>
      <w:r w:rsidR="005D2FC3" w:rsidRPr="008B7E0C">
        <w:rPr>
          <w:rFonts w:ascii="Times New Roman" w:hAnsi="Times New Roman"/>
          <w:sz w:val="24"/>
          <w:szCs w:val="24"/>
        </w:rPr>
        <w:t xml:space="preserve">to restore calibration capabilities </w:t>
      </w:r>
      <w:r w:rsidR="00DC074F" w:rsidRPr="008B7E0C">
        <w:rPr>
          <w:rFonts w:ascii="Times New Roman" w:hAnsi="Times New Roman"/>
          <w:sz w:val="24"/>
          <w:szCs w:val="24"/>
        </w:rPr>
        <w:t xml:space="preserve">to their fleet customers. They </w:t>
      </w:r>
      <w:r w:rsidR="00DE572D" w:rsidRPr="008B7E0C">
        <w:rPr>
          <w:rFonts w:ascii="Times New Roman" w:hAnsi="Times New Roman"/>
          <w:sz w:val="24"/>
          <w:szCs w:val="24"/>
        </w:rPr>
        <w:t xml:space="preserve">require </w:t>
      </w:r>
      <w:r w:rsidR="00435F33" w:rsidRPr="008B7E0C">
        <w:rPr>
          <w:rFonts w:ascii="Times New Roman" w:hAnsi="Times New Roman"/>
          <w:sz w:val="24"/>
          <w:szCs w:val="24"/>
        </w:rPr>
        <w:t>commercially available T</w:t>
      </w:r>
      <w:r w:rsidR="00DE572D" w:rsidRPr="008B7E0C">
        <w:rPr>
          <w:rFonts w:ascii="Times New Roman" w:hAnsi="Times New Roman"/>
          <w:sz w:val="24"/>
          <w:szCs w:val="24"/>
        </w:rPr>
        <w:t xml:space="preserve">echnical </w:t>
      </w:r>
      <w:r w:rsidR="00435F33" w:rsidRPr="008B7E0C">
        <w:rPr>
          <w:rFonts w:ascii="Times New Roman" w:hAnsi="Times New Roman"/>
          <w:sz w:val="24"/>
          <w:szCs w:val="24"/>
        </w:rPr>
        <w:t>W</w:t>
      </w:r>
      <w:r w:rsidR="005D2FC3" w:rsidRPr="008B7E0C">
        <w:rPr>
          <w:rFonts w:ascii="Times New Roman" w:hAnsi="Times New Roman"/>
          <w:sz w:val="24"/>
          <w:szCs w:val="24"/>
        </w:rPr>
        <w:t>ork</w:t>
      </w:r>
      <w:r w:rsidR="00DE572D" w:rsidRPr="008B7E0C">
        <w:rPr>
          <w:rFonts w:ascii="Times New Roman" w:hAnsi="Times New Roman"/>
          <w:sz w:val="24"/>
          <w:szCs w:val="24"/>
        </w:rPr>
        <w:t>benches</w:t>
      </w:r>
      <w:r w:rsidR="00DC074F" w:rsidRPr="008B7E0C">
        <w:rPr>
          <w:rFonts w:ascii="Times New Roman" w:hAnsi="Times New Roman"/>
          <w:sz w:val="24"/>
          <w:szCs w:val="24"/>
        </w:rPr>
        <w:t xml:space="preserve"> </w:t>
      </w:r>
      <w:r w:rsidR="001E0E2A" w:rsidRPr="008B7E0C">
        <w:rPr>
          <w:rFonts w:ascii="Times New Roman" w:hAnsi="Times New Roman"/>
          <w:sz w:val="24"/>
          <w:szCs w:val="24"/>
        </w:rPr>
        <w:t xml:space="preserve">with Electrostatic Dissipative (ESD) </w:t>
      </w:r>
      <w:r w:rsidR="00435F33" w:rsidRPr="008B7E0C">
        <w:rPr>
          <w:rFonts w:ascii="Times New Roman" w:hAnsi="Times New Roman"/>
          <w:sz w:val="24"/>
          <w:szCs w:val="24"/>
        </w:rPr>
        <w:t>T</w:t>
      </w:r>
      <w:r w:rsidR="001E0E2A" w:rsidRPr="008B7E0C">
        <w:rPr>
          <w:rFonts w:ascii="Times New Roman" w:hAnsi="Times New Roman"/>
          <w:sz w:val="24"/>
          <w:szCs w:val="24"/>
        </w:rPr>
        <w:t>ops,</w:t>
      </w:r>
      <w:r w:rsidR="00435F33" w:rsidRPr="008B7E0C">
        <w:rPr>
          <w:rFonts w:ascii="Times New Roman" w:hAnsi="Times New Roman"/>
          <w:sz w:val="24"/>
          <w:szCs w:val="24"/>
        </w:rPr>
        <w:t xml:space="preserve"> Riser Shelves, Task Lighting and Power Strips as well as a full installation.</w:t>
      </w:r>
    </w:p>
    <w:p w14:paraId="0A55F7FF" w14:textId="77777777" w:rsidR="00726790" w:rsidRPr="008B7E0C" w:rsidRDefault="00BC7A3B" w:rsidP="00726790">
      <w:pPr>
        <w:pStyle w:val="Heading3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3. SCOPE</w:t>
      </w:r>
      <w:bookmarkEnd w:id="2"/>
    </w:p>
    <w:p w14:paraId="1F17B23A" w14:textId="4926C22E" w:rsidR="00622486" w:rsidRPr="008B7E0C" w:rsidRDefault="008E7315" w:rsidP="006478EB">
      <w:pPr>
        <w:pStyle w:val="Heading3"/>
        <w:rPr>
          <w:rFonts w:ascii="Times New Roman" w:hAnsi="Times New Roman"/>
          <w:sz w:val="24"/>
          <w:szCs w:val="24"/>
          <w:lang w:eastAsia="zh-CN"/>
        </w:rPr>
      </w:pPr>
      <w:r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 xml:space="preserve">The scope of this effort is to procure </w:t>
      </w:r>
      <w:r w:rsidR="00057A0C" w:rsidRPr="008B7E0C">
        <w:rPr>
          <w:rFonts w:ascii="Times New Roman" w:eastAsia="Calibri" w:hAnsi="Times New Roman"/>
          <w:b w:val="0"/>
          <w:bCs w:val="0"/>
          <w:color w:val="000000"/>
          <w:sz w:val="24"/>
          <w:szCs w:val="24"/>
        </w:rPr>
        <w:t>all items in Table 1.</w:t>
      </w:r>
    </w:p>
    <w:p w14:paraId="6B1D2493" w14:textId="77777777" w:rsidR="008E7315" w:rsidRPr="008B7E0C" w:rsidRDefault="008E7315" w:rsidP="008E7315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>Table 1.  Description of Procurable Items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810"/>
        <w:gridCol w:w="5940"/>
      </w:tblGrid>
      <w:tr w:rsidR="00B17ACE" w:rsidRPr="008B7E0C" w14:paraId="181ED97B" w14:textId="77777777" w:rsidTr="00BC6E78">
        <w:trPr>
          <w:trHeight w:val="314"/>
          <w:jc w:val="center"/>
        </w:trPr>
        <w:tc>
          <w:tcPr>
            <w:tcW w:w="895" w:type="dxa"/>
            <w:shd w:val="clear" w:color="auto" w:fill="D9D9D9" w:themeFill="background1" w:themeFillShade="D9"/>
          </w:tcPr>
          <w:p w14:paraId="10298A1F" w14:textId="1DCAE861" w:rsidR="00B17ACE" w:rsidRPr="008B7E0C" w:rsidRDefault="00B17ACE" w:rsidP="0089068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8B7E0C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Item #</w:t>
            </w:r>
          </w:p>
        </w:tc>
        <w:tc>
          <w:tcPr>
            <w:tcW w:w="810" w:type="dxa"/>
            <w:shd w:val="clear" w:color="auto" w:fill="D9D9D9" w:themeFill="background1" w:themeFillShade="D9"/>
            <w:noWrap/>
            <w:hideMark/>
          </w:tcPr>
          <w:p w14:paraId="5810FC82" w14:textId="5C930B68" w:rsidR="00B17ACE" w:rsidRPr="008B7E0C" w:rsidRDefault="00B17ACE" w:rsidP="0089068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8B7E0C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QTY</w:t>
            </w:r>
          </w:p>
        </w:tc>
        <w:tc>
          <w:tcPr>
            <w:tcW w:w="5940" w:type="dxa"/>
            <w:shd w:val="clear" w:color="auto" w:fill="D9D9D9" w:themeFill="background1" w:themeFillShade="D9"/>
            <w:noWrap/>
            <w:hideMark/>
          </w:tcPr>
          <w:p w14:paraId="7823FFF2" w14:textId="77777777" w:rsidR="00B17ACE" w:rsidRPr="008B7E0C" w:rsidRDefault="00B17ACE" w:rsidP="0089068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</w:pPr>
            <w:r w:rsidRPr="008B7E0C"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B17ACE" w:rsidRPr="008B7E0C" w14:paraId="503F433C" w14:textId="77777777" w:rsidTr="00BC6E78">
        <w:trPr>
          <w:trHeight w:val="440"/>
          <w:jc w:val="center"/>
        </w:trPr>
        <w:tc>
          <w:tcPr>
            <w:tcW w:w="895" w:type="dxa"/>
          </w:tcPr>
          <w:p w14:paraId="579A9896" w14:textId="524D3202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noWrap/>
            <w:hideMark/>
          </w:tcPr>
          <w:p w14:paraId="728A132E" w14:textId="153FFEC1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  <w:hideMark/>
          </w:tcPr>
          <w:p w14:paraId="6F16942C" w14:textId="0EF32543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 xml:space="preserve">Technical Benches </w:t>
            </w:r>
            <w:r w:rsidR="005720F0" w:rsidRPr="008B7E0C">
              <w:rPr>
                <w:rFonts w:ascii="Times New Roman" w:hAnsi="Times New Roman"/>
                <w:sz w:val="24"/>
                <w:szCs w:val="24"/>
              </w:rPr>
              <w:t xml:space="preserve">(72” Wide x </w:t>
            </w:r>
            <w:r w:rsidR="009D7D7C" w:rsidRPr="008B7E0C">
              <w:rPr>
                <w:rFonts w:ascii="Times New Roman" w:hAnsi="Times New Roman"/>
                <w:sz w:val="24"/>
                <w:szCs w:val="24"/>
              </w:rPr>
              <w:t xml:space="preserve">30” Depth x 36” High) 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with a</w:t>
            </w:r>
            <w:r w:rsidR="008B7E0C">
              <w:rPr>
                <w:rFonts w:ascii="Times New Roman" w:hAnsi="Times New Roman"/>
                <w:sz w:val="24"/>
                <w:szCs w:val="24"/>
              </w:rPr>
              <w:t>n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720F0" w:rsidRPr="008B7E0C">
              <w:rPr>
                <w:rFonts w:ascii="Times New Roman" w:hAnsi="Times New Roman"/>
                <w:sz w:val="24"/>
                <w:szCs w:val="24"/>
              </w:rPr>
              <w:t xml:space="preserve">18” Wide 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3-Drawer Base Unit &amp; a</w:t>
            </w:r>
            <w:r w:rsidR="008B7E0C">
              <w:rPr>
                <w:rFonts w:ascii="Times New Roman" w:hAnsi="Times New Roman"/>
                <w:sz w:val="24"/>
                <w:szCs w:val="24"/>
              </w:rPr>
              <w:t>n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720F0" w:rsidRPr="008B7E0C">
              <w:rPr>
                <w:rFonts w:ascii="Times New Roman" w:hAnsi="Times New Roman"/>
                <w:sz w:val="24"/>
                <w:szCs w:val="24"/>
              </w:rPr>
              <w:t xml:space="preserve">18” Wide 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4</w:t>
            </w:r>
            <w:r w:rsidR="005720F0" w:rsidRPr="008B7E0C">
              <w:rPr>
                <w:rFonts w:ascii="Times New Roman" w:hAnsi="Times New Roman"/>
                <w:sz w:val="24"/>
                <w:szCs w:val="24"/>
              </w:rPr>
              <w:t>-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Drawer Base Unit</w:t>
            </w:r>
          </w:p>
        </w:tc>
      </w:tr>
      <w:tr w:rsidR="00B17ACE" w:rsidRPr="008B7E0C" w14:paraId="27865C6B" w14:textId="77777777" w:rsidTr="00BC6E78">
        <w:trPr>
          <w:trHeight w:val="260"/>
          <w:jc w:val="center"/>
        </w:trPr>
        <w:tc>
          <w:tcPr>
            <w:tcW w:w="895" w:type="dxa"/>
          </w:tcPr>
          <w:p w14:paraId="099E57EE" w14:textId="4C0B283F" w:rsidR="00B17ACE" w:rsidRPr="008B7E0C" w:rsidRDefault="00B17ACE" w:rsidP="00BD55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1A</w:t>
            </w:r>
          </w:p>
        </w:tc>
        <w:tc>
          <w:tcPr>
            <w:tcW w:w="810" w:type="dxa"/>
            <w:noWrap/>
            <w:hideMark/>
          </w:tcPr>
          <w:p w14:paraId="26033A54" w14:textId="2DB44C9B" w:rsidR="00B17ACE" w:rsidRPr="008B7E0C" w:rsidRDefault="00B17ACE" w:rsidP="00BD55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  <w:hideMark/>
          </w:tcPr>
          <w:p w14:paraId="354808CC" w14:textId="0F1DDBD8" w:rsidR="00B17ACE" w:rsidRPr="008B7E0C" w:rsidRDefault="00B17ACE" w:rsidP="00BD55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ESD Safe Countertops</w:t>
            </w:r>
          </w:p>
        </w:tc>
      </w:tr>
      <w:tr w:rsidR="00B17ACE" w:rsidRPr="008B7E0C" w14:paraId="1DA4ADC9" w14:textId="77777777" w:rsidTr="00BC6E78">
        <w:trPr>
          <w:trHeight w:val="359"/>
          <w:jc w:val="center"/>
        </w:trPr>
        <w:tc>
          <w:tcPr>
            <w:tcW w:w="895" w:type="dxa"/>
          </w:tcPr>
          <w:p w14:paraId="091A7E76" w14:textId="7E547139" w:rsidR="00B17ACE" w:rsidRPr="008B7E0C" w:rsidRDefault="00B17ACE" w:rsidP="00BD55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1B</w:t>
            </w:r>
          </w:p>
        </w:tc>
        <w:tc>
          <w:tcPr>
            <w:tcW w:w="810" w:type="dxa"/>
            <w:noWrap/>
            <w:hideMark/>
          </w:tcPr>
          <w:p w14:paraId="68943455" w14:textId="37C3D1A9" w:rsidR="00B17ACE" w:rsidRPr="008B7E0C" w:rsidRDefault="00B17ACE" w:rsidP="00BD550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  <w:hideMark/>
          </w:tcPr>
          <w:p w14:paraId="175B1E43" w14:textId="3DA0A4C4" w:rsidR="00B17ACE" w:rsidRPr="008B7E0C" w:rsidRDefault="00B17ACE" w:rsidP="0038340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Adjustable Riser Shelf</w:t>
            </w:r>
            <w:r w:rsidR="009D7D7C" w:rsidRPr="008B7E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90C6D" w:rsidRPr="008B7E0C">
              <w:rPr>
                <w:rFonts w:ascii="Times New Roman" w:hAnsi="Times New Roman"/>
                <w:sz w:val="24"/>
                <w:szCs w:val="24"/>
              </w:rPr>
              <w:t>(72” Wide x 12” Depth x 48” High)</w:t>
            </w:r>
          </w:p>
        </w:tc>
      </w:tr>
      <w:tr w:rsidR="00B17ACE" w:rsidRPr="008B7E0C" w14:paraId="7DD70766" w14:textId="77777777" w:rsidTr="00BC6E78">
        <w:trPr>
          <w:trHeight w:val="368"/>
          <w:jc w:val="center"/>
        </w:trPr>
        <w:tc>
          <w:tcPr>
            <w:tcW w:w="895" w:type="dxa"/>
          </w:tcPr>
          <w:p w14:paraId="30E3EE3A" w14:textId="78AD1AD4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1C</w:t>
            </w:r>
          </w:p>
        </w:tc>
        <w:tc>
          <w:tcPr>
            <w:tcW w:w="810" w:type="dxa"/>
            <w:noWrap/>
            <w:hideMark/>
          </w:tcPr>
          <w:p w14:paraId="51ABA966" w14:textId="760B08D2" w:rsidR="00B17ACE" w:rsidRPr="008B7E0C" w:rsidRDefault="00BB6C7D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  <w:hideMark/>
          </w:tcPr>
          <w:p w14:paraId="124861A7" w14:textId="57D569EF" w:rsidR="00B17ACE" w:rsidRPr="008B7E0C" w:rsidRDefault="00B17ACE" w:rsidP="0084564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Task Lighting under riser shelf</w:t>
            </w:r>
          </w:p>
        </w:tc>
      </w:tr>
      <w:tr w:rsidR="00B17ACE" w:rsidRPr="008B7E0C" w14:paraId="5600F004" w14:textId="77777777" w:rsidTr="00BC6E78">
        <w:trPr>
          <w:trHeight w:val="386"/>
          <w:jc w:val="center"/>
        </w:trPr>
        <w:tc>
          <w:tcPr>
            <w:tcW w:w="895" w:type="dxa"/>
          </w:tcPr>
          <w:p w14:paraId="5BA7304E" w14:textId="56C0CCE7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1D</w:t>
            </w:r>
          </w:p>
        </w:tc>
        <w:tc>
          <w:tcPr>
            <w:tcW w:w="810" w:type="dxa"/>
            <w:noWrap/>
            <w:hideMark/>
          </w:tcPr>
          <w:p w14:paraId="3D43DC0D" w14:textId="026972FC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940" w:type="dxa"/>
            <w:hideMark/>
          </w:tcPr>
          <w:p w14:paraId="77A6D331" w14:textId="576AC41E" w:rsidR="00B17ACE" w:rsidRPr="008B7E0C" w:rsidRDefault="00B17ACE" w:rsidP="0084564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Power Strip on Tabletop</w:t>
            </w:r>
            <w:r w:rsidR="00BB6C7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B6C7D" w:rsidRPr="008B7E0C">
              <w:rPr>
                <w:rFonts w:ascii="Times New Roman" w:hAnsi="Times New Roman"/>
                <w:sz w:val="24"/>
                <w:szCs w:val="24"/>
              </w:rPr>
              <w:t>(72” Wide</w:t>
            </w:r>
            <w:r w:rsidR="00BB6C7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B17ACE" w:rsidRPr="008B7E0C" w14:paraId="3772591A" w14:textId="77777777" w:rsidTr="00BC6E78">
        <w:trPr>
          <w:trHeight w:val="386"/>
          <w:jc w:val="center"/>
        </w:trPr>
        <w:tc>
          <w:tcPr>
            <w:tcW w:w="895" w:type="dxa"/>
          </w:tcPr>
          <w:p w14:paraId="1DC526F6" w14:textId="571EF9C2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  <w:noWrap/>
          </w:tcPr>
          <w:p w14:paraId="2F746BE2" w14:textId="618B701C" w:rsidR="00B17ACE" w:rsidRPr="008B7E0C" w:rsidRDefault="00B17ACE" w:rsidP="00C71A9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713C7571" w14:textId="3EC769C3" w:rsidR="00B17ACE" w:rsidRPr="008B7E0C" w:rsidRDefault="00B17ACE" w:rsidP="0084564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 xml:space="preserve">Technical Benches </w:t>
            </w:r>
            <w:r w:rsidR="009D7D7C" w:rsidRPr="008B7E0C">
              <w:rPr>
                <w:rFonts w:ascii="Times New Roman" w:hAnsi="Times New Roman"/>
                <w:sz w:val="24"/>
                <w:szCs w:val="24"/>
              </w:rPr>
              <w:t xml:space="preserve">(72” Wide x 30” Depth x 36” High) 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 xml:space="preserve">with </w:t>
            </w:r>
            <w:r w:rsidR="008B7E0C" w:rsidRPr="008B7E0C">
              <w:rPr>
                <w:rFonts w:ascii="Times New Roman" w:hAnsi="Times New Roman"/>
                <w:sz w:val="24"/>
                <w:szCs w:val="24"/>
              </w:rPr>
              <w:t>an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720F0" w:rsidRPr="008B7E0C">
              <w:rPr>
                <w:rFonts w:ascii="Times New Roman" w:hAnsi="Times New Roman"/>
                <w:sz w:val="24"/>
                <w:szCs w:val="24"/>
              </w:rPr>
              <w:t xml:space="preserve">18” Wide 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3-Drawer Base Units and a</w:t>
            </w:r>
            <w:r w:rsidR="008B7E0C">
              <w:rPr>
                <w:rFonts w:ascii="Times New Roman" w:hAnsi="Times New Roman"/>
                <w:sz w:val="24"/>
                <w:szCs w:val="24"/>
              </w:rPr>
              <w:t>n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720F0" w:rsidRPr="008B7E0C">
              <w:rPr>
                <w:rFonts w:ascii="Times New Roman" w:hAnsi="Times New Roman"/>
                <w:sz w:val="24"/>
                <w:szCs w:val="24"/>
              </w:rPr>
              <w:t xml:space="preserve">18” Wide 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1-Drawer/1-Cabinet combination</w:t>
            </w:r>
          </w:p>
        </w:tc>
      </w:tr>
      <w:tr w:rsidR="00B17ACE" w:rsidRPr="008B7E0C" w14:paraId="4EE2AF13" w14:textId="77777777" w:rsidTr="00BC6E78">
        <w:trPr>
          <w:trHeight w:val="386"/>
          <w:jc w:val="center"/>
        </w:trPr>
        <w:tc>
          <w:tcPr>
            <w:tcW w:w="895" w:type="dxa"/>
          </w:tcPr>
          <w:p w14:paraId="14452169" w14:textId="09F59806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2A</w:t>
            </w:r>
          </w:p>
        </w:tc>
        <w:tc>
          <w:tcPr>
            <w:tcW w:w="810" w:type="dxa"/>
            <w:noWrap/>
          </w:tcPr>
          <w:p w14:paraId="3B1F7131" w14:textId="04617031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611A740B" w14:textId="225038FE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ESD Safe Countertops</w:t>
            </w:r>
          </w:p>
        </w:tc>
      </w:tr>
      <w:tr w:rsidR="00B17ACE" w:rsidRPr="008B7E0C" w14:paraId="74BDBFE8" w14:textId="77777777" w:rsidTr="00BC6E78">
        <w:trPr>
          <w:trHeight w:val="386"/>
          <w:jc w:val="center"/>
        </w:trPr>
        <w:tc>
          <w:tcPr>
            <w:tcW w:w="895" w:type="dxa"/>
          </w:tcPr>
          <w:p w14:paraId="7A0CEAA9" w14:textId="7EB38D61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2B</w:t>
            </w:r>
          </w:p>
        </w:tc>
        <w:tc>
          <w:tcPr>
            <w:tcW w:w="810" w:type="dxa"/>
            <w:noWrap/>
          </w:tcPr>
          <w:p w14:paraId="5C935885" w14:textId="5A12F165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1BB7C999" w14:textId="5AE775FA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Adjustable Riser Shelf</w:t>
            </w:r>
            <w:r w:rsidR="00990C6D" w:rsidRPr="008B7E0C">
              <w:rPr>
                <w:rFonts w:ascii="Times New Roman" w:hAnsi="Times New Roman"/>
                <w:sz w:val="24"/>
                <w:szCs w:val="24"/>
              </w:rPr>
              <w:t xml:space="preserve"> (72” Wide x 12” Depth x 48” High)</w:t>
            </w:r>
          </w:p>
        </w:tc>
      </w:tr>
      <w:tr w:rsidR="00B17ACE" w:rsidRPr="008B7E0C" w14:paraId="04D0CD1D" w14:textId="77777777" w:rsidTr="00BC6E78">
        <w:trPr>
          <w:trHeight w:val="386"/>
          <w:jc w:val="center"/>
        </w:trPr>
        <w:tc>
          <w:tcPr>
            <w:tcW w:w="895" w:type="dxa"/>
          </w:tcPr>
          <w:p w14:paraId="52C3BB16" w14:textId="49BD813F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lastRenderedPageBreak/>
              <w:t>2C</w:t>
            </w:r>
          </w:p>
        </w:tc>
        <w:tc>
          <w:tcPr>
            <w:tcW w:w="810" w:type="dxa"/>
            <w:noWrap/>
          </w:tcPr>
          <w:p w14:paraId="39ED2C22" w14:textId="23B307B6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5AC2F8D4" w14:textId="4B25F219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Task Lighting under riser shelf</w:t>
            </w:r>
          </w:p>
        </w:tc>
      </w:tr>
      <w:tr w:rsidR="00B17ACE" w:rsidRPr="008B7E0C" w14:paraId="14030EE5" w14:textId="77777777" w:rsidTr="00BC6E78">
        <w:trPr>
          <w:trHeight w:val="386"/>
          <w:jc w:val="center"/>
        </w:trPr>
        <w:tc>
          <w:tcPr>
            <w:tcW w:w="895" w:type="dxa"/>
          </w:tcPr>
          <w:p w14:paraId="3D2C60AF" w14:textId="4D4507C0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2D</w:t>
            </w:r>
          </w:p>
        </w:tc>
        <w:tc>
          <w:tcPr>
            <w:tcW w:w="810" w:type="dxa"/>
            <w:noWrap/>
          </w:tcPr>
          <w:p w14:paraId="6A85E5D9" w14:textId="59065717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2DCFB297" w14:textId="05DED813" w:rsidR="00B17ACE" w:rsidRPr="008B7E0C" w:rsidRDefault="00B17ACE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Power Strip on Tabletop</w:t>
            </w:r>
          </w:p>
        </w:tc>
      </w:tr>
      <w:tr w:rsidR="00D73548" w:rsidRPr="008B7E0C" w14:paraId="6D5A010D" w14:textId="77777777" w:rsidTr="00BC6E78">
        <w:trPr>
          <w:trHeight w:val="386"/>
          <w:jc w:val="center"/>
        </w:trPr>
        <w:tc>
          <w:tcPr>
            <w:tcW w:w="895" w:type="dxa"/>
          </w:tcPr>
          <w:p w14:paraId="5658239A" w14:textId="30E73B8C" w:rsidR="00D73548" w:rsidRPr="008B7E0C" w:rsidRDefault="00D73548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  <w:noWrap/>
          </w:tcPr>
          <w:p w14:paraId="0E5AAAB5" w14:textId="31E42C06" w:rsidR="00D73548" w:rsidRPr="008B7E0C" w:rsidRDefault="00D73548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14:paraId="47539A79" w14:textId="49DA62C5" w:rsidR="00D73548" w:rsidRPr="008B7E0C" w:rsidRDefault="00D73548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Installation</w:t>
            </w:r>
          </w:p>
        </w:tc>
      </w:tr>
      <w:tr w:rsidR="00057A0C" w:rsidRPr="008B7E0C" w14:paraId="6C45EEA2" w14:textId="77777777" w:rsidTr="00BC6E78">
        <w:trPr>
          <w:trHeight w:val="386"/>
          <w:jc w:val="center"/>
        </w:trPr>
        <w:tc>
          <w:tcPr>
            <w:tcW w:w="895" w:type="dxa"/>
          </w:tcPr>
          <w:p w14:paraId="6D4CF41E" w14:textId="51E0AB38" w:rsidR="00057A0C" w:rsidRPr="008B7E0C" w:rsidRDefault="00057A0C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810" w:type="dxa"/>
            <w:noWrap/>
          </w:tcPr>
          <w:p w14:paraId="3C3E1BD5" w14:textId="3315729D" w:rsidR="00057A0C" w:rsidRPr="008B7E0C" w:rsidRDefault="00057A0C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14:paraId="35BE9AD0" w14:textId="0FC9C315" w:rsidR="00057A0C" w:rsidRPr="008B7E0C" w:rsidRDefault="00057A0C" w:rsidP="00B17AC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Freight - Shipping</w:t>
            </w:r>
          </w:p>
        </w:tc>
      </w:tr>
    </w:tbl>
    <w:p w14:paraId="2B9954E0" w14:textId="05E44849" w:rsidR="00650049" w:rsidRPr="008B7E0C" w:rsidRDefault="00650049" w:rsidP="00655CD5">
      <w:pPr>
        <w:pStyle w:val="Heading3"/>
        <w:rPr>
          <w:rFonts w:ascii="Times New Roman" w:eastAsia="Calibri" w:hAnsi="Times New Roman"/>
          <w:b w:val="0"/>
          <w:bCs w:val="0"/>
          <w:sz w:val="24"/>
          <w:szCs w:val="24"/>
          <w:lang w:eastAsia="zh-CN"/>
        </w:rPr>
      </w:pPr>
      <w:bookmarkStart w:id="3" w:name="_Toc439150638"/>
      <w:r w:rsidRPr="008B7E0C">
        <w:rPr>
          <w:rFonts w:ascii="Times New Roman" w:eastAsia="Calibri" w:hAnsi="Times New Roman"/>
          <w:b w:val="0"/>
          <w:bCs w:val="0"/>
          <w:sz w:val="24"/>
          <w:szCs w:val="24"/>
          <w:lang w:eastAsia="zh-CN"/>
        </w:rPr>
        <w:t>* All dimensions are nominal; the next closest unmodified commercial dimensions are acceptable.</w:t>
      </w:r>
    </w:p>
    <w:p w14:paraId="7497B810" w14:textId="725A5419" w:rsidR="00650049" w:rsidRPr="008B7E0C" w:rsidRDefault="00650049" w:rsidP="00650049">
      <w:pPr>
        <w:rPr>
          <w:rFonts w:ascii="Times New Roman" w:hAnsi="Times New Roman"/>
          <w:sz w:val="24"/>
          <w:szCs w:val="24"/>
          <w:lang w:eastAsia="zh-CN"/>
        </w:rPr>
      </w:pPr>
      <w:r w:rsidRPr="008B7E0C">
        <w:rPr>
          <w:rFonts w:ascii="Times New Roman" w:hAnsi="Times New Roman"/>
          <w:sz w:val="24"/>
          <w:szCs w:val="24"/>
          <w:lang w:eastAsia="zh-CN"/>
        </w:rPr>
        <w:t xml:space="preserve">* All metal casework shall be </w:t>
      </w:r>
      <w:r w:rsidR="00801A74" w:rsidRPr="008B7E0C">
        <w:rPr>
          <w:rFonts w:ascii="Times New Roman" w:hAnsi="Times New Roman"/>
          <w:sz w:val="24"/>
          <w:szCs w:val="24"/>
          <w:lang w:eastAsia="zh-CN"/>
        </w:rPr>
        <w:t>unmodified commercially available Blue.</w:t>
      </w:r>
    </w:p>
    <w:p w14:paraId="7901ECA3" w14:textId="68C368D3" w:rsidR="000525A2" w:rsidRPr="008B7E0C" w:rsidRDefault="00650049" w:rsidP="00655CD5">
      <w:pPr>
        <w:pStyle w:val="Heading3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eastAsia="Calibri" w:hAnsi="Times New Roman"/>
          <w:b w:val="0"/>
          <w:bCs w:val="0"/>
          <w:sz w:val="24"/>
          <w:szCs w:val="24"/>
          <w:lang w:eastAsia="zh-CN"/>
        </w:rPr>
        <w:t xml:space="preserve"> </w:t>
      </w:r>
      <w:r w:rsidR="00BC7A3B" w:rsidRPr="008B7E0C">
        <w:rPr>
          <w:rFonts w:ascii="Times New Roman" w:hAnsi="Times New Roman"/>
          <w:sz w:val="24"/>
          <w:szCs w:val="24"/>
        </w:rPr>
        <w:t>4</w:t>
      </w:r>
      <w:r w:rsidR="007D6A33" w:rsidRPr="008B7E0C">
        <w:rPr>
          <w:rFonts w:ascii="Times New Roman" w:hAnsi="Times New Roman"/>
          <w:sz w:val="24"/>
          <w:szCs w:val="24"/>
        </w:rPr>
        <w:t>. APPLICABLE</w:t>
      </w:r>
      <w:r w:rsidR="00BC7A3B" w:rsidRPr="008B7E0C">
        <w:rPr>
          <w:rFonts w:ascii="Times New Roman" w:hAnsi="Times New Roman"/>
          <w:sz w:val="24"/>
          <w:szCs w:val="24"/>
        </w:rPr>
        <w:t xml:space="preserve"> DOCUMENTS</w:t>
      </w:r>
    </w:p>
    <w:p w14:paraId="59E02957" w14:textId="77777777" w:rsidR="00983C00" w:rsidRPr="008B7E0C" w:rsidRDefault="00337952" w:rsidP="00EB0517">
      <w:pPr>
        <w:pStyle w:val="Heading3"/>
        <w:rPr>
          <w:rFonts w:ascii="Times New Roman" w:eastAsia="SimSun" w:hAnsi="Times New Roman"/>
          <w:b w:val="0"/>
          <w:sz w:val="24"/>
          <w:szCs w:val="24"/>
          <w:lang w:eastAsia="zh-CN"/>
        </w:rPr>
      </w:pPr>
      <w:r w:rsidRPr="008B7E0C">
        <w:rPr>
          <w:rFonts w:ascii="Times New Roman" w:eastAsia="SimSun" w:hAnsi="Times New Roman"/>
          <w:b w:val="0"/>
          <w:sz w:val="24"/>
          <w:szCs w:val="24"/>
          <w:lang w:eastAsia="zh-CN"/>
        </w:rPr>
        <w:t>N/A</w:t>
      </w:r>
    </w:p>
    <w:p w14:paraId="079EDFD3" w14:textId="77777777" w:rsidR="00BC7A3B" w:rsidRPr="008B7E0C" w:rsidRDefault="00BC7A3B" w:rsidP="00EB0517">
      <w:pPr>
        <w:pStyle w:val="Heading3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5. </w:t>
      </w:r>
      <w:bookmarkStart w:id="4" w:name="_Toc439150649"/>
      <w:bookmarkEnd w:id="3"/>
      <w:r w:rsidRPr="008B7E0C">
        <w:rPr>
          <w:rFonts w:ascii="Times New Roman" w:hAnsi="Times New Roman"/>
          <w:sz w:val="24"/>
          <w:szCs w:val="24"/>
        </w:rPr>
        <w:t>REQUIREMENTS</w:t>
      </w:r>
      <w:bookmarkStart w:id="5" w:name="_Toc439150650"/>
      <w:bookmarkEnd w:id="4"/>
    </w:p>
    <w:p w14:paraId="74FD66BC" w14:textId="77777777" w:rsidR="002623BE" w:rsidRPr="008B7E0C" w:rsidRDefault="002623BE" w:rsidP="002623BE">
      <w:pPr>
        <w:pStyle w:val="Heading3"/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5.1 Material Requirements</w:t>
      </w:r>
    </w:p>
    <w:p w14:paraId="385B2645" w14:textId="77777777" w:rsidR="002623BE" w:rsidRPr="008B7E0C" w:rsidRDefault="002623BE" w:rsidP="002623B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BD7F52B" w14:textId="5DC97BA9" w:rsidR="002623BE" w:rsidRPr="008B7E0C" w:rsidRDefault="00057A0C" w:rsidP="002623B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N/A</w:t>
      </w:r>
    </w:p>
    <w:p w14:paraId="46E52CC4" w14:textId="77777777" w:rsidR="00FB5F25" w:rsidRPr="008B7E0C" w:rsidRDefault="00FB5F25" w:rsidP="002623B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F3333E" w14:textId="35F291E9" w:rsidR="002623BE" w:rsidRPr="008B7E0C" w:rsidRDefault="002623BE" w:rsidP="002623BE">
      <w:pPr>
        <w:pStyle w:val="Heading3"/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5.2 Installation Requirements</w:t>
      </w:r>
    </w:p>
    <w:p w14:paraId="6D01BBC5" w14:textId="77777777" w:rsidR="002623BE" w:rsidRPr="008B7E0C" w:rsidRDefault="002623BE" w:rsidP="002623BE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0C0483C" w14:textId="6E4FC958" w:rsidR="00C34AE7" w:rsidRPr="008B7E0C" w:rsidRDefault="00057A0C" w:rsidP="00C34AE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color w:val="000000"/>
          <w:sz w:val="24"/>
          <w:szCs w:val="24"/>
        </w:rPr>
        <w:t xml:space="preserve">5.2.1 </w:t>
      </w:r>
      <w:r w:rsidR="00C34AE7" w:rsidRPr="008B7E0C">
        <w:rPr>
          <w:rFonts w:ascii="Times New Roman" w:hAnsi="Times New Roman"/>
          <w:color w:val="000000"/>
          <w:sz w:val="24"/>
          <w:szCs w:val="24"/>
        </w:rPr>
        <w:t xml:space="preserve">Complete installation of the furniture is required at </w:t>
      </w:r>
      <w:r w:rsidR="00C34AE7" w:rsidRPr="008B7E0C">
        <w:rPr>
          <w:rFonts w:ascii="Times New Roman" w:hAnsi="Times New Roman"/>
          <w:sz w:val="24"/>
          <w:szCs w:val="24"/>
        </w:rPr>
        <w:t xml:space="preserve">Fleet Readiness Center Reserve 3770 Wonnacott Ave, JBMDL, NJ, 08641. There is no furniture that would need to be removed from the location. </w:t>
      </w:r>
    </w:p>
    <w:p w14:paraId="768D6422" w14:textId="5B9FE03D" w:rsidR="002623BE" w:rsidRPr="008B7E0C" w:rsidRDefault="00C34AE7" w:rsidP="002623BE">
      <w:pPr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9475806" w14:textId="77777777" w:rsidR="002623BE" w:rsidRPr="008B7E0C" w:rsidRDefault="002623BE" w:rsidP="002623BE">
      <w:pPr>
        <w:pStyle w:val="Heading3"/>
        <w:spacing w:before="0" w:after="0" w:line="240" w:lineRule="auto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5.3 Logistic Requirements</w:t>
      </w:r>
    </w:p>
    <w:p w14:paraId="3108B8C5" w14:textId="77777777" w:rsidR="002623BE" w:rsidRPr="008B7E0C" w:rsidRDefault="002623BE" w:rsidP="002623BE">
      <w:pPr>
        <w:rPr>
          <w:rFonts w:ascii="Times New Roman" w:hAnsi="Times New Roman"/>
          <w:sz w:val="24"/>
          <w:szCs w:val="24"/>
        </w:rPr>
      </w:pPr>
    </w:p>
    <w:p w14:paraId="2436DDBA" w14:textId="43E87760" w:rsidR="00E8436B" w:rsidRPr="008B7E0C" w:rsidRDefault="002623BE" w:rsidP="002623BE">
      <w:pPr>
        <w:rPr>
          <w:rFonts w:ascii="Times New Roman" w:hAnsi="Times New Roman"/>
          <w:color w:val="000000"/>
          <w:sz w:val="24"/>
          <w:szCs w:val="24"/>
        </w:rPr>
      </w:pPr>
      <w:r w:rsidRPr="008B7E0C">
        <w:rPr>
          <w:rFonts w:ascii="Times New Roman" w:hAnsi="Times New Roman"/>
          <w:color w:val="000000"/>
          <w:sz w:val="24"/>
          <w:szCs w:val="24"/>
        </w:rPr>
        <w:t>5.3</w:t>
      </w:r>
      <w:r w:rsidR="004C26C5" w:rsidRPr="008B7E0C">
        <w:rPr>
          <w:rFonts w:ascii="Times New Roman" w:hAnsi="Times New Roman"/>
          <w:color w:val="000000"/>
          <w:sz w:val="24"/>
          <w:szCs w:val="24"/>
        </w:rPr>
        <w:t>.</w:t>
      </w:r>
      <w:r w:rsidR="00B2544E" w:rsidRPr="008B7E0C">
        <w:rPr>
          <w:rFonts w:ascii="Times New Roman" w:hAnsi="Times New Roman"/>
          <w:color w:val="000000"/>
          <w:sz w:val="24"/>
          <w:szCs w:val="24"/>
        </w:rPr>
        <w:t>1</w:t>
      </w:r>
      <w:r w:rsidR="00E8436B" w:rsidRPr="008B7E0C">
        <w:rPr>
          <w:rFonts w:ascii="Times New Roman" w:hAnsi="Times New Roman"/>
          <w:color w:val="000000"/>
          <w:sz w:val="24"/>
          <w:szCs w:val="24"/>
        </w:rPr>
        <w:t xml:space="preserve"> Warranty.  The manufacturer shall provide the minimum commercial warranty for the system of at least one (1) calendar year from date of shipment.</w:t>
      </w:r>
    </w:p>
    <w:p w14:paraId="67E4F79E" w14:textId="3BCAFCD5" w:rsidR="00EB0517" w:rsidRPr="008B7E0C" w:rsidRDefault="002623BE" w:rsidP="00EB0517">
      <w:pPr>
        <w:rPr>
          <w:rFonts w:ascii="Times New Roman" w:hAnsi="Times New Roman"/>
          <w:color w:val="000000"/>
          <w:sz w:val="24"/>
          <w:szCs w:val="24"/>
        </w:rPr>
      </w:pPr>
      <w:r w:rsidRPr="008B7E0C">
        <w:rPr>
          <w:rFonts w:ascii="Times New Roman" w:hAnsi="Times New Roman"/>
          <w:color w:val="000000"/>
          <w:sz w:val="24"/>
          <w:szCs w:val="24"/>
        </w:rPr>
        <w:t>5.3</w:t>
      </w:r>
      <w:r w:rsidR="004C26C5" w:rsidRPr="008B7E0C">
        <w:rPr>
          <w:rFonts w:ascii="Times New Roman" w:hAnsi="Times New Roman"/>
          <w:color w:val="000000"/>
          <w:sz w:val="24"/>
          <w:szCs w:val="24"/>
        </w:rPr>
        <w:t>.</w:t>
      </w:r>
      <w:r w:rsidR="00B2544E" w:rsidRPr="008B7E0C">
        <w:rPr>
          <w:rFonts w:ascii="Times New Roman" w:hAnsi="Times New Roman"/>
          <w:color w:val="000000"/>
          <w:sz w:val="24"/>
          <w:szCs w:val="24"/>
        </w:rPr>
        <w:t>2</w:t>
      </w:r>
      <w:r w:rsidR="00E8436B" w:rsidRPr="008B7E0C">
        <w:rPr>
          <w:rFonts w:ascii="Times New Roman" w:hAnsi="Times New Roman"/>
          <w:color w:val="000000"/>
          <w:sz w:val="24"/>
          <w:szCs w:val="24"/>
        </w:rPr>
        <w:t xml:space="preserve"> Warranty Sticker.  Each current system shall have a sticker affixed to the</w:t>
      </w:r>
      <w:r w:rsidR="005A71A3" w:rsidRPr="008B7E0C">
        <w:rPr>
          <w:rFonts w:ascii="Times New Roman" w:hAnsi="Times New Roman"/>
          <w:color w:val="000000"/>
          <w:sz w:val="24"/>
          <w:szCs w:val="24"/>
        </w:rPr>
        <w:t xml:space="preserve"> outside of the unit enclosure.</w:t>
      </w:r>
    </w:p>
    <w:p w14:paraId="55FC5A70" w14:textId="77777777" w:rsidR="00655CD5" w:rsidRPr="008B7E0C" w:rsidRDefault="00BC7A3B" w:rsidP="00655CD5">
      <w:pPr>
        <w:pStyle w:val="Heading3"/>
        <w:rPr>
          <w:rFonts w:ascii="Times New Roman" w:hAnsi="Times New Roman"/>
          <w:sz w:val="24"/>
          <w:szCs w:val="24"/>
        </w:rPr>
      </w:pPr>
      <w:bookmarkStart w:id="6" w:name="_Toc439150658"/>
      <w:bookmarkEnd w:id="5"/>
      <w:r w:rsidRPr="008B7E0C">
        <w:rPr>
          <w:rFonts w:ascii="Times New Roman" w:hAnsi="Times New Roman"/>
          <w:sz w:val="24"/>
          <w:szCs w:val="24"/>
        </w:rPr>
        <w:t xml:space="preserve">6. GOVERNMENT FURNISHED </w:t>
      </w:r>
      <w:bookmarkEnd w:id="6"/>
      <w:r w:rsidRPr="008B7E0C">
        <w:rPr>
          <w:rFonts w:ascii="Times New Roman" w:hAnsi="Times New Roman"/>
          <w:sz w:val="24"/>
          <w:szCs w:val="24"/>
        </w:rPr>
        <w:t>PROPERTY</w:t>
      </w:r>
    </w:p>
    <w:p w14:paraId="55263274" w14:textId="75523C9C" w:rsidR="002F5A3D" w:rsidRPr="008B7E0C" w:rsidRDefault="002028DF" w:rsidP="00D7006B">
      <w:pPr>
        <w:rPr>
          <w:rFonts w:ascii="Times New Roman" w:hAnsi="Times New Roman"/>
          <w:color w:val="000000"/>
          <w:sz w:val="24"/>
          <w:szCs w:val="24"/>
        </w:rPr>
      </w:pPr>
      <w:r w:rsidRPr="008B7E0C">
        <w:rPr>
          <w:rFonts w:ascii="Times New Roman" w:hAnsi="Times New Roman"/>
          <w:color w:val="000000"/>
          <w:sz w:val="24"/>
          <w:szCs w:val="24"/>
        </w:rPr>
        <w:t>N/A</w:t>
      </w:r>
      <w:bookmarkStart w:id="7" w:name="_Toc439150664"/>
    </w:p>
    <w:p w14:paraId="356A6049" w14:textId="77777777" w:rsidR="00D7006B" w:rsidRPr="008B7E0C" w:rsidRDefault="00103A81" w:rsidP="00D7006B">
      <w:pPr>
        <w:pStyle w:val="Heading3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lastRenderedPageBreak/>
        <w:t>7. DELIVERABLES</w:t>
      </w:r>
      <w:bookmarkEnd w:id="7"/>
    </w:p>
    <w:p w14:paraId="7E27D31A" w14:textId="41AC1352" w:rsidR="00335BAE" w:rsidRPr="008B7E0C" w:rsidRDefault="00323DCA" w:rsidP="002028DF">
      <w:pPr>
        <w:pStyle w:val="Heading3"/>
        <w:rPr>
          <w:rFonts w:ascii="Times New Roman" w:hAnsi="Times New Roman"/>
          <w:sz w:val="24"/>
          <w:szCs w:val="24"/>
        </w:rPr>
      </w:pPr>
      <w:bookmarkStart w:id="8" w:name="_Toc439150665"/>
      <w:r w:rsidRPr="008B7E0C">
        <w:rPr>
          <w:rFonts w:ascii="Times New Roman" w:hAnsi="Times New Roman"/>
          <w:sz w:val="24"/>
          <w:szCs w:val="24"/>
        </w:rPr>
        <w:t>N/A</w:t>
      </w:r>
    </w:p>
    <w:p w14:paraId="58DA9530" w14:textId="77777777" w:rsidR="003E171A" w:rsidRPr="008B7E0C" w:rsidRDefault="00103A81" w:rsidP="002028DF">
      <w:pPr>
        <w:pStyle w:val="Heading3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8. </w:t>
      </w:r>
      <w:bookmarkEnd w:id="8"/>
      <w:r w:rsidRPr="008B7E0C">
        <w:rPr>
          <w:rFonts w:ascii="Times New Roman" w:hAnsi="Times New Roman"/>
          <w:sz w:val="24"/>
          <w:szCs w:val="24"/>
        </w:rPr>
        <w:t>ACRONYM 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020"/>
      </w:tblGrid>
      <w:tr w:rsidR="008A51CA" w:rsidRPr="008B7E0C" w14:paraId="6B67CBD9" w14:textId="77777777" w:rsidTr="0051405B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49A3F4F" w14:textId="77777777" w:rsidR="008A51CA" w:rsidRPr="008B7E0C" w:rsidRDefault="008A51CA" w:rsidP="008A51CA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B7E0C">
              <w:rPr>
                <w:rFonts w:ascii="Times New Roman" w:hAnsi="Times New Roman"/>
                <w:b/>
                <w:sz w:val="24"/>
                <w:szCs w:val="24"/>
              </w:rPr>
              <w:t>ACRONYM</w:t>
            </w:r>
          </w:p>
        </w:tc>
        <w:tc>
          <w:tcPr>
            <w:tcW w:w="7020" w:type="dxa"/>
            <w:tcBorders>
              <w:bottom w:val="single" w:sz="4" w:space="0" w:color="auto"/>
            </w:tcBorders>
            <w:vAlign w:val="center"/>
          </w:tcPr>
          <w:p w14:paraId="3C7B909E" w14:textId="77777777" w:rsidR="008A51CA" w:rsidRPr="008B7E0C" w:rsidRDefault="008A51CA" w:rsidP="008A51CA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B7E0C">
              <w:rPr>
                <w:rFonts w:ascii="Times New Roman" w:hAnsi="Times New Roman"/>
                <w:b/>
                <w:sz w:val="24"/>
                <w:szCs w:val="24"/>
              </w:rPr>
              <w:t>DENOTATION</w:t>
            </w:r>
          </w:p>
        </w:tc>
      </w:tr>
      <w:tr w:rsidR="0051405B" w:rsidRPr="008B7E0C" w14:paraId="55A156C9" w14:textId="77777777" w:rsidTr="0051405B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DE81EA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COTS</w:t>
            </w: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4E2AA8FA" w14:textId="6F72A285" w:rsidR="0051405B" w:rsidRPr="008B7E0C" w:rsidRDefault="00021080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 xml:space="preserve">Commercial </w:t>
            </w:r>
            <w:r w:rsidR="00065550" w:rsidRPr="008B7E0C">
              <w:rPr>
                <w:rFonts w:ascii="Times New Roman" w:hAnsi="Times New Roman"/>
                <w:sz w:val="24"/>
                <w:szCs w:val="24"/>
              </w:rPr>
              <w:t>O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 xml:space="preserve">ff </w:t>
            </w:r>
            <w:proofErr w:type="gramStart"/>
            <w:r w:rsidR="00065550" w:rsidRPr="008B7E0C">
              <w:rPr>
                <w:rFonts w:ascii="Times New Roman" w:hAnsi="Times New Roman"/>
                <w:sz w:val="24"/>
                <w:szCs w:val="24"/>
              </w:rPr>
              <w:t>T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he</w:t>
            </w:r>
            <w:proofErr w:type="gramEnd"/>
            <w:r w:rsidRPr="008B7E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65550" w:rsidRPr="008B7E0C">
              <w:rPr>
                <w:rFonts w:ascii="Times New Roman" w:hAnsi="Times New Roman"/>
                <w:sz w:val="24"/>
                <w:szCs w:val="24"/>
              </w:rPr>
              <w:t>S</w:t>
            </w:r>
            <w:r w:rsidRPr="008B7E0C">
              <w:rPr>
                <w:rFonts w:ascii="Times New Roman" w:hAnsi="Times New Roman"/>
                <w:sz w:val="24"/>
                <w:szCs w:val="24"/>
              </w:rPr>
              <w:t>helf</w:t>
            </w:r>
          </w:p>
        </w:tc>
      </w:tr>
      <w:tr w:rsidR="0051405B" w:rsidRPr="008B7E0C" w14:paraId="57643CE3" w14:textId="77777777" w:rsidTr="0051405B">
        <w:tc>
          <w:tcPr>
            <w:tcW w:w="2268" w:type="dxa"/>
            <w:tcBorders>
              <w:top w:val="single" w:sz="4" w:space="0" w:color="auto"/>
            </w:tcBorders>
          </w:tcPr>
          <w:p w14:paraId="0FA4A773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DID</w:t>
            </w: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3AB89CCD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Data Item Description</w:t>
            </w:r>
          </w:p>
        </w:tc>
      </w:tr>
      <w:tr w:rsidR="00F0248F" w:rsidRPr="008B7E0C" w14:paraId="3916FF50" w14:textId="77777777" w:rsidTr="0051405B">
        <w:tc>
          <w:tcPr>
            <w:tcW w:w="2268" w:type="dxa"/>
            <w:tcBorders>
              <w:top w:val="single" w:sz="4" w:space="0" w:color="auto"/>
            </w:tcBorders>
          </w:tcPr>
          <w:p w14:paraId="3B80B731" w14:textId="3387BDD9" w:rsidR="00F0248F" w:rsidRPr="008B7E0C" w:rsidRDefault="00F0248F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E</w:t>
            </w:r>
            <w:r w:rsidR="00664303" w:rsidRPr="008B7E0C">
              <w:rPr>
                <w:rFonts w:ascii="Times New Roman" w:hAnsi="Times New Roman"/>
                <w:sz w:val="24"/>
                <w:szCs w:val="24"/>
              </w:rPr>
              <w:t>SD</w:t>
            </w: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5400ADC3" w14:textId="1661854C" w:rsidR="00F0248F" w:rsidRPr="008B7E0C" w:rsidRDefault="00F0248F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Electro</w:t>
            </w:r>
            <w:r w:rsidR="00664303" w:rsidRPr="008B7E0C">
              <w:rPr>
                <w:rFonts w:ascii="Times New Roman" w:hAnsi="Times New Roman"/>
                <w:sz w:val="24"/>
                <w:szCs w:val="24"/>
              </w:rPr>
              <w:t>static Dissipative</w:t>
            </w:r>
          </w:p>
        </w:tc>
      </w:tr>
      <w:tr w:rsidR="00664303" w:rsidRPr="008B7E0C" w14:paraId="779148AC" w14:textId="77777777" w:rsidTr="0051405B">
        <w:tc>
          <w:tcPr>
            <w:tcW w:w="2268" w:type="dxa"/>
            <w:tcBorders>
              <w:top w:val="single" w:sz="4" w:space="0" w:color="auto"/>
            </w:tcBorders>
          </w:tcPr>
          <w:p w14:paraId="2E5FE55C" w14:textId="619588D8" w:rsidR="00664303" w:rsidRPr="008B7E0C" w:rsidRDefault="00664303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FRCR</w:t>
            </w:r>
          </w:p>
        </w:tc>
        <w:tc>
          <w:tcPr>
            <w:tcW w:w="7020" w:type="dxa"/>
            <w:tcBorders>
              <w:top w:val="single" w:sz="4" w:space="0" w:color="auto"/>
              <w:bottom w:val="single" w:sz="4" w:space="0" w:color="auto"/>
            </w:tcBorders>
          </w:tcPr>
          <w:p w14:paraId="2FEECF3E" w14:textId="1B9DF5CF" w:rsidR="00664303" w:rsidRPr="008B7E0C" w:rsidRDefault="00664303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color w:val="000000"/>
                <w:sz w:val="24"/>
                <w:szCs w:val="24"/>
              </w:rPr>
              <w:t>Fleet Readiness Center Reserve</w:t>
            </w:r>
          </w:p>
        </w:tc>
      </w:tr>
      <w:tr w:rsidR="0051405B" w:rsidRPr="008B7E0C" w14:paraId="2443DB20" w14:textId="77777777" w:rsidTr="0051405B">
        <w:tc>
          <w:tcPr>
            <w:tcW w:w="2268" w:type="dxa"/>
          </w:tcPr>
          <w:p w14:paraId="424D6200" w14:textId="77777777" w:rsidR="0051405B" w:rsidRPr="008B7E0C" w:rsidRDefault="0051405B" w:rsidP="00DE1761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METCAL</w:t>
            </w:r>
          </w:p>
        </w:tc>
        <w:tc>
          <w:tcPr>
            <w:tcW w:w="7020" w:type="dxa"/>
          </w:tcPr>
          <w:p w14:paraId="2DB56DD9" w14:textId="77777777" w:rsidR="0051405B" w:rsidRPr="008B7E0C" w:rsidRDefault="0051405B" w:rsidP="00DE1761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Metrology &amp; Calibration</w:t>
            </w:r>
          </w:p>
        </w:tc>
      </w:tr>
      <w:tr w:rsidR="0051405B" w:rsidRPr="008B7E0C" w14:paraId="7E31BCEF" w14:textId="77777777" w:rsidTr="0051405B">
        <w:tc>
          <w:tcPr>
            <w:tcW w:w="2268" w:type="dxa"/>
          </w:tcPr>
          <w:p w14:paraId="22972E89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NAVAIR</w:t>
            </w:r>
          </w:p>
        </w:tc>
        <w:tc>
          <w:tcPr>
            <w:tcW w:w="7020" w:type="dxa"/>
          </w:tcPr>
          <w:p w14:paraId="1CE0FC0A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Naval Air Systems Command</w:t>
            </w:r>
          </w:p>
        </w:tc>
      </w:tr>
      <w:tr w:rsidR="0051405B" w:rsidRPr="008B7E0C" w14:paraId="1EE5A124" w14:textId="77777777" w:rsidTr="0051405B">
        <w:tc>
          <w:tcPr>
            <w:tcW w:w="2268" w:type="dxa"/>
          </w:tcPr>
          <w:p w14:paraId="552A0A98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N/A</w:t>
            </w:r>
          </w:p>
        </w:tc>
        <w:tc>
          <w:tcPr>
            <w:tcW w:w="7020" w:type="dxa"/>
          </w:tcPr>
          <w:p w14:paraId="48E5471B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Not Applicable</w:t>
            </w:r>
          </w:p>
        </w:tc>
      </w:tr>
      <w:tr w:rsidR="0051405B" w:rsidRPr="008B7E0C" w14:paraId="5CB90339" w14:textId="77777777" w:rsidTr="0051405B">
        <w:tc>
          <w:tcPr>
            <w:tcW w:w="2268" w:type="dxa"/>
          </w:tcPr>
          <w:p w14:paraId="699158B9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QTY</w:t>
            </w:r>
          </w:p>
        </w:tc>
        <w:tc>
          <w:tcPr>
            <w:tcW w:w="7020" w:type="dxa"/>
          </w:tcPr>
          <w:p w14:paraId="0805AC8B" w14:textId="77777777" w:rsidR="0051405B" w:rsidRPr="008B7E0C" w:rsidRDefault="0051405B" w:rsidP="008A51CA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Quantity</w:t>
            </w:r>
          </w:p>
        </w:tc>
      </w:tr>
      <w:tr w:rsidR="0051405B" w:rsidRPr="008B7E0C" w14:paraId="3AAC5105" w14:textId="77777777" w:rsidTr="0051405B">
        <w:tc>
          <w:tcPr>
            <w:tcW w:w="2268" w:type="dxa"/>
          </w:tcPr>
          <w:p w14:paraId="5551524B" w14:textId="77777777" w:rsidR="0051405B" w:rsidRPr="008B7E0C" w:rsidRDefault="0051405B" w:rsidP="00DE1761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SOW</w:t>
            </w:r>
          </w:p>
        </w:tc>
        <w:tc>
          <w:tcPr>
            <w:tcW w:w="7020" w:type="dxa"/>
          </w:tcPr>
          <w:p w14:paraId="2BCEE177" w14:textId="77777777" w:rsidR="0051405B" w:rsidRPr="008B7E0C" w:rsidRDefault="0051405B" w:rsidP="00DE1761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Statement of Work</w:t>
            </w:r>
          </w:p>
        </w:tc>
      </w:tr>
      <w:tr w:rsidR="0051405B" w:rsidRPr="008B7E0C" w14:paraId="74324EC0" w14:textId="77777777" w:rsidTr="0051405B">
        <w:tc>
          <w:tcPr>
            <w:tcW w:w="2268" w:type="dxa"/>
          </w:tcPr>
          <w:p w14:paraId="7FAD0EE5" w14:textId="77777777" w:rsidR="0051405B" w:rsidRPr="008B7E0C" w:rsidRDefault="0051405B" w:rsidP="00DE1761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WAWF</w:t>
            </w:r>
          </w:p>
        </w:tc>
        <w:tc>
          <w:tcPr>
            <w:tcW w:w="7020" w:type="dxa"/>
          </w:tcPr>
          <w:p w14:paraId="2D215E7B" w14:textId="77777777" w:rsidR="0051405B" w:rsidRPr="008B7E0C" w:rsidRDefault="0051405B" w:rsidP="00DE1761">
            <w:pPr>
              <w:rPr>
                <w:rFonts w:ascii="Times New Roman" w:hAnsi="Times New Roman"/>
                <w:sz w:val="24"/>
                <w:szCs w:val="24"/>
              </w:rPr>
            </w:pPr>
            <w:r w:rsidRPr="008B7E0C">
              <w:rPr>
                <w:rFonts w:ascii="Times New Roman" w:hAnsi="Times New Roman"/>
                <w:sz w:val="24"/>
                <w:szCs w:val="24"/>
              </w:rPr>
              <w:t>Wide Area Workflow</w:t>
            </w:r>
          </w:p>
        </w:tc>
      </w:tr>
    </w:tbl>
    <w:p w14:paraId="78932BF6" w14:textId="77777777" w:rsidR="002351AA" w:rsidRPr="008B7E0C" w:rsidRDefault="002351AA" w:rsidP="00397FA7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72BC8E1" w14:textId="563594C9" w:rsidR="00397FA7" w:rsidRPr="008B7E0C" w:rsidRDefault="00397FA7" w:rsidP="00397FA7">
      <w:pPr>
        <w:jc w:val="center"/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 xml:space="preserve">THIS PAGE CONTAINS NECESSARY INFORMATION FOR THE PROCUREMENT ACTION THAT IS PLACED IN OTHER SECTIONS OF </w:t>
      </w:r>
      <w:proofErr w:type="gramStart"/>
      <w:r w:rsidR="00D27BE7" w:rsidRPr="008B7E0C">
        <w:rPr>
          <w:rFonts w:ascii="Times New Roman" w:hAnsi="Times New Roman"/>
          <w:b/>
          <w:sz w:val="24"/>
          <w:szCs w:val="24"/>
        </w:rPr>
        <w:t>THE CONTRACT</w:t>
      </w:r>
      <w:proofErr w:type="gramEnd"/>
    </w:p>
    <w:p w14:paraId="55C61DDA" w14:textId="77777777" w:rsidR="00397FA7" w:rsidRPr="008B7E0C" w:rsidRDefault="00397FA7" w:rsidP="00397FA7">
      <w:pPr>
        <w:rPr>
          <w:rFonts w:ascii="Times New Roman" w:hAnsi="Times New Roman"/>
          <w:b/>
          <w:sz w:val="24"/>
          <w:szCs w:val="24"/>
        </w:rPr>
      </w:pPr>
    </w:p>
    <w:p w14:paraId="2C74244A" w14:textId="77777777" w:rsidR="00AA7732" w:rsidRPr="008B7E0C" w:rsidRDefault="00AA7732" w:rsidP="00AA7732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>PERIOD OF PERFORMANCE / REQUIRED DELIVERY DATES</w:t>
      </w:r>
    </w:p>
    <w:p w14:paraId="7EA0FA87" w14:textId="272773BB" w:rsidR="00AA7732" w:rsidRPr="008B7E0C" w:rsidRDefault="00AA7732" w:rsidP="00AA7732">
      <w:pPr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The period </w:t>
      </w:r>
      <w:r w:rsidR="00997F71" w:rsidRPr="008B7E0C">
        <w:rPr>
          <w:rFonts w:ascii="Times New Roman" w:hAnsi="Times New Roman"/>
          <w:sz w:val="24"/>
          <w:szCs w:val="24"/>
        </w:rPr>
        <w:t>of performance shall</w:t>
      </w:r>
      <w:r w:rsidR="00D27BE7" w:rsidRPr="008B7E0C">
        <w:rPr>
          <w:rFonts w:ascii="Times New Roman" w:hAnsi="Times New Roman"/>
          <w:sz w:val="24"/>
          <w:szCs w:val="24"/>
        </w:rPr>
        <w:t xml:space="preserve"> be</w:t>
      </w:r>
      <w:r w:rsidR="00997F71" w:rsidRPr="008B7E0C">
        <w:rPr>
          <w:rFonts w:ascii="Times New Roman" w:hAnsi="Times New Roman"/>
          <w:sz w:val="24"/>
          <w:szCs w:val="24"/>
        </w:rPr>
        <w:t xml:space="preserve"> 36</w:t>
      </w:r>
      <w:r w:rsidR="00D27BE7" w:rsidRPr="008B7E0C">
        <w:rPr>
          <w:rFonts w:ascii="Times New Roman" w:hAnsi="Times New Roman"/>
          <w:sz w:val="24"/>
          <w:szCs w:val="24"/>
        </w:rPr>
        <w:t>5</w:t>
      </w:r>
      <w:r w:rsidR="00997F71" w:rsidRPr="008B7E0C">
        <w:rPr>
          <w:rFonts w:ascii="Times New Roman" w:hAnsi="Times New Roman"/>
          <w:sz w:val="24"/>
          <w:szCs w:val="24"/>
        </w:rPr>
        <w:t xml:space="preserve"> calendar days</w:t>
      </w:r>
      <w:r w:rsidRPr="008B7E0C">
        <w:rPr>
          <w:rFonts w:ascii="Times New Roman" w:hAnsi="Times New Roman"/>
          <w:sz w:val="24"/>
          <w:szCs w:val="24"/>
        </w:rPr>
        <w:t xml:space="preserve"> from the award date of the contract</w:t>
      </w:r>
    </w:p>
    <w:p w14:paraId="00B81079" w14:textId="77777777" w:rsidR="008A51CA" w:rsidRPr="008B7E0C" w:rsidRDefault="008A51CA" w:rsidP="008A51CA">
      <w:pPr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>PLACE OF PERFORMANCE</w:t>
      </w:r>
    </w:p>
    <w:p w14:paraId="533A8687" w14:textId="77777777" w:rsidR="00D27BE7" w:rsidRPr="008B7E0C" w:rsidRDefault="00D27BE7" w:rsidP="00D27BE7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Fleet Readiness Center Reserve </w:t>
      </w:r>
    </w:p>
    <w:p w14:paraId="0747C030" w14:textId="77777777" w:rsidR="00D27BE7" w:rsidRPr="008B7E0C" w:rsidRDefault="00D27BE7" w:rsidP="00D27BE7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Attn: Master Chief Martelle</w:t>
      </w:r>
    </w:p>
    <w:p w14:paraId="66A4AE6D" w14:textId="77777777" w:rsidR="00D27BE7" w:rsidRPr="008B7E0C" w:rsidRDefault="00D27BE7" w:rsidP="00D27BE7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3770 Wonnacott Ave.</w:t>
      </w:r>
    </w:p>
    <w:p w14:paraId="63D20CA0" w14:textId="77777777" w:rsidR="00D27BE7" w:rsidRPr="008B7E0C" w:rsidRDefault="00D27BE7" w:rsidP="00D27BE7">
      <w:pPr>
        <w:ind w:left="360"/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JBMDL NJ 08641 </w:t>
      </w:r>
    </w:p>
    <w:p w14:paraId="6AF8FF61" w14:textId="34A61DCD" w:rsidR="008A51CA" w:rsidRPr="008B7E0C" w:rsidRDefault="008A51CA" w:rsidP="00D27BE7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>SHIPPING ADDRESS</w:t>
      </w:r>
    </w:p>
    <w:p w14:paraId="429DAFEB" w14:textId="77777777" w:rsidR="00B12E5B" w:rsidRPr="008B7E0C" w:rsidRDefault="00B12E5B" w:rsidP="0058473E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lastRenderedPageBreak/>
        <w:t xml:space="preserve">Fleet Readiness Center Reserve </w:t>
      </w:r>
    </w:p>
    <w:p w14:paraId="0B8AFE26" w14:textId="7AF8C648" w:rsidR="0058473E" w:rsidRPr="008B7E0C" w:rsidRDefault="0058473E" w:rsidP="0058473E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Attn: </w:t>
      </w:r>
      <w:r w:rsidR="00D37E48" w:rsidRPr="008B7E0C">
        <w:rPr>
          <w:rFonts w:ascii="Times New Roman" w:hAnsi="Times New Roman"/>
          <w:sz w:val="24"/>
          <w:szCs w:val="24"/>
        </w:rPr>
        <w:t>Master Chief Martelle</w:t>
      </w:r>
    </w:p>
    <w:p w14:paraId="270EA0E6" w14:textId="3129BECF" w:rsidR="00D37E48" w:rsidRPr="008B7E0C" w:rsidRDefault="00D37E48" w:rsidP="00D37E48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3770 W</w:t>
      </w:r>
      <w:r w:rsidR="00390DA2" w:rsidRPr="008B7E0C">
        <w:rPr>
          <w:rFonts w:ascii="Times New Roman" w:hAnsi="Times New Roman"/>
          <w:sz w:val="24"/>
          <w:szCs w:val="24"/>
        </w:rPr>
        <w:t>onnacott</w:t>
      </w:r>
      <w:r w:rsidRPr="008B7E0C">
        <w:rPr>
          <w:rFonts w:ascii="Times New Roman" w:hAnsi="Times New Roman"/>
          <w:sz w:val="24"/>
          <w:szCs w:val="24"/>
        </w:rPr>
        <w:t xml:space="preserve"> A</w:t>
      </w:r>
      <w:r w:rsidR="00390DA2" w:rsidRPr="008B7E0C">
        <w:rPr>
          <w:rFonts w:ascii="Times New Roman" w:hAnsi="Times New Roman"/>
          <w:sz w:val="24"/>
          <w:szCs w:val="24"/>
        </w:rPr>
        <w:t>ve.</w:t>
      </w:r>
    </w:p>
    <w:p w14:paraId="4F1C8981" w14:textId="77777777" w:rsidR="00D37E48" w:rsidRPr="008B7E0C" w:rsidRDefault="00D37E48" w:rsidP="00D37E48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 xml:space="preserve">JBMDL NJ 08641 </w:t>
      </w:r>
    </w:p>
    <w:p w14:paraId="0D27E5AC" w14:textId="5825ABBB" w:rsidR="008A51CA" w:rsidRPr="008B7E0C" w:rsidRDefault="0058473E" w:rsidP="00D37E48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sz w:val="24"/>
          <w:szCs w:val="24"/>
        </w:rPr>
        <w:t>Phone: (</w:t>
      </w:r>
      <w:r w:rsidR="00390DA2" w:rsidRPr="008B7E0C">
        <w:rPr>
          <w:rFonts w:ascii="Times New Roman" w:hAnsi="Times New Roman"/>
          <w:sz w:val="24"/>
          <w:szCs w:val="24"/>
        </w:rPr>
        <w:t>609</w:t>
      </w:r>
      <w:r w:rsidRPr="008B7E0C">
        <w:rPr>
          <w:rFonts w:ascii="Times New Roman" w:hAnsi="Times New Roman"/>
          <w:sz w:val="24"/>
          <w:szCs w:val="24"/>
        </w:rPr>
        <w:t>)</w:t>
      </w:r>
      <w:r w:rsidR="00390DA2" w:rsidRPr="008B7E0C">
        <w:rPr>
          <w:rFonts w:ascii="Times New Roman" w:hAnsi="Times New Roman"/>
          <w:sz w:val="24"/>
          <w:szCs w:val="24"/>
        </w:rPr>
        <w:t>-754</w:t>
      </w:r>
      <w:r w:rsidRPr="008B7E0C">
        <w:rPr>
          <w:rFonts w:ascii="Times New Roman" w:hAnsi="Times New Roman"/>
          <w:sz w:val="24"/>
          <w:szCs w:val="24"/>
        </w:rPr>
        <w:t>-</w:t>
      </w:r>
      <w:r w:rsidR="00390DA2" w:rsidRPr="008B7E0C">
        <w:rPr>
          <w:rFonts w:ascii="Times New Roman" w:hAnsi="Times New Roman"/>
          <w:sz w:val="24"/>
          <w:szCs w:val="24"/>
        </w:rPr>
        <w:t>0976</w:t>
      </w:r>
    </w:p>
    <w:p w14:paraId="26F72C64" w14:textId="77777777" w:rsidR="0058473E" w:rsidRPr="008B7E0C" w:rsidRDefault="0058473E" w:rsidP="0058473E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4EA2ABC9" w14:textId="77777777" w:rsidR="008A51CA" w:rsidRPr="008B7E0C" w:rsidRDefault="008A51CA" w:rsidP="008A51CA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 xml:space="preserve"> INSPECTION AND ACCEPTANCE</w:t>
      </w:r>
    </w:p>
    <w:p w14:paraId="20F952C6" w14:textId="78B34932" w:rsidR="00B2544E" w:rsidRPr="008B7E0C" w:rsidRDefault="008A51CA" w:rsidP="00B2544E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b/>
          <w:bCs/>
          <w:sz w:val="24"/>
          <w:szCs w:val="24"/>
          <w:highlight w:val="yellow"/>
        </w:rPr>
        <w:t>Inspection at Destination</w:t>
      </w:r>
      <w:r w:rsidR="00136707" w:rsidRPr="008B7E0C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 (D)</w:t>
      </w:r>
      <w:r w:rsidRPr="008B7E0C">
        <w:rPr>
          <w:rFonts w:ascii="Times New Roman" w:hAnsi="Times New Roman"/>
          <w:sz w:val="24"/>
          <w:szCs w:val="24"/>
          <w:highlight w:val="yellow"/>
        </w:rPr>
        <w:t>:</w:t>
      </w:r>
      <w:r w:rsidRPr="008B7E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619DC" w:rsidRPr="008B7E0C">
        <w:rPr>
          <w:rFonts w:ascii="Times New Roman" w:hAnsi="Times New Roman"/>
          <w:sz w:val="24"/>
          <w:szCs w:val="24"/>
        </w:rPr>
        <w:t>DoDAAC</w:t>
      </w:r>
      <w:proofErr w:type="spellEnd"/>
      <w:r w:rsidR="00B2544E" w:rsidRPr="008B7E0C">
        <w:rPr>
          <w:rFonts w:ascii="Times New Roman" w:hAnsi="Times New Roman"/>
          <w:sz w:val="24"/>
          <w:szCs w:val="24"/>
        </w:rPr>
        <w:t xml:space="preserve"> </w:t>
      </w:r>
      <w:r w:rsidR="00136707" w:rsidRPr="008B7E0C">
        <w:rPr>
          <w:rFonts w:ascii="Times New Roman" w:hAnsi="Times New Roman"/>
          <w:b/>
          <w:bCs/>
          <w:sz w:val="24"/>
          <w:szCs w:val="24"/>
          <w:highlight w:val="yellow"/>
        </w:rPr>
        <w:t>N44493</w:t>
      </w:r>
      <w:r w:rsidR="00B2544E" w:rsidRPr="008B7E0C">
        <w:rPr>
          <w:rFonts w:ascii="Times New Roman" w:hAnsi="Times New Roman"/>
          <w:sz w:val="24"/>
          <w:szCs w:val="24"/>
        </w:rPr>
        <w:t>,</w:t>
      </w:r>
      <w:r w:rsidR="00C619DC" w:rsidRPr="008B7E0C">
        <w:rPr>
          <w:rFonts w:ascii="Times New Roman" w:hAnsi="Times New Roman"/>
          <w:sz w:val="24"/>
          <w:szCs w:val="24"/>
        </w:rPr>
        <w:t xml:space="preserve"> </w:t>
      </w:r>
      <w:r w:rsidR="007E4E99" w:rsidRPr="008B7E0C">
        <w:rPr>
          <w:rFonts w:ascii="Times New Roman" w:hAnsi="Times New Roman"/>
          <w:sz w:val="24"/>
          <w:szCs w:val="24"/>
        </w:rPr>
        <w:t>JBMDL</w:t>
      </w:r>
      <w:r w:rsidRPr="008B7E0C">
        <w:rPr>
          <w:rFonts w:ascii="Times New Roman" w:hAnsi="Times New Roman"/>
          <w:sz w:val="24"/>
          <w:szCs w:val="24"/>
        </w:rPr>
        <w:t xml:space="preserve">, </w:t>
      </w:r>
      <w:r w:rsidR="007E4E99" w:rsidRPr="008B7E0C">
        <w:rPr>
          <w:rFonts w:ascii="Times New Roman" w:hAnsi="Times New Roman"/>
          <w:sz w:val="24"/>
          <w:szCs w:val="24"/>
        </w:rPr>
        <w:t>NJ</w:t>
      </w:r>
      <w:r w:rsidR="00435F33" w:rsidRPr="008B7E0C">
        <w:rPr>
          <w:rFonts w:ascii="Times New Roman" w:hAnsi="Times New Roman"/>
          <w:sz w:val="24"/>
          <w:szCs w:val="24"/>
        </w:rPr>
        <w:t>,</w:t>
      </w:r>
      <w:r w:rsidRPr="008B7E0C">
        <w:rPr>
          <w:rFonts w:ascii="Times New Roman" w:hAnsi="Times New Roman"/>
          <w:sz w:val="24"/>
          <w:szCs w:val="24"/>
        </w:rPr>
        <w:t xml:space="preserve"> WAWF </w:t>
      </w:r>
    </w:p>
    <w:p w14:paraId="49BAE872" w14:textId="19204283" w:rsidR="00CD2908" w:rsidRPr="008B7E0C" w:rsidRDefault="007E4E99" w:rsidP="00CD2908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8B7E0C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Accept </w:t>
      </w:r>
      <w:r w:rsidR="00CD2908" w:rsidRPr="008B7E0C">
        <w:rPr>
          <w:rFonts w:ascii="Times New Roman" w:hAnsi="Times New Roman"/>
          <w:b/>
          <w:bCs/>
          <w:sz w:val="24"/>
          <w:szCs w:val="24"/>
          <w:highlight w:val="yellow"/>
        </w:rPr>
        <w:t>a</w:t>
      </w:r>
      <w:r w:rsidRPr="008B7E0C">
        <w:rPr>
          <w:rFonts w:ascii="Times New Roman" w:hAnsi="Times New Roman"/>
          <w:b/>
          <w:bCs/>
          <w:sz w:val="24"/>
          <w:szCs w:val="24"/>
          <w:highlight w:val="yellow"/>
        </w:rPr>
        <w:t>t Other</w:t>
      </w:r>
      <w:r w:rsidR="00136707" w:rsidRPr="008B7E0C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 (O)</w:t>
      </w:r>
      <w:r w:rsidRPr="008B7E0C">
        <w:rPr>
          <w:rFonts w:ascii="Times New Roman" w:hAnsi="Times New Roman"/>
          <w:b/>
          <w:bCs/>
          <w:sz w:val="24"/>
          <w:szCs w:val="24"/>
          <w:highlight w:val="yellow"/>
        </w:rPr>
        <w:t>:</w:t>
      </w:r>
      <w:r w:rsidRPr="008B7E0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B7E0C">
        <w:rPr>
          <w:rFonts w:ascii="Times New Roman" w:hAnsi="Times New Roman"/>
          <w:sz w:val="24"/>
          <w:szCs w:val="24"/>
        </w:rPr>
        <w:t>DoDAAC</w:t>
      </w:r>
      <w:proofErr w:type="spellEnd"/>
      <w:r w:rsidRPr="008B7E0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B7E0C">
        <w:rPr>
          <w:rFonts w:ascii="Times New Roman" w:hAnsi="Times New Roman"/>
          <w:b/>
          <w:bCs/>
          <w:sz w:val="24"/>
          <w:szCs w:val="24"/>
          <w:highlight w:val="yellow"/>
        </w:rPr>
        <w:t>N68335</w:t>
      </w:r>
      <w:r w:rsidRPr="008B7E0C">
        <w:rPr>
          <w:rFonts w:ascii="Times New Roman" w:hAnsi="Times New Roman"/>
          <w:sz w:val="24"/>
          <w:szCs w:val="24"/>
        </w:rPr>
        <w:t>, Lakehurst, NJ, WAWF</w:t>
      </w:r>
      <w:r w:rsidR="00CD2908" w:rsidRPr="008B7E0C">
        <w:rPr>
          <w:rFonts w:ascii="Times New Roman" w:hAnsi="Times New Roman"/>
          <w:sz w:val="24"/>
          <w:szCs w:val="24"/>
        </w:rPr>
        <w:t xml:space="preserve"> </w:t>
      </w:r>
    </w:p>
    <w:p w14:paraId="4454F2D2" w14:textId="77777777" w:rsidR="008A51CA" w:rsidRPr="008B7E0C" w:rsidRDefault="008A51CA" w:rsidP="008A51CA">
      <w:pPr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r w:rsidRPr="008B7E0C">
        <w:rPr>
          <w:rFonts w:ascii="Times New Roman" w:hAnsi="Times New Roman"/>
          <w:b/>
          <w:sz w:val="24"/>
          <w:szCs w:val="24"/>
        </w:rPr>
        <w:t>TECHNICAL POINT OF CONTACT</w:t>
      </w:r>
    </w:p>
    <w:p w14:paraId="09F434A4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 xml:space="preserve">Heather </w:t>
      </w:r>
      <w:r w:rsidRPr="008B7E0C">
        <w:rPr>
          <w:rStyle w:val="spellingerror"/>
        </w:rPr>
        <w:t>Loprano</w:t>
      </w:r>
      <w:r w:rsidRPr="008B7E0C">
        <w:rPr>
          <w:rStyle w:val="normaltextrun"/>
        </w:rPr>
        <w:t> </w:t>
      </w:r>
      <w:r w:rsidRPr="008B7E0C">
        <w:rPr>
          <w:rStyle w:val="eop"/>
        </w:rPr>
        <w:t> </w:t>
      </w:r>
    </w:p>
    <w:p w14:paraId="78941C97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NAWCAD BL31400 </w:t>
      </w:r>
      <w:r w:rsidRPr="008B7E0C">
        <w:rPr>
          <w:rStyle w:val="eop"/>
        </w:rPr>
        <w:t> </w:t>
      </w:r>
    </w:p>
    <w:p w14:paraId="6519C2B7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JB MDL </w:t>
      </w:r>
      <w:r w:rsidRPr="008B7E0C">
        <w:rPr>
          <w:rStyle w:val="eop"/>
        </w:rPr>
        <w:t> </w:t>
      </w:r>
    </w:p>
    <w:p w14:paraId="284FDC0B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Highway 547, Building 120-3, Rm. 269 </w:t>
      </w:r>
      <w:r w:rsidRPr="008B7E0C">
        <w:rPr>
          <w:rStyle w:val="eop"/>
        </w:rPr>
        <w:t> </w:t>
      </w:r>
    </w:p>
    <w:p w14:paraId="1AB96B9D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Lakehurst, NJ 08733 </w:t>
      </w:r>
      <w:r w:rsidRPr="008B7E0C">
        <w:rPr>
          <w:rStyle w:val="eop"/>
        </w:rPr>
        <w:t> </w:t>
      </w:r>
    </w:p>
    <w:p w14:paraId="566222CD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COM: (732) 323 - 7723 </w:t>
      </w:r>
      <w:r w:rsidRPr="008B7E0C">
        <w:rPr>
          <w:rStyle w:val="eop"/>
        </w:rPr>
        <w:t> </w:t>
      </w:r>
    </w:p>
    <w:p w14:paraId="0DDDF83B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FAX: (732) 323 – 7228 </w:t>
      </w:r>
      <w:r w:rsidRPr="008B7E0C">
        <w:rPr>
          <w:rStyle w:val="eop"/>
        </w:rPr>
        <w:t> </w:t>
      </w:r>
    </w:p>
    <w:p w14:paraId="1788962D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DSN: 624 – 7723</w:t>
      </w:r>
      <w:r w:rsidRPr="008B7E0C">
        <w:rPr>
          <w:rStyle w:val="eop"/>
        </w:rPr>
        <w:t> </w:t>
      </w:r>
    </w:p>
    <w:p w14:paraId="6DF5EC4D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  <w:rPr>
          <w:b/>
        </w:rPr>
      </w:pPr>
      <w:r w:rsidRPr="008B7E0C">
        <w:rPr>
          <w:rStyle w:val="eop"/>
        </w:rPr>
        <w:t> </w:t>
      </w:r>
    </w:p>
    <w:p w14:paraId="0E772968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  <w:rPr>
          <w:b/>
        </w:rPr>
      </w:pPr>
      <w:r w:rsidRPr="008B7E0C">
        <w:rPr>
          <w:rStyle w:val="normaltextrun"/>
          <w:b/>
        </w:rPr>
        <w:t>WAWF acceptor:</w:t>
      </w:r>
      <w:r w:rsidRPr="008B7E0C">
        <w:rPr>
          <w:rStyle w:val="eop"/>
          <w:b/>
        </w:rPr>
        <w:t> </w:t>
      </w:r>
    </w:p>
    <w:p w14:paraId="0C7C2FC2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Phillip Brown</w:t>
      </w:r>
      <w:r w:rsidRPr="008B7E0C">
        <w:rPr>
          <w:rStyle w:val="eop"/>
        </w:rPr>
        <w:t> </w:t>
      </w:r>
    </w:p>
    <w:p w14:paraId="1340E911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NAWCAD BL31400</w:t>
      </w:r>
      <w:r w:rsidRPr="008B7E0C">
        <w:rPr>
          <w:rStyle w:val="eop"/>
        </w:rPr>
        <w:t> </w:t>
      </w:r>
    </w:p>
    <w:p w14:paraId="3C39DE82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JB MDL</w:t>
      </w:r>
      <w:r w:rsidRPr="008B7E0C">
        <w:rPr>
          <w:rStyle w:val="eop"/>
        </w:rPr>
        <w:t> </w:t>
      </w:r>
    </w:p>
    <w:p w14:paraId="1319F6F3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Highway 547, Building 120-3, Rm. 269</w:t>
      </w:r>
      <w:r w:rsidRPr="008B7E0C">
        <w:rPr>
          <w:rStyle w:val="eop"/>
        </w:rPr>
        <w:t> </w:t>
      </w:r>
    </w:p>
    <w:p w14:paraId="662373F5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Lakehurst, NJ 08733</w:t>
      </w:r>
      <w:r w:rsidRPr="008B7E0C">
        <w:rPr>
          <w:rStyle w:val="eop"/>
        </w:rPr>
        <w:t> </w:t>
      </w:r>
    </w:p>
    <w:p w14:paraId="79247A3B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COM: (732) 323 - 2286</w:t>
      </w:r>
      <w:r w:rsidRPr="008B7E0C">
        <w:rPr>
          <w:rStyle w:val="eop"/>
        </w:rPr>
        <w:t> </w:t>
      </w:r>
    </w:p>
    <w:p w14:paraId="07722FC9" w14:textId="77777777" w:rsidR="00FB5F25" w:rsidRPr="008B7E0C" w:rsidRDefault="00FB5F25" w:rsidP="00FB5F25">
      <w:pPr>
        <w:pStyle w:val="paragraph"/>
        <w:spacing w:before="0" w:beforeAutospacing="0" w:after="0" w:afterAutospacing="0"/>
        <w:ind w:left="360"/>
        <w:textAlignment w:val="baseline"/>
      </w:pPr>
      <w:r w:rsidRPr="008B7E0C">
        <w:rPr>
          <w:rStyle w:val="normaltextrun"/>
        </w:rPr>
        <w:t>FAX: (732) 323 – 7228</w:t>
      </w:r>
      <w:r w:rsidRPr="008B7E0C">
        <w:rPr>
          <w:rStyle w:val="eop"/>
        </w:rPr>
        <w:t> </w:t>
      </w:r>
    </w:p>
    <w:p w14:paraId="429FD95B" w14:textId="77777777" w:rsidR="006C4E9F" w:rsidRPr="008B7E0C" w:rsidRDefault="006C4E9F" w:rsidP="00AA7732">
      <w:pPr>
        <w:rPr>
          <w:rFonts w:ascii="Times New Roman" w:hAnsi="Times New Roman"/>
          <w:sz w:val="24"/>
          <w:szCs w:val="24"/>
        </w:rPr>
      </w:pPr>
    </w:p>
    <w:sectPr w:rsidR="006C4E9F" w:rsidRPr="008B7E0C" w:rsidSect="00DA68BC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BC2B4" w14:textId="77777777" w:rsidR="00DC75D0" w:rsidRDefault="00DC75D0" w:rsidP="00F6381E">
      <w:pPr>
        <w:spacing w:after="0" w:line="240" w:lineRule="auto"/>
      </w:pPr>
      <w:r>
        <w:separator/>
      </w:r>
    </w:p>
  </w:endnote>
  <w:endnote w:type="continuationSeparator" w:id="0">
    <w:p w14:paraId="59B684F7" w14:textId="77777777" w:rsidR="00DC75D0" w:rsidRDefault="00DC75D0" w:rsidP="00F63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9A5EF" w14:textId="77777777" w:rsidR="00235F65" w:rsidRDefault="00235F65" w:rsidP="00DA68BC">
    <w:pPr>
      <w:pStyle w:val="Footer"/>
      <w:jc w:val="center"/>
    </w:pPr>
    <w:r w:rsidRPr="0072731F">
      <w:rPr>
        <w:rFonts w:ascii="Arial" w:hAnsi="Arial" w:cs="Arial"/>
        <w:sz w:val="20"/>
        <w:szCs w:val="20"/>
      </w:rPr>
      <w:t xml:space="preserve">Page </w:t>
    </w:r>
    <w:r w:rsidRPr="0072731F">
      <w:rPr>
        <w:rFonts w:ascii="Arial" w:hAnsi="Arial" w:cs="Arial"/>
        <w:b/>
        <w:sz w:val="20"/>
        <w:szCs w:val="20"/>
      </w:rPr>
      <w:fldChar w:fldCharType="begin"/>
    </w:r>
    <w:r w:rsidRPr="0072731F">
      <w:rPr>
        <w:rFonts w:ascii="Arial" w:hAnsi="Arial" w:cs="Arial"/>
        <w:b/>
        <w:sz w:val="20"/>
        <w:szCs w:val="20"/>
      </w:rPr>
      <w:instrText xml:space="preserve"> PAGE </w:instrText>
    </w:r>
    <w:r w:rsidRPr="0072731F">
      <w:rPr>
        <w:rFonts w:ascii="Arial" w:hAnsi="Arial" w:cs="Arial"/>
        <w:b/>
        <w:sz w:val="20"/>
        <w:szCs w:val="20"/>
      </w:rPr>
      <w:fldChar w:fldCharType="separate"/>
    </w:r>
    <w:r w:rsidR="002351AA">
      <w:rPr>
        <w:rFonts w:ascii="Arial" w:hAnsi="Arial" w:cs="Arial"/>
        <w:b/>
        <w:noProof/>
        <w:sz w:val="20"/>
        <w:szCs w:val="20"/>
      </w:rPr>
      <w:t>1</w:t>
    </w:r>
    <w:r w:rsidRPr="0072731F">
      <w:rPr>
        <w:rFonts w:ascii="Arial" w:hAnsi="Arial" w:cs="Arial"/>
        <w:b/>
        <w:sz w:val="20"/>
        <w:szCs w:val="20"/>
      </w:rPr>
      <w:fldChar w:fldCharType="end"/>
    </w:r>
    <w:r w:rsidRPr="0072731F">
      <w:rPr>
        <w:rFonts w:ascii="Arial" w:hAnsi="Arial" w:cs="Arial"/>
        <w:sz w:val="20"/>
        <w:szCs w:val="20"/>
      </w:rPr>
      <w:t xml:space="preserve"> of </w:t>
    </w:r>
    <w:r w:rsidRPr="0072731F">
      <w:rPr>
        <w:rFonts w:ascii="Arial" w:hAnsi="Arial" w:cs="Arial"/>
        <w:b/>
        <w:sz w:val="20"/>
        <w:szCs w:val="20"/>
      </w:rPr>
      <w:fldChar w:fldCharType="begin"/>
    </w:r>
    <w:r w:rsidRPr="0072731F">
      <w:rPr>
        <w:rFonts w:ascii="Arial" w:hAnsi="Arial" w:cs="Arial"/>
        <w:b/>
        <w:sz w:val="20"/>
        <w:szCs w:val="20"/>
      </w:rPr>
      <w:instrText xml:space="preserve"> NUMPAGES  </w:instrText>
    </w:r>
    <w:r w:rsidRPr="0072731F">
      <w:rPr>
        <w:rFonts w:ascii="Arial" w:hAnsi="Arial" w:cs="Arial"/>
        <w:b/>
        <w:sz w:val="20"/>
        <w:szCs w:val="20"/>
      </w:rPr>
      <w:fldChar w:fldCharType="separate"/>
    </w:r>
    <w:r w:rsidR="002351AA">
      <w:rPr>
        <w:rFonts w:ascii="Arial" w:hAnsi="Arial" w:cs="Arial"/>
        <w:b/>
        <w:noProof/>
        <w:sz w:val="20"/>
        <w:szCs w:val="20"/>
      </w:rPr>
      <w:t>5</w:t>
    </w:r>
    <w:r w:rsidRPr="0072731F">
      <w:rPr>
        <w:rFonts w:ascii="Arial" w:hAnsi="Arial" w:cs="Arial"/>
        <w:b/>
        <w:sz w:val="20"/>
        <w:szCs w:val="20"/>
      </w:rPr>
      <w:fldChar w:fldCharType="end"/>
    </w:r>
  </w:p>
  <w:p w14:paraId="685F864E" w14:textId="77777777" w:rsidR="00235F65" w:rsidRDefault="0053617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D0CC22" wp14:editId="27340653">
              <wp:simplePos x="0" y="0"/>
              <wp:positionH relativeFrom="column">
                <wp:posOffset>-742950</wp:posOffset>
              </wp:positionH>
              <wp:positionV relativeFrom="paragraph">
                <wp:posOffset>178435</wp:posOffset>
              </wp:positionV>
              <wp:extent cx="1057275" cy="257175"/>
              <wp:effectExtent l="0" t="0" r="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7275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36D0E" w14:textId="77777777" w:rsidR="00E60D72" w:rsidRPr="00E60D72" w:rsidRDefault="00E60D7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E60D72">
                            <w:rPr>
                              <w:sz w:val="18"/>
                              <w:szCs w:val="18"/>
                            </w:rPr>
                            <w:t>Rev 3/31/16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D0CC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58.5pt;margin-top:14.05pt;width:83.25pt;height:2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" stroked="f">
              <v:textbox>
                <w:txbxContent>
                  <w:p w14:paraId="11E36D0E" w14:textId="77777777" w:rsidR="00E60D72" w:rsidRPr="00E60D72" w:rsidRDefault="00E60D72">
                    <w:pPr>
                      <w:rPr>
                        <w:sz w:val="18"/>
                        <w:szCs w:val="18"/>
                      </w:rPr>
                    </w:pPr>
                    <w:r w:rsidRPr="00E60D72">
                      <w:rPr>
                        <w:sz w:val="18"/>
                        <w:szCs w:val="18"/>
                      </w:rPr>
                      <w:t>Rev 3/31/16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26D9B" w14:textId="77777777" w:rsidR="00DC75D0" w:rsidRDefault="00DC75D0" w:rsidP="00F6381E">
      <w:pPr>
        <w:spacing w:after="0" w:line="240" w:lineRule="auto"/>
      </w:pPr>
      <w:r>
        <w:separator/>
      </w:r>
    </w:p>
  </w:footnote>
  <w:footnote w:type="continuationSeparator" w:id="0">
    <w:p w14:paraId="61A9D802" w14:textId="77777777" w:rsidR="00DC75D0" w:rsidRDefault="00DC75D0" w:rsidP="00F63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15E99"/>
    <w:multiLevelType w:val="hybridMultilevel"/>
    <w:tmpl w:val="7AEC2A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92E08"/>
    <w:multiLevelType w:val="hybridMultilevel"/>
    <w:tmpl w:val="E2D822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CA40BD"/>
    <w:multiLevelType w:val="hybridMultilevel"/>
    <w:tmpl w:val="822073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C4D77"/>
    <w:multiLevelType w:val="hybridMultilevel"/>
    <w:tmpl w:val="1D940D28"/>
    <w:lvl w:ilvl="0" w:tplc="3B3A829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6295959">
    <w:abstractNumId w:val="2"/>
  </w:num>
  <w:num w:numId="2" w16cid:durableId="1545409485">
    <w:abstractNumId w:val="0"/>
  </w:num>
  <w:num w:numId="3" w16cid:durableId="1041517973">
    <w:abstractNumId w:val="3"/>
  </w:num>
  <w:num w:numId="4" w16cid:durableId="149182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341"/>
    <w:rsid w:val="000018CB"/>
    <w:rsid w:val="000021DB"/>
    <w:rsid w:val="00004A7C"/>
    <w:rsid w:val="000107DE"/>
    <w:rsid w:val="0001140C"/>
    <w:rsid w:val="00013533"/>
    <w:rsid w:val="00013630"/>
    <w:rsid w:val="0001703E"/>
    <w:rsid w:val="000201B8"/>
    <w:rsid w:val="00021080"/>
    <w:rsid w:val="000214FD"/>
    <w:rsid w:val="000302FB"/>
    <w:rsid w:val="00036813"/>
    <w:rsid w:val="00041F22"/>
    <w:rsid w:val="00051E93"/>
    <w:rsid w:val="000522C3"/>
    <w:rsid w:val="000525A2"/>
    <w:rsid w:val="00053F63"/>
    <w:rsid w:val="00055865"/>
    <w:rsid w:val="00057A0C"/>
    <w:rsid w:val="00065550"/>
    <w:rsid w:val="00066A2A"/>
    <w:rsid w:val="00075F15"/>
    <w:rsid w:val="0007670D"/>
    <w:rsid w:val="0008366A"/>
    <w:rsid w:val="00086117"/>
    <w:rsid w:val="000A10A9"/>
    <w:rsid w:val="000A6961"/>
    <w:rsid w:val="000A72B7"/>
    <w:rsid w:val="000B631F"/>
    <w:rsid w:val="000C151B"/>
    <w:rsid w:val="000C6972"/>
    <w:rsid w:val="000C7885"/>
    <w:rsid w:val="000D5341"/>
    <w:rsid w:val="000D745E"/>
    <w:rsid w:val="000E23FB"/>
    <w:rsid w:val="000E56D8"/>
    <w:rsid w:val="000F7061"/>
    <w:rsid w:val="00100D2D"/>
    <w:rsid w:val="00103A81"/>
    <w:rsid w:val="00105FE8"/>
    <w:rsid w:val="00110350"/>
    <w:rsid w:val="00113F17"/>
    <w:rsid w:val="00117C6D"/>
    <w:rsid w:val="00123DA4"/>
    <w:rsid w:val="001262B3"/>
    <w:rsid w:val="001313D1"/>
    <w:rsid w:val="00133CE8"/>
    <w:rsid w:val="00136707"/>
    <w:rsid w:val="00143D0E"/>
    <w:rsid w:val="00152BE3"/>
    <w:rsid w:val="001530E0"/>
    <w:rsid w:val="001567F3"/>
    <w:rsid w:val="0016516E"/>
    <w:rsid w:val="00172697"/>
    <w:rsid w:val="00172CE6"/>
    <w:rsid w:val="001772FC"/>
    <w:rsid w:val="00196BE6"/>
    <w:rsid w:val="001A2A99"/>
    <w:rsid w:val="001A2E4C"/>
    <w:rsid w:val="001A6B48"/>
    <w:rsid w:val="001C4383"/>
    <w:rsid w:val="001D43DA"/>
    <w:rsid w:val="001D6F6E"/>
    <w:rsid w:val="001E0E2A"/>
    <w:rsid w:val="001F751E"/>
    <w:rsid w:val="001F7C46"/>
    <w:rsid w:val="002028DF"/>
    <w:rsid w:val="0020437B"/>
    <w:rsid w:val="00210938"/>
    <w:rsid w:val="002351AA"/>
    <w:rsid w:val="00235F65"/>
    <w:rsid w:val="00237ECD"/>
    <w:rsid w:val="00242A5E"/>
    <w:rsid w:val="00246DE8"/>
    <w:rsid w:val="00247B06"/>
    <w:rsid w:val="00257C4D"/>
    <w:rsid w:val="002623BE"/>
    <w:rsid w:val="00262DAD"/>
    <w:rsid w:val="00263409"/>
    <w:rsid w:val="0026519F"/>
    <w:rsid w:val="00267724"/>
    <w:rsid w:val="0029003D"/>
    <w:rsid w:val="002A1872"/>
    <w:rsid w:val="002E12B3"/>
    <w:rsid w:val="002E3150"/>
    <w:rsid w:val="002E4A51"/>
    <w:rsid w:val="002F079C"/>
    <w:rsid w:val="002F5A3D"/>
    <w:rsid w:val="002F5B7A"/>
    <w:rsid w:val="00300D13"/>
    <w:rsid w:val="00307337"/>
    <w:rsid w:val="00313CDD"/>
    <w:rsid w:val="003201C9"/>
    <w:rsid w:val="00320DCF"/>
    <w:rsid w:val="00322BA3"/>
    <w:rsid w:val="00323DCA"/>
    <w:rsid w:val="00335061"/>
    <w:rsid w:val="00335BAE"/>
    <w:rsid w:val="00336373"/>
    <w:rsid w:val="00336FAA"/>
    <w:rsid w:val="00337952"/>
    <w:rsid w:val="0034799C"/>
    <w:rsid w:val="003578BC"/>
    <w:rsid w:val="00372FB4"/>
    <w:rsid w:val="00374ACD"/>
    <w:rsid w:val="0038340D"/>
    <w:rsid w:val="0038379A"/>
    <w:rsid w:val="00390DA2"/>
    <w:rsid w:val="00393DCC"/>
    <w:rsid w:val="0039505B"/>
    <w:rsid w:val="00397FA7"/>
    <w:rsid w:val="003A2EC5"/>
    <w:rsid w:val="003A4E1E"/>
    <w:rsid w:val="003A50E9"/>
    <w:rsid w:val="003A5184"/>
    <w:rsid w:val="003B35A4"/>
    <w:rsid w:val="003C0179"/>
    <w:rsid w:val="003C6D3A"/>
    <w:rsid w:val="003D4C3B"/>
    <w:rsid w:val="003E171A"/>
    <w:rsid w:val="003E6BDE"/>
    <w:rsid w:val="003F2A89"/>
    <w:rsid w:val="003F5E84"/>
    <w:rsid w:val="003F63D4"/>
    <w:rsid w:val="003F70D1"/>
    <w:rsid w:val="003F7366"/>
    <w:rsid w:val="003F7948"/>
    <w:rsid w:val="0040697A"/>
    <w:rsid w:val="00411628"/>
    <w:rsid w:val="00424BF8"/>
    <w:rsid w:val="00434CE8"/>
    <w:rsid w:val="00435F33"/>
    <w:rsid w:val="004363B8"/>
    <w:rsid w:val="00451EB2"/>
    <w:rsid w:val="00452E4F"/>
    <w:rsid w:val="004637EB"/>
    <w:rsid w:val="00470A02"/>
    <w:rsid w:val="00481053"/>
    <w:rsid w:val="0048357B"/>
    <w:rsid w:val="0049159A"/>
    <w:rsid w:val="00491F8E"/>
    <w:rsid w:val="004A6D07"/>
    <w:rsid w:val="004C042F"/>
    <w:rsid w:val="004C26C5"/>
    <w:rsid w:val="004C4F90"/>
    <w:rsid w:val="004C613A"/>
    <w:rsid w:val="004C7A43"/>
    <w:rsid w:val="004D1069"/>
    <w:rsid w:val="004D179E"/>
    <w:rsid w:val="004D2F9A"/>
    <w:rsid w:val="004D4A42"/>
    <w:rsid w:val="004D7088"/>
    <w:rsid w:val="004E1163"/>
    <w:rsid w:val="004F1FC3"/>
    <w:rsid w:val="004F4E70"/>
    <w:rsid w:val="004F5569"/>
    <w:rsid w:val="00501B24"/>
    <w:rsid w:val="0051405B"/>
    <w:rsid w:val="00522223"/>
    <w:rsid w:val="00536173"/>
    <w:rsid w:val="00542855"/>
    <w:rsid w:val="00551B9F"/>
    <w:rsid w:val="00554541"/>
    <w:rsid w:val="005720F0"/>
    <w:rsid w:val="00581E1B"/>
    <w:rsid w:val="0058473E"/>
    <w:rsid w:val="005938BD"/>
    <w:rsid w:val="005A25BB"/>
    <w:rsid w:val="005A2DED"/>
    <w:rsid w:val="005A71A3"/>
    <w:rsid w:val="005B6827"/>
    <w:rsid w:val="005C0BE0"/>
    <w:rsid w:val="005C2867"/>
    <w:rsid w:val="005D2FC3"/>
    <w:rsid w:val="005E14F3"/>
    <w:rsid w:val="005E5C31"/>
    <w:rsid w:val="00600E88"/>
    <w:rsid w:val="00622486"/>
    <w:rsid w:val="00625A69"/>
    <w:rsid w:val="006276B1"/>
    <w:rsid w:val="0063561B"/>
    <w:rsid w:val="00640CB6"/>
    <w:rsid w:val="006478EB"/>
    <w:rsid w:val="00650049"/>
    <w:rsid w:val="00655CD5"/>
    <w:rsid w:val="006602DC"/>
    <w:rsid w:val="00663177"/>
    <w:rsid w:val="00664303"/>
    <w:rsid w:val="006643B0"/>
    <w:rsid w:val="00673C1D"/>
    <w:rsid w:val="006751F7"/>
    <w:rsid w:val="0068044E"/>
    <w:rsid w:val="006908D3"/>
    <w:rsid w:val="0069209B"/>
    <w:rsid w:val="006A059A"/>
    <w:rsid w:val="006B1676"/>
    <w:rsid w:val="006B61FF"/>
    <w:rsid w:val="006C4E9F"/>
    <w:rsid w:val="006C71A7"/>
    <w:rsid w:val="006D5142"/>
    <w:rsid w:val="006D5CC8"/>
    <w:rsid w:val="006E0C96"/>
    <w:rsid w:val="006E1B8E"/>
    <w:rsid w:val="006E542C"/>
    <w:rsid w:val="006F1068"/>
    <w:rsid w:val="007054E9"/>
    <w:rsid w:val="007100E8"/>
    <w:rsid w:val="00715C29"/>
    <w:rsid w:val="00722CBB"/>
    <w:rsid w:val="00726790"/>
    <w:rsid w:val="0072770C"/>
    <w:rsid w:val="007361D6"/>
    <w:rsid w:val="00742ABF"/>
    <w:rsid w:val="00746E6B"/>
    <w:rsid w:val="00747696"/>
    <w:rsid w:val="00753030"/>
    <w:rsid w:val="007714FB"/>
    <w:rsid w:val="0077303C"/>
    <w:rsid w:val="007733DE"/>
    <w:rsid w:val="00780DFB"/>
    <w:rsid w:val="00781B28"/>
    <w:rsid w:val="007923AE"/>
    <w:rsid w:val="00794FA9"/>
    <w:rsid w:val="007C4877"/>
    <w:rsid w:val="007D65CB"/>
    <w:rsid w:val="007D6A33"/>
    <w:rsid w:val="007E4E99"/>
    <w:rsid w:val="007F3A14"/>
    <w:rsid w:val="007F60FC"/>
    <w:rsid w:val="00800A2E"/>
    <w:rsid w:val="00801A74"/>
    <w:rsid w:val="00805056"/>
    <w:rsid w:val="00814944"/>
    <w:rsid w:val="008338A9"/>
    <w:rsid w:val="0084182A"/>
    <w:rsid w:val="00843796"/>
    <w:rsid w:val="0084564B"/>
    <w:rsid w:val="008471A9"/>
    <w:rsid w:val="00847CB3"/>
    <w:rsid w:val="00867475"/>
    <w:rsid w:val="00876E68"/>
    <w:rsid w:val="00882AD2"/>
    <w:rsid w:val="00890684"/>
    <w:rsid w:val="008952FF"/>
    <w:rsid w:val="008971D9"/>
    <w:rsid w:val="008A2965"/>
    <w:rsid w:val="008A51CA"/>
    <w:rsid w:val="008A541D"/>
    <w:rsid w:val="008B33F1"/>
    <w:rsid w:val="008B4E72"/>
    <w:rsid w:val="008B72FE"/>
    <w:rsid w:val="008B7E0C"/>
    <w:rsid w:val="008C03FA"/>
    <w:rsid w:val="008D5FA1"/>
    <w:rsid w:val="008E7315"/>
    <w:rsid w:val="008F4BF1"/>
    <w:rsid w:val="008F5CD3"/>
    <w:rsid w:val="009009D7"/>
    <w:rsid w:val="00905EC6"/>
    <w:rsid w:val="009131E8"/>
    <w:rsid w:val="0091567E"/>
    <w:rsid w:val="00920C81"/>
    <w:rsid w:val="009648F3"/>
    <w:rsid w:val="00966C7F"/>
    <w:rsid w:val="00970F95"/>
    <w:rsid w:val="00973F22"/>
    <w:rsid w:val="009819EC"/>
    <w:rsid w:val="00983C00"/>
    <w:rsid w:val="00986233"/>
    <w:rsid w:val="009873BF"/>
    <w:rsid w:val="00990C6D"/>
    <w:rsid w:val="00997F71"/>
    <w:rsid w:val="009D39C8"/>
    <w:rsid w:val="009D3F9B"/>
    <w:rsid w:val="009D7D7C"/>
    <w:rsid w:val="009E566B"/>
    <w:rsid w:val="009F61E5"/>
    <w:rsid w:val="00A03FEE"/>
    <w:rsid w:val="00A04FFC"/>
    <w:rsid w:val="00A109BB"/>
    <w:rsid w:val="00A12572"/>
    <w:rsid w:val="00A1346A"/>
    <w:rsid w:val="00A156AC"/>
    <w:rsid w:val="00A26D68"/>
    <w:rsid w:val="00A3319D"/>
    <w:rsid w:val="00A37764"/>
    <w:rsid w:val="00A37B69"/>
    <w:rsid w:val="00A43C20"/>
    <w:rsid w:val="00A52F96"/>
    <w:rsid w:val="00A53717"/>
    <w:rsid w:val="00A64942"/>
    <w:rsid w:val="00A6531B"/>
    <w:rsid w:val="00A65A45"/>
    <w:rsid w:val="00A70117"/>
    <w:rsid w:val="00A7331C"/>
    <w:rsid w:val="00A7763F"/>
    <w:rsid w:val="00A8203F"/>
    <w:rsid w:val="00A9086D"/>
    <w:rsid w:val="00A96F3A"/>
    <w:rsid w:val="00AA01C1"/>
    <w:rsid w:val="00AA155B"/>
    <w:rsid w:val="00AA394D"/>
    <w:rsid w:val="00AA3E30"/>
    <w:rsid w:val="00AA7732"/>
    <w:rsid w:val="00AC0A9D"/>
    <w:rsid w:val="00AD0251"/>
    <w:rsid w:val="00AD0447"/>
    <w:rsid w:val="00AD4AC5"/>
    <w:rsid w:val="00AD7845"/>
    <w:rsid w:val="00AE2E8D"/>
    <w:rsid w:val="00AE5D50"/>
    <w:rsid w:val="00AE7E4F"/>
    <w:rsid w:val="00AF27DB"/>
    <w:rsid w:val="00B04EBF"/>
    <w:rsid w:val="00B12E5B"/>
    <w:rsid w:val="00B13FEB"/>
    <w:rsid w:val="00B149B7"/>
    <w:rsid w:val="00B17ACE"/>
    <w:rsid w:val="00B220D5"/>
    <w:rsid w:val="00B2544E"/>
    <w:rsid w:val="00B26409"/>
    <w:rsid w:val="00B275BE"/>
    <w:rsid w:val="00B30FE8"/>
    <w:rsid w:val="00B5048C"/>
    <w:rsid w:val="00B536E9"/>
    <w:rsid w:val="00B60CA4"/>
    <w:rsid w:val="00B617B9"/>
    <w:rsid w:val="00B72679"/>
    <w:rsid w:val="00B74744"/>
    <w:rsid w:val="00B77765"/>
    <w:rsid w:val="00B84C4B"/>
    <w:rsid w:val="00B94022"/>
    <w:rsid w:val="00BA0E4E"/>
    <w:rsid w:val="00BB6C7D"/>
    <w:rsid w:val="00BC6E5B"/>
    <w:rsid w:val="00BC6E78"/>
    <w:rsid w:val="00BC7A3B"/>
    <w:rsid w:val="00BD5505"/>
    <w:rsid w:val="00BD5776"/>
    <w:rsid w:val="00BE10D5"/>
    <w:rsid w:val="00BE4B0F"/>
    <w:rsid w:val="00BE61BB"/>
    <w:rsid w:val="00BE7672"/>
    <w:rsid w:val="00BF059C"/>
    <w:rsid w:val="00BF12B4"/>
    <w:rsid w:val="00BF299C"/>
    <w:rsid w:val="00BF3B89"/>
    <w:rsid w:val="00C23FF8"/>
    <w:rsid w:val="00C26013"/>
    <w:rsid w:val="00C3358E"/>
    <w:rsid w:val="00C34AE7"/>
    <w:rsid w:val="00C47107"/>
    <w:rsid w:val="00C50D4B"/>
    <w:rsid w:val="00C52B1F"/>
    <w:rsid w:val="00C54D3C"/>
    <w:rsid w:val="00C619DC"/>
    <w:rsid w:val="00C71A93"/>
    <w:rsid w:val="00C72F2B"/>
    <w:rsid w:val="00C74073"/>
    <w:rsid w:val="00C763C6"/>
    <w:rsid w:val="00C82D9F"/>
    <w:rsid w:val="00C834B5"/>
    <w:rsid w:val="00C9263B"/>
    <w:rsid w:val="00C93CB5"/>
    <w:rsid w:val="00C9489E"/>
    <w:rsid w:val="00C94AE7"/>
    <w:rsid w:val="00CA299C"/>
    <w:rsid w:val="00CA312A"/>
    <w:rsid w:val="00CA481F"/>
    <w:rsid w:val="00CB1158"/>
    <w:rsid w:val="00CC39ED"/>
    <w:rsid w:val="00CD2127"/>
    <w:rsid w:val="00CD2908"/>
    <w:rsid w:val="00CD41BC"/>
    <w:rsid w:val="00CE0F5F"/>
    <w:rsid w:val="00CE5FDE"/>
    <w:rsid w:val="00CE62E8"/>
    <w:rsid w:val="00CF46FB"/>
    <w:rsid w:val="00D1644D"/>
    <w:rsid w:val="00D22889"/>
    <w:rsid w:val="00D22EC0"/>
    <w:rsid w:val="00D256CB"/>
    <w:rsid w:val="00D27BE7"/>
    <w:rsid w:val="00D347C4"/>
    <w:rsid w:val="00D3558F"/>
    <w:rsid w:val="00D37E48"/>
    <w:rsid w:val="00D464B0"/>
    <w:rsid w:val="00D52A2E"/>
    <w:rsid w:val="00D53FF5"/>
    <w:rsid w:val="00D55586"/>
    <w:rsid w:val="00D56BA4"/>
    <w:rsid w:val="00D632F8"/>
    <w:rsid w:val="00D64469"/>
    <w:rsid w:val="00D7006B"/>
    <w:rsid w:val="00D71AA2"/>
    <w:rsid w:val="00D73548"/>
    <w:rsid w:val="00D73F06"/>
    <w:rsid w:val="00D76C5E"/>
    <w:rsid w:val="00D800F2"/>
    <w:rsid w:val="00D8573F"/>
    <w:rsid w:val="00D86A46"/>
    <w:rsid w:val="00D96A37"/>
    <w:rsid w:val="00DA469A"/>
    <w:rsid w:val="00DA68BC"/>
    <w:rsid w:val="00DB1358"/>
    <w:rsid w:val="00DB701D"/>
    <w:rsid w:val="00DC074F"/>
    <w:rsid w:val="00DC75D0"/>
    <w:rsid w:val="00DE09CE"/>
    <w:rsid w:val="00DE1761"/>
    <w:rsid w:val="00DE572D"/>
    <w:rsid w:val="00DF11E8"/>
    <w:rsid w:val="00E15095"/>
    <w:rsid w:val="00E26FCD"/>
    <w:rsid w:val="00E272E4"/>
    <w:rsid w:val="00E3387C"/>
    <w:rsid w:val="00E43C37"/>
    <w:rsid w:val="00E53543"/>
    <w:rsid w:val="00E60D72"/>
    <w:rsid w:val="00E75E1D"/>
    <w:rsid w:val="00E82757"/>
    <w:rsid w:val="00E8436B"/>
    <w:rsid w:val="00E84CE7"/>
    <w:rsid w:val="00E91589"/>
    <w:rsid w:val="00EB0517"/>
    <w:rsid w:val="00EB3DFD"/>
    <w:rsid w:val="00EC2B09"/>
    <w:rsid w:val="00EC46D0"/>
    <w:rsid w:val="00ED0F34"/>
    <w:rsid w:val="00ED3D8E"/>
    <w:rsid w:val="00ED3F77"/>
    <w:rsid w:val="00ED5315"/>
    <w:rsid w:val="00EE1DA8"/>
    <w:rsid w:val="00EE4341"/>
    <w:rsid w:val="00EE48CF"/>
    <w:rsid w:val="00EF0ECB"/>
    <w:rsid w:val="00EF15C8"/>
    <w:rsid w:val="00EF26A3"/>
    <w:rsid w:val="00EF65D7"/>
    <w:rsid w:val="00EF6986"/>
    <w:rsid w:val="00EF734B"/>
    <w:rsid w:val="00F0248F"/>
    <w:rsid w:val="00F16F4B"/>
    <w:rsid w:val="00F21304"/>
    <w:rsid w:val="00F449A3"/>
    <w:rsid w:val="00F517E7"/>
    <w:rsid w:val="00F54061"/>
    <w:rsid w:val="00F55ABF"/>
    <w:rsid w:val="00F6283C"/>
    <w:rsid w:val="00F6381E"/>
    <w:rsid w:val="00F84303"/>
    <w:rsid w:val="00F903F6"/>
    <w:rsid w:val="00F947B5"/>
    <w:rsid w:val="00F97E07"/>
    <w:rsid w:val="00FA174C"/>
    <w:rsid w:val="00FA7D45"/>
    <w:rsid w:val="00FB1D77"/>
    <w:rsid w:val="00FB5F25"/>
    <w:rsid w:val="00FC3F4B"/>
    <w:rsid w:val="00FD13F4"/>
    <w:rsid w:val="00FD3CFF"/>
    <w:rsid w:val="00FD7E3A"/>
    <w:rsid w:val="00FE458B"/>
    <w:rsid w:val="00FE6A48"/>
    <w:rsid w:val="00FE76BB"/>
    <w:rsid w:val="00FF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5A331"/>
  <w15:chartTrackingRefBased/>
  <w15:docId w15:val="{40C67F21-89F0-4A03-9D6B-59243D0D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765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2223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73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CD5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773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2222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6381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6381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6381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381E"/>
    <w:rPr>
      <w:sz w:val="22"/>
      <w:szCs w:val="22"/>
    </w:rPr>
  </w:style>
  <w:style w:type="character" w:customStyle="1" w:styleId="Heading3Char">
    <w:name w:val="Heading 3 Char"/>
    <w:link w:val="Heading3"/>
    <w:uiPriority w:val="9"/>
    <w:rsid w:val="00655CD5"/>
    <w:rPr>
      <w:rFonts w:ascii="Cambria" w:eastAsia="Times New Roman" w:hAnsi="Cambria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655CD5"/>
    <w:rPr>
      <w:b/>
      <w:bCs/>
    </w:rPr>
  </w:style>
  <w:style w:type="table" w:customStyle="1" w:styleId="TableStyle1">
    <w:name w:val="TableStyle1"/>
    <w:basedOn w:val="TableNormal"/>
    <w:rsid w:val="00655CD5"/>
    <w:rPr>
      <w:rFonts w:ascii="Arial" w:hAnsi="Arial" w:cs="Arial"/>
      <w:sz w:val="24"/>
    </w:rPr>
    <w:tblPr>
      <w:tblBorders>
        <w:insideH w:val="single" w:sz="4" w:space="0" w:color="auto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double" w:sz="4" w:space="0" w:color="auto"/>
          <w:right w:val="nil"/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double" w:sz="4" w:space="0" w:color="auto"/>
          <w:right w:val="nil"/>
          <w:insideH w:val="nil"/>
          <w:insideV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55CD5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655CD5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655CD5"/>
    <w:pPr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37EC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7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4F4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E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E7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E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F4E70"/>
    <w:rPr>
      <w:b/>
      <w:bCs/>
    </w:rPr>
  </w:style>
  <w:style w:type="character" w:customStyle="1" w:styleId="Heading2Char">
    <w:name w:val="Heading 2 Char"/>
    <w:link w:val="Heading2"/>
    <w:uiPriority w:val="9"/>
    <w:rsid w:val="00AA773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rsid w:val="00AA7732"/>
    <w:rPr>
      <w:rFonts w:ascii="Calibri" w:eastAsia="Times New Roman" w:hAnsi="Calibri" w:cs="Times New Roman"/>
      <w:b/>
      <w:bCs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AA7732"/>
    <w:pPr>
      <w:spacing w:after="0" w:line="240" w:lineRule="auto"/>
    </w:pPr>
    <w:rPr>
      <w:szCs w:val="21"/>
    </w:rPr>
  </w:style>
  <w:style w:type="character" w:customStyle="1" w:styleId="PlainTextChar">
    <w:name w:val="Plain Text Char"/>
    <w:link w:val="PlainText"/>
    <w:uiPriority w:val="99"/>
    <w:rsid w:val="00AA7732"/>
    <w:rPr>
      <w:sz w:val="22"/>
      <w:szCs w:val="21"/>
    </w:rPr>
  </w:style>
  <w:style w:type="paragraph" w:styleId="ListParagraph">
    <w:name w:val="List Paragraph"/>
    <w:basedOn w:val="Normal"/>
    <w:uiPriority w:val="34"/>
    <w:qFormat/>
    <w:rsid w:val="008E7315"/>
    <w:pPr>
      <w:ind w:left="720"/>
      <w:contextualSpacing/>
    </w:pPr>
    <w:rPr>
      <w:rFonts w:eastAsia="Times New Roman"/>
    </w:rPr>
  </w:style>
  <w:style w:type="paragraph" w:customStyle="1" w:styleId="paragraph">
    <w:name w:val="paragraph"/>
    <w:basedOn w:val="Normal"/>
    <w:rsid w:val="00FB5F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FB5F25"/>
  </w:style>
  <w:style w:type="character" w:customStyle="1" w:styleId="spellingerror">
    <w:name w:val="spellingerror"/>
    <w:basedOn w:val="DefaultParagraphFont"/>
    <w:rsid w:val="00FB5F25"/>
  </w:style>
  <w:style w:type="character" w:customStyle="1" w:styleId="eop">
    <w:name w:val="eop"/>
    <w:basedOn w:val="DefaultParagraphFont"/>
    <w:rsid w:val="00FB5F25"/>
  </w:style>
  <w:style w:type="paragraph" w:styleId="BodyText">
    <w:name w:val="Body Text"/>
    <w:basedOn w:val="Normal"/>
    <w:link w:val="BodyTextChar"/>
    <w:uiPriority w:val="99"/>
    <w:semiHidden/>
    <w:unhideWhenUsed/>
    <w:rsid w:val="003834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340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6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3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8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6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4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9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7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22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4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88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ewheless\Documents\ARRT\draftPW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7cdadd-7a11-4363-867e-2d9215055774">
      <Terms xmlns="http://schemas.microsoft.com/office/infopath/2007/PartnerControls"/>
    </lcf76f155ced4ddcb4097134ff3c332f>
    <TaxCatchAll xmlns="41edb375-d262-450d-b995-31fe76abda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6D80AE0553E349A633508442B62B27" ma:contentTypeVersion="13" ma:contentTypeDescription="Create a new document." ma:contentTypeScope="" ma:versionID="6683875d7eba708a275f347610f51f22">
  <xsd:schema xmlns:xsd="http://www.w3.org/2001/XMLSchema" xmlns:xs="http://www.w3.org/2001/XMLSchema" xmlns:p="http://schemas.microsoft.com/office/2006/metadata/properties" xmlns:ns2="987cdadd-7a11-4363-867e-2d9215055774" xmlns:ns3="41edb375-d262-450d-b995-31fe76abda77" targetNamespace="http://schemas.microsoft.com/office/2006/metadata/properties" ma:root="true" ma:fieldsID="13c6c8461f859f484ca94f6f32d6b682" ns2:_="" ns3:_="">
    <xsd:import namespace="987cdadd-7a11-4363-867e-2d9215055774"/>
    <xsd:import namespace="41edb375-d262-450d-b995-31fe76abd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cdadd-7a11-4363-867e-2d9215055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db375-d262-450d-b995-31fe76abd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eacbfad-cb3d-4a4a-900b-d93a8a3e9420}" ma:internalName="TaxCatchAll" ma:showField="CatchAllData" ma:web="41edb375-d262-450d-b995-31fe76abd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7DAE4E-B9B9-4C16-9B7C-C20B248B8A19}">
  <ds:schemaRefs>
    <ds:schemaRef ds:uri="http://schemas.microsoft.com/office/2006/metadata/properties"/>
    <ds:schemaRef ds:uri="http://schemas.microsoft.com/office/infopath/2007/PartnerControls"/>
    <ds:schemaRef ds:uri="987cdadd-7a11-4363-867e-2d9215055774"/>
    <ds:schemaRef ds:uri="41edb375-d262-450d-b995-31fe76abda77"/>
  </ds:schemaRefs>
</ds:datastoreItem>
</file>

<file path=customXml/itemProps2.xml><?xml version="1.0" encoding="utf-8"?>
<ds:datastoreItem xmlns:ds="http://schemas.openxmlformats.org/officeDocument/2006/customXml" ds:itemID="{AFDF973E-0E07-449A-8B47-3F701238F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D6C8B-FEC2-4DBC-B5BE-18C615FB30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5956BA-AB2E-480D-BC31-3EBF6672C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7cdadd-7a11-4363-867e-2d9215055774"/>
    <ds:schemaRef ds:uri="41edb375-d262-450d-b995-31fe76abd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draftPWS</Template>
  <TotalTime>3672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Work Statement (PWS)</vt:lpstr>
    </vt:vector>
  </TitlesOfParts>
  <Company>BAE Systems</Company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Work Statement (PWS)</dc:title>
  <dc:subject/>
  <dc:creator>ARRT</dc:creator>
  <cp:keywords>PWS</cp:keywords>
  <dc:description/>
  <cp:lastModifiedBy>Belmonte, Juan Carlos R CIV (USA)</cp:lastModifiedBy>
  <cp:revision>23</cp:revision>
  <cp:lastPrinted>2016-03-14T22:39:00Z</cp:lastPrinted>
  <dcterms:created xsi:type="dcterms:W3CDTF">2023-02-09T13:10:00Z</dcterms:created>
  <dcterms:modified xsi:type="dcterms:W3CDTF">2026-01-23T21:38:00Z</dcterms:modified>
  <cp:category>PWS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0x0101007F6D80AE0553E349A633508442B62B27</vt:lpwstr>
  </property>
</Properties>
</file>