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024" w14:textId="77777777" w:rsidR="0022524A" w:rsidRPr="004F36A7" w:rsidRDefault="0022524A"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E6D7E" w14:paraId="75D93027" w14:textId="77777777" w:rsidTr="00231CE2">
        <w:trPr>
          <w:trHeight w:val="287"/>
        </w:trPr>
        <w:tc>
          <w:tcPr>
            <w:tcW w:w="1278" w:type="dxa"/>
          </w:tcPr>
          <w:p w14:paraId="75D93025" w14:textId="77777777" w:rsidR="0022524A" w:rsidRPr="005B0401" w:rsidRDefault="0022524A">
            <w:pPr>
              <w:rPr>
                <w:rFonts w:cstheme="minorHAnsi"/>
                <w:b/>
                <w:szCs w:val="20"/>
              </w:rPr>
            </w:pPr>
            <w:r>
              <w:rPr>
                <w:rFonts w:cstheme="minorHAnsi"/>
                <w:b/>
                <w:szCs w:val="20"/>
              </w:rPr>
              <w:t>SUBJECT*</w:t>
            </w:r>
          </w:p>
        </w:tc>
        <w:tc>
          <w:tcPr>
            <w:tcW w:w="8640" w:type="dxa"/>
          </w:tcPr>
          <w:p w14:paraId="75D93026" w14:textId="77777777" w:rsidR="0022524A" w:rsidRPr="00F43FAC" w:rsidRDefault="0022524A" w:rsidP="00F43FAC">
            <w:pPr>
              <w:rPr>
                <w:rStyle w:val="AAMSKBFill-InHighlight"/>
                <w:color w:val="auto"/>
              </w:rPr>
            </w:pPr>
            <w:r>
              <w:rPr>
                <w:rStyle w:val="AAMSKBFill-InHighlight"/>
                <w:color w:val="auto"/>
              </w:rPr>
              <w:t>PM&amp;R - Support Services | B Braun Dialog+ Service Contract -</w:t>
            </w:r>
            <w:r w:rsidRPr="00F43FAC">
              <w:rPr>
                <w:rStyle w:val="AAMSKBFill-InHighlight"/>
                <w:color w:val="auto"/>
              </w:rPr>
              <w:t xml:space="preserve"> </w:t>
            </w:r>
            <w:r>
              <w:rPr>
                <w:rStyle w:val="AAMSKBFill-InHighlight"/>
                <w:color w:val="auto"/>
              </w:rPr>
              <w:t>Hemodialysis | 642-26-3-089-0039</w:t>
            </w:r>
            <w:r w:rsidRPr="00F43FAC">
              <w:rPr>
                <w:rStyle w:val="AAMSKBFill-InHighlight"/>
                <w:color w:val="auto"/>
              </w:rPr>
              <w:t xml:space="preserve"> </w:t>
            </w:r>
            <w:r>
              <w:rPr>
                <w:rStyle w:val="AAMSKBFill-InHighlight"/>
                <w:color w:val="auto"/>
              </w:rPr>
              <w:t xml:space="preserve"> </w:t>
            </w:r>
          </w:p>
        </w:tc>
      </w:tr>
    </w:tbl>
    <w:p w14:paraId="75D93028" w14:textId="77777777" w:rsidR="0022524A" w:rsidRPr="004F36A7" w:rsidRDefault="0022524A" w:rsidP="00D11D95">
      <w:pPr>
        <w:spacing w:after="160" w:line="254" w:lineRule="auto"/>
        <w:rPr>
          <w:rFonts w:eastAsia="Calibri" w:cstheme="minorHAnsi"/>
          <w:szCs w:val="20"/>
        </w:rPr>
      </w:pPr>
    </w:p>
    <w:p w14:paraId="75D93029" w14:textId="77777777" w:rsidR="0022524A" w:rsidRPr="004F36A7" w:rsidRDefault="0022524A"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E6D7E" w14:paraId="75D9302C" w14:textId="77777777" w:rsidTr="009738F0">
        <w:tc>
          <w:tcPr>
            <w:tcW w:w="4698" w:type="dxa"/>
            <w:hideMark/>
          </w:tcPr>
          <w:p w14:paraId="75D9302A" w14:textId="77777777" w:rsidR="0022524A" w:rsidRPr="005B0401" w:rsidRDefault="0022524A" w:rsidP="0022524A">
            <w:pPr>
              <w:rPr>
                <w:rFonts w:cstheme="minorHAnsi"/>
                <w:b/>
                <w:szCs w:val="20"/>
              </w:rPr>
            </w:pPr>
            <w:r w:rsidRPr="005B0401">
              <w:rPr>
                <w:rFonts w:cstheme="minorHAnsi"/>
                <w:b/>
                <w:szCs w:val="20"/>
              </w:rPr>
              <w:t>CONTRACTING OFFICE’S ZIP CODE*</w:t>
            </w:r>
          </w:p>
        </w:tc>
        <w:tc>
          <w:tcPr>
            <w:tcW w:w="5220" w:type="dxa"/>
            <w:hideMark/>
          </w:tcPr>
          <w:p w14:paraId="75D9302B" w14:textId="77777777" w:rsidR="0022524A" w:rsidRPr="005B0401" w:rsidRDefault="0022524A" w:rsidP="0022524A">
            <w:pPr>
              <w:rPr>
                <w:rFonts w:cstheme="minorHAnsi"/>
              </w:rPr>
            </w:pPr>
            <w:r>
              <w:rPr>
                <w:rFonts w:cstheme="minorHAnsi"/>
              </w:rPr>
              <w:t>16215</w:t>
            </w:r>
          </w:p>
        </w:tc>
      </w:tr>
      <w:tr w:rsidR="006E6D7E" w14:paraId="75D9302F" w14:textId="77777777" w:rsidTr="009738F0">
        <w:tc>
          <w:tcPr>
            <w:tcW w:w="4698" w:type="dxa"/>
            <w:hideMark/>
          </w:tcPr>
          <w:p w14:paraId="75D9302D" w14:textId="77777777" w:rsidR="0022524A" w:rsidRPr="005B0401" w:rsidRDefault="0022524A" w:rsidP="0022524A">
            <w:pPr>
              <w:rPr>
                <w:rFonts w:cstheme="minorHAnsi"/>
                <w:b/>
                <w:szCs w:val="20"/>
              </w:rPr>
            </w:pPr>
            <w:r w:rsidRPr="005B0401">
              <w:rPr>
                <w:rFonts w:cstheme="minorHAnsi"/>
                <w:b/>
                <w:szCs w:val="20"/>
              </w:rPr>
              <w:t>SOLICITATION NUMBER*</w:t>
            </w:r>
          </w:p>
        </w:tc>
        <w:tc>
          <w:tcPr>
            <w:tcW w:w="5220" w:type="dxa"/>
            <w:hideMark/>
          </w:tcPr>
          <w:p w14:paraId="75D9302E" w14:textId="77777777" w:rsidR="0022524A" w:rsidRPr="005B0401" w:rsidRDefault="0022524A" w:rsidP="0022524A">
            <w:pPr>
              <w:rPr>
                <w:rFonts w:cstheme="minorHAnsi"/>
              </w:rPr>
            </w:pPr>
            <w:r>
              <w:rPr>
                <w:rFonts w:cstheme="minorHAnsi"/>
              </w:rPr>
              <w:t>36C24426Q0314</w:t>
            </w:r>
          </w:p>
        </w:tc>
      </w:tr>
      <w:tr w:rsidR="006E6D7E" w14:paraId="75D93032" w14:textId="77777777" w:rsidTr="009738F0">
        <w:tc>
          <w:tcPr>
            <w:tcW w:w="4698" w:type="dxa"/>
          </w:tcPr>
          <w:p w14:paraId="75D93030" w14:textId="77777777" w:rsidR="0022524A" w:rsidRPr="009738F0" w:rsidRDefault="0022524A" w:rsidP="0022524A">
            <w:pPr>
              <w:rPr>
                <w:rFonts w:cstheme="minorHAnsi"/>
                <w:b/>
                <w:szCs w:val="20"/>
              </w:rPr>
            </w:pPr>
            <w:r w:rsidRPr="009738F0">
              <w:rPr>
                <w:rFonts w:cstheme="minorHAnsi"/>
                <w:b/>
                <w:szCs w:val="20"/>
              </w:rPr>
              <w:t>RESPONSE DATE/TIME/ZONE</w:t>
            </w:r>
          </w:p>
        </w:tc>
        <w:tc>
          <w:tcPr>
            <w:tcW w:w="5220" w:type="dxa"/>
          </w:tcPr>
          <w:p w14:paraId="75D93031" w14:textId="77777777" w:rsidR="0022524A" w:rsidRPr="00DD3F7D" w:rsidRDefault="0022524A" w:rsidP="0022524A">
            <w:pPr>
              <w:rPr>
                <w:rStyle w:val="AAMSKBFill-InHighlight"/>
                <w:rFonts w:cstheme="minorHAnsi"/>
                <w:color w:val="auto"/>
              </w:rPr>
            </w:pPr>
            <w:r>
              <w:rPr>
                <w:rStyle w:val="AAMSKBFill-InHighlight"/>
                <w:rFonts w:cstheme="minorHAnsi"/>
                <w:color w:val="auto"/>
              </w:rPr>
              <w:t>03-17-2026</w:t>
            </w:r>
            <w:r w:rsidRPr="009738F0">
              <w:rPr>
                <w:rStyle w:val="AAMSKBFill-InHighlight"/>
                <w:rFonts w:cstheme="minorHAnsi"/>
                <w:color w:val="auto"/>
              </w:rPr>
              <w:t xml:space="preserve"> </w:t>
            </w:r>
            <w:r>
              <w:rPr>
                <w:rStyle w:val="AAMSKBFill-InHighlight"/>
                <w:rFonts w:cstheme="minorHAnsi"/>
                <w:color w:val="auto"/>
              </w:rPr>
              <w:t>10:00</w:t>
            </w:r>
            <w:r w:rsidRPr="009738F0">
              <w:rPr>
                <w:rStyle w:val="AAMSKBFill-InHighlight"/>
                <w:color w:val="auto"/>
              </w:rPr>
              <w:t xml:space="preserve"> </w:t>
            </w:r>
            <w:r>
              <w:rPr>
                <w:rStyle w:val="AAMSKBFill-InHighlight"/>
                <w:rFonts w:cstheme="minorHAnsi"/>
                <w:color w:val="auto"/>
              </w:rPr>
              <w:t>EASTERN TIME, NEW YORK, USA</w:t>
            </w:r>
          </w:p>
        </w:tc>
      </w:tr>
      <w:tr w:rsidR="006E6D7E" w14:paraId="75D93035" w14:textId="77777777" w:rsidTr="009738F0">
        <w:tc>
          <w:tcPr>
            <w:tcW w:w="4698" w:type="dxa"/>
          </w:tcPr>
          <w:p w14:paraId="75D93033" w14:textId="77777777" w:rsidR="0022524A" w:rsidRPr="005B0401" w:rsidRDefault="0022524A" w:rsidP="0022524A">
            <w:pPr>
              <w:rPr>
                <w:rFonts w:cstheme="minorHAnsi"/>
                <w:b/>
                <w:szCs w:val="20"/>
              </w:rPr>
            </w:pPr>
            <w:r w:rsidRPr="005B0401">
              <w:rPr>
                <w:rFonts w:cstheme="minorHAnsi"/>
                <w:b/>
                <w:szCs w:val="20"/>
              </w:rPr>
              <w:t>ARCHIVE</w:t>
            </w:r>
          </w:p>
        </w:tc>
        <w:tc>
          <w:tcPr>
            <w:tcW w:w="5220" w:type="dxa"/>
            <w:hideMark/>
          </w:tcPr>
          <w:p w14:paraId="75D93034" w14:textId="77777777" w:rsidR="0022524A" w:rsidRPr="004F36A7" w:rsidRDefault="0022524A" w:rsidP="0022524A">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6E6D7E" w14:paraId="75D93038" w14:textId="77777777" w:rsidTr="009738F0">
        <w:tc>
          <w:tcPr>
            <w:tcW w:w="4698" w:type="dxa"/>
          </w:tcPr>
          <w:p w14:paraId="75D93036" w14:textId="77777777" w:rsidR="0022524A" w:rsidRPr="005B0401" w:rsidRDefault="0022524A" w:rsidP="0022524A">
            <w:pPr>
              <w:rPr>
                <w:rFonts w:cstheme="minorHAnsi"/>
                <w:b/>
                <w:szCs w:val="20"/>
              </w:rPr>
            </w:pPr>
            <w:r w:rsidRPr="005B0401">
              <w:rPr>
                <w:rFonts w:cstheme="minorHAnsi"/>
                <w:b/>
                <w:szCs w:val="20"/>
              </w:rPr>
              <w:t>RECOVERY ACT FUNDS</w:t>
            </w:r>
          </w:p>
        </w:tc>
        <w:tc>
          <w:tcPr>
            <w:tcW w:w="5220" w:type="dxa"/>
            <w:hideMark/>
          </w:tcPr>
          <w:p w14:paraId="75D93037" w14:textId="77777777" w:rsidR="0022524A" w:rsidRPr="004F36A7" w:rsidRDefault="0022524A" w:rsidP="0022524A">
            <w:pPr>
              <w:rPr>
                <w:rFonts w:cstheme="minorHAnsi"/>
                <w:szCs w:val="20"/>
              </w:rPr>
            </w:pPr>
            <w:r>
              <w:rPr>
                <w:rFonts w:cstheme="minorHAnsi"/>
                <w:szCs w:val="20"/>
              </w:rPr>
              <w:t>N</w:t>
            </w:r>
          </w:p>
        </w:tc>
      </w:tr>
      <w:tr w:rsidR="006E6D7E" w14:paraId="75D9303B" w14:textId="77777777" w:rsidTr="009738F0">
        <w:tc>
          <w:tcPr>
            <w:tcW w:w="4698" w:type="dxa"/>
          </w:tcPr>
          <w:p w14:paraId="75D93039" w14:textId="77777777" w:rsidR="0022524A" w:rsidRPr="005B0401" w:rsidRDefault="0022524A" w:rsidP="0022524A">
            <w:pPr>
              <w:rPr>
                <w:rFonts w:cstheme="minorHAnsi"/>
                <w:b/>
                <w:szCs w:val="20"/>
              </w:rPr>
            </w:pPr>
            <w:r w:rsidRPr="005B0401">
              <w:rPr>
                <w:rFonts w:cstheme="minorHAnsi"/>
                <w:b/>
                <w:szCs w:val="20"/>
              </w:rPr>
              <w:t>PRODUCT SERVICE CODE*</w:t>
            </w:r>
          </w:p>
        </w:tc>
        <w:tc>
          <w:tcPr>
            <w:tcW w:w="5220" w:type="dxa"/>
          </w:tcPr>
          <w:p w14:paraId="75D9303A" w14:textId="77777777" w:rsidR="0022524A" w:rsidRPr="00DA1922" w:rsidRDefault="0022524A" w:rsidP="0022524A">
            <w:pPr>
              <w:rPr>
                <w:rStyle w:val="AAMSKBFill-InHighlight"/>
                <w:color w:val="auto"/>
              </w:rPr>
            </w:pPr>
            <w:r>
              <w:rPr>
                <w:rStyle w:val="AAMSKBFill-InHighlight"/>
                <w:color w:val="auto"/>
              </w:rPr>
              <w:t>J065</w:t>
            </w:r>
          </w:p>
        </w:tc>
      </w:tr>
      <w:tr w:rsidR="006E6D7E" w14:paraId="75D9303E" w14:textId="77777777" w:rsidTr="009738F0">
        <w:tc>
          <w:tcPr>
            <w:tcW w:w="4698" w:type="dxa"/>
          </w:tcPr>
          <w:p w14:paraId="75D9303C" w14:textId="77777777" w:rsidR="0022524A" w:rsidRPr="005B0401" w:rsidRDefault="0022524A" w:rsidP="0022524A">
            <w:pPr>
              <w:rPr>
                <w:rFonts w:cstheme="minorHAnsi"/>
                <w:b/>
                <w:szCs w:val="20"/>
              </w:rPr>
            </w:pPr>
            <w:r w:rsidRPr="005B0401">
              <w:rPr>
                <w:rFonts w:cstheme="minorHAnsi"/>
                <w:b/>
                <w:szCs w:val="20"/>
              </w:rPr>
              <w:t>NAICS CODE*</w:t>
            </w:r>
          </w:p>
        </w:tc>
        <w:tc>
          <w:tcPr>
            <w:tcW w:w="5220" w:type="dxa"/>
            <w:hideMark/>
          </w:tcPr>
          <w:p w14:paraId="75D9303D" w14:textId="77777777" w:rsidR="0022524A" w:rsidRPr="006E60E3" w:rsidRDefault="0022524A" w:rsidP="0022524A">
            <w:pPr>
              <w:rPr>
                <w:rFonts w:cstheme="minorHAnsi"/>
                <w:szCs w:val="20"/>
              </w:rPr>
            </w:pPr>
            <w:r>
              <w:rPr>
                <w:rFonts w:cstheme="minorHAnsi"/>
                <w:szCs w:val="20"/>
              </w:rPr>
              <w:t>811210</w:t>
            </w:r>
          </w:p>
        </w:tc>
      </w:tr>
      <w:tr w:rsidR="006E6D7E" w14:paraId="75D93046" w14:textId="77777777" w:rsidTr="009738F0">
        <w:tc>
          <w:tcPr>
            <w:tcW w:w="4698" w:type="dxa"/>
            <w:hideMark/>
          </w:tcPr>
          <w:p w14:paraId="75D9303F" w14:textId="77777777" w:rsidR="0022524A" w:rsidRPr="005B0401" w:rsidRDefault="0022524A" w:rsidP="0022524A">
            <w:pPr>
              <w:rPr>
                <w:rFonts w:cstheme="minorHAnsi"/>
                <w:b/>
                <w:szCs w:val="20"/>
              </w:rPr>
            </w:pPr>
            <w:r w:rsidRPr="005B0401">
              <w:rPr>
                <w:rFonts w:cstheme="minorHAnsi"/>
                <w:b/>
                <w:szCs w:val="20"/>
              </w:rPr>
              <w:t>CONTRACTING OFFICE ADDRESS</w:t>
            </w:r>
          </w:p>
        </w:tc>
        <w:tc>
          <w:tcPr>
            <w:tcW w:w="5220" w:type="dxa"/>
          </w:tcPr>
          <w:p w14:paraId="75D93040" w14:textId="77777777" w:rsidR="0022524A" w:rsidRPr="004F36A7" w:rsidRDefault="0022524A" w:rsidP="0022524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75D93041" w14:textId="77777777" w:rsidR="0022524A" w:rsidRPr="004F36A7" w:rsidRDefault="0022524A" w:rsidP="0022524A">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F36A7">
              <w:rPr>
                <w:rStyle w:val="AAMSKBFill-InHighlight"/>
                <w:rFonts w:cstheme="minorHAnsi"/>
              </w:rPr>
              <w:t xml:space="preserve"> </w:t>
            </w:r>
          </w:p>
          <w:p w14:paraId="75D93042" w14:textId="77777777" w:rsidR="0022524A" w:rsidRPr="004F36A7" w:rsidRDefault="0022524A" w:rsidP="0022524A">
            <w:pPr>
              <w:rPr>
                <w:rFonts w:eastAsiaTheme="minorHAnsi" w:cstheme="minorHAnsi"/>
                <w:szCs w:val="20"/>
                <w:bdr w:val="none" w:sz="0" w:space="0" w:color="auto" w:frame="1"/>
              </w:rPr>
            </w:pPr>
            <w:r>
              <w:rPr>
                <w:rFonts w:eastAsiaTheme="minorHAnsi" w:cstheme="minorHAnsi"/>
                <w:szCs w:val="20"/>
                <w:bdr w:val="none" w:sz="0" w:space="0" w:color="auto" w:frame="1"/>
              </w:rPr>
              <w:t>1010 Delafield Road</w:t>
            </w:r>
            <w:r w:rsidRPr="004F36A7">
              <w:rPr>
                <w:rStyle w:val="AAMSKBFill-InHighlight"/>
                <w:rFonts w:cstheme="minorHAnsi"/>
              </w:rPr>
              <w:t xml:space="preserve"> </w:t>
            </w:r>
          </w:p>
          <w:p w14:paraId="75D93043" w14:textId="77777777" w:rsidR="0022524A" w:rsidRPr="004F36A7" w:rsidRDefault="0022524A" w:rsidP="0022524A">
            <w:pPr>
              <w:rPr>
                <w:rFonts w:eastAsiaTheme="minorHAnsi" w:cstheme="minorHAnsi"/>
                <w:szCs w:val="20"/>
                <w:bdr w:val="none" w:sz="0" w:space="0" w:color="auto" w:frame="1"/>
              </w:rPr>
            </w:pPr>
            <w:r>
              <w:rPr>
                <w:rFonts w:eastAsiaTheme="minorHAnsi" w:cstheme="minorHAnsi"/>
                <w:szCs w:val="20"/>
                <w:bdr w:val="none" w:sz="0" w:space="0" w:color="auto" w:frame="1"/>
              </w:rPr>
              <w:t>Pittsburgh PA 15215</w:t>
            </w:r>
          </w:p>
          <w:p w14:paraId="75D93044" w14:textId="77777777" w:rsidR="0022524A" w:rsidRPr="004F36A7" w:rsidRDefault="0022524A" w:rsidP="0022524A">
            <w:pPr>
              <w:rPr>
                <w:rFonts w:eastAsiaTheme="minorHAnsi" w:cstheme="minorHAnsi"/>
                <w:szCs w:val="20"/>
                <w:bdr w:val="none" w:sz="0" w:space="0" w:color="auto" w:frame="1"/>
              </w:rPr>
            </w:pPr>
            <w:r w:rsidRPr="004F36A7">
              <w:rPr>
                <w:rStyle w:val="AAMSKBFill-InHighlight"/>
                <w:rFonts w:cstheme="minorHAnsi"/>
              </w:rPr>
              <w:t xml:space="preserve"> </w:t>
            </w:r>
          </w:p>
          <w:p w14:paraId="75D93045" w14:textId="77777777" w:rsidR="0022524A" w:rsidRPr="004F36A7" w:rsidRDefault="0022524A" w:rsidP="0022524A">
            <w:pPr>
              <w:rPr>
                <w:rFonts w:cstheme="minorHAnsi"/>
                <w:szCs w:val="20"/>
              </w:rPr>
            </w:pPr>
          </w:p>
        </w:tc>
      </w:tr>
      <w:tr w:rsidR="006E6D7E" w14:paraId="75D93050" w14:textId="77777777" w:rsidTr="009738F0">
        <w:tc>
          <w:tcPr>
            <w:tcW w:w="4698" w:type="dxa"/>
          </w:tcPr>
          <w:p w14:paraId="75D93047" w14:textId="77777777" w:rsidR="0022524A" w:rsidRPr="005B0401" w:rsidRDefault="0022524A" w:rsidP="0022524A">
            <w:pPr>
              <w:rPr>
                <w:rFonts w:cstheme="minorHAnsi"/>
                <w:b/>
                <w:szCs w:val="20"/>
              </w:rPr>
            </w:pPr>
            <w:r w:rsidRPr="005B0401">
              <w:rPr>
                <w:rFonts w:cstheme="minorHAnsi"/>
                <w:b/>
                <w:szCs w:val="20"/>
              </w:rPr>
              <w:t>POINT OF CONTACT*</w:t>
            </w:r>
          </w:p>
          <w:p w14:paraId="75D93048" w14:textId="77777777" w:rsidR="0022524A" w:rsidRPr="005B0401" w:rsidRDefault="0022524A" w:rsidP="0022524A">
            <w:pPr>
              <w:rPr>
                <w:rFonts w:cstheme="minorHAnsi"/>
                <w:b/>
                <w:szCs w:val="20"/>
              </w:rPr>
            </w:pPr>
          </w:p>
          <w:p w14:paraId="75D93049" w14:textId="77777777" w:rsidR="0022524A" w:rsidRPr="005B0401" w:rsidRDefault="0022524A" w:rsidP="0022524A">
            <w:pPr>
              <w:rPr>
                <w:rFonts w:cstheme="minorHAnsi"/>
                <w:b/>
                <w:szCs w:val="20"/>
              </w:rPr>
            </w:pPr>
          </w:p>
        </w:tc>
        <w:tc>
          <w:tcPr>
            <w:tcW w:w="5220" w:type="dxa"/>
            <w:hideMark/>
          </w:tcPr>
          <w:p w14:paraId="75D9304A" w14:textId="77777777" w:rsidR="0022524A" w:rsidRPr="004F36A7" w:rsidRDefault="0022524A" w:rsidP="0022524A">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75D9304B" w14:textId="77777777" w:rsidR="0022524A" w:rsidRPr="004F36A7" w:rsidRDefault="0022524A" w:rsidP="0022524A">
            <w:pPr>
              <w:rPr>
                <w:rFonts w:eastAsiaTheme="minorHAnsi" w:cstheme="minorHAnsi"/>
                <w:szCs w:val="20"/>
                <w:bdr w:val="none" w:sz="0" w:space="0" w:color="auto" w:frame="1"/>
              </w:rPr>
            </w:pPr>
            <w:r>
              <w:rPr>
                <w:rFonts w:eastAsiaTheme="minorHAnsi" w:cstheme="minorHAnsi"/>
                <w:szCs w:val="20"/>
                <w:bdr w:val="none" w:sz="0" w:space="0" w:color="auto" w:frame="1"/>
              </w:rPr>
              <w:t>Sarah Kloecker</w:t>
            </w:r>
          </w:p>
          <w:p w14:paraId="75D9304C" w14:textId="77777777" w:rsidR="0022524A" w:rsidRPr="004F36A7" w:rsidRDefault="0022524A" w:rsidP="0022524A">
            <w:pPr>
              <w:rPr>
                <w:rFonts w:eastAsiaTheme="minorHAnsi" w:cstheme="minorHAnsi"/>
                <w:szCs w:val="20"/>
                <w:bdr w:val="none" w:sz="0" w:space="0" w:color="auto" w:frame="1"/>
              </w:rPr>
            </w:pPr>
            <w:r>
              <w:rPr>
                <w:rFonts w:eastAsiaTheme="minorHAnsi" w:cstheme="minorHAnsi"/>
                <w:szCs w:val="20"/>
                <w:bdr w:val="none" w:sz="0" w:space="0" w:color="auto" w:frame="1"/>
              </w:rPr>
              <w:t>sarah.kloecker@va.gov</w:t>
            </w:r>
          </w:p>
          <w:p w14:paraId="75D9304D" w14:textId="77777777" w:rsidR="0022524A" w:rsidRPr="004F36A7" w:rsidRDefault="0022524A" w:rsidP="0022524A">
            <w:pPr>
              <w:rPr>
                <w:rFonts w:eastAsiaTheme="minorHAnsi" w:cstheme="minorHAnsi"/>
                <w:szCs w:val="20"/>
                <w:bdr w:val="none" w:sz="0" w:space="0" w:color="auto" w:frame="1"/>
              </w:rPr>
            </w:pPr>
            <w:r>
              <w:rPr>
                <w:rFonts w:eastAsiaTheme="minorHAnsi" w:cstheme="minorHAnsi"/>
                <w:szCs w:val="20"/>
                <w:bdr w:val="none" w:sz="0" w:space="0" w:color="auto" w:frame="1"/>
              </w:rPr>
              <w:t>814-738-3466</w:t>
            </w:r>
          </w:p>
          <w:p w14:paraId="75D9304F" w14:textId="77777777" w:rsidR="0022524A" w:rsidRPr="004F36A7" w:rsidRDefault="0022524A" w:rsidP="0022524A">
            <w:pPr>
              <w:rPr>
                <w:rFonts w:cstheme="minorHAnsi"/>
                <w:szCs w:val="20"/>
              </w:rPr>
            </w:pPr>
          </w:p>
        </w:tc>
      </w:tr>
    </w:tbl>
    <w:p w14:paraId="75D93051" w14:textId="77777777" w:rsidR="0022524A" w:rsidRPr="004F36A7" w:rsidRDefault="0022524A" w:rsidP="0022524A">
      <w:pPr>
        <w:spacing w:line="240" w:lineRule="auto"/>
        <w:rPr>
          <w:rFonts w:cstheme="minorHAnsi"/>
          <w:szCs w:val="20"/>
        </w:rPr>
      </w:pPr>
    </w:p>
    <w:p w14:paraId="75D93052" w14:textId="77777777" w:rsidR="0022524A" w:rsidRPr="004F36A7" w:rsidRDefault="0022524A" w:rsidP="0022524A">
      <w:pPr>
        <w:pBdr>
          <w:top w:val="single" w:sz="4" w:space="1" w:color="auto"/>
          <w:bottom w:val="single" w:sz="4" w:space="1" w:color="auto"/>
        </w:pBdr>
        <w:spacing w:after="160" w:line="240"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E6D7E" w14:paraId="75D93055" w14:textId="77777777" w:rsidTr="00057B35">
        <w:tc>
          <w:tcPr>
            <w:tcW w:w="4675" w:type="dxa"/>
            <w:hideMark/>
          </w:tcPr>
          <w:p w14:paraId="75D93053" w14:textId="77777777" w:rsidR="0022524A" w:rsidRPr="005B0401" w:rsidRDefault="0022524A" w:rsidP="0022524A">
            <w:pPr>
              <w:rPr>
                <w:rFonts w:cstheme="minorHAnsi"/>
                <w:b/>
              </w:rPr>
            </w:pPr>
            <w:r w:rsidRPr="005B0401">
              <w:rPr>
                <w:rFonts w:cstheme="minorHAnsi"/>
                <w:b/>
              </w:rPr>
              <w:t>AGENCY’S URL</w:t>
            </w:r>
          </w:p>
        </w:tc>
        <w:tc>
          <w:tcPr>
            <w:tcW w:w="5243" w:type="dxa"/>
            <w:hideMark/>
          </w:tcPr>
          <w:p w14:paraId="75D93054" w14:textId="77777777" w:rsidR="0022524A" w:rsidRPr="004F36A7" w:rsidRDefault="0022524A" w:rsidP="0022524A">
            <w:pPr>
              <w:rPr>
                <w:rFonts w:cstheme="minorHAnsi"/>
              </w:rPr>
            </w:pPr>
            <w:r>
              <w:rPr>
                <w:rFonts w:cstheme="minorHAnsi"/>
              </w:rPr>
              <w:t>https://www.va.gov/philadelphia-health-care/</w:t>
            </w:r>
          </w:p>
        </w:tc>
      </w:tr>
      <w:tr w:rsidR="006E6D7E" w14:paraId="75D93058" w14:textId="77777777" w:rsidTr="00057B35">
        <w:tc>
          <w:tcPr>
            <w:tcW w:w="4675" w:type="dxa"/>
            <w:hideMark/>
          </w:tcPr>
          <w:p w14:paraId="75D93056" w14:textId="77777777" w:rsidR="0022524A" w:rsidRPr="005B0401" w:rsidRDefault="0022524A" w:rsidP="0022524A">
            <w:pPr>
              <w:rPr>
                <w:rFonts w:cstheme="minorHAnsi"/>
                <w:b/>
              </w:rPr>
            </w:pPr>
            <w:r w:rsidRPr="005B0401">
              <w:rPr>
                <w:rFonts w:cstheme="minorHAnsi"/>
                <w:b/>
              </w:rPr>
              <w:t>URL DESCRIPTION</w:t>
            </w:r>
          </w:p>
        </w:tc>
        <w:tc>
          <w:tcPr>
            <w:tcW w:w="5243" w:type="dxa"/>
            <w:hideMark/>
          </w:tcPr>
          <w:p w14:paraId="75D93057" w14:textId="77777777" w:rsidR="0022524A" w:rsidRPr="004F36A7" w:rsidRDefault="0022524A" w:rsidP="0022524A">
            <w:pPr>
              <w:rPr>
                <w:rFonts w:cstheme="minorHAnsi"/>
                <w:szCs w:val="20"/>
              </w:rPr>
            </w:pPr>
            <w:r>
              <w:rPr>
                <w:rFonts w:cstheme="minorHAnsi"/>
                <w:szCs w:val="20"/>
              </w:rPr>
              <w:t>Corporal Michael J. Crescenz Department of Veterans Affairs</w:t>
            </w:r>
          </w:p>
        </w:tc>
      </w:tr>
      <w:tr w:rsidR="006E6D7E" w14:paraId="75D9305B" w14:textId="77777777" w:rsidTr="00057B35">
        <w:tc>
          <w:tcPr>
            <w:tcW w:w="4675" w:type="dxa"/>
            <w:hideMark/>
          </w:tcPr>
          <w:p w14:paraId="75D93059" w14:textId="77777777" w:rsidR="0022524A" w:rsidRPr="005B0401" w:rsidRDefault="0022524A" w:rsidP="0022524A">
            <w:pPr>
              <w:rPr>
                <w:rFonts w:cstheme="minorHAnsi"/>
                <w:b/>
              </w:rPr>
            </w:pPr>
            <w:r w:rsidRPr="005B0401">
              <w:rPr>
                <w:rFonts w:cstheme="minorHAnsi"/>
                <w:b/>
              </w:rPr>
              <w:t>AGENCY CONTACT’S EMAIL ADDRESS</w:t>
            </w:r>
          </w:p>
        </w:tc>
        <w:tc>
          <w:tcPr>
            <w:tcW w:w="5243" w:type="dxa"/>
            <w:hideMark/>
          </w:tcPr>
          <w:p w14:paraId="75D9305A" w14:textId="77777777" w:rsidR="0022524A" w:rsidRPr="004F36A7" w:rsidRDefault="0022524A" w:rsidP="0022524A">
            <w:pPr>
              <w:rPr>
                <w:rFonts w:cstheme="minorHAnsi"/>
                <w:szCs w:val="20"/>
              </w:rPr>
            </w:pPr>
            <w:r>
              <w:rPr>
                <w:rFonts w:cstheme="minorHAnsi"/>
                <w:szCs w:val="20"/>
              </w:rPr>
              <w:t>sarah.kloecker@va.gov</w:t>
            </w:r>
          </w:p>
        </w:tc>
      </w:tr>
      <w:tr w:rsidR="006E6D7E" w14:paraId="75D9305E" w14:textId="77777777" w:rsidTr="00057B35">
        <w:tc>
          <w:tcPr>
            <w:tcW w:w="4675" w:type="dxa"/>
            <w:hideMark/>
          </w:tcPr>
          <w:p w14:paraId="75D9305C" w14:textId="77777777" w:rsidR="0022524A" w:rsidRPr="005B0401" w:rsidRDefault="0022524A" w:rsidP="0022524A">
            <w:pPr>
              <w:rPr>
                <w:rFonts w:cstheme="minorHAnsi"/>
                <w:b/>
              </w:rPr>
            </w:pPr>
            <w:r w:rsidRPr="005B0401">
              <w:rPr>
                <w:rFonts w:cstheme="minorHAnsi"/>
                <w:b/>
              </w:rPr>
              <w:t>EMAIL DESCRIPTION</w:t>
            </w:r>
          </w:p>
        </w:tc>
        <w:tc>
          <w:tcPr>
            <w:tcW w:w="5243" w:type="dxa"/>
            <w:hideMark/>
          </w:tcPr>
          <w:p w14:paraId="75D9305D" w14:textId="77777777" w:rsidR="0022524A" w:rsidRPr="004F36A7" w:rsidRDefault="0022524A" w:rsidP="0022524A">
            <w:pPr>
              <w:rPr>
                <w:rFonts w:cstheme="minorHAnsi"/>
                <w:szCs w:val="20"/>
              </w:rPr>
            </w:pPr>
            <w:r>
              <w:rPr>
                <w:rFonts w:cstheme="minorHAnsi"/>
                <w:szCs w:val="20"/>
              </w:rPr>
              <w:t>Contract Specialist</w:t>
            </w:r>
          </w:p>
        </w:tc>
      </w:tr>
    </w:tbl>
    <w:p w14:paraId="75D9305F" w14:textId="77777777" w:rsidR="0022524A" w:rsidRDefault="0022524A">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75D93060" w14:textId="77777777" w:rsidR="0022524A" w:rsidRPr="00A3522F" w:rsidRDefault="0022524A" w:rsidP="00A3522F">
      <w:pPr>
        <w:pBdr>
          <w:top w:val="single" w:sz="4" w:space="1" w:color="auto"/>
          <w:bottom w:val="single" w:sz="4" w:space="1" w:color="auto"/>
        </w:pBdr>
        <w:jc w:val="center"/>
        <w:rPr>
          <w:rFonts w:cstheme="minorHAnsi"/>
          <w:b/>
        </w:rPr>
        <w:sectPr w:rsidR="00C15B5B" w:rsidRPr="00A3522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75D93061" w14:textId="77777777" w:rsidR="0022524A" w:rsidRPr="00815C50" w:rsidRDefault="0022524A" w:rsidP="00815C50">
      <w:pPr>
        <w:jc w:val="center"/>
        <w:rPr>
          <w:rFonts w:ascii="Arial" w:eastAsia="Times New Roman" w:hAnsi="Arial" w:cs="Times New Roman"/>
          <w:b/>
          <w:bCs/>
        </w:rPr>
      </w:pPr>
      <w:proofErr w:type="gramStart"/>
      <w:r w:rsidRPr="00815C50">
        <w:rPr>
          <w:rFonts w:ascii="Arial" w:eastAsia="Times New Roman" w:hAnsi="Arial" w:cs="Times New Roman"/>
          <w:b/>
          <w:bCs/>
        </w:rPr>
        <w:t>INTENT</w:t>
      </w:r>
      <w:proofErr w:type="gramEnd"/>
      <w:r w:rsidRPr="00815C50">
        <w:rPr>
          <w:rFonts w:ascii="Arial" w:eastAsia="Times New Roman" w:hAnsi="Arial" w:cs="Times New Roman"/>
          <w:b/>
          <w:bCs/>
        </w:rPr>
        <w:t xml:space="preserve"> TO SOLE SOURCE</w:t>
      </w:r>
    </w:p>
    <w:p w14:paraId="75D93062" w14:textId="66A86B76" w:rsidR="0022524A" w:rsidRPr="00815C50" w:rsidRDefault="0022524A" w:rsidP="00815C50">
      <w:pPr>
        <w:rPr>
          <w:rFonts w:ascii="Arial" w:eastAsia="Times New Roman" w:hAnsi="Arial" w:cs="Times New Roman"/>
        </w:rPr>
      </w:pPr>
      <w:r w:rsidRPr="00815C50">
        <w:rPr>
          <w:rFonts w:ascii="Arial" w:eastAsia="Times New Roman" w:hAnsi="Arial" w:cs="Times New Roman"/>
        </w:rPr>
        <w:t xml:space="preserve">The Department of Veterans Affairs, Network Contracting Office 4 (NCO4) intends to award sole source </w:t>
      </w:r>
      <w:r>
        <w:rPr>
          <w:rFonts w:ascii="Arial" w:eastAsia="Times New Roman" w:hAnsi="Arial" w:cs="Times New Roman"/>
        </w:rPr>
        <w:t xml:space="preserve">a </w:t>
      </w:r>
      <w:proofErr w:type="gramStart"/>
      <w:r>
        <w:rPr>
          <w:rFonts w:ascii="Arial" w:eastAsia="Times New Roman" w:hAnsi="Arial" w:cs="Times New Roman"/>
        </w:rPr>
        <w:t>one year</w:t>
      </w:r>
      <w:proofErr w:type="gramEnd"/>
      <w:r w:rsidRPr="00815C50">
        <w:rPr>
          <w:rFonts w:ascii="Arial" w:eastAsia="Times New Roman" w:hAnsi="Arial" w:cs="Times New Roman"/>
        </w:rPr>
        <w:t xml:space="preserve"> contract with </w:t>
      </w:r>
      <w:r>
        <w:rPr>
          <w:rFonts w:ascii="Arial" w:eastAsia="Times New Roman" w:hAnsi="Arial" w:cs="Times New Roman"/>
        </w:rPr>
        <w:t>B. Braun Medical Inc.</w:t>
      </w:r>
      <w:r w:rsidRPr="00815C50">
        <w:rPr>
          <w:rFonts w:ascii="Arial" w:eastAsia="Times New Roman" w:hAnsi="Arial" w:cs="Times New Roman"/>
        </w:rPr>
        <w:t xml:space="preserve"> for Preventative Maintenance </w:t>
      </w:r>
      <w:r>
        <w:rPr>
          <w:rFonts w:ascii="Arial" w:eastAsia="Times New Roman" w:hAnsi="Arial" w:cs="Times New Roman"/>
        </w:rPr>
        <w:t xml:space="preserve">and Repair of the Dialog + Hemodialysis </w:t>
      </w:r>
      <w:r w:rsidRPr="00815C50">
        <w:rPr>
          <w:rFonts w:ascii="Arial" w:eastAsia="Times New Roman" w:hAnsi="Arial" w:cs="Times New Roman"/>
        </w:rPr>
        <w:t xml:space="preserve">equipment at the </w:t>
      </w:r>
      <w:r>
        <w:rPr>
          <w:rFonts w:ascii="Arial" w:eastAsia="Times New Roman" w:hAnsi="Arial" w:cs="Times New Roman"/>
        </w:rPr>
        <w:t>Philadelphia</w:t>
      </w:r>
      <w:r w:rsidRPr="00815C50">
        <w:rPr>
          <w:rFonts w:ascii="Arial" w:eastAsia="Times New Roman" w:hAnsi="Arial" w:cs="Times New Roman"/>
        </w:rPr>
        <w:t xml:space="preserve"> VA Medical Center.</w:t>
      </w:r>
    </w:p>
    <w:p w14:paraId="75D93063" w14:textId="1D63D936" w:rsidR="0022524A" w:rsidRPr="00815C50" w:rsidRDefault="0022524A" w:rsidP="00815C50">
      <w:pPr>
        <w:rPr>
          <w:rFonts w:ascii="Arial" w:eastAsia="Times New Roman" w:hAnsi="Arial" w:cs="Times New Roman"/>
        </w:rPr>
      </w:pPr>
      <w:r w:rsidRPr="00815C50">
        <w:rPr>
          <w:rFonts w:ascii="Arial" w:eastAsia="Times New Roman" w:hAnsi="Arial" w:cs="Times New Roman"/>
        </w:rPr>
        <w:t xml:space="preserve">The objective of this sole source award is for a firm fixed price contract with </w:t>
      </w:r>
      <w:r>
        <w:rPr>
          <w:rFonts w:ascii="Arial" w:eastAsia="Times New Roman" w:hAnsi="Arial" w:cs="Times New Roman"/>
        </w:rPr>
        <w:t>B. Braun Medical Inc</w:t>
      </w:r>
      <w:r w:rsidRPr="00815C50">
        <w:rPr>
          <w:rFonts w:ascii="Arial" w:eastAsia="Times New Roman" w:hAnsi="Arial" w:cs="Times New Roman"/>
        </w:rPr>
        <w:t xml:space="preserve">., </w:t>
      </w:r>
      <w:r w:rsidRPr="0022524A">
        <w:rPr>
          <w:rFonts w:ascii="Arial" w:eastAsia="Times New Roman" w:hAnsi="Arial" w:cs="Times New Roman"/>
        </w:rPr>
        <w:t>824 12TH AVE</w:t>
      </w:r>
      <w:r>
        <w:rPr>
          <w:rFonts w:ascii="Arial" w:eastAsia="Times New Roman" w:hAnsi="Arial" w:cs="Times New Roman"/>
        </w:rPr>
        <w:t xml:space="preserve"> </w:t>
      </w:r>
      <w:r w:rsidRPr="0022524A">
        <w:rPr>
          <w:rFonts w:ascii="Arial" w:eastAsia="Times New Roman" w:hAnsi="Arial" w:cs="Times New Roman"/>
        </w:rPr>
        <w:t>BETHLEHEM</w:t>
      </w:r>
      <w:r w:rsidRPr="00815C50">
        <w:rPr>
          <w:rFonts w:ascii="Arial" w:eastAsia="Times New Roman" w:hAnsi="Arial" w:cs="Times New Roman"/>
        </w:rPr>
        <w:t xml:space="preserve">, </w:t>
      </w:r>
      <w:r>
        <w:rPr>
          <w:rFonts w:ascii="Arial" w:eastAsia="Times New Roman" w:hAnsi="Arial" w:cs="Times New Roman"/>
        </w:rPr>
        <w:t>P</w:t>
      </w:r>
      <w:r w:rsidRPr="00815C50">
        <w:rPr>
          <w:rFonts w:ascii="Arial" w:eastAsia="Times New Roman" w:hAnsi="Arial" w:cs="Times New Roman"/>
        </w:rPr>
        <w:t xml:space="preserve">A </w:t>
      </w:r>
      <w:r>
        <w:rPr>
          <w:rFonts w:ascii="Arial" w:eastAsia="Times New Roman" w:hAnsi="Arial" w:cs="Times New Roman"/>
        </w:rPr>
        <w:t>18018</w:t>
      </w:r>
      <w:r w:rsidRPr="00815C50">
        <w:rPr>
          <w:rFonts w:ascii="Arial" w:eastAsia="Times New Roman" w:hAnsi="Arial" w:cs="Times New Roman"/>
        </w:rPr>
        <w:t xml:space="preserve">, UEI </w:t>
      </w:r>
      <w:r w:rsidRPr="0022524A">
        <w:rPr>
          <w:rFonts w:ascii="Arial" w:eastAsia="Times New Roman" w:hAnsi="Arial" w:cs="Times New Roman"/>
        </w:rPr>
        <w:t>KC45M3TJ8XM5</w:t>
      </w:r>
      <w:r w:rsidRPr="00815C50">
        <w:rPr>
          <w:rFonts w:ascii="Arial" w:eastAsia="Times New Roman" w:hAnsi="Arial" w:cs="Times New Roman"/>
        </w:rPr>
        <w:t>. This sole source determination is in accordance with FAR 6.103-1 &amp; FAR 12.102(a) Soliciting from a Single Source.</w:t>
      </w:r>
    </w:p>
    <w:p w14:paraId="75D93064" w14:textId="77777777" w:rsidR="0022524A" w:rsidRPr="00815C50" w:rsidRDefault="0022524A" w:rsidP="00815C50">
      <w:pPr>
        <w:rPr>
          <w:rFonts w:ascii="Arial" w:eastAsia="Times New Roman" w:hAnsi="Arial" w:cs="Times New Roman"/>
        </w:rPr>
      </w:pPr>
      <w:r w:rsidRPr="00815C50">
        <w:rPr>
          <w:rFonts w:ascii="Arial" w:eastAsia="Times New Roman" w:hAnsi="Arial" w:cs="Times New Roman"/>
        </w:rPr>
        <w:t xml:space="preserve">The North American Industry Classification System (NAICS) code for this procurement is: </w:t>
      </w:r>
      <w:r w:rsidRPr="00815C50">
        <w:rPr>
          <w:rFonts w:ascii="Arial" w:eastAsia="Times New Roman" w:hAnsi="Arial" w:cs="Arial"/>
          <w:szCs w:val="20"/>
        </w:rPr>
        <w:t>811210</w:t>
      </w:r>
      <w:r w:rsidRPr="00815C50">
        <w:rPr>
          <w:rFonts w:ascii="Arial" w:eastAsia="Times New Roman" w:hAnsi="Arial" w:cs="Times New Roman"/>
        </w:rPr>
        <w:t>, Electronic and Precision Equipment Repair and Maintenance. The Small Business Administration (SBA) size standard is: $34 Million. The PSC code is: J065, Maintenance, Repair, and Rebuilding of Equipment – Medical, Dental, and Veterinary Equipment and Supplies.</w:t>
      </w:r>
    </w:p>
    <w:p w14:paraId="75D93065" w14:textId="3D095FF9" w:rsidR="0022524A" w:rsidRPr="00815C50" w:rsidRDefault="0022524A" w:rsidP="00815C50">
      <w:pPr>
        <w:rPr>
          <w:rFonts w:ascii="Arial" w:eastAsia="Times New Roman" w:hAnsi="Arial" w:cs="Times New Roman"/>
        </w:rPr>
      </w:pPr>
      <w:r w:rsidRPr="00815C50">
        <w:rPr>
          <w:rFonts w:ascii="Arial" w:eastAsia="Times New Roman" w:hAnsi="Arial" w:cs="Times New Roman"/>
        </w:rPr>
        <w:t xml:space="preserve">This notice of intent to sole source </w:t>
      </w:r>
      <w:r w:rsidRPr="00815C50">
        <w:rPr>
          <w:rFonts w:ascii="Arial" w:eastAsia="Times New Roman" w:hAnsi="Arial" w:cs="Times New Roman"/>
          <w:u w:val="single"/>
        </w:rPr>
        <w:t xml:space="preserve">is not </w:t>
      </w:r>
      <w:r w:rsidRPr="00815C50">
        <w:rPr>
          <w:rFonts w:ascii="Arial" w:eastAsia="Times New Roman" w:hAnsi="Arial" w:cs="Times New Roman"/>
        </w:rPr>
        <w:t>a request for quotes. Interested vendors that can provide this requested service must respond no later than 3/1</w:t>
      </w:r>
      <w:r>
        <w:rPr>
          <w:rFonts w:ascii="Arial" w:eastAsia="Times New Roman" w:hAnsi="Arial" w:cs="Times New Roman"/>
        </w:rPr>
        <w:t>7</w:t>
      </w:r>
      <w:r w:rsidRPr="00815C50">
        <w:rPr>
          <w:rFonts w:ascii="Arial" w:eastAsia="Times New Roman" w:hAnsi="Arial" w:cs="Times New Roman"/>
        </w:rPr>
        <w:t xml:space="preserve">/2026 by 10:00 PM EST. Interested vendors must send a capability statement, no more than one page in length; to include Company Name, Duns Number, Socioeconomic Category, </w:t>
      </w:r>
      <w:proofErr w:type="gramStart"/>
      <w:r w:rsidRPr="00815C50">
        <w:rPr>
          <w:rFonts w:ascii="Arial" w:eastAsia="Times New Roman" w:hAnsi="Arial" w:cs="Times New Roman"/>
        </w:rPr>
        <w:t>brief</w:t>
      </w:r>
      <w:proofErr w:type="gramEnd"/>
      <w:r w:rsidRPr="00815C50">
        <w:rPr>
          <w:rFonts w:ascii="Arial" w:eastAsia="Times New Roman" w:hAnsi="Arial" w:cs="Times New Roman"/>
        </w:rPr>
        <w:t xml:space="preserve"> description of your business </w:t>
      </w:r>
      <w:proofErr w:type="gramStart"/>
      <w:r w:rsidRPr="00815C50">
        <w:rPr>
          <w:rFonts w:ascii="Arial" w:eastAsia="Times New Roman" w:hAnsi="Arial" w:cs="Times New Roman"/>
        </w:rPr>
        <w:t>entities</w:t>
      </w:r>
      <w:proofErr w:type="gramEnd"/>
      <w:r w:rsidRPr="00815C50">
        <w:rPr>
          <w:rFonts w:ascii="Arial" w:eastAsia="Times New Roman" w:hAnsi="Arial" w:cs="Times New Roman"/>
        </w:rPr>
        <w:t xml:space="preserve"> capability to provide these services.</w:t>
      </w:r>
    </w:p>
    <w:p w14:paraId="75D93066" w14:textId="77777777" w:rsidR="0022524A" w:rsidRPr="00815C50" w:rsidRDefault="0022524A" w:rsidP="00815C50">
      <w:pPr>
        <w:rPr>
          <w:rFonts w:ascii="Arial" w:eastAsia="Times New Roman" w:hAnsi="Arial" w:cs="Times New Roman"/>
        </w:rPr>
      </w:pPr>
      <w:r w:rsidRPr="00815C50">
        <w:rPr>
          <w:rFonts w:ascii="Arial" w:eastAsia="Times New Roman" w:hAnsi="Arial" w:cs="Times New Roman"/>
        </w:rPr>
        <w:t xml:space="preserve">All information shall be provided at no cost or obligation to the Government. Responses must be sent via email to the Contract Specialist, Sarah Kloecker, E-mail: sarah.kloecker@va.gov. Facsimile or telephonic responses will not be accepted. </w:t>
      </w:r>
    </w:p>
    <w:p w14:paraId="75D93067" w14:textId="52FA691C" w:rsidR="0022524A" w:rsidRPr="00815C50" w:rsidRDefault="0022524A" w:rsidP="00815C50">
      <w:pPr>
        <w:rPr>
          <w:rFonts w:ascii="Arial" w:eastAsia="Times New Roman" w:hAnsi="Arial" w:cs="Times New Roman"/>
          <w:color w:val="C00000"/>
        </w:rPr>
      </w:pPr>
      <w:r w:rsidRPr="00815C50">
        <w:rPr>
          <w:rFonts w:ascii="Arial" w:eastAsia="Times New Roman" w:hAnsi="Arial" w:cs="Times New Roman"/>
        </w:rPr>
        <w:t xml:space="preserve">Please include in the email Subject Line: </w:t>
      </w:r>
      <w:r w:rsidRPr="00815C50">
        <w:rPr>
          <w:rFonts w:ascii="Arial" w:eastAsia="Times New Roman" w:hAnsi="Arial" w:cs="Arial"/>
        </w:rPr>
        <w:t>36C24426Q0</w:t>
      </w:r>
      <w:r>
        <w:rPr>
          <w:rFonts w:ascii="Arial" w:eastAsia="Times New Roman" w:hAnsi="Arial" w:cs="Arial"/>
        </w:rPr>
        <w:t>314</w:t>
      </w:r>
      <w:r w:rsidRPr="00815C50">
        <w:rPr>
          <w:rFonts w:ascii="Arial" w:eastAsia="Times New Roman" w:hAnsi="Arial" w:cs="Times New Roman"/>
        </w:rPr>
        <w:t xml:space="preserve"> – </w:t>
      </w:r>
      <w:r w:rsidRPr="00815C50">
        <w:rPr>
          <w:rFonts w:ascii="Arial" w:eastAsia="Times New Roman" w:hAnsi="Arial" w:cs="Times New Roman"/>
          <w:color w:val="C00000"/>
        </w:rPr>
        <w:t xml:space="preserve">PM Services </w:t>
      </w:r>
      <w:r>
        <w:rPr>
          <w:rFonts w:ascii="Arial" w:eastAsia="Times New Roman" w:hAnsi="Arial" w:cs="Times New Roman"/>
          <w:color w:val="C00000"/>
        </w:rPr>
        <w:t>B. Braun Dialog + - Philadelphia</w:t>
      </w:r>
      <w:r w:rsidRPr="00815C50">
        <w:rPr>
          <w:rFonts w:ascii="Arial" w:eastAsia="Times New Roman" w:hAnsi="Arial" w:cs="Times New Roman"/>
          <w:color w:val="C00000"/>
        </w:rPr>
        <w:t>.</w:t>
      </w:r>
    </w:p>
    <w:p w14:paraId="75D93068" w14:textId="77777777" w:rsidR="0022524A" w:rsidRPr="00815C50" w:rsidRDefault="0022524A" w:rsidP="00815C50">
      <w:pPr>
        <w:rPr>
          <w:rFonts w:ascii="Arial" w:eastAsia="Times New Roman" w:hAnsi="Arial" w:cs="Times New Roman"/>
        </w:rPr>
      </w:pPr>
      <w:r w:rsidRPr="00815C50">
        <w:rPr>
          <w:rFonts w:ascii="Arial" w:eastAsia="Times New Roman" w:hAnsi="Arial" w:cs="Times New Roman"/>
        </w:rPr>
        <w:t xml:space="preserve">Simply responding as an “interested party” does not constitute your company as a source. Offeror must provide the above requested information. </w:t>
      </w:r>
    </w:p>
    <w:p w14:paraId="75D93069" w14:textId="77777777" w:rsidR="0022524A" w:rsidRPr="00815C50" w:rsidRDefault="0022524A" w:rsidP="00815C50">
      <w:pPr>
        <w:rPr>
          <w:rFonts w:ascii="Arial" w:eastAsia="Times New Roman" w:hAnsi="Arial" w:cs="Times New Roman"/>
        </w:rPr>
      </w:pPr>
      <w:r w:rsidRPr="00815C50">
        <w:rPr>
          <w:rFonts w:ascii="Arial" w:eastAsia="Times New Roman" w:hAnsi="Arial" w:cs="Times New Roman"/>
        </w:rPr>
        <w:t xml:space="preserve">A determination by the Government not to </w:t>
      </w:r>
      <w:proofErr w:type="gramStart"/>
      <w:r w:rsidRPr="00815C50">
        <w:rPr>
          <w:rFonts w:ascii="Arial" w:eastAsia="Times New Roman" w:hAnsi="Arial" w:cs="Times New Roman"/>
        </w:rPr>
        <w:t>compete</w:t>
      </w:r>
      <w:proofErr w:type="gramEnd"/>
      <w:r w:rsidRPr="00815C50">
        <w:rPr>
          <w:rFonts w:ascii="Arial" w:eastAsia="Times New Roman" w:hAnsi="Arial" w:cs="Times New Roman"/>
        </w:rPr>
        <w:t xml:space="preserve"> this proposed contract based on responses to this notice is solely within the discretion of the Government.</w:t>
      </w:r>
    </w:p>
    <w:p w14:paraId="75D9306A" w14:textId="77777777" w:rsidR="0022524A" w:rsidRDefault="0022524A" w:rsidP="006B56BF">
      <w:pPr>
        <w:suppressAutoHyphens/>
        <w:spacing w:after="0" w:line="240" w:lineRule="auto"/>
        <w:jc w:val="center"/>
        <w:rPr>
          <w:rFonts w:ascii="Times New Roman" w:eastAsia="Times New Roman" w:hAnsi="Times New Roman" w:cs="Times New Roman"/>
          <w:b/>
        </w:rPr>
      </w:pPr>
    </w:p>
    <w:p w14:paraId="75D9306B" w14:textId="77777777" w:rsidR="0022524A" w:rsidRDefault="0022524A" w:rsidP="006B56BF">
      <w:pPr>
        <w:suppressAutoHyphens/>
        <w:spacing w:after="0" w:line="240" w:lineRule="auto"/>
        <w:jc w:val="center"/>
        <w:rPr>
          <w:rFonts w:ascii="Times New Roman" w:eastAsia="Times New Roman" w:hAnsi="Times New Roman" w:cs="Times New Roman"/>
          <w:b/>
        </w:rPr>
      </w:pPr>
    </w:p>
    <w:p w14:paraId="75D9306C" w14:textId="77777777" w:rsidR="0022524A" w:rsidRDefault="0022524A" w:rsidP="006B56BF">
      <w:pPr>
        <w:suppressAutoHyphens/>
        <w:spacing w:after="0" w:line="240" w:lineRule="auto"/>
        <w:jc w:val="center"/>
        <w:rPr>
          <w:rFonts w:ascii="Times New Roman" w:eastAsia="Times New Roman" w:hAnsi="Times New Roman" w:cs="Times New Roman"/>
          <w:b/>
        </w:rPr>
      </w:pPr>
    </w:p>
    <w:p w14:paraId="75D9306D" w14:textId="77777777" w:rsidR="0022524A" w:rsidRDefault="0022524A" w:rsidP="006B56BF">
      <w:pPr>
        <w:suppressAutoHyphens/>
        <w:spacing w:after="0" w:line="240" w:lineRule="auto"/>
        <w:jc w:val="center"/>
        <w:rPr>
          <w:rFonts w:ascii="Times New Roman" w:eastAsia="Times New Roman" w:hAnsi="Times New Roman" w:cs="Times New Roman"/>
          <w:b/>
        </w:rPr>
      </w:pPr>
    </w:p>
    <w:p w14:paraId="75D9306E" w14:textId="77777777" w:rsidR="0022524A" w:rsidRDefault="0022524A" w:rsidP="006B56BF">
      <w:pPr>
        <w:suppressAutoHyphens/>
        <w:spacing w:after="0" w:line="240" w:lineRule="auto"/>
        <w:jc w:val="center"/>
        <w:rPr>
          <w:rFonts w:ascii="Times New Roman" w:eastAsia="Times New Roman" w:hAnsi="Times New Roman" w:cs="Times New Roman"/>
          <w:b/>
        </w:rPr>
      </w:pPr>
    </w:p>
    <w:p w14:paraId="75D9306F" w14:textId="77777777" w:rsidR="0022524A" w:rsidRDefault="0022524A" w:rsidP="006B56BF">
      <w:pPr>
        <w:suppressAutoHyphens/>
        <w:spacing w:after="0" w:line="240" w:lineRule="auto"/>
        <w:jc w:val="center"/>
        <w:rPr>
          <w:rFonts w:ascii="Times New Roman" w:eastAsia="Times New Roman" w:hAnsi="Times New Roman" w:cs="Times New Roman"/>
          <w:b/>
        </w:rPr>
      </w:pPr>
    </w:p>
    <w:p w14:paraId="75D93070" w14:textId="77777777" w:rsidR="0022524A" w:rsidRDefault="0022524A" w:rsidP="006B56BF">
      <w:pPr>
        <w:suppressAutoHyphens/>
        <w:spacing w:after="0" w:line="240" w:lineRule="auto"/>
        <w:jc w:val="center"/>
        <w:rPr>
          <w:rFonts w:ascii="Times New Roman" w:eastAsia="Times New Roman" w:hAnsi="Times New Roman" w:cs="Times New Roman"/>
          <w:b/>
        </w:rPr>
      </w:pPr>
    </w:p>
    <w:p w14:paraId="75D93071" w14:textId="77777777" w:rsidR="0022524A" w:rsidRDefault="0022524A" w:rsidP="006B56BF">
      <w:pPr>
        <w:suppressAutoHyphens/>
        <w:spacing w:after="0" w:line="240" w:lineRule="auto"/>
        <w:jc w:val="center"/>
        <w:rPr>
          <w:rFonts w:ascii="Times New Roman" w:eastAsia="Times New Roman" w:hAnsi="Times New Roman" w:cs="Times New Roman"/>
          <w:b/>
        </w:rPr>
      </w:pPr>
    </w:p>
    <w:p w14:paraId="561F46A3" w14:textId="77777777" w:rsidR="0022524A" w:rsidRDefault="0022524A" w:rsidP="006B56BF">
      <w:pPr>
        <w:suppressAutoHyphens/>
        <w:spacing w:after="0" w:line="240" w:lineRule="auto"/>
        <w:jc w:val="center"/>
        <w:rPr>
          <w:rFonts w:ascii="Times New Roman" w:eastAsia="Times New Roman" w:hAnsi="Times New Roman" w:cs="Times New Roman"/>
          <w:b/>
        </w:rPr>
      </w:pPr>
    </w:p>
    <w:p w14:paraId="73AF7A18" w14:textId="77777777" w:rsidR="0022524A" w:rsidRDefault="0022524A" w:rsidP="006B56BF">
      <w:pPr>
        <w:suppressAutoHyphens/>
        <w:spacing w:after="0" w:line="240" w:lineRule="auto"/>
        <w:jc w:val="center"/>
        <w:rPr>
          <w:rFonts w:ascii="Times New Roman" w:eastAsia="Times New Roman" w:hAnsi="Times New Roman" w:cs="Times New Roman"/>
          <w:b/>
        </w:rPr>
      </w:pPr>
    </w:p>
    <w:p w14:paraId="75D93072" w14:textId="77777777" w:rsidR="0022524A" w:rsidRDefault="0022524A" w:rsidP="006B56BF">
      <w:pPr>
        <w:suppressAutoHyphens/>
        <w:spacing w:after="0" w:line="240" w:lineRule="auto"/>
        <w:jc w:val="center"/>
        <w:rPr>
          <w:rFonts w:ascii="Times New Roman" w:eastAsia="Times New Roman" w:hAnsi="Times New Roman" w:cs="Times New Roman"/>
          <w:b/>
        </w:rPr>
      </w:pPr>
    </w:p>
    <w:p w14:paraId="75D93073" w14:textId="77777777" w:rsidR="0022524A" w:rsidRDefault="0022524A" w:rsidP="006B56BF">
      <w:pPr>
        <w:suppressAutoHyphens/>
        <w:spacing w:after="0" w:line="240" w:lineRule="auto"/>
        <w:jc w:val="center"/>
        <w:rPr>
          <w:rFonts w:ascii="Times New Roman" w:eastAsia="Times New Roman" w:hAnsi="Times New Roman" w:cs="Times New Roman"/>
          <w:b/>
        </w:rPr>
      </w:pPr>
    </w:p>
    <w:p w14:paraId="75D93074" w14:textId="77777777" w:rsidR="0022524A" w:rsidRDefault="0022524A" w:rsidP="006B56BF">
      <w:pPr>
        <w:suppressAutoHyphens/>
        <w:spacing w:after="0" w:line="240" w:lineRule="auto"/>
        <w:jc w:val="center"/>
        <w:rPr>
          <w:rFonts w:ascii="Times New Roman" w:eastAsia="Times New Roman" w:hAnsi="Times New Roman" w:cs="Times New Roman"/>
          <w:b/>
        </w:rPr>
      </w:pPr>
    </w:p>
    <w:p w14:paraId="75D93075" w14:textId="77777777" w:rsidR="0022524A" w:rsidRPr="006B56BF" w:rsidRDefault="0022524A" w:rsidP="006B56BF">
      <w:pPr>
        <w:suppressAutoHyphens/>
        <w:spacing w:after="0" w:line="240" w:lineRule="auto"/>
        <w:jc w:val="center"/>
        <w:rPr>
          <w:rFonts w:ascii="Times New Roman" w:eastAsia="Times New Roman" w:hAnsi="Times New Roman" w:cs="Times New Roman"/>
          <w:b/>
        </w:rPr>
      </w:pPr>
      <w:proofErr w:type="gramStart"/>
      <w:r w:rsidRPr="006B56BF">
        <w:rPr>
          <w:rFonts w:ascii="Times New Roman" w:eastAsia="Times New Roman" w:hAnsi="Times New Roman" w:cs="Times New Roman"/>
          <w:b/>
        </w:rPr>
        <w:lastRenderedPageBreak/>
        <w:t>Statement of Work</w:t>
      </w:r>
      <w:proofErr w:type="gramEnd"/>
      <w:r w:rsidRPr="006B56BF">
        <w:rPr>
          <w:rFonts w:ascii="Times New Roman" w:eastAsia="Times New Roman" w:hAnsi="Times New Roman" w:cs="Times New Roman"/>
          <w:b/>
        </w:rPr>
        <w:t xml:space="preserve"> </w:t>
      </w:r>
    </w:p>
    <w:p w14:paraId="75D93076" w14:textId="77777777" w:rsidR="0022524A" w:rsidRPr="006B56BF" w:rsidRDefault="0022524A" w:rsidP="006B56BF">
      <w:pPr>
        <w:suppressAutoHyphens/>
        <w:spacing w:after="0" w:line="240" w:lineRule="auto"/>
        <w:rPr>
          <w:rFonts w:ascii="Times New Roman" w:eastAsia="Times New Roman" w:hAnsi="Times New Roman" w:cs="Times New Roman"/>
        </w:rPr>
      </w:pPr>
    </w:p>
    <w:p w14:paraId="75D93077" w14:textId="77777777" w:rsidR="0022524A" w:rsidRPr="006B56BF" w:rsidRDefault="0022524A" w:rsidP="006B56BF">
      <w:pPr>
        <w:keepNext/>
        <w:spacing w:after="0" w:line="240" w:lineRule="auto"/>
        <w:contextualSpacing/>
        <w:outlineLvl w:val="1"/>
        <w:rPr>
          <w:rFonts w:ascii="Times New Roman" w:eastAsia="Times New Roman" w:hAnsi="Times New Roman" w:cs="Times New Roman"/>
          <w:b/>
        </w:rPr>
      </w:pPr>
    </w:p>
    <w:p w14:paraId="75D93078" w14:textId="77777777" w:rsidR="0022524A" w:rsidRPr="006B56BF" w:rsidRDefault="0022524A" w:rsidP="006B56BF">
      <w:pPr>
        <w:keepNext/>
        <w:spacing w:after="0" w:line="240" w:lineRule="auto"/>
        <w:contextualSpacing/>
        <w:outlineLvl w:val="1"/>
        <w:rPr>
          <w:rFonts w:ascii="Times New Roman" w:eastAsia="Times New Roman" w:hAnsi="Times New Roman" w:cs="Times New Roman"/>
          <w:b/>
        </w:rPr>
      </w:pPr>
      <w:r w:rsidRPr="006B56BF">
        <w:rPr>
          <w:rFonts w:ascii="Times New Roman" w:eastAsia="Times New Roman" w:hAnsi="Times New Roman" w:cs="Times New Roman"/>
          <w:b/>
        </w:rPr>
        <w:t>A. GENERAL GUIDANCE</w:t>
      </w:r>
    </w:p>
    <w:p w14:paraId="75D93079" w14:textId="77777777" w:rsidR="0022524A" w:rsidRPr="006B56BF" w:rsidRDefault="0022524A" w:rsidP="006B56BF">
      <w:pPr>
        <w:suppressAutoHyphens/>
        <w:spacing w:after="0" w:line="240" w:lineRule="auto"/>
        <w:rPr>
          <w:rFonts w:ascii="Times New Roman" w:eastAsia="Times New Roman" w:hAnsi="Times New Roman" w:cs="Times New Roman"/>
          <w:b/>
        </w:rPr>
      </w:pPr>
    </w:p>
    <w:p w14:paraId="75D9307A" w14:textId="77777777" w:rsidR="0022524A" w:rsidRPr="006B56BF" w:rsidRDefault="0022524A" w:rsidP="006B56BF">
      <w:pPr>
        <w:numPr>
          <w:ilvl w:val="0"/>
          <w:numId w:val="1"/>
        </w:numPr>
        <w:suppressAutoHyphens/>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 xml:space="preserve">Title: Full Service and Maintenance for Government owned B. Braun Dialog+ Hemodialysis Machines. </w:t>
      </w:r>
    </w:p>
    <w:p w14:paraId="75D9307B" w14:textId="77777777" w:rsidR="0022524A" w:rsidRPr="006B56BF" w:rsidRDefault="0022524A" w:rsidP="006B56BF">
      <w:pPr>
        <w:suppressAutoHyphens/>
        <w:spacing w:after="0" w:line="240" w:lineRule="auto"/>
        <w:ind w:left="720"/>
        <w:contextualSpacing/>
        <w:rPr>
          <w:rFonts w:ascii="Times New Roman" w:eastAsia="Times New Roman" w:hAnsi="Times New Roman" w:cs="Times New Roman"/>
        </w:rPr>
      </w:pPr>
    </w:p>
    <w:p w14:paraId="75D9307C" w14:textId="77777777" w:rsidR="0022524A" w:rsidRPr="006B56BF" w:rsidRDefault="0022524A" w:rsidP="006B56BF">
      <w:pPr>
        <w:numPr>
          <w:ilvl w:val="0"/>
          <w:numId w:val="1"/>
        </w:numPr>
        <w:suppressAutoHyphens/>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 xml:space="preserve">Scope of Work: The contractor shall provide full service and maintenance for </w:t>
      </w:r>
      <w:proofErr w:type="gramStart"/>
      <w:r w:rsidRPr="006B56BF">
        <w:rPr>
          <w:rFonts w:ascii="Times New Roman" w:eastAsia="Times New Roman" w:hAnsi="Times New Roman" w:cs="Times New Roman"/>
        </w:rPr>
        <w:t>government owned</w:t>
      </w:r>
      <w:proofErr w:type="gramEnd"/>
      <w:r w:rsidRPr="006B56BF">
        <w:rPr>
          <w:rFonts w:ascii="Times New Roman" w:eastAsia="Times New Roman" w:hAnsi="Times New Roman" w:cs="Times New Roman"/>
        </w:rPr>
        <w:t xml:space="preserve"> B. Braun Hemodialysis equipment required by the requirements stated herein. The equipment is located at the following locations:</w:t>
      </w:r>
    </w:p>
    <w:p w14:paraId="75D9307D" w14:textId="77777777" w:rsidR="0022524A" w:rsidRPr="006B56BF" w:rsidRDefault="0022524A" w:rsidP="006B56BF">
      <w:pPr>
        <w:suppressAutoHyphens/>
        <w:spacing w:after="0" w:line="240" w:lineRule="auto"/>
        <w:ind w:left="720"/>
        <w:contextualSpacing/>
        <w:rPr>
          <w:rFonts w:ascii="Times New Roman" w:eastAsia="Times New Roman" w:hAnsi="Times New Roman" w:cs="Times New Roman"/>
        </w:rPr>
      </w:pPr>
    </w:p>
    <w:p w14:paraId="75D9307E" w14:textId="77777777" w:rsidR="0022524A" w:rsidRPr="006B56BF" w:rsidRDefault="0022524A" w:rsidP="006B56BF">
      <w:pPr>
        <w:suppressAutoHyphens/>
        <w:spacing w:after="0" w:line="240" w:lineRule="auto"/>
        <w:ind w:left="720"/>
        <w:contextualSpacing/>
        <w:rPr>
          <w:rFonts w:ascii="Times New Roman" w:eastAsia="Times New Roman" w:hAnsi="Times New Roman" w:cs="Times New Roman"/>
        </w:rPr>
      </w:pPr>
      <w:r w:rsidRPr="006B56BF">
        <w:rPr>
          <w:rFonts w:ascii="Times New Roman" w:eastAsia="Times New Roman" w:hAnsi="Times New Roman" w:cs="Times New Roman"/>
        </w:rPr>
        <w:t>VA Philadelphia Medical Center</w:t>
      </w:r>
    </w:p>
    <w:p w14:paraId="75D9307F" w14:textId="77777777" w:rsidR="0022524A" w:rsidRPr="006B56BF" w:rsidRDefault="0022524A" w:rsidP="006B56BF">
      <w:pPr>
        <w:suppressAutoHyphens/>
        <w:spacing w:after="0" w:line="240" w:lineRule="auto"/>
        <w:ind w:left="720"/>
        <w:contextualSpacing/>
        <w:rPr>
          <w:rFonts w:ascii="Times New Roman" w:eastAsia="Times New Roman" w:hAnsi="Times New Roman" w:cs="Times New Roman"/>
        </w:rPr>
      </w:pPr>
      <w:r w:rsidRPr="006B56BF">
        <w:rPr>
          <w:rFonts w:ascii="Times New Roman" w:eastAsia="Times New Roman" w:hAnsi="Times New Roman" w:cs="Times New Roman"/>
        </w:rPr>
        <w:t>3900 Woodland Ave</w:t>
      </w:r>
    </w:p>
    <w:p w14:paraId="75D93080" w14:textId="77777777" w:rsidR="0022524A" w:rsidRPr="006B56BF" w:rsidRDefault="0022524A" w:rsidP="006B56BF">
      <w:pPr>
        <w:suppressAutoHyphens/>
        <w:spacing w:after="0" w:line="240" w:lineRule="auto"/>
        <w:ind w:left="720"/>
        <w:contextualSpacing/>
        <w:rPr>
          <w:rFonts w:ascii="Times New Roman" w:eastAsia="Times New Roman" w:hAnsi="Times New Roman" w:cs="Times New Roman"/>
        </w:rPr>
      </w:pPr>
      <w:r w:rsidRPr="006B56BF">
        <w:rPr>
          <w:rFonts w:ascii="Times New Roman" w:eastAsia="Times New Roman" w:hAnsi="Times New Roman" w:cs="Times New Roman"/>
        </w:rPr>
        <w:t>Philadelphia, PA 19104</w:t>
      </w:r>
    </w:p>
    <w:p w14:paraId="75D93081" w14:textId="77777777" w:rsidR="0022524A" w:rsidRPr="006B56BF" w:rsidRDefault="0022524A" w:rsidP="006B56BF">
      <w:pPr>
        <w:suppressAutoHyphens/>
        <w:spacing w:after="0" w:line="240" w:lineRule="auto"/>
        <w:ind w:left="720"/>
        <w:contextualSpacing/>
        <w:rPr>
          <w:rFonts w:ascii="Times New Roman" w:eastAsia="Times New Roman" w:hAnsi="Times New Roman" w:cs="Times New Roman"/>
        </w:rPr>
      </w:pPr>
    </w:p>
    <w:p w14:paraId="75D93082" w14:textId="77777777" w:rsidR="0022524A" w:rsidRPr="006B56BF" w:rsidRDefault="0022524A" w:rsidP="006B56BF">
      <w:pPr>
        <w:suppressAutoHyphens/>
        <w:spacing w:after="0" w:line="240" w:lineRule="auto"/>
        <w:ind w:left="720"/>
        <w:contextualSpacing/>
        <w:rPr>
          <w:rFonts w:ascii="Times New Roman" w:eastAsia="Times New Roman" w:hAnsi="Times New Roman" w:cs="Times New Roman"/>
        </w:rPr>
      </w:pPr>
      <w:r w:rsidRPr="006B56BF">
        <w:rPr>
          <w:rFonts w:ascii="Times New Roman" w:eastAsia="Times New Roman" w:hAnsi="Times New Roman" w:cs="Times New Roman"/>
        </w:rPr>
        <w:t>Chestnut Street VA Clinic</w:t>
      </w:r>
    </w:p>
    <w:p w14:paraId="75D93083" w14:textId="77777777" w:rsidR="0022524A" w:rsidRPr="006B56BF" w:rsidRDefault="0022524A" w:rsidP="006B56BF">
      <w:pPr>
        <w:suppressAutoHyphens/>
        <w:spacing w:after="0" w:line="240" w:lineRule="auto"/>
        <w:ind w:left="720"/>
        <w:contextualSpacing/>
        <w:rPr>
          <w:rFonts w:ascii="Times New Roman" w:eastAsia="Times New Roman" w:hAnsi="Times New Roman" w:cs="Times New Roman"/>
        </w:rPr>
      </w:pPr>
      <w:r w:rsidRPr="006B56BF">
        <w:rPr>
          <w:rFonts w:ascii="Times New Roman" w:eastAsia="Times New Roman" w:hAnsi="Times New Roman" w:cs="Times New Roman"/>
        </w:rPr>
        <w:t>4219 Chestnut Street</w:t>
      </w:r>
    </w:p>
    <w:p w14:paraId="75D93084" w14:textId="77777777" w:rsidR="0022524A" w:rsidRPr="006B56BF" w:rsidRDefault="0022524A" w:rsidP="006B56BF">
      <w:pPr>
        <w:suppressAutoHyphens/>
        <w:spacing w:after="0" w:line="240" w:lineRule="auto"/>
        <w:ind w:left="720"/>
        <w:contextualSpacing/>
        <w:rPr>
          <w:rFonts w:ascii="Times New Roman" w:eastAsia="Times New Roman" w:hAnsi="Times New Roman" w:cs="Times New Roman"/>
        </w:rPr>
      </w:pPr>
      <w:r w:rsidRPr="006B56BF">
        <w:rPr>
          <w:rFonts w:ascii="Times New Roman" w:eastAsia="Times New Roman" w:hAnsi="Times New Roman" w:cs="Times New Roman"/>
        </w:rPr>
        <w:t>Philadelphia, PA 19104</w:t>
      </w:r>
    </w:p>
    <w:p w14:paraId="75D93085" w14:textId="77777777" w:rsidR="0022524A" w:rsidRPr="006B56BF" w:rsidRDefault="0022524A" w:rsidP="006B56BF">
      <w:pPr>
        <w:suppressAutoHyphens/>
        <w:spacing w:after="0" w:line="240" w:lineRule="auto"/>
        <w:ind w:left="720"/>
        <w:contextualSpacing/>
        <w:rPr>
          <w:rFonts w:ascii="Times New Roman" w:eastAsia="Times New Roman" w:hAnsi="Times New Roman" w:cs="Times New Roman"/>
        </w:rPr>
      </w:pPr>
    </w:p>
    <w:p w14:paraId="75D93086" w14:textId="77777777" w:rsidR="0022524A" w:rsidRPr="006B56BF" w:rsidRDefault="0022524A" w:rsidP="006B56BF">
      <w:pPr>
        <w:numPr>
          <w:ilvl w:val="0"/>
          <w:numId w:val="1"/>
        </w:numPr>
        <w:suppressAutoHyphens/>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 xml:space="preserve">Background: This contract is issued to ensure the continuous reliability of the B. Braun Dialysis equipment and associated hardware. This equipment requires repair and maintenance by trained personnel using manufacturer approved parts and specifications. This system is critical for Hemodialysis at the VA Philadelphia Medical Center, and the reliable and accurate operation of the equipment </w:t>
      </w:r>
      <w:proofErr w:type="gramStart"/>
      <w:r w:rsidRPr="006B56BF">
        <w:rPr>
          <w:rFonts w:ascii="Times New Roman" w:eastAsia="Times New Roman" w:hAnsi="Times New Roman" w:cs="Times New Roman"/>
        </w:rPr>
        <w:t>at all times</w:t>
      </w:r>
      <w:proofErr w:type="gramEnd"/>
      <w:r w:rsidRPr="006B56BF">
        <w:rPr>
          <w:rFonts w:ascii="Times New Roman" w:eastAsia="Times New Roman" w:hAnsi="Times New Roman" w:cs="Times New Roman"/>
        </w:rPr>
        <w:t xml:space="preserve"> is considered critical to the health of patients.</w:t>
      </w:r>
    </w:p>
    <w:p w14:paraId="75D93087" w14:textId="77777777" w:rsidR="0022524A" w:rsidRPr="006B56BF" w:rsidRDefault="0022524A" w:rsidP="006B56BF">
      <w:pPr>
        <w:suppressAutoHyphens/>
        <w:spacing w:after="0" w:line="240" w:lineRule="auto"/>
        <w:ind w:left="720"/>
        <w:contextualSpacing/>
        <w:rPr>
          <w:rFonts w:ascii="Times New Roman" w:eastAsia="Times New Roman" w:hAnsi="Times New Roman" w:cs="Times New Roman"/>
        </w:rPr>
      </w:pPr>
    </w:p>
    <w:p w14:paraId="75D93088" w14:textId="77777777" w:rsidR="0022524A" w:rsidRPr="006B56BF" w:rsidRDefault="0022524A" w:rsidP="006B56BF">
      <w:pPr>
        <w:numPr>
          <w:ilvl w:val="0"/>
          <w:numId w:val="1"/>
        </w:numPr>
        <w:suppressAutoHyphens/>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 xml:space="preserve">Performance period: Base year, $77,352.00. </w:t>
      </w:r>
    </w:p>
    <w:p w14:paraId="75D93089" w14:textId="77777777" w:rsidR="0022524A" w:rsidRPr="006B56BF" w:rsidRDefault="0022524A" w:rsidP="006B56BF">
      <w:pPr>
        <w:suppressAutoHyphens/>
        <w:spacing w:after="0" w:line="240" w:lineRule="auto"/>
        <w:rPr>
          <w:rFonts w:ascii="Times New Roman" w:eastAsia="Times New Roman" w:hAnsi="Times New Roman" w:cs="Times New Roman"/>
        </w:rPr>
      </w:pPr>
    </w:p>
    <w:p w14:paraId="75D9308A" w14:textId="77777777" w:rsidR="0022524A" w:rsidRPr="006B56BF" w:rsidRDefault="0022524A" w:rsidP="006B56BF">
      <w:pPr>
        <w:numPr>
          <w:ilvl w:val="0"/>
          <w:numId w:val="1"/>
        </w:numPr>
        <w:suppressAutoHyphens/>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Type of Contract: Firm-</w:t>
      </w:r>
      <w:proofErr w:type="gramStart"/>
      <w:r w:rsidRPr="006B56BF">
        <w:rPr>
          <w:rFonts w:ascii="Times New Roman" w:eastAsia="Times New Roman" w:hAnsi="Times New Roman" w:cs="Times New Roman"/>
        </w:rPr>
        <w:t>fixed-price</w:t>
      </w:r>
      <w:proofErr w:type="gramEnd"/>
      <w:r w:rsidRPr="006B56BF">
        <w:rPr>
          <w:rFonts w:ascii="Times New Roman" w:eastAsia="Times New Roman" w:hAnsi="Times New Roman" w:cs="Times New Roman"/>
        </w:rPr>
        <w:t xml:space="preserve">. </w:t>
      </w:r>
    </w:p>
    <w:p w14:paraId="75D9308B" w14:textId="77777777" w:rsidR="0022524A" w:rsidRPr="006B56BF" w:rsidRDefault="0022524A" w:rsidP="006B56BF">
      <w:pPr>
        <w:suppressAutoHyphens/>
        <w:spacing w:after="0" w:line="240" w:lineRule="auto"/>
        <w:rPr>
          <w:rFonts w:ascii="Times New Roman" w:eastAsia="Times New Roman" w:hAnsi="Times New Roman" w:cs="Times New Roman"/>
        </w:rPr>
      </w:pPr>
    </w:p>
    <w:p w14:paraId="75D9308C" w14:textId="77777777" w:rsidR="0022524A" w:rsidRPr="006B56BF" w:rsidRDefault="0022524A" w:rsidP="006B56BF">
      <w:pPr>
        <w:keepNext/>
        <w:spacing w:after="0" w:line="240" w:lineRule="auto"/>
        <w:contextualSpacing/>
        <w:outlineLvl w:val="1"/>
        <w:rPr>
          <w:rFonts w:ascii="Times New Roman" w:eastAsia="Times New Roman" w:hAnsi="Times New Roman" w:cs="Times New Roman"/>
          <w:b/>
        </w:rPr>
      </w:pPr>
      <w:r w:rsidRPr="006B56BF">
        <w:rPr>
          <w:rFonts w:ascii="Times New Roman" w:eastAsia="Times New Roman" w:hAnsi="Times New Roman" w:cs="Times New Roman"/>
          <w:b/>
        </w:rPr>
        <w:t>B. GENERAL REQUIREMENTS</w:t>
      </w:r>
    </w:p>
    <w:p w14:paraId="75D9308D" w14:textId="77777777" w:rsidR="0022524A" w:rsidRPr="006B56BF" w:rsidRDefault="0022524A" w:rsidP="006B56BF">
      <w:pPr>
        <w:suppressAutoHyphens/>
        <w:spacing w:after="0" w:line="240" w:lineRule="auto"/>
        <w:rPr>
          <w:rFonts w:ascii="Times New Roman" w:eastAsia="Times New Roman" w:hAnsi="Times New Roman" w:cs="Times New Roman"/>
        </w:rPr>
      </w:pPr>
    </w:p>
    <w:p w14:paraId="75D9308E" w14:textId="77777777" w:rsidR="0022524A" w:rsidRPr="006B56BF" w:rsidRDefault="0022524A" w:rsidP="006B56BF">
      <w:pPr>
        <w:numPr>
          <w:ilvl w:val="0"/>
          <w:numId w:val="2"/>
        </w:numPr>
        <w:suppressAutoHyphens/>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 xml:space="preserve">This agreement includes all preventative maintenance and corrective maintenance repairs to the hemodialysis equipment for continuous reliability. </w:t>
      </w:r>
    </w:p>
    <w:p w14:paraId="75D9308F" w14:textId="77777777" w:rsidR="0022524A" w:rsidRPr="006B56BF" w:rsidRDefault="0022524A" w:rsidP="006B56BF">
      <w:pPr>
        <w:numPr>
          <w:ilvl w:val="1"/>
          <w:numId w:val="2"/>
        </w:numPr>
        <w:suppressAutoHyphens/>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Equipment to be Serviced:</w:t>
      </w:r>
    </w:p>
    <w:tbl>
      <w:tblPr>
        <w:tblW w:w="8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1900"/>
        <w:gridCol w:w="1680"/>
        <w:gridCol w:w="1680"/>
        <w:gridCol w:w="2000"/>
      </w:tblGrid>
      <w:tr w:rsidR="006E6D7E" w14:paraId="75D93095" w14:textId="77777777" w:rsidTr="00557686">
        <w:trPr>
          <w:trHeight w:val="300"/>
          <w:jc w:val="center"/>
        </w:trPr>
        <w:tc>
          <w:tcPr>
            <w:tcW w:w="1060" w:type="dxa"/>
            <w:noWrap/>
            <w:vAlign w:val="bottom"/>
            <w:hideMark/>
          </w:tcPr>
          <w:p w14:paraId="75D93090" w14:textId="77777777" w:rsidR="0022524A" w:rsidRPr="006B56BF" w:rsidRDefault="0022524A" w:rsidP="006B56BF">
            <w:pPr>
              <w:spacing w:after="0" w:line="240" w:lineRule="auto"/>
              <w:rPr>
                <w:rFonts w:ascii="Calibri" w:eastAsia="Times New Roman" w:hAnsi="Calibri" w:cs="Calibri"/>
                <w:b/>
                <w:bCs/>
              </w:rPr>
            </w:pPr>
            <w:r w:rsidRPr="006B56BF">
              <w:rPr>
                <w:rFonts w:ascii="Calibri" w:eastAsia="Times New Roman" w:hAnsi="Calibri" w:cs="Calibri"/>
                <w:b/>
                <w:bCs/>
              </w:rPr>
              <w:t>EE</w:t>
            </w:r>
          </w:p>
        </w:tc>
        <w:tc>
          <w:tcPr>
            <w:tcW w:w="1900" w:type="dxa"/>
            <w:noWrap/>
            <w:vAlign w:val="bottom"/>
            <w:hideMark/>
          </w:tcPr>
          <w:p w14:paraId="75D93091" w14:textId="77777777" w:rsidR="0022524A" w:rsidRPr="006B56BF" w:rsidRDefault="0022524A" w:rsidP="006B56BF">
            <w:pPr>
              <w:spacing w:after="0" w:line="240" w:lineRule="auto"/>
              <w:rPr>
                <w:rFonts w:ascii="Calibri" w:eastAsia="Times New Roman" w:hAnsi="Calibri" w:cs="Calibri"/>
                <w:b/>
                <w:bCs/>
              </w:rPr>
            </w:pPr>
            <w:r w:rsidRPr="006B56BF">
              <w:rPr>
                <w:rFonts w:ascii="Calibri" w:eastAsia="Times New Roman" w:hAnsi="Calibri" w:cs="Calibri"/>
                <w:b/>
                <w:bCs/>
              </w:rPr>
              <w:t>Manufacturer</w:t>
            </w:r>
          </w:p>
        </w:tc>
        <w:tc>
          <w:tcPr>
            <w:tcW w:w="1680" w:type="dxa"/>
            <w:noWrap/>
            <w:vAlign w:val="bottom"/>
            <w:hideMark/>
          </w:tcPr>
          <w:p w14:paraId="75D93092" w14:textId="77777777" w:rsidR="0022524A" w:rsidRPr="006B56BF" w:rsidRDefault="0022524A" w:rsidP="006B56BF">
            <w:pPr>
              <w:spacing w:after="0" w:line="240" w:lineRule="auto"/>
              <w:rPr>
                <w:rFonts w:ascii="Calibri" w:eastAsia="Times New Roman" w:hAnsi="Calibri" w:cs="Calibri"/>
                <w:b/>
                <w:bCs/>
              </w:rPr>
            </w:pPr>
            <w:r w:rsidRPr="006B56BF">
              <w:rPr>
                <w:rFonts w:ascii="Calibri" w:eastAsia="Times New Roman" w:hAnsi="Calibri" w:cs="Calibri"/>
                <w:b/>
                <w:bCs/>
              </w:rPr>
              <w:t>Model Name</w:t>
            </w:r>
          </w:p>
        </w:tc>
        <w:tc>
          <w:tcPr>
            <w:tcW w:w="1680" w:type="dxa"/>
            <w:noWrap/>
            <w:vAlign w:val="bottom"/>
            <w:hideMark/>
          </w:tcPr>
          <w:p w14:paraId="75D93093" w14:textId="77777777" w:rsidR="0022524A" w:rsidRPr="006B56BF" w:rsidRDefault="0022524A" w:rsidP="006B56BF">
            <w:pPr>
              <w:spacing w:after="0" w:line="240" w:lineRule="auto"/>
              <w:rPr>
                <w:rFonts w:ascii="Calibri" w:eastAsia="Times New Roman" w:hAnsi="Calibri" w:cs="Calibri"/>
                <w:b/>
                <w:bCs/>
              </w:rPr>
            </w:pPr>
            <w:r w:rsidRPr="006B56BF">
              <w:rPr>
                <w:rFonts w:ascii="Calibri" w:eastAsia="Times New Roman" w:hAnsi="Calibri" w:cs="Calibri"/>
                <w:b/>
                <w:bCs/>
              </w:rPr>
              <w:t>Serial Number</w:t>
            </w:r>
          </w:p>
        </w:tc>
        <w:tc>
          <w:tcPr>
            <w:tcW w:w="2000" w:type="dxa"/>
            <w:noWrap/>
            <w:vAlign w:val="bottom"/>
            <w:hideMark/>
          </w:tcPr>
          <w:p w14:paraId="75D93094" w14:textId="77777777" w:rsidR="0022524A" w:rsidRPr="006B56BF" w:rsidRDefault="0022524A" w:rsidP="006B56BF">
            <w:pPr>
              <w:spacing w:after="0" w:line="240" w:lineRule="auto"/>
              <w:rPr>
                <w:rFonts w:ascii="Calibri" w:eastAsia="Times New Roman" w:hAnsi="Calibri" w:cs="Calibri"/>
                <w:b/>
                <w:bCs/>
              </w:rPr>
            </w:pPr>
            <w:r w:rsidRPr="006B56BF">
              <w:rPr>
                <w:rFonts w:ascii="Calibri" w:eastAsia="Times New Roman" w:hAnsi="Calibri" w:cs="Calibri"/>
                <w:b/>
                <w:bCs/>
              </w:rPr>
              <w:t>Location</w:t>
            </w:r>
          </w:p>
        </w:tc>
      </w:tr>
      <w:tr w:rsidR="006E6D7E" w14:paraId="75D9309B" w14:textId="77777777" w:rsidTr="00557686">
        <w:trPr>
          <w:trHeight w:val="300"/>
          <w:jc w:val="center"/>
        </w:trPr>
        <w:tc>
          <w:tcPr>
            <w:tcW w:w="1060" w:type="dxa"/>
            <w:hideMark/>
          </w:tcPr>
          <w:p w14:paraId="75D93096"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127040</w:t>
            </w:r>
          </w:p>
        </w:tc>
        <w:tc>
          <w:tcPr>
            <w:tcW w:w="1900" w:type="dxa"/>
            <w:hideMark/>
          </w:tcPr>
          <w:p w14:paraId="75D93097"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098"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099"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271689</w:t>
            </w:r>
          </w:p>
        </w:tc>
        <w:tc>
          <w:tcPr>
            <w:tcW w:w="2000" w:type="dxa"/>
            <w:hideMark/>
          </w:tcPr>
          <w:p w14:paraId="75D9309A"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115-DIA-642</w:t>
            </w:r>
          </w:p>
        </w:tc>
      </w:tr>
      <w:tr w:rsidR="006E6D7E" w14:paraId="75D930A1" w14:textId="77777777" w:rsidTr="00557686">
        <w:trPr>
          <w:trHeight w:val="300"/>
          <w:jc w:val="center"/>
        </w:trPr>
        <w:tc>
          <w:tcPr>
            <w:tcW w:w="1060" w:type="dxa"/>
            <w:hideMark/>
          </w:tcPr>
          <w:p w14:paraId="75D9309C"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127041</w:t>
            </w:r>
          </w:p>
        </w:tc>
        <w:tc>
          <w:tcPr>
            <w:tcW w:w="1900" w:type="dxa"/>
            <w:hideMark/>
          </w:tcPr>
          <w:p w14:paraId="75D9309D"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09E"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09F"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271690</w:t>
            </w:r>
          </w:p>
        </w:tc>
        <w:tc>
          <w:tcPr>
            <w:tcW w:w="2000" w:type="dxa"/>
            <w:hideMark/>
          </w:tcPr>
          <w:p w14:paraId="75D930A0"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115-DIA-642</w:t>
            </w:r>
          </w:p>
        </w:tc>
      </w:tr>
      <w:tr w:rsidR="006E6D7E" w14:paraId="75D930A7" w14:textId="77777777" w:rsidTr="00557686">
        <w:trPr>
          <w:trHeight w:val="300"/>
          <w:jc w:val="center"/>
        </w:trPr>
        <w:tc>
          <w:tcPr>
            <w:tcW w:w="1060" w:type="dxa"/>
            <w:hideMark/>
          </w:tcPr>
          <w:p w14:paraId="75D930A2"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127042</w:t>
            </w:r>
          </w:p>
        </w:tc>
        <w:tc>
          <w:tcPr>
            <w:tcW w:w="1900" w:type="dxa"/>
            <w:hideMark/>
          </w:tcPr>
          <w:p w14:paraId="75D930A3"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0A4"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0A5"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271691</w:t>
            </w:r>
          </w:p>
        </w:tc>
        <w:tc>
          <w:tcPr>
            <w:tcW w:w="2000" w:type="dxa"/>
            <w:hideMark/>
          </w:tcPr>
          <w:p w14:paraId="75D930A6"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115-DIA-642</w:t>
            </w:r>
          </w:p>
        </w:tc>
      </w:tr>
      <w:tr w:rsidR="006E6D7E" w14:paraId="75D930AD" w14:textId="77777777" w:rsidTr="00557686">
        <w:trPr>
          <w:trHeight w:val="300"/>
          <w:jc w:val="center"/>
        </w:trPr>
        <w:tc>
          <w:tcPr>
            <w:tcW w:w="1060" w:type="dxa"/>
            <w:hideMark/>
          </w:tcPr>
          <w:p w14:paraId="75D930A8"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127043</w:t>
            </w:r>
          </w:p>
        </w:tc>
        <w:tc>
          <w:tcPr>
            <w:tcW w:w="1900" w:type="dxa"/>
            <w:hideMark/>
          </w:tcPr>
          <w:p w14:paraId="75D930A9"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0AA"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0AB"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271684</w:t>
            </w:r>
          </w:p>
        </w:tc>
        <w:tc>
          <w:tcPr>
            <w:tcW w:w="2000" w:type="dxa"/>
            <w:hideMark/>
          </w:tcPr>
          <w:p w14:paraId="75D930AC"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116-DIA-642</w:t>
            </w:r>
          </w:p>
        </w:tc>
      </w:tr>
      <w:tr w:rsidR="006E6D7E" w14:paraId="75D930B3" w14:textId="77777777" w:rsidTr="00557686">
        <w:trPr>
          <w:trHeight w:val="300"/>
          <w:jc w:val="center"/>
        </w:trPr>
        <w:tc>
          <w:tcPr>
            <w:tcW w:w="1060" w:type="dxa"/>
            <w:hideMark/>
          </w:tcPr>
          <w:p w14:paraId="75D930AE"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127044</w:t>
            </w:r>
          </w:p>
        </w:tc>
        <w:tc>
          <w:tcPr>
            <w:tcW w:w="1900" w:type="dxa"/>
            <w:hideMark/>
          </w:tcPr>
          <w:p w14:paraId="75D930AF"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0B0"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0B1"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271685</w:t>
            </w:r>
          </w:p>
        </w:tc>
        <w:tc>
          <w:tcPr>
            <w:tcW w:w="2000" w:type="dxa"/>
            <w:hideMark/>
          </w:tcPr>
          <w:p w14:paraId="75D930B2"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116-DIA-642</w:t>
            </w:r>
          </w:p>
        </w:tc>
      </w:tr>
      <w:tr w:rsidR="006E6D7E" w14:paraId="75D930B9" w14:textId="77777777" w:rsidTr="00557686">
        <w:trPr>
          <w:trHeight w:val="300"/>
          <w:jc w:val="center"/>
        </w:trPr>
        <w:tc>
          <w:tcPr>
            <w:tcW w:w="1060" w:type="dxa"/>
            <w:hideMark/>
          </w:tcPr>
          <w:p w14:paraId="75D930B4"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127045</w:t>
            </w:r>
          </w:p>
        </w:tc>
        <w:tc>
          <w:tcPr>
            <w:tcW w:w="1900" w:type="dxa"/>
            <w:hideMark/>
          </w:tcPr>
          <w:p w14:paraId="75D930B5"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0B6"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0B7"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271692</w:t>
            </w:r>
          </w:p>
        </w:tc>
        <w:tc>
          <w:tcPr>
            <w:tcW w:w="2000" w:type="dxa"/>
            <w:hideMark/>
          </w:tcPr>
          <w:p w14:paraId="75D930B8"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116-DIA-642</w:t>
            </w:r>
          </w:p>
        </w:tc>
      </w:tr>
      <w:tr w:rsidR="006E6D7E" w14:paraId="75D930BF" w14:textId="77777777" w:rsidTr="00557686">
        <w:trPr>
          <w:trHeight w:val="300"/>
          <w:jc w:val="center"/>
        </w:trPr>
        <w:tc>
          <w:tcPr>
            <w:tcW w:w="1060" w:type="dxa"/>
            <w:hideMark/>
          </w:tcPr>
          <w:p w14:paraId="75D930BA"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127046</w:t>
            </w:r>
          </w:p>
        </w:tc>
        <w:tc>
          <w:tcPr>
            <w:tcW w:w="1900" w:type="dxa"/>
            <w:hideMark/>
          </w:tcPr>
          <w:p w14:paraId="75D930BB"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0BC"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0BD"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271686</w:t>
            </w:r>
          </w:p>
        </w:tc>
        <w:tc>
          <w:tcPr>
            <w:tcW w:w="2000" w:type="dxa"/>
            <w:hideMark/>
          </w:tcPr>
          <w:p w14:paraId="75D930BE"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116-DIA-642</w:t>
            </w:r>
          </w:p>
        </w:tc>
      </w:tr>
      <w:tr w:rsidR="006E6D7E" w14:paraId="75D930C5" w14:textId="77777777" w:rsidTr="00557686">
        <w:trPr>
          <w:trHeight w:val="300"/>
          <w:jc w:val="center"/>
        </w:trPr>
        <w:tc>
          <w:tcPr>
            <w:tcW w:w="1060" w:type="dxa"/>
            <w:hideMark/>
          </w:tcPr>
          <w:p w14:paraId="75D930C0"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127047</w:t>
            </w:r>
          </w:p>
        </w:tc>
        <w:tc>
          <w:tcPr>
            <w:tcW w:w="1900" w:type="dxa"/>
            <w:hideMark/>
          </w:tcPr>
          <w:p w14:paraId="75D930C1"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0C2"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0C3"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271677</w:t>
            </w:r>
          </w:p>
        </w:tc>
        <w:tc>
          <w:tcPr>
            <w:tcW w:w="2000" w:type="dxa"/>
            <w:hideMark/>
          </w:tcPr>
          <w:p w14:paraId="75D930C4"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116-DIA-642</w:t>
            </w:r>
          </w:p>
        </w:tc>
      </w:tr>
      <w:tr w:rsidR="006E6D7E" w14:paraId="75D930CB" w14:textId="77777777" w:rsidTr="00557686">
        <w:trPr>
          <w:trHeight w:val="300"/>
          <w:jc w:val="center"/>
        </w:trPr>
        <w:tc>
          <w:tcPr>
            <w:tcW w:w="1060" w:type="dxa"/>
            <w:hideMark/>
          </w:tcPr>
          <w:p w14:paraId="75D930C6"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127048</w:t>
            </w:r>
          </w:p>
        </w:tc>
        <w:tc>
          <w:tcPr>
            <w:tcW w:w="1900" w:type="dxa"/>
            <w:hideMark/>
          </w:tcPr>
          <w:p w14:paraId="75D930C7"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0C8"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0C9"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271719</w:t>
            </w:r>
          </w:p>
        </w:tc>
        <w:tc>
          <w:tcPr>
            <w:tcW w:w="2000" w:type="dxa"/>
            <w:hideMark/>
          </w:tcPr>
          <w:p w14:paraId="75D930CA"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116-DIA-642</w:t>
            </w:r>
          </w:p>
        </w:tc>
      </w:tr>
      <w:tr w:rsidR="006E6D7E" w14:paraId="75D930D1" w14:textId="77777777" w:rsidTr="00557686">
        <w:trPr>
          <w:trHeight w:val="300"/>
          <w:jc w:val="center"/>
        </w:trPr>
        <w:tc>
          <w:tcPr>
            <w:tcW w:w="1060" w:type="dxa"/>
            <w:hideMark/>
          </w:tcPr>
          <w:p w14:paraId="75D930CC"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127049</w:t>
            </w:r>
          </w:p>
        </w:tc>
        <w:tc>
          <w:tcPr>
            <w:tcW w:w="1900" w:type="dxa"/>
            <w:hideMark/>
          </w:tcPr>
          <w:p w14:paraId="75D930CD"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0CE"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0CF"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271683</w:t>
            </w:r>
          </w:p>
        </w:tc>
        <w:tc>
          <w:tcPr>
            <w:tcW w:w="2000" w:type="dxa"/>
            <w:hideMark/>
          </w:tcPr>
          <w:p w14:paraId="75D930D0"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116-DIA-642</w:t>
            </w:r>
          </w:p>
        </w:tc>
      </w:tr>
      <w:tr w:rsidR="006E6D7E" w14:paraId="75D930D7" w14:textId="77777777" w:rsidTr="00557686">
        <w:trPr>
          <w:trHeight w:val="300"/>
          <w:jc w:val="center"/>
        </w:trPr>
        <w:tc>
          <w:tcPr>
            <w:tcW w:w="1060" w:type="dxa"/>
            <w:hideMark/>
          </w:tcPr>
          <w:p w14:paraId="75D930D2"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127050</w:t>
            </w:r>
          </w:p>
        </w:tc>
        <w:tc>
          <w:tcPr>
            <w:tcW w:w="1900" w:type="dxa"/>
            <w:hideMark/>
          </w:tcPr>
          <w:p w14:paraId="75D930D3"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0D4"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0D5"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271687</w:t>
            </w:r>
          </w:p>
        </w:tc>
        <w:tc>
          <w:tcPr>
            <w:tcW w:w="2000" w:type="dxa"/>
            <w:hideMark/>
          </w:tcPr>
          <w:p w14:paraId="75D930D6"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116-DIA-642</w:t>
            </w:r>
          </w:p>
        </w:tc>
      </w:tr>
      <w:tr w:rsidR="006E6D7E" w14:paraId="75D930DD" w14:textId="77777777" w:rsidTr="00557686">
        <w:trPr>
          <w:trHeight w:val="300"/>
          <w:jc w:val="center"/>
        </w:trPr>
        <w:tc>
          <w:tcPr>
            <w:tcW w:w="1060" w:type="dxa"/>
            <w:hideMark/>
          </w:tcPr>
          <w:p w14:paraId="75D930D8"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127051</w:t>
            </w:r>
          </w:p>
        </w:tc>
        <w:tc>
          <w:tcPr>
            <w:tcW w:w="1900" w:type="dxa"/>
            <w:hideMark/>
          </w:tcPr>
          <w:p w14:paraId="75D930D9"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0DA"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0DB"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271720</w:t>
            </w:r>
          </w:p>
        </w:tc>
        <w:tc>
          <w:tcPr>
            <w:tcW w:w="2000" w:type="dxa"/>
            <w:hideMark/>
          </w:tcPr>
          <w:p w14:paraId="75D930DC"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116-DIA-642</w:t>
            </w:r>
          </w:p>
        </w:tc>
      </w:tr>
      <w:tr w:rsidR="006E6D7E" w14:paraId="75D930E3" w14:textId="77777777" w:rsidTr="00557686">
        <w:trPr>
          <w:trHeight w:val="300"/>
          <w:jc w:val="center"/>
        </w:trPr>
        <w:tc>
          <w:tcPr>
            <w:tcW w:w="1060" w:type="dxa"/>
            <w:hideMark/>
          </w:tcPr>
          <w:p w14:paraId="75D930DE"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127052</w:t>
            </w:r>
          </w:p>
        </w:tc>
        <w:tc>
          <w:tcPr>
            <w:tcW w:w="1900" w:type="dxa"/>
            <w:hideMark/>
          </w:tcPr>
          <w:p w14:paraId="75D930DF"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0E0"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0E1"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271688</w:t>
            </w:r>
          </w:p>
        </w:tc>
        <w:tc>
          <w:tcPr>
            <w:tcW w:w="2000" w:type="dxa"/>
            <w:hideMark/>
          </w:tcPr>
          <w:p w14:paraId="75D930E2"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116-DIA-642</w:t>
            </w:r>
          </w:p>
        </w:tc>
      </w:tr>
      <w:tr w:rsidR="006E6D7E" w14:paraId="75D930E9" w14:textId="77777777" w:rsidTr="00557686">
        <w:trPr>
          <w:trHeight w:val="300"/>
          <w:jc w:val="center"/>
        </w:trPr>
        <w:tc>
          <w:tcPr>
            <w:tcW w:w="1060" w:type="dxa"/>
            <w:hideMark/>
          </w:tcPr>
          <w:p w14:paraId="75D930E4"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127053</w:t>
            </w:r>
          </w:p>
        </w:tc>
        <w:tc>
          <w:tcPr>
            <w:tcW w:w="1900" w:type="dxa"/>
            <w:hideMark/>
          </w:tcPr>
          <w:p w14:paraId="75D930E5"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0E6"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0E7"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271678</w:t>
            </w:r>
          </w:p>
        </w:tc>
        <w:tc>
          <w:tcPr>
            <w:tcW w:w="2000" w:type="dxa"/>
            <w:hideMark/>
          </w:tcPr>
          <w:p w14:paraId="75D930E8"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116-DIA-642</w:t>
            </w:r>
          </w:p>
        </w:tc>
      </w:tr>
      <w:tr w:rsidR="006E6D7E" w14:paraId="75D930EF" w14:textId="77777777" w:rsidTr="00557686">
        <w:trPr>
          <w:trHeight w:val="300"/>
          <w:jc w:val="center"/>
        </w:trPr>
        <w:tc>
          <w:tcPr>
            <w:tcW w:w="1060" w:type="dxa"/>
            <w:hideMark/>
          </w:tcPr>
          <w:p w14:paraId="75D930EA"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lastRenderedPageBreak/>
              <w:t>127054</w:t>
            </w:r>
          </w:p>
        </w:tc>
        <w:tc>
          <w:tcPr>
            <w:tcW w:w="1900" w:type="dxa"/>
            <w:hideMark/>
          </w:tcPr>
          <w:p w14:paraId="75D930EB"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0EC"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0ED"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271679</w:t>
            </w:r>
          </w:p>
        </w:tc>
        <w:tc>
          <w:tcPr>
            <w:tcW w:w="2000" w:type="dxa"/>
            <w:hideMark/>
          </w:tcPr>
          <w:p w14:paraId="75D930EE"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116-DIA-642</w:t>
            </w:r>
          </w:p>
        </w:tc>
      </w:tr>
      <w:tr w:rsidR="006E6D7E" w14:paraId="75D930F5" w14:textId="77777777" w:rsidTr="00557686">
        <w:trPr>
          <w:trHeight w:val="300"/>
          <w:jc w:val="center"/>
        </w:trPr>
        <w:tc>
          <w:tcPr>
            <w:tcW w:w="1060" w:type="dxa"/>
            <w:hideMark/>
          </w:tcPr>
          <w:p w14:paraId="75D930F0"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127055</w:t>
            </w:r>
          </w:p>
        </w:tc>
        <w:tc>
          <w:tcPr>
            <w:tcW w:w="1900" w:type="dxa"/>
            <w:hideMark/>
          </w:tcPr>
          <w:p w14:paraId="75D930F1"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0F2"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0F3"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271680</w:t>
            </w:r>
          </w:p>
        </w:tc>
        <w:tc>
          <w:tcPr>
            <w:tcW w:w="2000" w:type="dxa"/>
            <w:hideMark/>
          </w:tcPr>
          <w:p w14:paraId="75D930F4"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116-DIA-642</w:t>
            </w:r>
          </w:p>
        </w:tc>
      </w:tr>
      <w:tr w:rsidR="006E6D7E" w14:paraId="75D930FB" w14:textId="77777777" w:rsidTr="00557686">
        <w:trPr>
          <w:trHeight w:val="300"/>
          <w:jc w:val="center"/>
        </w:trPr>
        <w:tc>
          <w:tcPr>
            <w:tcW w:w="1060" w:type="dxa"/>
            <w:hideMark/>
          </w:tcPr>
          <w:p w14:paraId="75D930F6"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127056</w:t>
            </w:r>
          </w:p>
        </w:tc>
        <w:tc>
          <w:tcPr>
            <w:tcW w:w="1900" w:type="dxa"/>
            <w:hideMark/>
          </w:tcPr>
          <w:p w14:paraId="75D930F7"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0F8"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0F9"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274912</w:t>
            </w:r>
          </w:p>
        </w:tc>
        <w:tc>
          <w:tcPr>
            <w:tcW w:w="2000" w:type="dxa"/>
            <w:hideMark/>
          </w:tcPr>
          <w:p w14:paraId="75D930FA"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B617-1-642</w:t>
            </w:r>
          </w:p>
        </w:tc>
      </w:tr>
      <w:tr w:rsidR="006E6D7E" w14:paraId="75D93101" w14:textId="77777777" w:rsidTr="00557686">
        <w:trPr>
          <w:trHeight w:val="300"/>
          <w:jc w:val="center"/>
        </w:trPr>
        <w:tc>
          <w:tcPr>
            <w:tcW w:w="1060" w:type="dxa"/>
            <w:hideMark/>
          </w:tcPr>
          <w:p w14:paraId="75D930FC"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127057</w:t>
            </w:r>
          </w:p>
        </w:tc>
        <w:tc>
          <w:tcPr>
            <w:tcW w:w="1900" w:type="dxa"/>
            <w:hideMark/>
          </w:tcPr>
          <w:p w14:paraId="75D930FD"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0FE"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0FF"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274913</w:t>
            </w:r>
          </w:p>
        </w:tc>
        <w:tc>
          <w:tcPr>
            <w:tcW w:w="2000" w:type="dxa"/>
            <w:hideMark/>
          </w:tcPr>
          <w:p w14:paraId="75D93100"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B617-1-642</w:t>
            </w:r>
          </w:p>
        </w:tc>
      </w:tr>
      <w:tr w:rsidR="006E6D7E" w14:paraId="75D93107" w14:textId="77777777" w:rsidTr="00557686">
        <w:trPr>
          <w:trHeight w:val="300"/>
          <w:jc w:val="center"/>
        </w:trPr>
        <w:tc>
          <w:tcPr>
            <w:tcW w:w="1060" w:type="dxa"/>
            <w:hideMark/>
          </w:tcPr>
          <w:p w14:paraId="75D93102"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127058</w:t>
            </w:r>
          </w:p>
        </w:tc>
        <w:tc>
          <w:tcPr>
            <w:tcW w:w="1900" w:type="dxa"/>
            <w:hideMark/>
          </w:tcPr>
          <w:p w14:paraId="75D93103"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104"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105"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274914</w:t>
            </w:r>
          </w:p>
        </w:tc>
        <w:tc>
          <w:tcPr>
            <w:tcW w:w="2000" w:type="dxa"/>
            <w:hideMark/>
          </w:tcPr>
          <w:p w14:paraId="75D93106"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B616-1-642</w:t>
            </w:r>
          </w:p>
        </w:tc>
      </w:tr>
      <w:tr w:rsidR="006E6D7E" w14:paraId="75D9310D" w14:textId="77777777" w:rsidTr="00557686">
        <w:trPr>
          <w:trHeight w:val="300"/>
          <w:jc w:val="center"/>
        </w:trPr>
        <w:tc>
          <w:tcPr>
            <w:tcW w:w="1060" w:type="dxa"/>
            <w:hideMark/>
          </w:tcPr>
          <w:p w14:paraId="75D93108"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127059</w:t>
            </w:r>
          </w:p>
        </w:tc>
        <w:tc>
          <w:tcPr>
            <w:tcW w:w="1900" w:type="dxa"/>
            <w:hideMark/>
          </w:tcPr>
          <w:p w14:paraId="75D93109"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10A"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10B"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274915</w:t>
            </w:r>
          </w:p>
        </w:tc>
        <w:tc>
          <w:tcPr>
            <w:tcW w:w="2000" w:type="dxa"/>
            <w:hideMark/>
          </w:tcPr>
          <w:p w14:paraId="75D9310C"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B617-1-642</w:t>
            </w:r>
          </w:p>
        </w:tc>
      </w:tr>
      <w:tr w:rsidR="006E6D7E" w14:paraId="75D93113" w14:textId="77777777" w:rsidTr="00557686">
        <w:trPr>
          <w:trHeight w:val="300"/>
          <w:jc w:val="center"/>
        </w:trPr>
        <w:tc>
          <w:tcPr>
            <w:tcW w:w="1060" w:type="dxa"/>
            <w:hideMark/>
          </w:tcPr>
          <w:p w14:paraId="75D9310E"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127060</w:t>
            </w:r>
          </w:p>
        </w:tc>
        <w:tc>
          <w:tcPr>
            <w:tcW w:w="1900" w:type="dxa"/>
            <w:hideMark/>
          </w:tcPr>
          <w:p w14:paraId="75D9310F"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110"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111"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274916</w:t>
            </w:r>
          </w:p>
        </w:tc>
        <w:tc>
          <w:tcPr>
            <w:tcW w:w="2000" w:type="dxa"/>
            <w:hideMark/>
          </w:tcPr>
          <w:p w14:paraId="75D93112"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B617-1-642</w:t>
            </w:r>
          </w:p>
        </w:tc>
      </w:tr>
      <w:tr w:rsidR="006E6D7E" w14:paraId="75D93119" w14:textId="77777777" w:rsidTr="00557686">
        <w:trPr>
          <w:trHeight w:val="300"/>
          <w:jc w:val="center"/>
        </w:trPr>
        <w:tc>
          <w:tcPr>
            <w:tcW w:w="1060" w:type="dxa"/>
            <w:hideMark/>
          </w:tcPr>
          <w:p w14:paraId="75D93114"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127061</w:t>
            </w:r>
          </w:p>
        </w:tc>
        <w:tc>
          <w:tcPr>
            <w:tcW w:w="1900" w:type="dxa"/>
            <w:hideMark/>
          </w:tcPr>
          <w:p w14:paraId="75D93115"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116"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117"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274917</w:t>
            </w:r>
          </w:p>
        </w:tc>
        <w:tc>
          <w:tcPr>
            <w:tcW w:w="2000" w:type="dxa"/>
            <w:hideMark/>
          </w:tcPr>
          <w:p w14:paraId="75D93118"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B611-1-642</w:t>
            </w:r>
          </w:p>
        </w:tc>
      </w:tr>
      <w:tr w:rsidR="006E6D7E" w14:paraId="75D9311F" w14:textId="77777777" w:rsidTr="00557686">
        <w:trPr>
          <w:trHeight w:val="300"/>
          <w:jc w:val="center"/>
        </w:trPr>
        <w:tc>
          <w:tcPr>
            <w:tcW w:w="1060" w:type="dxa"/>
            <w:hideMark/>
          </w:tcPr>
          <w:p w14:paraId="75D9311A"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127062</w:t>
            </w:r>
          </w:p>
        </w:tc>
        <w:tc>
          <w:tcPr>
            <w:tcW w:w="1900" w:type="dxa"/>
            <w:hideMark/>
          </w:tcPr>
          <w:p w14:paraId="75D9311B"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 BRAUN</w:t>
            </w:r>
          </w:p>
        </w:tc>
        <w:tc>
          <w:tcPr>
            <w:tcW w:w="1680" w:type="dxa"/>
            <w:hideMark/>
          </w:tcPr>
          <w:p w14:paraId="75D9311C"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DIALOG+</w:t>
            </w:r>
          </w:p>
        </w:tc>
        <w:tc>
          <w:tcPr>
            <w:tcW w:w="1680" w:type="dxa"/>
            <w:hideMark/>
          </w:tcPr>
          <w:p w14:paraId="75D9311D"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274918</w:t>
            </w:r>
          </w:p>
        </w:tc>
        <w:tc>
          <w:tcPr>
            <w:tcW w:w="2000" w:type="dxa"/>
            <w:hideMark/>
          </w:tcPr>
          <w:p w14:paraId="75D9311E" w14:textId="77777777" w:rsidR="0022524A" w:rsidRPr="006B56BF" w:rsidRDefault="0022524A" w:rsidP="006B56BF">
            <w:pPr>
              <w:spacing w:after="0" w:line="240" w:lineRule="auto"/>
              <w:rPr>
                <w:rFonts w:ascii="Aptos Narrow" w:eastAsia="Times New Roman" w:hAnsi="Aptos Narrow" w:cs="Times New Roman"/>
                <w:color w:val="000000"/>
              </w:rPr>
            </w:pPr>
            <w:r w:rsidRPr="006B56BF">
              <w:rPr>
                <w:rFonts w:ascii="Aptos Narrow" w:eastAsia="Times New Roman" w:hAnsi="Aptos Narrow" w:cs="Times New Roman"/>
                <w:color w:val="000000"/>
              </w:rPr>
              <w:t>B610-1-642</w:t>
            </w:r>
          </w:p>
        </w:tc>
      </w:tr>
    </w:tbl>
    <w:p w14:paraId="75D93120" w14:textId="77777777" w:rsidR="0022524A" w:rsidRPr="006B56BF" w:rsidRDefault="0022524A" w:rsidP="006B56BF">
      <w:pPr>
        <w:suppressAutoHyphens/>
        <w:spacing w:after="0" w:line="240" w:lineRule="auto"/>
        <w:ind w:left="1440"/>
        <w:contextualSpacing/>
        <w:rPr>
          <w:rFonts w:ascii="Times New Roman" w:eastAsia="Times New Roman" w:hAnsi="Times New Roman" w:cs="Times New Roman"/>
        </w:rPr>
      </w:pPr>
    </w:p>
    <w:p w14:paraId="75D93121" w14:textId="77777777" w:rsidR="0022524A" w:rsidRPr="006B56BF" w:rsidRDefault="0022524A" w:rsidP="006B56BF">
      <w:pPr>
        <w:numPr>
          <w:ilvl w:val="1"/>
          <w:numId w:val="2"/>
        </w:numPr>
        <w:suppressAutoHyphens/>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Corrective Maintenance:</w:t>
      </w:r>
    </w:p>
    <w:p w14:paraId="75D93122" w14:textId="77777777" w:rsidR="0022524A" w:rsidRPr="006B56BF" w:rsidRDefault="0022524A" w:rsidP="006B56BF">
      <w:pPr>
        <w:numPr>
          <w:ilvl w:val="2"/>
          <w:numId w:val="2"/>
        </w:numPr>
        <w:spacing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 xml:space="preserve">The Contractor and Biomedical Engineering shall maintain the equipment in accordance with Section D Conformance Standards. Service for corrective maintenance will be provided per </w:t>
      </w:r>
      <w:proofErr w:type="gramStart"/>
      <w:r w:rsidRPr="006B56BF">
        <w:rPr>
          <w:rFonts w:ascii="Times New Roman" w:eastAsia="Times New Roman" w:hAnsi="Times New Roman" w:cs="Times New Roman"/>
        </w:rPr>
        <w:t>hours</w:t>
      </w:r>
      <w:proofErr w:type="gramEnd"/>
      <w:r w:rsidRPr="006B56BF">
        <w:rPr>
          <w:rFonts w:ascii="Times New Roman" w:eastAsia="Times New Roman" w:hAnsi="Times New Roman" w:cs="Times New Roman"/>
        </w:rPr>
        <w:t xml:space="preserve"> of coverage defined in Section B.1h. Contractor shall provide unlimited telephone technical support, labor, travel and parts, unless specifically excluded.</w:t>
      </w:r>
    </w:p>
    <w:p w14:paraId="75D93123" w14:textId="77777777" w:rsidR="0022524A" w:rsidRPr="006B56BF" w:rsidRDefault="0022524A" w:rsidP="006B56BF">
      <w:pPr>
        <w:numPr>
          <w:ilvl w:val="2"/>
          <w:numId w:val="2"/>
        </w:numPr>
        <w:spacing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 xml:space="preserve">Service calls to the Contractor requesting service are only authorized when they are received from the CO or Biomedical Engineering Staff Member. </w:t>
      </w:r>
    </w:p>
    <w:p w14:paraId="75D93124" w14:textId="77777777" w:rsidR="0022524A" w:rsidRPr="006B56BF" w:rsidRDefault="0022524A" w:rsidP="006B56BF">
      <w:pPr>
        <w:numPr>
          <w:ilvl w:val="2"/>
          <w:numId w:val="2"/>
        </w:numPr>
        <w:spacing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 xml:space="preserve">Outside of the contract’s hours of coverage, emergency on-site services require authorization by the COR. The COR or a Biomedical Engineering Staff Member shall initiate these calls. If VA staff other than the COR or a Biomedical Engineering Staff Member place calls requesting services, the Contractor shall contact Biomedical Engineering Services and verify the request. Service responses on calls from unauthorized personnel can result in nonpayment. The VA Administrative Officer of the Day is an authorized </w:t>
      </w:r>
      <w:r w:rsidRPr="006B56BF">
        <w:rPr>
          <w:rFonts w:ascii="Times New Roman" w:eastAsia="Times New Roman" w:hAnsi="Times New Roman" w:cs="Times New Roman"/>
        </w:rPr>
        <w:t>caller and can also be contacted for verification.</w:t>
      </w:r>
    </w:p>
    <w:p w14:paraId="75D93125" w14:textId="77777777" w:rsidR="0022524A" w:rsidRPr="006B56BF" w:rsidRDefault="0022524A" w:rsidP="006B56BF">
      <w:pPr>
        <w:numPr>
          <w:ilvl w:val="2"/>
          <w:numId w:val="2"/>
        </w:numPr>
        <w:autoSpaceDE w:val="0"/>
        <w:autoSpaceDN w:val="0"/>
        <w:adjustRightInd w:val="0"/>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Uncorrected deficiencies or unfavorable histories of downtime can result in the termination of this contract under the Termination for Default clauses of the Federal Acquisition Regulations.</w:t>
      </w:r>
    </w:p>
    <w:p w14:paraId="75D93126" w14:textId="77777777" w:rsidR="0022524A" w:rsidRPr="006B56BF" w:rsidRDefault="0022524A" w:rsidP="006B56BF">
      <w:pPr>
        <w:numPr>
          <w:ilvl w:val="1"/>
          <w:numId w:val="2"/>
        </w:numPr>
        <w:autoSpaceDE w:val="0"/>
        <w:autoSpaceDN w:val="0"/>
        <w:adjustRightInd w:val="0"/>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Preventive Maintenance:</w:t>
      </w:r>
    </w:p>
    <w:p w14:paraId="75D93127" w14:textId="77777777" w:rsidR="0022524A" w:rsidRPr="006B56BF" w:rsidRDefault="0022524A" w:rsidP="006B56BF">
      <w:pPr>
        <w:numPr>
          <w:ilvl w:val="2"/>
          <w:numId w:val="2"/>
        </w:numPr>
        <w:spacing w:before="100" w:beforeAutospacing="1" w:after="100" w:afterAutospacing="1" w:line="240" w:lineRule="auto"/>
        <w:rPr>
          <w:rFonts w:ascii="Times New Roman" w:eastAsia="Times New Roman" w:hAnsi="Times New Roman" w:cs="Times New Roman"/>
          <w:color w:val="000000"/>
        </w:rPr>
      </w:pPr>
      <w:proofErr w:type="gramStart"/>
      <w:r w:rsidRPr="006B56BF">
        <w:rPr>
          <w:rFonts w:ascii="Times New Roman" w:eastAsia="Times New Roman" w:hAnsi="Times New Roman" w:cs="Times New Roman"/>
          <w:color w:val="000000"/>
        </w:rPr>
        <w:t>Shall</w:t>
      </w:r>
      <w:proofErr w:type="gramEnd"/>
      <w:r w:rsidRPr="006B56BF">
        <w:rPr>
          <w:rFonts w:ascii="Times New Roman" w:eastAsia="Times New Roman" w:hAnsi="Times New Roman" w:cs="Times New Roman"/>
          <w:color w:val="000000"/>
        </w:rPr>
        <w:t xml:space="preserve"> be conducted at least every two years (bi-annual), unless otherwise specified. The preventive maintenance inspection shall be in accordance with manufacturer's frequency and required procedure. Performance testing will clearly verify that all equipment covered under the agreement meets or exceeds manufacturer's technical specifications. </w:t>
      </w:r>
    </w:p>
    <w:p w14:paraId="75D93128" w14:textId="77777777" w:rsidR="0022524A" w:rsidRPr="006B56BF" w:rsidRDefault="0022524A" w:rsidP="006B56BF">
      <w:pPr>
        <w:numPr>
          <w:ilvl w:val="1"/>
          <w:numId w:val="2"/>
        </w:numPr>
        <w:autoSpaceDE w:val="0"/>
        <w:autoSpaceDN w:val="0"/>
        <w:adjustRightInd w:val="0"/>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Software:</w:t>
      </w:r>
    </w:p>
    <w:p w14:paraId="75D93129" w14:textId="77777777" w:rsidR="0022524A" w:rsidRPr="006B56BF" w:rsidRDefault="0022524A" w:rsidP="006B56BF">
      <w:pPr>
        <w:numPr>
          <w:ilvl w:val="2"/>
          <w:numId w:val="2"/>
        </w:numPr>
        <w:spacing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Software patches and quality updates/upgrades are included under the terms of this contract and shall be applied in accordance with manufacturer specifications.</w:t>
      </w:r>
      <w:r w:rsidRPr="006B56BF">
        <w:rPr>
          <w:rFonts w:ascii="Times New Roman" w:eastAsia="Times New Roman" w:hAnsi="Times New Roman" w:cs="Times New Roman"/>
          <w:color w:val="00B050"/>
        </w:rPr>
        <w:t xml:space="preserve"> </w:t>
      </w:r>
      <w:r w:rsidRPr="006B56BF">
        <w:rPr>
          <w:rFonts w:ascii="Times New Roman" w:eastAsia="Times New Roman" w:hAnsi="Times New Roman" w:cs="Times New Roman"/>
        </w:rPr>
        <w:t xml:space="preserve">Software upgrades shall be scheduled and performed during normal hours of coverage, on-site, at the VA Medical Center. No remote connections will be established to apply the software upgrades/patches. </w:t>
      </w:r>
    </w:p>
    <w:p w14:paraId="75D9312A" w14:textId="77777777" w:rsidR="0022524A" w:rsidRPr="006B56BF" w:rsidRDefault="0022524A" w:rsidP="006B56BF">
      <w:pPr>
        <w:numPr>
          <w:ilvl w:val="1"/>
          <w:numId w:val="2"/>
        </w:numPr>
        <w:spacing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Parts:</w:t>
      </w:r>
    </w:p>
    <w:p w14:paraId="75D9312B" w14:textId="77777777" w:rsidR="0022524A" w:rsidRPr="006B56BF" w:rsidRDefault="0022524A" w:rsidP="006B56BF">
      <w:pPr>
        <w:numPr>
          <w:ilvl w:val="2"/>
          <w:numId w:val="2"/>
        </w:numPr>
        <w:spacing w:line="240" w:lineRule="auto"/>
        <w:contextualSpacing/>
        <w:rPr>
          <w:rFonts w:ascii="Times New Roman" w:eastAsia="Times New Roman" w:hAnsi="Times New Roman" w:cs="Times New Roman"/>
        </w:rPr>
      </w:pPr>
      <w:r w:rsidRPr="006B56BF">
        <w:rPr>
          <w:rFonts w:ascii="Times New Roman" w:eastAsia="Times New Roman" w:hAnsi="Times New Roman" w:cs="Times New Roman"/>
          <w:szCs w:val="20"/>
        </w:rPr>
        <w:t xml:space="preserve">All parts supplied shall be OEM and fully compatible with existing equipment. No refurbished parts shall be used in the repairs of units covered in this contract. The contract shall include all parts </w:t>
      </w:r>
      <w:proofErr w:type="gramStart"/>
      <w:r w:rsidRPr="006B56BF">
        <w:rPr>
          <w:rFonts w:ascii="Times New Roman" w:eastAsia="Times New Roman" w:hAnsi="Times New Roman" w:cs="Times New Roman"/>
          <w:szCs w:val="20"/>
        </w:rPr>
        <w:t>with the exception of</w:t>
      </w:r>
      <w:proofErr w:type="gramEnd"/>
      <w:r w:rsidRPr="006B56BF">
        <w:rPr>
          <w:rFonts w:ascii="Times New Roman" w:eastAsia="Times New Roman" w:hAnsi="Times New Roman" w:cs="Times New Roman"/>
          <w:szCs w:val="20"/>
        </w:rPr>
        <w:t xml:space="preserve"> consumable or expendable items and specialty components. Used parts, those removed from another system, shall not be installed without approval by Biomedical Engineering Staff. The contractor is required to install VA supplied parts when said parts are determined to be fully compatible.  The determination of compatibility is at the discretion of Biomedical Engineering Staff. All defective parts replaced become the property of the Contractor, unless otherwise specified by the CO or Biom</w:t>
      </w:r>
      <w:r w:rsidRPr="006B56BF">
        <w:rPr>
          <w:rFonts w:ascii="Times New Roman" w:eastAsia="Times New Roman" w:hAnsi="Times New Roman" w:cs="Times New Roman"/>
          <w:szCs w:val="20"/>
        </w:rPr>
        <w:t>edical Engineering Staff.</w:t>
      </w:r>
      <w:r w:rsidRPr="006B56BF">
        <w:rPr>
          <w:rFonts w:ascii="Times New Roman" w:eastAsia="Times New Roman" w:hAnsi="Times New Roman" w:cs="Times New Roman"/>
        </w:rPr>
        <w:t xml:space="preserve"> </w:t>
      </w:r>
    </w:p>
    <w:p w14:paraId="75D9312C" w14:textId="77777777" w:rsidR="0022524A" w:rsidRPr="006B56BF" w:rsidRDefault="0022524A" w:rsidP="006B56BF">
      <w:pPr>
        <w:numPr>
          <w:ilvl w:val="1"/>
          <w:numId w:val="2"/>
        </w:numPr>
        <w:spacing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lastRenderedPageBreak/>
        <w:t>Remote Service:</w:t>
      </w:r>
    </w:p>
    <w:p w14:paraId="75D9312D" w14:textId="77777777" w:rsidR="0022524A" w:rsidRPr="006B56BF" w:rsidRDefault="0022524A" w:rsidP="006B56BF">
      <w:pPr>
        <w:numPr>
          <w:ilvl w:val="2"/>
          <w:numId w:val="2"/>
        </w:numPr>
        <w:spacing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 xml:space="preserve">The contractor must be able to provide remote support as needed by phone </w:t>
      </w:r>
      <w:proofErr w:type="gramStart"/>
      <w:r w:rsidRPr="006B56BF">
        <w:rPr>
          <w:rFonts w:ascii="Times New Roman" w:eastAsia="Times New Roman" w:hAnsi="Times New Roman" w:cs="Times New Roman"/>
        </w:rPr>
        <w:t>to</w:t>
      </w:r>
      <w:proofErr w:type="gramEnd"/>
      <w:r w:rsidRPr="006B56BF">
        <w:rPr>
          <w:rFonts w:ascii="Times New Roman" w:eastAsia="Times New Roman" w:hAnsi="Times New Roman" w:cs="Times New Roman"/>
        </w:rPr>
        <w:t xml:space="preserve"> the equipment owned by VA Philadelphia. </w:t>
      </w:r>
    </w:p>
    <w:p w14:paraId="75D9312E" w14:textId="77777777" w:rsidR="0022524A" w:rsidRPr="006B56BF" w:rsidRDefault="0022524A" w:rsidP="006B56BF">
      <w:pPr>
        <w:numPr>
          <w:ilvl w:val="2"/>
          <w:numId w:val="2"/>
        </w:numPr>
        <w:spacing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 xml:space="preserve">Personnel with OEM equipment training will respond directly by phone or remotely as deemed appropriate for the situation, within </w:t>
      </w:r>
      <w:r w:rsidRPr="006B56BF">
        <w:rPr>
          <w:rFonts w:ascii="Times New Roman" w:eastAsia="Times New Roman" w:hAnsi="Times New Roman" w:cs="Times New Roman"/>
          <w:b/>
          <w:bCs/>
        </w:rPr>
        <w:t>2 hours</w:t>
      </w:r>
      <w:r w:rsidRPr="006B56BF">
        <w:rPr>
          <w:rFonts w:ascii="Times New Roman" w:eastAsia="Times New Roman" w:hAnsi="Times New Roman" w:cs="Times New Roman"/>
        </w:rPr>
        <w:t xml:space="preserve"> of the call for service. If situations are responded to by phone and do not resolve the service issue, OEM trained personnel will be required for an on-site visit </w:t>
      </w:r>
      <w:r w:rsidRPr="006B56BF">
        <w:rPr>
          <w:rFonts w:ascii="Times New Roman" w:eastAsia="Times New Roman" w:hAnsi="Times New Roman" w:cs="Times New Roman"/>
          <w:b/>
          <w:bCs/>
        </w:rPr>
        <w:t xml:space="preserve">within 2 business </w:t>
      </w:r>
      <w:proofErr w:type="gramStart"/>
      <w:r w:rsidRPr="006B56BF">
        <w:rPr>
          <w:rFonts w:ascii="Times New Roman" w:eastAsia="Times New Roman" w:hAnsi="Times New Roman" w:cs="Times New Roman"/>
          <w:b/>
          <w:bCs/>
        </w:rPr>
        <w:t>day</w:t>
      </w:r>
      <w:proofErr w:type="gramEnd"/>
      <w:r w:rsidRPr="006B56BF">
        <w:rPr>
          <w:rFonts w:ascii="Times New Roman" w:eastAsia="Times New Roman" w:hAnsi="Times New Roman" w:cs="Times New Roman"/>
          <w:b/>
          <w:bCs/>
        </w:rPr>
        <w:t xml:space="preserve"> after receipt of initial notification</w:t>
      </w:r>
      <w:r w:rsidRPr="006B56BF">
        <w:rPr>
          <w:rFonts w:ascii="Times New Roman" w:eastAsia="Times New Roman" w:hAnsi="Times New Roman" w:cs="Times New Roman"/>
        </w:rPr>
        <w:t xml:space="preserve"> unless otherwise agreed upon, in writing, by the COR or Biomedical Engineering personnel. Full resolution is expected within 72 hours of initial call. If the contractor cannot remediate the issues within this timeframe, the COR or Alt COR shall be notified immediately and provided</w:t>
      </w:r>
      <w:r w:rsidRPr="006B56BF">
        <w:rPr>
          <w:rFonts w:ascii="Times New Roman" w:eastAsia="Times New Roman" w:hAnsi="Times New Roman" w:cs="Times New Roman"/>
        </w:rPr>
        <w:t xml:space="preserve"> an estimated time for resolution. </w:t>
      </w:r>
    </w:p>
    <w:p w14:paraId="75D9312F" w14:textId="77777777" w:rsidR="0022524A" w:rsidRPr="006B56BF" w:rsidRDefault="0022524A" w:rsidP="006B56BF">
      <w:pPr>
        <w:numPr>
          <w:ilvl w:val="1"/>
          <w:numId w:val="2"/>
        </w:numPr>
        <w:spacing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Hours of Coverage:</w:t>
      </w:r>
    </w:p>
    <w:p w14:paraId="75D93130" w14:textId="77777777" w:rsidR="0022524A" w:rsidRPr="006B56BF" w:rsidRDefault="0022524A" w:rsidP="006B56BF">
      <w:pPr>
        <w:numPr>
          <w:ilvl w:val="2"/>
          <w:numId w:val="2"/>
        </w:numPr>
        <w:spacing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The contractor will provide all required services during normal business hours 8:00 AM to 6:00 PM, Monday through Friday.</w:t>
      </w:r>
    </w:p>
    <w:p w14:paraId="75D93131" w14:textId="77777777" w:rsidR="0022524A" w:rsidRPr="006B56BF" w:rsidRDefault="0022524A" w:rsidP="006B56BF">
      <w:pPr>
        <w:numPr>
          <w:ilvl w:val="2"/>
          <w:numId w:val="2"/>
        </w:numPr>
        <w:spacing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 xml:space="preserve">Services required outside these hours are not authorized by the VA and must be agreed upon in writing with an appropriate purchase order request. All service requests exceeding the requirements stated herein must be approved through Biomedical Engineering prior to performing. </w:t>
      </w:r>
    </w:p>
    <w:p w14:paraId="75D93132" w14:textId="77777777" w:rsidR="0022524A" w:rsidRPr="006B56BF" w:rsidRDefault="0022524A" w:rsidP="006B56BF">
      <w:pPr>
        <w:spacing w:after="120" w:line="240" w:lineRule="auto"/>
        <w:ind w:left="1440"/>
        <w:rPr>
          <w:rFonts w:ascii="Times New Roman" w:eastAsia="Times New Roman" w:hAnsi="Times New Roman" w:cs="Times New Roman"/>
        </w:rPr>
      </w:pPr>
      <w:r w:rsidRPr="006B56BF">
        <w:rPr>
          <w:rFonts w:ascii="Times New Roman" w:eastAsia="Times New Roman" w:hAnsi="Times New Roman" w:cs="Times New Roman"/>
          <w:b/>
        </w:rPr>
        <w:t>Note:</w:t>
      </w:r>
      <w:r w:rsidRPr="006B56BF">
        <w:rPr>
          <w:rFonts w:ascii="Times New Roman" w:eastAsia="Times New Roman" w:hAnsi="Times New Roman" w:cs="Times New Roman"/>
        </w:rPr>
        <w:t xml:space="preserve"> Any hardware/software update/upgrade installations shall be scheduled and performed during normal hours of coverage at the VA Medical Center (on-site) at no additional charge to the government.</w:t>
      </w:r>
    </w:p>
    <w:p w14:paraId="75D93133" w14:textId="77777777" w:rsidR="0022524A" w:rsidRPr="006B56BF" w:rsidRDefault="0022524A" w:rsidP="006B56BF">
      <w:pPr>
        <w:numPr>
          <w:ilvl w:val="2"/>
          <w:numId w:val="2"/>
        </w:numPr>
        <w:spacing w:after="120" w:line="240" w:lineRule="auto"/>
        <w:rPr>
          <w:rFonts w:ascii="Times New Roman" w:eastAsia="Times New Roman" w:hAnsi="Times New Roman" w:cs="Times New Roman"/>
        </w:rPr>
      </w:pPr>
      <w:r w:rsidRPr="006B56BF">
        <w:rPr>
          <w:rFonts w:ascii="Times New Roman" w:eastAsia="Times New Roman" w:hAnsi="Times New Roman" w:cs="Times New Roman"/>
        </w:rPr>
        <w:t>Federal Holidays Observed by the VA Medical Center</w:t>
      </w:r>
    </w:p>
    <w:p w14:paraId="75D93134" w14:textId="77777777" w:rsidR="0022524A" w:rsidRPr="006B56BF" w:rsidRDefault="0022524A" w:rsidP="006B56BF">
      <w:pPr>
        <w:spacing w:after="120" w:line="240" w:lineRule="auto"/>
        <w:rPr>
          <w:rFonts w:ascii="Times New Roman" w:eastAsia="Times New Roman" w:hAnsi="Times New Roman" w:cs="Times New Roman"/>
        </w:rPr>
      </w:pPr>
      <w:r w:rsidRPr="006B56BF">
        <w:rPr>
          <w:rFonts w:ascii="Times New Roman" w:eastAsia="Times New Roman" w:hAnsi="Times New Roman" w:cs="Times New Roman"/>
        </w:rPr>
        <w:tab/>
      </w:r>
      <w:r w:rsidRPr="006B56BF">
        <w:rPr>
          <w:rFonts w:ascii="Times New Roman" w:eastAsia="Times New Roman" w:hAnsi="Times New Roman" w:cs="Times New Roman"/>
        </w:rPr>
        <w:tab/>
      </w:r>
      <w:r w:rsidRPr="006B56BF">
        <w:rPr>
          <w:rFonts w:ascii="Times New Roman" w:eastAsia="Times New Roman" w:hAnsi="Times New Roman" w:cs="Times New Roman"/>
        </w:rPr>
        <w:tab/>
        <w:t>New Year’s Day,</w:t>
      </w:r>
      <w:r w:rsidRPr="006B56BF">
        <w:rPr>
          <w:rFonts w:ascii="Times New Roman" w:eastAsia="Times New Roman" w:hAnsi="Times New Roman" w:cs="Times New Roman"/>
        </w:rPr>
        <w:tab/>
      </w:r>
      <w:r w:rsidRPr="006B56BF">
        <w:rPr>
          <w:rFonts w:ascii="Times New Roman" w:eastAsia="Times New Roman" w:hAnsi="Times New Roman" w:cs="Times New Roman"/>
        </w:rPr>
        <w:tab/>
      </w:r>
      <w:r w:rsidRPr="006B56BF">
        <w:rPr>
          <w:rFonts w:ascii="Times New Roman" w:eastAsia="Times New Roman" w:hAnsi="Times New Roman" w:cs="Times New Roman"/>
        </w:rPr>
        <w:tab/>
      </w:r>
    </w:p>
    <w:p w14:paraId="75D93135" w14:textId="77777777" w:rsidR="0022524A" w:rsidRPr="006B56BF" w:rsidRDefault="0022524A" w:rsidP="006B56BF">
      <w:pPr>
        <w:spacing w:after="120" w:line="240" w:lineRule="auto"/>
        <w:rPr>
          <w:rFonts w:ascii="Times New Roman" w:eastAsia="Times New Roman" w:hAnsi="Times New Roman" w:cs="Times New Roman"/>
        </w:rPr>
      </w:pPr>
      <w:r w:rsidRPr="006B56BF">
        <w:rPr>
          <w:rFonts w:ascii="Times New Roman" w:eastAsia="Times New Roman" w:hAnsi="Times New Roman" w:cs="Times New Roman"/>
        </w:rPr>
        <w:tab/>
      </w:r>
      <w:r w:rsidRPr="006B56BF">
        <w:rPr>
          <w:rFonts w:ascii="Times New Roman" w:eastAsia="Times New Roman" w:hAnsi="Times New Roman" w:cs="Times New Roman"/>
        </w:rPr>
        <w:tab/>
      </w:r>
      <w:r w:rsidRPr="006B56BF">
        <w:rPr>
          <w:rFonts w:ascii="Times New Roman" w:eastAsia="Times New Roman" w:hAnsi="Times New Roman" w:cs="Times New Roman"/>
        </w:rPr>
        <w:tab/>
        <w:t>Martin Luther King, Jr. Day,</w:t>
      </w:r>
      <w:r w:rsidRPr="006B56BF">
        <w:rPr>
          <w:rFonts w:ascii="Times New Roman" w:eastAsia="Times New Roman" w:hAnsi="Times New Roman" w:cs="Times New Roman"/>
        </w:rPr>
        <w:tab/>
      </w:r>
      <w:r w:rsidRPr="006B56BF">
        <w:rPr>
          <w:rFonts w:ascii="Times New Roman" w:eastAsia="Times New Roman" w:hAnsi="Times New Roman" w:cs="Times New Roman"/>
        </w:rPr>
        <w:tab/>
      </w:r>
      <w:r w:rsidRPr="006B56BF">
        <w:rPr>
          <w:rFonts w:ascii="Times New Roman" w:eastAsia="Times New Roman" w:hAnsi="Times New Roman" w:cs="Times New Roman"/>
        </w:rPr>
        <w:tab/>
      </w:r>
      <w:r w:rsidRPr="006B56BF">
        <w:rPr>
          <w:rFonts w:ascii="Times New Roman" w:eastAsia="Times New Roman" w:hAnsi="Times New Roman" w:cs="Times New Roman"/>
        </w:rPr>
        <w:tab/>
      </w:r>
      <w:r w:rsidRPr="006B56BF">
        <w:rPr>
          <w:rFonts w:ascii="Times New Roman" w:eastAsia="Times New Roman" w:hAnsi="Times New Roman" w:cs="Times New Roman"/>
        </w:rPr>
        <w:tab/>
      </w:r>
      <w:r w:rsidRPr="006B56BF">
        <w:rPr>
          <w:rFonts w:ascii="Times New Roman" w:eastAsia="Times New Roman" w:hAnsi="Times New Roman" w:cs="Times New Roman"/>
        </w:rPr>
        <w:tab/>
      </w:r>
      <w:r w:rsidRPr="006B56BF">
        <w:rPr>
          <w:rFonts w:ascii="Times New Roman" w:eastAsia="Times New Roman" w:hAnsi="Times New Roman" w:cs="Times New Roman"/>
        </w:rPr>
        <w:tab/>
      </w:r>
    </w:p>
    <w:p w14:paraId="75D93136" w14:textId="77777777" w:rsidR="0022524A" w:rsidRPr="006B56BF" w:rsidRDefault="0022524A" w:rsidP="006B56BF">
      <w:pPr>
        <w:spacing w:after="120" w:line="240" w:lineRule="auto"/>
        <w:ind w:left="1440" w:firstLine="720"/>
        <w:rPr>
          <w:rFonts w:ascii="Times New Roman" w:eastAsia="Times New Roman" w:hAnsi="Times New Roman" w:cs="Times New Roman"/>
        </w:rPr>
      </w:pPr>
      <w:r w:rsidRPr="006B56BF">
        <w:rPr>
          <w:rFonts w:ascii="Times New Roman" w:eastAsia="Times New Roman" w:hAnsi="Times New Roman" w:cs="Times New Roman"/>
        </w:rPr>
        <w:t>President’s Day (Washington’s birthday),</w:t>
      </w:r>
    </w:p>
    <w:p w14:paraId="75D93137" w14:textId="77777777" w:rsidR="0022524A" w:rsidRPr="006B56BF" w:rsidRDefault="0022524A" w:rsidP="006B56BF">
      <w:pPr>
        <w:spacing w:after="120" w:line="240" w:lineRule="auto"/>
        <w:ind w:left="1440" w:firstLine="720"/>
        <w:rPr>
          <w:rFonts w:ascii="Times New Roman" w:eastAsia="Times New Roman" w:hAnsi="Times New Roman" w:cs="Times New Roman"/>
        </w:rPr>
      </w:pPr>
      <w:r w:rsidRPr="006B56BF">
        <w:rPr>
          <w:rFonts w:ascii="Times New Roman" w:eastAsia="Times New Roman" w:hAnsi="Times New Roman" w:cs="Times New Roman"/>
        </w:rPr>
        <w:t>Memorial Day</w:t>
      </w:r>
      <w:r w:rsidRPr="006B56BF">
        <w:rPr>
          <w:rFonts w:ascii="Times New Roman" w:eastAsia="Times New Roman" w:hAnsi="Times New Roman" w:cs="Times New Roman"/>
        </w:rPr>
        <w:tab/>
        <w:t>,</w:t>
      </w:r>
      <w:r w:rsidRPr="006B56BF">
        <w:rPr>
          <w:rFonts w:ascii="Times New Roman" w:eastAsia="Times New Roman" w:hAnsi="Times New Roman" w:cs="Times New Roman"/>
        </w:rPr>
        <w:tab/>
      </w:r>
      <w:r w:rsidRPr="006B56BF">
        <w:rPr>
          <w:rFonts w:ascii="Times New Roman" w:eastAsia="Times New Roman" w:hAnsi="Times New Roman" w:cs="Times New Roman"/>
        </w:rPr>
        <w:tab/>
      </w:r>
      <w:r w:rsidRPr="006B56BF">
        <w:rPr>
          <w:rFonts w:ascii="Times New Roman" w:eastAsia="Times New Roman" w:hAnsi="Times New Roman" w:cs="Times New Roman"/>
        </w:rPr>
        <w:tab/>
      </w:r>
      <w:r w:rsidRPr="006B56BF">
        <w:rPr>
          <w:rFonts w:ascii="Times New Roman" w:eastAsia="Times New Roman" w:hAnsi="Times New Roman" w:cs="Times New Roman"/>
        </w:rPr>
        <w:tab/>
      </w:r>
    </w:p>
    <w:p w14:paraId="75D93138" w14:textId="77777777" w:rsidR="0022524A" w:rsidRPr="006B56BF" w:rsidRDefault="0022524A" w:rsidP="006B56BF">
      <w:pPr>
        <w:spacing w:after="120" w:line="240" w:lineRule="auto"/>
        <w:ind w:left="1440" w:firstLine="720"/>
        <w:rPr>
          <w:rFonts w:ascii="Times New Roman" w:eastAsia="Times New Roman" w:hAnsi="Times New Roman" w:cs="Times New Roman"/>
        </w:rPr>
      </w:pPr>
      <w:r w:rsidRPr="006B56BF">
        <w:rPr>
          <w:rFonts w:ascii="Times New Roman" w:eastAsia="Times New Roman" w:hAnsi="Times New Roman" w:cs="Times New Roman"/>
        </w:rPr>
        <w:t>Independence Day,</w:t>
      </w:r>
    </w:p>
    <w:p w14:paraId="75D93139" w14:textId="77777777" w:rsidR="0022524A" w:rsidRPr="006B56BF" w:rsidRDefault="0022524A" w:rsidP="006B56BF">
      <w:pPr>
        <w:spacing w:after="120" w:line="240" w:lineRule="auto"/>
        <w:ind w:left="1440" w:firstLine="720"/>
        <w:rPr>
          <w:rFonts w:ascii="Times New Roman" w:eastAsia="Times New Roman" w:hAnsi="Times New Roman" w:cs="Times New Roman"/>
        </w:rPr>
      </w:pPr>
      <w:r w:rsidRPr="006B56BF">
        <w:rPr>
          <w:rFonts w:ascii="Times New Roman" w:eastAsia="Times New Roman" w:hAnsi="Times New Roman" w:cs="Times New Roman"/>
        </w:rPr>
        <w:t>Labor Day,</w:t>
      </w:r>
    </w:p>
    <w:p w14:paraId="75D9313A" w14:textId="77777777" w:rsidR="0022524A" w:rsidRPr="006B56BF" w:rsidRDefault="0022524A" w:rsidP="006B56BF">
      <w:pPr>
        <w:spacing w:after="120" w:line="240" w:lineRule="auto"/>
        <w:ind w:left="1440" w:firstLine="720"/>
        <w:rPr>
          <w:rFonts w:ascii="Times New Roman" w:eastAsia="Times New Roman" w:hAnsi="Times New Roman" w:cs="Times New Roman"/>
        </w:rPr>
      </w:pPr>
      <w:r w:rsidRPr="006B56BF">
        <w:rPr>
          <w:rFonts w:ascii="Times New Roman" w:eastAsia="Times New Roman" w:hAnsi="Times New Roman" w:cs="Times New Roman"/>
        </w:rPr>
        <w:t>Columbus Day,</w:t>
      </w:r>
    </w:p>
    <w:p w14:paraId="75D9313B" w14:textId="77777777" w:rsidR="0022524A" w:rsidRPr="006B56BF" w:rsidRDefault="0022524A" w:rsidP="006B56BF">
      <w:pPr>
        <w:spacing w:after="120" w:line="240" w:lineRule="auto"/>
        <w:ind w:left="1440" w:firstLine="720"/>
        <w:rPr>
          <w:rFonts w:ascii="Times New Roman" w:eastAsia="Times New Roman" w:hAnsi="Times New Roman" w:cs="Times New Roman"/>
        </w:rPr>
      </w:pPr>
      <w:r w:rsidRPr="006B56BF">
        <w:rPr>
          <w:rFonts w:ascii="Times New Roman" w:eastAsia="Times New Roman" w:hAnsi="Times New Roman" w:cs="Times New Roman"/>
        </w:rPr>
        <w:t>Veterans Day,</w:t>
      </w:r>
    </w:p>
    <w:p w14:paraId="75D9313C" w14:textId="77777777" w:rsidR="0022524A" w:rsidRPr="006B56BF" w:rsidRDefault="0022524A" w:rsidP="006B56BF">
      <w:pPr>
        <w:spacing w:after="120" w:line="240" w:lineRule="auto"/>
        <w:ind w:left="1440" w:firstLine="720"/>
        <w:rPr>
          <w:rFonts w:ascii="Times New Roman" w:eastAsia="Times New Roman" w:hAnsi="Times New Roman" w:cs="Times New Roman"/>
        </w:rPr>
      </w:pPr>
      <w:r w:rsidRPr="006B56BF">
        <w:rPr>
          <w:rFonts w:ascii="Times New Roman" w:eastAsia="Times New Roman" w:hAnsi="Times New Roman" w:cs="Times New Roman"/>
        </w:rPr>
        <w:t>Thanksgiving Day,</w:t>
      </w:r>
    </w:p>
    <w:p w14:paraId="75D9313D" w14:textId="77777777" w:rsidR="0022524A" w:rsidRPr="006B56BF" w:rsidRDefault="0022524A" w:rsidP="006B56BF">
      <w:pPr>
        <w:spacing w:after="120" w:line="240" w:lineRule="auto"/>
        <w:rPr>
          <w:rFonts w:ascii="Times New Roman" w:eastAsia="Times New Roman" w:hAnsi="Times New Roman" w:cs="Times New Roman"/>
        </w:rPr>
      </w:pPr>
      <w:r w:rsidRPr="006B56BF">
        <w:rPr>
          <w:rFonts w:ascii="Times New Roman" w:eastAsia="Times New Roman" w:hAnsi="Times New Roman" w:cs="Times New Roman"/>
        </w:rPr>
        <w:tab/>
      </w:r>
      <w:r w:rsidRPr="006B56BF">
        <w:rPr>
          <w:rFonts w:ascii="Times New Roman" w:eastAsia="Times New Roman" w:hAnsi="Times New Roman" w:cs="Times New Roman"/>
        </w:rPr>
        <w:tab/>
      </w:r>
      <w:r w:rsidRPr="006B56BF">
        <w:rPr>
          <w:rFonts w:ascii="Times New Roman" w:eastAsia="Times New Roman" w:hAnsi="Times New Roman" w:cs="Times New Roman"/>
        </w:rPr>
        <w:tab/>
        <w:t xml:space="preserve">Christmas Day, </w:t>
      </w:r>
    </w:p>
    <w:p w14:paraId="75D9313E" w14:textId="77777777" w:rsidR="0022524A" w:rsidRPr="006B56BF" w:rsidRDefault="0022524A" w:rsidP="006B56BF">
      <w:pPr>
        <w:spacing w:after="120" w:line="240" w:lineRule="auto"/>
        <w:ind w:left="2160"/>
        <w:rPr>
          <w:rFonts w:ascii="Times New Roman" w:eastAsia="Times New Roman" w:hAnsi="Times New Roman" w:cs="Times New Roman"/>
        </w:rPr>
      </w:pPr>
      <w:r w:rsidRPr="006B56BF">
        <w:rPr>
          <w:rFonts w:ascii="Times New Roman" w:eastAsia="Times New Roman" w:hAnsi="Times New Roman" w:cs="Times New Roman"/>
        </w:rPr>
        <w:t>and any other day specifically designated by the President of the United States.</w:t>
      </w:r>
    </w:p>
    <w:p w14:paraId="75D9313F" w14:textId="77777777" w:rsidR="0022524A" w:rsidRPr="006B56BF" w:rsidRDefault="0022524A" w:rsidP="006B56BF">
      <w:pPr>
        <w:numPr>
          <w:ilvl w:val="1"/>
          <w:numId w:val="2"/>
        </w:numPr>
        <w:spacing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Customer Notification:</w:t>
      </w:r>
    </w:p>
    <w:p w14:paraId="75D93140" w14:textId="77777777" w:rsidR="0022524A" w:rsidRPr="006B56BF" w:rsidRDefault="0022524A" w:rsidP="006B56BF">
      <w:pPr>
        <w:numPr>
          <w:ilvl w:val="2"/>
          <w:numId w:val="2"/>
        </w:numPr>
        <w:spacing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Contractor shall notify Biomedical Engineering and the Police service when they arrive on site (Biomedical Shop Room 3A152, building 2). Contractor will schedule all preventative maintenance with Biomedical Engineering. All vendor mobile media devices (USB drives, CDs, DVDs, etc.) must be scanned by Biomed before use.</w:t>
      </w:r>
    </w:p>
    <w:p w14:paraId="75D93141" w14:textId="77777777" w:rsidR="0022524A" w:rsidRPr="006B56BF" w:rsidRDefault="0022524A" w:rsidP="006B56BF">
      <w:pPr>
        <w:numPr>
          <w:ilvl w:val="2"/>
          <w:numId w:val="2"/>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 xml:space="preserve">When the service(s) is/are completed, the FSE shall document the services rendered on a legible ESR(s) per Section E.  </w:t>
      </w:r>
    </w:p>
    <w:p w14:paraId="75D93142" w14:textId="77777777" w:rsidR="0022524A" w:rsidRPr="006B56BF" w:rsidRDefault="0022524A" w:rsidP="006B56BF">
      <w:pPr>
        <w:numPr>
          <w:ilvl w:val="2"/>
          <w:numId w:val="2"/>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 xml:space="preserve">The FSE shall be required to check out with the Biomedical Engineering Department and submit the ESR(s) to the COR. All ESRs shall be submitted to the equipment user for an "acceptance signature" and to the COR for an "authorization signature."  If the COR is unavailable, a signed accepted copy of the ESR will be sent to the COR within five business days of work completion.  </w:t>
      </w:r>
    </w:p>
    <w:p w14:paraId="75D93143" w14:textId="77777777" w:rsidR="0022524A" w:rsidRPr="006B56BF" w:rsidRDefault="0022524A" w:rsidP="006B56BF">
      <w:pPr>
        <w:numPr>
          <w:ilvl w:val="2"/>
          <w:numId w:val="2"/>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lastRenderedPageBreak/>
        <w:t>FAILURE TO COMPLY, EITHER IN WHOLE OR IN PART, WITH EITHER THE NOTIFICATION OR ESR REQUIREMENTS WILL BE DEEMED SIGNIFICANT NON-COMPLIANCE WITH THE CONTRACT AND MAY BE JUSTIFICATION FOR TERMINATION OF THE CONTRACT.</w:t>
      </w:r>
    </w:p>
    <w:p w14:paraId="75D93144" w14:textId="77777777" w:rsidR="0022524A" w:rsidRPr="006B56BF" w:rsidRDefault="0022524A" w:rsidP="006B56BF">
      <w:pPr>
        <w:spacing w:after="0" w:line="240" w:lineRule="auto"/>
        <w:rPr>
          <w:rFonts w:ascii="Times New Roman" w:eastAsia="Times New Roman" w:hAnsi="Times New Roman" w:cs="Times New Roman"/>
        </w:rPr>
      </w:pPr>
      <w:r w:rsidRPr="006B56BF">
        <w:rPr>
          <w:rFonts w:ascii="Times New Roman" w:eastAsia="Times New Roman" w:hAnsi="Times New Roman" w:cs="Times New Roman"/>
        </w:rPr>
        <w:tab/>
      </w:r>
    </w:p>
    <w:p w14:paraId="75D93145" w14:textId="77777777" w:rsidR="0022524A" w:rsidRPr="006B56BF" w:rsidRDefault="0022524A" w:rsidP="006B56BF">
      <w:pPr>
        <w:keepNext/>
        <w:spacing w:after="0" w:line="240" w:lineRule="auto"/>
        <w:contextualSpacing/>
        <w:outlineLvl w:val="1"/>
        <w:rPr>
          <w:rFonts w:ascii="Times New Roman" w:eastAsia="Times New Roman" w:hAnsi="Times New Roman" w:cs="Times New Roman"/>
          <w:b/>
        </w:rPr>
      </w:pPr>
      <w:r w:rsidRPr="006B56BF">
        <w:rPr>
          <w:rFonts w:ascii="Times New Roman" w:eastAsia="Times New Roman" w:hAnsi="Times New Roman" w:cs="Times New Roman"/>
          <w:b/>
        </w:rPr>
        <w:t>C. DEFINITIONS/ACRONYMS:</w:t>
      </w:r>
    </w:p>
    <w:p w14:paraId="75D93146" w14:textId="77777777" w:rsidR="0022524A" w:rsidRPr="006B56BF" w:rsidRDefault="0022524A" w:rsidP="006B56BF">
      <w:pPr>
        <w:tabs>
          <w:tab w:val="left" w:pos="-720"/>
        </w:tabs>
        <w:suppressAutoHyphens/>
        <w:spacing w:after="0" w:line="240" w:lineRule="auto"/>
        <w:ind w:left="720"/>
        <w:rPr>
          <w:rFonts w:ascii="Times New Roman" w:eastAsia="Times New Roman" w:hAnsi="Times New Roman" w:cs="Times New Roman"/>
          <w:szCs w:val="20"/>
        </w:rPr>
      </w:pPr>
    </w:p>
    <w:p w14:paraId="75D93147" w14:textId="77777777" w:rsidR="0022524A" w:rsidRPr="006B56BF" w:rsidRDefault="0022524A" w:rsidP="006B56BF">
      <w:pPr>
        <w:numPr>
          <w:ilvl w:val="0"/>
          <w:numId w:val="3"/>
        </w:numPr>
        <w:tabs>
          <w:tab w:val="left" w:pos="-720"/>
        </w:tabs>
        <w:suppressAutoHyphens/>
        <w:spacing w:after="120" w:line="24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Biomedical Engineering - Supervisor or designee, Phone Number (215) 823-5800 x5829</w:t>
      </w:r>
    </w:p>
    <w:p w14:paraId="75D93148" w14:textId="77777777" w:rsidR="0022524A" w:rsidRPr="006B56BF" w:rsidRDefault="0022524A" w:rsidP="006B56BF">
      <w:pPr>
        <w:numPr>
          <w:ilvl w:val="0"/>
          <w:numId w:val="3"/>
        </w:numPr>
        <w:tabs>
          <w:tab w:val="left" w:pos="-720"/>
        </w:tabs>
        <w:suppressAutoHyphens/>
        <w:spacing w:after="120" w:line="24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CO - Contracting Officer.</w:t>
      </w:r>
    </w:p>
    <w:p w14:paraId="75D93149" w14:textId="77777777" w:rsidR="0022524A" w:rsidRPr="006B56BF" w:rsidRDefault="0022524A" w:rsidP="006B56BF">
      <w:pPr>
        <w:numPr>
          <w:ilvl w:val="0"/>
          <w:numId w:val="3"/>
        </w:numPr>
        <w:tabs>
          <w:tab w:val="left" w:pos="-720"/>
        </w:tabs>
        <w:suppressAutoHyphens/>
        <w:spacing w:after="120" w:line="24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COR - Contracting Officer's Representative.</w:t>
      </w:r>
    </w:p>
    <w:p w14:paraId="75D9314A" w14:textId="77777777" w:rsidR="0022524A" w:rsidRPr="006B56BF" w:rsidRDefault="0022524A" w:rsidP="006B56BF">
      <w:pPr>
        <w:numPr>
          <w:ilvl w:val="0"/>
          <w:numId w:val="3"/>
        </w:numPr>
        <w:tabs>
          <w:tab w:val="left" w:pos="-720"/>
        </w:tabs>
        <w:suppressAutoHyphens/>
        <w:spacing w:after="120" w:line="24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 xml:space="preserve">PM - Preventive Maintenance Inspection.  Services which are periodic in nature and are required to maintain the equipment in such condition that </w:t>
      </w:r>
      <w:proofErr w:type="gramStart"/>
      <w:r w:rsidRPr="006B56BF">
        <w:rPr>
          <w:rFonts w:ascii="Times New Roman" w:eastAsia="Times New Roman" w:hAnsi="Times New Roman" w:cs="Times New Roman"/>
          <w:szCs w:val="20"/>
        </w:rPr>
        <w:t>it</w:t>
      </w:r>
      <w:proofErr w:type="gramEnd"/>
      <w:r w:rsidRPr="006B56BF">
        <w:rPr>
          <w:rFonts w:ascii="Times New Roman" w:eastAsia="Times New Roman" w:hAnsi="Times New Roman" w:cs="Times New Roman"/>
          <w:szCs w:val="20"/>
        </w:rPr>
        <w:t xml:space="preserve"> may be operated in accordance with </w:t>
      </w:r>
      <w:proofErr w:type="gramStart"/>
      <w:r w:rsidRPr="006B56BF">
        <w:rPr>
          <w:rFonts w:ascii="Times New Roman" w:eastAsia="Times New Roman" w:hAnsi="Times New Roman" w:cs="Times New Roman"/>
          <w:szCs w:val="20"/>
        </w:rPr>
        <w:t>its</w:t>
      </w:r>
      <w:proofErr w:type="gramEnd"/>
      <w:r w:rsidRPr="006B56BF">
        <w:rPr>
          <w:rFonts w:ascii="Times New Roman" w:eastAsia="Times New Roman" w:hAnsi="Times New Roman" w:cs="Times New Roman"/>
          <w:szCs w:val="20"/>
        </w:rPr>
        <w:t xml:space="preserve"> intended design and functional capacity with minimal incidence of malfunction or operative conditions.  Service shall consist of calibration and testing in accordance with the manufacturer’s latest established service procedures to ensure operation of equipment within </w:t>
      </w:r>
      <w:proofErr w:type="gramStart"/>
      <w:r w:rsidRPr="006B56BF">
        <w:rPr>
          <w:rFonts w:ascii="Times New Roman" w:eastAsia="Times New Roman" w:hAnsi="Times New Roman" w:cs="Times New Roman"/>
          <w:szCs w:val="20"/>
        </w:rPr>
        <w:t>manufacturer’s</w:t>
      </w:r>
      <w:proofErr w:type="gramEnd"/>
      <w:r w:rsidRPr="006B56BF">
        <w:rPr>
          <w:rFonts w:ascii="Times New Roman" w:eastAsia="Times New Roman" w:hAnsi="Times New Roman" w:cs="Times New Roman"/>
          <w:szCs w:val="20"/>
        </w:rPr>
        <w:t xml:space="preserve"> or VA’s performance specifications, whichever is the most rigorous.  PM includes cleaning, </w:t>
      </w:r>
      <w:proofErr w:type="gramStart"/>
      <w:r w:rsidRPr="006B56BF">
        <w:rPr>
          <w:rFonts w:ascii="Times New Roman" w:eastAsia="Times New Roman" w:hAnsi="Times New Roman" w:cs="Times New Roman"/>
          <w:szCs w:val="20"/>
        </w:rPr>
        <w:t>inspecting</w:t>
      </w:r>
      <w:proofErr w:type="gramEnd"/>
      <w:r w:rsidRPr="006B56BF">
        <w:rPr>
          <w:rFonts w:ascii="Times New Roman" w:eastAsia="Times New Roman" w:hAnsi="Times New Roman" w:cs="Times New Roman"/>
          <w:szCs w:val="20"/>
        </w:rPr>
        <w:t xml:space="preserve"> lubricating and testing all equipment.  All equipment shall be operated at least one</w:t>
      </w:r>
      <w:r w:rsidRPr="006B56BF">
        <w:rPr>
          <w:rFonts w:ascii="Times New Roman" w:eastAsia="Times New Roman" w:hAnsi="Times New Roman" w:cs="Times New Roman"/>
          <w:szCs w:val="20"/>
        </w:rPr>
        <w:t xml:space="preserve"> complete operating cycle at the end of each PM.</w:t>
      </w:r>
    </w:p>
    <w:p w14:paraId="75D9314B" w14:textId="77777777" w:rsidR="0022524A" w:rsidRPr="006B56BF" w:rsidRDefault="0022524A" w:rsidP="006B56BF">
      <w:pPr>
        <w:numPr>
          <w:ilvl w:val="0"/>
          <w:numId w:val="3"/>
        </w:numPr>
        <w:tabs>
          <w:tab w:val="left" w:pos="-720"/>
        </w:tabs>
        <w:suppressAutoHyphens/>
        <w:spacing w:after="120" w:line="24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FSE - Field Service Engineer.  A person who is authorized by the contractor to perform maintenance (corrective and/or preventive) services on the VA Medical Center premises.</w:t>
      </w:r>
    </w:p>
    <w:p w14:paraId="75D9314C" w14:textId="77777777" w:rsidR="0022524A" w:rsidRPr="006B56BF" w:rsidRDefault="0022524A" w:rsidP="006B56BF">
      <w:pPr>
        <w:numPr>
          <w:ilvl w:val="0"/>
          <w:numId w:val="3"/>
        </w:numPr>
        <w:tabs>
          <w:tab w:val="left" w:pos="-720"/>
        </w:tabs>
        <w:suppressAutoHyphens/>
        <w:spacing w:after="120" w:line="24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 xml:space="preserve">ESR - Vendor Engineering Service Report. </w:t>
      </w:r>
      <w:proofErr w:type="gramStart"/>
      <w:r w:rsidRPr="006B56BF">
        <w:rPr>
          <w:rFonts w:ascii="Times New Roman" w:eastAsia="Times New Roman" w:hAnsi="Times New Roman" w:cs="Times New Roman"/>
          <w:szCs w:val="20"/>
        </w:rPr>
        <w:t>A documentation</w:t>
      </w:r>
      <w:proofErr w:type="gramEnd"/>
      <w:r w:rsidRPr="006B56BF">
        <w:rPr>
          <w:rFonts w:ascii="Times New Roman" w:eastAsia="Times New Roman" w:hAnsi="Times New Roman" w:cs="Times New Roman"/>
          <w:szCs w:val="20"/>
        </w:rPr>
        <w:t xml:space="preserve"> of the services rendered for each incidence of work performance under the terms and conditions of the contract.</w:t>
      </w:r>
    </w:p>
    <w:p w14:paraId="75D9314D" w14:textId="77777777" w:rsidR="0022524A" w:rsidRPr="006B56BF" w:rsidRDefault="0022524A" w:rsidP="006B56BF">
      <w:pPr>
        <w:numPr>
          <w:ilvl w:val="0"/>
          <w:numId w:val="3"/>
        </w:numPr>
        <w:tabs>
          <w:tab w:val="left" w:pos="-720"/>
        </w:tabs>
        <w:suppressAutoHyphens/>
        <w:spacing w:after="120" w:line="24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Acceptance Signature - VAPHI employee who indicates FSE demonstrated service conclusion/status and user has accepted work as complete/pending as stated in ESR.</w:t>
      </w:r>
    </w:p>
    <w:p w14:paraId="75D9314E" w14:textId="77777777" w:rsidR="0022524A" w:rsidRPr="006B56BF" w:rsidRDefault="0022524A" w:rsidP="006B56BF">
      <w:pPr>
        <w:numPr>
          <w:ilvl w:val="0"/>
          <w:numId w:val="3"/>
        </w:numPr>
        <w:tabs>
          <w:tab w:val="left" w:pos="-720"/>
        </w:tabs>
        <w:suppressAutoHyphens/>
        <w:spacing w:after="120" w:line="24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Authorization Signature - COR's signature; indicates COR accepts work status as stated in ESR.</w:t>
      </w:r>
    </w:p>
    <w:p w14:paraId="75D9314F" w14:textId="77777777" w:rsidR="0022524A" w:rsidRPr="006B56BF" w:rsidRDefault="0022524A" w:rsidP="006B56BF">
      <w:pPr>
        <w:numPr>
          <w:ilvl w:val="0"/>
          <w:numId w:val="3"/>
        </w:numPr>
        <w:tabs>
          <w:tab w:val="left" w:pos="-720"/>
        </w:tabs>
        <w:suppressAutoHyphens/>
        <w:spacing w:after="120" w:line="24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NFPA - National Fire Protection Association.</w:t>
      </w:r>
    </w:p>
    <w:p w14:paraId="75D93150" w14:textId="77777777" w:rsidR="0022524A" w:rsidRPr="006B56BF" w:rsidRDefault="0022524A" w:rsidP="006B56BF">
      <w:pPr>
        <w:numPr>
          <w:ilvl w:val="0"/>
          <w:numId w:val="3"/>
        </w:numPr>
        <w:tabs>
          <w:tab w:val="left" w:pos="-720"/>
        </w:tabs>
        <w:suppressAutoHyphens/>
        <w:spacing w:after="120" w:line="24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CDRH - Center for Devices and Radiological Health.</w:t>
      </w:r>
    </w:p>
    <w:p w14:paraId="75D93151" w14:textId="77777777" w:rsidR="0022524A" w:rsidRPr="006B56BF" w:rsidRDefault="0022524A" w:rsidP="006B56BF">
      <w:pPr>
        <w:numPr>
          <w:ilvl w:val="0"/>
          <w:numId w:val="3"/>
        </w:numPr>
        <w:tabs>
          <w:tab w:val="left" w:pos="-720"/>
        </w:tabs>
        <w:suppressAutoHyphens/>
        <w:spacing w:after="120" w:line="24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VAPHI - Department of Veterans Affairs Philadelphia Medical Center.</w:t>
      </w:r>
    </w:p>
    <w:p w14:paraId="75D93152" w14:textId="77777777" w:rsidR="0022524A" w:rsidRPr="006B56BF" w:rsidRDefault="0022524A" w:rsidP="006B56BF">
      <w:pPr>
        <w:numPr>
          <w:ilvl w:val="0"/>
          <w:numId w:val="3"/>
        </w:numPr>
        <w:tabs>
          <w:tab w:val="left" w:pos="-720"/>
        </w:tabs>
        <w:suppressAutoHyphens/>
        <w:spacing w:after="120" w:line="24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OEM - Original Equipment Manufacturer</w:t>
      </w:r>
    </w:p>
    <w:p w14:paraId="75D93153" w14:textId="77777777" w:rsidR="0022524A" w:rsidRPr="006B56BF" w:rsidRDefault="0022524A" w:rsidP="006B56BF">
      <w:pPr>
        <w:numPr>
          <w:ilvl w:val="0"/>
          <w:numId w:val="3"/>
        </w:numPr>
        <w:tabs>
          <w:tab w:val="left" w:pos="-720"/>
        </w:tabs>
        <w:suppressAutoHyphens/>
        <w:spacing w:after="120" w:line="24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CEU – Continuing Education Credit</w:t>
      </w:r>
    </w:p>
    <w:p w14:paraId="75D93154" w14:textId="77777777" w:rsidR="0022524A" w:rsidRPr="006B56BF" w:rsidRDefault="0022524A" w:rsidP="006B56BF">
      <w:pPr>
        <w:tabs>
          <w:tab w:val="left" w:pos="-720"/>
        </w:tabs>
        <w:suppressAutoHyphens/>
        <w:spacing w:after="0" w:line="240" w:lineRule="exact"/>
        <w:rPr>
          <w:rFonts w:ascii="Times New Roman" w:eastAsia="Times New Roman" w:hAnsi="Times New Roman" w:cs="Times New Roman"/>
          <w:szCs w:val="20"/>
        </w:rPr>
      </w:pPr>
    </w:p>
    <w:p w14:paraId="75D93155" w14:textId="77777777" w:rsidR="0022524A" w:rsidRPr="006B56BF" w:rsidRDefault="0022524A" w:rsidP="006B56BF">
      <w:pPr>
        <w:tabs>
          <w:tab w:val="left" w:pos="-720"/>
        </w:tabs>
        <w:suppressAutoHyphens/>
        <w:spacing w:after="0" w:line="240" w:lineRule="exact"/>
        <w:rPr>
          <w:rFonts w:ascii="Times New Roman" w:eastAsia="Times New Roman" w:hAnsi="Times New Roman" w:cs="Times New Roman"/>
          <w:szCs w:val="20"/>
        </w:rPr>
      </w:pPr>
    </w:p>
    <w:p w14:paraId="75D93156" w14:textId="77777777" w:rsidR="0022524A" w:rsidRPr="006B56BF" w:rsidRDefault="0022524A" w:rsidP="006B56BF">
      <w:pPr>
        <w:tabs>
          <w:tab w:val="left" w:pos="-720"/>
        </w:tabs>
        <w:suppressAutoHyphens/>
        <w:spacing w:after="0" w:line="240" w:lineRule="auto"/>
        <w:rPr>
          <w:rFonts w:ascii="Times New Roman" w:eastAsia="Times New Roman" w:hAnsi="Times New Roman" w:cs="Times New Roman"/>
          <w:szCs w:val="20"/>
        </w:rPr>
      </w:pPr>
      <w:r w:rsidRPr="006B56BF">
        <w:rPr>
          <w:rFonts w:ascii="Times New Roman" w:eastAsia="Times New Roman" w:hAnsi="Times New Roman" w:cs="Times New Roman"/>
          <w:b/>
        </w:rPr>
        <w:t>D</w:t>
      </w:r>
      <w:r w:rsidRPr="006B56BF">
        <w:rPr>
          <w:rFonts w:ascii="Book Antiqua" w:eastAsia="Times New Roman" w:hAnsi="Book Antiqua" w:cs="Times New Roman"/>
          <w:b/>
        </w:rPr>
        <w:t>.</w:t>
      </w:r>
      <w:r w:rsidRPr="006B56BF">
        <w:rPr>
          <w:rFonts w:ascii="Book Antiqua" w:eastAsia="Times New Roman" w:hAnsi="Book Antiqua" w:cs="Times New Roman"/>
        </w:rPr>
        <w:t xml:space="preserve"> </w:t>
      </w:r>
      <w:r w:rsidRPr="006B56BF">
        <w:rPr>
          <w:rFonts w:ascii="Times New Roman" w:eastAsia="Times New Roman" w:hAnsi="Times New Roman" w:cs="Times New Roman"/>
          <w:b/>
          <w:szCs w:val="20"/>
        </w:rPr>
        <w:t>CONFORMANCE STANDARDS:</w:t>
      </w:r>
    </w:p>
    <w:p w14:paraId="75D93157" w14:textId="77777777" w:rsidR="0022524A" w:rsidRPr="006B56BF" w:rsidRDefault="0022524A" w:rsidP="006B56BF">
      <w:pPr>
        <w:tabs>
          <w:tab w:val="left" w:pos="-720"/>
        </w:tabs>
        <w:suppressAutoHyphens/>
        <w:spacing w:after="0" w:line="240" w:lineRule="auto"/>
        <w:rPr>
          <w:rFonts w:ascii="Times New Roman" w:eastAsia="Times New Roman" w:hAnsi="Times New Roman" w:cs="Times New Roman"/>
          <w:szCs w:val="20"/>
        </w:rPr>
      </w:pPr>
    </w:p>
    <w:p w14:paraId="75D93158" w14:textId="77777777" w:rsidR="0022524A" w:rsidRPr="006B56BF" w:rsidRDefault="0022524A" w:rsidP="006B56BF">
      <w:pPr>
        <w:tabs>
          <w:tab w:val="left" w:pos="-720"/>
        </w:tabs>
        <w:suppressAutoHyphens/>
        <w:spacing w:after="0" w:line="24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 xml:space="preserve">Contractor shall provide services and material to ensure that the equipment functions in conformance with the latest requirements of NFPA-99, TJC, NEC, OSHA, HIPAA, Federal and VA security specifications and requirements as applicable. The equipment </w:t>
      </w:r>
      <w:proofErr w:type="gramStart"/>
      <w:r w:rsidRPr="006B56BF">
        <w:rPr>
          <w:rFonts w:ascii="Times New Roman" w:eastAsia="Times New Roman" w:hAnsi="Times New Roman" w:cs="Times New Roman"/>
          <w:szCs w:val="20"/>
        </w:rPr>
        <w:t>shall</w:t>
      </w:r>
      <w:proofErr w:type="gramEnd"/>
      <w:r w:rsidRPr="006B56BF">
        <w:rPr>
          <w:rFonts w:ascii="Times New Roman" w:eastAsia="Times New Roman" w:hAnsi="Times New Roman" w:cs="Times New Roman"/>
          <w:szCs w:val="20"/>
        </w:rPr>
        <w:t xml:space="preserve"> be maintained such that it meets or exceeds the performance specifications as established in the OEM’s technical specifications. Additional performance specifications that exceed the OEM specifications shall be specified in writing by the VA.</w:t>
      </w:r>
    </w:p>
    <w:p w14:paraId="75D93159" w14:textId="77777777" w:rsidR="0022524A" w:rsidRPr="006B56BF" w:rsidRDefault="0022524A" w:rsidP="006B56BF">
      <w:pPr>
        <w:tabs>
          <w:tab w:val="left" w:pos="-720"/>
        </w:tabs>
        <w:suppressAutoHyphens/>
        <w:spacing w:after="0" w:line="240" w:lineRule="auto"/>
        <w:rPr>
          <w:rFonts w:ascii="Times New Roman" w:eastAsia="Times New Roman" w:hAnsi="Times New Roman" w:cs="Times New Roman"/>
          <w:szCs w:val="20"/>
        </w:rPr>
      </w:pPr>
    </w:p>
    <w:p w14:paraId="75D9315A" w14:textId="77777777" w:rsidR="0022524A" w:rsidRPr="006B56BF" w:rsidRDefault="0022524A" w:rsidP="006B56BF">
      <w:pPr>
        <w:tabs>
          <w:tab w:val="left" w:pos="-720"/>
        </w:tabs>
        <w:suppressAutoHyphens/>
        <w:spacing w:after="0" w:line="240" w:lineRule="auto"/>
        <w:rPr>
          <w:rFonts w:ascii="Times New Roman" w:eastAsia="Times New Roman" w:hAnsi="Times New Roman" w:cs="Times New Roman"/>
          <w:b/>
          <w:szCs w:val="20"/>
        </w:rPr>
      </w:pPr>
      <w:r w:rsidRPr="006B56BF">
        <w:rPr>
          <w:rFonts w:ascii="Times New Roman" w:eastAsia="Times New Roman" w:hAnsi="Times New Roman" w:cs="Times New Roman"/>
          <w:b/>
          <w:szCs w:val="20"/>
        </w:rPr>
        <w:t>E. DOCUMENTATION/REPORTS:</w:t>
      </w:r>
    </w:p>
    <w:p w14:paraId="75D9315B" w14:textId="77777777" w:rsidR="0022524A" w:rsidRPr="006B56BF" w:rsidRDefault="0022524A" w:rsidP="006B56BF">
      <w:pPr>
        <w:tabs>
          <w:tab w:val="left" w:pos="-720"/>
        </w:tabs>
        <w:suppressAutoHyphens/>
        <w:spacing w:after="0" w:line="240" w:lineRule="auto"/>
        <w:rPr>
          <w:rFonts w:ascii="Times New Roman" w:eastAsia="Times New Roman" w:hAnsi="Times New Roman" w:cs="Times New Roman"/>
          <w:szCs w:val="20"/>
        </w:rPr>
      </w:pPr>
    </w:p>
    <w:p w14:paraId="75D9315C" w14:textId="77777777" w:rsidR="0022524A" w:rsidRPr="006B56BF" w:rsidRDefault="0022524A" w:rsidP="006B56BF">
      <w:pPr>
        <w:tabs>
          <w:tab w:val="left" w:pos="-720"/>
        </w:tabs>
        <w:suppressAutoHyphens/>
        <w:spacing w:after="0" w:line="24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 xml:space="preserve">The documentation will include equipment </w:t>
      </w:r>
      <w:proofErr w:type="gramStart"/>
      <w:r w:rsidRPr="006B56BF">
        <w:rPr>
          <w:rFonts w:ascii="Times New Roman" w:eastAsia="Times New Roman" w:hAnsi="Times New Roman" w:cs="Times New Roman"/>
          <w:szCs w:val="20"/>
        </w:rPr>
        <w:t>down time</w:t>
      </w:r>
      <w:proofErr w:type="gramEnd"/>
      <w:r w:rsidRPr="006B56BF">
        <w:rPr>
          <w:rFonts w:ascii="Times New Roman" w:eastAsia="Times New Roman" w:hAnsi="Times New Roman" w:cs="Times New Roman"/>
          <w:szCs w:val="20"/>
        </w:rPr>
        <w:t xml:space="preserve"> and detailed descriptions of the scheduled and unscheduled maintenance procedures performed, including replaced parts and prices (for outside normal working hour services) required to maintain the equipment in accordance with conformance standards. Such documentation shall meet the guidelines as set forth in the Conformance Standards. ESR’s must also be emailed to </w:t>
      </w:r>
      <w:hyperlink r:id="rId11" w:history="1">
        <w:r w:rsidRPr="006B56BF">
          <w:rPr>
            <w:rFonts w:ascii="Times New Roman" w:eastAsia="Times New Roman" w:hAnsi="Times New Roman" w:cs="Times New Roman"/>
            <w:color w:val="0000FF"/>
            <w:szCs w:val="20"/>
            <w:u w:val="single"/>
          </w:rPr>
          <w:t>vhaphibiomedicalservicereports@va.gov</w:t>
        </w:r>
      </w:hyperlink>
      <w:r w:rsidRPr="006B56BF">
        <w:rPr>
          <w:rFonts w:ascii="Times New Roman" w:eastAsia="Times New Roman" w:hAnsi="Times New Roman" w:cs="Times New Roman"/>
          <w:szCs w:val="20"/>
        </w:rPr>
        <w:t xml:space="preserve">, with the Vendor Name and contract Obligation </w:t>
      </w:r>
      <w:r w:rsidRPr="006B56BF">
        <w:rPr>
          <w:rFonts w:ascii="Times New Roman" w:eastAsia="Times New Roman" w:hAnsi="Times New Roman" w:cs="Times New Roman"/>
          <w:szCs w:val="20"/>
        </w:rPr>
        <w:lastRenderedPageBreak/>
        <w:t>Number listed in the Subject Line. In addition, each ESR must at a minimum document the following data legibly and in complete detail:</w:t>
      </w:r>
    </w:p>
    <w:p w14:paraId="75D9315D" w14:textId="77777777" w:rsidR="0022524A" w:rsidRPr="006B56BF" w:rsidRDefault="0022524A" w:rsidP="006B56BF">
      <w:pPr>
        <w:tabs>
          <w:tab w:val="left" w:pos="-720"/>
        </w:tabs>
        <w:suppressAutoHyphens/>
        <w:spacing w:after="0" w:line="240" w:lineRule="auto"/>
        <w:rPr>
          <w:rFonts w:ascii="Times New Roman" w:eastAsia="Times New Roman" w:hAnsi="Times New Roman" w:cs="Times New Roman"/>
          <w:szCs w:val="20"/>
        </w:rPr>
      </w:pPr>
    </w:p>
    <w:p w14:paraId="75D9315E" w14:textId="77777777" w:rsidR="0022524A" w:rsidRPr="006B56BF" w:rsidRDefault="0022524A" w:rsidP="006B56BF">
      <w:pPr>
        <w:numPr>
          <w:ilvl w:val="0"/>
          <w:numId w:val="4"/>
        </w:numPr>
        <w:tabs>
          <w:tab w:val="left" w:pos="-720"/>
        </w:tabs>
        <w:suppressAutoHyphens/>
        <w:spacing w:after="0" w:line="36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Name of Contractor</w:t>
      </w:r>
    </w:p>
    <w:p w14:paraId="75D9315F" w14:textId="77777777" w:rsidR="0022524A" w:rsidRPr="006B56BF" w:rsidRDefault="0022524A" w:rsidP="006B56BF">
      <w:pPr>
        <w:numPr>
          <w:ilvl w:val="0"/>
          <w:numId w:val="4"/>
        </w:numPr>
        <w:tabs>
          <w:tab w:val="left" w:pos="-720"/>
        </w:tabs>
        <w:suppressAutoHyphens/>
        <w:spacing w:after="0" w:line="36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Name of FSE who performed services.</w:t>
      </w:r>
    </w:p>
    <w:p w14:paraId="75D93160" w14:textId="77777777" w:rsidR="0022524A" w:rsidRPr="006B56BF" w:rsidRDefault="0022524A" w:rsidP="006B56BF">
      <w:pPr>
        <w:numPr>
          <w:ilvl w:val="0"/>
          <w:numId w:val="4"/>
        </w:numPr>
        <w:tabs>
          <w:tab w:val="left" w:pos="-720"/>
        </w:tabs>
        <w:suppressAutoHyphens/>
        <w:spacing w:after="0" w:line="36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Contractor Service ESR Number/Log Number.</w:t>
      </w:r>
    </w:p>
    <w:p w14:paraId="75D93161" w14:textId="77777777" w:rsidR="0022524A" w:rsidRPr="006B56BF" w:rsidRDefault="0022524A" w:rsidP="006B56BF">
      <w:pPr>
        <w:numPr>
          <w:ilvl w:val="0"/>
          <w:numId w:val="4"/>
        </w:numPr>
        <w:tabs>
          <w:tab w:val="left" w:pos="-720"/>
        </w:tabs>
        <w:suppressAutoHyphens/>
        <w:spacing w:after="0" w:line="36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Date, Time (starting and ending), Hours-On-Site for service call.</w:t>
      </w:r>
    </w:p>
    <w:p w14:paraId="75D93162" w14:textId="77777777" w:rsidR="0022524A" w:rsidRPr="006B56BF" w:rsidRDefault="0022524A" w:rsidP="006B56BF">
      <w:pPr>
        <w:numPr>
          <w:ilvl w:val="0"/>
          <w:numId w:val="4"/>
        </w:numPr>
        <w:tabs>
          <w:tab w:val="left" w:pos="-720"/>
        </w:tabs>
        <w:suppressAutoHyphens/>
        <w:spacing w:after="0" w:line="36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VA Purchase Order Number(s) (if any) covering the call, if outside normal working hours.</w:t>
      </w:r>
    </w:p>
    <w:p w14:paraId="75D93163" w14:textId="77777777" w:rsidR="0022524A" w:rsidRPr="006B56BF" w:rsidRDefault="0022524A" w:rsidP="006B56BF">
      <w:pPr>
        <w:numPr>
          <w:ilvl w:val="0"/>
          <w:numId w:val="4"/>
        </w:numPr>
        <w:tabs>
          <w:tab w:val="left" w:pos="-720"/>
        </w:tabs>
        <w:suppressAutoHyphens/>
        <w:spacing w:after="0" w:line="36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Description of Problem Reported by COR/User.</w:t>
      </w:r>
    </w:p>
    <w:p w14:paraId="75D93164" w14:textId="77777777" w:rsidR="0022524A" w:rsidRPr="006B56BF" w:rsidRDefault="0022524A" w:rsidP="006B56BF">
      <w:pPr>
        <w:numPr>
          <w:ilvl w:val="0"/>
          <w:numId w:val="4"/>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 xml:space="preserve">Identification of Equipment to be serviced to include the following: </w:t>
      </w:r>
      <w:proofErr w:type="gramStart"/>
      <w:r w:rsidRPr="006B56BF">
        <w:rPr>
          <w:rFonts w:ascii="Times New Roman" w:eastAsia="Times New Roman" w:hAnsi="Times New Roman" w:cs="Times New Roman"/>
          <w:szCs w:val="20"/>
        </w:rPr>
        <w:t xml:space="preserve"> Equipment</w:t>
      </w:r>
      <w:proofErr w:type="gramEnd"/>
      <w:r w:rsidRPr="006B56BF">
        <w:rPr>
          <w:rFonts w:ascii="Times New Roman" w:eastAsia="Times New Roman" w:hAnsi="Times New Roman" w:cs="Times New Roman"/>
          <w:szCs w:val="20"/>
        </w:rPr>
        <w:t xml:space="preserve"> </w:t>
      </w:r>
      <w:proofErr w:type="gramStart"/>
      <w:r w:rsidRPr="006B56BF">
        <w:rPr>
          <w:rFonts w:ascii="Times New Roman" w:eastAsia="Times New Roman" w:hAnsi="Times New Roman" w:cs="Times New Roman"/>
          <w:szCs w:val="20"/>
        </w:rPr>
        <w:t>ID #</w:t>
      </w:r>
      <w:proofErr w:type="gramEnd"/>
      <w:r w:rsidRPr="006B56BF">
        <w:rPr>
          <w:rFonts w:ascii="Times New Roman" w:eastAsia="Times New Roman" w:hAnsi="Times New Roman" w:cs="Times New Roman"/>
          <w:szCs w:val="20"/>
        </w:rPr>
        <w:t xml:space="preserve"> </w:t>
      </w:r>
    </w:p>
    <w:p w14:paraId="75D93165" w14:textId="77777777" w:rsidR="0022524A" w:rsidRPr="006B56BF" w:rsidRDefault="0022524A" w:rsidP="006B56BF">
      <w:pPr>
        <w:tabs>
          <w:tab w:val="left" w:pos="-720"/>
        </w:tabs>
        <w:suppressAutoHyphens/>
        <w:spacing w:after="120" w:line="240" w:lineRule="auto"/>
        <w:ind w:left="720" w:hanging="720"/>
        <w:rPr>
          <w:rFonts w:ascii="Times New Roman" w:eastAsia="Times New Roman" w:hAnsi="Times New Roman" w:cs="Times New Roman"/>
          <w:szCs w:val="20"/>
        </w:rPr>
      </w:pPr>
      <w:r w:rsidRPr="006B56BF">
        <w:rPr>
          <w:rFonts w:ascii="Times New Roman" w:eastAsia="Times New Roman" w:hAnsi="Times New Roman" w:cs="Times New Roman"/>
          <w:szCs w:val="20"/>
        </w:rPr>
        <w:tab/>
        <w:t xml:space="preserve">or EE# from the bar-code, Manufacturer's Name, Device Name, </w:t>
      </w:r>
      <w:proofErr w:type="gramStart"/>
      <w:r w:rsidRPr="006B56BF">
        <w:rPr>
          <w:rFonts w:ascii="Times New Roman" w:eastAsia="Times New Roman" w:hAnsi="Times New Roman" w:cs="Times New Roman"/>
          <w:szCs w:val="20"/>
        </w:rPr>
        <w:t>Model#,</w:t>
      </w:r>
      <w:proofErr w:type="gramEnd"/>
      <w:r w:rsidRPr="006B56BF">
        <w:rPr>
          <w:rFonts w:ascii="Times New Roman" w:eastAsia="Times New Roman" w:hAnsi="Times New Roman" w:cs="Times New Roman"/>
          <w:szCs w:val="20"/>
        </w:rPr>
        <w:t xml:space="preserve"> Serial #, and any other Manufacturer's identification numbers.</w:t>
      </w:r>
    </w:p>
    <w:p w14:paraId="75D93166" w14:textId="77777777" w:rsidR="0022524A" w:rsidRPr="006B56BF" w:rsidRDefault="0022524A" w:rsidP="006B56BF">
      <w:pPr>
        <w:numPr>
          <w:ilvl w:val="0"/>
          <w:numId w:val="4"/>
        </w:numPr>
        <w:tabs>
          <w:tab w:val="left" w:pos="-720"/>
        </w:tabs>
        <w:suppressAutoHyphens/>
        <w:spacing w:before="120"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 xml:space="preserve">Itemized Description of Service(s) Performed (including Costs associated with after normal working hour services), </w:t>
      </w:r>
      <w:proofErr w:type="gramStart"/>
      <w:r w:rsidRPr="006B56BF">
        <w:rPr>
          <w:rFonts w:ascii="Times New Roman" w:eastAsia="Times New Roman" w:hAnsi="Times New Roman" w:cs="Times New Roman"/>
          <w:szCs w:val="20"/>
        </w:rPr>
        <w:t>including:</w:t>
      </w:r>
      <w:proofErr w:type="gramEnd"/>
      <w:r w:rsidRPr="006B56BF">
        <w:rPr>
          <w:rFonts w:ascii="Times New Roman" w:eastAsia="Times New Roman" w:hAnsi="Times New Roman" w:cs="Times New Roman"/>
          <w:szCs w:val="20"/>
        </w:rPr>
        <w:t xml:space="preserve">  Labor and Travel, Parts (with part numbers) and Materials and Circuit Location of problem/corrective action.</w:t>
      </w:r>
    </w:p>
    <w:p w14:paraId="75D93167" w14:textId="77777777" w:rsidR="0022524A" w:rsidRPr="006B56BF" w:rsidRDefault="0022524A" w:rsidP="006B56BF">
      <w:pPr>
        <w:numPr>
          <w:ilvl w:val="0"/>
          <w:numId w:val="4"/>
        </w:numPr>
        <w:tabs>
          <w:tab w:val="left" w:pos="-720"/>
        </w:tabs>
        <w:suppressAutoHyphens/>
        <w:spacing w:before="120" w:after="0" w:line="36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Total Cost to be billed.</w:t>
      </w:r>
    </w:p>
    <w:p w14:paraId="75D93168" w14:textId="77777777" w:rsidR="0022524A" w:rsidRPr="006B56BF" w:rsidRDefault="0022524A" w:rsidP="006B56BF">
      <w:pPr>
        <w:numPr>
          <w:ilvl w:val="0"/>
          <w:numId w:val="4"/>
        </w:numPr>
        <w:tabs>
          <w:tab w:val="left" w:pos="-720"/>
        </w:tabs>
        <w:suppressAutoHyphens/>
        <w:spacing w:after="0" w:line="36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Signatures from the following:</w:t>
      </w:r>
    </w:p>
    <w:p w14:paraId="75D93169" w14:textId="77777777" w:rsidR="0022524A" w:rsidRPr="006B56BF" w:rsidRDefault="0022524A" w:rsidP="006B56BF">
      <w:pPr>
        <w:numPr>
          <w:ilvl w:val="1"/>
          <w:numId w:val="4"/>
        </w:numPr>
        <w:tabs>
          <w:tab w:val="left" w:pos="-720"/>
        </w:tabs>
        <w:suppressAutoHyphens/>
        <w:spacing w:after="0" w:line="24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FSE performing services described.</w:t>
      </w:r>
    </w:p>
    <w:p w14:paraId="75D9316A" w14:textId="77777777" w:rsidR="0022524A" w:rsidRPr="006B56BF" w:rsidRDefault="0022524A" w:rsidP="006B56BF">
      <w:pPr>
        <w:numPr>
          <w:ilvl w:val="1"/>
          <w:numId w:val="4"/>
        </w:numPr>
        <w:tabs>
          <w:tab w:val="left" w:pos="-720"/>
        </w:tabs>
        <w:suppressAutoHyphens/>
        <w:spacing w:after="0" w:line="24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VA Employee who witnessed service described.</w:t>
      </w:r>
    </w:p>
    <w:p w14:paraId="75D9316B" w14:textId="77777777" w:rsidR="0022524A" w:rsidRPr="006B56BF" w:rsidRDefault="0022524A" w:rsidP="006B56BF">
      <w:pPr>
        <w:numPr>
          <w:ilvl w:val="0"/>
          <w:numId w:val="4"/>
        </w:numPr>
        <w:tabs>
          <w:tab w:val="left" w:pos="-720"/>
        </w:tabs>
        <w:suppressAutoHyphens/>
        <w:spacing w:before="120" w:after="0" w:line="36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Equipment downtime calculated in accordance with Conformance Standards.</w:t>
      </w:r>
    </w:p>
    <w:p w14:paraId="75D9316C" w14:textId="77777777" w:rsidR="0022524A" w:rsidRPr="006B56BF" w:rsidRDefault="0022524A" w:rsidP="006B56BF">
      <w:pPr>
        <w:tabs>
          <w:tab w:val="left" w:pos="-720"/>
        </w:tabs>
        <w:suppressAutoHyphens/>
        <w:spacing w:after="0" w:line="24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ab/>
      </w:r>
    </w:p>
    <w:p w14:paraId="75D9316D" w14:textId="77777777" w:rsidR="0022524A" w:rsidRPr="006B56BF" w:rsidRDefault="0022524A" w:rsidP="006B56BF">
      <w:pPr>
        <w:tabs>
          <w:tab w:val="left" w:pos="-720"/>
        </w:tabs>
        <w:suppressAutoHyphens/>
        <w:spacing w:after="0" w:line="240" w:lineRule="auto"/>
        <w:ind w:left="720"/>
        <w:rPr>
          <w:rFonts w:ascii="Times New Roman" w:eastAsia="Times New Roman" w:hAnsi="Times New Roman" w:cs="Times New Roman"/>
          <w:szCs w:val="20"/>
        </w:rPr>
      </w:pPr>
      <w:r w:rsidRPr="006B56BF">
        <w:rPr>
          <w:rFonts w:ascii="Times New Roman" w:eastAsia="Times New Roman" w:hAnsi="Times New Roman" w:cs="Times New Roman"/>
          <w:b/>
          <w:szCs w:val="20"/>
        </w:rPr>
        <w:t xml:space="preserve">Note: </w:t>
      </w:r>
      <w:r w:rsidRPr="006B56BF">
        <w:rPr>
          <w:rFonts w:ascii="Times New Roman" w:eastAsia="Times New Roman" w:hAnsi="Times New Roman" w:cs="Times New Roman"/>
          <w:szCs w:val="20"/>
        </w:rPr>
        <w:t xml:space="preserve">Any additional charges claimed must be approved by the COR before service is started. </w:t>
      </w:r>
    </w:p>
    <w:p w14:paraId="75D9316E" w14:textId="77777777" w:rsidR="0022524A" w:rsidRPr="006B56BF" w:rsidRDefault="0022524A" w:rsidP="006B56BF">
      <w:pPr>
        <w:tabs>
          <w:tab w:val="left" w:pos="-720"/>
        </w:tabs>
        <w:suppressAutoHyphens/>
        <w:spacing w:after="0" w:line="240" w:lineRule="exact"/>
        <w:rPr>
          <w:rFonts w:ascii="Times New Roman" w:eastAsia="Times New Roman" w:hAnsi="Times New Roman" w:cs="Times New Roman"/>
          <w:szCs w:val="20"/>
        </w:rPr>
      </w:pPr>
    </w:p>
    <w:p w14:paraId="75D9316F" w14:textId="77777777" w:rsidR="0022524A" w:rsidRPr="006B56BF" w:rsidRDefault="0022524A" w:rsidP="006B56BF">
      <w:pPr>
        <w:keepNext/>
        <w:spacing w:after="0" w:line="240" w:lineRule="auto"/>
        <w:contextualSpacing/>
        <w:outlineLvl w:val="1"/>
        <w:rPr>
          <w:rFonts w:ascii="Times New Roman" w:eastAsia="Times New Roman" w:hAnsi="Times New Roman" w:cs="Times New Roman"/>
          <w:b/>
        </w:rPr>
      </w:pPr>
      <w:r w:rsidRPr="006B56BF">
        <w:rPr>
          <w:rFonts w:ascii="Times New Roman" w:eastAsia="Times New Roman" w:hAnsi="Times New Roman" w:cs="Times New Roman"/>
          <w:b/>
        </w:rPr>
        <w:t>F. SCHEDULE FOR DELIVERABLES</w:t>
      </w:r>
    </w:p>
    <w:p w14:paraId="75D93170" w14:textId="77777777" w:rsidR="0022524A" w:rsidRPr="006B56BF" w:rsidRDefault="0022524A" w:rsidP="006B56BF">
      <w:pPr>
        <w:spacing w:after="0" w:line="240" w:lineRule="auto"/>
        <w:contextualSpacing/>
        <w:rPr>
          <w:rFonts w:ascii="Times New Roman" w:eastAsia="Times New Roman" w:hAnsi="Times New Roman" w:cs="Times New Roman"/>
          <w:b/>
        </w:rPr>
      </w:pPr>
    </w:p>
    <w:p w14:paraId="75D93171" w14:textId="77777777" w:rsidR="0022524A" w:rsidRPr="006B56BF" w:rsidRDefault="0022524A" w:rsidP="006B56BF">
      <w:p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 xml:space="preserve">Draft copies of deliverables shall be provided to Biomedical Engineering staff at </w:t>
      </w:r>
      <w:r w:rsidRPr="006B56BF">
        <w:rPr>
          <w:rFonts w:ascii="Times New Roman" w:eastAsia="Times New Roman" w:hAnsi="Times New Roman" w:cs="Times New Roman"/>
          <w:szCs w:val="20"/>
        </w:rPr>
        <w:t>VAPHI</w:t>
      </w:r>
      <w:r w:rsidRPr="006B56BF">
        <w:rPr>
          <w:rFonts w:ascii="Times New Roman" w:eastAsia="Times New Roman" w:hAnsi="Times New Roman" w:cs="Times New Roman"/>
        </w:rPr>
        <w:t xml:space="preserve"> before the contractor leaves the facility at each visit. If a final copy can be provided at that </w:t>
      </w:r>
      <w:proofErr w:type="gramStart"/>
      <w:r w:rsidRPr="006B56BF">
        <w:rPr>
          <w:rFonts w:ascii="Times New Roman" w:eastAsia="Times New Roman" w:hAnsi="Times New Roman" w:cs="Times New Roman"/>
        </w:rPr>
        <w:t>time</w:t>
      </w:r>
      <w:proofErr w:type="gramEnd"/>
      <w:r w:rsidRPr="006B56BF">
        <w:rPr>
          <w:rFonts w:ascii="Times New Roman" w:eastAsia="Times New Roman" w:hAnsi="Times New Roman" w:cs="Times New Roman"/>
        </w:rPr>
        <w:t xml:space="preserve"> then a draft copy is not necessary, final copies must be provided within 5 business days of the time of each </w:t>
      </w:r>
      <w:proofErr w:type="gramStart"/>
      <w:r w:rsidRPr="006B56BF">
        <w:rPr>
          <w:rFonts w:ascii="Times New Roman" w:eastAsia="Times New Roman" w:hAnsi="Times New Roman" w:cs="Times New Roman"/>
        </w:rPr>
        <w:t>deliverable</w:t>
      </w:r>
      <w:proofErr w:type="gramEnd"/>
      <w:r w:rsidRPr="006B56BF">
        <w:rPr>
          <w:rFonts w:ascii="Times New Roman" w:eastAsia="Times New Roman" w:hAnsi="Times New Roman" w:cs="Times New Roman"/>
        </w:rPr>
        <w:t>.</w:t>
      </w:r>
    </w:p>
    <w:p w14:paraId="75D93172" w14:textId="77777777" w:rsidR="0022524A" w:rsidRPr="006B56BF" w:rsidRDefault="0022524A" w:rsidP="006B56BF">
      <w:pPr>
        <w:spacing w:after="0" w:line="240" w:lineRule="auto"/>
        <w:contextualSpacing/>
        <w:rPr>
          <w:rFonts w:ascii="Times New Roman" w:eastAsia="Times New Roman" w:hAnsi="Times New Roman" w:cs="Times New Roman"/>
        </w:rPr>
      </w:pPr>
    </w:p>
    <w:p w14:paraId="75D93173" w14:textId="77777777" w:rsidR="0022524A" w:rsidRPr="006B56BF" w:rsidRDefault="0022524A" w:rsidP="006B56BF">
      <w:pPr>
        <w:spacing w:after="0" w:line="240" w:lineRule="auto"/>
        <w:contextualSpacing/>
        <w:rPr>
          <w:rFonts w:ascii="Times New Roman" w:eastAsia="Times New Roman" w:hAnsi="Times New Roman" w:cs="Times New Roman"/>
          <w:b/>
        </w:rPr>
      </w:pPr>
      <w:r w:rsidRPr="006B56BF">
        <w:rPr>
          <w:rFonts w:ascii="Times New Roman" w:eastAsia="Times New Roman" w:hAnsi="Times New Roman" w:cs="Times New Roman"/>
          <w:b/>
        </w:rPr>
        <w:t>G. CHANGES TO STATEMENT OF WORK</w:t>
      </w:r>
    </w:p>
    <w:p w14:paraId="75D93174" w14:textId="77777777" w:rsidR="0022524A" w:rsidRPr="006B56BF" w:rsidRDefault="0022524A" w:rsidP="006B56BF">
      <w:pPr>
        <w:spacing w:after="0" w:line="240" w:lineRule="auto"/>
        <w:contextualSpacing/>
        <w:rPr>
          <w:rFonts w:ascii="Times New Roman" w:eastAsia="Times New Roman" w:hAnsi="Times New Roman" w:cs="Times New Roman"/>
        </w:rPr>
      </w:pPr>
    </w:p>
    <w:p w14:paraId="75D93175" w14:textId="77777777" w:rsidR="0022524A" w:rsidRPr="006B56BF" w:rsidRDefault="0022524A" w:rsidP="006B56BF">
      <w:p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 xml:space="preserve">Any changes to this SOW shall be authorized and approved only through written correspondence from the CO. A copy of each change will be kept in a project folder along with all other products of the project. Costs incurred by the contractor through the actions of parties other than the CO shall be borne by the contractor. </w:t>
      </w:r>
    </w:p>
    <w:p w14:paraId="75D93176" w14:textId="77777777" w:rsidR="0022524A" w:rsidRPr="006B56BF" w:rsidRDefault="0022524A" w:rsidP="006B56BF">
      <w:pPr>
        <w:spacing w:after="0" w:line="240" w:lineRule="auto"/>
        <w:contextualSpacing/>
        <w:rPr>
          <w:rFonts w:ascii="Times New Roman" w:eastAsia="Times New Roman" w:hAnsi="Times New Roman" w:cs="Times New Roman"/>
        </w:rPr>
      </w:pPr>
    </w:p>
    <w:p w14:paraId="75D93177" w14:textId="77777777" w:rsidR="0022524A" w:rsidRPr="006B56BF" w:rsidRDefault="0022524A" w:rsidP="006B56BF">
      <w:pPr>
        <w:spacing w:after="0" w:line="240" w:lineRule="auto"/>
        <w:contextualSpacing/>
        <w:rPr>
          <w:rFonts w:ascii="Times New Roman" w:eastAsia="Times New Roman" w:hAnsi="Times New Roman" w:cs="Times New Roman"/>
          <w:b/>
        </w:rPr>
      </w:pPr>
      <w:r w:rsidRPr="006B56BF">
        <w:rPr>
          <w:rFonts w:ascii="Times New Roman" w:eastAsia="Times New Roman" w:hAnsi="Times New Roman" w:cs="Times New Roman"/>
          <w:b/>
        </w:rPr>
        <w:t>H. SERVICE MANUALS/TOOLS/EQUIPMENT</w:t>
      </w:r>
    </w:p>
    <w:p w14:paraId="75D93178" w14:textId="77777777" w:rsidR="0022524A" w:rsidRPr="006B56BF" w:rsidRDefault="0022524A" w:rsidP="006B56BF">
      <w:pPr>
        <w:tabs>
          <w:tab w:val="left" w:pos="-720"/>
        </w:tabs>
        <w:suppressAutoHyphens/>
        <w:spacing w:after="0" w:line="240" w:lineRule="auto"/>
        <w:rPr>
          <w:rFonts w:ascii="Times New Roman" w:eastAsia="Times New Roman" w:hAnsi="Times New Roman" w:cs="Times New Roman"/>
          <w:szCs w:val="20"/>
        </w:rPr>
      </w:pPr>
    </w:p>
    <w:p w14:paraId="75D93179" w14:textId="77777777" w:rsidR="0022524A" w:rsidRPr="006B56BF" w:rsidRDefault="0022524A" w:rsidP="006B56BF">
      <w:pPr>
        <w:numPr>
          <w:ilvl w:val="0"/>
          <w:numId w:val="5"/>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VAPHI shall not provide service manuals or service diagnostic software to the contractor for use in providing services under this contract.  The contractor shall obtain, have on file, and make available to its FSE's all operational and technical documentation, (</w:t>
      </w:r>
      <w:proofErr w:type="gramStart"/>
      <w:r w:rsidRPr="006B56BF">
        <w:rPr>
          <w:rFonts w:ascii="Times New Roman" w:eastAsia="Times New Roman" w:hAnsi="Times New Roman" w:cs="Times New Roman"/>
          <w:szCs w:val="20"/>
        </w:rPr>
        <w:t>such as:</w:t>
      </w:r>
      <w:proofErr w:type="gramEnd"/>
      <w:r w:rsidRPr="006B56BF">
        <w:rPr>
          <w:rFonts w:ascii="Times New Roman" w:eastAsia="Times New Roman" w:hAnsi="Times New Roman" w:cs="Times New Roman"/>
          <w:szCs w:val="20"/>
        </w:rPr>
        <w:t xml:space="preserve"> operational and service manuals, schematics, and parts list), which are necessary to meet the performance requirements of this contract. The location and listing of the service data manuals, by name, and/or the manuals themselves shall be provided to the CO upon request.</w:t>
      </w:r>
    </w:p>
    <w:p w14:paraId="75D9317A" w14:textId="77777777" w:rsidR="0022524A" w:rsidRPr="006B56BF" w:rsidRDefault="0022524A" w:rsidP="006B56BF">
      <w:pPr>
        <w:numPr>
          <w:ilvl w:val="0"/>
          <w:numId w:val="5"/>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 xml:space="preserve">Prior to commencement of work on this contract, the contractor shall make available if requested a copy of the current calibration certification of all test equipment that is to be used by the contractor in performing work under the contract. This certification shall also be provided on a </w:t>
      </w:r>
      <w:r w:rsidRPr="006B56BF">
        <w:rPr>
          <w:rFonts w:ascii="Times New Roman" w:eastAsia="Times New Roman" w:hAnsi="Times New Roman" w:cs="Times New Roman"/>
          <w:szCs w:val="20"/>
        </w:rPr>
        <w:lastRenderedPageBreak/>
        <w:t>periodic basis when requested by VAPHI. Test equipment calibration shall be traceable to a national standard.</w:t>
      </w:r>
    </w:p>
    <w:p w14:paraId="75D9317B" w14:textId="77777777" w:rsidR="0022524A" w:rsidRPr="006B56BF" w:rsidRDefault="0022524A" w:rsidP="006B56BF">
      <w:pPr>
        <w:spacing w:after="0" w:line="240" w:lineRule="auto"/>
        <w:contextualSpacing/>
        <w:rPr>
          <w:rFonts w:ascii="Times New Roman" w:eastAsia="Times New Roman" w:hAnsi="Times New Roman" w:cs="Times New Roman"/>
          <w:b/>
        </w:rPr>
      </w:pPr>
    </w:p>
    <w:p w14:paraId="75D9317C" w14:textId="77777777" w:rsidR="0022524A" w:rsidRPr="006B56BF" w:rsidRDefault="0022524A" w:rsidP="006B56BF">
      <w:pPr>
        <w:tabs>
          <w:tab w:val="left" w:pos="-720"/>
        </w:tabs>
        <w:suppressAutoHyphens/>
        <w:spacing w:after="0" w:line="240" w:lineRule="auto"/>
        <w:rPr>
          <w:rFonts w:ascii="Times New Roman" w:eastAsia="Times New Roman" w:hAnsi="Times New Roman" w:cs="Times New Roman"/>
          <w:szCs w:val="20"/>
        </w:rPr>
      </w:pPr>
      <w:r w:rsidRPr="006B56BF">
        <w:rPr>
          <w:rFonts w:ascii="Times New Roman" w:eastAsia="Times New Roman" w:hAnsi="Times New Roman" w:cs="Times New Roman"/>
          <w:b/>
          <w:szCs w:val="20"/>
        </w:rPr>
        <w:t>I. CONDITION OF EQUIPMENT:</w:t>
      </w:r>
    </w:p>
    <w:p w14:paraId="75D9317D" w14:textId="77777777" w:rsidR="0022524A" w:rsidRPr="006B56BF" w:rsidRDefault="0022524A" w:rsidP="006B56BF">
      <w:pPr>
        <w:tabs>
          <w:tab w:val="left" w:pos="-720"/>
        </w:tabs>
        <w:suppressAutoHyphens/>
        <w:spacing w:after="0" w:line="240" w:lineRule="auto"/>
        <w:rPr>
          <w:rFonts w:ascii="Times New Roman" w:eastAsia="Times New Roman" w:hAnsi="Times New Roman" w:cs="Times New Roman"/>
          <w:szCs w:val="20"/>
        </w:rPr>
      </w:pPr>
    </w:p>
    <w:p w14:paraId="75D9317E" w14:textId="77777777" w:rsidR="0022524A" w:rsidRPr="006B56BF" w:rsidRDefault="0022524A" w:rsidP="006B56BF">
      <w:pPr>
        <w:tabs>
          <w:tab w:val="left" w:pos="-720"/>
        </w:tabs>
        <w:suppressAutoHyphens/>
        <w:spacing w:after="0" w:line="240" w:lineRule="auto"/>
        <w:rPr>
          <w:rFonts w:ascii="Times New Roman" w:eastAsia="Times New Roman" w:hAnsi="Times New Roman" w:cs="Times New Roman"/>
          <w:szCs w:val="20"/>
        </w:rPr>
      </w:pPr>
      <w:r w:rsidRPr="006B56BF">
        <w:rPr>
          <w:rFonts w:ascii="Times New Roman" w:eastAsia="Times New Roman" w:hAnsi="Times New Roman" w:cs="Times New Roman"/>
          <w:szCs w:val="20"/>
        </w:rPr>
        <w:t xml:space="preserve">The contractor accepts responsibility for the equipment described in this scope of work, in "as is" condition.  Failure to inspect the equipment prior to contract award will not relieve the contractor </w:t>
      </w:r>
      <w:proofErr w:type="gramStart"/>
      <w:r w:rsidRPr="006B56BF">
        <w:rPr>
          <w:rFonts w:ascii="Times New Roman" w:eastAsia="Times New Roman" w:hAnsi="Times New Roman" w:cs="Times New Roman"/>
          <w:szCs w:val="20"/>
        </w:rPr>
        <w:t>from</w:t>
      </w:r>
      <w:proofErr w:type="gramEnd"/>
      <w:r w:rsidRPr="006B56BF">
        <w:rPr>
          <w:rFonts w:ascii="Times New Roman" w:eastAsia="Times New Roman" w:hAnsi="Times New Roman" w:cs="Times New Roman"/>
          <w:szCs w:val="20"/>
        </w:rPr>
        <w:t xml:space="preserve"> performance of the requirements of this contract.</w:t>
      </w:r>
    </w:p>
    <w:p w14:paraId="75D9317F" w14:textId="77777777" w:rsidR="0022524A" w:rsidRPr="006B56BF" w:rsidRDefault="0022524A" w:rsidP="006B56BF">
      <w:pPr>
        <w:spacing w:after="0" w:line="240" w:lineRule="auto"/>
        <w:ind w:firstLine="720"/>
        <w:contextualSpacing/>
        <w:rPr>
          <w:rFonts w:ascii="Times New Roman" w:eastAsia="Times New Roman" w:hAnsi="Times New Roman" w:cs="Times New Roman"/>
        </w:rPr>
      </w:pPr>
    </w:p>
    <w:p w14:paraId="75D93180" w14:textId="77777777" w:rsidR="0022524A" w:rsidRPr="006B56BF" w:rsidRDefault="0022524A" w:rsidP="006B56BF">
      <w:p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b/>
        </w:rPr>
        <w:t xml:space="preserve">J. CONTRACTOR EXPERIENCE REQUIREMENTS </w:t>
      </w:r>
    </w:p>
    <w:p w14:paraId="75D93181" w14:textId="77777777" w:rsidR="0022524A" w:rsidRPr="006B56BF" w:rsidRDefault="0022524A" w:rsidP="006B56BF">
      <w:pPr>
        <w:spacing w:after="0" w:line="240" w:lineRule="auto"/>
        <w:rPr>
          <w:rFonts w:ascii="Times New Roman" w:eastAsia="Times New Roman" w:hAnsi="Times New Roman" w:cs="Times New Roman"/>
          <w:szCs w:val="20"/>
        </w:rPr>
      </w:pPr>
    </w:p>
    <w:p w14:paraId="75D93182" w14:textId="77777777" w:rsidR="0022524A" w:rsidRPr="006B56BF" w:rsidRDefault="0022524A" w:rsidP="006B56BF">
      <w:pPr>
        <w:numPr>
          <w:ilvl w:val="0"/>
          <w:numId w:val="6"/>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Each respondent must have an established business, with an office and full-time staff.  The staff includes a "fully qualified" FSE and a "fully qualified" FSE who will serve as the backup.</w:t>
      </w:r>
    </w:p>
    <w:p w14:paraId="75D93183" w14:textId="77777777" w:rsidR="0022524A" w:rsidRPr="006B56BF" w:rsidRDefault="0022524A" w:rsidP="006B56BF">
      <w:pPr>
        <w:numPr>
          <w:ilvl w:val="0"/>
          <w:numId w:val="6"/>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Fully Qualified" is based upon training and on experience in the field.  For training, the FSE(s) shall have successfully completed a formalized training program, for the equipment or similar equipment identified in Section</w:t>
      </w:r>
      <w:r w:rsidRPr="006B56BF">
        <w:rPr>
          <w:rFonts w:ascii="Times New Roman" w:eastAsia="Times New Roman" w:hAnsi="Times New Roman" w:cs="Times New Roman"/>
          <w:color w:val="FF0000"/>
          <w:szCs w:val="20"/>
        </w:rPr>
        <w:t xml:space="preserve"> </w:t>
      </w:r>
      <w:r w:rsidRPr="006B56BF">
        <w:rPr>
          <w:rFonts w:ascii="Times New Roman" w:eastAsia="Times New Roman" w:hAnsi="Times New Roman" w:cs="Times New Roman"/>
          <w:szCs w:val="20"/>
        </w:rPr>
        <w:t xml:space="preserve">B.1a. To be valid, the training shall be completed within the last 2 years, or a certificate of the original training program and a recent class completion (on equipment identified in Section B.1a) to certify FSE’s continual education must be provided. For field experience, the FSE(s) shall have a minimum of two years of experience, with respect to scheduled and unscheduled preventive and remedial maintenance on equipment. </w:t>
      </w:r>
    </w:p>
    <w:p w14:paraId="75D93184" w14:textId="77777777" w:rsidR="0022524A" w:rsidRPr="006B56BF" w:rsidRDefault="0022524A" w:rsidP="006B56BF">
      <w:pPr>
        <w:numPr>
          <w:ilvl w:val="0"/>
          <w:numId w:val="6"/>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The FSE(s) shall be authorized by the contractor to perform the maintenance services as required.  All work shall be performed by "Fully Qualified" competent FSEs.  The contractor shall provide written assurance of the competency of their personnel and a list of credentials of approved FSEs for each make and model the contractor services at VAPHI.  The CO may authenticate the training requirements, request copies of training certificates or credentials from the contractor at any time for any personnel who a</w:t>
      </w:r>
      <w:r w:rsidRPr="006B56BF">
        <w:rPr>
          <w:rFonts w:ascii="Times New Roman" w:eastAsia="Times New Roman" w:hAnsi="Times New Roman" w:cs="Times New Roman"/>
          <w:szCs w:val="20"/>
        </w:rPr>
        <w:t>re servicing or installing any VAPHI equipment. The CO and/or the COR specifically reserve the right to reject any of the contractor's personnel and refuse them permission to work on the VAPHI equipment.</w:t>
      </w:r>
    </w:p>
    <w:p w14:paraId="75D93185" w14:textId="77777777" w:rsidR="0022524A" w:rsidRPr="006B56BF" w:rsidRDefault="0022524A" w:rsidP="006B56BF">
      <w:pPr>
        <w:numPr>
          <w:ilvl w:val="0"/>
          <w:numId w:val="6"/>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 xml:space="preserve">Any Contractor personnel must provide a copy </w:t>
      </w:r>
      <w:proofErr w:type="gramStart"/>
      <w:r w:rsidRPr="006B56BF">
        <w:rPr>
          <w:rFonts w:ascii="Times New Roman" w:eastAsia="Times New Roman" w:hAnsi="Times New Roman" w:cs="Times New Roman"/>
          <w:szCs w:val="20"/>
        </w:rPr>
        <w:t>of:</w:t>
      </w:r>
      <w:proofErr w:type="gramEnd"/>
      <w:r w:rsidRPr="006B56BF">
        <w:rPr>
          <w:rFonts w:ascii="Times New Roman" w:eastAsia="Times New Roman" w:hAnsi="Times New Roman" w:cs="Times New Roman"/>
          <w:szCs w:val="20"/>
        </w:rPr>
        <w:t xml:space="preserve"> 1) Tuberculosis (Tb) vaccination documentation, 2) flu vaccination documentation and 3) copy of HIPAA compliance training certificate. </w:t>
      </w:r>
    </w:p>
    <w:p w14:paraId="75D93186" w14:textId="77777777" w:rsidR="0022524A" w:rsidRPr="006B56BF" w:rsidRDefault="0022524A" w:rsidP="006B56BF">
      <w:pPr>
        <w:spacing w:after="0" w:line="240" w:lineRule="auto"/>
        <w:ind w:firstLine="720"/>
        <w:rPr>
          <w:rFonts w:ascii="Times New Roman" w:eastAsia="Times New Roman" w:hAnsi="Times New Roman" w:cs="Times New Roman"/>
          <w:szCs w:val="20"/>
        </w:rPr>
      </w:pPr>
    </w:p>
    <w:p w14:paraId="75D93187" w14:textId="77777777" w:rsidR="0022524A" w:rsidRPr="006B56BF" w:rsidRDefault="0022524A" w:rsidP="006B56BF">
      <w:pPr>
        <w:tabs>
          <w:tab w:val="left" w:pos="-720"/>
        </w:tabs>
        <w:suppressAutoHyphens/>
        <w:spacing w:after="0" w:line="240" w:lineRule="auto"/>
        <w:rPr>
          <w:rFonts w:ascii="Times New Roman" w:eastAsia="Times New Roman" w:hAnsi="Times New Roman" w:cs="Times New Roman"/>
          <w:szCs w:val="20"/>
        </w:rPr>
      </w:pPr>
      <w:r w:rsidRPr="006B56BF">
        <w:rPr>
          <w:rFonts w:ascii="Times New Roman" w:eastAsia="Times New Roman" w:hAnsi="Times New Roman" w:cs="Times New Roman"/>
          <w:b/>
          <w:szCs w:val="20"/>
        </w:rPr>
        <w:t>K. COMPLIANCE WITH OSHA BLOODBORNE PATHOGENS STANDARD:</w:t>
      </w:r>
    </w:p>
    <w:p w14:paraId="75D93188" w14:textId="77777777" w:rsidR="0022524A" w:rsidRPr="006B56BF" w:rsidRDefault="0022524A" w:rsidP="006B56BF">
      <w:pPr>
        <w:tabs>
          <w:tab w:val="left" w:pos="-720"/>
        </w:tabs>
        <w:suppressAutoHyphens/>
        <w:spacing w:after="0" w:line="240" w:lineRule="auto"/>
        <w:rPr>
          <w:rFonts w:ascii="Times New Roman" w:eastAsia="Times New Roman" w:hAnsi="Times New Roman" w:cs="Times New Roman"/>
          <w:szCs w:val="20"/>
        </w:rPr>
      </w:pPr>
    </w:p>
    <w:p w14:paraId="75D93189" w14:textId="77777777" w:rsidR="0022524A" w:rsidRPr="006B56BF" w:rsidRDefault="0022524A" w:rsidP="006B56BF">
      <w:pPr>
        <w:numPr>
          <w:ilvl w:val="0"/>
          <w:numId w:val="7"/>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The contractor shall comply with the Federal OSHA Bloodborne Pathogens Standard. The contractor shall:</w:t>
      </w:r>
    </w:p>
    <w:p w14:paraId="75D9318A" w14:textId="77777777" w:rsidR="0022524A" w:rsidRPr="006B56BF" w:rsidRDefault="0022524A" w:rsidP="006B56BF">
      <w:pPr>
        <w:numPr>
          <w:ilvl w:val="1"/>
          <w:numId w:val="7"/>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Have methods by which all employees are educated as to risks associated with bloodborne pathogens.</w:t>
      </w:r>
    </w:p>
    <w:p w14:paraId="75D9318B" w14:textId="77777777" w:rsidR="0022524A" w:rsidRPr="006B56BF" w:rsidRDefault="0022524A" w:rsidP="006B56BF">
      <w:pPr>
        <w:numPr>
          <w:ilvl w:val="1"/>
          <w:numId w:val="7"/>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Have policies and procedures that reduce the risk of employee exposure to bloodborne pathogens.</w:t>
      </w:r>
    </w:p>
    <w:p w14:paraId="75D9318C" w14:textId="77777777" w:rsidR="0022524A" w:rsidRPr="006B56BF" w:rsidRDefault="0022524A" w:rsidP="006B56BF">
      <w:pPr>
        <w:numPr>
          <w:ilvl w:val="1"/>
          <w:numId w:val="7"/>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Have mechanisms for employee counseling and treatment following exposure to bloodborne pathogens.</w:t>
      </w:r>
    </w:p>
    <w:p w14:paraId="75D9318D" w14:textId="77777777" w:rsidR="0022524A" w:rsidRPr="006B56BF" w:rsidRDefault="0022524A" w:rsidP="006B56BF">
      <w:pPr>
        <w:numPr>
          <w:ilvl w:val="1"/>
          <w:numId w:val="7"/>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Provide appropriate personal protective equipment/clothing such as gloves, gowns, masks, protective eyewear, mouthpieces for the employee during performance of the contract.</w:t>
      </w:r>
    </w:p>
    <w:p w14:paraId="75D9318E" w14:textId="77777777" w:rsidR="0022524A" w:rsidRPr="006B56BF" w:rsidRDefault="0022524A" w:rsidP="006B56BF">
      <w:pPr>
        <w:tabs>
          <w:tab w:val="left" w:pos="-720"/>
        </w:tabs>
        <w:suppressAutoHyphens/>
        <w:spacing w:after="0" w:line="240" w:lineRule="auto"/>
        <w:rPr>
          <w:rFonts w:ascii="Times New Roman" w:eastAsia="Times New Roman" w:hAnsi="Times New Roman" w:cs="Times New Roman"/>
          <w:szCs w:val="20"/>
        </w:rPr>
      </w:pPr>
    </w:p>
    <w:p w14:paraId="75D9318F" w14:textId="77777777" w:rsidR="0022524A" w:rsidRPr="006B56BF" w:rsidRDefault="0022524A" w:rsidP="006B56BF">
      <w:pPr>
        <w:tabs>
          <w:tab w:val="left" w:pos="-720"/>
        </w:tabs>
        <w:suppressAutoHyphens/>
        <w:spacing w:after="0" w:line="240" w:lineRule="auto"/>
        <w:rPr>
          <w:rFonts w:ascii="Times New Roman" w:eastAsia="Times New Roman" w:hAnsi="Times New Roman" w:cs="Times New Roman"/>
          <w:b/>
          <w:szCs w:val="20"/>
        </w:rPr>
      </w:pPr>
      <w:r w:rsidRPr="006B56BF">
        <w:rPr>
          <w:rFonts w:ascii="Times New Roman" w:eastAsia="Times New Roman" w:hAnsi="Times New Roman" w:cs="Times New Roman"/>
          <w:b/>
          <w:szCs w:val="20"/>
        </w:rPr>
        <w:t>L. INFLUENZA PREVENTION PROGRAM:</w:t>
      </w:r>
    </w:p>
    <w:p w14:paraId="75D93190" w14:textId="77777777" w:rsidR="0022524A" w:rsidRPr="006B56BF" w:rsidRDefault="0022524A" w:rsidP="006B56BF">
      <w:pPr>
        <w:tabs>
          <w:tab w:val="left" w:pos="-720"/>
        </w:tabs>
        <w:suppressAutoHyphens/>
        <w:spacing w:after="0" w:line="240" w:lineRule="auto"/>
        <w:rPr>
          <w:rFonts w:ascii="Times New Roman" w:eastAsia="Times New Roman" w:hAnsi="Times New Roman" w:cs="Times New Roman"/>
          <w:b/>
          <w:szCs w:val="20"/>
        </w:rPr>
      </w:pPr>
    </w:p>
    <w:p w14:paraId="75D93191" w14:textId="77777777" w:rsidR="0022524A" w:rsidRPr="006B56BF" w:rsidRDefault="0022524A" w:rsidP="006B56BF">
      <w:pPr>
        <w:numPr>
          <w:ilvl w:val="0"/>
          <w:numId w:val="8"/>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 xml:space="preserve">VHA Directive 1192 requires all health care personnel (HCP) to participate in the seasonal influenza prevention program and outlines the key implementation steps. Healthcare personnel </w:t>
      </w:r>
      <w:proofErr w:type="gramStart"/>
      <w:r w:rsidRPr="006B56BF">
        <w:rPr>
          <w:rFonts w:ascii="Times New Roman" w:eastAsia="Times New Roman" w:hAnsi="Times New Roman" w:cs="Times New Roman"/>
          <w:szCs w:val="20"/>
        </w:rPr>
        <w:t>is</w:t>
      </w:r>
      <w:proofErr w:type="gramEnd"/>
      <w:r w:rsidRPr="006B56BF">
        <w:rPr>
          <w:rFonts w:ascii="Times New Roman" w:eastAsia="Times New Roman" w:hAnsi="Times New Roman" w:cs="Times New Roman"/>
          <w:szCs w:val="20"/>
        </w:rPr>
        <w:t xml:space="preserve"> defined in VHA Directive 1192 as all VA licensed and unlicensed, clinical and administrative, paid and unpaid, full- and part-time employees, intermittent employees, fee basis employees, VA contractors, students, researchers, volunteers, and trainees who work in VHA locations. HCP covered by the policy are expected to receive annual influenza vaccination. Those HCP unable or </w:t>
      </w:r>
      <w:r w:rsidRPr="006B56BF">
        <w:rPr>
          <w:rFonts w:ascii="Times New Roman" w:eastAsia="Times New Roman" w:hAnsi="Times New Roman" w:cs="Times New Roman"/>
          <w:szCs w:val="20"/>
        </w:rPr>
        <w:lastRenderedPageBreak/>
        <w:t>unwilling to be vaccinated are required to wear a face mask throughout the influenza season. Masks are available at entrances throu</w:t>
      </w:r>
      <w:r w:rsidRPr="006B56BF">
        <w:rPr>
          <w:rFonts w:ascii="Times New Roman" w:eastAsia="Times New Roman" w:hAnsi="Times New Roman" w:cs="Times New Roman"/>
          <w:szCs w:val="20"/>
        </w:rPr>
        <w:t>ghout the medical center.</w:t>
      </w:r>
    </w:p>
    <w:p w14:paraId="75D93192" w14:textId="77777777" w:rsidR="0022524A" w:rsidRPr="006B56BF" w:rsidRDefault="0022524A" w:rsidP="006B56BF">
      <w:pPr>
        <w:numPr>
          <w:ilvl w:val="0"/>
          <w:numId w:val="8"/>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 xml:space="preserve">It is the responsibility of the contractor to ensure that all contract staff </w:t>
      </w:r>
      <w:proofErr w:type="gramStart"/>
      <w:r w:rsidRPr="006B56BF">
        <w:rPr>
          <w:rFonts w:ascii="Times New Roman" w:eastAsia="Times New Roman" w:hAnsi="Times New Roman" w:cs="Times New Roman"/>
          <w:szCs w:val="20"/>
        </w:rPr>
        <w:t>is</w:t>
      </w:r>
      <w:proofErr w:type="gramEnd"/>
      <w:r w:rsidRPr="006B56BF">
        <w:rPr>
          <w:rFonts w:ascii="Times New Roman" w:eastAsia="Times New Roman" w:hAnsi="Times New Roman" w:cs="Times New Roman"/>
          <w:szCs w:val="20"/>
        </w:rPr>
        <w:t xml:space="preserve"> compliant with the requirements outlined in VHA Directive 1192. The contractor shall maintain the following documentation:</w:t>
      </w:r>
    </w:p>
    <w:p w14:paraId="75D93193" w14:textId="77777777" w:rsidR="0022524A" w:rsidRPr="006B56BF" w:rsidRDefault="0022524A" w:rsidP="006B56BF">
      <w:pPr>
        <w:numPr>
          <w:ilvl w:val="1"/>
          <w:numId w:val="8"/>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Documentation of vaccination, e.g., signed record of immunization from a healthcare provider or pharmacy, or a copy of medical records documenting the vaccination.</w:t>
      </w:r>
    </w:p>
    <w:p w14:paraId="75D93194" w14:textId="77777777" w:rsidR="0022524A" w:rsidRPr="006B56BF" w:rsidRDefault="0022524A" w:rsidP="006B56BF">
      <w:pPr>
        <w:numPr>
          <w:ilvl w:val="1"/>
          <w:numId w:val="8"/>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Completed Healthcare Personnel Influenza Vaccination Form (Attachment B of VHA Directive 1192) if unwilling or unable to receive the vaccine.</w:t>
      </w:r>
    </w:p>
    <w:p w14:paraId="75D93195" w14:textId="77777777" w:rsidR="0022524A" w:rsidRPr="006B56BF" w:rsidRDefault="0022524A" w:rsidP="006B56BF">
      <w:pPr>
        <w:numPr>
          <w:ilvl w:val="0"/>
          <w:numId w:val="8"/>
        </w:numPr>
        <w:tabs>
          <w:tab w:val="left" w:pos="-720"/>
        </w:tabs>
        <w:suppressAutoHyphens/>
        <w:spacing w:after="0" w:line="240" w:lineRule="auto"/>
        <w:contextualSpacing/>
        <w:rPr>
          <w:rFonts w:ascii="Times New Roman" w:eastAsia="Times New Roman" w:hAnsi="Times New Roman" w:cs="Times New Roman"/>
          <w:szCs w:val="20"/>
        </w:rPr>
      </w:pPr>
      <w:r w:rsidRPr="006B56BF">
        <w:rPr>
          <w:rFonts w:ascii="Times New Roman" w:eastAsia="Times New Roman" w:hAnsi="Times New Roman" w:cs="Times New Roman"/>
          <w:szCs w:val="20"/>
        </w:rPr>
        <w:t xml:space="preserve">The contractor is required to submit annual certification to the Contracting Officer’s Representative (COR) that all contract staff performing services at VA facilities </w:t>
      </w:r>
      <w:proofErr w:type="gramStart"/>
      <w:r w:rsidRPr="006B56BF">
        <w:rPr>
          <w:rFonts w:ascii="Times New Roman" w:eastAsia="Times New Roman" w:hAnsi="Times New Roman" w:cs="Times New Roman"/>
          <w:szCs w:val="20"/>
        </w:rPr>
        <w:t>are in compliance with</w:t>
      </w:r>
      <w:proofErr w:type="gramEnd"/>
      <w:r w:rsidRPr="006B56BF">
        <w:rPr>
          <w:rFonts w:ascii="Times New Roman" w:eastAsia="Times New Roman" w:hAnsi="Times New Roman" w:cs="Times New Roman"/>
          <w:szCs w:val="20"/>
        </w:rPr>
        <w:t xml:space="preserve"> the VHA Directive 1192.</w:t>
      </w:r>
    </w:p>
    <w:p w14:paraId="75D93196" w14:textId="77777777" w:rsidR="0022524A" w:rsidRPr="006B56BF" w:rsidRDefault="0022524A" w:rsidP="006B56BF">
      <w:pPr>
        <w:tabs>
          <w:tab w:val="left" w:pos="-720"/>
        </w:tabs>
        <w:suppressAutoHyphens/>
        <w:spacing w:after="0" w:line="240" w:lineRule="auto"/>
        <w:rPr>
          <w:rFonts w:ascii="Times New Roman" w:eastAsia="Times New Roman" w:hAnsi="Times New Roman" w:cs="Times New Roman"/>
          <w:szCs w:val="20"/>
        </w:rPr>
      </w:pPr>
    </w:p>
    <w:p w14:paraId="75D93197" w14:textId="77777777" w:rsidR="0022524A" w:rsidRPr="006B56BF" w:rsidRDefault="0022524A" w:rsidP="006B56BF">
      <w:pPr>
        <w:spacing w:after="0" w:line="240" w:lineRule="auto"/>
        <w:contextualSpacing/>
        <w:rPr>
          <w:rFonts w:ascii="Times New Roman" w:eastAsia="Times New Roman" w:hAnsi="Times New Roman" w:cs="Times New Roman"/>
          <w:b/>
        </w:rPr>
      </w:pPr>
      <w:bookmarkStart w:id="0" w:name="_Hlk42678919"/>
      <w:r w:rsidRPr="006B56BF">
        <w:rPr>
          <w:rFonts w:ascii="Times New Roman" w:eastAsia="Times New Roman" w:hAnsi="Times New Roman" w:cs="Times New Roman"/>
          <w:b/>
        </w:rPr>
        <w:t xml:space="preserve">M. COVID-19: </w:t>
      </w:r>
    </w:p>
    <w:p w14:paraId="75D93198" w14:textId="77777777" w:rsidR="0022524A" w:rsidRPr="006B56BF" w:rsidRDefault="0022524A" w:rsidP="006B56BF">
      <w:pPr>
        <w:spacing w:after="0" w:line="240" w:lineRule="auto"/>
        <w:contextualSpacing/>
        <w:rPr>
          <w:rFonts w:ascii="Times New Roman" w:eastAsia="Times New Roman" w:hAnsi="Times New Roman" w:cs="Times New Roman"/>
          <w:b/>
        </w:rPr>
      </w:pPr>
    </w:p>
    <w:p w14:paraId="75D93199" w14:textId="77777777" w:rsidR="0022524A" w:rsidRPr="006B56BF" w:rsidRDefault="0022524A" w:rsidP="006B56BF">
      <w:pPr>
        <w:numPr>
          <w:ilvl w:val="3"/>
          <w:numId w:val="2"/>
        </w:numPr>
        <w:spacing w:after="0" w:line="240" w:lineRule="auto"/>
        <w:ind w:left="720"/>
        <w:contextualSpacing/>
        <w:rPr>
          <w:rFonts w:ascii="Times New Roman" w:eastAsia="Times New Roman" w:hAnsi="Times New Roman" w:cs="Times New Roman"/>
          <w:bCs/>
        </w:rPr>
      </w:pPr>
      <w:r w:rsidRPr="006B56BF">
        <w:rPr>
          <w:rFonts w:ascii="Times New Roman" w:eastAsia="Times New Roman" w:hAnsi="Times New Roman" w:cs="Times New Roman"/>
          <w:bCs/>
        </w:rPr>
        <w:t xml:space="preserve">Upon entering </w:t>
      </w:r>
      <w:r w:rsidRPr="006B56BF">
        <w:rPr>
          <w:rFonts w:ascii="Times New Roman" w:eastAsia="Times New Roman" w:hAnsi="Times New Roman" w:cs="Times New Roman"/>
          <w:szCs w:val="20"/>
        </w:rPr>
        <w:t>VAPHI</w:t>
      </w:r>
      <w:r w:rsidRPr="006B56BF">
        <w:rPr>
          <w:rFonts w:ascii="Times New Roman" w:eastAsia="Times New Roman" w:hAnsi="Times New Roman" w:cs="Times New Roman"/>
          <w:bCs/>
        </w:rPr>
        <w:t xml:space="preserve">, </w:t>
      </w:r>
      <w:proofErr w:type="gramStart"/>
      <w:r w:rsidRPr="006B56BF">
        <w:rPr>
          <w:rFonts w:ascii="Times New Roman" w:eastAsia="Times New Roman" w:hAnsi="Times New Roman" w:cs="Times New Roman"/>
          <w:bCs/>
        </w:rPr>
        <w:t>per</w:t>
      </w:r>
      <w:proofErr w:type="gramEnd"/>
      <w:r w:rsidRPr="006B56BF">
        <w:rPr>
          <w:rFonts w:ascii="Times New Roman" w:eastAsia="Times New Roman" w:hAnsi="Times New Roman" w:cs="Times New Roman"/>
          <w:bCs/>
        </w:rPr>
        <w:t xml:space="preserve"> CDC and federal regulations, all personnel must wear the required PPE while on-site; at a minimum this includes a cloth mask. PPE will not be provided by </w:t>
      </w:r>
      <w:r w:rsidRPr="006B56BF">
        <w:rPr>
          <w:rFonts w:ascii="Times New Roman" w:eastAsia="Times New Roman" w:hAnsi="Times New Roman" w:cs="Times New Roman"/>
          <w:szCs w:val="20"/>
        </w:rPr>
        <w:t>VAPHI</w:t>
      </w:r>
      <w:r w:rsidRPr="006B56BF">
        <w:rPr>
          <w:rFonts w:ascii="Times New Roman" w:eastAsia="Times New Roman" w:hAnsi="Times New Roman" w:cs="Times New Roman"/>
          <w:bCs/>
        </w:rPr>
        <w:t>.</w:t>
      </w:r>
    </w:p>
    <w:p w14:paraId="75D9319A" w14:textId="77777777" w:rsidR="0022524A" w:rsidRPr="006B56BF" w:rsidRDefault="0022524A" w:rsidP="006B56BF">
      <w:pPr>
        <w:numPr>
          <w:ilvl w:val="3"/>
          <w:numId w:val="2"/>
        </w:numPr>
        <w:spacing w:after="0" w:line="240" w:lineRule="auto"/>
        <w:ind w:left="720"/>
        <w:contextualSpacing/>
        <w:rPr>
          <w:rFonts w:ascii="Times New Roman" w:eastAsia="Times New Roman" w:hAnsi="Times New Roman" w:cs="Times New Roman"/>
          <w:bCs/>
        </w:rPr>
      </w:pPr>
      <w:r w:rsidRPr="006B56BF">
        <w:rPr>
          <w:rFonts w:ascii="Times New Roman" w:eastAsia="Times New Roman" w:hAnsi="Times New Roman" w:cs="Times New Roman"/>
          <w:bCs/>
        </w:rPr>
        <w:t xml:space="preserve">All individuals are required to enter through the main entrance for temperature screening. If Contractor’s temperature exceeds the designated threshold, they will be asked to leave. In the event of an FSE being forced to vacate the premises, they shall notify the necessary Biomedical Engineering staff and provide a </w:t>
      </w:r>
      <w:proofErr w:type="gramStart"/>
      <w:r w:rsidRPr="006B56BF">
        <w:rPr>
          <w:rFonts w:ascii="Times New Roman" w:eastAsia="Times New Roman" w:hAnsi="Times New Roman" w:cs="Times New Roman"/>
          <w:bCs/>
        </w:rPr>
        <w:t>contact</w:t>
      </w:r>
      <w:proofErr w:type="gramEnd"/>
      <w:r w:rsidRPr="006B56BF">
        <w:rPr>
          <w:rFonts w:ascii="Times New Roman" w:eastAsia="Times New Roman" w:hAnsi="Times New Roman" w:cs="Times New Roman"/>
          <w:bCs/>
        </w:rPr>
        <w:t xml:space="preserve"> for a replacement. </w:t>
      </w:r>
    </w:p>
    <w:bookmarkEnd w:id="0"/>
    <w:p w14:paraId="75D9319B" w14:textId="77777777" w:rsidR="0022524A" w:rsidRPr="006B56BF" w:rsidRDefault="0022524A" w:rsidP="006B56BF">
      <w:pPr>
        <w:spacing w:after="0" w:line="240" w:lineRule="auto"/>
        <w:contextualSpacing/>
        <w:rPr>
          <w:rFonts w:ascii="Times New Roman" w:eastAsia="Times New Roman" w:hAnsi="Times New Roman" w:cs="Times New Roman"/>
        </w:rPr>
      </w:pPr>
    </w:p>
    <w:p w14:paraId="75D9319C" w14:textId="77777777" w:rsidR="0022524A" w:rsidRPr="006B56BF" w:rsidRDefault="0022524A" w:rsidP="006B56BF">
      <w:pPr>
        <w:spacing w:after="0" w:line="240" w:lineRule="auto"/>
        <w:contextualSpacing/>
        <w:rPr>
          <w:rFonts w:ascii="Times New Roman" w:eastAsia="Times New Roman" w:hAnsi="Times New Roman" w:cs="Times New Roman"/>
          <w:b/>
        </w:rPr>
      </w:pPr>
      <w:r w:rsidRPr="006B56BF">
        <w:rPr>
          <w:rFonts w:ascii="Times New Roman" w:eastAsia="Times New Roman" w:hAnsi="Times New Roman" w:cs="Times New Roman"/>
          <w:b/>
        </w:rPr>
        <w:t>N. CONFIDENTIALITY AND NONDISCLOSURE:</w:t>
      </w:r>
    </w:p>
    <w:p w14:paraId="75D9319D" w14:textId="77777777" w:rsidR="0022524A" w:rsidRPr="006B56BF" w:rsidRDefault="0022524A" w:rsidP="006B56BF">
      <w:pPr>
        <w:spacing w:after="0" w:line="240" w:lineRule="auto"/>
        <w:contextualSpacing/>
        <w:rPr>
          <w:rFonts w:ascii="Times New Roman" w:eastAsia="Times New Roman" w:hAnsi="Times New Roman" w:cs="Times New Roman"/>
          <w:u w:val="single"/>
        </w:rPr>
      </w:pPr>
    </w:p>
    <w:p w14:paraId="75D9319E" w14:textId="77777777" w:rsidR="0022524A" w:rsidRPr="006B56BF" w:rsidRDefault="0022524A" w:rsidP="006B56BF">
      <w:p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It is agreed that:</w:t>
      </w:r>
    </w:p>
    <w:p w14:paraId="75D9319F" w14:textId="77777777" w:rsidR="0022524A" w:rsidRPr="006B56BF" w:rsidRDefault="0022524A" w:rsidP="006B56BF">
      <w:pPr>
        <w:spacing w:after="0" w:line="240" w:lineRule="auto"/>
        <w:ind w:firstLine="720"/>
        <w:contextualSpacing/>
        <w:rPr>
          <w:rFonts w:ascii="Times New Roman" w:eastAsia="Times New Roman" w:hAnsi="Times New Roman" w:cs="Times New Roman"/>
        </w:rPr>
      </w:pPr>
    </w:p>
    <w:p w14:paraId="75D931A0" w14:textId="77777777" w:rsidR="0022524A" w:rsidRPr="006B56BF" w:rsidRDefault="0022524A" w:rsidP="006B56BF">
      <w:pPr>
        <w:numPr>
          <w:ilvl w:val="0"/>
          <w:numId w:val="9"/>
        </w:num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The preliminary and final deliverables, and all associated working papers, application source code, and other material deemed relevant by VA which have been generated by the contractor in the performance of this task order, are the exclusive property of the U.S. Government and shall be submitted to the CO at the conclusion of the task order.</w:t>
      </w:r>
    </w:p>
    <w:p w14:paraId="75D931A1" w14:textId="77777777" w:rsidR="0022524A" w:rsidRPr="006B56BF" w:rsidRDefault="0022524A" w:rsidP="006B56BF">
      <w:pPr>
        <w:numPr>
          <w:ilvl w:val="0"/>
          <w:numId w:val="9"/>
        </w:num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 xml:space="preserve">The CO will be the sole authorized official to release, verbally or in writing, any data, draft deliverables, final deliverables, or any other written or printed materials pertaining to this task order.  No information shall be released by the contractor.  Any request for information relating to this task order, presented to the contractor, shall be submitted to the CO </w:t>
      </w:r>
      <w:proofErr w:type="gramStart"/>
      <w:r w:rsidRPr="006B56BF">
        <w:rPr>
          <w:rFonts w:ascii="Times New Roman" w:eastAsia="Times New Roman" w:hAnsi="Times New Roman" w:cs="Times New Roman"/>
        </w:rPr>
        <w:t>for</w:t>
      </w:r>
      <w:proofErr w:type="gramEnd"/>
      <w:r w:rsidRPr="006B56BF">
        <w:rPr>
          <w:rFonts w:ascii="Times New Roman" w:eastAsia="Times New Roman" w:hAnsi="Times New Roman" w:cs="Times New Roman"/>
        </w:rPr>
        <w:t xml:space="preserve"> response.</w:t>
      </w:r>
    </w:p>
    <w:p w14:paraId="75D931A2" w14:textId="77777777" w:rsidR="0022524A" w:rsidRPr="006B56BF" w:rsidRDefault="0022524A" w:rsidP="006B56BF">
      <w:pPr>
        <w:numPr>
          <w:ilvl w:val="0"/>
          <w:numId w:val="9"/>
        </w:num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 xml:space="preserve">Press releases, marketing material, or any other printed or electronic documentation related to this project, shall not be publicized without the written approval of the CO. </w:t>
      </w:r>
    </w:p>
    <w:p w14:paraId="75D931A3" w14:textId="77777777" w:rsidR="0022524A" w:rsidRPr="006B56BF" w:rsidRDefault="0022524A" w:rsidP="006B56BF">
      <w:pPr>
        <w:spacing w:after="0" w:line="240" w:lineRule="auto"/>
        <w:contextualSpacing/>
        <w:rPr>
          <w:rFonts w:ascii="Times New Roman" w:eastAsia="Times New Roman" w:hAnsi="Times New Roman" w:cs="Times New Roman"/>
        </w:rPr>
      </w:pPr>
    </w:p>
    <w:p w14:paraId="75D931A4" w14:textId="77777777" w:rsidR="0022524A" w:rsidRPr="006B56BF" w:rsidRDefault="0022524A" w:rsidP="006B56BF">
      <w:pPr>
        <w:spacing w:after="0" w:line="240" w:lineRule="auto"/>
        <w:contextualSpacing/>
        <w:rPr>
          <w:rFonts w:ascii="Times New Roman" w:eastAsia="Times New Roman" w:hAnsi="Times New Roman" w:cs="Times New Roman"/>
        </w:rPr>
      </w:pPr>
    </w:p>
    <w:p w14:paraId="75D931A5" w14:textId="77777777" w:rsidR="0022524A" w:rsidRPr="006B56BF" w:rsidRDefault="0022524A" w:rsidP="006B56BF">
      <w:pPr>
        <w:spacing w:after="0" w:line="240" w:lineRule="auto"/>
        <w:contextualSpacing/>
        <w:rPr>
          <w:rFonts w:ascii="Times New Roman" w:eastAsia="Times New Roman" w:hAnsi="Times New Roman" w:cs="Times New Roman"/>
          <w:b/>
        </w:rPr>
      </w:pPr>
      <w:r w:rsidRPr="006B56BF">
        <w:rPr>
          <w:rFonts w:ascii="Times New Roman" w:eastAsia="Times New Roman" w:hAnsi="Times New Roman" w:cs="Times New Roman"/>
          <w:b/>
        </w:rPr>
        <w:t>O. IDENTIFICATION, PARKING, SMOKING, CELLULAR PHONE USE AND VA REGULATIONS:</w:t>
      </w:r>
    </w:p>
    <w:p w14:paraId="75D931A6" w14:textId="77777777" w:rsidR="0022524A" w:rsidRPr="006B56BF" w:rsidRDefault="0022524A" w:rsidP="006B56BF">
      <w:pPr>
        <w:spacing w:after="0" w:line="240" w:lineRule="auto"/>
        <w:contextualSpacing/>
        <w:rPr>
          <w:rFonts w:ascii="Times New Roman" w:eastAsia="Times New Roman" w:hAnsi="Times New Roman" w:cs="Times New Roman"/>
        </w:rPr>
      </w:pPr>
    </w:p>
    <w:p w14:paraId="75D931A7" w14:textId="77777777" w:rsidR="0022524A" w:rsidRPr="006B56BF" w:rsidRDefault="0022524A" w:rsidP="006B56BF">
      <w:pPr>
        <w:numPr>
          <w:ilvl w:val="0"/>
          <w:numId w:val="10"/>
        </w:num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szCs w:val="20"/>
        </w:rPr>
        <w:t xml:space="preserve">The contractor's FSE shall </w:t>
      </w:r>
      <w:proofErr w:type="gramStart"/>
      <w:r w:rsidRPr="006B56BF">
        <w:rPr>
          <w:rFonts w:ascii="Times New Roman" w:eastAsia="Times New Roman" w:hAnsi="Times New Roman" w:cs="Times New Roman"/>
          <w:szCs w:val="20"/>
        </w:rPr>
        <w:t>wear visible identification at all times</w:t>
      </w:r>
      <w:proofErr w:type="gramEnd"/>
      <w:r w:rsidRPr="006B56BF">
        <w:rPr>
          <w:rFonts w:ascii="Times New Roman" w:eastAsia="Times New Roman" w:hAnsi="Times New Roman" w:cs="Times New Roman"/>
          <w:szCs w:val="20"/>
        </w:rPr>
        <w:t xml:space="preserve"> while on the premises of VAPHI. Identification shall include, as a minimum, the employee’s name, position, and the contractor’s trade name.</w:t>
      </w:r>
    </w:p>
    <w:p w14:paraId="75D931A8" w14:textId="77777777" w:rsidR="0022524A" w:rsidRPr="006B56BF" w:rsidRDefault="0022524A" w:rsidP="006B56BF">
      <w:pPr>
        <w:numPr>
          <w:ilvl w:val="0"/>
          <w:numId w:val="10"/>
        </w:num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szCs w:val="20"/>
        </w:rPr>
        <w:t xml:space="preserve">It is the responsibility of the contractor to park in the appropriate designated parking areas.  Information on parking is available from the VA Police-Security Service. VAPHI will not invalidate or make reimbursement for parking violations of the contractor under any conditions.  </w:t>
      </w:r>
    </w:p>
    <w:p w14:paraId="75D931A9" w14:textId="77777777" w:rsidR="0022524A" w:rsidRPr="006B56BF" w:rsidRDefault="0022524A" w:rsidP="006B56BF">
      <w:pPr>
        <w:numPr>
          <w:ilvl w:val="0"/>
          <w:numId w:val="10"/>
        </w:num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szCs w:val="20"/>
        </w:rPr>
        <w:t xml:space="preserve">Smoking is prohibited inside any buildings and on </w:t>
      </w:r>
      <w:proofErr w:type="gramStart"/>
      <w:r w:rsidRPr="006B56BF">
        <w:rPr>
          <w:rFonts w:ascii="Times New Roman" w:eastAsia="Times New Roman" w:hAnsi="Times New Roman" w:cs="Times New Roman"/>
          <w:szCs w:val="20"/>
        </w:rPr>
        <w:t>premise</w:t>
      </w:r>
      <w:proofErr w:type="gramEnd"/>
      <w:r w:rsidRPr="006B56BF">
        <w:rPr>
          <w:rFonts w:ascii="Times New Roman" w:eastAsia="Times New Roman" w:hAnsi="Times New Roman" w:cs="Times New Roman"/>
          <w:szCs w:val="20"/>
        </w:rPr>
        <w:t xml:space="preserve"> at VAPHI. This covers all smoking and tobacco products, including but not limited to:</w:t>
      </w:r>
    </w:p>
    <w:p w14:paraId="75D931AA" w14:textId="77777777" w:rsidR="0022524A" w:rsidRPr="006B56BF" w:rsidRDefault="0022524A" w:rsidP="006B56BF">
      <w:pPr>
        <w:numPr>
          <w:ilvl w:val="1"/>
          <w:numId w:val="10"/>
        </w:num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szCs w:val="20"/>
        </w:rPr>
        <w:t>Cigarettes</w:t>
      </w:r>
    </w:p>
    <w:p w14:paraId="75D931AB" w14:textId="77777777" w:rsidR="0022524A" w:rsidRPr="006B56BF" w:rsidRDefault="0022524A" w:rsidP="006B56BF">
      <w:pPr>
        <w:numPr>
          <w:ilvl w:val="1"/>
          <w:numId w:val="10"/>
        </w:num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szCs w:val="20"/>
        </w:rPr>
        <w:t>Cigars</w:t>
      </w:r>
    </w:p>
    <w:p w14:paraId="75D931AC" w14:textId="77777777" w:rsidR="0022524A" w:rsidRPr="006B56BF" w:rsidRDefault="0022524A" w:rsidP="006B56BF">
      <w:pPr>
        <w:numPr>
          <w:ilvl w:val="1"/>
          <w:numId w:val="10"/>
        </w:num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szCs w:val="20"/>
        </w:rPr>
        <w:t>Pipes</w:t>
      </w:r>
    </w:p>
    <w:p w14:paraId="75D931AD" w14:textId="77777777" w:rsidR="0022524A" w:rsidRPr="006B56BF" w:rsidRDefault="0022524A" w:rsidP="006B56BF">
      <w:pPr>
        <w:numPr>
          <w:ilvl w:val="1"/>
          <w:numId w:val="10"/>
        </w:num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szCs w:val="20"/>
        </w:rPr>
        <w:t>Any other combustion of tobacco</w:t>
      </w:r>
    </w:p>
    <w:p w14:paraId="75D931AE" w14:textId="77777777" w:rsidR="0022524A" w:rsidRPr="006B56BF" w:rsidRDefault="0022524A" w:rsidP="006B56BF">
      <w:pPr>
        <w:numPr>
          <w:ilvl w:val="1"/>
          <w:numId w:val="10"/>
        </w:num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szCs w:val="20"/>
        </w:rPr>
        <w:lastRenderedPageBreak/>
        <w:t>Electronic nicotine delivery systems (ENDS), including but not limited to electronic or e-cigarettes, vape pens, or e-cigars.</w:t>
      </w:r>
    </w:p>
    <w:p w14:paraId="75D931AF" w14:textId="77777777" w:rsidR="0022524A" w:rsidRPr="006B56BF" w:rsidRDefault="0022524A" w:rsidP="006B56BF">
      <w:pPr>
        <w:numPr>
          <w:ilvl w:val="1"/>
          <w:numId w:val="10"/>
        </w:num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szCs w:val="20"/>
        </w:rPr>
        <w:t xml:space="preserve">Chewing tobacco  </w:t>
      </w:r>
    </w:p>
    <w:p w14:paraId="75D931B0" w14:textId="77777777" w:rsidR="0022524A" w:rsidRPr="006B56BF" w:rsidRDefault="0022524A" w:rsidP="006B56BF">
      <w:pPr>
        <w:numPr>
          <w:ilvl w:val="0"/>
          <w:numId w:val="10"/>
        </w:num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szCs w:val="20"/>
        </w:rPr>
        <w:t xml:space="preserve">Cellular phones and two-way radios are not to be used within six feet of any medical equipment. </w:t>
      </w:r>
    </w:p>
    <w:p w14:paraId="75D931B1" w14:textId="77777777" w:rsidR="0022524A" w:rsidRPr="006B56BF" w:rsidRDefault="0022524A" w:rsidP="006B56BF">
      <w:pPr>
        <w:numPr>
          <w:ilvl w:val="0"/>
          <w:numId w:val="10"/>
        </w:num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szCs w:val="20"/>
        </w:rPr>
        <w:t>Possession of weapons is prohibited.  Enclosed containers, including tool kits, shall be subject to search. Violations of VA regulations may result in a citation answerable in the United States (Federal) District Court, not a local district state, or municipal court.</w:t>
      </w:r>
    </w:p>
    <w:p w14:paraId="75D931B2" w14:textId="77777777" w:rsidR="0022524A" w:rsidRPr="006B56BF" w:rsidRDefault="0022524A" w:rsidP="006B56BF">
      <w:pPr>
        <w:spacing w:after="0" w:line="240" w:lineRule="auto"/>
        <w:contextualSpacing/>
        <w:rPr>
          <w:rFonts w:ascii="Times New Roman" w:eastAsia="Times New Roman" w:hAnsi="Times New Roman" w:cs="Times New Roman"/>
          <w:b/>
        </w:rPr>
      </w:pPr>
    </w:p>
    <w:p w14:paraId="75D931B3" w14:textId="77777777" w:rsidR="0022524A" w:rsidRPr="006B56BF" w:rsidRDefault="0022524A" w:rsidP="006B56BF">
      <w:pPr>
        <w:spacing w:after="0" w:line="240" w:lineRule="auto"/>
        <w:contextualSpacing/>
        <w:rPr>
          <w:rFonts w:ascii="Times New Roman" w:eastAsia="Times New Roman" w:hAnsi="Times New Roman" w:cs="Times New Roman"/>
          <w:b/>
        </w:rPr>
      </w:pPr>
      <w:r w:rsidRPr="006B56BF">
        <w:rPr>
          <w:rFonts w:ascii="Times New Roman" w:eastAsia="Times New Roman" w:hAnsi="Times New Roman" w:cs="Times New Roman"/>
          <w:b/>
        </w:rPr>
        <w:t>P. CONTRACTOR PERSONNEL SECURITY REQUIREMENTS</w:t>
      </w:r>
      <w:r>
        <w:rPr>
          <w:rFonts w:ascii="Times New Roman" w:eastAsia="Times New Roman" w:hAnsi="Times New Roman" w:cs="Times New Roman"/>
          <w:b/>
          <w:vertAlign w:val="superscript"/>
        </w:rPr>
        <w:footnoteReference w:id="1"/>
      </w:r>
    </w:p>
    <w:p w14:paraId="75D931B4" w14:textId="77777777" w:rsidR="0022524A" w:rsidRPr="006B56BF" w:rsidRDefault="0022524A" w:rsidP="006B56BF">
      <w:pPr>
        <w:spacing w:after="0" w:line="240" w:lineRule="auto"/>
        <w:contextualSpacing/>
        <w:rPr>
          <w:rFonts w:ascii="Times New Roman" w:eastAsia="Times New Roman" w:hAnsi="Times New Roman" w:cs="Times New Roman"/>
        </w:rPr>
      </w:pPr>
    </w:p>
    <w:p w14:paraId="75D931B5" w14:textId="77777777" w:rsidR="0022524A" w:rsidRPr="006B56BF" w:rsidRDefault="0022524A" w:rsidP="006B56BF">
      <w:pPr>
        <w:spacing w:after="0" w:line="240" w:lineRule="auto"/>
        <w:contextualSpacing/>
        <w:rPr>
          <w:rFonts w:ascii="Times New Roman" w:eastAsia="Times New Roman" w:hAnsi="Times New Roman" w:cs="Times New Roman"/>
        </w:rPr>
      </w:pPr>
      <w:proofErr w:type="gramStart"/>
      <w:r w:rsidRPr="006B56BF">
        <w:rPr>
          <w:rFonts w:ascii="Times New Roman" w:eastAsia="Times New Roman" w:hAnsi="Times New Roman" w:cs="Times New Roman"/>
        </w:rPr>
        <w:t>Contractor</w:t>
      </w:r>
      <w:proofErr w:type="gramEnd"/>
      <w:r w:rsidRPr="006B56BF">
        <w:rPr>
          <w:rFonts w:ascii="Times New Roman" w:eastAsia="Times New Roman" w:hAnsi="Times New Roman" w:cs="Times New Roman"/>
        </w:rPr>
        <w:t xml:space="preserve"> may not have access to the VA network or any VA sensitive information under this contract.</w:t>
      </w:r>
    </w:p>
    <w:p w14:paraId="75D931B6" w14:textId="77777777" w:rsidR="0022524A" w:rsidRPr="006B56BF" w:rsidRDefault="0022524A" w:rsidP="006B56BF">
      <w:pPr>
        <w:spacing w:after="0" w:line="240" w:lineRule="auto"/>
        <w:contextualSpacing/>
        <w:rPr>
          <w:rFonts w:ascii="Times New Roman" w:eastAsia="Times New Roman" w:hAnsi="Times New Roman" w:cs="Times New Roman"/>
        </w:rPr>
      </w:pPr>
    </w:p>
    <w:p w14:paraId="75D931B7" w14:textId="77777777" w:rsidR="0022524A" w:rsidRPr="006B56BF" w:rsidRDefault="0022524A" w:rsidP="006B56BF">
      <w:pPr>
        <w:spacing w:after="0" w:line="240" w:lineRule="auto"/>
        <w:contextualSpacing/>
        <w:rPr>
          <w:rFonts w:ascii="Times New Roman" w:eastAsia="Times New Roman" w:hAnsi="Times New Roman" w:cs="Times New Roman"/>
        </w:rPr>
      </w:pPr>
      <w:proofErr w:type="gramStart"/>
      <w:r w:rsidRPr="006B56BF">
        <w:rPr>
          <w:rFonts w:ascii="Times New Roman" w:eastAsia="Times New Roman" w:hAnsi="Times New Roman" w:cs="Times New Roman"/>
        </w:rPr>
        <w:t>Contractor owned</w:t>
      </w:r>
      <w:proofErr w:type="gramEnd"/>
      <w:r w:rsidRPr="006B56BF">
        <w:rPr>
          <w:rFonts w:ascii="Times New Roman" w:eastAsia="Times New Roman" w:hAnsi="Times New Roman" w:cs="Times New Roman"/>
        </w:rPr>
        <w:t xml:space="preserve"> computer equipment including laptops are not permitted to be connected to the VA network. Any removable storage device used in medical equipment must be scanned by Biomed or OIT.</w:t>
      </w:r>
    </w:p>
    <w:p w14:paraId="75D931B8" w14:textId="77777777" w:rsidR="0022524A" w:rsidRPr="006B56BF" w:rsidRDefault="0022524A" w:rsidP="006B56BF">
      <w:pPr>
        <w:spacing w:after="0" w:line="240" w:lineRule="auto"/>
        <w:contextualSpacing/>
        <w:rPr>
          <w:rFonts w:ascii="Times New Roman" w:eastAsia="Times New Roman" w:hAnsi="Times New Roman" w:cs="Times New Roman"/>
        </w:rPr>
      </w:pPr>
    </w:p>
    <w:p w14:paraId="75D931B9" w14:textId="77777777" w:rsidR="0022524A" w:rsidRPr="006B56BF" w:rsidRDefault="0022524A" w:rsidP="006B56BF">
      <w:p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The following language from VA Handbook 6500.6 is required in this contract:</w:t>
      </w:r>
    </w:p>
    <w:p w14:paraId="75D931BA" w14:textId="77777777" w:rsidR="0022524A" w:rsidRPr="006B56BF" w:rsidRDefault="0022524A" w:rsidP="006B56BF">
      <w:pPr>
        <w:spacing w:after="0" w:line="240" w:lineRule="auto"/>
        <w:rPr>
          <w:rFonts w:ascii="Times New Roman" w:eastAsia="Times New Roman" w:hAnsi="Times New Roman" w:cs="Times New Roman"/>
        </w:rPr>
      </w:pPr>
    </w:p>
    <w:p w14:paraId="75D931BB" w14:textId="77777777" w:rsidR="0022524A" w:rsidRPr="006B56BF" w:rsidRDefault="0022524A" w:rsidP="006B56BF">
      <w:p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 xml:space="preserve">All Contractors must receive Privacy training annually using one of the following methods: </w:t>
      </w:r>
    </w:p>
    <w:p w14:paraId="75D931BC" w14:textId="77777777" w:rsidR="0022524A" w:rsidRPr="006B56BF" w:rsidRDefault="0022524A" w:rsidP="006B56BF">
      <w:pPr>
        <w:numPr>
          <w:ilvl w:val="0"/>
          <w:numId w:val="11"/>
        </w:num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 xml:space="preserve">Complete “VA Privacy Training for Personnel without Access to VA Computer Systems or Direct Access to or Use to VA Sensitive Information” training by using VA’s TMS system (https://www.tms.va.gov/). Contractors may use the TMS Managed Self Enrollment method to complete the training in TMS.  The COR must ensure that all contractors are validated in the PIH domain.  </w:t>
      </w:r>
    </w:p>
    <w:p w14:paraId="75D931BD" w14:textId="77777777" w:rsidR="0022524A" w:rsidRPr="006B56BF" w:rsidRDefault="0022524A" w:rsidP="006B56BF">
      <w:pPr>
        <w:numPr>
          <w:ilvl w:val="0"/>
          <w:numId w:val="11"/>
        </w:numPr>
        <w:spacing w:after="0" w:line="240" w:lineRule="auto"/>
        <w:contextualSpacing/>
        <w:rPr>
          <w:rFonts w:ascii="Times New Roman" w:eastAsia="Times New Roman" w:hAnsi="Times New Roman" w:cs="Times New Roman"/>
        </w:rPr>
      </w:pPr>
      <w:r w:rsidRPr="006B56BF">
        <w:rPr>
          <w:rFonts w:ascii="Times New Roman" w:eastAsia="Times New Roman" w:hAnsi="Times New Roman" w:cs="Times New Roman"/>
        </w:rPr>
        <w:t>Complete the hard copy version of “VA Privacy Training for Personnel without Access to VA Computer Systems or Direct Access to or Use to VA Sensitive Information”.  Signed training documents must be submitted to the COR.</w:t>
      </w:r>
    </w:p>
    <w:p w14:paraId="75D931BE" w14:textId="77777777" w:rsidR="0022524A" w:rsidRDefault="0022524A"/>
    <w:p w14:paraId="75D931BF" w14:textId="77777777" w:rsidR="006E6D7E" w:rsidRDefault="0022524A" w:rsidP="00A148BE">
      <w:pPr>
        <w:jc w:val="center"/>
      </w:pPr>
      <w:r>
        <w:t>End of Document</w:t>
      </w:r>
    </w:p>
    <w:sectPr w:rsidR="006E6D7E">
      <w:headerReference w:type="default" r:id="rId12"/>
      <w:footerReference w:type="default" r:id="rId13"/>
      <w:footerReference w:type="first" r:id="rId1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931D3" w14:textId="77777777" w:rsidR="0022524A" w:rsidRDefault="0022524A">
      <w:pPr>
        <w:spacing w:after="0" w:line="240" w:lineRule="auto"/>
      </w:pPr>
      <w:r>
        <w:separator/>
      </w:r>
    </w:p>
  </w:endnote>
  <w:endnote w:type="continuationSeparator" w:id="0">
    <w:p w14:paraId="75D931D5" w14:textId="77777777" w:rsidR="0022524A" w:rsidRDefault="00225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E6D7E" w14:paraId="75D931C3" w14:textId="77777777" w:rsidTr="009A409F">
      <w:tc>
        <w:tcPr>
          <w:tcW w:w="4788" w:type="dxa"/>
        </w:tcPr>
        <w:p w14:paraId="75D931C1" w14:textId="77777777" w:rsidR="0022524A" w:rsidRDefault="0022524A" w:rsidP="009A409F">
          <w:pPr>
            <w:pStyle w:val="Footer"/>
            <w:rPr>
              <w:rFonts w:cstheme="minorHAnsi"/>
            </w:rPr>
          </w:pPr>
        </w:p>
      </w:tc>
      <w:tc>
        <w:tcPr>
          <w:tcW w:w="4788" w:type="dxa"/>
        </w:tcPr>
        <w:p w14:paraId="75D931C2" w14:textId="77777777" w:rsidR="0022524A" w:rsidRDefault="0022524A" w:rsidP="009A409F">
          <w:pPr>
            <w:pStyle w:val="Footer"/>
            <w:jc w:val="right"/>
            <w:rPr>
              <w:rFonts w:cstheme="minorHAnsi"/>
            </w:rPr>
          </w:pPr>
          <w:r>
            <w:rPr>
              <w:rFonts w:cstheme="minorHAnsi"/>
            </w:rPr>
            <w:t>Special Notice</w:t>
          </w:r>
        </w:p>
      </w:tc>
    </w:tr>
  </w:tbl>
  <w:p w14:paraId="75D931C4" w14:textId="77777777" w:rsidR="0022524A" w:rsidRPr="00975C97" w:rsidRDefault="0022524A" w:rsidP="009A409F">
    <w:pPr>
      <w:pStyle w:val="Footer"/>
      <w:rPr>
        <w:rFonts w:cstheme="minorHAnsi"/>
      </w:rPr>
    </w:pPr>
  </w:p>
  <w:p w14:paraId="75D931C5" w14:textId="77777777" w:rsidR="006E6D7E" w:rsidRDefault="0022524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E6D7E" w14:paraId="75D931C9" w14:textId="77777777" w:rsidTr="009A409F">
      <w:tc>
        <w:tcPr>
          <w:tcW w:w="4788" w:type="dxa"/>
        </w:tcPr>
        <w:p w14:paraId="75D931C7" w14:textId="77777777" w:rsidR="0022524A" w:rsidRDefault="0022524A" w:rsidP="009A409F">
          <w:pPr>
            <w:pStyle w:val="Footer"/>
            <w:rPr>
              <w:rFonts w:cstheme="minorHAnsi"/>
            </w:rPr>
          </w:pPr>
          <w:r w:rsidRPr="009A409F">
            <w:rPr>
              <w:rFonts w:cstheme="minorHAnsi"/>
            </w:rPr>
            <w:t>*= Required Field</w:t>
          </w:r>
        </w:p>
      </w:tc>
      <w:tc>
        <w:tcPr>
          <w:tcW w:w="4788" w:type="dxa"/>
        </w:tcPr>
        <w:p w14:paraId="75D931C8" w14:textId="77777777" w:rsidR="0022524A" w:rsidRDefault="0022524A" w:rsidP="00637F97">
          <w:pPr>
            <w:pStyle w:val="Footer"/>
            <w:jc w:val="right"/>
            <w:rPr>
              <w:rFonts w:cstheme="minorHAnsi"/>
            </w:rPr>
          </w:pPr>
          <w:r>
            <w:rPr>
              <w:rFonts w:cstheme="minorHAnsi"/>
            </w:rPr>
            <w:t>Special Notice</w:t>
          </w:r>
        </w:p>
      </w:tc>
    </w:tr>
  </w:tbl>
  <w:p w14:paraId="75D931CA" w14:textId="77777777" w:rsidR="0022524A" w:rsidRPr="00E52D1F" w:rsidRDefault="0022524A" w:rsidP="00637F97">
    <w:pPr>
      <w:pStyle w:val="Footer"/>
      <w:jc w:val="right"/>
      <w:rPr>
        <w:rFonts w:cstheme="minorHAnsi"/>
      </w:rPr>
    </w:pPr>
  </w:p>
  <w:p w14:paraId="75D931CB" w14:textId="77777777" w:rsidR="006E6D7E" w:rsidRDefault="0022524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31CD" w14:textId="77777777" w:rsidR="006E6D7E" w:rsidRDefault="0022524A">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31CE" w14:textId="77777777" w:rsidR="006E6D7E" w:rsidRDefault="0022524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931CF" w14:textId="77777777" w:rsidR="0022524A" w:rsidRDefault="0022524A">
      <w:pPr>
        <w:spacing w:after="0" w:line="240" w:lineRule="auto"/>
      </w:pPr>
      <w:r>
        <w:separator/>
      </w:r>
    </w:p>
  </w:footnote>
  <w:footnote w:type="continuationSeparator" w:id="0">
    <w:p w14:paraId="75D931D1" w14:textId="77777777" w:rsidR="0022524A" w:rsidRDefault="0022524A">
      <w:pPr>
        <w:spacing w:after="0" w:line="240" w:lineRule="auto"/>
      </w:pPr>
      <w:r>
        <w:continuationSeparator/>
      </w:r>
    </w:p>
  </w:footnote>
  <w:footnote w:id="1">
    <w:p w14:paraId="75D931CF" w14:textId="77777777" w:rsidR="0022524A" w:rsidRPr="00721D6E" w:rsidRDefault="0022524A" w:rsidP="006B56BF">
      <w:pPr>
        <w:pStyle w:val="FootnoteText"/>
        <w:rPr>
          <w:rFonts w:ascii="Times New Roman" w:hAnsi="Times New Roma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31C0" w14:textId="77777777" w:rsidR="0022524A" w:rsidRPr="00C326BA" w:rsidRDefault="0022524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31C6" w14:textId="77777777" w:rsidR="0022524A" w:rsidRPr="00C326BA" w:rsidRDefault="0022524A"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31CC" w14:textId="77777777" w:rsidR="0022524A" w:rsidRDefault="0022524A" w:rsidP="00815C50">
    <w:pPr>
      <w:pStyle w:val="Header"/>
      <w:jc w:val="center"/>
    </w:pPr>
    <w:r w:rsidRPr="00815C50">
      <w:rPr>
        <w:rFonts w:ascii="Arial" w:eastAsia="Times New Roman" w:hAnsi="Arial" w:cs="Times New Roman"/>
        <w:color w:val="4F81BD"/>
        <w:sz w:val="28"/>
        <w:szCs w:val="28"/>
        <w:bdr w:val="none" w:sz="0" w:space="0" w:color="auto" w:frame="1"/>
      </w:rPr>
      <w:t>DESCRIPTION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C2978"/>
    <w:multiLevelType w:val="hybridMultilevel"/>
    <w:tmpl w:val="1BFE375E"/>
    <w:lvl w:ilvl="0" w:tplc="56D0F054">
      <w:start w:val="1"/>
      <w:numFmt w:val="decimal"/>
      <w:lvlText w:val="%1."/>
      <w:lvlJc w:val="left"/>
      <w:pPr>
        <w:ind w:left="720" w:hanging="360"/>
      </w:pPr>
      <w:rPr>
        <w:rFonts w:hint="default"/>
      </w:rPr>
    </w:lvl>
    <w:lvl w:ilvl="1" w:tplc="8C9A96FC">
      <w:start w:val="1"/>
      <w:numFmt w:val="lowerLetter"/>
      <w:lvlText w:val="%2."/>
      <w:lvlJc w:val="left"/>
      <w:pPr>
        <w:ind w:left="1440" w:hanging="360"/>
      </w:pPr>
      <w:rPr>
        <w:sz w:val="22"/>
        <w:szCs w:val="22"/>
      </w:rPr>
    </w:lvl>
    <w:lvl w:ilvl="2" w:tplc="A5FE8A60">
      <w:start w:val="1"/>
      <w:numFmt w:val="lowerRoman"/>
      <w:lvlText w:val="%3."/>
      <w:lvlJc w:val="right"/>
      <w:pPr>
        <w:ind w:left="2160" w:hanging="180"/>
      </w:pPr>
    </w:lvl>
    <w:lvl w:ilvl="3" w:tplc="1C22B062">
      <w:start w:val="1"/>
      <w:numFmt w:val="decimal"/>
      <w:lvlText w:val="%4."/>
      <w:lvlJc w:val="left"/>
      <w:pPr>
        <w:ind w:left="2880" w:hanging="360"/>
      </w:pPr>
    </w:lvl>
    <w:lvl w:ilvl="4" w:tplc="12D606EE">
      <w:start w:val="1"/>
      <w:numFmt w:val="lowerLetter"/>
      <w:lvlText w:val="%5."/>
      <w:lvlJc w:val="left"/>
      <w:pPr>
        <w:ind w:left="3600" w:hanging="360"/>
      </w:pPr>
    </w:lvl>
    <w:lvl w:ilvl="5" w:tplc="188E8264">
      <w:start w:val="1"/>
      <w:numFmt w:val="lowerRoman"/>
      <w:lvlText w:val="%6."/>
      <w:lvlJc w:val="right"/>
      <w:pPr>
        <w:ind w:left="4320" w:hanging="180"/>
      </w:pPr>
    </w:lvl>
    <w:lvl w:ilvl="6" w:tplc="A33A6F58" w:tentative="1">
      <w:start w:val="1"/>
      <w:numFmt w:val="decimal"/>
      <w:lvlText w:val="%7."/>
      <w:lvlJc w:val="left"/>
      <w:pPr>
        <w:ind w:left="5040" w:hanging="360"/>
      </w:pPr>
    </w:lvl>
    <w:lvl w:ilvl="7" w:tplc="F4F4D802" w:tentative="1">
      <w:start w:val="1"/>
      <w:numFmt w:val="lowerLetter"/>
      <w:lvlText w:val="%8."/>
      <w:lvlJc w:val="left"/>
      <w:pPr>
        <w:ind w:left="5760" w:hanging="360"/>
      </w:pPr>
    </w:lvl>
    <w:lvl w:ilvl="8" w:tplc="5CB27FF0" w:tentative="1">
      <w:start w:val="1"/>
      <w:numFmt w:val="lowerRoman"/>
      <w:lvlText w:val="%9."/>
      <w:lvlJc w:val="right"/>
      <w:pPr>
        <w:ind w:left="6480" w:hanging="180"/>
      </w:pPr>
    </w:lvl>
  </w:abstractNum>
  <w:abstractNum w:abstractNumId="1" w15:restartNumberingAfterBreak="0">
    <w:nsid w:val="250E5648"/>
    <w:multiLevelType w:val="hybridMultilevel"/>
    <w:tmpl w:val="D28A91EE"/>
    <w:lvl w:ilvl="0" w:tplc="A300BC0C">
      <w:start w:val="1"/>
      <w:numFmt w:val="decimal"/>
      <w:lvlText w:val="%1."/>
      <w:lvlJc w:val="left"/>
      <w:pPr>
        <w:ind w:left="720" w:hanging="360"/>
      </w:pPr>
      <w:rPr>
        <w:rFonts w:hint="default"/>
      </w:rPr>
    </w:lvl>
    <w:lvl w:ilvl="1" w:tplc="88FA7D8A">
      <w:start w:val="1"/>
      <w:numFmt w:val="lowerLetter"/>
      <w:lvlText w:val="%2."/>
      <w:lvlJc w:val="left"/>
      <w:pPr>
        <w:ind w:left="1440" w:hanging="360"/>
      </w:pPr>
    </w:lvl>
    <w:lvl w:ilvl="2" w:tplc="BAE459F0" w:tentative="1">
      <w:start w:val="1"/>
      <w:numFmt w:val="lowerRoman"/>
      <w:lvlText w:val="%3."/>
      <w:lvlJc w:val="right"/>
      <w:pPr>
        <w:ind w:left="2160" w:hanging="180"/>
      </w:pPr>
    </w:lvl>
    <w:lvl w:ilvl="3" w:tplc="C384536C" w:tentative="1">
      <w:start w:val="1"/>
      <w:numFmt w:val="decimal"/>
      <w:lvlText w:val="%4."/>
      <w:lvlJc w:val="left"/>
      <w:pPr>
        <w:ind w:left="2880" w:hanging="360"/>
      </w:pPr>
    </w:lvl>
    <w:lvl w:ilvl="4" w:tplc="CA7CB2AA" w:tentative="1">
      <w:start w:val="1"/>
      <w:numFmt w:val="lowerLetter"/>
      <w:lvlText w:val="%5."/>
      <w:lvlJc w:val="left"/>
      <w:pPr>
        <w:ind w:left="3600" w:hanging="360"/>
      </w:pPr>
    </w:lvl>
    <w:lvl w:ilvl="5" w:tplc="C8724910" w:tentative="1">
      <w:start w:val="1"/>
      <w:numFmt w:val="lowerRoman"/>
      <w:lvlText w:val="%6."/>
      <w:lvlJc w:val="right"/>
      <w:pPr>
        <w:ind w:left="4320" w:hanging="180"/>
      </w:pPr>
    </w:lvl>
    <w:lvl w:ilvl="6" w:tplc="75468656" w:tentative="1">
      <w:start w:val="1"/>
      <w:numFmt w:val="decimal"/>
      <w:lvlText w:val="%7."/>
      <w:lvlJc w:val="left"/>
      <w:pPr>
        <w:ind w:left="5040" w:hanging="360"/>
      </w:pPr>
    </w:lvl>
    <w:lvl w:ilvl="7" w:tplc="1BBEA9A4" w:tentative="1">
      <w:start w:val="1"/>
      <w:numFmt w:val="lowerLetter"/>
      <w:lvlText w:val="%8."/>
      <w:lvlJc w:val="left"/>
      <w:pPr>
        <w:ind w:left="5760" w:hanging="360"/>
      </w:pPr>
    </w:lvl>
    <w:lvl w:ilvl="8" w:tplc="81A4161E" w:tentative="1">
      <w:start w:val="1"/>
      <w:numFmt w:val="lowerRoman"/>
      <w:lvlText w:val="%9."/>
      <w:lvlJc w:val="right"/>
      <w:pPr>
        <w:ind w:left="6480" w:hanging="180"/>
      </w:pPr>
    </w:lvl>
  </w:abstractNum>
  <w:abstractNum w:abstractNumId="2" w15:restartNumberingAfterBreak="0">
    <w:nsid w:val="27BA4DB9"/>
    <w:multiLevelType w:val="hybridMultilevel"/>
    <w:tmpl w:val="D160CA4A"/>
    <w:lvl w:ilvl="0" w:tplc="F1443D0C">
      <w:start w:val="1"/>
      <w:numFmt w:val="decimal"/>
      <w:lvlText w:val="%1."/>
      <w:lvlJc w:val="left"/>
      <w:pPr>
        <w:ind w:left="720" w:hanging="360"/>
      </w:pPr>
      <w:rPr>
        <w:rFonts w:hint="default"/>
      </w:rPr>
    </w:lvl>
    <w:lvl w:ilvl="1" w:tplc="64080A6C">
      <w:start w:val="1"/>
      <w:numFmt w:val="lowerLetter"/>
      <w:lvlText w:val="%2."/>
      <w:lvlJc w:val="left"/>
      <w:pPr>
        <w:ind w:left="1440" w:hanging="360"/>
      </w:pPr>
    </w:lvl>
    <w:lvl w:ilvl="2" w:tplc="4F641D62" w:tentative="1">
      <w:start w:val="1"/>
      <w:numFmt w:val="lowerRoman"/>
      <w:lvlText w:val="%3."/>
      <w:lvlJc w:val="right"/>
      <w:pPr>
        <w:ind w:left="2160" w:hanging="180"/>
      </w:pPr>
    </w:lvl>
    <w:lvl w:ilvl="3" w:tplc="81D4233C" w:tentative="1">
      <w:start w:val="1"/>
      <w:numFmt w:val="decimal"/>
      <w:lvlText w:val="%4."/>
      <w:lvlJc w:val="left"/>
      <w:pPr>
        <w:ind w:left="2880" w:hanging="360"/>
      </w:pPr>
    </w:lvl>
    <w:lvl w:ilvl="4" w:tplc="F932C07C" w:tentative="1">
      <w:start w:val="1"/>
      <w:numFmt w:val="lowerLetter"/>
      <w:lvlText w:val="%5."/>
      <w:lvlJc w:val="left"/>
      <w:pPr>
        <w:ind w:left="3600" w:hanging="360"/>
      </w:pPr>
    </w:lvl>
    <w:lvl w:ilvl="5" w:tplc="CF64DF32" w:tentative="1">
      <w:start w:val="1"/>
      <w:numFmt w:val="lowerRoman"/>
      <w:lvlText w:val="%6."/>
      <w:lvlJc w:val="right"/>
      <w:pPr>
        <w:ind w:left="4320" w:hanging="180"/>
      </w:pPr>
    </w:lvl>
    <w:lvl w:ilvl="6" w:tplc="1B5864E6" w:tentative="1">
      <w:start w:val="1"/>
      <w:numFmt w:val="decimal"/>
      <w:lvlText w:val="%7."/>
      <w:lvlJc w:val="left"/>
      <w:pPr>
        <w:ind w:left="5040" w:hanging="360"/>
      </w:pPr>
    </w:lvl>
    <w:lvl w:ilvl="7" w:tplc="64662768" w:tentative="1">
      <w:start w:val="1"/>
      <w:numFmt w:val="lowerLetter"/>
      <w:lvlText w:val="%8."/>
      <w:lvlJc w:val="left"/>
      <w:pPr>
        <w:ind w:left="5760" w:hanging="360"/>
      </w:pPr>
    </w:lvl>
    <w:lvl w:ilvl="8" w:tplc="2F7CEDF4" w:tentative="1">
      <w:start w:val="1"/>
      <w:numFmt w:val="lowerRoman"/>
      <w:lvlText w:val="%9."/>
      <w:lvlJc w:val="right"/>
      <w:pPr>
        <w:ind w:left="6480" w:hanging="180"/>
      </w:pPr>
    </w:lvl>
  </w:abstractNum>
  <w:abstractNum w:abstractNumId="3" w15:restartNumberingAfterBreak="0">
    <w:nsid w:val="29C054F4"/>
    <w:multiLevelType w:val="hybridMultilevel"/>
    <w:tmpl w:val="98185DC4"/>
    <w:lvl w:ilvl="0" w:tplc="D390E920">
      <w:start w:val="1"/>
      <w:numFmt w:val="decimal"/>
      <w:lvlText w:val="%1."/>
      <w:lvlJc w:val="left"/>
      <w:pPr>
        <w:ind w:left="720" w:hanging="360"/>
      </w:pPr>
      <w:rPr>
        <w:rFonts w:ascii="Times New Roman" w:eastAsia="Times New Roman" w:hAnsi="Times New Roman" w:cs="Times New Roman"/>
      </w:rPr>
    </w:lvl>
    <w:lvl w:ilvl="1" w:tplc="F304742E" w:tentative="1">
      <w:start w:val="1"/>
      <w:numFmt w:val="lowerLetter"/>
      <w:lvlText w:val="%2."/>
      <w:lvlJc w:val="left"/>
      <w:pPr>
        <w:ind w:left="1440" w:hanging="360"/>
      </w:pPr>
    </w:lvl>
    <w:lvl w:ilvl="2" w:tplc="680ABF8A" w:tentative="1">
      <w:start w:val="1"/>
      <w:numFmt w:val="lowerRoman"/>
      <w:lvlText w:val="%3."/>
      <w:lvlJc w:val="right"/>
      <w:pPr>
        <w:ind w:left="2160" w:hanging="180"/>
      </w:pPr>
    </w:lvl>
    <w:lvl w:ilvl="3" w:tplc="982EBB04" w:tentative="1">
      <w:start w:val="1"/>
      <w:numFmt w:val="decimal"/>
      <w:lvlText w:val="%4."/>
      <w:lvlJc w:val="left"/>
      <w:pPr>
        <w:ind w:left="2880" w:hanging="360"/>
      </w:pPr>
    </w:lvl>
    <w:lvl w:ilvl="4" w:tplc="09D48A72" w:tentative="1">
      <w:start w:val="1"/>
      <w:numFmt w:val="lowerLetter"/>
      <w:lvlText w:val="%5."/>
      <w:lvlJc w:val="left"/>
      <w:pPr>
        <w:ind w:left="3600" w:hanging="360"/>
      </w:pPr>
    </w:lvl>
    <w:lvl w:ilvl="5" w:tplc="DEBC5A98" w:tentative="1">
      <w:start w:val="1"/>
      <w:numFmt w:val="lowerRoman"/>
      <w:lvlText w:val="%6."/>
      <w:lvlJc w:val="right"/>
      <w:pPr>
        <w:ind w:left="4320" w:hanging="180"/>
      </w:pPr>
    </w:lvl>
    <w:lvl w:ilvl="6" w:tplc="F390981E" w:tentative="1">
      <w:start w:val="1"/>
      <w:numFmt w:val="decimal"/>
      <w:lvlText w:val="%7."/>
      <w:lvlJc w:val="left"/>
      <w:pPr>
        <w:ind w:left="5040" w:hanging="360"/>
      </w:pPr>
    </w:lvl>
    <w:lvl w:ilvl="7" w:tplc="3AC05138" w:tentative="1">
      <w:start w:val="1"/>
      <w:numFmt w:val="lowerLetter"/>
      <w:lvlText w:val="%8."/>
      <w:lvlJc w:val="left"/>
      <w:pPr>
        <w:ind w:left="5760" w:hanging="360"/>
      </w:pPr>
    </w:lvl>
    <w:lvl w:ilvl="8" w:tplc="2D30F0F4" w:tentative="1">
      <w:start w:val="1"/>
      <w:numFmt w:val="lowerRoman"/>
      <w:lvlText w:val="%9."/>
      <w:lvlJc w:val="right"/>
      <w:pPr>
        <w:ind w:left="6480" w:hanging="180"/>
      </w:pPr>
    </w:lvl>
  </w:abstractNum>
  <w:abstractNum w:abstractNumId="4" w15:restartNumberingAfterBreak="0">
    <w:nsid w:val="339B0D73"/>
    <w:multiLevelType w:val="hybridMultilevel"/>
    <w:tmpl w:val="C93EFAE8"/>
    <w:lvl w:ilvl="0" w:tplc="7D941C2A">
      <w:start w:val="1"/>
      <w:numFmt w:val="decimal"/>
      <w:lvlText w:val="%1."/>
      <w:lvlJc w:val="left"/>
      <w:pPr>
        <w:ind w:left="720" w:hanging="360"/>
      </w:pPr>
      <w:rPr>
        <w:rFonts w:ascii="Times New Roman" w:eastAsia="Times New Roman" w:hAnsi="Times New Roman" w:cs="Times New Roman"/>
      </w:rPr>
    </w:lvl>
    <w:lvl w:ilvl="1" w:tplc="D0247632">
      <w:start w:val="1"/>
      <w:numFmt w:val="lowerLetter"/>
      <w:lvlText w:val="%2."/>
      <w:lvlJc w:val="left"/>
      <w:pPr>
        <w:ind w:left="1440" w:hanging="360"/>
      </w:pPr>
    </w:lvl>
    <w:lvl w:ilvl="2" w:tplc="FF203704" w:tentative="1">
      <w:start w:val="1"/>
      <w:numFmt w:val="lowerRoman"/>
      <w:lvlText w:val="%3."/>
      <w:lvlJc w:val="right"/>
      <w:pPr>
        <w:ind w:left="2160" w:hanging="180"/>
      </w:pPr>
    </w:lvl>
    <w:lvl w:ilvl="3" w:tplc="FE942ACA" w:tentative="1">
      <w:start w:val="1"/>
      <w:numFmt w:val="decimal"/>
      <w:lvlText w:val="%4."/>
      <w:lvlJc w:val="left"/>
      <w:pPr>
        <w:ind w:left="2880" w:hanging="360"/>
      </w:pPr>
    </w:lvl>
    <w:lvl w:ilvl="4" w:tplc="D540944E" w:tentative="1">
      <w:start w:val="1"/>
      <w:numFmt w:val="lowerLetter"/>
      <w:lvlText w:val="%5."/>
      <w:lvlJc w:val="left"/>
      <w:pPr>
        <w:ind w:left="3600" w:hanging="360"/>
      </w:pPr>
    </w:lvl>
    <w:lvl w:ilvl="5" w:tplc="115C3A9E" w:tentative="1">
      <w:start w:val="1"/>
      <w:numFmt w:val="lowerRoman"/>
      <w:lvlText w:val="%6."/>
      <w:lvlJc w:val="right"/>
      <w:pPr>
        <w:ind w:left="4320" w:hanging="180"/>
      </w:pPr>
    </w:lvl>
    <w:lvl w:ilvl="6" w:tplc="0B40E398" w:tentative="1">
      <w:start w:val="1"/>
      <w:numFmt w:val="decimal"/>
      <w:lvlText w:val="%7."/>
      <w:lvlJc w:val="left"/>
      <w:pPr>
        <w:ind w:left="5040" w:hanging="360"/>
      </w:pPr>
    </w:lvl>
    <w:lvl w:ilvl="7" w:tplc="BAD27EFA" w:tentative="1">
      <w:start w:val="1"/>
      <w:numFmt w:val="lowerLetter"/>
      <w:lvlText w:val="%8."/>
      <w:lvlJc w:val="left"/>
      <w:pPr>
        <w:ind w:left="5760" w:hanging="360"/>
      </w:pPr>
    </w:lvl>
    <w:lvl w:ilvl="8" w:tplc="9EEAF40A" w:tentative="1">
      <w:start w:val="1"/>
      <w:numFmt w:val="lowerRoman"/>
      <w:lvlText w:val="%9."/>
      <w:lvlJc w:val="right"/>
      <w:pPr>
        <w:ind w:left="6480" w:hanging="180"/>
      </w:pPr>
    </w:lvl>
  </w:abstractNum>
  <w:abstractNum w:abstractNumId="5" w15:restartNumberingAfterBreak="0">
    <w:nsid w:val="4936718D"/>
    <w:multiLevelType w:val="hybridMultilevel"/>
    <w:tmpl w:val="260A8F2C"/>
    <w:lvl w:ilvl="0" w:tplc="93709E26">
      <w:start w:val="1"/>
      <w:numFmt w:val="decimal"/>
      <w:lvlText w:val="%1."/>
      <w:lvlJc w:val="left"/>
      <w:pPr>
        <w:ind w:left="720" w:hanging="360"/>
      </w:pPr>
      <w:rPr>
        <w:rFonts w:ascii="Times New Roman" w:eastAsia="Times New Roman" w:hAnsi="Times New Roman" w:cs="Times New Roman"/>
      </w:rPr>
    </w:lvl>
    <w:lvl w:ilvl="1" w:tplc="BF023B3C" w:tentative="1">
      <w:start w:val="1"/>
      <w:numFmt w:val="lowerLetter"/>
      <w:lvlText w:val="%2."/>
      <w:lvlJc w:val="left"/>
      <w:pPr>
        <w:ind w:left="1440" w:hanging="360"/>
      </w:pPr>
    </w:lvl>
    <w:lvl w:ilvl="2" w:tplc="EC5648CC" w:tentative="1">
      <w:start w:val="1"/>
      <w:numFmt w:val="lowerRoman"/>
      <w:lvlText w:val="%3."/>
      <w:lvlJc w:val="right"/>
      <w:pPr>
        <w:ind w:left="2160" w:hanging="180"/>
      </w:pPr>
    </w:lvl>
    <w:lvl w:ilvl="3" w:tplc="35FEE04E" w:tentative="1">
      <w:start w:val="1"/>
      <w:numFmt w:val="decimal"/>
      <w:lvlText w:val="%4."/>
      <w:lvlJc w:val="left"/>
      <w:pPr>
        <w:ind w:left="2880" w:hanging="360"/>
      </w:pPr>
    </w:lvl>
    <w:lvl w:ilvl="4" w:tplc="94D8C948" w:tentative="1">
      <w:start w:val="1"/>
      <w:numFmt w:val="lowerLetter"/>
      <w:lvlText w:val="%5."/>
      <w:lvlJc w:val="left"/>
      <w:pPr>
        <w:ind w:left="3600" w:hanging="360"/>
      </w:pPr>
    </w:lvl>
    <w:lvl w:ilvl="5" w:tplc="8AA2E624" w:tentative="1">
      <w:start w:val="1"/>
      <w:numFmt w:val="lowerRoman"/>
      <w:lvlText w:val="%6."/>
      <w:lvlJc w:val="right"/>
      <w:pPr>
        <w:ind w:left="4320" w:hanging="180"/>
      </w:pPr>
    </w:lvl>
    <w:lvl w:ilvl="6" w:tplc="AB28C088" w:tentative="1">
      <w:start w:val="1"/>
      <w:numFmt w:val="decimal"/>
      <w:lvlText w:val="%7."/>
      <w:lvlJc w:val="left"/>
      <w:pPr>
        <w:ind w:left="5040" w:hanging="360"/>
      </w:pPr>
    </w:lvl>
    <w:lvl w:ilvl="7" w:tplc="C34240E0" w:tentative="1">
      <w:start w:val="1"/>
      <w:numFmt w:val="lowerLetter"/>
      <w:lvlText w:val="%8."/>
      <w:lvlJc w:val="left"/>
      <w:pPr>
        <w:ind w:left="5760" w:hanging="360"/>
      </w:pPr>
    </w:lvl>
    <w:lvl w:ilvl="8" w:tplc="555E6A32" w:tentative="1">
      <w:start w:val="1"/>
      <w:numFmt w:val="lowerRoman"/>
      <w:lvlText w:val="%9."/>
      <w:lvlJc w:val="right"/>
      <w:pPr>
        <w:ind w:left="6480" w:hanging="180"/>
      </w:pPr>
    </w:lvl>
  </w:abstractNum>
  <w:abstractNum w:abstractNumId="6" w15:restartNumberingAfterBreak="0">
    <w:nsid w:val="5052218F"/>
    <w:multiLevelType w:val="hybridMultilevel"/>
    <w:tmpl w:val="2592A832"/>
    <w:lvl w:ilvl="0" w:tplc="64A46156">
      <w:start w:val="1"/>
      <w:numFmt w:val="decimal"/>
      <w:lvlText w:val="%1."/>
      <w:lvlJc w:val="left"/>
      <w:pPr>
        <w:ind w:left="720" w:hanging="360"/>
      </w:pPr>
      <w:rPr>
        <w:rFonts w:hint="default"/>
      </w:rPr>
    </w:lvl>
    <w:lvl w:ilvl="1" w:tplc="9118F27A" w:tentative="1">
      <w:start w:val="1"/>
      <w:numFmt w:val="lowerLetter"/>
      <w:lvlText w:val="%2."/>
      <w:lvlJc w:val="left"/>
      <w:pPr>
        <w:ind w:left="1440" w:hanging="360"/>
      </w:pPr>
    </w:lvl>
    <w:lvl w:ilvl="2" w:tplc="B1F82D0A" w:tentative="1">
      <w:start w:val="1"/>
      <w:numFmt w:val="lowerRoman"/>
      <w:lvlText w:val="%3."/>
      <w:lvlJc w:val="right"/>
      <w:pPr>
        <w:ind w:left="2160" w:hanging="180"/>
      </w:pPr>
    </w:lvl>
    <w:lvl w:ilvl="3" w:tplc="3296F6E4" w:tentative="1">
      <w:start w:val="1"/>
      <w:numFmt w:val="decimal"/>
      <w:lvlText w:val="%4."/>
      <w:lvlJc w:val="left"/>
      <w:pPr>
        <w:ind w:left="2880" w:hanging="360"/>
      </w:pPr>
    </w:lvl>
    <w:lvl w:ilvl="4" w:tplc="45DA1A64" w:tentative="1">
      <w:start w:val="1"/>
      <w:numFmt w:val="lowerLetter"/>
      <w:lvlText w:val="%5."/>
      <w:lvlJc w:val="left"/>
      <w:pPr>
        <w:ind w:left="3600" w:hanging="360"/>
      </w:pPr>
    </w:lvl>
    <w:lvl w:ilvl="5" w:tplc="E9446C2E" w:tentative="1">
      <w:start w:val="1"/>
      <w:numFmt w:val="lowerRoman"/>
      <w:lvlText w:val="%6."/>
      <w:lvlJc w:val="right"/>
      <w:pPr>
        <w:ind w:left="4320" w:hanging="180"/>
      </w:pPr>
    </w:lvl>
    <w:lvl w:ilvl="6" w:tplc="BC768CE4" w:tentative="1">
      <w:start w:val="1"/>
      <w:numFmt w:val="decimal"/>
      <w:lvlText w:val="%7."/>
      <w:lvlJc w:val="left"/>
      <w:pPr>
        <w:ind w:left="5040" w:hanging="360"/>
      </w:pPr>
    </w:lvl>
    <w:lvl w:ilvl="7" w:tplc="7FAA19E0" w:tentative="1">
      <w:start w:val="1"/>
      <w:numFmt w:val="lowerLetter"/>
      <w:lvlText w:val="%8."/>
      <w:lvlJc w:val="left"/>
      <w:pPr>
        <w:ind w:left="5760" w:hanging="360"/>
      </w:pPr>
    </w:lvl>
    <w:lvl w:ilvl="8" w:tplc="07B06B52" w:tentative="1">
      <w:start w:val="1"/>
      <w:numFmt w:val="lowerRoman"/>
      <w:lvlText w:val="%9."/>
      <w:lvlJc w:val="right"/>
      <w:pPr>
        <w:ind w:left="6480" w:hanging="180"/>
      </w:pPr>
    </w:lvl>
  </w:abstractNum>
  <w:abstractNum w:abstractNumId="7" w15:restartNumberingAfterBreak="0">
    <w:nsid w:val="70FE1B4A"/>
    <w:multiLevelType w:val="hybridMultilevel"/>
    <w:tmpl w:val="15F006EE"/>
    <w:lvl w:ilvl="0" w:tplc="5AD65B34">
      <w:start w:val="1"/>
      <w:numFmt w:val="decimal"/>
      <w:lvlText w:val="%1."/>
      <w:lvlJc w:val="left"/>
      <w:pPr>
        <w:ind w:left="720" w:hanging="360"/>
      </w:pPr>
      <w:rPr>
        <w:rFonts w:ascii="Times New Roman" w:eastAsia="Times New Roman" w:hAnsi="Times New Roman" w:cs="Times New Roman"/>
      </w:rPr>
    </w:lvl>
    <w:lvl w:ilvl="1" w:tplc="490EF8AA">
      <w:start w:val="1"/>
      <w:numFmt w:val="lowerLetter"/>
      <w:lvlText w:val="%2."/>
      <w:lvlJc w:val="left"/>
      <w:pPr>
        <w:ind w:left="1440" w:hanging="360"/>
      </w:pPr>
    </w:lvl>
    <w:lvl w:ilvl="2" w:tplc="278EF850" w:tentative="1">
      <w:start w:val="1"/>
      <w:numFmt w:val="lowerRoman"/>
      <w:lvlText w:val="%3."/>
      <w:lvlJc w:val="right"/>
      <w:pPr>
        <w:ind w:left="2160" w:hanging="180"/>
      </w:pPr>
    </w:lvl>
    <w:lvl w:ilvl="3" w:tplc="9656105C" w:tentative="1">
      <w:start w:val="1"/>
      <w:numFmt w:val="decimal"/>
      <w:lvlText w:val="%4."/>
      <w:lvlJc w:val="left"/>
      <w:pPr>
        <w:ind w:left="2880" w:hanging="360"/>
      </w:pPr>
    </w:lvl>
    <w:lvl w:ilvl="4" w:tplc="1B68D386" w:tentative="1">
      <w:start w:val="1"/>
      <w:numFmt w:val="lowerLetter"/>
      <w:lvlText w:val="%5."/>
      <w:lvlJc w:val="left"/>
      <w:pPr>
        <w:ind w:left="3600" w:hanging="360"/>
      </w:pPr>
    </w:lvl>
    <w:lvl w:ilvl="5" w:tplc="349CBF50" w:tentative="1">
      <w:start w:val="1"/>
      <w:numFmt w:val="lowerRoman"/>
      <w:lvlText w:val="%6."/>
      <w:lvlJc w:val="right"/>
      <w:pPr>
        <w:ind w:left="4320" w:hanging="180"/>
      </w:pPr>
    </w:lvl>
    <w:lvl w:ilvl="6" w:tplc="D228D380" w:tentative="1">
      <w:start w:val="1"/>
      <w:numFmt w:val="decimal"/>
      <w:lvlText w:val="%7."/>
      <w:lvlJc w:val="left"/>
      <w:pPr>
        <w:ind w:left="5040" w:hanging="360"/>
      </w:pPr>
    </w:lvl>
    <w:lvl w:ilvl="7" w:tplc="77D00B3E" w:tentative="1">
      <w:start w:val="1"/>
      <w:numFmt w:val="lowerLetter"/>
      <w:lvlText w:val="%8."/>
      <w:lvlJc w:val="left"/>
      <w:pPr>
        <w:ind w:left="5760" w:hanging="360"/>
      </w:pPr>
    </w:lvl>
    <w:lvl w:ilvl="8" w:tplc="B854F8F6" w:tentative="1">
      <w:start w:val="1"/>
      <w:numFmt w:val="lowerRoman"/>
      <w:lvlText w:val="%9."/>
      <w:lvlJc w:val="right"/>
      <w:pPr>
        <w:ind w:left="6480" w:hanging="180"/>
      </w:pPr>
    </w:lvl>
  </w:abstractNum>
  <w:abstractNum w:abstractNumId="8" w15:restartNumberingAfterBreak="0">
    <w:nsid w:val="72324AF5"/>
    <w:multiLevelType w:val="hybridMultilevel"/>
    <w:tmpl w:val="0DA262D2"/>
    <w:lvl w:ilvl="0" w:tplc="655006C4">
      <w:start w:val="1"/>
      <w:numFmt w:val="decimal"/>
      <w:lvlText w:val="%1."/>
      <w:lvlJc w:val="left"/>
      <w:pPr>
        <w:ind w:left="720" w:hanging="360"/>
      </w:pPr>
      <w:rPr>
        <w:rFonts w:ascii="Times New Roman" w:eastAsia="Times New Roman" w:hAnsi="Times New Roman" w:cs="Times New Roman"/>
      </w:rPr>
    </w:lvl>
    <w:lvl w:ilvl="1" w:tplc="07D6DD6C" w:tentative="1">
      <w:start w:val="1"/>
      <w:numFmt w:val="lowerLetter"/>
      <w:lvlText w:val="%2."/>
      <w:lvlJc w:val="left"/>
      <w:pPr>
        <w:ind w:left="1440" w:hanging="360"/>
      </w:pPr>
    </w:lvl>
    <w:lvl w:ilvl="2" w:tplc="005867A2" w:tentative="1">
      <w:start w:val="1"/>
      <w:numFmt w:val="lowerRoman"/>
      <w:lvlText w:val="%3."/>
      <w:lvlJc w:val="right"/>
      <w:pPr>
        <w:ind w:left="2160" w:hanging="180"/>
      </w:pPr>
    </w:lvl>
    <w:lvl w:ilvl="3" w:tplc="1C1CA6B8" w:tentative="1">
      <w:start w:val="1"/>
      <w:numFmt w:val="decimal"/>
      <w:lvlText w:val="%4."/>
      <w:lvlJc w:val="left"/>
      <w:pPr>
        <w:ind w:left="2880" w:hanging="360"/>
      </w:pPr>
    </w:lvl>
    <w:lvl w:ilvl="4" w:tplc="6DF61288" w:tentative="1">
      <w:start w:val="1"/>
      <w:numFmt w:val="lowerLetter"/>
      <w:lvlText w:val="%5."/>
      <w:lvlJc w:val="left"/>
      <w:pPr>
        <w:ind w:left="3600" w:hanging="360"/>
      </w:pPr>
    </w:lvl>
    <w:lvl w:ilvl="5" w:tplc="4C2A56EE" w:tentative="1">
      <w:start w:val="1"/>
      <w:numFmt w:val="lowerRoman"/>
      <w:lvlText w:val="%6."/>
      <w:lvlJc w:val="right"/>
      <w:pPr>
        <w:ind w:left="4320" w:hanging="180"/>
      </w:pPr>
    </w:lvl>
    <w:lvl w:ilvl="6" w:tplc="458EE514" w:tentative="1">
      <w:start w:val="1"/>
      <w:numFmt w:val="decimal"/>
      <w:lvlText w:val="%7."/>
      <w:lvlJc w:val="left"/>
      <w:pPr>
        <w:ind w:left="5040" w:hanging="360"/>
      </w:pPr>
    </w:lvl>
    <w:lvl w:ilvl="7" w:tplc="BAE22532" w:tentative="1">
      <w:start w:val="1"/>
      <w:numFmt w:val="lowerLetter"/>
      <w:lvlText w:val="%8."/>
      <w:lvlJc w:val="left"/>
      <w:pPr>
        <w:ind w:left="5760" w:hanging="360"/>
      </w:pPr>
    </w:lvl>
    <w:lvl w:ilvl="8" w:tplc="508EE0EE" w:tentative="1">
      <w:start w:val="1"/>
      <w:numFmt w:val="lowerRoman"/>
      <w:lvlText w:val="%9."/>
      <w:lvlJc w:val="right"/>
      <w:pPr>
        <w:ind w:left="6480" w:hanging="180"/>
      </w:pPr>
    </w:lvl>
  </w:abstractNum>
  <w:abstractNum w:abstractNumId="9" w15:restartNumberingAfterBreak="0">
    <w:nsid w:val="7BEB2DBF"/>
    <w:multiLevelType w:val="hybridMultilevel"/>
    <w:tmpl w:val="92D44856"/>
    <w:lvl w:ilvl="0" w:tplc="4804443C">
      <w:start w:val="1"/>
      <w:numFmt w:val="decimal"/>
      <w:lvlText w:val="%1."/>
      <w:lvlJc w:val="left"/>
      <w:pPr>
        <w:ind w:left="720" w:hanging="360"/>
      </w:pPr>
      <w:rPr>
        <w:rFonts w:ascii="Times New Roman" w:eastAsia="Times New Roman" w:hAnsi="Times New Roman" w:cs="Times New Roman"/>
      </w:rPr>
    </w:lvl>
    <w:lvl w:ilvl="1" w:tplc="440AA4E2">
      <w:start w:val="1"/>
      <w:numFmt w:val="lowerLetter"/>
      <w:lvlText w:val="%2."/>
      <w:lvlJc w:val="left"/>
      <w:pPr>
        <w:ind w:left="1440" w:hanging="360"/>
      </w:pPr>
    </w:lvl>
    <w:lvl w:ilvl="2" w:tplc="ECBEC610" w:tentative="1">
      <w:start w:val="1"/>
      <w:numFmt w:val="lowerRoman"/>
      <w:lvlText w:val="%3."/>
      <w:lvlJc w:val="right"/>
      <w:pPr>
        <w:ind w:left="2160" w:hanging="180"/>
      </w:pPr>
    </w:lvl>
    <w:lvl w:ilvl="3" w:tplc="E2EACC86" w:tentative="1">
      <w:start w:val="1"/>
      <w:numFmt w:val="decimal"/>
      <w:lvlText w:val="%4."/>
      <w:lvlJc w:val="left"/>
      <w:pPr>
        <w:ind w:left="2880" w:hanging="360"/>
      </w:pPr>
    </w:lvl>
    <w:lvl w:ilvl="4" w:tplc="BF9AFC1E" w:tentative="1">
      <w:start w:val="1"/>
      <w:numFmt w:val="lowerLetter"/>
      <w:lvlText w:val="%5."/>
      <w:lvlJc w:val="left"/>
      <w:pPr>
        <w:ind w:left="3600" w:hanging="360"/>
      </w:pPr>
    </w:lvl>
    <w:lvl w:ilvl="5" w:tplc="8D34719C" w:tentative="1">
      <w:start w:val="1"/>
      <w:numFmt w:val="lowerRoman"/>
      <w:lvlText w:val="%6."/>
      <w:lvlJc w:val="right"/>
      <w:pPr>
        <w:ind w:left="4320" w:hanging="180"/>
      </w:pPr>
    </w:lvl>
    <w:lvl w:ilvl="6" w:tplc="DD9655C6" w:tentative="1">
      <w:start w:val="1"/>
      <w:numFmt w:val="decimal"/>
      <w:lvlText w:val="%7."/>
      <w:lvlJc w:val="left"/>
      <w:pPr>
        <w:ind w:left="5040" w:hanging="360"/>
      </w:pPr>
    </w:lvl>
    <w:lvl w:ilvl="7" w:tplc="137E3B0C" w:tentative="1">
      <w:start w:val="1"/>
      <w:numFmt w:val="lowerLetter"/>
      <w:lvlText w:val="%8."/>
      <w:lvlJc w:val="left"/>
      <w:pPr>
        <w:ind w:left="5760" w:hanging="360"/>
      </w:pPr>
    </w:lvl>
    <w:lvl w:ilvl="8" w:tplc="A9BABC5A" w:tentative="1">
      <w:start w:val="1"/>
      <w:numFmt w:val="lowerRoman"/>
      <w:lvlText w:val="%9."/>
      <w:lvlJc w:val="right"/>
      <w:pPr>
        <w:ind w:left="6480" w:hanging="180"/>
      </w:pPr>
    </w:lvl>
  </w:abstractNum>
  <w:abstractNum w:abstractNumId="10" w15:restartNumberingAfterBreak="0">
    <w:nsid w:val="7EBB1DC2"/>
    <w:multiLevelType w:val="hybridMultilevel"/>
    <w:tmpl w:val="D0F4A3BC"/>
    <w:lvl w:ilvl="0" w:tplc="7D34A462">
      <w:start w:val="1"/>
      <w:numFmt w:val="decimal"/>
      <w:lvlText w:val="%1."/>
      <w:lvlJc w:val="left"/>
      <w:pPr>
        <w:ind w:left="720" w:hanging="360"/>
      </w:pPr>
      <w:rPr>
        <w:rFonts w:hint="default"/>
      </w:rPr>
    </w:lvl>
    <w:lvl w:ilvl="1" w:tplc="B81EE2E6">
      <w:start w:val="1"/>
      <w:numFmt w:val="lowerLetter"/>
      <w:lvlText w:val="%2."/>
      <w:lvlJc w:val="left"/>
      <w:pPr>
        <w:ind w:left="1440" w:hanging="360"/>
      </w:pPr>
      <w:rPr>
        <w:sz w:val="22"/>
        <w:szCs w:val="22"/>
      </w:rPr>
    </w:lvl>
    <w:lvl w:ilvl="2" w:tplc="2D9ADCA8">
      <w:start w:val="1"/>
      <w:numFmt w:val="lowerRoman"/>
      <w:lvlText w:val="%3."/>
      <w:lvlJc w:val="right"/>
      <w:pPr>
        <w:ind w:left="2160" w:hanging="180"/>
      </w:pPr>
    </w:lvl>
    <w:lvl w:ilvl="3" w:tplc="A992F606">
      <w:start w:val="1"/>
      <w:numFmt w:val="decimal"/>
      <w:lvlText w:val="%4."/>
      <w:lvlJc w:val="left"/>
      <w:pPr>
        <w:ind w:left="2880" w:hanging="360"/>
      </w:pPr>
    </w:lvl>
    <w:lvl w:ilvl="4" w:tplc="0A1C13D2" w:tentative="1">
      <w:start w:val="1"/>
      <w:numFmt w:val="lowerLetter"/>
      <w:lvlText w:val="%5."/>
      <w:lvlJc w:val="left"/>
      <w:pPr>
        <w:ind w:left="3600" w:hanging="360"/>
      </w:pPr>
    </w:lvl>
    <w:lvl w:ilvl="5" w:tplc="B7E6826E" w:tentative="1">
      <w:start w:val="1"/>
      <w:numFmt w:val="lowerRoman"/>
      <w:lvlText w:val="%6."/>
      <w:lvlJc w:val="right"/>
      <w:pPr>
        <w:ind w:left="4320" w:hanging="180"/>
      </w:pPr>
    </w:lvl>
    <w:lvl w:ilvl="6" w:tplc="388CC0F6" w:tentative="1">
      <w:start w:val="1"/>
      <w:numFmt w:val="decimal"/>
      <w:lvlText w:val="%7."/>
      <w:lvlJc w:val="left"/>
      <w:pPr>
        <w:ind w:left="5040" w:hanging="360"/>
      </w:pPr>
    </w:lvl>
    <w:lvl w:ilvl="7" w:tplc="587CF7C8" w:tentative="1">
      <w:start w:val="1"/>
      <w:numFmt w:val="lowerLetter"/>
      <w:lvlText w:val="%8."/>
      <w:lvlJc w:val="left"/>
      <w:pPr>
        <w:ind w:left="5760" w:hanging="360"/>
      </w:pPr>
    </w:lvl>
    <w:lvl w:ilvl="8" w:tplc="4A3A2256" w:tentative="1">
      <w:start w:val="1"/>
      <w:numFmt w:val="lowerRoman"/>
      <w:lvlText w:val="%9."/>
      <w:lvlJc w:val="right"/>
      <w:pPr>
        <w:ind w:left="6480" w:hanging="180"/>
      </w:pPr>
    </w:lvl>
  </w:abstractNum>
  <w:num w:numId="1" w16cid:durableId="1568998901">
    <w:abstractNumId w:val="2"/>
  </w:num>
  <w:num w:numId="2" w16cid:durableId="963583691">
    <w:abstractNumId w:val="0"/>
  </w:num>
  <w:num w:numId="3" w16cid:durableId="979261705">
    <w:abstractNumId w:val="10"/>
  </w:num>
  <w:num w:numId="4" w16cid:durableId="1630669741">
    <w:abstractNumId w:val="1"/>
  </w:num>
  <w:num w:numId="5" w16cid:durableId="1057506480">
    <w:abstractNumId w:val="3"/>
  </w:num>
  <w:num w:numId="6" w16cid:durableId="870219057">
    <w:abstractNumId w:val="8"/>
  </w:num>
  <w:num w:numId="7" w16cid:durableId="1766610428">
    <w:abstractNumId w:val="9"/>
  </w:num>
  <w:num w:numId="8" w16cid:durableId="1403986392">
    <w:abstractNumId w:val="4"/>
  </w:num>
  <w:num w:numId="9" w16cid:durableId="175317538">
    <w:abstractNumId w:val="5"/>
  </w:num>
  <w:num w:numId="10" w16cid:durableId="1731423359">
    <w:abstractNumId w:val="7"/>
  </w:num>
  <w:num w:numId="11" w16cid:durableId="19584151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D7E"/>
    <w:rsid w:val="0022524A"/>
    <w:rsid w:val="006E6D7E"/>
    <w:rsid w:val="00A72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93024"/>
  <w15:docId w15:val="{F7E4C060-ADC5-427F-A83F-AC84C175553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20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20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576"/>
    <w:rPr>
      <w:rFonts w:eastAsiaTheme="majorEastAsia" w:cstheme="majorBidi"/>
      <w:color w:val="272727" w:themeColor="text1" w:themeTint="D8"/>
    </w:rPr>
  </w:style>
  <w:style w:type="paragraph" w:styleId="Quote">
    <w:name w:val="Quote"/>
    <w:basedOn w:val="Normal"/>
    <w:next w:val="Normal"/>
    <w:link w:val="QuoteChar"/>
    <w:uiPriority w:val="29"/>
    <w:qFormat/>
    <w:rsid w:val="00720576"/>
    <w:pPr>
      <w:spacing w:before="160"/>
      <w:jc w:val="center"/>
    </w:pPr>
    <w:rPr>
      <w:i/>
      <w:iCs/>
      <w:color w:val="404040" w:themeColor="text1" w:themeTint="BF"/>
    </w:rPr>
  </w:style>
  <w:style w:type="character" w:customStyle="1" w:styleId="QuoteChar">
    <w:name w:val="Quote Char"/>
    <w:basedOn w:val="DefaultParagraphFont"/>
    <w:link w:val="Quote"/>
    <w:uiPriority w:val="29"/>
    <w:rsid w:val="00720576"/>
    <w:rPr>
      <w:i/>
      <w:iCs/>
      <w:color w:val="404040" w:themeColor="text1" w:themeTint="BF"/>
    </w:rPr>
  </w:style>
  <w:style w:type="paragraph" w:styleId="IntenseQuote">
    <w:name w:val="Intense Quote"/>
    <w:basedOn w:val="Normal"/>
    <w:next w:val="Normal"/>
    <w:link w:val="IntenseQuoteChar"/>
    <w:uiPriority w:val="30"/>
    <w:qFormat/>
    <w:rsid w:val="0072057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20576"/>
    <w:rPr>
      <w:i/>
      <w:iCs/>
      <w:color w:val="365F91" w:themeColor="accent1" w:themeShade="BF"/>
    </w:rPr>
  </w:style>
  <w:style w:type="character" w:styleId="IntenseReference">
    <w:name w:val="Intense Reference"/>
    <w:basedOn w:val="DefaultParagraphFont"/>
    <w:uiPriority w:val="32"/>
    <w:qFormat/>
    <w:rsid w:val="00720576"/>
    <w:rPr>
      <w:b/>
      <w:bCs/>
      <w:smallCaps/>
      <w:color w:val="365F91" w:themeColor="accent1" w:themeShade="BF"/>
      <w:spacing w:val="5"/>
    </w:rPr>
  </w:style>
  <w:style w:type="paragraph" w:styleId="FootnoteText">
    <w:name w:val="footnote text"/>
    <w:basedOn w:val="Normal"/>
    <w:link w:val="FootnoteTextChar"/>
    <w:semiHidden/>
    <w:rsid w:val="006B56BF"/>
    <w:pPr>
      <w:spacing w:after="0" w:line="240" w:lineRule="auto"/>
    </w:pPr>
    <w:rPr>
      <w:rFonts w:ascii="Arial" w:eastAsia="Times New Roman" w:hAnsi="Arial" w:cs="Times New Roman"/>
      <w:sz w:val="20"/>
      <w:szCs w:val="20"/>
    </w:rPr>
  </w:style>
  <w:style w:type="character" w:customStyle="1" w:styleId="FootnoteTextChar">
    <w:name w:val="Footnote Text Char"/>
    <w:basedOn w:val="DefaultParagraphFont"/>
    <w:link w:val="FootnoteText"/>
    <w:semiHidden/>
    <w:rsid w:val="006B56BF"/>
    <w:rPr>
      <w:rFonts w:ascii="Arial" w:eastAsia="Times New Roman" w:hAnsi="Arial" w:cs="Times New Roman"/>
      <w:kern w:val="0"/>
      <w:sz w:val="20"/>
      <w:szCs w:val="20"/>
      <w14:ligatures w14:val="none"/>
    </w:rPr>
  </w:style>
  <w:style w:type="character" w:styleId="FootnoteReference">
    <w:name w:val="footnote reference"/>
    <w:semiHidden/>
    <w:rsid w:val="006B56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vhaphibiomedicalservicereports@va.gov"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10</Pages>
  <Words>3659</Words>
  <Characters>20896</Characters>
  <Application>Microsoft Office Word</Application>
  <DocSecurity>0</DocSecurity>
  <Lines>564</Lines>
  <Paragraphs>355</Paragraphs>
  <ScaleCrop>false</ScaleCrop>
  <Company/>
  <LinksUpToDate>false</LinksUpToDate>
  <CharactersWithSpaces>24200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Kloecker, Sarah B.</cp:lastModifiedBy>
  <cp:revision>2</cp:revision>
  <dcterms:created xsi:type="dcterms:W3CDTF">2026-03-10T17:57:00Z</dcterms:created>
  <dcterms:modified xsi:type="dcterms:W3CDTF">2026-03-10T18:05:00Z</dcterms:modified>
</cp:coreProperties>
</file>