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8541B" w14:textId="77777777" w:rsidR="00B36B55" w:rsidRDefault="00B36B55" w:rsidP="00B42363">
      <w:pPr>
        <w:spacing w:after="0" w:line="240" w:lineRule="auto"/>
        <w:rPr>
          <w:rStyle w:val="Heading2Char"/>
          <w:rFonts w:ascii="Arial" w:hAnsi="Arial" w:cs="Arial"/>
          <w:color w:val="auto"/>
          <w:sz w:val="24"/>
          <w:szCs w:val="24"/>
        </w:rPr>
      </w:pPr>
      <w:r>
        <w:rPr>
          <w:rStyle w:val="Heading2Char"/>
          <w:rFonts w:ascii="Arial" w:hAnsi="Arial" w:cs="Arial"/>
          <w:color w:val="auto"/>
          <w:sz w:val="24"/>
          <w:szCs w:val="24"/>
        </w:rPr>
        <w:t>Draft Statement of Work</w:t>
      </w:r>
    </w:p>
    <w:p w14:paraId="21685126" w14:textId="070E8747" w:rsidR="003B0FD8" w:rsidRPr="00920F99" w:rsidRDefault="003B0FD8" w:rsidP="00B42363">
      <w:pPr>
        <w:spacing w:after="0" w:line="240" w:lineRule="auto"/>
        <w:rPr>
          <w:rStyle w:val="Heading2Char"/>
          <w:rFonts w:ascii="Arial" w:hAnsi="Arial" w:cs="Arial"/>
          <w:color w:val="auto"/>
          <w:sz w:val="24"/>
          <w:szCs w:val="24"/>
        </w:rPr>
      </w:pPr>
      <w:r w:rsidRPr="00920F99">
        <w:rPr>
          <w:rStyle w:val="Heading2Char"/>
          <w:rFonts w:ascii="Arial" w:hAnsi="Arial" w:cs="Arial"/>
          <w:color w:val="auto"/>
          <w:sz w:val="24"/>
          <w:szCs w:val="24"/>
        </w:rPr>
        <w:t>Veterans Affairs Southern Nevada Healthcare System</w:t>
      </w:r>
    </w:p>
    <w:p w14:paraId="68D78059" w14:textId="77777777" w:rsidR="00D10990" w:rsidRPr="00920F99" w:rsidRDefault="00D10990" w:rsidP="00B42363">
      <w:pPr>
        <w:spacing w:after="0" w:line="240" w:lineRule="auto"/>
        <w:rPr>
          <w:rFonts w:ascii="Arial" w:eastAsia="Times New Roman" w:hAnsi="Arial" w:cs="Arial"/>
        </w:rPr>
      </w:pPr>
    </w:p>
    <w:p w14:paraId="2E63C155" w14:textId="2D93F04F" w:rsidR="007E3559" w:rsidRPr="00920F99" w:rsidRDefault="009853AA" w:rsidP="00B42363">
      <w:pPr>
        <w:spacing w:after="0" w:line="240" w:lineRule="auto"/>
        <w:rPr>
          <w:rFonts w:ascii="Arial" w:eastAsia="Times New Roman" w:hAnsi="Arial" w:cs="Arial"/>
          <w:bCs/>
          <w:u w:val="single"/>
        </w:rPr>
      </w:pPr>
      <w:r w:rsidRPr="00920F99">
        <w:rPr>
          <w:rFonts w:ascii="Arial" w:eastAsia="Times New Roman" w:hAnsi="Arial" w:cs="Arial"/>
          <w:bCs/>
        </w:rPr>
        <w:t xml:space="preserve">1.  </w:t>
      </w:r>
      <w:r w:rsidR="009E3021" w:rsidRPr="00920F99">
        <w:rPr>
          <w:rFonts w:ascii="Arial" w:eastAsia="Times New Roman" w:hAnsi="Arial" w:cs="Arial"/>
          <w:bCs/>
          <w:u w:val="single"/>
        </w:rPr>
        <w:t>CONTRACT TITLE:</w:t>
      </w:r>
      <w:r w:rsidR="003B0FD8" w:rsidRPr="00920F99">
        <w:rPr>
          <w:rFonts w:ascii="Arial" w:eastAsia="Times New Roman" w:hAnsi="Arial" w:cs="Arial"/>
          <w:bCs/>
        </w:rPr>
        <w:t xml:space="preserve">  </w:t>
      </w:r>
      <w:r w:rsidR="00070CF4" w:rsidRPr="00920F99">
        <w:rPr>
          <w:rFonts w:ascii="Arial" w:hAnsi="Arial" w:cs="Arial"/>
          <w:bCs/>
        </w:rPr>
        <w:t>Pharmacy Hazardous Compounding Contingency</w:t>
      </w:r>
    </w:p>
    <w:p w14:paraId="5749CAE4" w14:textId="77777777" w:rsidR="00BD7792" w:rsidRPr="00920F99" w:rsidRDefault="00BD7792" w:rsidP="00B42363">
      <w:pPr>
        <w:spacing w:after="0" w:line="240" w:lineRule="auto"/>
        <w:rPr>
          <w:rFonts w:ascii="Arial" w:eastAsia="Times New Roman" w:hAnsi="Arial" w:cs="Arial"/>
        </w:rPr>
      </w:pPr>
    </w:p>
    <w:p w14:paraId="256D138B" w14:textId="6E22DFF2" w:rsidR="00070CF4" w:rsidRPr="00920F99" w:rsidRDefault="00BD7792" w:rsidP="00B42363">
      <w:pPr>
        <w:spacing w:after="0" w:line="240" w:lineRule="auto"/>
        <w:rPr>
          <w:rFonts w:ascii="Arial" w:eastAsia="Times New Roman" w:hAnsi="Arial" w:cs="Arial"/>
          <w:bCs/>
          <w:u w:val="single"/>
        </w:rPr>
      </w:pPr>
      <w:r w:rsidRPr="00920F99">
        <w:rPr>
          <w:rFonts w:ascii="Arial" w:eastAsia="Times New Roman" w:hAnsi="Arial" w:cs="Arial"/>
          <w:bCs/>
          <w:u w:val="single"/>
        </w:rPr>
        <w:t>REQUIREMENTS</w:t>
      </w:r>
      <w:r w:rsidR="004759D7" w:rsidRPr="00920F99">
        <w:rPr>
          <w:rFonts w:ascii="Arial" w:eastAsia="Times New Roman" w:hAnsi="Arial" w:cs="Arial"/>
          <w:bCs/>
          <w:u w:val="single"/>
        </w:rPr>
        <w:t>/SCOPE</w:t>
      </w:r>
      <w:r w:rsidRPr="00920F99">
        <w:rPr>
          <w:rFonts w:ascii="Arial" w:eastAsia="Times New Roman" w:hAnsi="Arial" w:cs="Arial"/>
          <w:bCs/>
          <w:u w:val="single"/>
        </w:rPr>
        <w:t>:</w:t>
      </w:r>
      <w:bookmarkStart w:id="0" w:name="_Hlk139542288"/>
      <w:r w:rsidR="00070CF4" w:rsidRPr="00920F99">
        <w:rPr>
          <w:rFonts w:ascii="Arial" w:eastAsia="Times New Roman" w:hAnsi="Arial" w:cs="Arial"/>
          <w:bCs/>
        </w:rPr>
        <w:t xml:space="preserve"> </w:t>
      </w:r>
      <w:r w:rsidR="00F35D2A" w:rsidRPr="00920F99">
        <w:rPr>
          <w:rFonts w:ascii="Arial" w:hAnsi="Arial" w:cs="Arial"/>
        </w:rPr>
        <w:t>The Department of Veterans Affairs Southern Nevada Healthcare System (VASNH</w:t>
      </w:r>
      <w:r w:rsidR="006A6C41">
        <w:rPr>
          <w:rFonts w:ascii="Arial" w:hAnsi="Arial" w:cs="Arial"/>
        </w:rPr>
        <w:t>C</w:t>
      </w:r>
      <w:r w:rsidR="00F35D2A" w:rsidRPr="00920F99">
        <w:rPr>
          <w:rFonts w:ascii="Arial" w:hAnsi="Arial" w:cs="Arial"/>
        </w:rPr>
        <w:t xml:space="preserve">S) is seeking a vendor for a </w:t>
      </w:r>
      <w:r w:rsidR="003B0FD8" w:rsidRPr="00920F99">
        <w:rPr>
          <w:rFonts w:ascii="Arial" w:hAnsi="Arial" w:cs="Arial"/>
        </w:rPr>
        <w:t>firm fixed price</w:t>
      </w:r>
      <w:r w:rsidR="00F35D2A" w:rsidRPr="00920F99">
        <w:rPr>
          <w:rFonts w:ascii="Arial" w:hAnsi="Arial" w:cs="Arial"/>
        </w:rPr>
        <w:t xml:space="preserve"> contract to provide the compounding and delivery of antineoplastic hazardous drugs from an FDA 503A compliant facility on a contingency basis for patients receiving treatment and infusion services at </w:t>
      </w:r>
      <w:r w:rsidR="006A6C41">
        <w:rPr>
          <w:rFonts w:ascii="Arial" w:hAnsi="Arial" w:cs="Arial"/>
        </w:rPr>
        <w:t>VASNHCS</w:t>
      </w:r>
      <w:r w:rsidR="00F35D2A" w:rsidRPr="00920F99">
        <w:rPr>
          <w:rFonts w:ascii="Arial" w:hAnsi="Arial" w:cs="Arial"/>
        </w:rPr>
        <w:t>.</w:t>
      </w:r>
    </w:p>
    <w:p w14:paraId="78C86DF7" w14:textId="77777777" w:rsidR="00031BF4" w:rsidRDefault="00031BF4" w:rsidP="00B42363">
      <w:pPr>
        <w:spacing w:after="0" w:line="240" w:lineRule="auto"/>
        <w:rPr>
          <w:rFonts w:ascii="Arial" w:hAnsi="Arial" w:cs="Arial"/>
        </w:rPr>
      </w:pPr>
      <w:bookmarkStart w:id="1" w:name="_Hlk139539532"/>
    </w:p>
    <w:p w14:paraId="43075A9A" w14:textId="1C8D6E2D" w:rsidR="00F35D2A" w:rsidRPr="00920F99" w:rsidRDefault="00F35D2A" w:rsidP="00B42363">
      <w:pPr>
        <w:spacing w:after="0" w:line="240" w:lineRule="auto"/>
        <w:rPr>
          <w:rFonts w:ascii="Arial" w:hAnsi="Arial" w:cs="Arial"/>
        </w:rPr>
      </w:pPr>
      <w:r w:rsidRPr="00920F99">
        <w:rPr>
          <w:rFonts w:ascii="Arial" w:hAnsi="Arial" w:cs="Arial"/>
        </w:rPr>
        <w:t xml:space="preserve">The interested vendor must be able to provide the entire list of compounded chemotherapy medications on an as needed basis with terms and conditions as stated below. </w:t>
      </w:r>
    </w:p>
    <w:p w14:paraId="54289C40" w14:textId="08321A94" w:rsidR="00F35D2A" w:rsidRPr="00920F99" w:rsidRDefault="00031BF4" w:rsidP="00B42363">
      <w:pPr>
        <w:spacing w:after="0" w:line="240" w:lineRule="auto"/>
        <w:rPr>
          <w:rFonts w:ascii="Arial" w:hAnsi="Arial" w:cs="Arial"/>
        </w:rPr>
      </w:pPr>
      <w:r>
        <w:rPr>
          <w:rFonts w:ascii="Arial" w:hAnsi="Arial" w:cs="Arial"/>
        </w:rPr>
        <w:t xml:space="preserve">This is a contingency contract where usage is dependent upon Government need.  </w:t>
      </w:r>
      <w:r w:rsidR="00F35D2A" w:rsidRPr="00920F99">
        <w:rPr>
          <w:rFonts w:ascii="Arial" w:hAnsi="Arial" w:cs="Arial"/>
        </w:rPr>
        <w:t xml:space="preserve">There will be approximately </w:t>
      </w:r>
      <w:r w:rsidR="00C833E5" w:rsidRPr="00920F99">
        <w:rPr>
          <w:rFonts w:ascii="Arial" w:hAnsi="Arial" w:cs="Arial"/>
        </w:rPr>
        <w:t xml:space="preserve">up to </w:t>
      </w:r>
      <w:r w:rsidR="00F35D2A" w:rsidRPr="00920F99">
        <w:rPr>
          <w:rFonts w:ascii="Arial" w:hAnsi="Arial" w:cs="Arial"/>
        </w:rPr>
        <w:t>1</w:t>
      </w:r>
      <w:r w:rsidR="00C833E5" w:rsidRPr="00920F99">
        <w:rPr>
          <w:rFonts w:ascii="Arial" w:hAnsi="Arial" w:cs="Arial"/>
        </w:rPr>
        <w:t>5</w:t>
      </w:r>
      <w:r w:rsidR="00F35D2A" w:rsidRPr="00920F99">
        <w:rPr>
          <w:rFonts w:ascii="Arial" w:hAnsi="Arial" w:cs="Arial"/>
        </w:rPr>
        <w:t xml:space="preserve"> patients on any given day, Monday through Friday for chemotherapy infusion for any week of the year. The vendor must be able to supply and deliver all compounded chemotherapy medications listed below.  All orders to be placed on an as needed basis by </w:t>
      </w:r>
      <w:r w:rsidR="006A6C41">
        <w:rPr>
          <w:rFonts w:ascii="Arial" w:hAnsi="Arial" w:cs="Arial"/>
        </w:rPr>
        <w:t>VASNHCS</w:t>
      </w:r>
      <w:r w:rsidR="00F35D2A" w:rsidRPr="00920F99">
        <w:rPr>
          <w:rFonts w:ascii="Arial" w:hAnsi="Arial" w:cs="Arial"/>
        </w:rPr>
        <w:t>.</w:t>
      </w:r>
    </w:p>
    <w:p w14:paraId="56E54744" w14:textId="77777777" w:rsidR="005946DC" w:rsidRDefault="005946DC" w:rsidP="00B42363">
      <w:pPr>
        <w:spacing w:after="0" w:line="240" w:lineRule="auto"/>
        <w:rPr>
          <w:rFonts w:ascii="Arial" w:eastAsia="Times New Roman" w:hAnsi="Arial" w:cs="Arial"/>
          <w:bCs/>
          <w:u w:val="single"/>
        </w:rPr>
      </w:pPr>
    </w:p>
    <w:p w14:paraId="47B5FE54" w14:textId="4C2E25DD" w:rsidR="00070CF4" w:rsidRPr="00920F99" w:rsidRDefault="00070CF4" w:rsidP="00B42363">
      <w:pPr>
        <w:spacing w:after="0" w:line="240" w:lineRule="auto"/>
        <w:rPr>
          <w:rFonts w:ascii="Arial" w:hAnsi="Arial" w:cs="Arial"/>
          <w:bCs/>
          <w:u w:val="single"/>
        </w:rPr>
      </w:pPr>
      <w:r w:rsidRPr="00920F99">
        <w:rPr>
          <w:rFonts w:ascii="Arial" w:eastAsia="Times New Roman" w:hAnsi="Arial" w:cs="Arial"/>
          <w:bCs/>
          <w:u w:val="single"/>
        </w:rPr>
        <w:t>REQUIREMENTS</w:t>
      </w:r>
    </w:p>
    <w:p w14:paraId="1469BE77" w14:textId="3EB0A8A2" w:rsidR="00F35D2A" w:rsidRPr="00920F99" w:rsidRDefault="00F35D2A" w:rsidP="00B42363">
      <w:pPr>
        <w:pStyle w:val="ListParagraph"/>
        <w:numPr>
          <w:ilvl w:val="0"/>
          <w:numId w:val="32"/>
        </w:numPr>
        <w:spacing w:after="0" w:line="240" w:lineRule="auto"/>
        <w:rPr>
          <w:rFonts w:ascii="Arial" w:hAnsi="Arial" w:cs="Arial"/>
        </w:rPr>
      </w:pPr>
      <w:bookmarkStart w:id="2" w:name="_Hlk139539606"/>
      <w:bookmarkStart w:id="3" w:name="_Hlk141088629"/>
      <w:bookmarkEnd w:id="0"/>
      <w:bookmarkEnd w:id="1"/>
      <w:r w:rsidRPr="00920F99">
        <w:rPr>
          <w:rFonts w:ascii="Arial" w:hAnsi="Arial" w:cs="Arial"/>
        </w:rPr>
        <w:t xml:space="preserve">Vendor must be able to compound and provide hazardous medications for </w:t>
      </w:r>
      <w:r w:rsidR="006A6C41">
        <w:rPr>
          <w:rFonts w:ascii="Arial" w:hAnsi="Arial" w:cs="Arial"/>
        </w:rPr>
        <w:t>VASNHCS</w:t>
      </w:r>
      <w:r w:rsidRPr="00920F99">
        <w:rPr>
          <w:rFonts w:ascii="Arial" w:hAnsi="Arial" w:cs="Arial"/>
        </w:rPr>
        <w:t xml:space="preserve">; </w:t>
      </w:r>
      <w:r w:rsidR="00C833E5" w:rsidRPr="00920F99">
        <w:rPr>
          <w:rFonts w:ascii="Arial" w:hAnsi="Arial" w:cs="Arial"/>
        </w:rPr>
        <w:t>approximately up to 15 patients</w:t>
      </w:r>
      <w:r w:rsidRPr="00920F99">
        <w:rPr>
          <w:rFonts w:ascii="Arial" w:hAnsi="Arial" w:cs="Arial"/>
        </w:rPr>
        <w:t xml:space="preserve"> on any given day, Monday through Friday, throughout the performance period. The medications required are included in, but not limited to, th</w:t>
      </w:r>
      <w:r w:rsidR="00A01CB2" w:rsidRPr="00920F99">
        <w:rPr>
          <w:rFonts w:ascii="Arial" w:hAnsi="Arial" w:cs="Arial"/>
        </w:rPr>
        <w:t xml:space="preserve">ose stated in the </w:t>
      </w:r>
      <w:r w:rsidR="00B943D1">
        <w:rPr>
          <w:rFonts w:ascii="Arial" w:hAnsi="Arial" w:cs="Arial"/>
        </w:rPr>
        <w:t>Draft Product List</w:t>
      </w:r>
      <w:r w:rsidR="00530674" w:rsidRPr="00920F99">
        <w:rPr>
          <w:rFonts w:ascii="Arial" w:hAnsi="Arial" w:cs="Arial"/>
        </w:rPr>
        <w:t>.</w:t>
      </w:r>
    </w:p>
    <w:p w14:paraId="37BC856A" w14:textId="07C210BB" w:rsidR="00F35D2A" w:rsidRPr="00920F99" w:rsidRDefault="00F35D2A" w:rsidP="00B42363">
      <w:pPr>
        <w:pStyle w:val="ListParagraph"/>
        <w:numPr>
          <w:ilvl w:val="0"/>
          <w:numId w:val="32"/>
        </w:numPr>
        <w:spacing w:after="0" w:line="240" w:lineRule="auto"/>
        <w:rPr>
          <w:rFonts w:ascii="Arial" w:hAnsi="Arial" w:cs="Arial"/>
        </w:rPr>
      </w:pPr>
      <w:r w:rsidRPr="00920F99">
        <w:rPr>
          <w:rFonts w:ascii="Arial" w:hAnsi="Arial" w:cs="Arial"/>
        </w:rPr>
        <w:t xml:space="preserve">All medications must be delivered with no less than 12 hours remaining on the Beyond-Use-Dating (BUD). </w:t>
      </w:r>
    </w:p>
    <w:p w14:paraId="56571776" w14:textId="716D33D3" w:rsidR="00F35D2A" w:rsidRPr="00920F99" w:rsidRDefault="00F35D2A" w:rsidP="00B42363">
      <w:pPr>
        <w:pStyle w:val="ListParagraph"/>
        <w:numPr>
          <w:ilvl w:val="0"/>
          <w:numId w:val="32"/>
        </w:numPr>
        <w:spacing w:after="0" w:line="240" w:lineRule="auto"/>
        <w:rPr>
          <w:rFonts w:ascii="Arial" w:hAnsi="Arial" w:cs="Arial"/>
        </w:rPr>
      </w:pPr>
      <w:bookmarkStart w:id="4" w:name="_Hlk139545289"/>
      <w:r w:rsidRPr="00920F99">
        <w:rPr>
          <w:rFonts w:ascii="Arial" w:hAnsi="Arial" w:cs="Arial"/>
        </w:rPr>
        <w:t>All compounding, labeling, and BUD will be based off USP 797, USP 800, and Federal Law.</w:t>
      </w:r>
    </w:p>
    <w:bookmarkEnd w:id="4"/>
    <w:p w14:paraId="662BEF8B" w14:textId="67D6663A" w:rsidR="00F35D2A" w:rsidRPr="00920F99" w:rsidRDefault="00F35D2A" w:rsidP="00B42363">
      <w:pPr>
        <w:pStyle w:val="ListParagraph"/>
        <w:numPr>
          <w:ilvl w:val="0"/>
          <w:numId w:val="32"/>
        </w:numPr>
        <w:spacing w:after="0" w:line="240" w:lineRule="auto"/>
        <w:rPr>
          <w:rFonts w:ascii="Arial" w:hAnsi="Arial" w:cs="Arial"/>
        </w:rPr>
      </w:pPr>
      <w:r w:rsidRPr="00920F99">
        <w:rPr>
          <w:rFonts w:ascii="Arial" w:hAnsi="Arial" w:cs="Arial"/>
        </w:rPr>
        <w:t xml:space="preserve">Vendor must have a certified 503A pharmacy with an active </w:t>
      </w:r>
      <w:r w:rsidR="009A6CD7" w:rsidRPr="00920F99">
        <w:rPr>
          <w:rFonts w:ascii="Arial" w:hAnsi="Arial" w:cs="Arial"/>
        </w:rPr>
        <w:t>B</w:t>
      </w:r>
      <w:r w:rsidRPr="00920F99">
        <w:rPr>
          <w:rFonts w:ascii="Arial" w:hAnsi="Arial" w:cs="Arial"/>
        </w:rPr>
        <w:t xml:space="preserve">oard of </w:t>
      </w:r>
      <w:r w:rsidR="009A6CD7" w:rsidRPr="00920F99">
        <w:rPr>
          <w:rFonts w:ascii="Arial" w:hAnsi="Arial" w:cs="Arial"/>
        </w:rPr>
        <w:t>P</w:t>
      </w:r>
      <w:r w:rsidRPr="00920F99">
        <w:rPr>
          <w:rFonts w:ascii="Arial" w:hAnsi="Arial" w:cs="Arial"/>
        </w:rPr>
        <w:t>harmacy license that is able to ship to/within the State of Nevada.</w:t>
      </w:r>
    </w:p>
    <w:p w14:paraId="3E9193FE" w14:textId="5EDB726F" w:rsidR="00F35D2A" w:rsidRPr="00920F99" w:rsidRDefault="00F35D2A" w:rsidP="00B42363">
      <w:pPr>
        <w:pStyle w:val="ListParagraph"/>
        <w:numPr>
          <w:ilvl w:val="0"/>
          <w:numId w:val="32"/>
        </w:numPr>
        <w:spacing w:after="0" w:line="240" w:lineRule="auto"/>
        <w:rPr>
          <w:rFonts w:ascii="Arial" w:hAnsi="Arial" w:cs="Arial"/>
        </w:rPr>
      </w:pPr>
      <w:r w:rsidRPr="00920F99">
        <w:rPr>
          <w:rFonts w:ascii="Arial" w:hAnsi="Arial" w:cs="Arial"/>
        </w:rPr>
        <w:t xml:space="preserve">Vendor must complete and meet all requirements for VA Pharmacy Benefits Management (PBM) Compounded Sterile Products Assessment Guidelines. </w:t>
      </w:r>
    </w:p>
    <w:p w14:paraId="71E751B6" w14:textId="5329B164" w:rsidR="00F35D2A" w:rsidRPr="00920F99" w:rsidRDefault="00F35D2A" w:rsidP="00B42363">
      <w:pPr>
        <w:pStyle w:val="ListParagraph"/>
        <w:numPr>
          <w:ilvl w:val="0"/>
          <w:numId w:val="32"/>
        </w:numPr>
        <w:spacing w:after="0" w:line="240" w:lineRule="auto"/>
        <w:rPr>
          <w:rFonts w:ascii="Arial" w:hAnsi="Arial" w:cs="Arial"/>
        </w:rPr>
      </w:pPr>
      <w:r w:rsidRPr="00920F99">
        <w:rPr>
          <w:rFonts w:ascii="Arial" w:hAnsi="Arial" w:cs="Arial"/>
        </w:rPr>
        <w:t>Vendor must be able to provide documentation of compliance with the standards outlined in the current version of USP 797 and USP 800.</w:t>
      </w:r>
    </w:p>
    <w:p w14:paraId="5236962C" w14:textId="53359CDE" w:rsidR="00F35D2A" w:rsidRPr="00920F99" w:rsidRDefault="00F35D2A" w:rsidP="00B42363">
      <w:pPr>
        <w:pStyle w:val="ListParagraph"/>
        <w:numPr>
          <w:ilvl w:val="0"/>
          <w:numId w:val="32"/>
        </w:numPr>
        <w:spacing w:after="0" w:line="240" w:lineRule="auto"/>
        <w:rPr>
          <w:rFonts w:ascii="Arial" w:hAnsi="Arial" w:cs="Arial"/>
        </w:rPr>
      </w:pPr>
      <w:proofErr w:type="gramStart"/>
      <w:r w:rsidRPr="00920F99">
        <w:rPr>
          <w:rFonts w:ascii="Arial" w:hAnsi="Arial" w:cs="Arial"/>
        </w:rPr>
        <w:t>Vendor</w:t>
      </w:r>
      <w:proofErr w:type="gramEnd"/>
      <w:r w:rsidRPr="00920F99">
        <w:rPr>
          <w:rFonts w:ascii="Arial" w:hAnsi="Arial" w:cs="Arial"/>
        </w:rPr>
        <w:t xml:space="preserve"> must provide any survey or inspection results and responses from the Joint Commission, Board of Pharmacy, FDA, or any other governing body</w:t>
      </w:r>
      <w:r w:rsidR="00530674" w:rsidRPr="00920F99">
        <w:rPr>
          <w:rFonts w:ascii="Arial" w:hAnsi="Arial" w:cs="Arial"/>
        </w:rPr>
        <w:t xml:space="preserve"> upon request</w:t>
      </w:r>
      <w:r w:rsidRPr="00920F99">
        <w:rPr>
          <w:rFonts w:ascii="Arial" w:hAnsi="Arial" w:cs="Arial"/>
        </w:rPr>
        <w:t>.</w:t>
      </w:r>
    </w:p>
    <w:p w14:paraId="132BF4EC" w14:textId="74F90C19" w:rsidR="00F35D2A" w:rsidRPr="00920F99" w:rsidRDefault="00F35D2A" w:rsidP="00B42363">
      <w:pPr>
        <w:pStyle w:val="ListParagraph"/>
        <w:numPr>
          <w:ilvl w:val="0"/>
          <w:numId w:val="32"/>
        </w:numPr>
        <w:spacing w:after="0" w:line="240" w:lineRule="auto"/>
        <w:rPr>
          <w:rFonts w:ascii="Arial" w:hAnsi="Arial" w:cs="Arial"/>
        </w:rPr>
      </w:pPr>
      <w:r w:rsidRPr="00920F99">
        <w:rPr>
          <w:rFonts w:ascii="Arial" w:hAnsi="Arial" w:cs="Arial"/>
        </w:rPr>
        <w:t>Vendor must be able to provide stability data for all medications upon request.</w:t>
      </w:r>
    </w:p>
    <w:p w14:paraId="185FBA88" w14:textId="674C7584" w:rsidR="00F35D2A" w:rsidRPr="00920F99" w:rsidRDefault="00F35D2A" w:rsidP="00B42363">
      <w:pPr>
        <w:pStyle w:val="ListParagraph"/>
        <w:numPr>
          <w:ilvl w:val="0"/>
          <w:numId w:val="32"/>
        </w:numPr>
        <w:spacing w:after="0" w:line="240" w:lineRule="auto"/>
        <w:rPr>
          <w:rFonts w:ascii="Arial" w:hAnsi="Arial" w:cs="Arial"/>
        </w:rPr>
      </w:pPr>
      <w:r w:rsidRPr="00920F99">
        <w:rPr>
          <w:rFonts w:ascii="Arial" w:hAnsi="Arial" w:cs="Arial"/>
        </w:rPr>
        <w:t xml:space="preserve">Vendor must provide any certification reports for the sterile compounding areas and compounding hoods upon request. In the event of any failures, vendor must notify </w:t>
      </w:r>
      <w:r w:rsidR="006A6C41">
        <w:rPr>
          <w:rFonts w:ascii="Arial" w:hAnsi="Arial" w:cs="Arial"/>
        </w:rPr>
        <w:t>VASNHCS</w:t>
      </w:r>
      <w:r w:rsidRPr="00920F99">
        <w:rPr>
          <w:rFonts w:ascii="Arial" w:hAnsi="Arial" w:cs="Arial"/>
        </w:rPr>
        <w:t>, provide action plans for the correction of deficiencies, and provide testing results showing the failures have been corrected</w:t>
      </w:r>
      <w:r w:rsidR="00530674" w:rsidRPr="00920F99">
        <w:rPr>
          <w:rFonts w:ascii="Arial" w:hAnsi="Arial" w:cs="Arial"/>
        </w:rPr>
        <w:t xml:space="preserve"> within five business days</w:t>
      </w:r>
      <w:r w:rsidRPr="00920F99">
        <w:rPr>
          <w:rFonts w:ascii="Arial" w:hAnsi="Arial" w:cs="Arial"/>
        </w:rPr>
        <w:t>.</w:t>
      </w:r>
    </w:p>
    <w:p w14:paraId="2B83C11C" w14:textId="2A3CEA6A" w:rsidR="00F35D2A" w:rsidRPr="00920F99" w:rsidRDefault="00F35D2A" w:rsidP="00B42363">
      <w:pPr>
        <w:pStyle w:val="ListParagraph"/>
        <w:numPr>
          <w:ilvl w:val="0"/>
          <w:numId w:val="32"/>
        </w:numPr>
        <w:spacing w:after="0" w:line="240" w:lineRule="auto"/>
        <w:rPr>
          <w:rFonts w:ascii="Arial" w:hAnsi="Arial" w:cs="Arial"/>
        </w:rPr>
      </w:pPr>
      <w:bookmarkStart w:id="5" w:name="_Hlk139539685"/>
      <w:bookmarkEnd w:id="2"/>
      <w:r w:rsidRPr="00920F99">
        <w:rPr>
          <w:rFonts w:ascii="Arial" w:hAnsi="Arial" w:cs="Arial"/>
        </w:rPr>
        <w:t xml:space="preserve">Vendor must notify </w:t>
      </w:r>
      <w:r w:rsidR="006A6C41">
        <w:rPr>
          <w:rFonts w:ascii="Arial" w:hAnsi="Arial" w:cs="Arial"/>
        </w:rPr>
        <w:t>VASNHCS</w:t>
      </w:r>
      <w:r w:rsidRPr="00920F99">
        <w:rPr>
          <w:rFonts w:ascii="Arial" w:hAnsi="Arial" w:cs="Arial"/>
        </w:rPr>
        <w:t xml:space="preserve"> about anticipated shortages/recalls/discontinuations of medications.</w:t>
      </w:r>
    </w:p>
    <w:p w14:paraId="78941082" w14:textId="6EC947DE" w:rsidR="00F35D2A" w:rsidRPr="00920F99" w:rsidRDefault="00F35D2A" w:rsidP="00B42363">
      <w:pPr>
        <w:pStyle w:val="ListParagraph"/>
        <w:numPr>
          <w:ilvl w:val="0"/>
          <w:numId w:val="32"/>
        </w:numPr>
        <w:spacing w:after="0" w:line="240" w:lineRule="auto"/>
        <w:rPr>
          <w:rFonts w:ascii="Arial" w:hAnsi="Arial" w:cs="Arial"/>
        </w:rPr>
      </w:pPr>
      <w:r w:rsidRPr="00920F99">
        <w:rPr>
          <w:rFonts w:ascii="Arial" w:hAnsi="Arial" w:cs="Arial"/>
        </w:rPr>
        <w:t xml:space="preserve">Vendor must be able to ensure and provide documentation that medications are handled appropriately </w:t>
      </w:r>
      <w:proofErr w:type="gramStart"/>
      <w:r w:rsidRPr="00920F99">
        <w:rPr>
          <w:rFonts w:ascii="Arial" w:hAnsi="Arial" w:cs="Arial"/>
        </w:rPr>
        <w:t>per</w:t>
      </w:r>
      <w:proofErr w:type="gramEnd"/>
      <w:r w:rsidRPr="00920F99">
        <w:rPr>
          <w:rFonts w:ascii="Arial" w:hAnsi="Arial" w:cs="Arial"/>
        </w:rPr>
        <w:t xml:space="preserve"> the manufacturer’s specifications prior to the receipt of the medication by </w:t>
      </w:r>
      <w:r w:rsidR="006A6C41">
        <w:rPr>
          <w:rFonts w:ascii="Arial" w:hAnsi="Arial" w:cs="Arial"/>
        </w:rPr>
        <w:t>VASNHCS</w:t>
      </w:r>
      <w:r w:rsidRPr="00920F99">
        <w:rPr>
          <w:rFonts w:ascii="Arial" w:hAnsi="Arial" w:cs="Arial"/>
        </w:rPr>
        <w:t>.</w:t>
      </w:r>
    </w:p>
    <w:p w14:paraId="634A340D" w14:textId="56C6797B" w:rsidR="00F35D2A" w:rsidRPr="00920F99" w:rsidRDefault="00F35D2A" w:rsidP="00B42363">
      <w:pPr>
        <w:pStyle w:val="ListParagraph"/>
        <w:numPr>
          <w:ilvl w:val="0"/>
          <w:numId w:val="32"/>
        </w:numPr>
        <w:spacing w:after="0" w:line="240" w:lineRule="auto"/>
        <w:rPr>
          <w:rFonts w:ascii="Arial" w:hAnsi="Arial" w:cs="Arial"/>
        </w:rPr>
      </w:pPr>
      <w:r w:rsidRPr="00920F99">
        <w:rPr>
          <w:rFonts w:ascii="Arial" w:hAnsi="Arial" w:cs="Arial"/>
        </w:rPr>
        <w:t>Medications must be stored and used in accordance with directions on FDA approved labeling.</w:t>
      </w:r>
    </w:p>
    <w:p w14:paraId="781FC8A1" w14:textId="64859299" w:rsidR="00F35D2A" w:rsidRPr="00920F99" w:rsidRDefault="00F35D2A" w:rsidP="00B42363">
      <w:pPr>
        <w:pStyle w:val="ListParagraph"/>
        <w:numPr>
          <w:ilvl w:val="0"/>
          <w:numId w:val="32"/>
        </w:numPr>
        <w:spacing w:after="0" w:line="240" w:lineRule="auto"/>
        <w:rPr>
          <w:rFonts w:ascii="Arial" w:hAnsi="Arial" w:cs="Arial"/>
        </w:rPr>
      </w:pPr>
      <w:bookmarkStart w:id="6" w:name="_Hlk139542062"/>
      <w:r w:rsidRPr="00920F99">
        <w:rPr>
          <w:rFonts w:ascii="Arial" w:hAnsi="Arial" w:cs="Arial"/>
        </w:rPr>
        <w:t xml:space="preserve">Orders from </w:t>
      </w:r>
      <w:r w:rsidR="006A6C41">
        <w:rPr>
          <w:rFonts w:ascii="Arial" w:hAnsi="Arial" w:cs="Arial"/>
        </w:rPr>
        <w:t>VASNHCS</w:t>
      </w:r>
      <w:r w:rsidRPr="00920F99">
        <w:rPr>
          <w:rFonts w:ascii="Arial" w:hAnsi="Arial" w:cs="Arial"/>
        </w:rPr>
        <w:t xml:space="preserve"> will be submitted to vendor by 12:00pm PST via secure network or fax for next day delivery.</w:t>
      </w:r>
    </w:p>
    <w:p w14:paraId="1B77D579" w14:textId="43D34E68" w:rsidR="00F35D2A" w:rsidRPr="00920F99" w:rsidRDefault="00F35D2A" w:rsidP="00B42363">
      <w:pPr>
        <w:pStyle w:val="ListParagraph"/>
        <w:numPr>
          <w:ilvl w:val="0"/>
          <w:numId w:val="32"/>
        </w:numPr>
        <w:spacing w:after="0" w:line="240" w:lineRule="auto"/>
        <w:rPr>
          <w:rFonts w:ascii="Arial" w:hAnsi="Arial" w:cs="Arial"/>
        </w:rPr>
      </w:pPr>
      <w:bookmarkStart w:id="7" w:name="_Hlk139543446"/>
      <w:r w:rsidRPr="00920F99">
        <w:rPr>
          <w:rFonts w:ascii="Arial" w:hAnsi="Arial" w:cs="Arial"/>
        </w:rPr>
        <w:lastRenderedPageBreak/>
        <w:t xml:space="preserve">Orders from </w:t>
      </w:r>
      <w:r w:rsidR="006A6C41">
        <w:rPr>
          <w:rFonts w:ascii="Arial" w:hAnsi="Arial" w:cs="Arial"/>
        </w:rPr>
        <w:t>VASNHCS</w:t>
      </w:r>
      <w:r w:rsidRPr="00920F99">
        <w:rPr>
          <w:rFonts w:ascii="Arial" w:hAnsi="Arial" w:cs="Arial"/>
        </w:rPr>
        <w:t xml:space="preserve"> submitted to vendor after 12:00pm PST will be considered STAT and incur additional charges if next business day delivery is available for that order. STAT orders will be placed via secure network or fax and followed </w:t>
      </w:r>
      <w:proofErr w:type="gramStart"/>
      <w:r w:rsidRPr="00920F99">
        <w:rPr>
          <w:rFonts w:ascii="Arial" w:hAnsi="Arial" w:cs="Arial"/>
        </w:rPr>
        <w:t>up with</w:t>
      </w:r>
      <w:proofErr w:type="gramEnd"/>
      <w:r w:rsidRPr="00920F99">
        <w:rPr>
          <w:rFonts w:ascii="Arial" w:hAnsi="Arial" w:cs="Arial"/>
        </w:rPr>
        <w:t xml:space="preserve"> a telephone call to vendor to ensure availability.</w:t>
      </w:r>
    </w:p>
    <w:p w14:paraId="76DE040D" w14:textId="39795FE3" w:rsidR="00F35D2A" w:rsidRPr="00920F99" w:rsidRDefault="00F35D2A" w:rsidP="00B42363">
      <w:pPr>
        <w:pStyle w:val="ListParagraph"/>
        <w:numPr>
          <w:ilvl w:val="0"/>
          <w:numId w:val="32"/>
        </w:numPr>
        <w:spacing w:after="0" w:line="240" w:lineRule="auto"/>
        <w:rPr>
          <w:rFonts w:ascii="Arial" w:hAnsi="Arial" w:cs="Arial"/>
        </w:rPr>
      </w:pPr>
      <w:r w:rsidRPr="00920F99">
        <w:rPr>
          <w:rFonts w:ascii="Arial" w:hAnsi="Arial" w:cs="Arial"/>
        </w:rPr>
        <w:t xml:space="preserve">Compounded medications will be transported via courier, overnight mail service, or any other means necessary as defined by the vendor to ensure receipt of medications prior to infusion date/time to </w:t>
      </w:r>
      <w:r w:rsidR="006A6C41">
        <w:rPr>
          <w:rFonts w:ascii="Arial" w:hAnsi="Arial" w:cs="Arial"/>
        </w:rPr>
        <w:t>VASNHCS</w:t>
      </w:r>
      <w:r w:rsidRPr="00920F99">
        <w:rPr>
          <w:rFonts w:ascii="Arial" w:hAnsi="Arial" w:cs="Arial"/>
        </w:rPr>
        <w:t xml:space="preserve">. All medications and supplies will be packed for transport in such a manner that will </w:t>
      </w:r>
      <w:r w:rsidR="00B36B55">
        <w:rPr>
          <w:rFonts w:ascii="Arial" w:hAnsi="Arial" w:cs="Arial"/>
        </w:rPr>
        <w:t>e</w:t>
      </w:r>
      <w:r w:rsidRPr="00920F99">
        <w:rPr>
          <w:rFonts w:ascii="Arial" w:hAnsi="Arial" w:cs="Arial"/>
        </w:rPr>
        <w:t xml:space="preserve">nsure acceptance by common carriers and safe delivery to </w:t>
      </w:r>
      <w:r w:rsidR="006A6C41">
        <w:rPr>
          <w:rFonts w:ascii="Arial" w:hAnsi="Arial" w:cs="Arial"/>
        </w:rPr>
        <w:t>VASNHCS</w:t>
      </w:r>
      <w:r w:rsidRPr="00920F99">
        <w:rPr>
          <w:rFonts w:ascii="Arial" w:hAnsi="Arial" w:cs="Arial"/>
        </w:rPr>
        <w:t>. Packaged medications will comply with regulations of carriers as applicable to the mode of transportation.</w:t>
      </w:r>
    </w:p>
    <w:p w14:paraId="3E4E656D" w14:textId="3E839FF2" w:rsidR="00F35D2A" w:rsidRPr="00920F99" w:rsidRDefault="00F35D2A" w:rsidP="00B42363">
      <w:pPr>
        <w:pStyle w:val="ListParagraph"/>
        <w:numPr>
          <w:ilvl w:val="0"/>
          <w:numId w:val="32"/>
        </w:numPr>
        <w:spacing w:after="0" w:line="240" w:lineRule="auto"/>
        <w:rPr>
          <w:rFonts w:ascii="Arial" w:hAnsi="Arial" w:cs="Arial"/>
        </w:rPr>
      </w:pPr>
      <w:r w:rsidRPr="00920F99">
        <w:rPr>
          <w:rFonts w:ascii="Arial" w:hAnsi="Arial" w:cs="Arial"/>
        </w:rPr>
        <w:t>All compounded medications will be delivered to the following address:</w:t>
      </w:r>
    </w:p>
    <w:p w14:paraId="6095E66E" w14:textId="77777777" w:rsidR="00F35D2A" w:rsidRPr="00920F99" w:rsidRDefault="00F35D2A" w:rsidP="00B42363">
      <w:pPr>
        <w:spacing w:after="0" w:line="240" w:lineRule="auto"/>
        <w:ind w:left="1440"/>
        <w:rPr>
          <w:rFonts w:ascii="Arial" w:hAnsi="Arial" w:cs="Arial"/>
        </w:rPr>
      </w:pPr>
      <w:bookmarkStart w:id="8" w:name="_Hlk141090608"/>
      <w:r w:rsidRPr="00920F99">
        <w:rPr>
          <w:rFonts w:ascii="Arial" w:hAnsi="Arial" w:cs="Arial"/>
        </w:rPr>
        <w:t>VA Southern Nevada Healthcare System</w:t>
      </w:r>
      <w:r w:rsidRPr="00920F99">
        <w:rPr>
          <w:rFonts w:ascii="Arial" w:hAnsi="Arial" w:cs="Arial"/>
        </w:rPr>
        <w:tab/>
      </w:r>
    </w:p>
    <w:bookmarkEnd w:id="6"/>
    <w:p w14:paraId="71B5F003" w14:textId="77777777" w:rsidR="00F35D2A" w:rsidRPr="00920F99" w:rsidRDefault="00F35D2A" w:rsidP="00B42363">
      <w:pPr>
        <w:spacing w:after="0" w:line="240" w:lineRule="auto"/>
        <w:ind w:left="1440"/>
        <w:rPr>
          <w:rFonts w:ascii="Arial" w:hAnsi="Arial" w:cs="Arial"/>
        </w:rPr>
      </w:pPr>
      <w:r w:rsidRPr="00920F99">
        <w:rPr>
          <w:rFonts w:ascii="Arial" w:hAnsi="Arial" w:cs="Arial"/>
        </w:rPr>
        <w:t>119-Inpatient Pharmacy</w:t>
      </w:r>
    </w:p>
    <w:p w14:paraId="6BC58C10" w14:textId="77777777" w:rsidR="00F35D2A" w:rsidRPr="00920F99" w:rsidRDefault="00F35D2A" w:rsidP="00B42363">
      <w:pPr>
        <w:spacing w:after="0" w:line="240" w:lineRule="auto"/>
        <w:ind w:left="1440"/>
        <w:rPr>
          <w:rFonts w:ascii="Arial" w:hAnsi="Arial" w:cs="Arial"/>
        </w:rPr>
      </w:pPr>
      <w:r w:rsidRPr="00920F99">
        <w:rPr>
          <w:rFonts w:ascii="Arial" w:hAnsi="Arial" w:cs="Arial"/>
        </w:rPr>
        <w:t>6900 North Pecos Road</w:t>
      </w:r>
    </w:p>
    <w:p w14:paraId="2043C79A" w14:textId="08B3123F" w:rsidR="00F35D2A" w:rsidRPr="00920F99" w:rsidRDefault="00F35D2A" w:rsidP="00B42363">
      <w:pPr>
        <w:spacing w:after="0" w:line="240" w:lineRule="auto"/>
        <w:ind w:left="1440"/>
        <w:rPr>
          <w:rFonts w:ascii="Arial" w:hAnsi="Arial" w:cs="Arial"/>
        </w:rPr>
      </w:pPr>
      <w:r w:rsidRPr="00920F99">
        <w:rPr>
          <w:rFonts w:ascii="Arial" w:hAnsi="Arial" w:cs="Arial"/>
        </w:rPr>
        <w:t>North Las Vegas, NV 89086</w:t>
      </w:r>
      <w:bookmarkEnd w:id="8"/>
    </w:p>
    <w:p w14:paraId="634D2EF8" w14:textId="0D175B29" w:rsidR="00F35D2A" w:rsidRPr="00920F99" w:rsidRDefault="00F35D2A" w:rsidP="00B42363">
      <w:pPr>
        <w:pStyle w:val="ListParagraph"/>
        <w:numPr>
          <w:ilvl w:val="0"/>
          <w:numId w:val="32"/>
        </w:numPr>
        <w:spacing w:after="0" w:line="240" w:lineRule="auto"/>
        <w:rPr>
          <w:rFonts w:ascii="Arial" w:hAnsi="Arial" w:cs="Arial"/>
        </w:rPr>
      </w:pPr>
      <w:r w:rsidRPr="00920F99">
        <w:rPr>
          <w:rFonts w:ascii="Arial" w:hAnsi="Arial" w:cs="Arial"/>
        </w:rPr>
        <w:t xml:space="preserve">All compounded medications will be delivered to </w:t>
      </w:r>
      <w:r w:rsidR="006A6C41">
        <w:rPr>
          <w:rFonts w:ascii="Arial" w:hAnsi="Arial" w:cs="Arial"/>
        </w:rPr>
        <w:t>VASNHCS</w:t>
      </w:r>
      <w:r w:rsidRPr="00920F99">
        <w:rPr>
          <w:rFonts w:ascii="Arial" w:hAnsi="Arial" w:cs="Arial"/>
        </w:rPr>
        <w:t xml:space="preserve"> by 9:00</w:t>
      </w:r>
      <w:proofErr w:type="gramStart"/>
      <w:r w:rsidRPr="00920F99">
        <w:rPr>
          <w:rFonts w:ascii="Arial" w:hAnsi="Arial" w:cs="Arial"/>
        </w:rPr>
        <w:t>am</w:t>
      </w:r>
      <w:proofErr w:type="gramEnd"/>
      <w:r w:rsidRPr="00920F99">
        <w:rPr>
          <w:rFonts w:ascii="Arial" w:hAnsi="Arial" w:cs="Arial"/>
        </w:rPr>
        <w:t xml:space="preserve"> the</w:t>
      </w:r>
      <w:r w:rsidR="00530674" w:rsidRPr="00920F99">
        <w:rPr>
          <w:rFonts w:ascii="Arial" w:hAnsi="Arial" w:cs="Arial"/>
        </w:rPr>
        <w:t xml:space="preserve"> first b</w:t>
      </w:r>
      <w:r w:rsidRPr="00920F99">
        <w:rPr>
          <w:rFonts w:ascii="Arial" w:hAnsi="Arial" w:cs="Arial"/>
        </w:rPr>
        <w:t>usiness day after orders are submitted.</w:t>
      </w:r>
      <w:bookmarkEnd w:id="7"/>
    </w:p>
    <w:p w14:paraId="4971FB41" w14:textId="283B312B" w:rsidR="00C804BA" w:rsidRPr="00C804BA" w:rsidRDefault="00F35D2A" w:rsidP="00B42363">
      <w:pPr>
        <w:pStyle w:val="ListParagraph"/>
        <w:numPr>
          <w:ilvl w:val="0"/>
          <w:numId w:val="32"/>
        </w:numPr>
        <w:spacing w:after="0" w:line="240" w:lineRule="auto"/>
        <w:rPr>
          <w:rFonts w:ascii="Arial" w:hAnsi="Arial" w:cs="Arial"/>
        </w:rPr>
      </w:pPr>
      <w:r w:rsidRPr="00920F99">
        <w:rPr>
          <w:rFonts w:ascii="Arial" w:hAnsi="Arial" w:cs="Arial"/>
        </w:rPr>
        <w:t xml:space="preserve">Vendor will use specific supplies to be compatible with </w:t>
      </w:r>
      <w:r w:rsidR="006A6C41">
        <w:rPr>
          <w:rFonts w:ascii="Arial" w:hAnsi="Arial" w:cs="Arial"/>
        </w:rPr>
        <w:t>VASNHCS</w:t>
      </w:r>
      <w:r w:rsidRPr="00920F99">
        <w:rPr>
          <w:rFonts w:ascii="Arial" w:hAnsi="Arial" w:cs="Arial"/>
        </w:rPr>
        <w:t xml:space="preserve"> pumps and equipment.</w:t>
      </w:r>
    </w:p>
    <w:p w14:paraId="2D515804" w14:textId="05A2B565" w:rsidR="00F35D2A" w:rsidRPr="00920F99" w:rsidRDefault="00F35D2A" w:rsidP="00B42363">
      <w:pPr>
        <w:pStyle w:val="ListParagraph"/>
        <w:numPr>
          <w:ilvl w:val="0"/>
          <w:numId w:val="35"/>
        </w:numPr>
        <w:spacing w:after="0" w:line="240" w:lineRule="auto"/>
        <w:rPr>
          <w:rFonts w:ascii="Arial" w:hAnsi="Arial" w:cs="Arial"/>
        </w:rPr>
      </w:pPr>
      <w:r w:rsidRPr="00920F99">
        <w:rPr>
          <w:rFonts w:ascii="Arial" w:hAnsi="Arial" w:cs="Arial"/>
          <w:bCs/>
        </w:rPr>
        <w:t>Primary IV Set</w:t>
      </w:r>
      <w:r w:rsidRPr="00920F99">
        <w:rPr>
          <w:rFonts w:ascii="Arial" w:hAnsi="Arial" w:cs="Arial"/>
        </w:rPr>
        <w:t>: BD Alaris: Pump Infusion Set Tubing (REF CH2426-0007)</w:t>
      </w:r>
    </w:p>
    <w:p w14:paraId="24AA54F7" w14:textId="6F8E8216" w:rsidR="00F35D2A" w:rsidRPr="00920F99" w:rsidRDefault="00F35D2A" w:rsidP="00B42363">
      <w:pPr>
        <w:pStyle w:val="ListParagraph"/>
        <w:numPr>
          <w:ilvl w:val="0"/>
          <w:numId w:val="35"/>
        </w:numPr>
        <w:spacing w:after="0" w:line="240" w:lineRule="auto"/>
        <w:rPr>
          <w:rFonts w:ascii="Arial" w:hAnsi="Arial" w:cs="Arial"/>
        </w:rPr>
      </w:pPr>
      <w:r w:rsidRPr="00920F99">
        <w:rPr>
          <w:rFonts w:ascii="Arial" w:hAnsi="Arial" w:cs="Arial"/>
          <w:bCs/>
        </w:rPr>
        <w:t>In-Line Filters</w:t>
      </w:r>
      <w:r w:rsidRPr="00920F99">
        <w:rPr>
          <w:rFonts w:ascii="Arial" w:hAnsi="Arial" w:cs="Arial"/>
        </w:rPr>
        <w:t>: Low Sorbing Extension Set 0.2 micron low Protein Binding Filter (REF:20350E)</w:t>
      </w:r>
    </w:p>
    <w:p w14:paraId="358A5475" w14:textId="2D2EB713" w:rsidR="00F35D2A" w:rsidRPr="00920F99" w:rsidRDefault="00F35D2A" w:rsidP="00B42363">
      <w:pPr>
        <w:pStyle w:val="ListParagraph"/>
        <w:numPr>
          <w:ilvl w:val="0"/>
          <w:numId w:val="35"/>
        </w:numPr>
        <w:spacing w:after="0" w:line="240" w:lineRule="auto"/>
        <w:rPr>
          <w:rFonts w:ascii="Arial" w:hAnsi="Arial" w:cs="Arial"/>
        </w:rPr>
      </w:pPr>
      <w:r w:rsidRPr="00920F99">
        <w:rPr>
          <w:rFonts w:ascii="Arial" w:hAnsi="Arial" w:cs="Arial"/>
          <w:bCs/>
        </w:rPr>
        <w:t>Special Priming</w:t>
      </w:r>
      <w:r w:rsidRPr="00920F99">
        <w:rPr>
          <w:rFonts w:ascii="Arial" w:hAnsi="Arial" w:cs="Arial"/>
        </w:rPr>
        <w:t>: Prime tubing with base fluid prior to adding medication</w:t>
      </w:r>
    </w:p>
    <w:p w14:paraId="16D6E659" w14:textId="01653E04" w:rsidR="00F35D2A" w:rsidRPr="00920F99" w:rsidRDefault="00F35D2A" w:rsidP="00B42363">
      <w:pPr>
        <w:pStyle w:val="ListParagraph"/>
        <w:numPr>
          <w:ilvl w:val="0"/>
          <w:numId w:val="35"/>
        </w:numPr>
        <w:spacing w:after="0" w:line="240" w:lineRule="auto"/>
        <w:rPr>
          <w:rFonts w:ascii="Arial" w:hAnsi="Arial" w:cs="Arial"/>
        </w:rPr>
      </w:pPr>
      <w:r w:rsidRPr="00920F99">
        <w:rPr>
          <w:rFonts w:ascii="Arial" w:hAnsi="Arial" w:cs="Arial"/>
          <w:bCs/>
        </w:rPr>
        <w:t>Total Volume Calculations</w:t>
      </w:r>
      <w:r w:rsidRPr="00920F99">
        <w:rPr>
          <w:rFonts w:ascii="Arial" w:hAnsi="Arial" w:cs="Arial"/>
        </w:rPr>
        <w:t xml:space="preserve">: Per order if specified </w:t>
      </w:r>
    </w:p>
    <w:p w14:paraId="176FBA5C" w14:textId="68D49040" w:rsidR="00530674" w:rsidRPr="00C804BA" w:rsidRDefault="00F35D2A" w:rsidP="00B42363">
      <w:pPr>
        <w:pStyle w:val="ListParagraph"/>
        <w:numPr>
          <w:ilvl w:val="0"/>
          <w:numId w:val="35"/>
        </w:numPr>
        <w:spacing w:after="0" w:line="240" w:lineRule="auto"/>
      </w:pPr>
      <w:r w:rsidRPr="00920F99">
        <w:rPr>
          <w:rFonts w:ascii="Arial" w:hAnsi="Arial" w:cs="Arial"/>
          <w:bCs/>
        </w:rPr>
        <w:t>Close System Transfer Device</w:t>
      </w:r>
      <w:r w:rsidRPr="00920F99">
        <w:rPr>
          <w:rFonts w:ascii="Arial" w:hAnsi="Arial" w:cs="Arial"/>
        </w:rPr>
        <w:t xml:space="preserve">: BD </w:t>
      </w:r>
      <w:proofErr w:type="spellStart"/>
      <w:r w:rsidRPr="00920F99">
        <w:rPr>
          <w:rFonts w:ascii="Arial" w:hAnsi="Arial" w:cs="Arial"/>
        </w:rPr>
        <w:t>PhaSeal</w:t>
      </w:r>
      <w:proofErr w:type="spellEnd"/>
    </w:p>
    <w:bookmarkEnd w:id="3"/>
    <w:bookmarkEnd w:id="5"/>
    <w:p w14:paraId="25033031" w14:textId="77777777" w:rsidR="004759D7" w:rsidRPr="00920F99" w:rsidRDefault="004759D7" w:rsidP="00B42363">
      <w:pPr>
        <w:spacing w:after="0" w:line="240" w:lineRule="auto"/>
        <w:rPr>
          <w:rFonts w:ascii="Arial" w:eastAsia="Times New Roman" w:hAnsi="Arial" w:cs="Arial"/>
          <w:bCs/>
          <w:u w:val="single"/>
        </w:rPr>
      </w:pPr>
    </w:p>
    <w:p w14:paraId="738A373D" w14:textId="23432D81" w:rsidR="006B4FFD" w:rsidRPr="00920F99" w:rsidRDefault="00CB2802" w:rsidP="00B42363">
      <w:pPr>
        <w:spacing w:after="0" w:line="240" w:lineRule="auto"/>
        <w:rPr>
          <w:rFonts w:ascii="Arial" w:eastAsia="Times New Roman" w:hAnsi="Arial" w:cs="Arial"/>
          <w:bCs/>
          <w:u w:val="single"/>
        </w:rPr>
      </w:pPr>
      <w:r w:rsidRPr="00920F99">
        <w:rPr>
          <w:rFonts w:ascii="Arial" w:eastAsia="Times New Roman" w:hAnsi="Arial" w:cs="Arial"/>
          <w:bCs/>
        </w:rPr>
        <w:t xml:space="preserve">2.  </w:t>
      </w:r>
      <w:r w:rsidR="004759D7" w:rsidRPr="00920F99">
        <w:rPr>
          <w:rFonts w:ascii="Arial" w:eastAsia="Times New Roman" w:hAnsi="Arial" w:cs="Arial"/>
          <w:bCs/>
          <w:u w:val="single"/>
        </w:rPr>
        <w:t>SPECIFIC TASKS:</w:t>
      </w:r>
      <w:r w:rsidR="007E4DD1" w:rsidRPr="00920F99">
        <w:rPr>
          <w:rFonts w:ascii="Arial" w:eastAsia="Times New Roman" w:hAnsi="Arial" w:cs="Arial"/>
          <w:bCs/>
          <w:u w:val="single"/>
        </w:rPr>
        <w:t xml:space="preserve"> </w:t>
      </w:r>
    </w:p>
    <w:p w14:paraId="64A12CBA" w14:textId="6CC21DA9" w:rsidR="007E4DD1" w:rsidRPr="00920F99" w:rsidRDefault="00530674" w:rsidP="00B42363">
      <w:pPr>
        <w:spacing w:after="0" w:line="240" w:lineRule="auto"/>
        <w:rPr>
          <w:rFonts w:ascii="Arial" w:eastAsia="Times New Roman" w:hAnsi="Arial" w:cs="Arial"/>
          <w:bCs/>
          <w:u w:val="single"/>
        </w:rPr>
      </w:pPr>
      <w:r w:rsidRPr="00920F99">
        <w:rPr>
          <w:rFonts w:ascii="Arial" w:hAnsi="Arial" w:cs="Arial"/>
        </w:rPr>
        <w:t xml:space="preserve">Compounding and delivery of antineoplastic hazardous drugs from an FDA 503A compliant facility on a contingency basis, Monday through Friday for any week of the year. Up to 15 patients per day, with potentially multiple compounded medications </w:t>
      </w:r>
      <w:r w:rsidR="00DC39B4" w:rsidRPr="00920F99">
        <w:rPr>
          <w:rFonts w:ascii="Arial" w:hAnsi="Arial" w:cs="Arial"/>
        </w:rPr>
        <w:t>needed per patient.</w:t>
      </w:r>
    </w:p>
    <w:p w14:paraId="5C871F39" w14:textId="77777777" w:rsidR="007E4DD1" w:rsidRPr="00920F99" w:rsidRDefault="007E4DD1" w:rsidP="00B42363">
      <w:pPr>
        <w:spacing w:after="0" w:line="240" w:lineRule="auto"/>
        <w:rPr>
          <w:rFonts w:ascii="Arial" w:eastAsia="Times New Roman" w:hAnsi="Arial" w:cs="Arial"/>
          <w:bCs/>
          <w:u w:val="single"/>
        </w:rPr>
      </w:pPr>
    </w:p>
    <w:p w14:paraId="187615A0" w14:textId="4F998977" w:rsidR="006B4FFD" w:rsidRPr="00920F99" w:rsidRDefault="00CB2802" w:rsidP="00B42363">
      <w:pPr>
        <w:spacing w:after="0" w:line="240" w:lineRule="auto"/>
        <w:rPr>
          <w:rFonts w:ascii="Arial" w:eastAsia="Times New Roman" w:hAnsi="Arial" w:cs="Arial"/>
          <w:bCs/>
          <w:u w:val="single"/>
        </w:rPr>
      </w:pPr>
      <w:r w:rsidRPr="00920F99">
        <w:rPr>
          <w:rFonts w:ascii="Arial" w:eastAsia="Times New Roman" w:hAnsi="Arial" w:cs="Arial"/>
          <w:bCs/>
        </w:rPr>
        <w:t xml:space="preserve">3.  </w:t>
      </w:r>
      <w:r w:rsidR="006B4FFD" w:rsidRPr="00920F99">
        <w:rPr>
          <w:rFonts w:ascii="Arial" w:eastAsia="Times New Roman" w:hAnsi="Arial" w:cs="Arial"/>
          <w:bCs/>
          <w:u w:val="single"/>
        </w:rPr>
        <w:t>PERIOD OF PERFORMANCE</w:t>
      </w:r>
      <w:r w:rsidR="007A5A85" w:rsidRPr="00920F99">
        <w:rPr>
          <w:rFonts w:ascii="Arial" w:eastAsia="Times New Roman" w:hAnsi="Arial" w:cs="Arial"/>
          <w:bCs/>
          <w:u w:val="single"/>
        </w:rPr>
        <w:t>/SCHEDULE</w:t>
      </w:r>
      <w:r w:rsidR="006B4FFD" w:rsidRPr="00920F99">
        <w:rPr>
          <w:rFonts w:ascii="Arial" w:eastAsia="Times New Roman" w:hAnsi="Arial" w:cs="Arial"/>
          <w:bCs/>
          <w:u w:val="single"/>
        </w:rPr>
        <w:t xml:space="preserve">: </w:t>
      </w:r>
      <w:r w:rsidR="004759D7" w:rsidRPr="00920F99">
        <w:rPr>
          <w:rFonts w:ascii="Arial" w:eastAsia="Times New Roman" w:hAnsi="Arial" w:cs="Arial"/>
          <w:bCs/>
          <w:u w:val="single"/>
        </w:rPr>
        <w:t xml:space="preserve"> </w:t>
      </w:r>
    </w:p>
    <w:p w14:paraId="5CD656E6" w14:textId="25D0A041" w:rsidR="007A5A85" w:rsidRPr="00920F99" w:rsidRDefault="007A5A85" w:rsidP="00B42363">
      <w:pPr>
        <w:spacing w:after="0" w:line="240" w:lineRule="auto"/>
        <w:rPr>
          <w:rFonts w:ascii="Arial" w:eastAsia="Times New Roman" w:hAnsi="Arial" w:cs="Arial"/>
          <w:bCs/>
          <w:u w:val="single"/>
        </w:rPr>
      </w:pPr>
    </w:p>
    <w:p w14:paraId="28527265" w14:textId="1569B79C" w:rsidR="007A5A85" w:rsidRPr="00920F99" w:rsidRDefault="007A5A85" w:rsidP="00B42363">
      <w:pPr>
        <w:spacing w:after="0" w:line="240" w:lineRule="auto"/>
        <w:rPr>
          <w:rFonts w:ascii="Arial" w:eastAsiaTheme="minorEastAsia" w:hAnsi="Arial" w:cs="Arial"/>
        </w:rPr>
      </w:pPr>
      <w:r w:rsidRPr="00920F99">
        <w:rPr>
          <w:rFonts w:ascii="Arial" w:eastAsia="Times New Roman" w:hAnsi="Arial" w:cs="Arial"/>
        </w:rPr>
        <w:t xml:space="preserve">The </w:t>
      </w:r>
      <w:r w:rsidR="00A01CB2" w:rsidRPr="00920F99">
        <w:rPr>
          <w:rFonts w:ascii="Arial" w:eastAsia="Times New Roman" w:hAnsi="Arial" w:cs="Arial"/>
        </w:rPr>
        <w:t>period of performance</w:t>
      </w:r>
      <w:r w:rsidRPr="00920F99">
        <w:rPr>
          <w:rFonts w:ascii="Arial" w:eastAsia="Times New Roman" w:hAnsi="Arial" w:cs="Arial"/>
        </w:rPr>
        <w:t xml:space="preserve"> for this contract shall be</w:t>
      </w:r>
      <w:r w:rsidR="001C2BDD" w:rsidRPr="00920F99">
        <w:rPr>
          <w:rFonts w:ascii="Arial" w:eastAsia="Times New Roman" w:hAnsi="Arial" w:cs="Arial"/>
        </w:rPr>
        <w:t xml:space="preserve"> from </w:t>
      </w:r>
      <w:r w:rsidR="0064450E">
        <w:rPr>
          <w:rFonts w:ascii="Arial" w:eastAsia="Times New Roman" w:hAnsi="Arial" w:cs="Arial"/>
        </w:rPr>
        <w:t>October 1, 2026</w:t>
      </w:r>
      <w:r w:rsidR="001C2BDD" w:rsidRPr="00920F99">
        <w:rPr>
          <w:rFonts w:ascii="Arial" w:eastAsia="Times New Roman" w:hAnsi="Arial" w:cs="Arial"/>
        </w:rPr>
        <w:t xml:space="preserve"> </w:t>
      </w:r>
      <w:r w:rsidR="00527D8E" w:rsidRPr="00920F99">
        <w:rPr>
          <w:rFonts w:ascii="Arial" w:eastAsia="Times New Roman" w:hAnsi="Arial" w:cs="Arial"/>
        </w:rPr>
        <w:t xml:space="preserve">– </w:t>
      </w:r>
      <w:r w:rsidR="00E40256">
        <w:rPr>
          <w:rFonts w:ascii="Arial" w:eastAsia="Times New Roman" w:hAnsi="Arial" w:cs="Arial"/>
        </w:rPr>
        <w:t>September 30</w:t>
      </w:r>
      <w:r w:rsidR="00527D8E" w:rsidRPr="00920F99">
        <w:rPr>
          <w:rFonts w:ascii="Arial" w:eastAsia="Times New Roman" w:hAnsi="Arial" w:cs="Arial"/>
        </w:rPr>
        <w:t>, 20</w:t>
      </w:r>
      <w:r w:rsidR="00296D07">
        <w:rPr>
          <w:rFonts w:ascii="Arial" w:eastAsia="Times New Roman" w:hAnsi="Arial" w:cs="Arial"/>
        </w:rPr>
        <w:t>31</w:t>
      </w:r>
      <w:r w:rsidR="00527D8E" w:rsidRPr="00920F99">
        <w:rPr>
          <w:rFonts w:ascii="Arial" w:eastAsia="Times New Roman" w:hAnsi="Arial" w:cs="Arial"/>
        </w:rPr>
        <w:t>.</w:t>
      </w:r>
    </w:p>
    <w:p w14:paraId="38E00C0B" w14:textId="77777777" w:rsidR="007E4DD1" w:rsidRPr="00920F99" w:rsidRDefault="007E4DD1" w:rsidP="00B42363">
      <w:pPr>
        <w:spacing w:after="0" w:line="240" w:lineRule="auto"/>
        <w:rPr>
          <w:rFonts w:ascii="Arial" w:eastAsiaTheme="minorEastAsia" w:hAnsi="Arial" w:cs="Arial"/>
        </w:rPr>
      </w:pPr>
    </w:p>
    <w:p w14:paraId="283932D3" w14:textId="05423729" w:rsidR="007E4DD1" w:rsidRPr="00920F99" w:rsidRDefault="007E4DD1" w:rsidP="00B42363">
      <w:pPr>
        <w:spacing w:after="0" w:line="240" w:lineRule="auto"/>
        <w:rPr>
          <w:rFonts w:ascii="Arial" w:hAnsi="Arial" w:cs="Arial"/>
        </w:rPr>
      </w:pPr>
      <w:r w:rsidRPr="00920F99">
        <w:rPr>
          <w:rFonts w:ascii="Arial" w:hAnsi="Arial" w:cs="Arial"/>
        </w:rPr>
        <w:t xml:space="preserve">Orders from </w:t>
      </w:r>
      <w:r w:rsidR="006A6C41">
        <w:rPr>
          <w:rFonts w:ascii="Arial" w:hAnsi="Arial" w:cs="Arial"/>
        </w:rPr>
        <w:t>VASNHCS</w:t>
      </w:r>
      <w:r w:rsidRPr="00920F99">
        <w:rPr>
          <w:rFonts w:ascii="Arial" w:hAnsi="Arial" w:cs="Arial"/>
        </w:rPr>
        <w:t xml:space="preserve"> submitted to vendor after 12:00pm PST will be considered STAT and incur additional charges if next business day delivery is available for that order. STAT orders will be placed via secure network or fax and followed </w:t>
      </w:r>
      <w:proofErr w:type="gramStart"/>
      <w:r w:rsidRPr="00920F99">
        <w:rPr>
          <w:rFonts w:ascii="Arial" w:hAnsi="Arial" w:cs="Arial"/>
        </w:rPr>
        <w:t>up with</w:t>
      </w:r>
      <w:proofErr w:type="gramEnd"/>
      <w:r w:rsidRPr="00920F99">
        <w:rPr>
          <w:rFonts w:ascii="Arial" w:hAnsi="Arial" w:cs="Arial"/>
        </w:rPr>
        <w:t xml:space="preserve"> a telephone call to vendor to ensure availability.</w:t>
      </w:r>
    </w:p>
    <w:p w14:paraId="355F9920" w14:textId="053281D3" w:rsidR="007E4DD1" w:rsidRPr="00920F99" w:rsidRDefault="007E4DD1" w:rsidP="00B42363">
      <w:pPr>
        <w:spacing w:after="0" w:line="240" w:lineRule="auto"/>
        <w:rPr>
          <w:rFonts w:ascii="Arial" w:hAnsi="Arial" w:cs="Arial"/>
        </w:rPr>
      </w:pPr>
      <w:r w:rsidRPr="00920F99">
        <w:rPr>
          <w:rFonts w:ascii="Arial" w:hAnsi="Arial" w:cs="Arial"/>
        </w:rPr>
        <w:t xml:space="preserve">Compounded medications will be transported via courier, overnight mail service, or any other means necessary as defined by the vendor to ensure receipt of medications prior to infusion date/time to </w:t>
      </w:r>
      <w:r w:rsidR="006A6C41">
        <w:rPr>
          <w:rFonts w:ascii="Arial" w:hAnsi="Arial" w:cs="Arial"/>
        </w:rPr>
        <w:t>VASNHCS</w:t>
      </w:r>
      <w:r w:rsidRPr="00920F99">
        <w:rPr>
          <w:rFonts w:ascii="Arial" w:hAnsi="Arial" w:cs="Arial"/>
        </w:rPr>
        <w:t xml:space="preserve">. All medications and supplies will be packed for transport in such a manner that will </w:t>
      </w:r>
      <w:proofErr w:type="gramStart"/>
      <w:r w:rsidRPr="00920F99">
        <w:rPr>
          <w:rFonts w:ascii="Arial" w:hAnsi="Arial" w:cs="Arial"/>
        </w:rPr>
        <w:t>insure</w:t>
      </w:r>
      <w:proofErr w:type="gramEnd"/>
      <w:r w:rsidRPr="00920F99">
        <w:rPr>
          <w:rFonts w:ascii="Arial" w:hAnsi="Arial" w:cs="Arial"/>
        </w:rPr>
        <w:t xml:space="preserve"> acceptance by common carriers and safe delivery to </w:t>
      </w:r>
      <w:r w:rsidR="006A6C41">
        <w:rPr>
          <w:rFonts w:ascii="Arial" w:hAnsi="Arial" w:cs="Arial"/>
        </w:rPr>
        <w:t>VASNHCS</w:t>
      </w:r>
      <w:r w:rsidRPr="00920F99">
        <w:rPr>
          <w:rFonts w:ascii="Arial" w:hAnsi="Arial" w:cs="Arial"/>
        </w:rPr>
        <w:t>. Packaged medications will comply with regulations of carriers as applicable to the mode of transportation.</w:t>
      </w:r>
    </w:p>
    <w:p w14:paraId="2F823D9D" w14:textId="77777777" w:rsidR="007E4DD1" w:rsidRPr="00920F99" w:rsidRDefault="007E4DD1" w:rsidP="00B42363">
      <w:pPr>
        <w:spacing w:after="0" w:line="240" w:lineRule="auto"/>
        <w:rPr>
          <w:rFonts w:ascii="Arial" w:hAnsi="Arial" w:cs="Arial"/>
        </w:rPr>
      </w:pPr>
      <w:r w:rsidRPr="00920F99">
        <w:rPr>
          <w:rFonts w:ascii="Arial" w:hAnsi="Arial" w:cs="Arial"/>
        </w:rPr>
        <w:t>All compounded medications will be delivered to the following address:</w:t>
      </w:r>
    </w:p>
    <w:p w14:paraId="32827379" w14:textId="77777777" w:rsidR="007E4DD1" w:rsidRPr="00920F99" w:rsidRDefault="007E4DD1" w:rsidP="00B42363">
      <w:pPr>
        <w:spacing w:after="0" w:line="240" w:lineRule="auto"/>
        <w:ind w:left="810"/>
        <w:rPr>
          <w:rFonts w:ascii="Arial" w:hAnsi="Arial" w:cs="Arial"/>
        </w:rPr>
      </w:pPr>
      <w:r w:rsidRPr="00920F99">
        <w:rPr>
          <w:rFonts w:ascii="Arial" w:hAnsi="Arial" w:cs="Arial"/>
        </w:rPr>
        <w:t>VA Southern Nevada Healthcare System</w:t>
      </w:r>
      <w:r w:rsidRPr="00920F99">
        <w:rPr>
          <w:rFonts w:ascii="Arial" w:hAnsi="Arial" w:cs="Arial"/>
        </w:rPr>
        <w:tab/>
      </w:r>
    </w:p>
    <w:p w14:paraId="5194AEB7" w14:textId="628BA9FC" w:rsidR="007E4DD1" w:rsidRPr="00920F99" w:rsidRDefault="007E4DD1" w:rsidP="00B42363">
      <w:pPr>
        <w:spacing w:after="0" w:line="240" w:lineRule="auto"/>
        <w:ind w:left="810"/>
        <w:rPr>
          <w:rFonts w:ascii="Arial" w:hAnsi="Arial" w:cs="Arial"/>
        </w:rPr>
      </w:pPr>
      <w:r w:rsidRPr="00920F99">
        <w:rPr>
          <w:rFonts w:ascii="Arial" w:hAnsi="Arial" w:cs="Arial"/>
        </w:rPr>
        <w:t>119-Inpatient Pharmacy</w:t>
      </w:r>
      <w:r w:rsidR="00530674" w:rsidRPr="00920F99">
        <w:rPr>
          <w:rFonts w:ascii="Arial" w:hAnsi="Arial" w:cs="Arial"/>
        </w:rPr>
        <w:t xml:space="preserve"> Room 1D340</w:t>
      </w:r>
    </w:p>
    <w:p w14:paraId="4FFF8071" w14:textId="77777777" w:rsidR="007E4DD1" w:rsidRPr="00920F99" w:rsidRDefault="007E4DD1" w:rsidP="00B42363">
      <w:pPr>
        <w:spacing w:after="0" w:line="240" w:lineRule="auto"/>
        <w:ind w:left="810"/>
        <w:rPr>
          <w:rFonts w:ascii="Arial" w:hAnsi="Arial" w:cs="Arial"/>
        </w:rPr>
      </w:pPr>
      <w:r w:rsidRPr="00920F99">
        <w:rPr>
          <w:rFonts w:ascii="Arial" w:hAnsi="Arial" w:cs="Arial"/>
        </w:rPr>
        <w:t>6900 North Pecos Road</w:t>
      </w:r>
    </w:p>
    <w:p w14:paraId="17EF405A" w14:textId="77777777" w:rsidR="007E4DD1" w:rsidRPr="00920F99" w:rsidRDefault="007E4DD1" w:rsidP="00B42363">
      <w:pPr>
        <w:spacing w:after="0" w:line="240" w:lineRule="auto"/>
        <w:ind w:left="810"/>
        <w:rPr>
          <w:rFonts w:ascii="Arial" w:hAnsi="Arial" w:cs="Arial"/>
        </w:rPr>
      </w:pPr>
      <w:r w:rsidRPr="00920F99">
        <w:rPr>
          <w:rFonts w:ascii="Arial" w:hAnsi="Arial" w:cs="Arial"/>
        </w:rPr>
        <w:t>North Las Vegas, NV 89086</w:t>
      </w:r>
    </w:p>
    <w:p w14:paraId="5084733E" w14:textId="77777777" w:rsidR="007E4DD1" w:rsidRPr="00920F99" w:rsidRDefault="007E4DD1" w:rsidP="00B42363">
      <w:pPr>
        <w:spacing w:after="0" w:line="240" w:lineRule="auto"/>
        <w:rPr>
          <w:rFonts w:ascii="Arial" w:hAnsi="Arial" w:cs="Arial"/>
        </w:rPr>
      </w:pPr>
    </w:p>
    <w:p w14:paraId="05285559" w14:textId="2A3C022C" w:rsidR="006B4FFD" w:rsidRPr="00920F99" w:rsidRDefault="007E4DD1" w:rsidP="00B42363">
      <w:pPr>
        <w:spacing w:after="0" w:line="240" w:lineRule="auto"/>
        <w:rPr>
          <w:rFonts w:ascii="Arial" w:hAnsi="Arial" w:cs="Arial"/>
        </w:rPr>
      </w:pPr>
      <w:r w:rsidRPr="00920F99">
        <w:rPr>
          <w:rFonts w:ascii="Arial" w:hAnsi="Arial" w:cs="Arial"/>
        </w:rPr>
        <w:t xml:space="preserve">All compounded medications will be delivered to </w:t>
      </w:r>
      <w:r w:rsidR="006A6C41">
        <w:rPr>
          <w:rFonts w:ascii="Arial" w:hAnsi="Arial" w:cs="Arial"/>
        </w:rPr>
        <w:t>VASNHCS</w:t>
      </w:r>
      <w:r w:rsidRPr="00920F99">
        <w:rPr>
          <w:rFonts w:ascii="Arial" w:hAnsi="Arial" w:cs="Arial"/>
        </w:rPr>
        <w:t xml:space="preserve"> by 9:00am the following business day after orders are submitted.</w:t>
      </w:r>
    </w:p>
    <w:p w14:paraId="5B49EE59" w14:textId="77777777" w:rsidR="005F5C81" w:rsidRDefault="005F5C81" w:rsidP="00B42363">
      <w:pPr>
        <w:spacing w:after="0" w:line="240" w:lineRule="auto"/>
        <w:rPr>
          <w:rFonts w:ascii="Arial" w:eastAsia="Times New Roman" w:hAnsi="Arial" w:cs="Arial"/>
          <w:bCs/>
        </w:rPr>
      </w:pPr>
    </w:p>
    <w:p w14:paraId="23E40026" w14:textId="14F021B6" w:rsidR="00070CF4" w:rsidRPr="00920F99" w:rsidRDefault="00CB2802" w:rsidP="00B42363">
      <w:pPr>
        <w:spacing w:after="0" w:line="240" w:lineRule="auto"/>
        <w:rPr>
          <w:rFonts w:ascii="Arial" w:eastAsia="Times New Roman" w:hAnsi="Arial" w:cs="Arial"/>
          <w:bCs/>
          <w:u w:val="single"/>
        </w:rPr>
      </w:pPr>
      <w:r w:rsidRPr="00920F99">
        <w:rPr>
          <w:rFonts w:ascii="Arial" w:eastAsia="Times New Roman" w:hAnsi="Arial" w:cs="Arial"/>
          <w:bCs/>
        </w:rPr>
        <w:t xml:space="preserve">4.  </w:t>
      </w:r>
      <w:r w:rsidR="007E3559" w:rsidRPr="00920F99">
        <w:rPr>
          <w:rFonts w:ascii="Arial" w:eastAsia="Times New Roman" w:hAnsi="Arial" w:cs="Arial"/>
          <w:bCs/>
          <w:u w:val="single"/>
        </w:rPr>
        <w:t xml:space="preserve">PARTICIPATING FACILITY: </w:t>
      </w:r>
    </w:p>
    <w:p w14:paraId="339B4E15" w14:textId="77777777" w:rsidR="00F35D2A" w:rsidRPr="00920F99" w:rsidRDefault="00F35D2A" w:rsidP="00B42363">
      <w:pPr>
        <w:spacing w:after="0" w:line="240" w:lineRule="auto"/>
        <w:ind w:left="810"/>
        <w:rPr>
          <w:rFonts w:ascii="Arial" w:hAnsi="Arial" w:cs="Arial"/>
        </w:rPr>
      </w:pPr>
      <w:r w:rsidRPr="00920F99">
        <w:rPr>
          <w:rFonts w:ascii="Arial" w:hAnsi="Arial" w:cs="Arial"/>
        </w:rPr>
        <w:t>VA Southern Nevada Healthcare System</w:t>
      </w:r>
      <w:r w:rsidRPr="00920F99">
        <w:rPr>
          <w:rFonts w:ascii="Arial" w:hAnsi="Arial" w:cs="Arial"/>
        </w:rPr>
        <w:tab/>
      </w:r>
    </w:p>
    <w:p w14:paraId="680F3E3D" w14:textId="702D6795" w:rsidR="00F35D2A" w:rsidRPr="00920F99" w:rsidRDefault="00F35D2A" w:rsidP="00B42363">
      <w:pPr>
        <w:spacing w:after="0" w:line="240" w:lineRule="auto"/>
        <w:ind w:left="810"/>
        <w:rPr>
          <w:rFonts w:ascii="Arial" w:hAnsi="Arial" w:cs="Arial"/>
        </w:rPr>
      </w:pPr>
      <w:r w:rsidRPr="00920F99">
        <w:rPr>
          <w:rFonts w:ascii="Arial" w:hAnsi="Arial" w:cs="Arial"/>
        </w:rPr>
        <w:t>119-Inpatient Pharmacy</w:t>
      </w:r>
      <w:r w:rsidR="00530674" w:rsidRPr="00920F99">
        <w:rPr>
          <w:rFonts w:ascii="Arial" w:hAnsi="Arial" w:cs="Arial"/>
        </w:rPr>
        <w:t xml:space="preserve"> Room 1D340</w:t>
      </w:r>
    </w:p>
    <w:p w14:paraId="2BD3965C" w14:textId="77777777" w:rsidR="00F35D2A" w:rsidRPr="00920F99" w:rsidRDefault="00F35D2A" w:rsidP="00B42363">
      <w:pPr>
        <w:spacing w:after="0" w:line="240" w:lineRule="auto"/>
        <w:ind w:left="810"/>
        <w:rPr>
          <w:rFonts w:ascii="Arial" w:hAnsi="Arial" w:cs="Arial"/>
        </w:rPr>
      </w:pPr>
      <w:r w:rsidRPr="00920F99">
        <w:rPr>
          <w:rFonts w:ascii="Arial" w:hAnsi="Arial" w:cs="Arial"/>
        </w:rPr>
        <w:t>6900 North Pecos Road</w:t>
      </w:r>
    </w:p>
    <w:p w14:paraId="6F3C05FC" w14:textId="55C072ED" w:rsidR="00F35D2A" w:rsidRPr="00920F99" w:rsidRDefault="00F35D2A" w:rsidP="00B42363">
      <w:pPr>
        <w:spacing w:after="0" w:line="240" w:lineRule="auto"/>
        <w:ind w:left="810"/>
        <w:rPr>
          <w:rFonts w:ascii="Arial" w:hAnsi="Arial" w:cs="Arial"/>
        </w:rPr>
      </w:pPr>
      <w:r w:rsidRPr="00920F99">
        <w:rPr>
          <w:rFonts w:ascii="Arial" w:hAnsi="Arial" w:cs="Arial"/>
        </w:rPr>
        <w:t>North Las Vegas, NV 89086</w:t>
      </w:r>
    </w:p>
    <w:p w14:paraId="5305D5A6" w14:textId="77777777" w:rsidR="00F35D2A" w:rsidRPr="00920F99" w:rsidRDefault="00F35D2A" w:rsidP="00B42363">
      <w:pPr>
        <w:spacing w:after="0" w:line="240" w:lineRule="auto"/>
        <w:rPr>
          <w:rFonts w:ascii="Arial" w:hAnsi="Arial" w:cs="Arial"/>
          <w:color w:val="FF0000"/>
        </w:rPr>
      </w:pPr>
    </w:p>
    <w:p w14:paraId="32D6F103" w14:textId="1E16F45C" w:rsidR="007A5A85" w:rsidRPr="00920F99" w:rsidRDefault="00CB2802" w:rsidP="00B42363">
      <w:pPr>
        <w:spacing w:after="0" w:line="240" w:lineRule="auto"/>
        <w:rPr>
          <w:rFonts w:ascii="Arial" w:eastAsia="Times New Roman" w:hAnsi="Arial" w:cs="Arial"/>
          <w:bCs/>
        </w:rPr>
      </w:pPr>
      <w:r w:rsidRPr="00920F99">
        <w:rPr>
          <w:rFonts w:ascii="Arial" w:eastAsia="Times New Roman" w:hAnsi="Arial" w:cs="Arial"/>
          <w:bCs/>
        </w:rPr>
        <w:t xml:space="preserve">5.  </w:t>
      </w:r>
      <w:r w:rsidR="00527D8E" w:rsidRPr="00920F99">
        <w:rPr>
          <w:rFonts w:ascii="Arial" w:eastAsia="Times New Roman" w:hAnsi="Arial" w:cs="Arial"/>
          <w:bCs/>
          <w:u w:val="single"/>
        </w:rPr>
        <w:t>VA Facility Point of Contact</w:t>
      </w:r>
    </w:p>
    <w:p w14:paraId="3E49FB8B" w14:textId="71EEB67F" w:rsidR="00D10990" w:rsidRPr="00920F99" w:rsidRDefault="00D10990" w:rsidP="00B42363">
      <w:pPr>
        <w:spacing w:after="0" w:line="240" w:lineRule="auto"/>
        <w:rPr>
          <w:rFonts w:ascii="Arial" w:eastAsia="Times New Roman" w:hAnsi="Arial" w:cs="Arial"/>
        </w:rPr>
      </w:pPr>
      <w:r w:rsidRPr="00920F99">
        <w:rPr>
          <w:rFonts w:ascii="Arial" w:eastAsia="Times New Roman" w:hAnsi="Arial" w:cs="Arial"/>
        </w:rPr>
        <w:t xml:space="preserve">The </w:t>
      </w:r>
      <w:r w:rsidR="00527D8E" w:rsidRPr="00920F99">
        <w:rPr>
          <w:rFonts w:ascii="Arial" w:eastAsia="Times New Roman" w:hAnsi="Arial" w:cs="Arial"/>
        </w:rPr>
        <w:t>VA Facility Point of Contact (POC</w:t>
      </w:r>
      <w:proofErr w:type="gramStart"/>
      <w:r w:rsidR="00527D8E" w:rsidRPr="00920F99">
        <w:rPr>
          <w:rFonts w:ascii="Arial" w:eastAsia="Times New Roman" w:hAnsi="Arial" w:cs="Arial"/>
        </w:rPr>
        <w:t>)</w:t>
      </w:r>
      <w:r w:rsidRPr="00920F99">
        <w:rPr>
          <w:rFonts w:ascii="Arial" w:eastAsia="Times New Roman" w:hAnsi="Arial" w:cs="Arial"/>
        </w:rPr>
        <w:t xml:space="preserve"> shall</w:t>
      </w:r>
      <w:proofErr w:type="gramEnd"/>
      <w:r w:rsidRPr="00920F99">
        <w:rPr>
          <w:rFonts w:ascii="Arial" w:eastAsia="Times New Roman" w:hAnsi="Arial" w:cs="Arial"/>
        </w:rPr>
        <w:t xml:space="preserve"> provide general instructions and shall be responsible for ensuring invoices are certified for payment in a timely manner. </w:t>
      </w:r>
      <w:r w:rsidR="00137FF9" w:rsidRPr="00920F99">
        <w:rPr>
          <w:rFonts w:ascii="Arial" w:eastAsia="Times New Roman" w:hAnsi="Arial" w:cs="Arial"/>
        </w:rPr>
        <w:t>Facility POC name and contact information shall be provided upon award.</w:t>
      </w:r>
    </w:p>
    <w:p w14:paraId="00BFAF62" w14:textId="2E4D502A" w:rsidR="004759D7" w:rsidRPr="00920F99" w:rsidRDefault="00D10990" w:rsidP="00B42363">
      <w:pPr>
        <w:spacing w:after="0" w:line="240" w:lineRule="auto"/>
        <w:rPr>
          <w:rFonts w:ascii="Arial" w:eastAsia="Times New Roman" w:hAnsi="Arial" w:cs="Arial"/>
          <w:u w:val="single"/>
        </w:rPr>
      </w:pPr>
      <w:r w:rsidRPr="00920F99">
        <w:rPr>
          <w:rFonts w:ascii="Arial" w:eastAsia="Times New Roman" w:hAnsi="Arial" w:cs="Arial"/>
        </w:rPr>
        <w:t xml:space="preserve"> </w:t>
      </w:r>
    </w:p>
    <w:p w14:paraId="7190447C" w14:textId="24FABD69" w:rsidR="007E3559" w:rsidRPr="00920F99" w:rsidRDefault="00CB2802" w:rsidP="00B42363">
      <w:pPr>
        <w:spacing w:after="0" w:line="240" w:lineRule="auto"/>
        <w:rPr>
          <w:rFonts w:ascii="Arial" w:eastAsia="Times New Roman" w:hAnsi="Arial" w:cs="Arial"/>
          <w:bCs/>
          <w:u w:val="single"/>
        </w:rPr>
      </w:pPr>
      <w:r w:rsidRPr="00920F99">
        <w:rPr>
          <w:rFonts w:ascii="Arial" w:eastAsia="Times New Roman" w:hAnsi="Arial" w:cs="Arial"/>
          <w:bCs/>
        </w:rPr>
        <w:t xml:space="preserve">6.  </w:t>
      </w:r>
      <w:r w:rsidR="00D10990" w:rsidRPr="00920F99">
        <w:rPr>
          <w:rFonts w:ascii="Arial" w:eastAsia="Times New Roman" w:hAnsi="Arial" w:cs="Arial"/>
          <w:bCs/>
          <w:u w:val="single"/>
        </w:rPr>
        <w:t>CONTRACTOR POINT OF CONTACT:</w:t>
      </w:r>
    </w:p>
    <w:p w14:paraId="46A04461" w14:textId="3068D29B" w:rsidR="006B4FFD" w:rsidRPr="00920F99" w:rsidRDefault="006B4FFD" w:rsidP="00B42363">
      <w:pPr>
        <w:spacing w:after="0" w:line="240" w:lineRule="auto"/>
        <w:rPr>
          <w:rFonts w:ascii="Arial" w:eastAsia="Times New Roman" w:hAnsi="Arial" w:cs="Arial"/>
        </w:rPr>
      </w:pPr>
      <w:r w:rsidRPr="00920F99">
        <w:rPr>
          <w:rFonts w:ascii="Arial" w:eastAsia="Times New Roman" w:hAnsi="Arial" w:cs="Arial"/>
        </w:rPr>
        <w:t>a.</w:t>
      </w:r>
      <w:r w:rsidRPr="00920F99">
        <w:rPr>
          <w:rFonts w:ascii="Arial" w:eastAsia="Times New Roman" w:hAnsi="Arial" w:cs="Arial"/>
        </w:rPr>
        <w:tab/>
        <w:t xml:space="preserve">Contractor shall designate one employee as the </w:t>
      </w:r>
      <w:r w:rsidR="002B56DB" w:rsidRPr="00920F99">
        <w:rPr>
          <w:rFonts w:ascii="Arial" w:eastAsia="Times New Roman" w:hAnsi="Arial" w:cs="Arial"/>
        </w:rPr>
        <w:t xml:space="preserve">Contractor </w:t>
      </w:r>
      <w:r w:rsidRPr="00920F99">
        <w:rPr>
          <w:rFonts w:ascii="Arial" w:eastAsia="Times New Roman" w:hAnsi="Arial" w:cs="Arial"/>
        </w:rPr>
        <w:t xml:space="preserve">Point of Contact (POC) responsible for administrative matters in the performance of services under this contract.  The </w:t>
      </w:r>
      <w:r w:rsidR="002B56DB" w:rsidRPr="00920F99">
        <w:rPr>
          <w:rFonts w:ascii="Arial" w:eastAsia="Times New Roman" w:hAnsi="Arial" w:cs="Arial"/>
        </w:rPr>
        <w:t xml:space="preserve">Contractor </w:t>
      </w:r>
      <w:r w:rsidRPr="00920F99">
        <w:rPr>
          <w:rFonts w:ascii="Arial" w:eastAsia="Times New Roman" w:hAnsi="Arial" w:cs="Arial"/>
        </w:rPr>
        <w:t xml:space="preserve">POC shall have full authority to act for the Contractor on all matters relating to the daily performance of this contract. </w:t>
      </w:r>
    </w:p>
    <w:p w14:paraId="0D6C167B" w14:textId="77777777" w:rsidR="006B4FFD" w:rsidRPr="00920F99" w:rsidRDefault="006B4FFD" w:rsidP="00B42363">
      <w:pPr>
        <w:spacing w:after="0" w:line="240" w:lineRule="auto"/>
        <w:rPr>
          <w:rFonts w:ascii="Arial" w:eastAsia="Times New Roman" w:hAnsi="Arial" w:cs="Arial"/>
        </w:rPr>
      </w:pPr>
    </w:p>
    <w:p w14:paraId="06A72CFA" w14:textId="555139FE" w:rsidR="006B4FFD" w:rsidRPr="00920F99" w:rsidRDefault="006B4FFD" w:rsidP="00B42363">
      <w:pPr>
        <w:spacing w:after="0" w:line="240" w:lineRule="auto"/>
        <w:rPr>
          <w:rFonts w:ascii="Arial" w:eastAsia="Times New Roman" w:hAnsi="Arial" w:cs="Arial"/>
        </w:rPr>
      </w:pPr>
      <w:r w:rsidRPr="00920F99">
        <w:rPr>
          <w:rFonts w:ascii="Arial" w:eastAsia="Times New Roman" w:hAnsi="Arial" w:cs="Arial"/>
        </w:rPr>
        <w:t>b.</w:t>
      </w:r>
      <w:r w:rsidRPr="00920F99">
        <w:rPr>
          <w:rFonts w:ascii="Arial" w:eastAsia="Times New Roman" w:hAnsi="Arial" w:cs="Arial"/>
        </w:rPr>
        <w:tab/>
        <w:t xml:space="preserve">The </w:t>
      </w:r>
      <w:r w:rsidR="002B56DB" w:rsidRPr="00920F99">
        <w:rPr>
          <w:rFonts w:ascii="Arial" w:eastAsia="Times New Roman" w:hAnsi="Arial" w:cs="Arial"/>
        </w:rPr>
        <w:t xml:space="preserve">Contractor </w:t>
      </w:r>
      <w:r w:rsidRPr="00920F99">
        <w:rPr>
          <w:rFonts w:ascii="Arial" w:eastAsia="Times New Roman" w:hAnsi="Arial" w:cs="Arial"/>
        </w:rPr>
        <w:t xml:space="preserve">POC shall be available by telephone Monday through Friday, between </w:t>
      </w:r>
      <w:r w:rsidR="002B39FF" w:rsidRPr="00920F99">
        <w:rPr>
          <w:rFonts w:ascii="Arial" w:eastAsia="Times New Roman" w:hAnsi="Arial" w:cs="Arial"/>
        </w:rPr>
        <w:t>08:00</w:t>
      </w:r>
      <w:r w:rsidRPr="00920F99">
        <w:rPr>
          <w:rFonts w:ascii="Arial" w:eastAsia="Times New Roman" w:hAnsi="Arial" w:cs="Arial"/>
        </w:rPr>
        <w:t xml:space="preserve"> a.m. and </w:t>
      </w:r>
      <w:r w:rsidR="00043949" w:rsidRPr="00920F99">
        <w:rPr>
          <w:rFonts w:ascii="Arial" w:eastAsia="Times New Roman" w:hAnsi="Arial" w:cs="Arial"/>
        </w:rPr>
        <w:t>4:</w:t>
      </w:r>
      <w:r w:rsidR="002B39FF" w:rsidRPr="00920F99">
        <w:rPr>
          <w:rFonts w:ascii="Arial" w:eastAsia="Times New Roman" w:hAnsi="Arial" w:cs="Arial"/>
        </w:rPr>
        <w:t>3</w:t>
      </w:r>
      <w:r w:rsidR="00043949" w:rsidRPr="00920F99">
        <w:rPr>
          <w:rFonts w:ascii="Arial" w:eastAsia="Times New Roman" w:hAnsi="Arial" w:cs="Arial"/>
        </w:rPr>
        <w:t>0</w:t>
      </w:r>
      <w:r w:rsidRPr="00920F99">
        <w:rPr>
          <w:rFonts w:ascii="Arial" w:eastAsia="Times New Roman" w:hAnsi="Arial" w:cs="Arial"/>
        </w:rPr>
        <w:t xml:space="preserve"> p.m. excluding national holidays.</w:t>
      </w:r>
    </w:p>
    <w:p w14:paraId="56752073" w14:textId="77777777" w:rsidR="006B4FFD" w:rsidRPr="00920F99" w:rsidRDefault="006B4FFD" w:rsidP="00B42363">
      <w:pPr>
        <w:spacing w:after="0" w:line="240" w:lineRule="auto"/>
        <w:rPr>
          <w:rFonts w:ascii="Arial" w:eastAsia="Times New Roman" w:hAnsi="Arial" w:cs="Arial"/>
        </w:rPr>
      </w:pPr>
    </w:p>
    <w:p w14:paraId="666ACD5E" w14:textId="1E236155" w:rsidR="006B4FFD" w:rsidRPr="00920F99" w:rsidRDefault="006B4FFD" w:rsidP="00B42363">
      <w:pPr>
        <w:spacing w:after="0" w:line="240" w:lineRule="auto"/>
        <w:rPr>
          <w:rFonts w:ascii="Arial" w:eastAsia="Times New Roman" w:hAnsi="Arial" w:cs="Arial"/>
        </w:rPr>
      </w:pPr>
      <w:r w:rsidRPr="00920F99">
        <w:rPr>
          <w:rFonts w:ascii="Arial" w:eastAsia="Times New Roman" w:hAnsi="Arial" w:cs="Arial"/>
        </w:rPr>
        <w:t>c.</w:t>
      </w:r>
      <w:r w:rsidRPr="00920F99">
        <w:rPr>
          <w:rFonts w:ascii="Arial" w:eastAsia="Times New Roman" w:hAnsi="Arial" w:cs="Arial"/>
        </w:rPr>
        <w:tab/>
        <w:t xml:space="preserve">Contractor shall provide the name and telephone number of the person designated as </w:t>
      </w:r>
      <w:r w:rsidR="00C94243" w:rsidRPr="00920F99">
        <w:rPr>
          <w:rFonts w:ascii="Arial" w:eastAsia="Times New Roman" w:hAnsi="Arial" w:cs="Arial"/>
        </w:rPr>
        <w:t xml:space="preserve">Contractor </w:t>
      </w:r>
      <w:r w:rsidRPr="00920F99">
        <w:rPr>
          <w:rFonts w:ascii="Arial" w:eastAsia="Times New Roman" w:hAnsi="Arial" w:cs="Arial"/>
        </w:rPr>
        <w:t xml:space="preserve">Point of Contact, </w:t>
      </w:r>
      <w:r w:rsidR="00C94243" w:rsidRPr="00920F99">
        <w:rPr>
          <w:rFonts w:ascii="Arial" w:eastAsia="Times New Roman" w:hAnsi="Arial" w:cs="Arial"/>
        </w:rPr>
        <w:t xml:space="preserve">Contractor </w:t>
      </w:r>
      <w:r w:rsidRPr="00920F99">
        <w:rPr>
          <w:rFonts w:ascii="Arial" w:eastAsia="Times New Roman" w:hAnsi="Arial" w:cs="Arial"/>
        </w:rPr>
        <w:t xml:space="preserve">Alternate Point of Contact, and the name, location and telephone number of the office where normal and emergency service calls are to be placed: </w:t>
      </w:r>
    </w:p>
    <w:p w14:paraId="2A557713" w14:textId="77777777" w:rsidR="006B4FFD" w:rsidRPr="00920F99" w:rsidRDefault="006B4FFD" w:rsidP="00B42363">
      <w:pPr>
        <w:spacing w:after="0" w:line="240" w:lineRule="auto"/>
        <w:rPr>
          <w:rFonts w:ascii="Arial" w:eastAsia="Times New Roman" w:hAnsi="Arial" w:cs="Arial"/>
        </w:rPr>
      </w:pPr>
    </w:p>
    <w:tbl>
      <w:tblPr>
        <w:tblW w:w="909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5310"/>
      </w:tblGrid>
      <w:tr w:rsidR="006B4FFD" w:rsidRPr="00CB2802" w14:paraId="346FD6AA" w14:textId="77777777" w:rsidTr="004E4BE6">
        <w:tc>
          <w:tcPr>
            <w:tcW w:w="3780" w:type="dxa"/>
            <w:tcBorders>
              <w:top w:val="single" w:sz="4" w:space="0" w:color="auto"/>
              <w:left w:val="single" w:sz="4" w:space="0" w:color="auto"/>
              <w:bottom w:val="single" w:sz="4" w:space="0" w:color="auto"/>
              <w:right w:val="single" w:sz="4" w:space="0" w:color="auto"/>
            </w:tcBorders>
            <w:hideMark/>
          </w:tcPr>
          <w:p w14:paraId="2BC5EB45" w14:textId="77777777" w:rsidR="006B4FFD" w:rsidRPr="00920F99" w:rsidRDefault="006B4FFD" w:rsidP="00B42363">
            <w:pPr>
              <w:spacing w:after="0" w:line="240" w:lineRule="auto"/>
              <w:rPr>
                <w:rFonts w:ascii="Arial" w:eastAsia="Times New Roman" w:hAnsi="Arial" w:cs="Arial"/>
              </w:rPr>
            </w:pPr>
            <w:r w:rsidRPr="00920F99">
              <w:rPr>
                <w:rFonts w:ascii="Arial" w:eastAsia="Times New Roman" w:hAnsi="Arial" w:cs="Arial"/>
              </w:rPr>
              <w:t>Point of Contact (Full Name):</w:t>
            </w:r>
          </w:p>
        </w:tc>
        <w:tc>
          <w:tcPr>
            <w:tcW w:w="5310" w:type="dxa"/>
            <w:tcBorders>
              <w:top w:val="single" w:sz="4" w:space="0" w:color="auto"/>
              <w:left w:val="single" w:sz="4" w:space="0" w:color="auto"/>
              <w:bottom w:val="single" w:sz="4" w:space="0" w:color="auto"/>
              <w:right w:val="single" w:sz="4" w:space="0" w:color="auto"/>
            </w:tcBorders>
          </w:tcPr>
          <w:p w14:paraId="62DF87F6" w14:textId="4CD72787" w:rsidR="006B4FFD" w:rsidRPr="00920F99" w:rsidRDefault="006B4FFD" w:rsidP="00B42363">
            <w:pPr>
              <w:spacing w:after="0" w:line="240" w:lineRule="auto"/>
              <w:rPr>
                <w:rFonts w:ascii="Arial" w:eastAsia="Times New Roman" w:hAnsi="Arial" w:cs="Arial"/>
              </w:rPr>
            </w:pPr>
          </w:p>
        </w:tc>
      </w:tr>
      <w:tr w:rsidR="006B4FFD" w:rsidRPr="00CB2802" w14:paraId="3E25F5FE" w14:textId="77777777" w:rsidTr="004E4BE6">
        <w:tc>
          <w:tcPr>
            <w:tcW w:w="3780" w:type="dxa"/>
            <w:tcBorders>
              <w:top w:val="single" w:sz="4" w:space="0" w:color="auto"/>
              <w:left w:val="single" w:sz="4" w:space="0" w:color="auto"/>
              <w:bottom w:val="single" w:sz="4" w:space="0" w:color="auto"/>
              <w:right w:val="single" w:sz="4" w:space="0" w:color="auto"/>
            </w:tcBorders>
            <w:hideMark/>
          </w:tcPr>
          <w:p w14:paraId="418AF99F" w14:textId="0BD5472F" w:rsidR="006B4FFD" w:rsidRPr="00920F99" w:rsidRDefault="006B4FFD" w:rsidP="00B42363">
            <w:pPr>
              <w:spacing w:after="0" w:line="240" w:lineRule="auto"/>
              <w:rPr>
                <w:rFonts w:ascii="Arial" w:eastAsia="Times New Roman" w:hAnsi="Arial" w:cs="Arial"/>
              </w:rPr>
            </w:pPr>
            <w:r w:rsidRPr="00920F99">
              <w:rPr>
                <w:rFonts w:ascii="Arial" w:eastAsia="Times New Roman" w:hAnsi="Arial" w:cs="Arial"/>
              </w:rPr>
              <w:t>Telephone Number:</w:t>
            </w:r>
          </w:p>
        </w:tc>
        <w:tc>
          <w:tcPr>
            <w:tcW w:w="5310" w:type="dxa"/>
            <w:tcBorders>
              <w:top w:val="single" w:sz="4" w:space="0" w:color="auto"/>
              <w:left w:val="single" w:sz="4" w:space="0" w:color="auto"/>
              <w:bottom w:val="single" w:sz="4" w:space="0" w:color="auto"/>
              <w:right w:val="single" w:sz="4" w:space="0" w:color="auto"/>
            </w:tcBorders>
          </w:tcPr>
          <w:p w14:paraId="0B9715A4" w14:textId="7514377D" w:rsidR="006B4FFD" w:rsidRPr="00920F99" w:rsidRDefault="006B4FFD" w:rsidP="00B42363">
            <w:pPr>
              <w:spacing w:after="0" w:line="240" w:lineRule="auto"/>
              <w:rPr>
                <w:rFonts w:ascii="Arial" w:eastAsia="Times New Roman" w:hAnsi="Arial" w:cs="Arial"/>
              </w:rPr>
            </w:pPr>
          </w:p>
        </w:tc>
      </w:tr>
      <w:tr w:rsidR="006B4FFD" w:rsidRPr="00CB2802" w14:paraId="7B31F996" w14:textId="77777777" w:rsidTr="004E4BE6">
        <w:tc>
          <w:tcPr>
            <w:tcW w:w="3780" w:type="dxa"/>
            <w:tcBorders>
              <w:top w:val="single" w:sz="4" w:space="0" w:color="auto"/>
              <w:left w:val="single" w:sz="4" w:space="0" w:color="auto"/>
              <w:bottom w:val="single" w:sz="4" w:space="0" w:color="auto"/>
              <w:right w:val="single" w:sz="4" w:space="0" w:color="auto"/>
            </w:tcBorders>
          </w:tcPr>
          <w:p w14:paraId="515ADAB4" w14:textId="77777777" w:rsidR="006B4FFD" w:rsidRPr="00920F99" w:rsidRDefault="006B4FFD" w:rsidP="00B42363">
            <w:pPr>
              <w:spacing w:after="0" w:line="240" w:lineRule="auto"/>
              <w:rPr>
                <w:rFonts w:ascii="Arial" w:eastAsia="Times New Roman" w:hAnsi="Arial" w:cs="Arial"/>
              </w:rPr>
            </w:pPr>
            <w:r w:rsidRPr="00920F99">
              <w:rPr>
                <w:rFonts w:ascii="Arial" w:eastAsia="Times New Roman" w:hAnsi="Arial" w:cs="Arial"/>
              </w:rPr>
              <w:t>E-mail Address:</w:t>
            </w:r>
          </w:p>
        </w:tc>
        <w:tc>
          <w:tcPr>
            <w:tcW w:w="5310" w:type="dxa"/>
            <w:tcBorders>
              <w:top w:val="single" w:sz="4" w:space="0" w:color="auto"/>
              <w:left w:val="single" w:sz="4" w:space="0" w:color="auto"/>
              <w:bottom w:val="single" w:sz="4" w:space="0" w:color="auto"/>
              <w:right w:val="single" w:sz="4" w:space="0" w:color="auto"/>
            </w:tcBorders>
          </w:tcPr>
          <w:p w14:paraId="25850588" w14:textId="23A1A143" w:rsidR="006B4FFD" w:rsidRPr="00920F99" w:rsidRDefault="006B4FFD" w:rsidP="00B42363">
            <w:pPr>
              <w:spacing w:after="0" w:line="240" w:lineRule="auto"/>
              <w:rPr>
                <w:rFonts w:ascii="Arial" w:eastAsia="Times New Roman" w:hAnsi="Arial" w:cs="Arial"/>
              </w:rPr>
            </w:pPr>
          </w:p>
        </w:tc>
      </w:tr>
      <w:tr w:rsidR="006B4FFD" w:rsidRPr="00CB2802" w14:paraId="2E6E8E37" w14:textId="77777777" w:rsidTr="004E4BE6">
        <w:tc>
          <w:tcPr>
            <w:tcW w:w="3780" w:type="dxa"/>
            <w:tcBorders>
              <w:top w:val="single" w:sz="4" w:space="0" w:color="auto"/>
              <w:left w:val="single" w:sz="4" w:space="0" w:color="auto"/>
              <w:bottom w:val="single" w:sz="4" w:space="0" w:color="auto"/>
              <w:right w:val="single" w:sz="4" w:space="0" w:color="auto"/>
            </w:tcBorders>
            <w:hideMark/>
          </w:tcPr>
          <w:p w14:paraId="4740DEC3" w14:textId="77777777" w:rsidR="006B4FFD" w:rsidRPr="00920F99" w:rsidRDefault="006B4FFD" w:rsidP="00B42363">
            <w:pPr>
              <w:spacing w:after="0" w:line="240" w:lineRule="auto"/>
              <w:rPr>
                <w:rFonts w:ascii="Arial" w:eastAsia="Times New Roman" w:hAnsi="Arial" w:cs="Arial"/>
              </w:rPr>
            </w:pPr>
            <w:r w:rsidRPr="00920F99">
              <w:rPr>
                <w:rFonts w:ascii="Arial" w:eastAsia="Times New Roman" w:hAnsi="Arial" w:cs="Arial"/>
              </w:rPr>
              <w:t>Alternate Point of Contact (Full Name):</w:t>
            </w:r>
          </w:p>
        </w:tc>
        <w:tc>
          <w:tcPr>
            <w:tcW w:w="5310" w:type="dxa"/>
            <w:tcBorders>
              <w:top w:val="single" w:sz="4" w:space="0" w:color="auto"/>
              <w:left w:val="single" w:sz="4" w:space="0" w:color="auto"/>
              <w:bottom w:val="single" w:sz="4" w:space="0" w:color="auto"/>
              <w:right w:val="single" w:sz="4" w:space="0" w:color="auto"/>
            </w:tcBorders>
          </w:tcPr>
          <w:p w14:paraId="1EAEAEA4" w14:textId="0AB43BB8" w:rsidR="006B4FFD" w:rsidRPr="00920F99" w:rsidRDefault="006B4FFD" w:rsidP="00B42363">
            <w:pPr>
              <w:spacing w:after="0" w:line="240" w:lineRule="auto"/>
              <w:rPr>
                <w:rFonts w:ascii="Arial" w:eastAsia="Times New Roman" w:hAnsi="Arial" w:cs="Arial"/>
              </w:rPr>
            </w:pPr>
          </w:p>
        </w:tc>
      </w:tr>
      <w:tr w:rsidR="006B4FFD" w:rsidRPr="00CB2802" w14:paraId="3DD65B4F" w14:textId="77777777" w:rsidTr="004E4BE6">
        <w:tc>
          <w:tcPr>
            <w:tcW w:w="3780" w:type="dxa"/>
            <w:tcBorders>
              <w:top w:val="single" w:sz="4" w:space="0" w:color="auto"/>
              <w:left w:val="single" w:sz="4" w:space="0" w:color="auto"/>
              <w:bottom w:val="single" w:sz="4" w:space="0" w:color="auto"/>
              <w:right w:val="single" w:sz="4" w:space="0" w:color="auto"/>
            </w:tcBorders>
          </w:tcPr>
          <w:p w14:paraId="62529624" w14:textId="77777777" w:rsidR="006B4FFD" w:rsidRPr="00920F99" w:rsidRDefault="006B4FFD" w:rsidP="00B42363">
            <w:pPr>
              <w:spacing w:after="0" w:line="240" w:lineRule="auto"/>
              <w:rPr>
                <w:rFonts w:ascii="Arial" w:eastAsia="Times New Roman" w:hAnsi="Arial" w:cs="Arial"/>
              </w:rPr>
            </w:pPr>
            <w:r w:rsidRPr="00920F99">
              <w:rPr>
                <w:rFonts w:ascii="Arial" w:eastAsia="Times New Roman" w:hAnsi="Arial" w:cs="Arial"/>
              </w:rPr>
              <w:t>Telephone Number:</w:t>
            </w:r>
          </w:p>
        </w:tc>
        <w:tc>
          <w:tcPr>
            <w:tcW w:w="5310" w:type="dxa"/>
            <w:tcBorders>
              <w:top w:val="single" w:sz="4" w:space="0" w:color="auto"/>
              <w:left w:val="single" w:sz="4" w:space="0" w:color="auto"/>
              <w:bottom w:val="single" w:sz="4" w:space="0" w:color="auto"/>
              <w:right w:val="single" w:sz="4" w:space="0" w:color="auto"/>
            </w:tcBorders>
          </w:tcPr>
          <w:p w14:paraId="1556CBD5" w14:textId="3F63B40C" w:rsidR="006B4FFD" w:rsidRPr="00920F99" w:rsidRDefault="006B4FFD" w:rsidP="00B42363">
            <w:pPr>
              <w:spacing w:after="0" w:line="240" w:lineRule="auto"/>
              <w:rPr>
                <w:rFonts w:ascii="Arial" w:eastAsia="Times New Roman" w:hAnsi="Arial" w:cs="Arial"/>
              </w:rPr>
            </w:pPr>
          </w:p>
        </w:tc>
      </w:tr>
      <w:tr w:rsidR="006B4FFD" w:rsidRPr="00CB2802" w14:paraId="340E81FC" w14:textId="77777777" w:rsidTr="004E4BE6">
        <w:tc>
          <w:tcPr>
            <w:tcW w:w="3780" w:type="dxa"/>
            <w:tcBorders>
              <w:top w:val="single" w:sz="4" w:space="0" w:color="auto"/>
              <w:left w:val="single" w:sz="4" w:space="0" w:color="auto"/>
              <w:bottom w:val="single" w:sz="4" w:space="0" w:color="auto"/>
              <w:right w:val="single" w:sz="4" w:space="0" w:color="auto"/>
            </w:tcBorders>
          </w:tcPr>
          <w:p w14:paraId="6379B0A0" w14:textId="77777777" w:rsidR="006B4FFD" w:rsidRPr="00920F99" w:rsidRDefault="006B4FFD" w:rsidP="00B42363">
            <w:pPr>
              <w:spacing w:after="0" w:line="240" w:lineRule="auto"/>
              <w:rPr>
                <w:rFonts w:ascii="Arial" w:eastAsia="Times New Roman" w:hAnsi="Arial" w:cs="Arial"/>
              </w:rPr>
            </w:pPr>
            <w:r w:rsidRPr="00920F99">
              <w:rPr>
                <w:rFonts w:ascii="Arial" w:eastAsia="Times New Roman" w:hAnsi="Arial" w:cs="Arial"/>
              </w:rPr>
              <w:t>E-mail Address:</w:t>
            </w:r>
          </w:p>
        </w:tc>
        <w:tc>
          <w:tcPr>
            <w:tcW w:w="5310" w:type="dxa"/>
            <w:tcBorders>
              <w:top w:val="single" w:sz="4" w:space="0" w:color="auto"/>
              <w:left w:val="single" w:sz="4" w:space="0" w:color="auto"/>
              <w:bottom w:val="single" w:sz="4" w:space="0" w:color="auto"/>
              <w:right w:val="single" w:sz="4" w:space="0" w:color="auto"/>
            </w:tcBorders>
          </w:tcPr>
          <w:p w14:paraId="4E79DC8A" w14:textId="6EFEFEA8" w:rsidR="006B4FFD" w:rsidRPr="00920F99" w:rsidRDefault="006B4FFD" w:rsidP="00B42363">
            <w:pPr>
              <w:spacing w:after="0" w:line="240" w:lineRule="auto"/>
              <w:rPr>
                <w:rFonts w:ascii="Arial" w:eastAsia="Times New Roman" w:hAnsi="Arial" w:cs="Arial"/>
              </w:rPr>
            </w:pPr>
          </w:p>
        </w:tc>
      </w:tr>
      <w:tr w:rsidR="006B4FFD" w:rsidRPr="00CB2802" w14:paraId="50099D61" w14:textId="77777777" w:rsidTr="004E4BE6">
        <w:tc>
          <w:tcPr>
            <w:tcW w:w="3780" w:type="dxa"/>
            <w:tcBorders>
              <w:top w:val="single" w:sz="4" w:space="0" w:color="auto"/>
              <w:left w:val="single" w:sz="4" w:space="0" w:color="auto"/>
              <w:bottom w:val="single" w:sz="4" w:space="0" w:color="auto"/>
              <w:right w:val="single" w:sz="4" w:space="0" w:color="auto"/>
            </w:tcBorders>
          </w:tcPr>
          <w:p w14:paraId="2B9D70F2" w14:textId="77777777" w:rsidR="006B4FFD" w:rsidRPr="00920F99" w:rsidRDefault="006B4FFD" w:rsidP="00B42363">
            <w:pPr>
              <w:spacing w:after="0" w:line="240" w:lineRule="auto"/>
              <w:rPr>
                <w:rFonts w:ascii="Arial" w:eastAsia="Times New Roman" w:hAnsi="Arial" w:cs="Arial"/>
              </w:rPr>
            </w:pPr>
            <w:r w:rsidRPr="00920F99">
              <w:rPr>
                <w:rFonts w:ascii="Arial" w:eastAsia="Times New Roman" w:hAnsi="Arial" w:cs="Arial"/>
              </w:rPr>
              <w:t>Emergency Service Contact Information:</w:t>
            </w:r>
          </w:p>
        </w:tc>
        <w:tc>
          <w:tcPr>
            <w:tcW w:w="5310" w:type="dxa"/>
            <w:tcBorders>
              <w:top w:val="single" w:sz="4" w:space="0" w:color="auto"/>
              <w:left w:val="single" w:sz="4" w:space="0" w:color="auto"/>
              <w:bottom w:val="single" w:sz="4" w:space="0" w:color="auto"/>
              <w:right w:val="single" w:sz="4" w:space="0" w:color="auto"/>
            </w:tcBorders>
          </w:tcPr>
          <w:p w14:paraId="5202C9EE" w14:textId="477C6C1E" w:rsidR="006B4FFD" w:rsidRPr="00920F99" w:rsidRDefault="006B4FFD" w:rsidP="00B42363">
            <w:pPr>
              <w:spacing w:after="0" w:line="240" w:lineRule="auto"/>
              <w:rPr>
                <w:rFonts w:ascii="Arial" w:eastAsia="Times New Roman" w:hAnsi="Arial" w:cs="Arial"/>
              </w:rPr>
            </w:pPr>
          </w:p>
        </w:tc>
      </w:tr>
      <w:tr w:rsidR="002B39FF" w:rsidRPr="00CB2802" w14:paraId="13FC0873" w14:textId="77777777" w:rsidTr="004E4BE6">
        <w:tc>
          <w:tcPr>
            <w:tcW w:w="3780" w:type="dxa"/>
            <w:tcBorders>
              <w:top w:val="single" w:sz="4" w:space="0" w:color="auto"/>
              <w:left w:val="single" w:sz="4" w:space="0" w:color="auto"/>
              <w:bottom w:val="single" w:sz="4" w:space="0" w:color="auto"/>
              <w:right w:val="single" w:sz="4" w:space="0" w:color="auto"/>
            </w:tcBorders>
            <w:hideMark/>
          </w:tcPr>
          <w:p w14:paraId="1BE77DFD" w14:textId="77777777" w:rsidR="006B4FFD" w:rsidRPr="00920F99" w:rsidRDefault="006B4FFD" w:rsidP="00B42363">
            <w:pPr>
              <w:spacing w:after="0" w:line="240" w:lineRule="auto"/>
              <w:rPr>
                <w:rFonts w:ascii="Arial" w:eastAsia="Times New Roman" w:hAnsi="Arial" w:cs="Arial"/>
              </w:rPr>
            </w:pPr>
            <w:proofErr w:type="gramStart"/>
            <w:r w:rsidRPr="00920F99">
              <w:rPr>
                <w:rFonts w:ascii="Arial" w:eastAsia="Times New Roman" w:hAnsi="Arial" w:cs="Arial"/>
              </w:rPr>
              <w:t>Emergency Service Telephone</w:t>
            </w:r>
            <w:proofErr w:type="gramEnd"/>
            <w:r w:rsidRPr="00920F99">
              <w:rPr>
                <w:rFonts w:ascii="Arial" w:eastAsia="Times New Roman" w:hAnsi="Arial" w:cs="Arial"/>
              </w:rPr>
              <w:t xml:space="preserve"> Number:</w:t>
            </w:r>
          </w:p>
        </w:tc>
        <w:tc>
          <w:tcPr>
            <w:tcW w:w="5310" w:type="dxa"/>
            <w:tcBorders>
              <w:top w:val="single" w:sz="4" w:space="0" w:color="auto"/>
              <w:left w:val="single" w:sz="4" w:space="0" w:color="auto"/>
              <w:bottom w:val="single" w:sz="4" w:space="0" w:color="auto"/>
              <w:right w:val="single" w:sz="4" w:space="0" w:color="auto"/>
            </w:tcBorders>
          </w:tcPr>
          <w:p w14:paraId="1AD90E08" w14:textId="0B4C82C2" w:rsidR="006B4FFD" w:rsidRPr="00920F99" w:rsidRDefault="006B4FFD" w:rsidP="00B42363">
            <w:pPr>
              <w:spacing w:after="0" w:line="240" w:lineRule="auto"/>
              <w:rPr>
                <w:rFonts w:ascii="Arial" w:eastAsia="Times New Roman" w:hAnsi="Arial" w:cs="Arial"/>
              </w:rPr>
            </w:pPr>
          </w:p>
        </w:tc>
      </w:tr>
    </w:tbl>
    <w:p w14:paraId="22D17BF6" w14:textId="77777777" w:rsidR="004649DB" w:rsidRPr="00920F99" w:rsidRDefault="004649DB" w:rsidP="00B42363">
      <w:pPr>
        <w:spacing w:after="0" w:line="240" w:lineRule="auto"/>
        <w:rPr>
          <w:rFonts w:ascii="Arial" w:eastAsia="Times New Roman" w:hAnsi="Arial" w:cs="Arial"/>
        </w:rPr>
      </w:pPr>
    </w:p>
    <w:p w14:paraId="598D4D54" w14:textId="359D9B19" w:rsidR="004649DB" w:rsidRPr="00920F99" w:rsidRDefault="00CB2802" w:rsidP="00B42363">
      <w:pPr>
        <w:spacing w:after="0" w:line="240" w:lineRule="auto"/>
        <w:rPr>
          <w:rFonts w:ascii="Arial" w:eastAsia="Times New Roman" w:hAnsi="Arial" w:cs="Arial"/>
        </w:rPr>
      </w:pPr>
      <w:r w:rsidRPr="00920F99">
        <w:rPr>
          <w:rFonts w:ascii="Arial" w:eastAsia="Times New Roman" w:hAnsi="Arial" w:cs="Arial"/>
          <w:bCs/>
        </w:rPr>
        <w:t xml:space="preserve">7.  </w:t>
      </w:r>
      <w:r w:rsidR="004A3BCB" w:rsidRPr="00920F99">
        <w:rPr>
          <w:rFonts w:ascii="Arial" w:eastAsia="Times New Roman" w:hAnsi="Arial" w:cs="Arial"/>
          <w:bCs/>
          <w:u w:val="single"/>
        </w:rPr>
        <w:t>U.S. GOVERNMENT FURNISHED MATERIALS AND SERVICES</w:t>
      </w:r>
      <w:r w:rsidR="004A3BCB" w:rsidRPr="00920F99">
        <w:rPr>
          <w:rFonts w:ascii="Arial" w:eastAsia="Times New Roman" w:hAnsi="Arial" w:cs="Arial"/>
        </w:rPr>
        <w:t xml:space="preserve">:  </w:t>
      </w:r>
    </w:p>
    <w:p w14:paraId="1EA9BEE9" w14:textId="77777777" w:rsidR="007A5A85" w:rsidRPr="00920F99" w:rsidRDefault="007A5A85" w:rsidP="00B42363">
      <w:pPr>
        <w:spacing w:after="0" w:line="240" w:lineRule="auto"/>
        <w:rPr>
          <w:rFonts w:ascii="Arial" w:eastAsia="Times New Roman" w:hAnsi="Arial" w:cs="Arial"/>
        </w:rPr>
      </w:pPr>
    </w:p>
    <w:p w14:paraId="1CDC7BDD" w14:textId="6420A360" w:rsidR="004A3BCB" w:rsidRPr="00920F99" w:rsidRDefault="004A3BCB" w:rsidP="00B42363">
      <w:pPr>
        <w:spacing w:after="0" w:line="240" w:lineRule="auto"/>
        <w:rPr>
          <w:rFonts w:ascii="Arial" w:eastAsia="Times New Roman" w:hAnsi="Arial" w:cs="Arial"/>
        </w:rPr>
      </w:pPr>
      <w:r w:rsidRPr="00920F99">
        <w:rPr>
          <w:rFonts w:ascii="Arial" w:eastAsia="Times New Roman" w:hAnsi="Arial" w:cs="Arial"/>
        </w:rPr>
        <w:t xml:space="preserve">The contractor shall be responsible for the </w:t>
      </w:r>
      <w:r w:rsidR="00AD3B2F" w:rsidRPr="00920F99">
        <w:rPr>
          <w:rFonts w:ascii="Arial" w:eastAsia="Times New Roman" w:hAnsi="Arial" w:cs="Arial"/>
        </w:rPr>
        <w:t>receipt and</w:t>
      </w:r>
      <w:r w:rsidRPr="00920F99">
        <w:rPr>
          <w:rFonts w:ascii="Arial" w:eastAsia="Times New Roman" w:hAnsi="Arial" w:cs="Arial"/>
        </w:rPr>
        <w:t xml:space="preserve"> handling of all equipment and materials.  The contractor shall coordinate proposed </w:t>
      </w:r>
      <w:r w:rsidR="0064028C" w:rsidRPr="00920F99">
        <w:rPr>
          <w:rFonts w:ascii="Arial" w:eastAsia="Times New Roman" w:hAnsi="Arial" w:cs="Arial"/>
        </w:rPr>
        <w:t>deliver</w:t>
      </w:r>
      <w:r w:rsidR="00DB2027" w:rsidRPr="00920F99">
        <w:rPr>
          <w:rFonts w:ascii="Arial" w:eastAsia="Times New Roman" w:hAnsi="Arial" w:cs="Arial"/>
        </w:rPr>
        <w:t>y</w:t>
      </w:r>
      <w:r w:rsidR="0064028C" w:rsidRPr="00920F99">
        <w:rPr>
          <w:rFonts w:ascii="Arial" w:eastAsia="Times New Roman" w:hAnsi="Arial" w:cs="Arial"/>
        </w:rPr>
        <w:t xml:space="preserve"> </w:t>
      </w:r>
      <w:r w:rsidRPr="00920F99">
        <w:rPr>
          <w:rFonts w:ascii="Arial" w:eastAsia="Times New Roman" w:hAnsi="Arial" w:cs="Arial"/>
        </w:rPr>
        <w:t xml:space="preserve">areas with </w:t>
      </w:r>
      <w:r w:rsidR="002B39FF" w:rsidRPr="00920F99">
        <w:rPr>
          <w:rFonts w:ascii="Arial" w:eastAsia="Times New Roman" w:hAnsi="Arial" w:cs="Arial"/>
        </w:rPr>
        <w:t>pharmacy</w:t>
      </w:r>
      <w:r w:rsidRPr="00920F99">
        <w:rPr>
          <w:rFonts w:ascii="Arial" w:eastAsia="Times New Roman" w:hAnsi="Arial" w:cs="Arial"/>
        </w:rPr>
        <w:t>.</w:t>
      </w:r>
    </w:p>
    <w:p w14:paraId="2D6E75BE" w14:textId="77777777" w:rsidR="00986A98" w:rsidRPr="00920F99" w:rsidRDefault="00986A98" w:rsidP="00B42363">
      <w:pPr>
        <w:spacing w:after="0" w:line="240" w:lineRule="auto"/>
        <w:rPr>
          <w:rFonts w:ascii="Arial" w:eastAsia="Times New Roman" w:hAnsi="Arial" w:cs="Arial"/>
        </w:rPr>
      </w:pPr>
    </w:p>
    <w:p w14:paraId="01A7CEFF" w14:textId="77777777" w:rsidR="00A54FAD" w:rsidRPr="00920F99" w:rsidRDefault="00A54FAD" w:rsidP="00B42363">
      <w:pPr>
        <w:spacing w:after="0" w:line="240" w:lineRule="auto"/>
        <w:rPr>
          <w:rFonts w:ascii="Arial" w:eastAsia="Times New Roman" w:hAnsi="Arial" w:cs="Arial"/>
        </w:rPr>
      </w:pPr>
    </w:p>
    <w:p w14:paraId="1DBCBF5E" w14:textId="1F1E4164" w:rsidR="009D0EE9" w:rsidRPr="00920F99" w:rsidRDefault="00CB2802" w:rsidP="00B42363">
      <w:pPr>
        <w:spacing w:after="0" w:line="240" w:lineRule="auto"/>
        <w:rPr>
          <w:rFonts w:ascii="Arial" w:eastAsia="Times New Roman" w:hAnsi="Arial" w:cs="Arial"/>
          <w:bCs/>
          <w:u w:val="single"/>
        </w:rPr>
      </w:pPr>
      <w:r w:rsidRPr="00920F99">
        <w:rPr>
          <w:rFonts w:ascii="Arial" w:eastAsia="Times New Roman" w:hAnsi="Arial" w:cs="Arial"/>
          <w:bCs/>
        </w:rPr>
        <w:t xml:space="preserve">8.  </w:t>
      </w:r>
      <w:r w:rsidR="00767E80" w:rsidRPr="00920F99">
        <w:rPr>
          <w:rFonts w:ascii="Arial" w:eastAsia="Times New Roman" w:hAnsi="Arial" w:cs="Arial"/>
          <w:bCs/>
          <w:u w:val="single"/>
        </w:rPr>
        <w:t>CONTRACTOR FURNISHED ITEMS AND SERVICES</w:t>
      </w:r>
      <w:r w:rsidR="009D0EE9" w:rsidRPr="00920F99">
        <w:rPr>
          <w:rFonts w:ascii="Arial" w:eastAsia="Times New Roman" w:hAnsi="Arial" w:cs="Arial"/>
          <w:bCs/>
          <w:u w:val="single"/>
        </w:rPr>
        <w:t>:</w:t>
      </w:r>
    </w:p>
    <w:p w14:paraId="6D062B80" w14:textId="77777777" w:rsidR="009D0EE9" w:rsidRPr="00920F99" w:rsidRDefault="009D0EE9" w:rsidP="00B42363">
      <w:pPr>
        <w:spacing w:after="0" w:line="240" w:lineRule="auto"/>
        <w:rPr>
          <w:rFonts w:ascii="Arial" w:eastAsia="Times New Roman" w:hAnsi="Arial" w:cs="Arial"/>
          <w:u w:val="single"/>
        </w:rPr>
      </w:pPr>
    </w:p>
    <w:p w14:paraId="08973D51" w14:textId="2107DF71" w:rsidR="00CB50CD" w:rsidRPr="00920F99" w:rsidRDefault="00767E80" w:rsidP="00B42363">
      <w:pPr>
        <w:spacing w:after="0" w:line="240" w:lineRule="auto"/>
        <w:rPr>
          <w:rFonts w:ascii="Arial" w:eastAsia="Times New Roman" w:hAnsi="Arial" w:cs="Arial"/>
          <w:bCs/>
        </w:rPr>
      </w:pPr>
      <w:r w:rsidRPr="00920F99">
        <w:rPr>
          <w:rFonts w:ascii="Arial" w:eastAsia="Times New Roman" w:hAnsi="Arial" w:cs="Arial"/>
        </w:rPr>
        <w:t xml:space="preserve">The contractor shall furnish all necessary </w:t>
      </w:r>
      <w:r w:rsidR="000A700C" w:rsidRPr="00920F99">
        <w:rPr>
          <w:rFonts w:ascii="Arial" w:eastAsia="Times New Roman" w:hAnsi="Arial" w:cs="Arial"/>
        </w:rPr>
        <w:t xml:space="preserve">medications, </w:t>
      </w:r>
      <w:r w:rsidRPr="00920F99">
        <w:rPr>
          <w:rFonts w:ascii="Arial" w:eastAsia="Times New Roman" w:hAnsi="Arial" w:cs="Arial"/>
        </w:rPr>
        <w:t>materials</w:t>
      </w:r>
      <w:r w:rsidR="000A700C" w:rsidRPr="00920F99">
        <w:rPr>
          <w:rFonts w:ascii="Arial" w:eastAsia="Times New Roman" w:hAnsi="Arial" w:cs="Arial"/>
        </w:rPr>
        <w:t xml:space="preserve"> and products. The contract</w:t>
      </w:r>
      <w:r w:rsidR="000C21DC">
        <w:rPr>
          <w:rFonts w:ascii="Arial" w:eastAsia="Times New Roman" w:hAnsi="Arial" w:cs="Arial"/>
        </w:rPr>
        <w:t>or</w:t>
      </w:r>
      <w:r w:rsidR="000A700C" w:rsidRPr="00920F99">
        <w:rPr>
          <w:rFonts w:ascii="Arial" w:eastAsia="Times New Roman" w:hAnsi="Arial" w:cs="Arial"/>
        </w:rPr>
        <w:t xml:space="preserve"> shall provide delivery for medication via national carrier.</w:t>
      </w:r>
    </w:p>
    <w:p w14:paraId="17B4B652" w14:textId="77777777" w:rsidR="00CB50CD" w:rsidRPr="00920F99" w:rsidRDefault="00CB50CD" w:rsidP="00B42363">
      <w:pPr>
        <w:spacing w:after="0" w:line="240" w:lineRule="auto"/>
        <w:rPr>
          <w:rFonts w:ascii="Arial" w:eastAsia="Times New Roman" w:hAnsi="Arial" w:cs="Arial"/>
        </w:rPr>
      </w:pPr>
    </w:p>
    <w:p w14:paraId="7D930BF9" w14:textId="42EF54EC" w:rsidR="00CB50CD" w:rsidRPr="00920F99" w:rsidRDefault="00CB2802" w:rsidP="00B42363">
      <w:pPr>
        <w:spacing w:after="0" w:line="240" w:lineRule="auto"/>
        <w:rPr>
          <w:rFonts w:ascii="Arial" w:hAnsi="Arial" w:cs="Arial"/>
          <w:bCs/>
          <w:u w:val="single"/>
        </w:rPr>
      </w:pPr>
      <w:r w:rsidRPr="00920F99">
        <w:rPr>
          <w:rFonts w:ascii="Arial" w:hAnsi="Arial" w:cs="Arial"/>
        </w:rPr>
        <w:t xml:space="preserve">9.  </w:t>
      </w:r>
      <w:r w:rsidR="009D0EE9" w:rsidRPr="00920F99">
        <w:rPr>
          <w:rFonts w:ascii="Arial" w:hAnsi="Arial" w:cs="Arial"/>
          <w:bCs/>
          <w:u w:val="single"/>
        </w:rPr>
        <w:t>RE-PERFORMANCE:</w:t>
      </w:r>
    </w:p>
    <w:p w14:paraId="55D2C4D9" w14:textId="77777777" w:rsidR="00CB50CD" w:rsidRPr="00920F99" w:rsidRDefault="00CB50CD" w:rsidP="00B42363">
      <w:pPr>
        <w:spacing w:after="0" w:line="240" w:lineRule="auto"/>
        <w:rPr>
          <w:rFonts w:ascii="Arial" w:eastAsia="Times New Roman" w:hAnsi="Arial" w:cs="Arial"/>
        </w:rPr>
      </w:pPr>
    </w:p>
    <w:p w14:paraId="38005302" w14:textId="0C98198F" w:rsidR="007A5A85" w:rsidRPr="00920F99" w:rsidRDefault="009D0EE9" w:rsidP="00B42363">
      <w:pPr>
        <w:spacing w:after="0" w:line="240" w:lineRule="auto"/>
        <w:rPr>
          <w:rFonts w:ascii="Arial" w:eastAsia="Times New Roman" w:hAnsi="Arial" w:cs="Arial"/>
        </w:rPr>
      </w:pPr>
      <w:r w:rsidRPr="00920F99">
        <w:rPr>
          <w:rFonts w:ascii="Arial" w:eastAsia="Times New Roman" w:hAnsi="Arial" w:cs="Arial"/>
        </w:rPr>
        <w:t xml:space="preserve">If </w:t>
      </w:r>
      <w:r w:rsidR="00AE1754" w:rsidRPr="00920F99">
        <w:rPr>
          <w:rFonts w:ascii="Arial" w:eastAsia="Times New Roman" w:hAnsi="Arial" w:cs="Arial"/>
        </w:rPr>
        <w:t xml:space="preserve">product or delivery </w:t>
      </w:r>
      <w:r w:rsidRPr="00920F99">
        <w:rPr>
          <w:rFonts w:ascii="Arial" w:eastAsia="Times New Roman" w:hAnsi="Arial" w:cs="Arial"/>
        </w:rPr>
        <w:t xml:space="preserve">does not conform to the contract specifications, the </w:t>
      </w:r>
      <w:r w:rsidR="00CB50CD" w:rsidRPr="00920F99">
        <w:rPr>
          <w:rFonts w:ascii="Arial" w:eastAsia="Times New Roman" w:hAnsi="Arial" w:cs="Arial"/>
        </w:rPr>
        <w:t>Facility POC</w:t>
      </w:r>
      <w:r w:rsidRPr="00920F99">
        <w:rPr>
          <w:rFonts w:ascii="Arial" w:eastAsia="Times New Roman" w:hAnsi="Arial" w:cs="Arial"/>
        </w:rPr>
        <w:t xml:space="preserve"> or the Contracting Officer shall require the Contractor to </w:t>
      </w:r>
      <w:r w:rsidR="00AE1754" w:rsidRPr="00920F99">
        <w:rPr>
          <w:rFonts w:ascii="Arial" w:eastAsia="Times New Roman" w:hAnsi="Arial" w:cs="Arial"/>
        </w:rPr>
        <w:t>provide</w:t>
      </w:r>
      <w:r w:rsidRPr="00920F99">
        <w:rPr>
          <w:rFonts w:ascii="Arial" w:eastAsia="Times New Roman" w:hAnsi="Arial" w:cs="Arial"/>
        </w:rPr>
        <w:t xml:space="preserve"> again to conform to the contract specifications, at no cost to the Government. When the defects in cannot be corrected by re-performance, the VA Medical facility may require the Contractor to call in a senior technical engineer from the manufacturer or from a different company. The Contractor shall incur and absorb all expenses for consultation outside the Contractor’s organization.</w:t>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p>
    <w:p w14:paraId="721A9EB5" w14:textId="77777777" w:rsidR="009D0EE9" w:rsidRPr="00920F99" w:rsidRDefault="00E00E6E" w:rsidP="00B42363">
      <w:pPr>
        <w:spacing w:after="0" w:line="240" w:lineRule="auto"/>
        <w:rPr>
          <w:rFonts w:ascii="Arial" w:eastAsia="Times New Roman" w:hAnsi="Arial" w:cs="Arial"/>
        </w:rPr>
      </w:pPr>
      <w:r w:rsidRPr="00920F99">
        <w:rPr>
          <w:rFonts w:ascii="Arial" w:eastAsia="Times New Roman" w:hAnsi="Arial" w:cs="Arial"/>
        </w:rPr>
        <w:tab/>
      </w:r>
    </w:p>
    <w:p w14:paraId="0B84F7AE" w14:textId="054C8046" w:rsidR="007A5A85" w:rsidRPr="00920F99" w:rsidRDefault="00A36D6A" w:rsidP="00B42363">
      <w:pPr>
        <w:spacing w:after="0" w:line="240" w:lineRule="auto"/>
        <w:rPr>
          <w:rFonts w:ascii="Arial" w:eastAsia="Times New Roman" w:hAnsi="Arial" w:cs="Arial"/>
        </w:rPr>
      </w:pPr>
      <w:r w:rsidRPr="00920F99">
        <w:rPr>
          <w:rFonts w:ascii="Arial" w:eastAsia="Times New Roman" w:hAnsi="Arial" w:cs="Arial"/>
          <w:bCs/>
        </w:rPr>
        <w:t>1</w:t>
      </w:r>
      <w:r w:rsidR="000A700C" w:rsidRPr="00920F99">
        <w:rPr>
          <w:rFonts w:ascii="Arial" w:eastAsia="Times New Roman" w:hAnsi="Arial" w:cs="Arial"/>
          <w:bCs/>
        </w:rPr>
        <w:t xml:space="preserve">0. </w:t>
      </w:r>
      <w:r w:rsidR="00CB2802" w:rsidRPr="00920F99">
        <w:rPr>
          <w:rFonts w:ascii="Arial" w:eastAsia="Times New Roman" w:hAnsi="Arial" w:cs="Arial"/>
          <w:bCs/>
        </w:rPr>
        <w:t xml:space="preserve"> </w:t>
      </w:r>
      <w:r w:rsidR="009D0EE9" w:rsidRPr="00920F99">
        <w:rPr>
          <w:rFonts w:ascii="Arial" w:eastAsia="Times New Roman" w:hAnsi="Arial" w:cs="Arial"/>
          <w:bCs/>
          <w:u w:val="single"/>
        </w:rPr>
        <w:t>NATIONAL HOLIDAYS:</w:t>
      </w:r>
      <w:r w:rsidR="009D0EE9" w:rsidRPr="00920F99">
        <w:rPr>
          <w:rFonts w:ascii="Arial" w:eastAsia="Times New Roman" w:hAnsi="Arial" w:cs="Arial"/>
        </w:rPr>
        <w:t xml:space="preserve"> </w:t>
      </w:r>
    </w:p>
    <w:p w14:paraId="1CB8977A" w14:textId="77777777" w:rsidR="009E3021" w:rsidRPr="00920F99" w:rsidRDefault="009E3021" w:rsidP="00B42363">
      <w:pPr>
        <w:spacing w:after="0" w:line="240" w:lineRule="auto"/>
        <w:rPr>
          <w:rFonts w:ascii="Arial" w:eastAsia="Times New Roman" w:hAnsi="Arial" w:cs="Arial"/>
        </w:rPr>
      </w:pPr>
    </w:p>
    <w:p w14:paraId="02477AB9" w14:textId="3D15E1D2" w:rsidR="009D0EE9" w:rsidRPr="00920F99" w:rsidRDefault="009D0EE9" w:rsidP="00B42363">
      <w:pPr>
        <w:spacing w:after="0" w:line="240" w:lineRule="auto"/>
        <w:rPr>
          <w:rFonts w:ascii="Arial" w:eastAsia="Times New Roman" w:hAnsi="Arial" w:cs="Arial"/>
          <w:strike/>
        </w:rPr>
      </w:pPr>
      <w:r w:rsidRPr="00920F99">
        <w:rPr>
          <w:rFonts w:ascii="Arial" w:eastAsia="Times New Roman" w:hAnsi="Arial" w:cs="Arial"/>
        </w:rPr>
        <w:t>The Contractor is not required to provide</w:t>
      </w:r>
      <w:r w:rsidR="00425102" w:rsidRPr="00920F99">
        <w:rPr>
          <w:rFonts w:ascii="Arial" w:eastAsia="Times New Roman" w:hAnsi="Arial" w:cs="Arial"/>
        </w:rPr>
        <w:t xml:space="preserve"> delivery or pick up services</w:t>
      </w:r>
      <w:r w:rsidRPr="00920F99">
        <w:rPr>
          <w:rFonts w:ascii="Arial" w:eastAsia="Times New Roman" w:hAnsi="Arial" w:cs="Arial"/>
        </w:rPr>
        <w:t xml:space="preserve"> on the following National Holidays</w:t>
      </w:r>
      <w:r w:rsidR="00425102" w:rsidRPr="00920F99">
        <w:rPr>
          <w:rFonts w:ascii="Arial" w:eastAsia="Times New Roman" w:hAnsi="Arial" w:cs="Arial"/>
        </w:rPr>
        <w:t>.</w:t>
      </w:r>
      <w:r w:rsidRPr="00920F99">
        <w:rPr>
          <w:rFonts w:ascii="Arial" w:eastAsia="Times New Roman" w:hAnsi="Arial" w:cs="Arial"/>
        </w:rPr>
        <w:t xml:space="preserve"> </w:t>
      </w:r>
    </w:p>
    <w:p w14:paraId="0B3BAD27" w14:textId="77777777" w:rsidR="009D0EE9" w:rsidRPr="00920F99" w:rsidRDefault="009D0EE9" w:rsidP="00B42363">
      <w:pPr>
        <w:spacing w:after="0" w:line="240" w:lineRule="auto"/>
        <w:rPr>
          <w:rFonts w:ascii="Arial" w:eastAsia="Times New Roman" w:hAnsi="Arial" w:cs="Arial"/>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1"/>
        <w:gridCol w:w="4981"/>
      </w:tblGrid>
      <w:tr w:rsidR="009D0EE9" w:rsidRPr="00CB2802" w14:paraId="193E79E3" w14:textId="77777777" w:rsidTr="004E4BE6">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14:paraId="0B6E6F84"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New Year’s Day</w:t>
            </w:r>
          </w:p>
        </w:tc>
        <w:tc>
          <w:tcPr>
            <w:tcW w:w="4998" w:type="dxa"/>
            <w:tcBorders>
              <w:top w:val="single" w:sz="4" w:space="0" w:color="auto"/>
              <w:left w:val="single" w:sz="4" w:space="0" w:color="auto"/>
              <w:bottom w:val="single" w:sz="4" w:space="0" w:color="auto"/>
              <w:right w:val="single" w:sz="4" w:space="0" w:color="auto"/>
            </w:tcBorders>
            <w:vAlign w:val="center"/>
            <w:hideMark/>
          </w:tcPr>
          <w:p w14:paraId="26B8C3DB"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January 1</w:t>
            </w:r>
          </w:p>
        </w:tc>
      </w:tr>
      <w:tr w:rsidR="009D0EE9" w:rsidRPr="00CB2802" w14:paraId="73612BC9" w14:textId="77777777" w:rsidTr="004E4BE6">
        <w:trPr>
          <w:trHeight w:val="274"/>
        </w:trPr>
        <w:tc>
          <w:tcPr>
            <w:tcW w:w="3912" w:type="dxa"/>
            <w:tcBorders>
              <w:top w:val="single" w:sz="4" w:space="0" w:color="auto"/>
              <w:left w:val="single" w:sz="4" w:space="0" w:color="auto"/>
              <w:bottom w:val="single" w:sz="4" w:space="0" w:color="auto"/>
              <w:right w:val="single" w:sz="4" w:space="0" w:color="auto"/>
            </w:tcBorders>
            <w:vAlign w:val="center"/>
            <w:hideMark/>
          </w:tcPr>
          <w:p w14:paraId="0CD6B76F" w14:textId="77777777" w:rsidR="009D0EE9" w:rsidRPr="00920F99" w:rsidRDefault="009D0EE9" w:rsidP="00B42363">
            <w:pPr>
              <w:spacing w:after="0" w:line="240" w:lineRule="auto"/>
              <w:rPr>
                <w:rFonts w:ascii="Arial" w:eastAsia="Times New Roman" w:hAnsi="Arial" w:cs="Arial"/>
                <w:bCs/>
              </w:rPr>
            </w:pPr>
            <w:r w:rsidRPr="00920F99">
              <w:rPr>
                <w:rFonts w:ascii="Arial" w:eastAsia="Times New Roman" w:hAnsi="Arial" w:cs="Arial"/>
                <w:bCs/>
              </w:rPr>
              <w:t>Martin Luther King‘s Birthday</w:t>
            </w:r>
          </w:p>
        </w:tc>
        <w:tc>
          <w:tcPr>
            <w:tcW w:w="4998" w:type="dxa"/>
            <w:tcBorders>
              <w:top w:val="single" w:sz="4" w:space="0" w:color="auto"/>
              <w:left w:val="single" w:sz="4" w:space="0" w:color="auto"/>
              <w:bottom w:val="single" w:sz="4" w:space="0" w:color="auto"/>
              <w:right w:val="single" w:sz="4" w:space="0" w:color="auto"/>
            </w:tcBorders>
            <w:vAlign w:val="center"/>
            <w:hideMark/>
          </w:tcPr>
          <w:p w14:paraId="2447D91E" w14:textId="77777777" w:rsidR="009D0EE9" w:rsidRPr="00920F99" w:rsidRDefault="009D0EE9" w:rsidP="00B42363">
            <w:pPr>
              <w:spacing w:after="0" w:line="240" w:lineRule="auto"/>
              <w:rPr>
                <w:rFonts w:ascii="Arial" w:eastAsia="Times New Roman" w:hAnsi="Arial" w:cs="Arial"/>
                <w:bCs/>
              </w:rPr>
            </w:pPr>
            <w:r w:rsidRPr="00920F99">
              <w:rPr>
                <w:rFonts w:ascii="Arial" w:eastAsia="Times New Roman" w:hAnsi="Arial" w:cs="Arial"/>
                <w:bCs/>
              </w:rPr>
              <w:t>Third Monday in January</w:t>
            </w:r>
          </w:p>
        </w:tc>
      </w:tr>
      <w:tr w:rsidR="009D0EE9" w:rsidRPr="00CB2802" w14:paraId="3BD5A318" w14:textId="77777777" w:rsidTr="004E4BE6">
        <w:trPr>
          <w:trHeight w:val="319"/>
        </w:trPr>
        <w:tc>
          <w:tcPr>
            <w:tcW w:w="3912" w:type="dxa"/>
            <w:tcBorders>
              <w:top w:val="single" w:sz="4" w:space="0" w:color="auto"/>
              <w:left w:val="single" w:sz="4" w:space="0" w:color="auto"/>
              <w:bottom w:val="single" w:sz="4" w:space="0" w:color="auto"/>
              <w:right w:val="single" w:sz="4" w:space="0" w:color="auto"/>
            </w:tcBorders>
            <w:vAlign w:val="center"/>
            <w:hideMark/>
          </w:tcPr>
          <w:p w14:paraId="71D9C0B1"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President’s Day</w:t>
            </w:r>
          </w:p>
        </w:tc>
        <w:tc>
          <w:tcPr>
            <w:tcW w:w="4998" w:type="dxa"/>
            <w:tcBorders>
              <w:top w:val="single" w:sz="4" w:space="0" w:color="auto"/>
              <w:left w:val="single" w:sz="4" w:space="0" w:color="auto"/>
              <w:bottom w:val="single" w:sz="4" w:space="0" w:color="auto"/>
              <w:right w:val="single" w:sz="4" w:space="0" w:color="auto"/>
            </w:tcBorders>
            <w:vAlign w:val="center"/>
            <w:hideMark/>
          </w:tcPr>
          <w:p w14:paraId="49C23E1C"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Third Monday in February</w:t>
            </w:r>
          </w:p>
        </w:tc>
      </w:tr>
      <w:tr w:rsidR="009D0EE9" w:rsidRPr="00CB2802" w14:paraId="47DBDBE4" w14:textId="77777777" w:rsidTr="004E4BE6">
        <w:trPr>
          <w:trHeight w:val="274"/>
        </w:trPr>
        <w:tc>
          <w:tcPr>
            <w:tcW w:w="3912" w:type="dxa"/>
            <w:tcBorders>
              <w:top w:val="single" w:sz="4" w:space="0" w:color="auto"/>
              <w:left w:val="single" w:sz="4" w:space="0" w:color="auto"/>
              <w:bottom w:val="single" w:sz="4" w:space="0" w:color="auto"/>
              <w:right w:val="single" w:sz="4" w:space="0" w:color="auto"/>
            </w:tcBorders>
            <w:vAlign w:val="center"/>
            <w:hideMark/>
          </w:tcPr>
          <w:p w14:paraId="0DDEB147" w14:textId="77777777" w:rsidR="009D0EE9" w:rsidRPr="00920F99" w:rsidRDefault="009D0EE9" w:rsidP="00B42363">
            <w:pPr>
              <w:spacing w:after="0" w:line="240" w:lineRule="auto"/>
              <w:rPr>
                <w:rFonts w:ascii="Arial" w:eastAsia="Times New Roman" w:hAnsi="Arial" w:cs="Arial"/>
                <w:bCs/>
              </w:rPr>
            </w:pPr>
            <w:r w:rsidRPr="00920F99">
              <w:rPr>
                <w:rFonts w:ascii="Arial" w:eastAsia="Times New Roman" w:hAnsi="Arial" w:cs="Arial"/>
                <w:bCs/>
              </w:rPr>
              <w:t xml:space="preserve">Memorial Day </w:t>
            </w:r>
          </w:p>
        </w:tc>
        <w:tc>
          <w:tcPr>
            <w:tcW w:w="4998" w:type="dxa"/>
            <w:tcBorders>
              <w:top w:val="single" w:sz="4" w:space="0" w:color="auto"/>
              <w:left w:val="single" w:sz="4" w:space="0" w:color="auto"/>
              <w:bottom w:val="single" w:sz="4" w:space="0" w:color="auto"/>
              <w:right w:val="single" w:sz="4" w:space="0" w:color="auto"/>
            </w:tcBorders>
            <w:vAlign w:val="center"/>
            <w:hideMark/>
          </w:tcPr>
          <w:p w14:paraId="3343B74D" w14:textId="77777777" w:rsidR="009D0EE9" w:rsidRPr="00920F99" w:rsidRDefault="009D0EE9" w:rsidP="00B42363">
            <w:pPr>
              <w:spacing w:after="0" w:line="240" w:lineRule="auto"/>
              <w:rPr>
                <w:rFonts w:ascii="Arial" w:eastAsia="Times New Roman" w:hAnsi="Arial" w:cs="Arial"/>
                <w:bCs/>
              </w:rPr>
            </w:pPr>
            <w:r w:rsidRPr="00920F99">
              <w:rPr>
                <w:rFonts w:ascii="Arial" w:eastAsia="Times New Roman" w:hAnsi="Arial" w:cs="Arial"/>
                <w:bCs/>
              </w:rPr>
              <w:t>Last Monday in May</w:t>
            </w:r>
          </w:p>
        </w:tc>
      </w:tr>
      <w:tr w:rsidR="00930619" w:rsidRPr="00CB2802" w14:paraId="544416A0" w14:textId="77777777" w:rsidTr="004E4BE6">
        <w:trPr>
          <w:trHeight w:val="287"/>
        </w:trPr>
        <w:tc>
          <w:tcPr>
            <w:tcW w:w="3912" w:type="dxa"/>
            <w:tcBorders>
              <w:top w:val="single" w:sz="4" w:space="0" w:color="auto"/>
              <w:left w:val="single" w:sz="4" w:space="0" w:color="auto"/>
              <w:bottom w:val="single" w:sz="4" w:space="0" w:color="auto"/>
              <w:right w:val="single" w:sz="4" w:space="0" w:color="auto"/>
            </w:tcBorders>
            <w:vAlign w:val="center"/>
          </w:tcPr>
          <w:p w14:paraId="4A1782F3" w14:textId="7C15310F" w:rsidR="00930619" w:rsidRPr="00920F99" w:rsidRDefault="00930619" w:rsidP="00B42363">
            <w:pPr>
              <w:spacing w:after="0" w:line="240" w:lineRule="auto"/>
              <w:rPr>
                <w:rFonts w:ascii="Arial" w:eastAsia="Times New Roman" w:hAnsi="Arial" w:cs="Arial"/>
              </w:rPr>
            </w:pPr>
            <w:r w:rsidRPr="00920F99">
              <w:rPr>
                <w:rFonts w:ascii="Arial" w:eastAsia="Times New Roman" w:hAnsi="Arial" w:cs="Arial"/>
              </w:rPr>
              <w:t>Juneteenth</w:t>
            </w:r>
          </w:p>
        </w:tc>
        <w:tc>
          <w:tcPr>
            <w:tcW w:w="4998" w:type="dxa"/>
            <w:tcBorders>
              <w:top w:val="single" w:sz="4" w:space="0" w:color="auto"/>
              <w:left w:val="single" w:sz="4" w:space="0" w:color="auto"/>
              <w:bottom w:val="single" w:sz="4" w:space="0" w:color="auto"/>
              <w:right w:val="single" w:sz="4" w:space="0" w:color="auto"/>
            </w:tcBorders>
            <w:vAlign w:val="center"/>
          </w:tcPr>
          <w:p w14:paraId="030790A1" w14:textId="57608C7E" w:rsidR="00930619" w:rsidRPr="00920F99" w:rsidRDefault="00930619" w:rsidP="00B42363">
            <w:pPr>
              <w:spacing w:after="0" w:line="240" w:lineRule="auto"/>
              <w:rPr>
                <w:rFonts w:ascii="Arial" w:eastAsia="Times New Roman" w:hAnsi="Arial" w:cs="Arial"/>
              </w:rPr>
            </w:pPr>
            <w:r w:rsidRPr="00920F99">
              <w:rPr>
                <w:rFonts w:ascii="Arial" w:eastAsia="Times New Roman" w:hAnsi="Arial" w:cs="Arial"/>
              </w:rPr>
              <w:t>June 19</w:t>
            </w:r>
          </w:p>
        </w:tc>
      </w:tr>
      <w:tr w:rsidR="009D0EE9" w:rsidRPr="00CB2802" w14:paraId="685ADDC1" w14:textId="77777777" w:rsidTr="004E4BE6">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14:paraId="588F8847"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 xml:space="preserve">Independence Day </w:t>
            </w:r>
          </w:p>
        </w:tc>
        <w:tc>
          <w:tcPr>
            <w:tcW w:w="4998" w:type="dxa"/>
            <w:tcBorders>
              <w:top w:val="single" w:sz="4" w:space="0" w:color="auto"/>
              <w:left w:val="single" w:sz="4" w:space="0" w:color="auto"/>
              <w:bottom w:val="single" w:sz="4" w:space="0" w:color="auto"/>
              <w:right w:val="single" w:sz="4" w:space="0" w:color="auto"/>
            </w:tcBorders>
            <w:vAlign w:val="center"/>
            <w:hideMark/>
          </w:tcPr>
          <w:p w14:paraId="156BEC74"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July 4</w:t>
            </w:r>
          </w:p>
        </w:tc>
      </w:tr>
      <w:tr w:rsidR="009D0EE9" w:rsidRPr="00CB2802" w14:paraId="173B848A" w14:textId="77777777" w:rsidTr="004E4BE6">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14:paraId="00FA1720"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Labor Day</w:t>
            </w:r>
          </w:p>
        </w:tc>
        <w:tc>
          <w:tcPr>
            <w:tcW w:w="4998" w:type="dxa"/>
            <w:tcBorders>
              <w:top w:val="single" w:sz="4" w:space="0" w:color="auto"/>
              <w:left w:val="single" w:sz="4" w:space="0" w:color="auto"/>
              <w:bottom w:val="single" w:sz="4" w:space="0" w:color="auto"/>
              <w:right w:val="single" w:sz="4" w:space="0" w:color="auto"/>
            </w:tcBorders>
            <w:vAlign w:val="center"/>
            <w:hideMark/>
          </w:tcPr>
          <w:p w14:paraId="1555CA38"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First Monday in September</w:t>
            </w:r>
          </w:p>
        </w:tc>
      </w:tr>
      <w:tr w:rsidR="009D0EE9" w:rsidRPr="00CB2802" w14:paraId="7871F7E0" w14:textId="77777777" w:rsidTr="004E4BE6">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14:paraId="615857F8"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 xml:space="preserve">Columbus Day </w:t>
            </w:r>
          </w:p>
        </w:tc>
        <w:tc>
          <w:tcPr>
            <w:tcW w:w="4998" w:type="dxa"/>
            <w:tcBorders>
              <w:top w:val="single" w:sz="4" w:space="0" w:color="auto"/>
              <w:left w:val="single" w:sz="4" w:space="0" w:color="auto"/>
              <w:bottom w:val="single" w:sz="4" w:space="0" w:color="auto"/>
              <w:right w:val="single" w:sz="4" w:space="0" w:color="auto"/>
            </w:tcBorders>
            <w:vAlign w:val="center"/>
            <w:hideMark/>
          </w:tcPr>
          <w:p w14:paraId="15339F46"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Second Monday in October</w:t>
            </w:r>
          </w:p>
        </w:tc>
      </w:tr>
      <w:tr w:rsidR="009D0EE9" w:rsidRPr="00CB2802" w14:paraId="4DFBB9C0" w14:textId="77777777" w:rsidTr="004E4BE6">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14:paraId="473F3619"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 xml:space="preserve">Veterans Day </w:t>
            </w:r>
          </w:p>
        </w:tc>
        <w:tc>
          <w:tcPr>
            <w:tcW w:w="4998" w:type="dxa"/>
            <w:tcBorders>
              <w:top w:val="single" w:sz="4" w:space="0" w:color="auto"/>
              <w:left w:val="single" w:sz="4" w:space="0" w:color="auto"/>
              <w:bottom w:val="single" w:sz="4" w:space="0" w:color="auto"/>
              <w:right w:val="single" w:sz="4" w:space="0" w:color="auto"/>
            </w:tcBorders>
            <w:vAlign w:val="center"/>
            <w:hideMark/>
          </w:tcPr>
          <w:p w14:paraId="5F0B424F"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November 11</w:t>
            </w:r>
          </w:p>
        </w:tc>
      </w:tr>
      <w:tr w:rsidR="009D0EE9" w:rsidRPr="00CB2802" w14:paraId="1E94F976" w14:textId="77777777" w:rsidTr="004E4BE6">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14:paraId="4D11C78D"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Thanksgiving Day</w:t>
            </w:r>
          </w:p>
        </w:tc>
        <w:tc>
          <w:tcPr>
            <w:tcW w:w="4998" w:type="dxa"/>
            <w:tcBorders>
              <w:top w:val="single" w:sz="4" w:space="0" w:color="auto"/>
              <w:left w:val="single" w:sz="4" w:space="0" w:color="auto"/>
              <w:bottom w:val="single" w:sz="4" w:space="0" w:color="auto"/>
              <w:right w:val="single" w:sz="4" w:space="0" w:color="auto"/>
            </w:tcBorders>
            <w:vAlign w:val="center"/>
            <w:hideMark/>
          </w:tcPr>
          <w:p w14:paraId="3E214D08"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Fourth Thursday in November</w:t>
            </w:r>
          </w:p>
        </w:tc>
      </w:tr>
      <w:tr w:rsidR="009D0EE9" w:rsidRPr="00CB2802" w14:paraId="6F1D2F13" w14:textId="77777777" w:rsidTr="004E4BE6">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14:paraId="5432D744"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Christmas Day</w:t>
            </w:r>
          </w:p>
        </w:tc>
        <w:tc>
          <w:tcPr>
            <w:tcW w:w="4998" w:type="dxa"/>
            <w:tcBorders>
              <w:top w:val="single" w:sz="4" w:space="0" w:color="auto"/>
              <w:left w:val="single" w:sz="4" w:space="0" w:color="auto"/>
              <w:bottom w:val="single" w:sz="4" w:space="0" w:color="auto"/>
              <w:right w:val="single" w:sz="4" w:space="0" w:color="auto"/>
            </w:tcBorders>
            <w:vAlign w:val="center"/>
            <w:hideMark/>
          </w:tcPr>
          <w:p w14:paraId="3D793CC5"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December 25</w:t>
            </w:r>
          </w:p>
        </w:tc>
      </w:tr>
    </w:tbl>
    <w:p w14:paraId="4DA3E01E" w14:textId="77777777" w:rsidR="009D0EE9" w:rsidRPr="00920F99" w:rsidRDefault="009D0EE9" w:rsidP="00B42363">
      <w:pPr>
        <w:spacing w:after="0" w:line="240" w:lineRule="auto"/>
        <w:rPr>
          <w:rFonts w:ascii="Arial" w:eastAsia="Times New Roman" w:hAnsi="Arial" w:cs="Arial"/>
        </w:rPr>
      </w:pPr>
    </w:p>
    <w:p w14:paraId="22D9AE40" w14:textId="77777777" w:rsidR="009D0EE9" w:rsidRPr="00920F99" w:rsidRDefault="009D0EE9" w:rsidP="00B42363">
      <w:pPr>
        <w:spacing w:after="0" w:line="240" w:lineRule="auto"/>
        <w:rPr>
          <w:rFonts w:ascii="Arial" w:eastAsia="Times New Roman" w:hAnsi="Arial" w:cs="Arial"/>
          <w:u w:val="single"/>
        </w:rPr>
      </w:pPr>
      <w:r w:rsidRPr="00920F99">
        <w:rPr>
          <w:rFonts w:ascii="Arial" w:eastAsia="Times New Roman" w:hAnsi="Arial" w:cs="Arial"/>
        </w:rPr>
        <w:t>When a holiday falls on a Sunday, the following Monday shall be observed as a legal holiday by U.S. Government agencies. When a holiday falls on a Saturday, the preceding Friday shall be observed as a legal holiday by U.S. Government agencies. Also included would be any other day specifically declared by the President of the United States as a National Holiday.</w:t>
      </w:r>
    </w:p>
    <w:p w14:paraId="13FE8E71" w14:textId="77777777" w:rsidR="009D0EE9" w:rsidRPr="00920F99" w:rsidRDefault="009D0EE9" w:rsidP="00B42363">
      <w:pPr>
        <w:spacing w:after="0" w:line="240" w:lineRule="auto"/>
        <w:rPr>
          <w:rFonts w:ascii="Arial" w:eastAsia="Times New Roman" w:hAnsi="Arial" w:cs="Arial"/>
          <w:u w:val="single"/>
        </w:rPr>
      </w:pPr>
    </w:p>
    <w:p w14:paraId="5E81EC4B" w14:textId="683F0A00" w:rsidR="007A5A85" w:rsidRPr="00920F99" w:rsidRDefault="00A36D6A" w:rsidP="00B42363">
      <w:pPr>
        <w:spacing w:after="0" w:line="240" w:lineRule="auto"/>
        <w:rPr>
          <w:rFonts w:ascii="Arial" w:eastAsia="Times New Roman" w:hAnsi="Arial" w:cs="Arial"/>
        </w:rPr>
      </w:pPr>
      <w:r w:rsidRPr="00920F99">
        <w:rPr>
          <w:rFonts w:ascii="Arial" w:eastAsia="Times New Roman" w:hAnsi="Arial" w:cs="Arial"/>
          <w:bCs/>
        </w:rPr>
        <w:t>1</w:t>
      </w:r>
      <w:r w:rsidR="000A700C" w:rsidRPr="00920F99">
        <w:rPr>
          <w:rFonts w:ascii="Arial" w:eastAsia="Times New Roman" w:hAnsi="Arial" w:cs="Arial"/>
          <w:bCs/>
        </w:rPr>
        <w:t>1.</w:t>
      </w:r>
      <w:r w:rsidR="00CB2802" w:rsidRPr="00920F99">
        <w:rPr>
          <w:rFonts w:ascii="Arial" w:eastAsia="Times New Roman" w:hAnsi="Arial" w:cs="Arial"/>
          <w:bCs/>
        </w:rPr>
        <w:t xml:space="preserve"> </w:t>
      </w:r>
      <w:r w:rsidR="000A700C" w:rsidRPr="00920F99">
        <w:rPr>
          <w:rFonts w:ascii="Arial" w:eastAsia="Times New Roman" w:hAnsi="Arial" w:cs="Arial"/>
          <w:bCs/>
        </w:rPr>
        <w:t xml:space="preserve"> </w:t>
      </w:r>
      <w:r w:rsidR="009D0EE9" w:rsidRPr="00920F99">
        <w:rPr>
          <w:rFonts w:ascii="Arial" w:eastAsia="Times New Roman" w:hAnsi="Arial" w:cs="Arial"/>
          <w:bCs/>
          <w:u w:val="single"/>
        </w:rPr>
        <w:t>OVERTIME AND HOLIDAYS:</w:t>
      </w:r>
      <w:r w:rsidR="009D0EE9" w:rsidRPr="00920F99">
        <w:rPr>
          <w:rFonts w:ascii="Arial" w:eastAsia="Times New Roman" w:hAnsi="Arial" w:cs="Arial"/>
        </w:rPr>
        <w:t xml:space="preserve"> </w:t>
      </w:r>
    </w:p>
    <w:p w14:paraId="3DB753C8" w14:textId="77777777" w:rsidR="007A5A85" w:rsidRPr="00920F99" w:rsidRDefault="007A5A85" w:rsidP="00B42363">
      <w:pPr>
        <w:spacing w:after="0" w:line="240" w:lineRule="auto"/>
        <w:rPr>
          <w:rFonts w:ascii="Arial" w:eastAsia="Times New Roman" w:hAnsi="Arial" w:cs="Arial"/>
        </w:rPr>
      </w:pPr>
    </w:p>
    <w:p w14:paraId="27AB3994" w14:textId="3952EF69"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 xml:space="preserve">Any overtime or holiday pay that may be entitled to Contractor personnel performing under this contract shall be the sole responsibility of the Contractor and shall not be </w:t>
      </w:r>
      <w:proofErr w:type="gramStart"/>
      <w:r w:rsidRPr="00920F99">
        <w:rPr>
          <w:rFonts w:ascii="Arial" w:eastAsia="Times New Roman" w:hAnsi="Arial" w:cs="Arial"/>
        </w:rPr>
        <w:t>billed to</w:t>
      </w:r>
      <w:proofErr w:type="gramEnd"/>
      <w:r w:rsidRPr="00920F99">
        <w:rPr>
          <w:rFonts w:ascii="Arial" w:eastAsia="Times New Roman" w:hAnsi="Arial" w:cs="Arial"/>
        </w:rPr>
        <w:t xml:space="preserve"> </w:t>
      </w:r>
      <w:proofErr w:type="gramStart"/>
      <w:r w:rsidRPr="00920F99">
        <w:rPr>
          <w:rFonts w:ascii="Arial" w:eastAsia="Times New Roman" w:hAnsi="Arial" w:cs="Arial"/>
        </w:rPr>
        <w:t>nor</w:t>
      </w:r>
      <w:proofErr w:type="gramEnd"/>
      <w:r w:rsidRPr="00920F99">
        <w:rPr>
          <w:rFonts w:ascii="Arial" w:eastAsia="Times New Roman" w:hAnsi="Arial" w:cs="Arial"/>
        </w:rPr>
        <w:t xml:space="preserve"> reimbursed by the Government.</w:t>
      </w:r>
    </w:p>
    <w:p w14:paraId="6ECCA2E7" w14:textId="77777777" w:rsidR="009D0EE9" w:rsidRPr="00920F99" w:rsidRDefault="009D0EE9" w:rsidP="00B42363">
      <w:pPr>
        <w:spacing w:after="0" w:line="240" w:lineRule="auto"/>
        <w:rPr>
          <w:rFonts w:ascii="Arial" w:eastAsia="Times New Roman" w:hAnsi="Arial" w:cs="Arial"/>
        </w:rPr>
      </w:pPr>
    </w:p>
    <w:p w14:paraId="0E48A891" w14:textId="77777777" w:rsidR="009E3021" w:rsidRPr="00920F99" w:rsidRDefault="009E3021" w:rsidP="00B42363">
      <w:pPr>
        <w:spacing w:after="0" w:line="240" w:lineRule="auto"/>
        <w:rPr>
          <w:rFonts w:ascii="Arial" w:eastAsia="Times New Roman" w:hAnsi="Arial" w:cs="Arial"/>
        </w:rPr>
      </w:pPr>
    </w:p>
    <w:p w14:paraId="01EA0CD0" w14:textId="77777777" w:rsidR="007A5A85" w:rsidRPr="00920F99" w:rsidRDefault="007A5A85" w:rsidP="00B42363">
      <w:pPr>
        <w:spacing w:after="0" w:line="240" w:lineRule="auto"/>
        <w:rPr>
          <w:rFonts w:ascii="Arial" w:eastAsia="Times New Roman" w:hAnsi="Arial" w:cs="Arial"/>
        </w:rPr>
      </w:pPr>
    </w:p>
    <w:p w14:paraId="08B8DF0F" w14:textId="0EECB743" w:rsidR="007A5A85" w:rsidRPr="00920F99" w:rsidRDefault="007A5A85" w:rsidP="00B42363">
      <w:pPr>
        <w:spacing w:after="0" w:line="240" w:lineRule="auto"/>
        <w:rPr>
          <w:rFonts w:ascii="Arial" w:eastAsia="Times New Roman" w:hAnsi="Arial" w:cs="Arial"/>
        </w:rPr>
      </w:pPr>
      <w:r w:rsidRPr="00920F99">
        <w:rPr>
          <w:rFonts w:ascii="Arial" w:eastAsia="Times New Roman" w:hAnsi="Arial" w:cs="Arial"/>
          <w:bCs/>
        </w:rPr>
        <w:t>1</w:t>
      </w:r>
      <w:r w:rsidR="000A700C" w:rsidRPr="00920F99">
        <w:rPr>
          <w:rFonts w:ascii="Arial" w:eastAsia="Times New Roman" w:hAnsi="Arial" w:cs="Arial"/>
          <w:bCs/>
        </w:rPr>
        <w:t>2.</w:t>
      </w:r>
      <w:r w:rsidR="00CB2802" w:rsidRPr="00920F99">
        <w:rPr>
          <w:rFonts w:ascii="Arial" w:eastAsia="Times New Roman" w:hAnsi="Arial" w:cs="Arial"/>
          <w:bCs/>
        </w:rPr>
        <w:t xml:space="preserve"> </w:t>
      </w:r>
      <w:r w:rsidRPr="00920F99">
        <w:rPr>
          <w:rFonts w:ascii="Arial" w:eastAsia="Times New Roman" w:hAnsi="Arial" w:cs="Arial"/>
          <w:bCs/>
        </w:rPr>
        <w:t xml:space="preserve"> </w:t>
      </w:r>
      <w:r w:rsidR="009D0EE9" w:rsidRPr="00920F99">
        <w:rPr>
          <w:rFonts w:ascii="Arial" w:eastAsia="Times New Roman" w:hAnsi="Arial" w:cs="Arial"/>
          <w:bCs/>
          <w:u w:val="single"/>
        </w:rPr>
        <w:t>CHANGES TO CONTRACT:</w:t>
      </w:r>
      <w:r w:rsidR="009D0EE9" w:rsidRPr="00920F99">
        <w:rPr>
          <w:rFonts w:ascii="Arial" w:eastAsia="Times New Roman" w:hAnsi="Arial" w:cs="Arial"/>
        </w:rPr>
        <w:t xml:space="preserve"> </w:t>
      </w:r>
    </w:p>
    <w:p w14:paraId="5EB8F23E" w14:textId="77777777" w:rsidR="007A5A85" w:rsidRPr="00920F99" w:rsidRDefault="007A5A85" w:rsidP="00B42363">
      <w:pPr>
        <w:spacing w:after="0" w:line="240" w:lineRule="auto"/>
        <w:rPr>
          <w:rFonts w:ascii="Arial" w:eastAsia="Times New Roman" w:hAnsi="Arial" w:cs="Arial"/>
        </w:rPr>
      </w:pPr>
    </w:p>
    <w:p w14:paraId="7C736D8C" w14:textId="5F23E46B" w:rsidR="009D0EE9" w:rsidRPr="00920F99" w:rsidRDefault="009D0EE9" w:rsidP="00B42363">
      <w:pPr>
        <w:spacing w:after="0" w:line="240" w:lineRule="auto"/>
        <w:rPr>
          <w:rFonts w:ascii="Arial" w:eastAsia="Times New Roman" w:hAnsi="Arial" w:cs="Arial"/>
          <w:u w:val="single"/>
        </w:rPr>
      </w:pPr>
      <w:r w:rsidRPr="00920F99">
        <w:rPr>
          <w:rFonts w:ascii="Arial" w:eastAsia="Times New Roman" w:hAnsi="Arial" w:cs="Arial"/>
        </w:rPr>
        <w:t xml:space="preserve">Only those </w:t>
      </w:r>
      <w:r w:rsidR="00B6734F" w:rsidRPr="00920F99">
        <w:rPr>
          <w:rFonts w:ascii="Arial" w:eastAsia="Times New Roman" w:hAnsi="Arial" w:cs="Arial"/>
        </w:rPr>
        <w:t xml:space="preserve">items </w:t>
      </w:r>
      <w:r w:rsidRPr="00920F99">
        <w:rPr>
          <w:rFonts w:ascii="Arial" w:eastAsia="Times New Roman" w:hAnsi="Arial" w:cs="Arial"/>
        </w:rPr>
        <w:t xml:space="preserve">specified herein are authorized. Before </w:t>
      </w:r>
      <w:r w:rsidR="00B6734F" w:rsidRPr="00920F99">
        <w:rPr>
          <w:rFonts w:ascii="Arial" w:eastAsia="Times New Roman" w:hAnsi="Arial" w:cs="Arial"/>
        </w:rPr>
        <w:t>providing any items or support of</w:t>
      </w:r>
      <w:r w:rsidRPr="00920F99">
        <w:rPr>
          <w:rFonts w:ascii="Arial" w:eastAsia="Times New Roman" w:hAnsi="Arial" w:cs="Arial"/>
        </w:rPr>
        <w:t xml:space="preserve"> a non-contractual nature, Contractor shall advise the CO of the reason(s) for the additional work and/or service.</w:t>
      </w:r>
      <w:r w:rsidR="00B6734F" w:rsidRPr="00920F99">
        <w:rPr>
          <w:rFonts w:ascii="Arial" w:eastAsia="Times New Roman" w:hAnsi="Arial" w:cs="Arial"/>
        </w:rPr>
        <w:t xml:space="preserve">  Only the Contracting Officer </w:t>
      </w:r>
      <w:proofErr w:type="gramStart"/>
      <w:r w:rsidR="00B6734F" w:rsidRPr="00920F99">
        <w:rPr>
          <w:rFonts w:ascii="Arial" w:eastAsia="Times New Roman" w:hAnsi="Arial" w:cs="Arial"/>
        </w:rPr>
        <w:t>is</w:t>
      </w:r>
      <w:r w:rsidR="00247B0B" w:rsidRPr="00920F99">
        <w:rPr>
          <w:rFonts w:ascii="Arial" w:eastAsia="Times New Roman" w:hAnsi="Arial" w:cs="Arial"/>
        </w:rPr>
        <w:t xml:space="preserve"> capable of making</w:t>
      </w:r>
      <w:proofErr w:type="gramEnd"/>
      <w:r w:rsidR="00247B0B" w:rsidRPr="00920F99">
        <w:rPr>
          <w:rFonts w:ascii="Arial" w:eastAsia="Times New Roman" w:hAnsi="Arial" w:cs="Arial"/>
        </w:rPr>
        <w:t xml:space="preserve"> modifications to the contract.</w:t>
      </w:r>
      <w:r w:rsidRPr="00920F99">
        <w:rPr>
          <w:rFonts w:ascii="Arial" w:eastAsia="Times New Roman" w:hAnsi="Arial" w:cs="Arial"/>
        </w:rPr>
        <w:t xml:space="preserve"> </w:t>
      </w:r>
    </w:p>
    <w:p w14:paraId="733E87EC" w14:textId="77777777" w:rsidR="009D0EE9" w:rsidRPr="00920F99" w:rsidRDefault="009D0EE9" w:rsidP="00B42363">
      <w:pPr>
        <w:spacing w:after="0" w:line="240" w:lineRule="auto"/>
        <w:rPr>
          <w:rFonts w:ascii="Arial" w:eastAsia="Times New Roman" w:hAnsi="Arial" w:cs="Arial"/>
        </w:rPr>
      </w:pPr>
    </w:p>
    <w:p w14:paraId="7866A699" w14:textId="66B5D05A" w:rsidR="007A5A85" w:rsidRPr="00920F99" w:rsidRDefault="000A700C" w:rsidP="00B42363">
      <w:pPr>
        <w:spacing w:after="0" w:line="240" w:lineRule="auto"/>
        <w:rPr>
          <w:rFonts w:ascii="Arial" w:eastAsia="Times New Roman" w:hAnsi="Arial" w:cs="Arial"/>
          <w:bCs/>
          <w:u w:val="single"/>
        </w:rPr>
      </w:pPr>
      <w:r w:rsidRPr="00920F99">
        <w:rPr>
          <w:rFonts w:ascii="Arial" w:eastAsia="Times New Roman" w:hAnsi="Arial" w:cs="Arial"/>
          <w:bCs/>
        </w:rPr>
        <w:t>13.</w:t>
      </w:r>
      <w:r w:rsidR="00CB2802" w:rsidRPr="00920F99">
        <w:rPr>
          <w:rFonts w:ascii="Arial" w:eastAsia="Times New Roman" w:hAnsi="Arial" w:cs="Arial"/>
          <w:bCs/>
        </w:rPr>
        <w:t xml:space="preserve"> </w:t>
      </w:r>
      <w:r w:rsidR="007A5A85" w:rsidRPr="00920F99">
        <w:rPr>
          <w:rFonts w:ascii="Arial" w:eastAsia="Times New Roman" w:hAnsi="Arial" w:cs="Arial"/>
          <w:bCs/>
        </w:rPr>
        <w:t xml:space="preserve"> </w:t>
      </w:r>
      <w:r w:rsidR="009D0EE9" w:rsidRPr="00920F99">
        <w:rPr>
          <w:rFonts w:ascii="Arial" w:eastAsia="Times New Roman" w:hAnsi="Arial" w:cs="Arial"/>
          <w:bCs/>
          <w:u w:val="single"/>
        </w:rPr>
        <w:t xml:space="preserve">COMPLAINTS: </w:t>
      </w:r>
    </w:p>
    <w:p w14:paraId="77E85BA0" w14:textId="77777777" w:rsidR="007A5A85" w:rsidRPr="00920F99" w:rsidRDefault="007A5A85" w:rsidP="00B42363">
      <w:pPr>
        <w:spacing w:after="0" w:line="240" w:lineRule="auto"/>
        <w:rPr>
          <w:rFonts w:ascii="Arial" w:eastAsia="Times New Roman" w:hAnsi="Arial" w:cs="Arial"/>
        </w:rPr>
      </w:pPr>
    </w:p>
    <w:p w14:paraId="677FEB98" w14:textId="7EFED1AE" w:rsidR="004759D7" w:rsidRPr="00920F99" w:rsidRDefault="009D0EE9" w:rsidP="00B42363">
      <w:pPr>
        <w:spacing w:after="0" w:line="240" w:lineRule="auto"/>
        <w:rPr>
          <w:rFonts w:ascii="Arial" w:eastAsia="Times New Roman" w:hAnsi="Arial" w:cs="Arial"/>
        </w:rPr>
      </w:pPr>
      <w:r w:rsidRPr="00920F99">
        <w:rPr>
          <w:rFonts w:ascii="Arial" w:eastAsia="Times New Roman" w:hAnsi="Arial" w:cs="Arial"/>
        </w:rPr>
        <w:lastRenderedPageBreak/>
        <w:t>Contractor shall promptly and courteously respond to complaints within 3 working days</w:t>
      </w:r>
      <w:r w:rsidR="000F1D50" w:rsidRPr="00920F99">
        <w:rPr>
          <w:rFonts w:ascii="Arial" w:eastAsia="Times New Roman" w:hAnsi="Arial" w:cs="Arial"/>
        </w:rPr>
        <w:t>, i</w:t>
      </w:r>
      <w:r w:rsidRPr="00920F99">
        <w:rPr>
          <w:rFonts w:ascii="Arial" w:eastAsia="Times New Roman" w:hAnsi="Arial" w:cs="Arial"/>
        </w:rPr>
        <w:t>ncluding complaints brought to Contractor’s attention by the CO. Contractor shall maintain a written record of all complaints, both written and oral</w:t>
      </w:r>
      <w:r w:rsidR="000F1D50" w:rsidRPr="00920F99">
        <w:rPr>
          <w:rFonts w:ascii="Arial" w:eastAsia="Times New Roman" w:hAnsi="Arial" w:cs="Arial"/>
        </w:rPr>
        <w:t>,</w:t>
      </w:r>
      <w:r w:rsidRPr="00920F99">
        <w:rPr>
          <w:rFonts w:ascii="Arial" w:eastAsia="Times New Roman" w:hAnsi="Arial" w:cs="Arial"/>
        </w:rPr>
        <w:t xml:space="preserve"> showing the identity of the individual, the nature of the complaint, and Contractor’s response. Contractor shall permit the Government to inspect such records upon reasonable notice.  </w:t>
      </w:r>
    </w:p>
    <w:p w14:paraId="26479A4E" w14:textId="77777777" w:rsidR="000A700C" w:rsidRPr="00920F99" w:rsidRDefault="000A700C" w:rsidP="00B42363">
      <w:pPr>
        <w:spacing w:after="0" w:line="240" w:lineRule="auto"/>
        <w:rPr>
          <w:rFonts w:ascii="Arial" w:eastAsia="Times New Roman" w:hAnsi="Arial" w:cs="Arial"/>
          <w:u w:val="single"/>
        </w:rPr>
      </w:pPr>
    </w:p>
    <w:p w14:paraId="5D71FF0F" w14:textId="3D9B89CC" w:rsidR="009D0EE9" w:rsidRPr="00920F99" w:rsidRDefault="000A700C" w:rsidP="00B42363">
      <w:pPr>
        <w:spacing w:after="0" w:line="240" w:lineRule="auto"/>
        <w:rPr>
          <w:rFonts w:ascii="Arial" w:eastAsia="Times New Roman" w:hAnsi="Arial" w:cs="Arial"/>
          <w:bCs/>
          <w:u w:val="single"/>
        </w:rPr>
      </w:pPr>
      <w:r w:rsidRPr="00920F99">
        <w:rPr>
          <w:rFonts w:ascii="Arial" w:eastAsia="Times New Roman" w:hAnsi="Arial" w:cs="Arial"/>
          <w:bCs/>
          <w:snapToGrid w:val="0"/>
        </w:rPr>
        <w:t>14.</w:t>
      </w:r>
      <w:r w:rsidR="00CB2802" w:rsidRPr="00920F99">
        <w:rPr>
          <w:rFonts w:ascii="Arial" w:eastAsia="Times New Roman" w:hAnsi="Arial" w:cs="Arial"/>
          <w:bCs/>
          <w:snapToGrid w:val="0"/>
        </w:rPr>
        <w:t xml:space="preserve"> </w:t>
      </w:r>
      <w:r w:rsidR="007A5A85" w:rsidRPr="00920F99">
        <w:rPr>
          <w:rFonts w:ascii="Arial" w:eastAsia="Times New Roman" w:hAnsi="Arial" w:cs="Arial"/>
          <w:bCs/>
          <w:snapToGrid w:val="0"/>
        </w:rPr>
        <w:t xml:space="preserve"> </w:t>
      </w:r>
      <w:r w:rsidR="009D0EE9" w:rsidRPr="00920F99">
        <w:rPr>
          <w:rFonts w:ascii="Arial" w:eastAsia="Times New Roman" w:hAnsi="Arial" w:cs="Arial"/>
          <w:bCs/>
          <w:snapToGrid w:val="0"/>
          <w:u w:val="single"/>
        </w:rPr>
        <w:t>INVOICE REQUIREMENTS</w:t>
      </w:r>
      <w:r w:rsidR="009D0EE9" w:rsidRPr="00920F99">
        <w:rPr>
          <w:rFonts w:ascii="Arial" w:eastAsia="Times New Roman" w:hAnsi="Arial" w:cs="Arial"/>
          <w:bCs/>
          <w:u w:val="single"/>
        </w:rPr>
        <w:t xml:space="preserve">: </w:t>
      </w:r>
    </w:p>
    <w:p w14:paraId="7952D84F" w14:textId="77777777" w:rsidR="009D0EE9" w:rsidRPr="00920F99" w:rsidRDefault="009D0EE9" w:rsidP="00B42363">
      <w:pPr>
        <w:spacing w:after="0" w:line="240" w:lineRule="auto"/>
        <w:rPr>
          <w:rFonts w:ascii="Arial" w:eastAsia="Times New Roman" w:hAnsi="Arial" w:cs="Arial"/>
        </w:rPr>
      </w:pPr>
    </w:p>
    <w:p w14:paraId="525FE4F4"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 xml:space="preserve">No advance payments will be authorized. </w:t>
      </w:r>
    </w:p>
    <w:p w14:paraId="43DF50FD" w14:textId="77777777" w:rsidR="009D0EE9" w:rsidRPr="00920F99" w:rsidRDefault="009D0EE9" w:rsidP="00B42363">
      <w:pPr>
        <w:spacing w:after="0" w:line="240" w:lineRule="auto"/>
        <w:rPr>
          <w:rFonts w:ascii="Arial" w:eastAsia="Times New Roman" w:hAnsi="Arial" w:cs="Arial"/>
        </w:rPr>
      </w:pPr>
    </w:p>
    <w:p w14:paraId="6932C669"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The Government shall pay the Contractor, upon the submission of a properly prepared invoice for prices stipulated in this contract for services and supplies delivered and accepted.</w:t>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r w:rsidRPr="00920F99">
        <w:rPr>
          <w:rFonts w:ascii="Arial" w:eastAsia="Times New Roman" w:hAnsi="Arial" w:cs="Arial"/>
        </w:rPr>
        <w:tab/>
      </w:r>
    </w:p>
    <w:p w14:paraId="55C99A42" w14:textId="77777777" w:rsidR="009D0EE9" w:rsidRPr="00920F99" w:rsidRDefault="009D0EE9" w:rsidP="00B42363">
      <w:pPr>
        <w:spacing w:after="0" w:line="240" w:lineRule="auto"/>
        <w:rPr>
          <w:rFonts w:ascii="Arial" w:eastAsia="Times New Roman" w:hAnsi="Arial" w:cs="Arial"/>
        </w:rPr>
      </w:pPr>
    </w:p>
    <w:p w14:paraId="322FAEC5"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snapToGrid w:val="0"/>
        </w:rPr>
        <w:t xml:space="preserve">The invoice shall be itemized to include the following </w:t>
      </w:r>
      <w:r w:rsidRPr="00920F99">
        <w:rPr>
          <w:rFonts w:ascii="Arial" w:eastAsia="Times New Roman" w:hAnsi="Arial" w:cs="Arial"/>
        </w:rPr>
        <w:t>minimum</w:t>
      </w:r>
      <w:r w:rsidRPr="00920F99">
        <w:rPr>
          <w:rFonts w:ascii="Arial" w:eastAsia="Times New Roman" w:hAnsi="Arial" w:cs="Arial"/>
          <w:snapToGrid w:val="0"/>
        </w:rPr>
        <w:t xml:space="preserve"> information: </w:t>
      </w:r>
    </w:p>
    <w:p w14:paraId="6A507868" w14:textId="77777777" w:rsidR="009D0EE9" w:rsidRPr="00920F99" w:rsidRDefault="009D0EE9" w:rsidP="00B42363">
      <w:pPr>
        <w:spacing w:after="0" w:line="240" w:lineRule="auto"/>
        <w:rPr>
          <w:rFonts w:ascii="Arial" w:eastAsia="Times New Roman" w:hAnsi="Arial" w:cs="Arial"/>
          <w:snapToGrid w:val="0"/>
        </w:rPr>
      </w:pPr>
    </w:p>
    <w:p w14:paraId="2C281A81" w14:textId="77777777" w:rsidR="009D0EE9" w:rsidRPr="00920F99" w:rsidRDefault="009D0EE9" w:rsidP="00B42363">
      <w:pPr>
        <w:spacing w:after="0" w:line="240" w:lineRule="auto"/>
        <w:rPr>
          <w:rFonts w:ascii="Arial" w:eastAsia="Times New Roman" w:hAnsi="Arial" w:cs="Arial"/>
          <w:snapToGrid w:val="0"/>
        </w:rPr>
      </w:pPr>
      <w:r w:rsidRPr="00920F99">
        <w:rPr>
          <w:rFonts w:ascii="Arial" w:eastAsia="Times New Roman" w:hAnsi="Arial" w:cs="Arial"/>
          <w:snapToGrid w:val="0"/>
        </w:rPr>
        <w:t>Invoice Number and Date.</w:t>
      </w:r>
    </w:p>
    <w:p w14:paraId="198D8FD9" w14:textId="77777777" w:rsidR="009D0EE9" w:rsidRPr="00920F99" w:rsidRDefault="009D0EE9" w:rsidP="00B42363">
      <w:pPr>
        <w:spacing w:after="0" w:line="240" w:lineRule="auto"/>
        <w:rPr>
          <w:rFonts w:ascii="Arial" w:eastAsia="Times New Roman" w:hAnsi="Arial" w:cs="Arial"/>
          <w:snapToGrid w:val="0"/>
        </w:rPr>
      </w:pPr>
      <w:r w:rsidRPr="00920F99">
        <w:rPr>
          <w:rFonts w:ascii="Arial" w:eastAsia="Times New Roman" w:hAnsi="Arial" w:cs="Arial"/>
          <w:snapToGrid w:val="0"/>
        </w:rPr>
        <w:t>Contract Number.</w:t>
      </w:r>
    </w:p>
    <w:p w14:paraId="66D42829" w14:textId="77777777" w:rsidR="009D0EE9" w:rsidRPr="00920F99" w:rsidRDefault="009D0EE9" w:rsidP="00B42363">
      <w:pPr>
        <w:spacing w:after="0" w:line="240" w:lineRule="auto"/>
        <w:rPr>
          <w:rFonts w:ascii="Arial" w:eastAsia="Times New Roman" w:hAnsi="Arial" w:cs="Arial"/>
          <w:snapToGrid w:val="0"/>
        </w:rPr>
      </w:pPr>
      <w:r w:rsidRPr="00920F99">
        <w:rPr>
          <w:rFonts w:ascii="Arial" w:eastAsia="Times New Roman" w:hAnsi="Arial" w:cs="Arial"/>
          <w:snapToGrid w:val="0"/>
        </w:rPr>
        <w:t xml:space="preserve">Purchase Order/Obligation Number </w:t>
      </w:r>
      <w:r w:rsidRPr="00920F99">
        <w:rPr>
          <w:rFonts w:ascii="Arial" w:eastAsia="Times New Roman" w:hAnsi="Arial" w:cs="Arial"/>
        </w:rPr>
        <w:t>(to be assigned upon task order award).</w:t>
      </w:r>
    </w:p>
    <w:p w14:paraId="74158CCD" w14:textId="77777777" w:rsidR="009D0EE9" w:rsidRPr="00920F99" w:rsidRDefault="009D0EE9" w:rsidP="00B42363">
      <w:pPr>
        <w:spacing w:after="0" w:line="240" w:lineRule="auto"/>
        <w:rPr>
          <w:rFonts w:ascii="Arial" w:eastAsia="Times New Roman" w:hAnsi="Arial" w:cs="Arial"/>
        </w:rPr>
      </w:pPr>
      <w:r w:rsidRPr="00920F99">
        <w:rPr>
          <w:rFonts w:ascii="Arial" w:eastAsia="Times New Roman" w:hAnsi="Arial" w:cs="Arial"/>
        </w:rPr>
        <w:t>Date of service.</w:t>
      </w:r>
    </w:p>
    <w:p w14:paraId="0AB5F5A9" w14:textId="356855E5" w:rsidR="004759D7" w:rsidRPr="00920F99" w:rsidRDefault="000A700C" w:rsidP="00B42363">
      <w:pPr>
        <w:spacing w:after="0" w:line="240" w:lineRule="auto"/>
        <w:rPr>
          <w:rFonts w:ascii="Arial" w:eastAsia="Times New Roman" w:hAnsi="Arial" w:cs="Arial"/>
          <w:snapToGrid w:val="0"/>
        </w:rPr>
      </w:pPr>
      <w:r w:rsidRPr="00920F99">
        <w:rPr>
          <w:rFonts w:ascii="Arial" w:eastAsia="Times New Roman" w:hAnsi="Arial" w:cs="Arial"/>
          <w:snapToGrid w:val="0"/>
        </w:rPr>
        <w:t>Itemized list of costs including drugs used, materials, and patient fees.</w:t>
      </w:r>
    </w:p>
    <w:p w14:paraId="24D7BC40" w14:textId="77777777" w:rsidR="004759D7" w:rsidRPr="00920F99" w:rsidRDefault="004759D7" w:rsidP="00B42363">
      <w:pPr>
        <w:spacing w:after="0" w:line="240" w:lineRule="auto"/>
        <w:rPr>
          <w:rFonts w:ascii="Arial" w:eastAsia="Times New Roman" w:hAnsi="Arial" w:cs="Arial"/>
          <w:snapToGrid w:val="0"/>
        </w:rPr>
      </w:pPr>
    </w:p>
    <w:p w14:paraId="463BC4FF" w14:textId="7E013616" w:rsidR="009E3021" w:rsidRPr="00920F99" w:rsidRDefault="009E3021" w:rsidP="00B42363">
      <w:pPr>
        <w:spacing w:after="0" w:line="240" w:lineRule="auto"/>
        <w:rPr>
          <w:rFonts w:ascii="Arial" w:eastAsia="Times New Roman" w:hAnsi="Arial" w:cs="Arial"/>
          <w:snapToGrid w:val="0"/>
        </w:rPr>
      </w:pPr>
    </w:p>
    <w:p w14:paraId="0F84E6D3" w14:textId="77777777" w:rsidR="009E3021" w:rsidRPr="00920F99" w:rsidRDefault="009E3021" w:rsidP="00B42363">
      <w:pPr>
        <w:spacing w:after="0" w:line="240" w:lineRule="auto"/>
        <w:rPr>
          <w:rFonts w:ascii="Arial" w:eastAsia="Times New Roman" w:hAnsi="Arial" w:cs="Arial"/>
          <w:snapToGrid w:val="0"/>
        </w:rPr>
      </w:pPr>
    </w:p>
    <w:p w14:paraId="1BB5A431" w14:textId="7A51BDAE" w:rsidR="00D269E4" w:rsidRPr="00D269E4" w:rsidRDefault="00D269E4" w:rsidP="00D269E4">
      <w:pPr>
        <w:spacing w:after="0" w:line="240" w:lineRule="auto"/>
        <w:rPr>
          <w:rFonts w:ascii="Arial" w:eastAsia="Times New Roman" w:hAnsi="Arial" w:cs="Arial"/>
          <w:bCs/>
          <w:u w:val="single"/>
        </w:rPr>
      </w:pPr>
      <w:r w:rsidRPr="00D269E4">
        <w:rPr>
          <w:rFonts w:ascii="Arial" w:eastAsia="Times New Roman" w:hAnsi="Arial" w:cs="Arial"/>
          <w:bCs/>
        </w:rPr>
        <w:t xml:space="preserve">15.  </w:t>
      </w:r>
      <w:r w:rsidRPr="00D269E4">
        <w:rPr>
          <w:rFonts w:ascii="Arial" w:eastAsia="Times New Roman" w:hAnsi="Arial" w:cs="Arial"/>
          <w:bCs/>
          <w:u w:val="single"/>
        </w:rPr>
        <w:t>COMPLIANCE WITH APPLICABLE LAWS AND REGULATIONS:</w:t>
      </w:r>
    </w:p>
    <w:p w14:paraId="2268A1C0" w14:textId="77777777" w:rsidR="00D269E4" w:rsidRPr="00D269E4" w:rsidRDefault="00D269E4" w:rsidP="00D269E4">
      <w:pPr>
        <w:spacing w:after="0" w:line="240" w:lineRule="auto"/>
        <w:rPr>
          <w:rFonts w:ascii="Arial" w:eastAsia="Times New Roman" w:hAnsi="Arial" w:cs="Arial"/>
          <w:bCs/>
        </w:rPr>
      </w:pPr>
    </w:p>
    <w:p w14:paraId="23121433"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The Contractor shall ensure that services provided to the Government under this contract comply with</w:t>
      </w:r>
    </w:p>
    <w:p w14:paraId="079DAD04"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all applicable laws, statutes, regulations, and guidelines. The Contractor shall also ensure that all services provided to the Government under this contract comply with all Government mandated procedures, standards, and requirements.</w:t>
      </w:r>
    </w:p>
    <w:p w14:paraId="470326AE" w14:textId="77777777" w:rsidR="00D269E4" w:rsidRPr="00D269E4" w:rsidRDefault="00D269E4" w:rsidP="00D269E4">
      <w:pPr>
        <w:spacing w:after="0" w:line="240" w:lineRule="auto"/>
        <w:rPr>
          <w:rFonts w:ascii="Arial" w:eastAsia="Times New Roman" w:hAnsi="Arial" w:cs="Arial"/>
          <w:bCs/>
        </w:rPr>
      </w:pPr>
    </w:p>
    <w:p w14:paraId="5EEFABD7"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Information Systems Officer, Information Protection:</w:t>
      </w:r>
    </w:p>
    <w:p w14:paraId="2BA02DA6" w14:textId="77777777" w:rsidR="00D269E4" w:rsidRPr="00D269E4" w:rsidRDefault="00D269E4" w:rsidP="00D269E4">
      <w:pPr>
        <w:spacing w:after="0" w:line="240" w:lineRule="auto"/>
        <w:rPr>
          <w:rFonts w:ascii="Arial" w:eastAsia="Times New Roman" w:hAnsi="Arial" w:cs="Arial"/>
          <w:bCs/>
        </w:rPr>
      </w:pPr>
    </w:p>
    <w:p w14:paraId="3B040B47"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 xml:space="preserve">The contractor will not have access to VA Desktop computers, nor will they have access to online resources belonging to the government while conducting services. </w:t>
      </w:r>
    </w:p>
    <w:p w14:paraId="253171B2" w14:textId="77777777" w:rsidR="00D269E4" w:rsidRPr="00D269E4" w:rsidRDefault="00D269E4" w:rsidP="00D269E4">
      <w:pPr>
        <w:spacing w:after="0" w:line="240" w:lineRule="auto"/>
        <w:rPr>
          <w:rFonts w:ascii="Arial" w:eastAsia="Times New Roman" w:hAnsi="Arial" w:cs="Arial"/>
          <w:bCs/>
        </w:rPr>
      </w:pPr>
    </w:p>
    <w:p w14:paraId="74E37767" w14:textId="7041E102" w:rsidR="00D269E4" w:rsidRPr="00D269E4" w:rsidRDefault="00D269E4" w:rsidP="00D269E4">
      <w:pPr>
        <w:spacing w:after="0" w:line="240" w:lineRule="auto"/>
        <w:rPr>
          <w:rFonts w:ascii="Arial" w:eastAsia="Times New Roman" w:hAnsi="Arial" w:cs="Arial"/>
          <w:bCs/>
        </w:rPr>
      </w:pPr>
      <w:r>
        <w:rPr>
          <w:rFonts w:ascii="Arial" w:eastAsia="Times New Roman" w:hAnsi="Arial" w:cs="Arial"/>
          <w:bCs/>
        </w:rPr>
        <w:t>16</w:t>
      </w:r>
      <w:r w:rsidRPr="00D269E4">
        <w:rPr>
          <w:rFonts w:ascii="Arial" w:eastAsia="Times New Roman" w:hAnsi="Arial" w:cs="Arial"/>
          <w:bCs/>
        </w:rPr>
        <w:t xml:space="preserve">. </w:t>
      </w:r>
      <w:r w:rsidRPr="00D269E4">
        <w:rPr>
          <w:rFonts w:ascii="Arial" w:eastAsia="Times New Roman" w:hAnsi="Arial" w:cs="Arial"/>
          <w:bCs/>
          <w:u w:val="single"/>
        </w:rPr>
        <w:t>PRIVACY OFFICER:</w:t>
      </w:r>
    </w:p>
    <w:p w14:paraId="55689E08" w14:textId="77777777" w:rsidR="00D269E4" w:rsidRPr="00D269E4" w:rsidRDefault="00D269E4" w:rsidP="00D269E4">
      <w:pPr>
        <w:spacing w:after="0" w:line="240" w:lineRule="auto"/>
        <w:rPr>
          <w:rFonts w:ascii="Arial" w:eastAsia="Times New Roman" w:hAnsi="Arial" w:cs="Arial"/>
          <w:bCs/>
        </w:rPr>
      </w:pPr>
    </w:p>
    <w:p w14:paraId="29837D3D"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The contractor will have access to protected Patient Health Information (PHI), any memory storage devices, such as hard drives, solid state drives and non</w:t>
      </w:r>
      <w:r w:rsidRPr="00D269E4">
        <w:rPr>
          <w:rFonts w:ascii="Cambria Math" w:eastAsia="Times New Roman" w:hAnsi="Cambria Math" w:cs="Cambria Math"/>
          <w:bCs/>
        </w:rPr>
        <w:t>‐</w:t>
      </w:r>
      <w:r w:rsidRPr="00D269E4">
        <w:rPr>
          <w:rFonts w:ascii="Arial" w:eastAsia="Times New Roman" w:hAnsi="Arial" w:cs="Arial"/>
          <w:bCs/>
        </w:rPr>
        <w:t xml:space="preserve">volatile memory units will remain in VA control are prohibited. All research data available for Contractor analyses </w:t>
      </w:r>
      <w:proofErr w:type="gramStart"/>
      <w:r w:rsidRPr="00D269E4">
        <w:rPr>
          <w:rFonts w:ascii="Arial" w:eastAsia="Times New Roman" w:hAnsi="Arial" w:cs="Arial"/>
          <w:bCs/>
        </w:rPr>
        <w:t>is de</w:t>
      </w:r>
      <w:r w:rsidRPr="00D269E4">
        <w:rPr>
          <w:rFonts w:ascii="Cambria Math" w:eastAsia="Times New Roman" w:hAnsi="Cambria Math" w:cs="Cambria Math"/>
          <w:bCs/>
        </w:rPr>
        <w:t>‐</w:t>
      </w:r>
      <w:proofErr w:type="gramEnd"/>
      <w:r w:rsidRPr="00D269E4">
        <w:rPr>
          <w:rFonts w:ascii="Arial" w:eastAsia="Times New Roman" w:hAnsi="Arial" w:cs="Arial"/>
          <w:bCs/>
        </w:rPr>
        <w:t>identified.</w:t>
      </w:r>
    </w:p>
    <w:p w14:paraId="346848F4" w14:textId="77777777" w:rsidR="00D269E4" w:rsidRPr="00D269E4" w:rsidRDefault="00D269E4" w:rsidP="00D269E4">
      <w:pPr>
        <w:spacing w:after="0" w:line="240" w:lineRule="auto"/>
        <w:rPr>
          <w:rFonts w:ascii="Arial" w:eastAsia="Times New Roman" w:hAnsi="Arial" w:cs="Arial"/>
          <w:bCs/>
        </w:rPr>
      </w:pPr>
    </w:p>
    <w:p w14:paraId="1FC39089" w14:textId="09F67152"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1</w:t>
      </w:r>
      <w:r>
        <w:rPr>
          <w:rFonts w:ascii="Arial" w:eastAsia="Times New Roman" w:hAnsi="Arial" w:cs="Arial"/>
          <w:bCs/>
        </w:rPr>
        <w:t>7</w:t>
      </w:r>
      <w:r w:rsidRPr="00D269E4">
        <w:rPr>
          <w:rFonts w:ascii="Arial" w:eastAsia="Times New Roman" w:hAnsi="Arial" w:cs="Arial"/>
          <w:bCs/>
        </w:rPr>
        <w:t xml:space="preserve">. </w:t>
      </w:r>
      <w:r w:rsidRPr="00D269E4">
        <w:rPr>
          <w:rFonts w:ascii="Arial" w:eastAsia="Times New Roman" w:hAnsi="Arial" w:cs="Arial"/>
          <w:bCs/>
          <w:u w:val="single"/>
        </w:rPr>
        <w:t>RECORDS MANAGER:</w:t>
      </w:r>
    </w:p>
    <w:p w14:paraId="2C8C8DB8" w14:textId="77777777" w:rsidR="00D269E4" w:rsidRPr="00D269E4" w:rsidRDefault="00D269E4" w:rsidP="00D269E4">
      <w:pPr>
        <w:spacing w:after="0" w:line="240" w:lineRule="auto"/>
        <w:rPr>
          <w:rFonts w:ascii="Arial" w:eastAsia="Times New Roman" w:hAnsi="Arial" w:cs="Arial"/>
          <w:bCs/>
        </w:rPr>
      </w:pPr>
    </w:p>
    <w:p w14:paraId="27259D4B"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1. Records Manager:</w:t>
      </w:r>
    </w:p>
    <w:p w14:paraId="69100ABA"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 xml:space="preserve">a. Citations to pertinent laws, codes and regulations such as 44 U.S.C chapters 21, 29, 31 and </w:t>
      </w:r>
      <w:proofErr w:type="gramStart"/>
      <w:r w:rsidRPr="00D269E4">
        <w:rPr>
          <w:rFonts w:ascii="Arial" w:eastAsia="Times New Roman" w:hAnsi="Arial" w:cs="Arial"/>
          <w:bCs/>
        </w:rPr>
        <w:t>33;</w:t>
      </w:r>
      <w:proofErr w:type="gramEnd"/>
    </w:p>
    <w:p w14:paraId="27788286"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Freedom of Information Act (5 U.S.C. 552); Privacy Act (5 U.S.C. 552a); 36 CFR Part 1222 and Part 1228.</w:t>
      </w:r>
    </w:p>
    <w:p w14:paraId="5534194F"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lastRenderedPageBreak/>
        <w:t>b. Contractor shall treat all deliverables under the contract as the property of the U.S. Government for</w:t>
      </w:r>
    </w:p>
    <w:p w14:paraId="4ABBC23E"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which the Government Agency shall have unlimited rights to use, dispose of, or disclose such data</w:t>
      </w:r>
    </w:p>
    <w:p w14:paraId="2017967F"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 xml:space="preserve">contained therein as it determines to be in </w:t>
      </w:r>
      <w:proofErr w:type="gramStart"/>
      <w:r w:rsidRPr="00D269E4">
        <w:rPr>
          <w:rFonts w:ascii="Arial" w:eastAsia="Times New Roman" w:hAnsi="Arial" w:cs="Arial"/>
          <w:bCs/>
        </w:rPr>
        <w:t>the public</w:t>
      </w:r>
      <w:proofErr w:type="gramEnd"/>
      <w:r w:rsidRPr="00D269E4">
        <w:rPr>
          <w:rFonts w:ascii="Arial" w:eastAsia="Times New Roman" w:hAnsi="Arial" w:cs="Arial"/>
          <w:bCs/>
        </w:rPr>
        <w:t xml:space="preserve"> interest.</w:t>
      </w:r>
    </w:p>
    <w:p w14:paraId="43F55509"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c. Contractor shall not create or maintain any records that are not specifically tied to or authorized by</w:t>
      </w:r>
    </w:p>
    <w:p w14:paraId="35CC1E60"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the contract using Government IT equipment and/or Government records.</w:t>
      </w:r>
    </w:p>
    <w:p w14:paraId="72B61620"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 xml:space="preserve">d. Contractor shall not retain, use, sell, or disseminate copies of any </w:t>
      </w:r>
      <w:proofErr w:type="gramStart"/>
      <w:r w:rsidRPr="00D269E4">
        <w:rPr>
          <w:rFonts w:ascii="Arial" w:eastAsia="Times New Roman" w:hAnsi="Arial" w:cs="Arial"/>
          <w:bCs/>
        </w:rPr>
        <w:t>deliverable</w:t>
      </w:r>
      <w:proofErr w:type="gramEnd"/>
      <w:r w:rsidRPr="00D269E4">
        <w:rPr>
          <w:rFonts w:ascii="Arial" w:eastAsia="Times New Roman" w:hAnsi="Arial" w:cs="Arial"/>
          <w:bCs/>
        </w:rPr>
        <w:t xml:space="preserve"> that contains</w:t>
      </w:r>
    </w:p>
    <w:p w14:paraId="4E7BADE1"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information covered by the Privacy Act of 1974 or that which is generally protected by the Freedom of</w:t>
      </w:r>
    </w:p>
    <w:p w14:paraId="79CA6C13"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Information Act.</w:t>
      </w:r>
    </w:p>
    <w:p w14:paraId="65A0FED9"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e. Contractor shall not create or maintain any records containing any Government Agency records that are not specifically tied to or authorized by the contract.</w:t>
      </w:r>
    </w:p>
    <w:p w14:paraId="6C5DC50A"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f. The Government Agency owns the rights to all data/records produced as part of this contract.</w:t>
      </w:r>
    </w:p>
    <w:p w14:paraId="645CF449" w14:textId="77777777" w:rsidR="00D269E4" w:rsidRPr="00D269E4" w:rsidRDefault="00D269E4" w:rsidP="00D269E4">
      <w:pPr>
        <w:spacing w:after="0" w:line="240" w:lineRule="auto"/>
        <w:rPr>
          <w:rFonts w:ascii="Arial" w:eastAsia="Times New Roman" w:hAnsi="Arial" w:cs="Arial"/>
          <w:bCs/>
        </w:rPr>
      </w:pPr>
      <w:proofErr w:type="spellStart"/>
      <w:r w:rsidRPr="00D269E4">
        <w:rPr>
          <w:rFonts w:ascii="Arial" w:eastAsia="Times New Roman" w:hAnsi="Arial" w:cs="Arial"/>
          <w:bCs/>
        </w:rPr>
        <w:t>g.</w:t>
      </w:r>
      <w:proofErr w:type="spellEnd"/>
      <w:r w:rsidRPr="00D269E4">
        <w:rPr>
          <w:rFonts w:ascii="Arial" w:eastAsia="Times New Roman" w:hAnsi="Arial" w:cs="Arial"/>
          <w:bCs/>
        </w:rPr>
        <w:t xml:space="preserve"> The Government Agency owns the rights to all electronic information (electronic data, electronic</w:t>
      </w:r>
    </w:p>
    <w:p w14:paraId="5D1484D6"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information systems, electronic databases, etc.) and all supporting documentation created as part of</w:t>
      </w:r>
    </w:p>
    <w:p w14:paraId="7738EA4B"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 xml:space="preserve">this contract. Contractor must deliver sufficient technical documentation with all data </w:t>
      </w:r>
      <w:proofErr w:type="gramStart"/>
      <w:r w:rsidRPr="00D269E4">
        <w:rPr>
          <w:rFonts w:ascii="Arial" w:eastAsia="Times New Roman" w:hAnsi="Arial" w:cs="Arial"/>
          <w:bCs/>
        </w:rPr>
        <w:t>deliverables</w:t>
      </w:r>
      <w:proofErr w:type="gramEnd"/>
      <w:r w:rsidRPr="00D269E4">
        <w:rPr>
          <w:rFonts w:ascii="Arial" w:eastAsia="Times New Roman" w:hAnsi="Arial" w:cs="Arial"/>
          <w:bCs/>
        </w:rPr>
        <w:t xml:space="preserve"> to</w:t>
      </w:r>
    </w:p>
    <w:p w14:paraId="5D81364E"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permit the agency to use the data.</w:t>
      </w:r>
    </w:p>
    <w:p w14:paraId="410D404D" w14:textId="77777777" w:rsidR="00D269E4" w:rsidRPr="00D269E4" w:rsidRDefault="00D269E4" w:rsidP="00D269E4">
      <w:pPr>
        <w:spacing w:after="0" w:line="240" w:lineRule="auto"/>
        <w:rPr>
          <w:rFonts w:ascii="Arial" w:eastAsia="Times New Roman" w:hAnsi="Arial" w:cs="Arial"/>
          <w:bCs/>
        </w:rPr>
      </w:pPr>
    </w:p>
    <w:p w14:paraId="3468AE61" w14:textId="77777777" w:rsidR="00D269E4" w:rsidRPr="00D269E4" w:rsidRDefault="00D269E4" w:rsidP="00D269E4">
      <w:pPr>
        <w:spacing w:after="0" w:line="240" w:lineRule="auto"/>
        <w:rPr>
          <w:rFonts w:ascii="Arial" w:eastAsia="Times New Roman" w:hAnsi="Arial" w:cs="Arial"/>
          <w:bCs/>
        </w:rPr>
      </w:pPr>
    </w:p>
    <w:p w14:paraId="2EF68200" w14:textId="12B086F1"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1</w:t>
      </w:r>
      <w:r>
        <w:rPr>
          <w:rFonts w:ascii="Arial" w:eastAsia="Times New Roman" w:hAnsi="Arial" w:cs="Arial"/>
          <w:bCs/>
        </w:rPr>
        <w:t>8</w:t>
      </w:r>
      <w:r w:rsidRPr="00D269E4">
        <w:rPr>
          <w:rFonts w:ascii="Arial" w:eastAsia="Times New Roman" w:hAnsi="Arial" w:cs="Arial"/>
          <w:bCs/>
        </w:rPr>
        <w:t xml:space="preserve">. </w:t>
      </w:r>
      <w:r w:rsidRPr="00D269E4">
        <w:rPr>
          <w:rFonts w:ascii="Arial" w:eastAsia="Times New Roman" w:hAnsi="Arial" w:cs="Arial"/>
          <w:bCs/>
          <w:u w:val="single"/>
        </w:rPr>
        <w:t>VA INFORMATION CUSTODIAL LANGUAGE</w:t>
      </w:r>
      <w:r>
        <w:rPr>
          <w:rFonts w:ascii="Arial" w:eastAsia="Times New Roman" w:hAnsi="Arial" w:cs="Arial"/>
          <w:bCs/>
          <w:u w:val="single"/>
        </w:rPr>
        <w:t>:</w:t>
      </w:r>
      <w:r w:rsidRPr="00D269E4">
        <w:rPr>
          <w:rFonts w:ascii="Arial" w:eastAsia="Times New Roman" w:hAnsi="Arial" w:cs="Arial"/>
          <w:bCs/>
          <w:u w:val="single"/>
        </w:rPr>
        <w:t xml:space="preserve"> </w:t>
      </w:r>
    </w:p>
    <w:p w14:paraId="41E60DC5" w14:textId="77777777" w:rsidR="00D269E4" w:rsidRPr="00D269E4" w:rsidRDefault="00D269E4" w:rsidP="00D269E4">
      <w:pPr>
        <w:spacing w:after="0" w:line="240" w:lineRule="auto"/>
        <w:rPr>
          <w:rFonts w:ascii="Arial" w:eastAsia="Times New Roman" w:hAnsi="Arial" w:cs="Arial"/>
          <w:bCs/>
        </w:rPr>
      </w:pPr>
    </w:p>
    <w:p w14:paraId="31AB1B41"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1)</w:t>
      </w:r>
      <w:r w:rsidRPr="00D269E4">
        <w:rPr>
          <w:rFonts w:ascii="Arial" w:eastAsia="Times New Roman" w:hAnsi="Arial" w:cs="Arial"/>
          <w:bCs/>
        </w:rPr>
        <w:tab/>
        <w:t xml:space="preserve">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 </w:t>
      </w:r>
    </w:p>
    <w:p w14:paraId="0C415A8B" w14:textId="77777777" w:rsidR="00D269E4" w:rsidRPr="00D269E4" w:rsidRDefault="00D269E4" w:rsidP="00D269E4">
      <w:pPr>
        <w:spacing w:after="0" w:line="240" w:lineRule="auto"/>
        <w:rPr>
          <w:rFonts w:ascii="Arial" w:eastAsia="Times New Roman" w:hAnsi="Arial" w:cs="Arial"/>
          <w:bCs/>
        </w:rPr>
      </w:pPr>
    </w:p>
    <w:p w14:paraId="423B3660"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2)</w:t>
      </w:r>
      <w:r w:rsidRPr="00D269E4">
        <w:rPr>
          <w:rFonts w:ascii="Arial" w:eastAsia="Times New Roman" w:hAnsi="Arial" w:cs="Arial"/>
          <w:bCs/>
        </w:rPr>
        <w:tab/>
        <w:t xml:space="preserve">VA information should not be co-mingled, if possible, with any other data on the contractors/subcontractor’s information systems or media storage systems </w:t>
      </w:r>
      <w:proofErr w:type="gramStart"/>
      <w:r w:rsidRPr="00D269E4">
        <w:rPr>
          <w:rFonts w:ascii="Arial" w:eastAsia="Times New Roman" w:hAnsi="Arial" w:cs="Arial"/>
          <w:bCs/>
        </w:rPr>
        <w:t>in order to</w:t>
      </w:r>
      <w:proofErr w:type="gramEnd"/>
      <w:r w:rsidRPr="00D269E4">
        <w:rPr>
          <w:rFonts w:ascii="Arial" w:eastAsia="Times New Roman" w:hAnsi="Arial" w:cs="Arial"/>
          <w:bCs/>
        </w:rP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w:t>
      </w:r>
      <w:proofErr w:type="gramStart"/>
      <w:r w:rsidRPr="00D269E4">
        <w:rPr>
          <w:rFonts w:ascii="Arial" w:eastAsia="Times New Roman" w:hAnsi="Arial" w:cs="Arial"/>
          <w:bCs/>
        </w:rPr>
        <w:t>are in compliance with</w:t>
      </w:r>
      <w:proofErr w:type="gramEnd"/>
      <w:r w:rsidRPr="00D269E4">
        <w:rPr>
          <w:rFonts w:ascii="Arial" w:eastAsia="Times New Roman" w:hAnsi="Arial" w:cs="Arial"/>
          <w:bCs/>
        </w:rPr>
        <w:t xml:space="preserve"> VA directive requirements. </w:t>
      </w:r>
    </w:p>
    <w:p w14:paraId="74A1DD55" w14:textId="77777777" w:rsidR="00D269E4" w:rsidRPr="00D269E4" w:rsidRDefault="00D269E4" w:rsidP="00D269E4">
      <w:pPr>
        <w:spacing w:after="0" w:line="240" w:lineRule="auto"/>
        <w:rPr>
          <w:rFonts w:ascii="Arial" w:eastAsia="Times New Roman" w:hAnsi="Arial" w:cs="Arial"/>
          <w:bCs/>
        </w:rPr>
      </w:pPr>
    </w:p>
    <w:p w14:paraId="00B50BA1"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3)</w:t>
      </w:r>
      <w:r w:rsidRPr="00D269E4">
        <w:rPr>
          <w:rFonts w:ascii="Arial" w:eastAsia="Times New Roman" w:hAnsi="Arial" w:cs="Arial"/>
          <w:bCs/>
        </w:rPr>
        <w:tab/>
        <w:t xml:space="preserve">Prior to termination or completion of this contract, contractor/subcontractor must not destroy information received from VA, or gathered/created by the contractor </w:t>
      </w:r>
      <w:proofErr w:type="gramStart"/>
      <w:r w:rsidRPr="00D269E4">
        <w:rPr>
          <w:rFonts w:ascii="Arial" w:eastAsia="Times New Roman" w:hAnsi="Arial" w:cs="Arial"/>
          <w:bCs/>
        </w:rPr>
        <w:t>in the course of</w:t>
      </w:r>
      <w:proofErr w:type="gramEnd"/>
      <w:r w:rsidRPr="00D269E4">
        <w:rPr>
          <w:rFonts w:ascii="Arial" w:eastAsia="Times New Roman" w:hAnsi="Arial" w:cs="Arial"/>
          <w:bCs/>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w:t>
      </w:r>
      <w:r w:rsidRPr="00D269E4">
        <w:rPr>
          <w:rFonts w:ascii="Arial" w:eastAsia="Times New Roman" w:hAnsi="Arial" w:cs="Arial"/>
          <w:bCs/>
        </w:rPr>
        <w:lastRenderedPageBreak/>
        <w:t xml:space="preserve">have been met must be sent to the VA Contracting Officer within 30 days of termination of the contract. </w:t>
      </w:r>
    </w:p>
    <w:p w14:paraId="3C8BDBCE" w14:textId="77777777" w:rsidR="00D269E4" w:rsidRPr="00D269E4" w:rsidRDefault="00D269E4" w:rsidP="00D269E4">
      <w:pPr>
        <w:spacing w:after="0" w:line="240" w:lineRule="auto"/>
        <w:rPr>
          <w:rFonts w:ascii="Arial" w:eastAsia="Times New Roman" w:hAnsi="Arial" w:cs="Arial"/>
          <w:bCs/>
        </w:rPr>
      </w:pPr>
    </w:p>
    <w:p w14:paraId="5C7C5024"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4)</w:t>
      </w:r>
      <w:r w:rsidRPr="00D269E4">
        <w:rPr>
          <w:rFonts w:ascii="Arial" w:eastAsia="Times New Roman" w:hAnsi="Arial" w:cs="Arial"/>
          <w:bCs/>
        </w:rPr>
        <w:tab/>
        <w:t xml:space="preserve">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 </w:t>
      </w:r>
    </w:p>
    <w:p w14:paraId="281B665F" w14:textId="77777777" w:rsidR="00D269E4" w:rsidRPr="00D269E4" w:rsidRDefault="00D269E4" w:rsidP="00D269E4">
      <w:pPr>
        <w:spacing w:after="0" w:line="240" w:lineRule="auto"/>
        <w:rPr>
          <w:rFonts w:ascii="Arial" w:eastAsia="Times New Roman" w:hAnsi="Arial" w:cs="Arial"/>
          <w:bCs/>
        </w:rPr>
      </w:pPr>
    </w:p>
    <w:p w14:paraId="3E331690"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5)</w:t>
      </w:r>
      <w:r w:rsidRPr="00D269E4">
        <w:rPr>
          <w:rFonts w:ascii="Arial" w:eastAsia="Times New Roman" w:hAnsi="Arial" w:cs="Arial"/>
          <w:bCs/>
        </w:rPr>
        <w:tab/>
        <w:t xml:space="preserve">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 </w:t>
      </w:r>
    </w:p>
    <w:p w14:paraId="48F57A2A" w14:textId="77777777" w:rsidR="00D269E4" w:rsidRPr="00D269E4" w:rsidRDefault="00D269E4" w:rsidP="00D269E4">
      <w:pPr>
        <w:spacing w:after="0" w:line="240" w:lineRule="auto"/>
        <w:rPr>
          <w:rFonts w:ascii="Arial" w:eastAsia="Times New Roman" w:hAnsi="Arial" w:cs="Arial"/>
          <w:bCs/>
        </w:rPr>
      </w:pPr>
    </w:p>
    <w:p w14:paraId="0C5C6DA9"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6)</w:t>
      </w:r>
      <w:r w:rsidRPr="00D269E4">
        <w:rPr>
          <w:rFonts w:ascii="Arial" w:eastAsia="Times New Roman" w:hAnsi="Arial" w:cs="Arial"/>
          <w:bCs/>
        </w:rPr>
        <w:tab/>
        <w:t xml:space="preserve">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p>
    <w:p w14:paraId="50E79C0C" w14:textId="77777777" w:rsidR="00D269E4" w:rsidRPr="00D269E4" w:rsidRDefault="00D269E4" w:rsidP="00D269E4">
      <w:pPr>
        <w:spacing w:after="0" w:line="240" w:lineRule="auto"/>
        <w:rPr>
          <w:rFonts w:ascii="Arial" w:eastAsia="Times New Roman" w:hAnsi="Arial" w:cs="Arial"/>
          <w:bCs/>
        </w:rPr>
      </w:pPr>
    </w:p>
    <w:p w14:paraId="605A6647"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7)</w:t>
      </w:r>
      <w:r w:rsidRPr="00D269E4">
        <w:rPr>
          <w:rFonts w:ascii="Arial" w:eastAsia="Times New Roman" w:hAnsi="Arial" w:cs="Arial"/>
          <w:bCs/>
        </w:rPr>
        <w:tab/>
        <w:t xml:space="preserve">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 </w:t>
      </w:r>
    </w:p>
    <w:p w14:paraId="07129D8B" w14:textId="77777777" w:rsidR="00D269E4" w:rsidRPr="00D269E4" w:rsidRDefault="00D269E4" w:rsidP="00D269E4">
      <w:pPr>
        <w:spacing w:after="0" w:line="240" w:lineRule="auto"/>
        <w:rPr>
          <w:rFonts w:ascii="Arial" w:eastAsia="Times New Roman" w:hAnsi="Arial" w:cs="Arial"/>
          <w:bCs/>
        </w:rPr>
      </w:pPr>
    </w:p>
    <w:p w14:paraId="7032989D"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8)</w:t>
      </w:r>
      <w:r w:rsidRPr="00D269E4">
        <w:rPr>
          <w:rFonts w:ascii="Arial" w:eastAsia="Times New Roman" w:hAnsi="Arial" w:cs="Arial"/>
          <w:bCs/>
        </w:rPr>
        <w:tab/>
        <w:t xml:space="preserve">The contractor/subcontractor must store, transport, or transmit VA sensitive information in an encrypted form, using VA-approved encryption tools that are, at a minimum, FIPS 140-2 validated. </w:t>
      </w:r>
    </w:p>
    <w:p w14:paraId="6015A4F0" w14:textId="77777777" w:rsidR="00D269E4" w:rsidRPr="00D269E4" w:rsidRDefault="00D269E4" w:rsidP="00D269E4">
      <w:pPr>
        <w:spacing w:after="0" w:line="240" w:lineRule="auto"/>
        <w:rPr>
          <w:rFonts w:ascii="Arial" w:eastAsia="Times New Roman" w:hAnsi="Arial" w:cs="Arial"/>
          <w:bCs/>
        </w:rPr>
      </w:pPr>
    </w:p>
    <w:p w14:paraId="3965663A"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9)</w:t>
      </w:r>
      <w:r w:rsidRPr="00D269E4">
        <w:rPr>
          <w:rFonts w:ascii="Arial" w:eastAsia="Times New Roman" w:hAnsi="Arial" w:cs="Arial"/>
          <w:bCs/>
        </w:rPr>
        <w:tab/>
        <w:t xml:space="preserve">The contractor/subcontractor’s firewall and Web services security controls, if applicable, shall meet or exceed VA’s minimum requirements. VA Configuration Guidelines are available upon request. </w:t>
      </w:r>
    </w:p>
    <w:p w14:paraId="020F8D26" w14:textId="77777777" w:rsidR="00D269E4" w:rsidRPr="00D269E4" w:rsidRDefault="00D269E4" w:rsidP="00D269E4">
      <w:pPr>
        <w:spacing w:after="0" w:line="240" w:lineRule="auto"/>
        <w:rPr>
          <w:rFonts w:ascii="Arial" w:eastAsia="Times New Roman" w:hAnsi="Arial" w:cs="Arial"/>
          <w:bCs/>
        </w:rPr>
      </w:pPr>
    </w:p>
    <w:p w14:paraId="29A6A89F"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10)</w:t>
      </w:r>
      <w:r w:rsidRPr="00D269E4">
        <w:rPr>
          <w:rFonts w:ascii="Arial" w:eastAsia="Times New Roman" w:hAnsi="Arial" w:cs="Arial"/>
          <w:bCs/>
        </w:rPr>
        <w:tab/>
        <w:t xml:space="preserve">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rsidRPr="00D269E4">
        <w:rPr>
          <w:rFonts w:ascii="Arial" w:eastAsia="Times New Roman" w:hAnsi="Arial" w:cs="Arial"/>
          <w:bCs/>
        </w:rPr>
        <w:t>refer</w:t>
      </w:r>
      <w:proofErr w:type="gramEnd"/>
      <w:r w:rsidRPr="00D269E4">
        <w:rPr>
          <w:rFonts w:ascii="Arial" w:eastAsia="Times New Roman" w:hAnsi="Arial" w:cs="Arial"/>
          <w:bCs/>
        </w:rPr>
        <w:t xml:space="preserve"> all requests </w:t>
      </w:r>
      <w:proofErr w:type="gramStart"/>
      <w:r w:rsidRPr="00D269E4">
        <w:rPr>
          <w:rFonts w:ascii="Arial" w:eastAsia="Times New Roman" w:hAnsi="Arial" w:cs="Arial"/>
          <w:bCs/>
        </w:rPr>
        <w:t>for,</w:t>
      </w:r>
      <w:proofErr w:type="gramEnd"/>
      <w:r w:rsidRPr="00D269E4">
        <w:rPr>
          <w:rFonts w:ascii="Arial" w:eastAsia="Times New Roman" w:hAnsi="Arial" w:cs="Arial"/>
          <w:bCs/>
        </w:rPr>
        <w:t xml:space="preserve"> demands for production of, or inquiries about, VA information and information systems to the VA contracting officer for response. </w:t>
      </w:r>
    </w:p>
    <w:p w14:paraId="799FAFFB" w14:textId="77777777" w:rsidR="00D269E4" w:rsidRPr="00D269E4" w:rsidRDefault="00D269E4" w:rsidP="00D269E4">
      <w:pPr>
        <w:spacing w:after="0" w:line="240" w:lineRule="auto"/>
        <w:rPr>
          <w:rFonts w:ascii="Arial" w:eastAsia="Times New Roman" w:hAnsi="Arial" w:cs="Arial"/>
          <w:bCs/>
        </w:rPr>
      </w:pPr>
    </w:p>
    <w:p w14:paraId="7E2F2751" w14:textId="18185288"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11)</w:t>
      </w:r>
      <w:r w:rsidRPr="00D269E4">
        <w:rPr>
          <w:rFonts w:ascii="Arial" w:eastAsia="Times New Roman" w:hAnsi="Arial" w:cs="Arial"/>
          <w:bCs/>
        </w:rPr>
        <w:tab/>
        <w:t>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 mentioned information, that contractor/subcontractor shall immediately refer such court orders or other requests to the VA contracting officer for response.</w:t>
      </w:r>
    </w:p>
    <w:p w14:paraId="7204476F" w14:textId="77777777" w:rsidR="00D269E4" w:rsidRPr="00D269E4" w:rsidRDefault="00D269E4" w:rsidP="00D269E4">
      <w:pPr>
        <w:spacing w:after="0" w:line="240" w:lineRule="auto"/>
        <w:rPr>
          <w:rFonts w:ascii="Arial" w:eastAsia="Times New Roman" w:hAnsi="Arial" w:cs="Arial"/>
          <w:bCs/>
        </w:rPr>
      </w:pPr>
    </w:p>
    <w:p w14:paraId="293554A7" w14:textId="1869F0E8"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12)</w:t>
      </w:r>
      <w:r w:rsidRPr="00D269E4">
        <w:rPr>
          <w:rFonts w:ascii="Arial" w:eastAsia="Times New Roman" w:hAnsi="Arial" w:cs="Arial"/>
          <w:bCs/>
        </w:rPr>
        <w:tab/>
        <w:t xml:space="preserve">For service that involves </w:t>
      </w:r>
      <w:proofErr w:type="gramStart"/>
      <w:r w:rsidRPr="00D269E4">
        <w:rPr>
          <w:rFonts w:ascii="Arial" w:eastAsia="Times New Roman" w:hAnsi="Arial" w:cs="Arial"/>
          <w:bCs/>
        </w:rPr>
        <w:t>the storage</w:t>
      </w:r>
      <w:proofErr w:type="gramEnd"/>
      <w:r w:rsidRPr="00D269E4">
        <w:rPr>
          <w:rFonts w:ascii="Arial" w:eastAsia="Times New Roman" w:hAnsi="Arial" w:cs="Arial"/>
          <w:bCs/>
        </w:rPr>
        <w:t xml:space="preserve">, generating, transmitting, or exchanging of VA sensitive information but does not require C&amp;A or an MOU-ISA for system interconnection, the contractor/subcontractor must complete a Contractor Security Control Assessment (CSCA) on a yearly basis and provide it to the </w:t>
      </w:r>
      <w:r w:rsidR="005751B1">
        <w:rPr>
          <w:rFonts w:ascii="Arial" w:eastAsia="Times New Roman" w:hAnsi="Arial" w:cs="Arial"/>
          <w:bCs/>
        </w:rPr>
        <w:t>VA Point of Contact (VA POC)</w:t>
      </w:r>
      <w:r w:rsidRPr="00D269E4">
        <w:rPr>
          <w:rFonts w:ascii="Arial" w:eastAsia="Times New Roman" w:hAnsi="Arial" w:cs="Arial"/>
          <w:bCs/>
        </w:rPr>
        <w:t xml:space="preserve">. </w:t>
      </w:r>
    </w:p>
    <w:p w14:paraId="7DFD50B9" w14:textId="77777777" w:rsidR="00D269E4" w:rsidRPr="00D269E4" w:rsidRDefault="00D269E4" w:rsidP="00D269E4">
      <w:pPr>
        <w:spacing w:after="0" w:line="240" w:lineRule="auto"/>
        <w:rPr>
          <w:rFonts w:ascii="Arial" w:eastAsia="Times New Roman" w:hAnsi="Arial" w:cs="Arial"/>
          <w:bCs/>
        </w:rPr>
      </w:pPr>
    </w:p>
    <w:p w14:paraId="7A0EC30A" w14:textId="1258E8B1"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1</w:t>
      </w:r>
      <w:r>
        <w:rPr>
          <w:rFonts w:ascii="Arial" w:eastAsia="Times New Roman" w:hAnsi="Arial" w:cs="Arial"/>
          <w:bCs/>
        </w:rPr>
        <w:t>9</w:t>
      </w:r>
      <w:r w:rsidRPr="00D269E4">
        <w:rPr>
          <w:rFonts w:ascii="Arial" w:eastAsia="Times New Roman" w:hAnsi="Arial" w:cs="Arial"/>
          <w:bCs/>
        </w:rPr>
        <w:t xml:space="preserve">. </w:t>
      </w:r>
      <w:r w:rsidRPr="00D269E4">
        <w:rPr>
          <w:rFonts w:ascii="Arial" w:eastAsia="Times New Roman" w:hAnsi="Arial" w:cs="Arial"/>
          <w:bCs/>
          <w:u w:val="single"/>
        </w:rPr>
        <w:t>SECURITY INCIDENT INVESTIGATION</w:t>
      </w:r>
      <w:r>
        <w:rPr>
          <w:rFonts w:ascii="Arial" w:eastAsia="Times New Roman" w:hAnsi="Arial" w:cs="Arial"/>
          <w:bCs/>
        </w:rPr>
        <w:t>:</w:t>
      </w:r>
      <w:r w:rsidRPr="00D269E4">
        <w:rPr>
          <w:rFonts w:ascii="Arial" w:eastAsia="Times New Roman" w:hAnsi="Arial" w:cs="Arial"/>
          <w:bCs/>
        </w:rPr>
        <w:t xml:space="preserve"> </w:t>
      </w:r>
    </w:p>
    <w:p w14:paraId="235D3DF6" w14:textId="77777777" w:rsidR="00D269E4" w:rsidRPr="00D269E4" w:rsidRDefault="00D269E4" w:rsidP="00D269E4">
      <w:pPr>
        <w:spacing w:after="0" w:line="240" w:lineRule="auto"/>
        <w:rPr>
          <w:rFonts w:ascii="Arial" w:eastAsia="Times New Roman" w:hAnsi="Arial" w:cs="Arial"/>
          <w:bCs/>
        </w:rPr>
      </w:pPr>
    </w:p>
    <w:p w14:paraId="4B1ECC6D" w14:textId="3BB8BF61"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1)</w:t>
      </w:r>
      <w:r w:rsidRPr="00D269E4">
        <w:rPr>
          <w:rFonts w:ascii="Arial" w:eastAsia="Times New Roman" w:hAnsi="Arial" w:cs="Arial"/>
          <w:bCs/>
        </w:rPr>
        <w:tab/>
        <w:t xml:space="preserve">The term “security incident” means an event that has, or could have, resulted in unauthorized access to, loss or damage to VA assets, or sensitive information, or an action that breaches VA security procedures. The contractor/subcontractor shall immediately notify the </w:t>
      </w:r>
      <w:r w:rsidR="005751B1">
        <w:rPr>
          <w:rFonts w:ascii="Arial" w:eastAsia="Times New Roman" w:hAnsi="Arial" w:cs="Arial"/>
          <w:bCs/>
        </w:rPr>
        <w:t>(VA POC)</w:t>
      </w:r>
      <w:r w:rsidRPr="00D269E4">
        <w:rPr>
          <w:rFonts w:ascii="Arial" w:eastAsia="Times New Roman" w:hAnsi="Arial" w:cs="Arial"/>
          <w:bCs/>
        </w:rPr>
        <w:t xml:space="preserve"> and simultaneously, the designated ISO and Privacy Officer for the contract of any known or suspected security/privacy incidents, or any unauthorized disclosure of sensitive information, including that contained in system(s) to which the contractor/subcontractor has access. </w:t>
      </w:r>
    </w:p>
    <w:p w14:paraId="77954511" w14:textId="77777777" w:rsidR="00D269E4" w:rsidRPr="00D269E4" w:rsidRDefault="00D269E4" w:rsidP="00D269E4">
      <w:pPr>
        <w:spacing w:after="0" w:line="240" w:lineRule="auto"/>
        <w:rPr>
          <w:rFonts w:ascii="Arial" w:eastAsia="Times New Roman" w:hAnsi="Arial" w:cs="Arial"/>
          <w:bCs/>
        </w:rPr>
      </w:pPr>
    </w:p>
    <w:p w14:paraId="3487845A"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2)</w:t>
      </w:r>
      <w:r w:rsidRPr="00D269E4">
        <w:rPr>
          <w:rFonts w:ascii="Arial" w:eastAsia="Times New Roman" w:hAnsi="Arial" w:cs="Arial"/>
          <w:bCs/>
        </w:rPr>
        <w:tab/>
        <w:t xml:space="preserve">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 </w:t>
      </w:r>
    </w:p>
    <w:p w14:paraId="4DED4F2E" w14:textId="77777777" w:rsidR="00D269E4" w:rsidRPr="00D269E4" w:rsidRDefault="00D269E4" w:rsidP="00D269E4">
      <w:pPr>
        <w:spacing w:after="0" w:line="240" w:lineRule="auto"/>
        <w:rPr>
          <w:rFonts w:ascii="Arial" w:eastAsia="Times New Roman" w:hAnsi="Arial" w:cs="Arial"/>
          <w:bCs/>
        </w:rPr>
      </w:pPr>
    </w:p>
    <w:p w14:paraId="2403736D"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3)</w:t>
      </w:r>
      <w:r w:rsidRPr="00D269E4">
        <w:rPr>
          <w:rFonts w:ascii="Arial" w:eastAsia="Times New Roman" w:hAnsi="Arial" w:cs="Arial"/>
          <w:bCs/>
        </w:rPr>
        <w:tab/>
        <w:t xml:space="preserve">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 </w:t>
      </w:r>
    </w:p>
    <w:p w14:paraId="336FDCAA" w14:textId="77777777" w:rsidR="00D269E4" w:rsidRPr="00D269E4" w:rsidRDefault="00D269E4" w:rsidP="00D269E4">
      <w:pPr>
        <w:spacing w:after="0" w:line="240" w:lineRule="auto"/>
        <w:rPr>
          <w:rFonts w:ascii="Arial" w:eastAsia="Times New Roman" w:hAnsi="Arial" w:cs="Arial"/>
          <w:bCs/>
        </w:rPr>
      </w:pPr>
    </w:p>
    <w:p w14:paraId="657124D8"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4)</w:t>
      </w:r>
      <w:r w:rsidRPr="00D269E4">
        <w:rPr>
          <w:rFonts w:ascii="Arial" w:eastAsia="Times New Roman" w:hAnsi="Arial" w:cs="Arial"/>
          <w:bCs/>
        </w:rPr>
        <w:tab/>
        <w:t xml:space="preserve">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409F706C" w14:textId="77777777" w:rsidR="00D269E4" w:rsidRPr="00D269E4" w:rsidRDefault="00D269E4" w:rsidP="00D269E4">
      <w:pPr>
        <w:spacing w:after="0" w:line="240" w:lineRule="auto"/>
        <w:rPr>
          <w:rFonts w:ascii="Arial" w:eastAsia="Times New Roman" w:hAnsi="Arial" w:cs="Arial"/>
          <w:bCs/>
        </w:rPr>
      </w:pPr>
    </w:p>
    <w:p w14:paraId="3FA8C609" w14:textId="4555A1E7" w:rsidR="00D269E4" w:rsidRPr="00D269E4" w:rsidRDefault="00D269E4" w:rsidP="00D269E4">
      <w:pPr>
        <w:spacing w:after="0" w:line="240" w:lineRule="auto"/>
        <w:rPr>
          <w:rFonts w:ascii="Arial" w:eastAsia="Times New Roman" w:hAnsi="Arial" w:cs="Arial"/>
          <w:bCs/>
        </w:rPr>
      </w:pPr>
      <w:r>
        <w:rPr>
          <w:rFonts w:ascii="Arial" w:eastAsia="Times New Roman" w:hAnsi="Arial" w:cs="Arial"/>
          <w:bCs/>
        </w:rPr>
        <w:t>20</w:t>
      </w:r>
      <w:r w:rsidRPr="00D269E4">
        <w:rPr>
          <w:rFonts w:ascii="Arial" w:eastAsia="Times New Roman" w:hAnsi="Arial" w:cs="Arial"/>
          <w:bCs/>
        </w:rPr>
        <w:t xml:space="preserve">. </w:t>
      </w:r>
      <w:r w:rsidRPr="00D269E4">
        <w:rPr>
          <w:rFonts w:ascii="Arial" w:eastAsia="Times New Roman" w:hAnsi="Arial" w:cs="Arial"/>
          <w:bCs/>
          <w:u w:val="single"/>
        </w:rPr>
        <w:t>LIQUIDATED DAMAGES FOR DATA BREACH</w:t>
      </w:r>
      <w:r>
        <w:rPr>
          <w:rFonts w:ascii="Arial" w:eastAsia="Times New Roman" w:hAnsi="Arial" w:cs="Arial"/>
          <w:bCs/>
        </w:rPr>
        <w:t>:</w:t>
      </w:r>
      <w:r w:rsidRPr="00D269E4">
        <w:rPr>
          <w:rFonts w:ascii="Arial" w:eastAsia="Times New Roman" w:hAnsi="Arial" w:cs="Arial"/>
          <w:bCs/>
        </w:rPr>
        <w:t xml:space="preserve"> </w:t>
      </w:r>
    </w:p>
    <w:p w14:paraId="48C22933" w14:textId="77777777" w:rsidR="00D269E4" w:rsidRPr="00D269E4" w:rsidRDefault="00D269E4" w:rsidP="00D269E4">
      <w:pPr>
        <w:spacing w:after="0" w:line="240" w:lineRule="auto"/>
        <w:rPr>
          <w:rFonts w:ascii="Arial" w:eastAsia="Times New Roman" w:hAnsi="Arial" w:cs="Arial"/>
          <w:bCs/>
        </w:rPr>
      </w:pPr>
    </w:p>
    <w:p w14:paraId="5BB372E0"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1)</w:t>
      </w:r>
      <w:r w:rsidRPr="00D269E4">
        <w:rPr>
          <w:rFonts w:ascii="Arial" w:eastAsia="Times New Roman" w:hAnsi="Arial" w:cs="Arial"/>
          <w:bCs/>
        </w:rPr>
        <w:tab/>
        <w:t xml:space="preserve">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w:t>
      </w:r>
    </w:p>
    <w:p w14:paraId="0E4AE40E" w14:textId="77777777" w:rsidR="00D269E4" w:rsidRPr="00D269E4" w:rsidRDefault="00D269E4" w:rsidP="00D269E4">
      <w:pPr>
        <w:spacing w:after="0" w:line="240" w:lineRule="auto"/>
        <w:rPr>
          <w:rFonts w:ascii="Arial" w:eastAsia="Times New Roman" w:hAnsi="Arial" w:cs="Arial"/>
          <w:bCs/>
        </w:rPr>
      </w:pPr>
    </w:p>
    <w:p w14:paraId="6A1B970B"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2)</w:t>
      </w:r>
      <w:r w:rsidRPr="00D269E4">
        <w:rPr>
          <w:rFonts w:ascii="Arial" w:eastAsia="Times New Roman" w:hAnsi="Arial" w:cs="Arial"/>
          <w:bCs/>
        </w:rPr>
        <w:tab/>
        <w:t xml:space="preserve">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w:t>
      </w:r>
      <w:r w:rsidRPr="00D269E4">
        <w:rPr>
          <w:rFonts w:ascii="Arial" w:eastAsia="Times New Roman" w:hAnsi="Arial" w:cs="Arial"/>
          <w:bCs/>
        </w:rPr>
        <w:lastRenderedPageBreak/>
        <w:t xml:space="preserve">integrity of the data. Contractor shall fully cooperate with the entity performing the risk analysis. Failure to cooperate may be deemed a material breach and grounds for contract termination. </w:t>
      </w:r>
    </w:p>
    <w:p w14:paraId="3F7E7669" w14:textId="77777777" w:rsidR="00D269E4" w:rsidRPr="00D269E4" w:rsidRDefault="00D269E4" w:rsidP="00D269E4">
      <w:pPr>
        <w:spacing w:after="0" w:line="240" w:lineRule="auto"/>
        <w:rPr>
          <w:rFonts w:ascii="Arial" w:eastAsia="Times New Roman" w:hAnsi="Arial" w:cs="Arial"/>
          <w:bCs/>
        </w:rPr>
      </w:pPr>
    </w:p>
    <w:p w14:paraId="719165D2"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3)</w:t>
      </w:r>
      <w:r w:rsidRPr="00D269E4">
        <w:rPr>
          <w:rFonts w:ascii="Arial" w:eastAsia="Times New Roman" w:hAnsi="Arial" w:cs="Arial"/>
          <w:bCs/>
        </w:rPr>
        <w:tab/>
        <w:t xml:space="preserve">Each risk analysis shall address all relevant information concerning the data breach, including the following: </w:t>
      </w:r>
    </w:p>
    <w:p w14:paraId="71FC14A9" w14:textId="77777777" w:rsidR="00D269E4" w:rsidRPr="00D269E4" w:rsidRDefault="00D269E4" w:rsidP="00D269E4">
      <w:pPr>
        <w:spacing w:after="0" w:line="240" w:lineRule="auto"/>
        <w:rPr>
          <w:rFonts w:ascii="Arial" w:eastAsia="Times New Roman" w:hAnsi="Arial" w:cs="Arial"/>
          <w:bCs/>
        </w:rPr>
      </w:pPr>
    </w:p>
    <w:p w14:paraId="6EB17C78"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a.</w:t>
      </w:r>
      <w:r w:rsidRPr="00D269E4">
        <w:rPr>
          <w:rFonts w:ascii="Arial" w:eastAsia="Times New Roman" w:hAnsi="Arial" w:cs="Arial"/>
          <w:bCs/>
        </w:rPr>
        <w:tab/>
        <w:t>Nature of the event (loss, theft, unauthorized access</w:t>
      </w:r>
      <w:proofErr w:type="gramStart"/>
      <w:r w:rsidRPr="00D269E4">
        <w:rPr>
          <w:rFonts w:ascii="Arial" w:eastAsia="Times New Roman" w:hAnsi="Arial" w:cs="Arial"/>
          <w:bCs/>
        </w:rPr>
        <w:t>);</w:t>
      </w:r>
      <w:proofErr w:type="gramEnd"/>
      <w:r w:rsidRPr="00D269E4">
        <w:rPr>
          <w:rFonts w:ascii="Arial" w:eastAsia="Times New Roman" w:hAnsi="Arial" w:cs="Arial"/>
          <w:bCs/>
        </w:rPr>
        <w:t xml:space="preserve"> </w:t>
      </w:r>
    </w:p>
    <w:p w14:paraId="2A010925"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b.</w:t>
      </w:r>
      <w:r w:rsidRPr="00D269E4">
        <w:rPr>
          <w:rFonts w:ascii="Arial" w:eastAsia="Times New Roman" w:hAnsi="Arial" w:cs="Arial"/>
          <w:bCs/>
        </w:rPr>
        <w:tab/>
        <w:t>Description of the event, including:</w:t>
      </w:r>
    </w:p>
    <w:p w14:paraId="04C8AC88" w14:textId="77777777" w:rsidR="00D269E4" w:rsidRPr="00D269E4" w:rsidRDefault="00D269E4" w:rsidP="00D269E4">
      <w:pPr>
        <w:spacing w:after="0" w:line="240" w:lineRule="auto"/>
        <w:rPr>
          <w:rFonts w:ascii="Arial" w:eastAsia="Times New Roman" w:hAnsi="Arial" w:cs="Arial"/>
          <w:bCs/>
        </w:rPr>
      </w:pPr>
    </w:p>
    <w:p w14:paraId="218F99F3"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1.</w:t>
      </w:r>
      <w:r w:rsidRPr="00D269E4">
        <w:rPr>
          <w:rFonts w:ascii="Arial" w:eastAsia="Times New Roman" w:hAnsi="Arial" w:cs="Arial"/>
          <w:bCs/>
        </w:rPr>
        <w:tab/>
        <w:t xml:space="preserve">date of </w:t>
      </w:r>
      <w:proofErr w:type="gramStart"/>
      <w:r w:rsidRPr="00D269E4">
        <w:rPr>
          <w:rFonts w:ascii="Arial" w:eastAsia="Times New Roman" w:hAnsi="Arial" w:cs="Arial"/>
          <w:bCs/>
        </w:rPr>
        <w:t>occurrence;</w:t>
      </w:r>
      <w:proofErr w:type="gramEnd"/>
      <w:r w:rsidRPr="00D269E4">
        <w:rPr>
          <w:rFonts w:ascii="Arial" w:eastAsia="Times New Roman" w:hAnsi="Arial" w:cs="Arial"/>
          <w:bCs/>
        </w:rPr>
        <w:t xml:space="preserve"> </w:t>
      </w:r>
    </w:p>
    <w:p w14:paraId="1D11D021"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2.</w:t>
      </w:r>
      <w:r w:rsidRPr="00D269E4">
        <w:rPr>
          <w:rFonts w:ascii="Arial" w:eastAsia="Times New Roman" w:hAnsi="Arial" w:cs="Arial"/>
          <w:bCs/>
        </w:rPr>
        <w:tab/>
        <w:t xml:space="preserve">data elements involved, including any PII, such as full name, social security number, date of birth, home address, account number, disability </w:t>
      </w:r>
      <w:proofErr w:type="gramStart"/>
      <w:r w:rsidRPr="00D269E4">
        <w:rPr>
          <w:rFonts w:ascii="Arial" w:eastAsia="Times New Roman" w:hAnsi="Arial" w:cs="Arial"/>
          <w:bCs/>
        </w:rPr>
        <w:t>code;</w:t>
      </w:r>
      <w:proofErr w:type="gramEnd"/>
    </w:p>
    <w:p w14:paraId="4F6A3517" w14:textId="77777777" w:rsidR="00D269E4" w:rsidRPr="00D269E4" w:rsidRDefault="00D269E4" w:rsidP="00D269E4">
      <w:pPr>
        <w:spacing w:after="0" w:line="240" w:lineRule="auto"/>
        <w:rPr>
          <w:rFonts w:ascii="Arial" w:eastAsia="Times New Roman" w:hAnsi="Arial" w:cs="Arial"/>
          <w:bCs/>
        </w:rPr>
      </w:pPr>
    </w:p>
    <w:p w14:paraId="3883888D"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c.</w:t>
      </w:r>
      <w:r w:rsidRPr="00D269E4">
        <w:rPr>
          <w:rFonts w:ascii="Arial" w:eastAsia="Times New Roman" w:hAnsi="Arial" w:cs="Arial"/>
          <w:bCs/>
        </w:rPr>
        <w:tab/>
        <w:t xml:space="preserve">Number of individuals affected or potentially </w:t>
      </w:r>
      <w:proofErr w:type="gramStart"/>
      <w:r w:rsidRPr="00D269E4">
        <w:rPr>
          <w:rFonts w:ascii="Arial" w:eastAsia="Times New Roman" w:hAnsi="Arial" w:cs="Arial"/>
          <w:bCs/>
        </w:rPr>
        <w:t>affected;</w:t>
      </w:r>
      <w:proofErr w:type="gramEnd"/>
      <w:r w:rsidRPr="00D269E4">
        <w:rPr>
          <w:rFonts w:ascii="Arial" w:eastAsia="Times New Roman" w:hAnsi="Arial" w:cs="Arial"/>
          <w:bCs/>
        </w:rPr>
        <w:t xml:space="preserve"> </w:t>
      </w:r>
    </w:p>
    <w:p w14:paraId="291A50DB"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d.</w:t>
      </w:r>
      <w:r w:rsidRPr="00D269E4">
        <w:rPr>
          <w:rFonts w:ascii="Arial" w:eastAsia="Times New Roman" w:hAnsi="Arial" w:cs="Arial"/>
          <w:bCs/>
        </w:rPr>
        <w:tab/>
        <w:t xml:space="preserve">Names of individuals or groups affected or potentially </w:t>
      </w:r>
      <w:proofErr w:type="gramStart"/>
      <w:r w:rsidRPr="00D269E4">
        <w:rPr>
          <w:rFonts w:ascii="Arial" w:eastAsia="Times New Roman" w:hAnsi="Arial" w:cs="Arial"/>
          <w:bCs/>
        </w:rPr>
        <w:t>affected;</w:t>
      </w:r>
      <w:proofErr w:type="gramEnd"/>
    </w:p>
    <w:p w14:paraId="719CADE8"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e.</w:t>
      </w:r>
      <w:r w:rsidRPr="00D269E4">
        <w:rPr>
          <w:rFonts w:ascii="Arial" w:eastAsia="Times New Roman" w:hAnsi="Arial" w:cs="Arial"/>
          <w:bCs/>
        </w:rPr>
        <w:tab/>
        <w:t xml:space="preserve">Ease of logical data access to the lost, stolen or improperly accessed data </w:t>
      </w:r>
      <w:proofErr w:type="gramStart"/>
      <w:r w:rsidRPr="00D269E4">
        <w:rPr>
          <w:rFonts w:ascii="Arial" w:eastAsia="Times New Roman" w:hAnsi="Arial" w:cs="Arial"/>
          <w:bCs/>
        </w:rPr>
        <w:t>in light of</w:t>
      </w:r>
      <w:proofErr w:type="gramEnd"/>
      <w:r w:rsidRPr="00D269E4">
        <w:rPr>
          <w:rFonts w:ascii="Arial" w:eastAsia="Times New Roman" w:hAnsi="Arial" w:cs="Arial"/>
          <w:bCs/>
        </w:rPr>
        <w:t xml:space="preserve"> the degree of protection for the data, e.g., unencrypted, plain </w:t>
      </w:r>
      <w:proofErr w:type="gramStart"/>
      <w:r w:rsidRPr="00D269E4">
        <w:rPr>
          <w:rFonts w:ascii="Arial" w:eastAsia="Times New Roman" w:hAnsi="Arial" w:cs="Arial"/>
          <w:bCs/>
        </w:rPr>
        <w:t>text;</w:t>
      </w:r>
      <w:proofErr w:type="gramEnd"/>
    </w:p>
    <w:p w14:paraId="22C8A102"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f.</w:t>
      </w:r>
      <w:r w:rsidRPr="00D269E4">
        <w:rPr>
          <w:rFonts w:ascii="Arial" w:eastAsia="Times New Roman" w:hAnsi="Arial" w:cs="Arial"/>
          <w:bCs/>
        </w:rPr>
        <w:tab/>
        <w:t xml:space="preserve">Amount of time the data has been out of VA </w:t>
      </w:r>
      <w:proofErr w:type="gramStart"/>
      <w:r w:rsidRPr="00D269E4">
        <w:rPr>
          <w:rFonts w:ascii="Arial" w:eastAsia="Times New Roman" w:hAnsi="Arial" w:cs="Arial"/>
          <w:bCs/>
        </w:rPr>
        <w:t>control;</w:t>
      </w:r>
      <w:proofErr w:type="gramEnd"/>
    </w:p>
    <w:p w14:paraId="05D589CB" w14:textId="77777777" w:rsidR="00D269E4" w:rsidRPr="00D269E4" w:rsidRDefault="00D269E4" w:rsidP="00D269E4">
      <w:pPr>
        <w:spacing w:after="0" w:line="240" w:lineRule="auto"/>
        <w:rPr>
          <w:rFonts w:ascii="Arial" w:eastAsia="Times New Roman" w:hAnsi="Arial" w:cs="Arial"/>
          <w:bCs/>
        </w:rPr>
      </w:pPr>
      <w:proofErr w:type="spellStart"/>
      <w:r w:rsidRPr="00D269E4">
        <w:rPr>
          <w:rFonts w:ascii="Arial" w:eastAsia="Times New Roman" w:hAnsi="Arial" w:cs="Arial"/>
          <w:bCs/>
        </w:rPr>
        <w:t>g.</w:t>
      </w:r>
      <w:proofErr w:type="spellEnd"/>
      <w:r w:rsidRPr="00D269E4">
        <w:rPr>
          <w:rFonts w:ascii="Arial" w:eastAsia="Times New Roman" w:hAnsi="Arial" w:cs="Arial"/>
          <w:bCs/>
        </w:rPr>
        <w:tab/>
        <w:t>The likelihood that the sensitive personal information will or has been compromised (made accessible to and usable by unauthorized persons</w:t>
      </w:r>
      <w:proofErr w:type="gramStart"/>
      <w:r w:rsidRPr="00D269E4">
        <w:rPr>
          <w:rFonts w:ascii="Arial" w:eastAsia="Times New Roman" w:hAnsi="Arial" w:cs="Arial"/>
          <w:bCs/>
        </w:rPr>
        <w:t>);</w:t>
      </w:r>
      <w:proofErr w:type="gramEnd"/>
    </w:p>
    <w:p w14:paraId="6C13EFD5"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h.</w:t>
      </w:r>
      <w:r w:rsidRPr="00D269E4">
        <w:rPr>
          <w:rFonts w:ascii="Arial" w:eastAsia="Times New Roman" w:hAnsi="Arial" w:cs="Arial"/>
          <w:bCs/>
        </w:rPr>
        <w:tab/>
        <w:t xml:space="preserve">Known misuses of data containing sensitive personal information, if </w:t>
      </w:r>
      <w:proofErr w:type="gramStart"/>
      <w:r w:rsidRPr="00D269E4">
        <w:rPr>
          <w:rFonts w:ascii="Arial" w:eastAsia="Times New Roman" w:hAnsi="Arial" w:cs="Arial"/>
          <w:bCs/>
        </w:rPr>
        <w:t>any;</w:t>
      </w:r>
      <w:proofErr w:type="gramEnd"/>
    </w:p>
    <w:p w14:paraId="53E4BC55"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i.</w:t>
      </w:r>
      <w:r w:rsidRPr="00D269E4">
        <w:rPr>
          <w:rFonts w:ascii="Arial" w:eastAsia="Times New Roman" w:hAnsi="Arial" w:cs="Arial"/>
          <w:bCs/>
        </w:rPr>
        <w:tab/>
        <w:t xml:space="preserve">Assessment of the potential harm to the affected </w:t>
      </w:r>
      <w:proofErr w:type="gramStart"/>
      <w:r w:rsidRPr="00D269E4">
        <w:rPr>
          <w:rFonts w:ascii="Arial" w:eastAsia="Times New Roman" w:hAnsi="Arial" w:cs="Arial"/>
          <w:bCs/>
        </w:rPr>
        <w:t>individuals;</w:t>
      </w:r>
      <w:proofErr w:type="gramEnd"/>
    </w:p>
    <w:p w14:paraId="0919EFC2" w14:textId="77777777" w:rsidR="00D269E4" w:rsidRPr="00D269E4" w:rsidRDefault="00D269E4" w:rsidP="00D269E4">
      <w:pPr>
        <w:spacing w:after="0" w:line="240" w:lineRule="auto"/>
        <w:rPr>
          <w:rFonts w:ascii="Arial" w:eastAsia="Times New Roman" w:hAnsi="Arial" w:cs="Arial"/>
          <w:bCs/>
        </w:rPr>
      </w:pPr>
      <w:proofErr w:type="spellStart"/>
      <w:r w:rsidRPr="00D269E4">
        <w:rPr>
          <w:rFonts w:ascii="Arial" w:eastAsia="Times New Roman" w:hAnsi="Arial" w:cs="Arial"/>
          <w:bCs/>
        </w:rPr>
        <w:t>j.</w:t>
      </w:r>
      <w:proofErr w:type="spellEnd"/>
      <w:r w:rsidRPr="00D269E4">
        <w:rPr>
          <w:rFonts w:ascii="Arial" w:eastAsia="Times New Roman" w:hAnsi="Arial" w:cs="Arial"/>
          <w:bCs/>
        </w:rPr>
        <w:tab/>
        <w:t>) Data breach analysis as outlined in 6500.2 Handbook, Management of Security and Privacy Incidents, as appropriate; and</w:t>
      </w:r>
    </w:p>
    <w:p w14:paraId="430FA803"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k.</w:t>
      </w:r>
      <w:r w:rsidRPr="00D269E4">
        <w:rPr>
          <w:rFonts w:ascii="Arial" w:eastAsia="Times New Roman" w:hAnsi="Arial" w:cs="Arial"/>
          <w:bCs/>
        </w:rPr>
        <w:tab/>
        <w:t xml:space="preserve">Whether credit protection services may assist record subjects in avoiding or mitigating the results of identity theft based on the sensitive personal information that may have been compromised. </w:t>
      </w:r>
    </w:p>
    <w:p w14:paraId="4AAD6051" w14:textId="77777777" w:rsidR="00D269E4" w:rsidRPr="00D269E4" w:rsidRDefault="00D269E4" w:rsidP="00D269E4">
      <w:pPr>
        <w:spacing w:after="0" w:line="240" w:lineRule="auto"/>
        <w:rPr>
          <w:rFonts w:ascii="Arial" w:eastAsia="Times New Roman" w:hAnsi="Arial" w:cs="Arial"/>
          <w:bCs/>
        </w:rPr>
      </w:pPr>
    </w:p>
    <w:p w14:paraId="7854EC79"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4)</w:t>
      </w:r>
      <w:r w:rsidRPr="00D269E4">
        <w:rPr>
          <w:rFonts w:ascii="Arial" w:eastAsia="Times New Roman" w:hAnsi="Arial" w:cs="Arial"/>
          <w:bCs/>
        </w:rPr>
        <w:tab/>
        <w:t xml:space="preserve">Based on the determinations of the independent risk analysis, the contractor shall be responsible for paying to the VA liquidated damages in the amount of $37.50 per affected individual to cover the cost of providing credit protection services to affected individuals consisting of the following: </w:t>
      </w:r>
    </w:p>
    <w:p w14:paraId="6D00D11F" w14:textId="77777777" w:rsidR="00D269E4" w:rsidRPr="00D269E4" w:rsidRDefault="00D269E4" w:rsidP="00D269E4">
      <w:pPr>
        <w:spacing w:after="0" w:line="240" w:lineRule="auto"/>
        <w:rPr>
          <w:rFonts w:ascii="Arial" w:eastAsia="Times New Roman" w:hAnsi="Arial" w:cs="Arial"/>
          <w:bCs/>
        </w:rPr>
      </w:pPr>
    </w:p>
    <w:p w14:paraId="53637325"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a.</w:t>
      </w:r>
      <w:r w:rsidRPr="00D269E4">
        <w:rPr>
          <w:rFonts w:ascii="Arial" w:eastAsia="Times New Roman" w:hAnsi="Arial" w:cs="Arial"/>
          <w:bCs/>
        </w:rPr>
        <w:tab/>
      </w:r>
      <w:proofErr w:type="gramStart"/>
      <w:r w:rsidRPr="00D269E4">
        <w:rPr>
          <w:rFonts w:ascii="Arial" w:eastAsia="Times New Roman" w:hAnsi="Arial" w:cs="Arial"/>
          <w:bCs/>
        </w:rPr>
        <w:t>Notification;</w:t>
      </w:r>
      <w:proofErr w:type="gramEnd"/>
      <w:r w:rsidRPr="00D269E4">
        <w:rPr>
          <w:rFonts w:ascii="Arial" w:eastAsia="Times New Roman" w:hAnsi="Arial" w:cs="Arial"/>
          <w:bCs/>
        </w:rPr>
        <w:t xml:space="preserve"> </w:t>
      </w:r>
    </w:p>
    <w:p w14:paraId="2945270A"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b.</w:t>
      </w:r>
      <w:r w:rsidRPr="00D269E4">
        <w:rPr>
          <w:rFonts w:ascii="Arial" w:eastAsia="Times New Roman" w:hAnsi="Arial" w:cs="Arial"/>
          <w:bCs/>
        </w:rPr>
        <w:tab/>
        <w:t xml:space="preserve">One year of credit monitoring services consisting of automatic daily monitoring of at least 3 relevant credit bureau </w:t>
      </w:r>
      <w:proofErr w:type="gramStart"/>
      <w:r w:rsidRPr="00D269E4">
        <w:rPr>
          <w:rFonts w:ascii="Arial" w:eastAsia="Times New Roman" w:hAnsi="Arial" w:cs="Arial"/>
          <w:bCs/>
        </w:rPr>
        <w:t>reports;</w:t>
      </w:r>
      <w:proofErr w:type="gramEnd"/>
    </w:p>
    <w:p w14:paraId="5CF760E1"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c.</w:t>
      </w:r>
      <w:r w:rsidRPr="00D269E4">
        <w:rPr>
          <w:rFonts w:ascii="Arial" w:eastAsia="Times New Roman" w:hAnsi="Arial" w:cs="Arial"/>
          <w:bCs/>
        </w:rPr>
        <w:tab/>
        <w:t xml:space="preserve">Data breach </w:t>
      </w:r>
      <w:proofErr w:type="gramStart"/>
      <w:r w:rsidRPr="00D269E4">
        <w:rPr>
          <w:rFonts w:ascii="Arial" w:eastAsia="Times New Roman" w:hAnsi="Arial" w:cs="Arial"/>
          <w:bCs/>
        </w:rPr>
        <w:t>analysis;</w:t>
      </w:r>
      <w:proofErr w:type="gramEnd"/>
    </w:p>
    <w:p w14:paraId="194C8510"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d.</w:t>
      </w:r>
      <w:r w:rsidRPr="00D269E4">
        <w:rPr>
          <w:rFonts w:ascii="Arial" w:eastAsia="Times New Roman" w:hAnsi="Arial" w:cs="Arial"/>
          <w:bCs/>
        </w:rPr>
        <w:tab/>
        <w:t xml:space="preserve">Fraud resolution services, including writing dispute letters, initiating fraud alerts and credit freezes, to assist affected individuals to bring matters to </w:t>
      </w:r>
      <w:proofErr w:type="gramStart"/>
      <w:r w:rsidRPr="00D269E4">
        <w:rPr>
          <w:rFonts w:ascii="Arial" w:eastAsia="Times New Roman" w:hAnsi="Arial" w:cs="Arial"/>
          <w:bCs/>
        </w:rPr>
        <w:t>resolution;</w:t>
      </w:r>
      <w:proofErr w:type="gramEnd"/>
      <w:r w:rsidRPr="00D269E4">
        <w:rPr>
          <w:rFonts w:ascii="Arial" w:eastAsia="Times New Roman" w:hAnsi="Arial" w:cs="Arial"/>
          <w:bCs/>
        </w:rPr>
        <w:t xml:space="preserve"> </w:t>
      </w:r>
    </w:p>
    <w:p w14:paraId="27996AD1" w14:textId="77777777" w:rsidR="00D269E4" w:rsidRPr="00D269E4" w:rsidRDefault="00D269E4" w:rsidP="00D269E4">
      <w:pPr>
        <w:spacing w:after="0" w:line="240" w:lineRule="auto"/>
        <w:rPr>
          <w:rFonts w:ascii="Arial" w:eastAsia="Times New Roman" w:hAnsi="Arial" w:cs="Arial"/>
          <w:bCs/>
        </w:rPr>
      </w:pPr>
      <w:r w:rsidRPr="00D269E4">
        <w:rPr>
          <w:rFonts w:ascii="Arial" w:eastAsia="Times New Roman" w:hAnsi="Arial" w:cs="Arial"/>
          <w:bCs/>
        </w:rPr>
        <w:t>e.</w:t>
      </w:r>
      <w:r w:rsidRPr="00D269E4">
        <w:rPr>
          <w:rFonts w:ascii="Arial" w:eastAsia="Times New Roman" w:hAnsi="Arial" w:cs="Arial"/>
          <w:bCs/>
        </w:rPr>
        <w:tab/>
        <w:t>One year of identity theft insurance with $20,000.00 coverage at $0 deductible; and</w:t>
      </w:r>
    </w:p>
    <w:p w14:paraId="0D6C5CF6" w14:textId="43A389A6" w:rsidR="000B5B7A" w:rsidRPr="00DC39B4" w:rsidRDefault="00D269E4" w:rsidP="00D269E4">
      <w:pPr>
        <w:spacing w:after="0" w:line="240" w:lineRule="auto"/>
        <w:rPr>
          <w:rFonts w:eastAsia="Times New Roman" w:cstheme="minorHAnsi"/>
          <w:bCs/>
          <w:u w:val="single"/>
        </w:rPr>
      </w:pPr>
      <w:r w:rsidRPr="00D269E4">
        <w:rPr>
          <w:rFonts w:ascii="Arial" w:eastAsia="Times New Roman" w:hAnsi="Arial" w:cs="Arial"/>
          <w:bCs/>
        </w:rPr>
        <w:t>f.</w:t>
      </w:r>
      <w:r w:rsidRPr="00D269E4">
        <w:rPr>
          <w:rFonts w:ascii="Arial" w:eastAsia="Times New Roman" w:hAnsi="Arial" w:cs="Arial"/>
          <w:bCs/>
        </w:rPr>
        <w:tab/>
        <w:t>Necessary legal expenses the subjects may incur to repair falsified or damaged credit records, histories, or financial affairs.</w:t>
      </w:r>
    </w:p>
    <w:sectPr w:rsidR="000B5B7A" w:rsidRPr="00DC3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Century Schlbk">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7F0F"/>
    <w:multiLevelType w:val="hybridMultilevel"/>
    <w:tmpl w:val="2A90658C"/>
    <w:lvl w:ilvl="0" w:tplc="C9988978">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D70D33"/>
    <w:multiLevelType w:val="hybridMultilevel"/>
    <w:tmpl w:val="25B888AE"/>
    <w:lvl w:ilvl="0" w:tplc="04090011">
      <w:start w:val="1"/>
      <w:numFmt w:val="decimal"/>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A2BDB"/>
    <w:multiLevelType w:val="hybridMultilevel"/>
    <w:tmpl w:val="425C5782"/>
    <w:lvl w:ilvl="0" w:tplc="04090019">
      <w:start w:val="1"/>
      <w:numFmt w:val="lowerLetter"/>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641B2"/>
    <w:multiLevelType w:val="hybridMultilevel"/>
    <w:tmpl w:val="EB9C49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009AD"/>
    <w:multiLevelType w:val="hybridMultilevel"/>
    <w:tmpl w:val="5358AB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BB0A78"/>
    <w:multiLevelType w:val="hybridMultilevel"/>
    <w:tmpl w:val="99A6E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B542DA"/>
    <w:multiLevelType w:val="hybridMultilevel"/>
    <w:tmpl w:val="F886B0C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133132"/>
    <w:multiLevelType w:val="hybridMultilevel"/>
    <w:tmpl w:val="5EDED250"/>
    <w:lvl w:ilvl="0" w:tplc="B704C870">
      <w:start w:val="1"/>
      <w:numFmt w:val="decimal"/>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6834E9"/>
    <w:multiLevelType w:val="hybridMultilevel"/>
    <w:tmpl w:val="0C8824DC"/>
    <w:lvl w:ilvl="0" w:tplc="5ACA929C">
      <w:start w:val="1"/>
      <w:numFmt w:val="bullet"/>
      <w:lvlText w:val="·"/>
      <w:lvlJc w:val="left"/>
      <w:pPr>
        <w:ind w:left="720" w:hanging="360"/>
      </w:pPr>
      <w:rPr>
        <w:rFonts w:ascii="Symbol" w:hAnsi="Symbol" w:hint="default"/>
      </w:rPr>
    </w:lvl>
    <w:lvl w:ilvl="1" w:tplc="0EB0F75C">
      <w:start w:val="1"/>
      <w:numFmt w:val="bullet"/>
      <w:lvlText w:val="o"/>
      <w:lvlJc w:val="left"/>
      <w:pPr>
        <w:ind w:left="1440" w:hanging="360"/>
      </w:pPr>
      <w:rPr>
        <w:rFonts w:ascii="&quot;Courier New&quot;" w:hAnsi="&quot;Courier New&quot;" w:hint="default"/>
      </w:rPr>
    </w:lvl>
    <w:lvl w:ilvl="2" w:tplc="12021C18">
      <w:start w:val="1"/>
      <w:numFmt w:val="bullet"/>
      <w:lvlText w:val=""/>
      <w:lvlJc w:val="left"/>
      <w:pPr>
        <w:ind w:left="2160" w:hanging="360"/>
      </w:pPr>
      <w:rPr>
        <w:rFonts w:ascii="Wingdings" w:hAnsi="Wingdings" w:hint="default"/>
      </w:rPr>
    </w:lvl>
    <w:lvl w:ilvl="3" w:tplc="26DE7130">
      <w:start w:val="1"/>
      <w:numFmt w:val="bullet"/>
      <w:lvlText w:val=""/>
      <w:lvlJc w:val="left"/>
      <w:pPr>
        <w:ind w:left="2880" w:hanging="360"/>
      </w:pPr>
      <w:rPr>
        <w:rFonts w:ascii="Symbol" w:hAnsi="Symbol" w:hint="default"/>
      </w:rPr>
    </w:lvl>
    <w:lvl w:ilvl="4" w:tplc="A7ACF14A">
      <w:start w:val="1"/>
      <w:numFmt w:val="bullet"/>
      <w:lvlText w:val="o"/>
      <w:lvlJc w:val="left"/>
      <w:pPr>
        <w:ind w:left="3600" w:hanging="360"/>
      </w:pPr>
      <w:rPr>
        <w:rFonts w:ascii="Courier New" w:hAnsi="Courier New" w:hint="default"/>
      </w:rPr>
    </w:lvl>
    <w:lvl w:ilvl="5" w:tplc="35509BF0">
      <w:start w:val="1"/>
      <w:numFmt w:val="bullet"/>
      <w:lvlText w:val=""/>
      <w:lvlJc w:val="left"/>
      <w:pPr>
        <w:ind w:left="4320" w:hanging="360"/>
      </w:pPr>
      <w:rPr>
        <w:rFonts w:ascii="Wingdings" w:hAnsi="Wingdings" w:hint="default"/>
      </w:rPr>
    </w:lvl>
    <w:lvl w:ilvl="6" w:tplc="EC2AB492">
      <w:start w:val="1"/>
      <w:numFmt w:val="bullet"/>
      <w:lvlText w:val=""/>
      <w:lvlJc w:val="left"/>
      <w:pPr>
        <w:ind w:left="5040" w:hanging="360"/>
      </w:pPr>
      <w:rPr>
        <w:rFonts w:ascii="Symbol" w:hAnsi="Symbol" w:hint="default"/>
      </w:rPr>
    </w:lvl>
    <w:lvl w:ilvl="7" w:tplc="B8C0480C">
      <w:start w:val="1"/>
      <w:numFmt w:val="bullet"/>
      <w:lvlText w:val="o"/>
      <w:lvlJc w:val="left"/>
      <w:pPr>
        <w:ind w:left="5760" w:hanging="360"/>
      </w:pPr>
      <w:rPr>
        <w:rFonts w:ascii="Courier New" w:hAnsi="Courier New" w:hint="default"/>
      </w:rPr>
    </w:lvl>
    <w:lvl w:ilvl="8" w:tplc="54A4B238">
      <w:start w:val="1"/>
      <w:numFmt w:val="bullet"/>
      <w:lvlText w:val=""/>
      <w:lvlJc w:val="left"/>
      <w:pPr>
        <w:ind w:left="6480" w:hanging="360"/>
      </w:pPr>
      <w:rPr>
        <w:rFonts w:ascii="Wingdings" w:hAnsi="Wingdings" w:hint="default"/>
      </w:rPr>
    </w:lvl>
  </w:abstractNum>
  <w:abstractNum w:abstractNumId="9" w15:restartNumberingAfterBreak="0">
    <w:nsid w:val="146A5191"/>
    <w:multiLevelType w:val="hybridMultilevel"/>
    <w:tmpl w:val="1A582662"/>
    <w:lvl w:ilvl="0" w:tplc="C9567F54">
      <w:start w:val="2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8D7472"/>
    <w:multiLevelType w:val="hybridMultilevel"/>
    <w:tmpl w:val="321A8A72"/>
    <w:lvl w:ilvl="0" w:tplc="1444E894">
      <w:start w:val="16"/>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A51742"/>
    <w:multiLevelType w:val="hybridMultilevel"/>
    <w:tmpl w:val="0DF4BBEE"/>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23F63A45"/>
    <w:multiLevelType w:val="hybridMultilevel"/>
    <w:tmpl w:val="30F0F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610F0"/>
    <w:multiLevelType w:val="hybridMultilevel"/>
    <w:tmpl w:val="1B142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E45A42"/>
    <w:multiLevelType w:val="hybridMultilevel"/>
    <w:tmpl w:val="BD18F7B6"/>
    <w:lvl w:ilvl="0" w:tplc="39B65156">
      <w:start w:val="1"/>
      <w:numFmt w:val="lowerLetter"/>
      <w:lvlText w:val="%1."/>
      <w:lvlJc w:val="left"/>
      <w:pPr>
        <w:ind w:left="720" w:hanging="360"/>
      </w:pPr>
      <w:rPr>
        <w:i w:val="0"/>
        <w:iCs w:val="0"/>
      </w:rPr>
    </w:lvl>
    <w:lvl w:ilvl="1" w:tplc="FBD810B8">
      <w:start w:val="1"/>
      <w:numFmt w:val="decimal"/>
      <w:lvlText w:val="%2)"/>
      <w:lvlJc w:val="left"/>
      <w:pPr>
        <w:ind w:left="1440" w:hanging="360"/>
      </w:pPr>
      <w:rPr>
        <w:i w:val="0"/>
        <w:iCs w:val="0"/>
      </w:rPr>
    </w:lvl>
    <w:lvl w:ilvl="2" w:tplc="A882F478">
      <w:start w:val="1"/>
      <w:numFmt w:val="lowerRoman"/>
      <w:lvlText w:val="%3."/>
      <w:lvlJc w:val="right"/>
      <w:pPr>
        <w:ind w:left="2160" w:hanging="180"/>
      </w:pPr>
      <w:rPr>
        <w:i w:val="0"/>
        <w:i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A827BF2"/>
    <w:multiLevelType w:val="hybridMultilevel"/>
    <w:tmpl w:val="FD4E2576"/>
    <w:lvl w:ilvl="0" w:tplc="656A2FBC">
      <w:start w:val="1"/>
      <w:numFmt w:val="decimal"/>
      <w:lvlText w:val="%1."/>
      <w:lvlJc w:val="left"/>
      <w:pPr>
        <w:tabs>
          <w:tab w:val="num" w:pos="1530"/>
        </w:tabs>
        <w:ind w:left="1530" w:hanging="360"/>
      </w:pPr>
      <w:rPr>
        <w:b w:val="0"/>
        <w:bCs/>
        <w:color w:val="FF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2B325103"/>
    <w:multiLevelType w:val="hybridMultilevel"/>
    <w:tmpl w:val="BFEAE43A"/>
    <w:lvl w:ilvl="0" w:tplc="681A13B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C8D6BEA"/>
    <w:multiLevelType w:val="hybridMultilevel"/>
    <w:tmpl w:val="4FD0311C"/>
    <w:lvl w:ilvl="0" w:tplc="A8FA1B3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6E60FC18">
      <w:start w:val="1"/>
      <w:numFmt w:val="lowerLetter"/>
      <w:lvlText w:val="%3."/>
      <w:lvlJc w:val="left"/>
      <w:pPr>
        <w:tabs>
          <w:tab w:val="num" w:pos="2160"/>
        </w:tabs>
        <w:ind w:left="2160" w:hanging="18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D5C52C5"/>
    <w:multiLevelType w:val="hybridMultilevel"/>
    <w:tmpl w:val="3C1EBD3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5312CA"/>
    <w:multiLevelType w:val="hybridMultilevel"/>
    <w:tmpl w:val="1EE8F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974330"/>
    <w:multiLevelType w:val="hybridMultilevel"/>
    <w:tmpl w:val="7CB0C7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3F7F3D"/>
    <w:multiLevelType w:val="hybridMultilevel"/>
    <w:tmpl w:val="37E8139E"/>
    <w:lvl w:ilvl="0" w:tplc="04090011">
      <w:start w:val="1"/>
      <w:numFmt w:val="decimal"/>
      <w:lvlText w:val="%1)"/>
      <w:lvlJc w:val="left"/>
      <w:pPr>
        <w:ind w:left="1440" w:hanging="360"/>
      </w:pPr>
    </w:lvl>
    <w:lvl w:ilvl="1" w:tplc="0409000F">
      <w:start w:val="1"/>
      <w:numFmt w:val="decimal"/>
      <w:lvlText w:val="%2."/>
      <w:lvlJc w:val="left"/>
      <w:pPr>
        <w:ind w:left="2160" w:hanging="360"/>
      </w:pPr>
    </w:lvl>
    <w:lvl w:ilvl="2" w:tplc="D7E2826E">
      <w:start w:val="13"/>
      <w:numFmt w:val="lowerLetter"/>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EBF6AB1"/>
    <w:multiLevelType w:val="hybridMultilevel"/>
    <w:tmpl w:val="E77299A2"/>
    <w:lvl w:ilvl="0" w:tplc="A8FA1B3A">
      <w:start w:val="4"/>
      <w:numFmt w:val="decimal"/>
      <w:lvlText w:val="%1."/>
      <w:lvlJc w:val="left"/>
      <w:pPr>
        <w:tabs>
          <w:tab w:val="num" w:pos="720"/>
        </w:tabs>
        <w:ind w:left="720" w:hanging="360"/>
      </w:pPr>
      <w:rPr>
        <w:rFonts w:hint="default"/>
      </w:rPr>
    </w:lvl>
    <w:lvl w:ilvl="1" w:tplc="62E8CB2A">
      <w:start w:val="1"/>
      <w:numFmt w:val="decimal"/>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2C82640"/>
    <w:multiLevelType w:val="multilevel"/>
    <w:tmpl w:val="107CCBB2"/>
    <w:lvl w:ilvl="0">
      <w:start w:val="1"/>
      <w:numFmt w:val="decimal"/>
      <w:lvlText w:val="%1."/>
      <w:lvlJc w:val="left"/>
      <w:pPr>
        <w:ind w:left="360" w:hanging="360"/>
      </w:pPr>
      <w:rPr>
        <w:b/>
        <w:bCs/>
        <w:strike w:val="0"/>
        <w:u w:val="none"/>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38C1531"/>
    <w:multiLevelType w:val="hybridMultilevel"/>
    <w:tmpl w:val="9A9E4E12"/>
    <w:lvl w:ilvl="0" w:tplc="6F72D674">
      <w:start w:val="1"/>
      <w:numFmt w:val="lowerLetter"/>
      <w:pStyle w:val="ListNumber21"/>
      <w:lvlText w:val="%1."/>
      <w:lvlJc w:val="left"/>
      <w:pPr>
        <w:tabs>
          <w:tab w:val="num" w:pos="720"/>
        </w:tabs>
        <w:ind w:left="720" w:hanging="360"/>
      </w:pPr>
      <w:rPr>
        <w:rFonts w:cs="Times New Roman" w:hint="default"/>
        <w:b w:val="0"/>
        <w:sz w:val="24"/>
        <w:szCs w:val="24"/>
      </w:rPr>
    </w:lvl>
    <w:lvl w:ilvl="1" w:tplc="04090019">
      <w:start w:val="1"/>
      <w:numFmt w:val="lowerLetter"/>
      <w:lvlText w:val="%2."/>
      <w:lvlJc w:val="left"/>
      <w:pPr>
        <w:tabs>
          <w:tab w:val="num" w:pos="1440"/>
        </w:tabs>
        <w:ind w:left="1440" w:hanging="360"/>
      </w:pPr>
      <w:rPr>
        <w:rFonts w:cs="Times New Roman" w:hint="default"/>
        <w:b/>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47776AF8"/>
    <w:multiLevelType w:val="hybridMultilevel"/>
    <w:tmpl w:val="081C53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F32C06"/>
    <w:multiLevelType w:val="hybridMultilevel"/>
    <w:tmpl w:val="481231BC"/>
    <w:lvl w:ilvl="0" w:tplc="0409000F">
      <w:start w:val="1"/>
      <w:numFmt w:val="decimal"/>
      <w:pStyle w:val="4pt"/>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4F08468F"/>
    <w:multiLevelType w:val="hybridMultilevel"/>
    <w:tmpl w:val="CF0CB4A8"/>
    <w:lvl w:ilvl="0" w:tplc="3B3E0844">
      <w:start w:val="1"/>
      <w:numFmt w:val="decimal"/>
      <w:lvlText w:val="%1."/>
      <w:lvlJc w:val="left"/>
      <w:pPr>
        <w:ind w:left="720" w:hanging="360"/>
      </w:pPr>
    </w:lvl>
    <w:lvl w:ilvl="1" w:tplc="5D782092">
      <w:start w:val="1"/>
      <w:numFmt w:val="lowerLetter"/>
      <w:lvlText w:val="%2."/>
      <w:lvlJc w:val="left"/>
      <w:pPr>
        <w:ind w:left="1440" w:hanging="360"/>
      </w:pPr>
    </w:lvl>
    <w:lvl w:ilvl="2" w:tplc="EC449920">
      <w:start w:val="1"/>
      <w:numFmt w:val="lowerRoman"/>
      <w:lvlText w:val="%3."/>
      <w:lvlJc w:val="right"/>
      <w:pPr>
        <w:ind w:left="2160" w:hanging="180"/>
      </w:pPr>
    </w:lvl>
    <w:lvl w:ilvl="3" w:tplc="0E40F4A2">
      <w:start w:val="1"/>
      <w:numFmt w:val="decimal"/>
      <w:lvlText w:val="%4."/>
      <w:lvlJc w:val="left"/>
      <w:pPr>
        <w:ind w:left="2880" w:hanging="360"/>
      </w:pPr>
    </w:lvl>
    <w:lvl w:ilvl="4" w:tplc="7EAC20CA">
      <w:start w:val="1"/>
      <w:numFmt w:val="lowerLetter"/>
      <w:lvlText w:val="%5."/>
      <w:lvlJc w:val="left"/>
      <w:pPr>
        <w:ind w:left="3600" w:hanging="360"/>
      </w:pPr>
    </w:lvl>
    <w:lvl w:ilvl="5" w:tplc="2B26AA1C">
      <w:start w:val="1"/>
      <w:numFmt w:val="lowerRoman"/>
      <w:lvlText w:val="%6."/>
      <w:lvlJc w:val="right"/>
      <w:pPr>
        <w:ind w:left="4320" w:hanging="180"/>
      </w:pPr>
    </w:lvl>
    <w:lvl w:ilvl="6" w:tplc="7CC2C1B0">
      <w:start w:val="1"/>
      <w:numFmt w:val="decimal"/>
      <w:lvlText w:val="%7."/>
      <w:lvlJc w:val="left"/>
      <w:pPr>
        <w:ind w:left="5040" w:hanging="360"/>
      </w:pPr>
    </w:lvl>
    <w:lvl w:ilvl="7" w:tplc="375A04EE">
      <w:start w:val="1"/>
      <w:numFmt w:val="lowerLetter"/>
      <w:lvlText w:val="%8."/>
      <w:lvlJc w:val="left"/>
      <w:pPr>
        <w:ind w:left="5760" w:hanging="360"/>
      </w:pPr>
    </w:lvl>
    <w:lvl w:ilvl="8" w:tplc="805E20C4">
      <w:start w:val="1"/>
      <w:numFmt w:val="lowerRoman"/>
      <w:lvlText w:val="%9."/>
      <w:lvlJc w:val="right"/>
      <w:pPr>
        <w:ind w:left="6480" w:hanging="180"/>
      </w:pPr>
    </w:lvl>
  </w:abstractNum>
  <w:abstractNum w:abstractNumId="28" w15:restartNumberingAfterBreak="0">
    <w:nsid w:val="500F0A23"/>
    <w:multiLevelType w:val="hybridMultilevel"/>
    <w:tmpl w:val="0D0C0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C2550B"/>
    <w:multiLevelType w:val="hybridMultilevel"/>
    <w:tmpl w:val="A72E447E"/>
    <w:lvl w:ilvl="0" w:tplc="F260117C">
      <w:start w:val="1"/>
      <w:numFmt w:val="lowerLetter"/>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4235FA1"/>
    <w:multiLevelType w:val="hybridMultilevel"/>
    <w:tmpl w:val="EB3A9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DC32E8E"/>
    <w:multiLevelType w:val="hybridMultilevel"/>
    <w:tmpl w:val="881E5014"/>
    <w:lvl w:ilvl="0" w:tplc="710E881E">
      <w:start w:val="1"/>
      <w:numFmt w:val="decimal"/>
      <w:lvlText w:val="%1."/>
      <w:lvlJc w:val="left"/>
      <w:pPr>
        <w:ind w:left="1800" w:hanging="360"/>
      </w:pPr>
      <w:rPr>
        <w:b/>
        <w:bCs/>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2" w15:restartNumberingAfterBreak="0">
    <w:nsid w:val="6F1A0189"/>
    <w:multiLevelType w:val="hybridMultilevel"/>
    <w:tmpl w:val="282C7282"/>
    <w:lvl w:ilvl="0" w:tplc="C9988978">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9">
      <w:start w:val="1"/>
      <w:numFmt w:val="lowerLetter"/>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0901BC2"/>
    <w:multiLevelType w:val="hybridMultilevel"/>
    <w:tmpl w:val="09263DD0"/>
    <w:lvl w:ilvl="0" w:tplc="0409000F">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E00DEA"/>
    <w:multiLevelType w:val="hybridMultilevel"/>
    <w:tmpl w:val="04966114"/>
    <w:lvl w:ilvl="0" w:tplc="B7A82CA4">
      <w:start w:val="1"/>
      <w:numFmt w:val="upperLetter"/>
      <w:lvlText w:val="%1."/>
      <w:lvlJc w:val="left"/>
      <w:pPr>
        <w:ind w:left="720" w:hanging="360"/>
      </w:pPr>
    </w:lvl>
    <w:lvl w:ilvl="1" w:tplc="05ACFF2A">
      <w:start w:val="1"/>
      <w:numFmt w:val="lowerLetter"/>
      <w:lvlText w:val="%2."/>
      <w:lvlJc w:val="left"/>
      <w:pPr>
        <w:ind w:left="1440" w:hanging="360"/>
      </w:pPr>
    </w:lvl>
    <w:lvl w:ilvl="2" w:tplc="970AC00C">
      <w:start w:val="1"/>
      <w:numFmt w:val="lowerRoman"/>
      <w:lvlText w:val="%3."/>
      <w:lvlJc w:val="right"/>
      <w:pPr>
        <w:ind w:left="2160" w:hanging="180"/>
      </w:pPr>
    </w:lvl>
    <w:lvl w:ilvl="3" w:tplc="190680E6">
      <w:start w:val="1"/>
      <w:numFmt w:val="decimal"/>
      <w:lvlText w:val="%4."/>
      <w:lvlJc w:val="left"/>
      <w:pPr>
        <w:ind w:left="2880" w:hanging="360"/>
      </w:pPr>
    </w:lvl>
    <w:lvl w:ilvl="4" w:tplc="9A7C209A">
      <w:start w:val="1"/>
      <w:numFmt w:val="lowerLetter"/>
      <w:lvlText w:val="%5."/>
      <w:lvlJc w:val="left"/>
      <w:pPr>
        <w:ind w:left="3600" w:hanging="360"/>
      </w:pPr>
    </w:lvl>
    <w:lvl w:ilvl="5" w:tplc="1AD2746A">
      <w:start w:val="1"/>
      <w:numFmt w:val="lowerRoman"/>
      <w:lvlText w:val="%6."/>
      <w:lvlJc w:val="right"/>
      <w:pPr>
        <w:ind w:left="4320" w:hanging="180"/>
      </w:pPr>
    </w:lvl>
    <w:lvl w:ilvl="6" w:tplc="5FD030B6">
      <w:start w:val="1"/>
      <w:numFmt w:val="decimal"/>
      <w:lvlText w:val="%7."/>
      <w:lvlJc w:val="left"/>
      <w:pPr>
        <w:ind w:left="5040" w:hanging="360"/>
      </w:pPr>
    </w:lvl>
    <w:lvl w:ilvl="7" w:tplc="0E24FEC2">
      <w:start w:val="1"/>
      <w:numFmt w:val="lowerLetter"/>
      <w:lvlText w:val="%8."/>
      <w:lvlJc w:val="left"/>
      <w:pPr>
        <w:ind w:left="5760" w:hanging="360"/>
      </w:pPr>
    </w:lvl>
    <w:lvl w:ilvl="8" w:tplc="EC3E92B8">
      <w:start w:val="1"/>
      <w:numFmt w:val="lowerRoman"/>
      <w:lvlText w:val="%9."/>
      <w:lvlJc w:val="right"/>
      <w:pPr>
        <w:ind w:left="6480" w:hanging="180"/>
      </w:pPr>
    </w:lvl>
  </w:abstractNum>
  <w:abstractNum w:abstractNumId="35" w15:restartNumberingAfterBreak="0">
    <w:nsid w:val="7DF16511"/>
    <w:multiLevelType w:val="hybridMultilevel"/>
    <w:tmpl w:val="BD18F7B6"/>
    <w:lvl w:ilvl="0" w:tplc="39B65156">
      <w:start w:val="1"/>
      <w:numFmt w:val="lowerLetter"/>
      <w:lvlText w:val="%1."/>
      <w:lvlJc w:val="left"/>
      <w:pPr>
        <w:ind w:left="720" w:hanging="360"/>
      </w:pPr>
      <w:rPr>
        <w:i w:val="0"/>
        <w:iCs w:val="0"/>
      </w:rPr>
    </w:lvl>
    <w:lvl w:ilvl="1" w:tplc="FBD810B8">
      <w:start w:val="1"/>
      <w:numFmt w:val="decimal"/>
      <w:lvlText w:val="%2)"/>
      <w:lvlJc w:val="left"/>
      <w:pPr>
        <w:ind w:left="1440" w:hanging="360"/>
      </w:pPr>
      <w:rPr>
        <w:i w:val="0"/>
        <w:iCs w:val="0"/>
      </w:rPr>
    </w:lvl>
    <w:lvl w:ilvl="2" w:tplc="A882F478">
      <w:start w:val="1"/>
      <w:numFmt w:val="lowerRoman"/>
      <w:lvlText w:val="%3."/>
      <w:lvlJc w:val="right"/>
      <w:pPr>
        <w:ind w:left="2160" w:hanging="180"/>
      </w:pPr>
      <w:rPr>
        <w:i w:val="0"/>
        <w:i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354333446">
    <w:abstractNumId w:val="34"/>
  </w:num>
  <w:num w:numId="2" w16cid:durableId="1592619418">
    <w:abstractNumId w:val="8"/>
  </w:num>
  <w:num w:numId="3" w16cid:durableId="150721315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27183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2106276">
    <w:abstractNumId w:val="23"/>
  </w:num>
  <w:num w:numId="6" w16cid:durableId="1531337706">
    <w:abstractNumId w:val="7"/>
  </w:num>
  <w:num w:numId="7" w16cid:durableId="249192851">
    <w:abstractNumId w:val="25"/>
  </w:num>
  <w:num w:numId="8" w16cid:durableId="1350713853">
    <w:abstractNumId w:val="22"/>
  </w:num>
  <w:num w:numId="9" w16cid:durableId="2081099454">
    <w:abstractNumId w:val="17"/>
  </w:num>
  <w:num w:numId="10" w16cid:durableId="1384864270">
    <w:abstractNumId w:val="21"/>
  </w:num>
  <w:num w:numId="11" w16cid:durableId="1435393645">
    <w:abstractNumId w:val="13"/>
  </w:num>
  <w:num w:numId="12" w16cid:durableId="1717000774">
    <w:abstractNumId w:val="11"/>
  </w:num>
  <w:num w:numId="13" w16cid:durableId="1742436683">
    <w:abstractNumId w:val="2"/>
  </w:num>
  <w:num w:numId="14" w16cid:durableId="1486429053">
    <w:abstractNumId w:val="1"/>
  </w:num>
  <w:num w:numId="15" w16cid:durableId="1112358792">
    <w:abstractNumId w:val="12"/>
  </w:num>
  <w:num w:numId="16" w16cid:durableId="1960185738">
    <w:abstractNumId w:val="20"/>
  </w:num>
  <w:num w:numId="17" w16cid:durableId="1034580680">
    <w:abstractNumId w:val="33"/>
  </w:num>
  <w:num w:numId="18" w16cid:durableId="1563369527">
    <w:abstractNumId w:val="3"/>
  </w:num>
  <w:num w:numId="19" w16cid:durableId="1214854850">
    <w:abstractNumId w:val="18"/>
  </w:num>
  <w:num w:numId="20" w16cid:durableId="1233731083">
    <w:abstractNumId w:val="0"/>
  </w:num>
  <w:num w:numId="21" w16cid:durableId="644701364">
    <w:abstractNumId w:val="32"/>
  </w:num>
  <w:num w:numId="22" w16cid:durableId="1951741625">
    <w:abstractNumId w:val="30"/>
  </w:num>
  <w:num w:numId="23" w16cid:durableId="903368861">
    <w:abstractNumId w:val="10"/>
  </w:num>
  <w:num w:numId="24" w16cid:durableId="24261328">
    <w:abstractNumId w:val="9"/>
  </w:num>
  <w:num w:numId="25" w16cid:durableId="2067216413">
    <w:abstractNumId w:val="6"/>
  </w:num>
  <w:num w:numId="26" w16cid:durableId="13592358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2920253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628282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78447305">
    <w:abstractNumId w:val="27"/>
  </w:num>
  <w:num w:numId="30" w16cid:durableId="647629991">
    <w:abstractNumId w:val="15"/>
    <w:lvlOverride w:ilvl="0">
      <w:startOverride w:val="1"/>
    </w:lvlOverride>
    <w:lvlOverride w:ilvl="1"/>
    <w:lvlOverride w:ilvl="2"/>
    <w:lvlOverride w:ilvl="3"/>
    <w:lvlOverride w:ilvl="4"/>
    <w:lvlOverride w:ilvl="5"/>
    <w:lvlOverride w:ilvl="6"/>
    <w:lvlOverride w:ilvl="7"/>
    <w:lvlOverride w:ilvl="8"/>
  </w:num>
  <w:num w:numId="31" w16cid:durableId="1404259599">
    <w:abstractNumId w:val="15"/>
  </w:num>
  <w:num w:numId="32" w16cid:durableId="257297480">
    <w:abstractNumId w:val="5"/>
  </w:num>
  <w:num w:numId="33" w16cid:durableId="1028528240">
    <w:abstractNumId w:val="4"/>
  </w:num>
  <w:num w:numId="34" w16cid:durableId="1135100763">
    <w:abstractNumId w:val="16"/>
  </w:num>
  <w:num w:numId="35" w16cid:durableId="106119707">
    <w:abstractNumId w:val="29"/>
  </w:num>
  <w:num w:numId="36" w16cid:durableId="300965995">
    <w:abstractNumId w:val="19"/>
  </w:num>
  <w:num w:numId="37" w16cid:durableId="695272936">
    <w:abstractNumId w:val="2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7B"/>
    <w:rsid w:val="00005958"/>
    <w:rsid w:val="00010002"/>
    <w:rsid w:val="00031BF4"/>
    <w:rsid w:val="00036B7D"/>
    <w:rsid w:val="00043949"/>
    <w:rsid w:val="0006240E"/>
    <w:rsid w:val="00066796"/>
    <w:rsid w:val="00070CF4"/>
    <w:rsid w:val="000718F9"/>
    <w:rsid w:val="00071C05"/>
    <w:rsid w:val="000A6BD4"/>
    <w:rsid w:val="000A700C"/>
    <w:rsid w:val="000B18E2"/>
    <w:rsid w:val="000B5B7A"/>
    <w:rsid w:val="000B663D"/>
    <w:rsid w:val="000C21DC"/>
    <w:rsid w:val="000E0AF2"/>
    <w:rsid w:val="000F1D50"/>
    <w:rsid w:val="0010561C"/>
    <w:rsid w:val="001357C7"/>
    <w:rsid w:val="00137FF9"/>
    <w:rsid w:val="001626FA"/>
    <w:rsid w:val="00176A2A"/>
    <w:rsid w:val="00183CF3"/>
    <w:rsid w:val="001B63E5"/>
    <w:rsid w:val="001C2BDD"/>
    <w:rsid w:val="001E2C61"/>
    <w:rsid w:val="00227113"/>
    <w:rsid w:val="00230BE1"/>
    <w:rsid w:val="00247B0B"/>
    <w:rsid w:val="002863E8"/>
    <w:rsid w:val="00286899"/>
    <w:rsid w:val="00292B24"/>
    <w:rsid w:val="00296D07"/>
    <w:rsid w:val="002B39FF"/>
    <w:rsid w:val="002B56DB"/>
    <w:rsid w:val="00324870"/>
    <w:rsid w:val="00347F31"/>
    <w:rsid w:val="003B0FD8"/>
    <w:rsid w:val="003C4D6B"/>
    <w:rsid w:val="003C50D5"/>
    <w:rsid w:val="003E2849"/>
    <w:rsid w:val="004117DD"/>
    <w:rsid w:val="00423E61"/>
    <w:rsid w:val="00425102"/>
    <w:rsid w:val="00436F09"/>
    <w:rsid w:val="00452B44"/>
    <w:rsid w:val="00456331"/>
    <w:rsid w:val="004649DB"/>
    <w:rsid w:val="00472793"/>
    <w:rsid w:val="004759D7"/>
    <w:rsid w:val="004802DB"/>
    <w:rsid w:val="00490F34"/>
    <w:rsid w:val="004932A5"/>
    <w:rsid w:val="004A3BCB"/>
    <w:rsid w:val="004C6701"/>
    <w:rsid w:val="004E3168"/>
    <w:rsid w:val="004F6EB1"/>
    <w:rsid w:val="00527D8E"/>
    <w:rsid w:val="00530674"/>
    <w:rsid w:val="00537145"/>
    <w:rsid w:val="00547AE9"/>
    <w:rsid w:val="005751B1"/>
    <w:rsid w:val="005946DC"/>
    <w:rsid w:val="005B41F5"/>
    <w:rsid w:val="005C1580"/>
    <w:rsid w:val="005E1107"/>
    <w:rsid w:val="005E51CD"/>
    <w:rsid w:val="005F5C81"/>
    <w:rsid w:val="005F6665"/>
    <w:rsid w:val="006059FB"/>
    <w:rsid w:val="00620FB2"/>
    <w:rsid w:val="00631EA5"/>
    <w:rsid w:val="0064028C"/>
    <w:rsid w:val="0064450E"/>
    <w:rsid w:val="00665549"/>
    <w:rsid w:val="00666182"/>
    <w:rsid w:val="006840F2"/>
    <w:rsid w:val="006A6C41"/>
    <w:rsid w:val="006B46B9"/>
    <w:rsid w:val="006B4FFD"/>
    <w:rsid w:val="006E76BB"/>
    <w:rsid w:val="006F5BCF"/>
    <w:rsid w:val="00704AFE"/>
    <w:rsid w:val="00704B73"/>
    <w:rsid w:val="00720695"/>
    <w:rsid w:val="0073027B"/>
    <w:rsid w:val="007360B5"/>
    <w:rsid w:val="00754D45"/>
    <w:rsid w:val="00757E37"/>
    <w:rsid w:val="00767B4A"/>
    <w:rsid w:val="00767E80"/>
    <w:rsid w:val="00773B1E"/>
    <w:rsid w:val="007A59C5"/>
    <w:rsid w:val="007A5A85"/>
    <w:rsid w:val="007B0760"/>
    <w:rsid w:val="007E3559"/>
    <w:rsid w:val="007E4DD1"/>
    <w:rsid w:val="007F00A3"/>
    <w:rsid w:val="007F739F"/>
    <w:rsid w:val="008649AC"/>
    <w:rsid w:val="0087170A"/>
    <w:rsid w:val="008D48AA"/>
    <w:rsid w:val="008E2120"/>
    <w:rsid w:val="008E74BE"/>
    <w:rsid w:val="00902A9D"/>
    <w:rsid w:val="00920F99"/>
    <w:rsid w:val="00930619"/>
    <w:rsid w:val="00930D51"/>
    <w:rsid w:val="00947772"/>
    <w:rsid w:val="009553DA"/>
    <w:rsid w:val="00961478"/>
    <w:rsid w:val="0096799C"/>
    <w:rsid w:val="00974292"/>
    <w:rsid w:val="009853AA"/>
    <w:rsid w:val="00986A98"/>
    <w:rsid w:val="00993494"/>
    <w:rsid w:val="009A01CA"/>
    <w:rsid w:val="009A6CD7"/>
    <w:rsid w:val="009B1B1D"/>
    <w:rsid w:val="009D0EE9"/>
    <w:rsid w:val="009E3021"/>
    <w:rsid w:val="00A01CB2"/>
    <w:rsid w:val="00A36D6A"/>
    <w:rsid w:val="00A54FAD"/>
    <w:rsid w:val="00A66093"/>
    <w:rsid w:val="00AA12E1"/>
    <w:rsid w:val="00AD3453"/>
    <w:rsid w:val="00AD3B2F"/>
    <w:rsid w:val="00AE1754"/>
    <w:rsid w:val="00AF4AA4"/>
    <w:rsid w:val="00B36B55"/>
    <w:rsid w:val="00B42363"/>
    <w:rsid w:val="00B42E60"/>
    <w:rsid w:val="00B50815"/>
    <w:rsid w:val="00B52940"/>
    <w:rsid w:val="00B6734F"/>
    <w:rsid w:val="00B76E91"/>
    <w:rsid w:val="00B93DF0"/>
    <w:rsid w:val="00B943D1"/>
    <w:rsid w:val="00BC10FC"/>
    <w:rsid w:val="00BC1803"/>
    <w:rsid w:val="00BD7792"/>
    <w:rsid w:val="00BE183C"/>
    <w:rsid w:val="00BE2A74"/>
    <w:rsid w:val="00BE3226"/>
    <w:rsid w:val="00BF7373"/>
    <w:rsid w:val="00C37C5A"/>
    <w:rsid w:val="00C51B0F"/>
    <w:rsid w:val="00C65F5F"/>
    <w:rsid w:val="00C66683"/>
    <w:rsid w:val="00C804BA"/>
    <w:rsid w:val="00C833E5"/>
    <w:rsid w:val="00C94243"/>
    <w:rsid w:val="00CB2802"/>
    <w:rsid w:val="00CB50CD"/>
    <w:rsid w:val="00CE4D53"/>
    <w:rsid w:val="00D00E21"/>
    <w:rsid w:val="00D10990"/>
    <w:rsid w:val="00D269E4"/>
    <w:rsid w:val="00D37EDB"/>
    <w:rsid w:val="00D64255"/>
    <w:rsid w:val="00D855DF"/>
    <w:rsid w:val="00DB2027"/>
    <w:rsid w:val="00DC39B4"/>
    <w:rsid w:val="00DC4C76"/>
    <w:rsid w:val="00DE35C2"/>
    <w:rsid w:val="00DE369B"/>
    <w:rsid w:val="00DF736A"/>
    <w:rsid w:val="00E00E6E"/>
    <w:rsid w:val="00E0533C"/>
    <w:rsid w:val="00E237CC"/>
    <w:rsid w:val="00E2760A"/>
    <w:rsid w:val="00E330B4"/>
    <w:rsid w:val="00E40256"/>
    <w:rsid w:val="00E4379D"/>
    <w:rsid w:val="00EA1777"/>
    <w:rsid w:val="00EA79CD"/>
    <w:rsid w:val="00EB3FFF"/>
    <w:rsid w:val="00EE69D1"/>
    <w:rsid w:val="00F305CE"/>
    <w:rsid w:val="00F35D2A"/>
    <w:rsid w:val="00F46FE6"/>
    <w:rsid w:val="00F7259E"/>
    <w:rsid w:val="00FC4755"/>
    <w:rsid w:val="00FD2B88"/>
    <w:rsid w:val="00FD7BC1"/>
    <w:rsid w:val="00FE4762"/>
    <w:rsid w:val="06A8CD58"/>
    <w:rsid w:val="0C2C396F"/>
    <w:rsid w:val="20DDED8F"/>
    <w:rsid w:val="34392FB4"/>
    <w:rsid w:val="5CA31655"/>
    <w:rsid w:val="5E3956A3"/>
    <w:rsid w:val="61768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52E3"/>
  <w15:docId w15:val="{D79A4C3D-7631-4EAA-9FBF-83815073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42E6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Number21">
    <w:name w:val="List Number 21"/>
    <w:basedOn w:val="Normal"/>
    <w:next w:val="ListNumber2"/>
    <w:uiPriority w:val="99"/>
    <w:unhideWhenUsed/>
    <w:rsid w:val="0073027B"/>
    <w:pPr>
      <w:numPr>
        <w:numId w:val="3"/>
      </w:numPr>
    </w:pPr>
    <w:rPr>
      <w:rFonts w:eastAsia="Times New Roman"/>
      <w:sz w:val="24"/>
      <w:szCs w:val="24"/>
    </w:rPr>
  </w:style>
  <w:style w:type="paragraph" w:styleId="ListNumber2">
    <w:name w:val="List Number 2"/>
    <w:basedOn w:val="Normal"/>
    <w:uiPriority w:val="99"/>
    <w:semiHidden/>
    <w:unhideWhenUsed/>
    <w:rsid w:val="0073027B"/>
    <w:pPr>
      <w:tabs>
        <w:tab w:val="num" w:pos="720"/>
      </w:tabs>
      <w:ind w:left="720" w:hanging="360"/>
      <w:contextualSpacing/>
    </w:pPr>
  </w:style>
  <w:style w:type="paragraph" w:customStyle="1" w:styleId="4pt">
    <w:name w:val="!4pt"/>
    <w:basedOn w:val="Normal"/>
    <w:rsid w:val="006B46B9"/>
    <w:pPr>
      <w:numPr>
        <w:numId w:val="4"/>
      </w:numPr>
      <w:spacing w:before="80" w:after="80"/>
    </w:pPr>
    <w:rPr>
      <w:rFonts w:ascii="New Century Schlbk" w:eastAsia="Times" w:hAnsi="New Century Schlbk" w:cs="Times New Roman"/>
      <w:sz w:val="24"/>
    </w:rPr>
  </w:style>
  <w:style w:type="table" w:styleId="TableGrid">
    <w:name w:val="Table Grid"/>
    <w:basedOn w:val="TableNormal"/>
    <w:uiPriority w:val="59"/>
    <w:rsid w:val="004C6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932A5"/>
    <w:pPr>
      <w:ind w:left="720"/>
      <w:contextualSpacing/>
    </w:pPr>
  </w:style>
  <w:style w:type="paragraph" w:styleId="BalloonText">
    <w:name w:val="Balloon Text"/>
    <w:basedOn w:val="Normal"/>
    <w:link w:val="BalloonTextChar"/>
    <w:uiPriority w:val="99"/>
    <w:semiHidden/>
    <w:unhideWhenUsed/>
    <w:rsid w:val="000A6B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BD4"/>
    <w:rPr>
      <w:rFonts w:ascii="Tahoma" w:hAnsi="Tahoma" w:cs="Tahoma"/>
      <w:sz w:val="16"/>
      <w:szCs w:val="16"/>
    </w:rPr>
  </w:style>
  <w:style w:type="character" w:customStyle="1" w:styleId="Heading2Char">
    <w:name w:val="Heading 2 Char"/>
    <w:basedOn w:val="DefaultParagraphFont"/>
    <w:link w:val="Heading2"/>
    <w:uiPriority w:val="9"/>
    <w:rsid w:val="00B42E6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4117DD"/>
    <w:rPr>
      <w:color w:val="0000FF" w:themeColor="hyperlink"/>
      <w:u w:val="single"/>
    </w:rPr>
  </w:style>
  <w:style w:type="paragraph" w:customStyle="1" w:styleId="Default">
    <w:name w:val="Default"/>
    <w:rsid w:val="00E00E6E"/>
    <w:pPr>
      <w:autoSpaceDE w:val="0"/>
      <w:autoSpaceDN w:val="0"/>
      <w:adjustRightInd w:val="0"/>
      <w:spacing w:after="0" w:line="240" w:lineRule="auto"/>
    </w:pPr>
    <w:rPr>
      <w:rFonts w:ascii="Arial" w:hAnsi="Arial" w:cs="Arial"/>
      <w:color w:val="000000"/>
      <w:sz w:val="24"/>
      <w:szCs w:val="24"/>
    </w:rPr>
  </w:style>
  <w:style w:type="paragraph" w:styleId="PlainText">
    <w:name w:val="Plain Text"/>
    <w:basedOn w:val="Normal"/>
    <w:link w:val="PlainTextChar"/>
    <w:uiPriority w:val="99"/>
    <w:unhideWhenUsed/>
    <w:rsid w:val="004759D7"/>
    <w:pPr>
      <w:spacing w:after="0" w:line="240" w:lineRule="auto"/>
    </w:pPr>
    <w:rPr>
      <w:rFonts w:ascii="Calibri" w:eastAsia="Calibri" w:hAnsi="Calibri" w:cs="Calibri"/>
    </w:rPr>
  </w:style>
  <w:style w:type="character" w:customStyle="1" w:styleId="PlainTextChar">
    <w:name w:val="Plain Text Char"/>
    <w:basedOn w:val="DefaultParagraphFont"/>
    <w:link w:val="PlainText"/>
    <w:uiPriority w:val="99"/>
    <w:rsid w:val="004759D7"/>
    <w:rPr>
      <w:rFonts w:ascii="Calibri" w:eastAsia="Calibri" w:hAnsi="Calibri" w:cs="Calibri"/>
    </w:rPr>
  </w:style>
  <w:style w:type="character" w:customStyle="1" w:styleId="ListParagraphChar">
    <w:name w:val="List Paragraph Char"/>
    <w:basedOn w:val="DefaultParagraphFont"/>
    <w:link w:val="ListParagraph"/>
    <w:uiPriority w:val="34"/>
    <w:rsid w:val="002B39FF"/>
  </w:style>
  <w:style w:type="character" w:styleId="UnresolvedMention">
    <w:name w:val="Unresolved Mention"/>
    <w:basedOn w:val="DefaultParagraphFont"/>
    <w:uiPriority w:val="99"/>
    <w:semiHidden/>
    <w:unhideWhenUsed/>
    <w:rsid w:val="002B39FF"/>
    <w:rPr>
      <w:color w:val="605E5C"/>
      <w:shd w:val="clear" w:color="auto" w:fill="E1DFDD"/>
    </w:rPr>
  </w:style>
  <w:style w:type="character" w:styleId="CommentReference">
    <w:name w:val="annotation reference"/>
    <w:basedOn w:val="DefaultParagraphFont"/>
    <w:uiPriority w:val="99"/>
    <w:semiHidden/>
    <w:unhideWhenUsed/>
    <w:rsid w:val="00F35D2A"/>
    <w:rPr>
      <w:sz w:val="16"/>
      <w:szCs w:val="16"/>
    </w:rPr>
  </w:style>
  <w:style w:type="paragraph" w:styleId="CommentText">
    <w:name w:val="annotation text"/>
    <w:basedOn w:val="Normal"/>
    <w:link w:val="CommentTextChar"/>
    <w:uiPriority w:val="99"/>
    <w:unhideWhenUsed/>
    <w:rsid w:val="00F35D2A"/>
    <w:pPr>
      <w:spacing w:after="160" w:line="240" w:lineRule="auto"/>
    </w:pPr>
    <w:rPr>
      <w:sz w:val="20"/>
      <w:szCs w:val="20"/>
    </w:rPr>
  </w:style>
  <w:style w:type="character" w:customStyle="1" w:styleId="CommentTextChar">
    <w:name w:val="Comment Text Char"/>
    <w:basedOn w:val="DefaultParagraphFont"/>
    <w:link w:val="CommentText"/>
    <w:uiPriority w:val="99"/>
    <w:rsid w:val="00F35D2A"/>
    <w:rPr>
      <w:sz w:val="20"/>
      <w:szCs w:val="20"/>
    </w:rPr>
  </w:style>
  <w:style w:type="paragraph" w:styleId="CommentSubject">
    <w:name w:val="annotation subject"/>
    <w:basedOn w:val="CommentText"/>
    <w:next w:val="CommentText"/>
    <w:link w:val="CommentSubjectChar"/>
    <w:uiPriority w:val="99"/>
    <w:semiHidden/>
    <w:unhideWhenUsed/>
    <w:rsid w:val="00767B4A"/>
    <w:pPr>
      <w:spacing w:after="200"/>
    </w:pPr>
    <w:rPr>
      <w:b/>
      <w:bCs/>
    </w:rPr>
  </w:style>
  <w:style w:type="character" w:customStyle="1" w:styleId="CommentSubjectChar">
    <w:name w:val="Comment Subject Char"/>
    <w:basedOn w:val="CommentTextChar"/>
    <w:link w:val="CommentSubject"/>
    <w:uiPriority w:val="99"/>
    <w:semiHidden/>
    <w:rsid w:val="00767B4A"/>
    <w:rPr>
      <w:b/>
      <w:bCs/>
      <w:sz w:val="20"/>
      <w:szCs w:val="20"/>
    </w:rPr>
  </w:style>
  <w:style w:type="paragraph" w:styleId="Revision">
    <w:name w:val="Revision"/>
    <w:hidden/>
    <w:uiPriority w:val="99"/>
    <w:semiHidden/>
    <w:rsid w:val="0006240E"/>
    <w:pPr>
      <w:spacing w:after="0" w:line="240" w:lineRule="auto"/>
    </w:pPr>
  </w:style>
  <w:style w:type="character" w:customStyle="1" w:styleId="AAMSKBSegmentNumberingHighlight">
    <w:name w:val="AAMS KB Segment Numbering Highlight"/>
    <w:basedOn w:val="DefaultParagraphFont"/>
    <w:uiPriority w:val="99"/>
    <w:rsid w:val="00005958"/>
    <w:rPr>
      <w:color w:val="00B0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356792">
      <w:bodyDiv w:val="1"/>
      <w:marLeft w:val="0"/>
      <w:marRight w:val="0"/>
      <w:marTop w:val="0"/>
      <w:marBottom w:val="0"/>
      <w:divBdr>
        <w:top w:val="none" w:sz="0" w:space="0" w:color="auto"/>
        <w:left w:val="none" w:sz="0" w:space="0" w:color="auto"/>
        <w:bottom w:val="none" w:sz="0" w:space="0" w:color="auto"/>
        <w:right w:val="none" w:sz="0" w:space="0" w:color="auto"/>
      </w:divBdr>
    </w:div>
    <w:div w:id="1349410354">
      <w:bodyDiv w:val="1"/>
      <w:marLeft w:val="0"/>
      <w:marRight w:val="0"/>
      <w:marTop w:val="0"/>
      <w:marBottom w:val="0"/>
      <w:divBdr>
        <w:top w:val="none" w:sz="0" w:space="0" w:color="auto"/>
        <w:left w:val="none" w:sz="0" w:space="0" w:color="auto"/>
        <w:bottom w:val="none" w:sz="0" w:space="0" w:color="auto"/>
        <w:right w:val="none" w:sz="0" w:space="0" w:color="auto"/>
      </w:divBdr>
    </w:div>
    <w:div w:id="206244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3D0BBC57E08A459B5EED79AE015585" ma:contentTypeVersion="4" ma:contentTypeDescription="Create a new document." ma:contentTypeScope="" ma:versionID="9431f6b90a645b034df89bd222533a6e">
  <xsd:schema xmlns:xsd="http://www.w3.org/2001/XMLSchema" xmlns:xs="http://www.w3.org/2001/XMLSchema" xmlns:p="http://schemas.microsoft.com/office/2006/metadata/properties" xmlns:ns2="83adeb03-b41b-465b-a37e-b3b45025f4d1" xmlns:ns3="941426ab-c9fc-42c3-a899-2efdf2139a2a" targetNamespace="http://schemas.microsoft.com/office/2006/metadata/properties" ma:root="true" ma:fieldsID="999947d23ec94527316ccc4195bf43d7" ns2:_="" ns3:_="">
    <xsd:import namespace="83adeb03-b41b-465b-a37e-b3b45025f4d1"/>
    <xsd:import namespace="941426ab-c9fc-42c3-a899-2efdf2139a2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deb03-b41b-465b-a37e-b3b45025f4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1426ab-c9fc-42c3-a899-2efdf2139a2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1F847D-B979-4A2D-AF91-D91A060DEB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deb03-b41b-465b-a37e-b3b45025f4d1"/>
    <ds:schemaRef ds:uri="941426ab-c9fc-42c3-a899-2efdf2139a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E1AC8C-A3F5-450D-B215-42CA701454C8}">
  <ds:schemaRefs>
    <ds:schemaRef ds:uri="http://schemas.microsoft.com/sharepoint/v3/contenttype/forms"/>
  </ds:schemaRefs>
</ds:datastoreItem>
</file>

<file path=customXml/itemProps3.xml><?xml version="1.0" encoding="utf-8"?>
<ds:datastoreItem xmlns:ds="http://schemas.openxmlformats.org/officeDocument/2006/customXml" ds:itemID="{F50241BE-6BC2-4864-BF88-AD3D14EDED3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54</TotalTime>
  <Pages>9</Pages>
  <Words>3729</Words>
  <Characters>21107</Characters>
  <Application>Microsoft Office Word</Application>
  <DocSecurity>0</DocSecurity>
  <Lines>469</Lines>
  <Paragraphs>210</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Alvizar, Edgar</dc:creator>
  <cp:lastModifiedBy>Smith, Leah J.</cp:lastModifiedBy>
  <cp:revision>45</cp:revision>
  <cp:lastPrinted>2014-06-19T21:22:00Z</cp:lastPrinted>
  <dcterms:created xsi:type="dcterms:W3CDTF">2023-11-13T22:59:00Z</dcterms:created>
  <dcterms:modified xsi:type="dcterms:W3CDTF">2026-03-11T21:30:00Z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0x0101004D3D0BBC57E08A459B5EED79AE015585</vt:lpwstr>
  </property>
</Properties>
</file>