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9CF8" w14:textId="652C1082" w:rsidR="0086503D" w:rsidRDefault="007E6D99">
      <w:pPr>
        <w:pStyle w:val="Heading1"/>
        <w:spacing w:before="78"/>
        <w:ind w:left="0" w:right="4" w:firstLine="0"/>
        <w:jc w:val="center"/>
        <w:rPr>
          <w:rFonts w:ascii="Times New Roman"/>
          <w:sz w:val="28"/>
          <w:szCs w:val="28"/>
        </w:rPr>
      </w:pPr>
      <w:r w:rsidRPr="00D357AD">
        <w:rPr>
          <w:rFonts w:ascii="Times New Roman"/>
          <w:sz w:val="28"/>
          <w:szCs w:val="28"/>
        </w:rPr>
        <w:t>PERFORMANCE</w:t>
      </w:r>
      <w:r w:rsidRPr="00D357AD">
        <w:rPr>
          <w:rFonts w:ascii="Times New Roman"/>
          <w:spacing w:val="-10"/>
          <w:sz w:val="28"/>
          <w:szCs w:val="28"/>
        </w:rPr>
        <w:t xml:space="preserve"> </w:t>
      </w:r>
      <w:r w:rsidRPr="00D357AD">
        <w:rPr>
          <w:rFonts w:ascii="Times New Roman"/>
          <w:sz w:val="28"/>
          <w:szCs w:val="28"/>
        </w:rPr>
        <w:t>WORK</w:t>
      </w:r>
      <w:r w:rsidRPr="00D357AD">
        <w:rPr>
          <w:rFonts w:ascii="Times New Roman"/>
          <w:spacing w:val="-8"/>
          <w:sz w:val="28"/>
          <w:szCs w:val="28"/>
        </w:rPr>
        <w:t xml:space="preserve"> </w:t>
      </w:r>
      <w:r w:rsidRPr="00D357AD">
        <w:rPr>
          <w:rFonts w:ascii="Times New Roman"/>
          <w:sz w:val="28"/>
          <w:szCs w:val="28"/>
        </w:rPr>
        <w:t>STATEMENT</w:t>
      </w:r>
      <w:r w:rsidRPr="00D357AD">
        <w:rPr>
          <w:rFonts w:ascii="Times New Roman"/>
          <w:spacing w:val="-9"/>
          <w:sz w:val="28"/>
          <w:szCs w:val="28"/>
        </w:rPr>
        <w:t xml:space="preserve"> </w:t>
      </w:r>
      <w:r w:rsidRPr="00D357AD">
        <w:rPr>
          <w:rFonts w:ascii="Times New Roman"/>
          <w:sz w:val="28"/>
          <w:szCs w:val="28"/>
        </w:rPr>
        <w:t>(PWS)</w:t>
      </w:r>
    </w:p>
    <w:p w14:paraId="5A9BDFB0" w14:textId="248B2F13" w:rsidR="00D357AD" w:rsidRDefault="00DE6F1E" w:rsidP="00D357AD">
      <w:pPr>
        <w:pStyle w:val="Heading1"/>
        <w:ind w:left="0" w:firstLine="0"/>
        <w:jc w:val="center"/>
        <w:rPr>
          <w:rFonts w:ascii="Times New Roman"/>
          <w:sz w:val="28"/>
          <w:szCs w:val="28"/>
        </w:rPr>
      </w:pPr>
      <w:r>
        <w:rPr>
          <w:rFonts w:ascii="Times New Roman"/>
          <w:sz w:val="28"/>
          <w:szCs w:val="28"/>
        </w:rPr>
        <w:t>FOR</w:t>
      </w:r>
    </w:p>
    <w:p w14:paraId="4519402A" w14:textId="59403FB4" w:rsidR="00DE6F1E" w:rsidRDefault="00DE6F1E" w:rsidP="00D357AD">
      <w:pPr>
        <w:pStyle w:val="Heading1"/>
        <w:ind w:left="0" w:firstLine="0"/>
        <w:jc w:val="center"/>
        <w:rPr>
          <w:rFonts w:ascii="Times New Roman"/>
          <w:sz w:val="28"/>
          <w:szCs w:val="28"/>
        </w:rPr>
      </w:pPr>
      <w:r>
        <w:rPr>
          <w:rFonts w:ascii="Times New Roman"/>
          <w:sz w:val="28"/>
          <w:szCs w:val="28"/>
        </w:rPr>
        <w:t xml:space="preserve">LOCAL EXCHANGE CARRIER </w:t>
      </w:r>
    </w:p>
    <w:p w14:paraId="66777439" w14:textId="50EDA05B" w:rsidR="00DE6F1E" w:rsidRDefault="00DE6F1E" w:rsidP="00D357AD">
      <w:pPr>
        <w:pStyle w:val="Heading1"/>
        <w:ind w:left="0" w:firstLine="0"/>
        <w:jc w:val="center"/>
        <w:rPr>
          <w:rFonts w:ascii="Times New Roman"/>
          <w:sz w:val="28"/>
          <w:szCs w:val="28"/>
        </w:rPr>
      </w:pPr>
      <w:r>
        <w:rPr>
          <w:rFonts w:ascii="Times New Roman"/>
          <w:sz w:val="28"/>
          <w:szCs w:val="28"/>
        </w:rPr>
        <w:t>AT</w:t>
      </w:r>
    </w:p>
    <w:p w14:paraId="3D3C25F7" w14:textId="7746FDD0" w:rsidR="00DE6F1E" w:rsidRPr="00D357AD" w:rsidRDefault="001E0A0D" w:rsidP="00D357AD">
      <w:pPr>
        <w:pStyle w:val="Heading1"/>
        <w:ind w:left="0" w:firstLine="0"/>
        <w:jc w:val="center"/>
        <w:rPr>
          <w:rFonts w:ascii="Times New Roman" w:hAnsi="Times New Roman" w:cs="Times New Roman"/>
          <w:sz w:val="28"/>
          <w:szCs w:val="28"/>
        </w:rPr>
      </w:pPr>
      <w:r>
        <w:rPr>
          <w:rFonts w:ascii="Times New Roman"/>
          <w:sz w:val="28"/>
          <w:szCs w:val="28"/>
        </w:rPr>
        <w:t>NAVAL SUPPORT ACTIVITY PANAMA CITY, FLORIDA</w:t>
      </w:r>
    </w:p>
    <w:p w14:paraId="1E789CFB" w14:textId="64690AD3" w:rsidR="0086503D" w:rsidRDefault="0086503D" w:rsidP="007223FC">
      <w:pPr>
        <w:pStyle w:val="BodyText"/>
        <w:spacing w:before="9"/>
        <w:jc w:val="center"/>
        <w:rPr>
          <w:b/>
          <w:i/>
          <w:sz w:val="17"/>
        </w:rPr>
      </w:pPr>
    </w:p>
    <w:p w14:paraId="1E789CFC" w14:textId="77777777" w:rsidR="0086503D" w:rsidRDefault="0086503D">
      <w:pPr>
        <w:pStyle w:val="BodyText"/>
        <w:spacing w:before="37"/>
        <w:rPr>
          <w:b/>
          <w:i/>
        </w:rPr>
      </w:pPr>
    </w:p>
    <w:p w14:paraId="1E789CFD" w14:textId="77777777" w:rsidR="0086503D" w:rsidRDefault="007E6D99">
      <w:pPr>
        <w:pStyle w:val="BodyText"/>
        <w:spacing w:line="477" w:lineRule="auto"/>
        <w:ind w:left="4939" w:right="4935" w:firstLine="583"/>
      </w:pPr>
      <w:r>
        <w:t>Part 1 General</w:t>
      </w:r>
      <w:r>
        <w:rPr>
          <w:spacing w:val="-13"/>
        </w:rPr>
        <w:t xml:space="preserve"> </w:t>
      </w:r>
      <w:r>
        <w:t>Information</w:t>
      </w:r>
    </w:p>
    <w:p w14:paraId="1E789CFF" w14:textId="29976E43" w:rsidR="0086503D" w:rsidRDefault="007E6D99">
      <w:pPr>
        <w:pStyle w:val="ListParagraph"/>
        <w:numPr>
          <w:ilvl w:val="0"/>
          <w:numId w:val="5"/>
        </w:numPr>
        <w:tabs>
          <w:tab w:val="left" w:pos="1691"/>
        </w:tabs>
        <w:spacing w:before="229"/>
        <w:ind w:right="1455" w:firstLine="0"/>
        <w:rPr>
          <w:sz w:val="20"/>
        </w:rPr>
      </w:pPr>
      <w:r>
        <w:rPr>
          <w:b/>
          <w:sz w:val="20"/>
          <w:u w:val="single"/>
        </w:rPr>
        <w:t>GENERAL</w:t>
      </w:r>
      <w:r>
        <w:rPr>
          <w:b/>
          <w:sz w:val="20"/>
        </w:rPr>
        <w:t>:</w:t>
      </w:r>
      <w:r>
        <w:rPr>
          <w:b/>
          <w:spacing w:val="40"/>
          <w:sz w:val="20"/>
        </w:rPr>
        <w:t xml:space="preserve"> </w:t>
      </w:r>
      <w:r w:rsidR="00F73F4D" w:rsidRPr="00F73F4D">
        <w:rPr>
          <w:sz w:val="20"/>
        </w:rPr>
        <w:t>This Performance Work Statement (PWS) establishes the requirements for leased local exchange access commercial network service supporting subscriber service for the Panama City area Naval Complexes consisting of Naval Support Activity (NSA) Panama City and the five Gulf Test Range Beach Sites. As used herein, the term Contractor is defined as the Prime Contractor and any resultant Subcontractor(s). The Prime Contractor shall ensure that any subcontractor(s) comply with the terms and conditions of this document. The Government will not exercise any supervision or control over the contract service providers performing the services herein. Such contract service providers shall be accountable solely to the contractor who, in turn, is responsible to the Government.</w:t>
      </w:r>
    </w:p>
    <w:p w14:paraId="1E789D00" w14:textId="3253BB44" w:rsidR="0086503D" w:rsidRDefault="007E6D99" w:rsidP="001A3C19">
      <w:pPr>
        <w:pStyle w:val="ListParagraph"/>
        <w:numPr>
          <w:ilvl w:val="0"/>
          <w:numId w:val="5"/>
        </w:numPr>
        <w:tabs>
          <w:tab w:val="left" w:pos="1710"/>
        </w:tabs>
        <w:spacing w:before="229"/>
        <w:ind w:right="1494" w:firstLine="0"/>
        <w:rPr>
          <w:sz w:val="20"/>
        </w:rPr>
      </w:pPr>
      <w:r w:rsidRPr="00385C97">
        <w:rPr>
          <w:sz w:val="20"/>
          <w:u w:val="single"/>
        </w:rPr>
        <w:t>Description of Services/Introduction</w:t>
      </w:r>
      <w:r w:rsidRPr="00385C97">
        <w:rPr>
          <w:sz w:val="20"/>
        </w:rPr>
        <w:t>:</w:t>
      </w:r>
      <w:r w:rsidRPr="00385C97">
        <w:rPr>
          <w:spacing w:val="40"/>
          <w:sz w:val="20"/>
        </w:rPr>
        <w:t xml:space="preserve"> </w:t>
      </w:r>
      <w:r w:rsidR="00BA7354" w:rsidRPr="00385C97">
        <w:rPr>
          <w:sz w:val="20"/>
        </w:rPr>
        <w:t xml:space="preserve">The Contractor </w:t>
      </w:r>
      <w:r w:rsidR="00255940" w:rsidRPr="00385C97">
        <w:rPr>
          <w:sz w:val="20"/>
        </w:rPr>
        <w:t>is responsible for providing</w:t>
      </w:r>
      <w:r w:rsidR="001E17A5" w:rsidRPr="00385C97">
        <w:rPr>
          <w:sz w:val="20"/>
        </w:rPr>
        <w:t xml:space="preserve"> </w:t>
      </w:r>
      <w:r w:rsidR="00BA7354" w:rsidRPr="00385C97">
        <w:rPr>
          <w:sz w:val="20"/>
        </w:rPr>
        <w:t xml:space="preserve">all personnel, equipment, supplies, facilities, transportation, tools, materials, supervision, and technical expertise necessary to both continue the services currently provided and to </w:t>
      </w:r>
      <w:r w:rsidR="001E17A5" w:rsidRPr="00385C97">
        <w:rPr>
          <w:sz w:val="20"/>
        </w:rPr>
        <w:t>undertake</w:t>
      </w:r>
      <w:r w:rsidR="00BA7354" w:rsidRPr="00385C97">
        <w:rPr>
          <w:sz w:val="20"/>
        </w:rPr>
        <w:t xml:space="preserve"> comprehensive telecommunications infrastructure modernization. </w:t>
      </w:r>
      <w:r w:rsidR="001E17A5" w:rsidRPr="00385C97">
        <w:rPr>
          <w:sz w:val="20"/>
        </w:rPr>
        <w:t>The focus of this modernization is</w:t>
      </w:r>
      <w:r w:rsidR="00BA7354" w:rsidRPr="00385C97">
        <w:rPr>
          <w:sz w:val="20"/>
        </w:rPr>
        <w:t xml:space="preserve"> to upgrade, maintain, and secure critical communication consoles, radio interfaces, and resilient network capabilities (e.g., VPN, fiber optic) to improve overall network reliability and performance. The Contractor </w:t>
      </w:r>
      <w:r w:rsidR="001E17A5" w:rsidRPr="00385C97">
        <w:rPr>
          <w:sz w:val="20"/>
        </w:rPr>
        <w:t>will</w:t>
      </w:r>
      <w:r w:rsidR="00BA7354" w:rsidRPr="00385C97">
        <w:rPr>
          <w:sz w:val="20"/>
        </w:rPr>
        <w:t xml:space="preserve"> perform to the standards in this contract and provide all services defined in this Performance Work Statement (PWS), except for those items specified as Government-furnished property and services.</w:t>
      </w:r>
    </w:p>
    <w:p w14:paraId="382E2FC8" w14:textId="77777777" w:rsidR="00F31F3B" w:rsidRPr="00F31F3B" w:rsidRDefault="00F31F3B" w:rsidP="008B0DA2">
      <w:pPr>
        <w:tabs>
          <w:tab w:val="left" w:pos="1710"/>
        </w:tabs>
        <w:spacing w:before="229"/>
        <w:ind w:left="1440" w:right="1494"/>
        <w:rPr>
          <w:sz w:val="20"/>
        </w:rPr>
      </w:pPr>
    </w:p>
    <w:p w14:paraId="425D6B01" w14:textId="77777777" w:rsidR="00F31F3B" w:rsidRPr="008B0DA2" w:rsidRDefault="00F31F3B" w:rsidP="008B0DA2">
      <w:pPr>
        <w:pStyle w:val="ListParagraph"/>
        <w:widowControl/>
        <w:numPr>
          <w:ilvl w:val="1"/>
          <w:numId w:val="5"/>
        </w:numPr>
        <w:tabs>
          <w:tab w:val="left" w:pos="1710"/>
        </w:tabs>
        <w:autoSpaceDE/>
        <w:autoSpaceDN/>
        <w:ind w:left="1440" w:right="1530" w:firstLine="0"/>
        <w:rPr>
          <w:sz w:val="20"/>
          <w:szCs w:val="20"/>
        </w:rPr>
      </w:pPr>
      <w:r w:rsidRPr="008B0DA2">
        <w:rPr>
          <w:sz w:val="20"/>
          <w:szCs w:val="20"/>
        </w:rPr>
        <w:t>To achieve these improvements, the work should incorporate modernized telecommunications services that utilize industry best practices, such as cloud integration, AI-driven network management, and software-defined networking, to enhance communication resilience and data flow efficiency.</w:t>
      </w:r>
    </w:p>
    <w:p w14:paraId="1E789D01" w14:textId="77777777" w:rsidR="0086503D" w:rsidRPr="00BB3BA1" w:rsidRDefault="0086503D">
      <w:pPr>
        <w:pStyle w:val="BodyText"/>
      </w:pPr>
    </w:p>
    <w:p w14:paraId="1E789D02" w14:textId="70770CA9" w:rsidR="0086503D" w:rsidRPr="008B0DA2" w:rsidRDefault="007E6D99" w:rsidP="008B0DA2">
      <w:pPr>
        <w:pStyle w:val="ListParagraph"/>
        <w:numPr>
          <w:ilvl w:val="0"/>
          <w:numId w:val="5"/>
        </w:numPr>
        <w:tabs>
          <w:tab w:val="left" w:pos="1710"/>
        </w:tabs>
        <w:spacing w:before="1"/>
        <w:ind w:right="1620" w:firstLine="0"/>
        <w:rPr>
          <w:sz w:val="20"/>
        </w:rPr>
      </w:pPr>
      <w:r w:rsidRPr="008B0DA2">
        <w:rPr>
          <w:sz w:val="20"/>
          <w:u w:val="single"/>
        </w:rPr>
        <w:t>Background</w:t>
      </w:r>
      <w:r w:rsidRPr="008B0DA2">
        <w:rPr>
          <w:sz w:val="20"/>
        </w:rPr>
        <w:t>:</w:t>
      </w:r>
      <w:r w:rsidRPr="008B0DA2">
        <w:rPr>
          <w:spacing w:val="60"/>
          <w:w w:val="150"/>
          <w:sz w:val="20"/>
        </w:rPr>
        <w:t xml:space="preserve"> </w:t>
      </w:r>
      <w:r w:rsidR="006E29A3" w:rsidRPr="008B0DA2">
        <w:rPr>
          <w:sz w:val="20"/>
        </w:rPr>
        <w:t>Provide continuation of service for 10 accounts requiring one or more of the following services: business flat rate multiline, foreign directory listing, and memory call / surrogate client number.</w:t>
      </w:r>
    </w:p>
    <w:p w14:paraId="1E789D03" w14:textId="77777777" w:rsidR="0086503D" w:rsidRPr="00BB3BA1" w:rsidRDefault="0086503D" w:rsidP="00834757">
      <w:pPr>
        <w:pStyle w:val="BodyText"/>
        <w:tabs>
          <w:tab w:val="left" w:pos="1800"/>
        </w:tabs>
        <w:ind w:left="1440"/>
      </w:pPr>
    </w:p>
    <w:p w14:paraId="14E1E07F" w14:textId="197F7D34" w:rsidR="00D924D0" w:rsidRPr="00BB3BA1" w:rsidRDefault="007E6D99" w:rsidP="00834757">
      <w:pPr>
        <w:pStyle w:val="ListParagraph"/>
        <w:numPr>
          <w:ilvl w:val="1"/>
          <w:numId w:val="5"/>
        </w:numPr>
        <w:tabs>
          <w:tab w:val="left" w:pos="1800"/>
          <w:tab w:val="left" w:pos="9990"/>
        </w:tabs>
        <w:ind w:left="1440" w:right="1530" w:firstLine="0"/>
        <w:rPr>
          <w:sz w:val="20"/>
        </w:rPr>
      </w:pPr>
      <w:r w:rsidRPr="00BB3BA1">
        <w:rPr>
          <w:sz w:val="20"/>
          <w:u w:val="single"/>
        </w:rPr>
        <w:t>Objectives</w:t>
      </w:r>
      <w:r w:rsidRPr="00BB3BA1">
        <w:rPr>
          <w:sz w:val="20"/>
        </w:rPr>
        <w:t>:</w:t>
      </w:r>
      <w:r w:rsidRPr="00BB3BA1">
        <w:rPr>
          <w:spacing w:val="39"/>
          <w:sz w:val="20"/>
        </w:rPr>
        <w:t xml:space="preserve"> </w:t>
      </w:r>
      <w:r w:rsidR="000F1F6D" w:rsidRPr="00BB3BA1">
        <w:rPr>
          <w:sz w:val="20"/>
        </w:rPr>
        <w:t xml:space="preserve">The objective of this contract is to establish a contract to provide the services currently in </w:t>
      </w:r>
      <w:r w:rsidR="00D924D0" w:rsidRPr="00BB3BA1">
        <w:rPr>
          <w:sz w:val="20"/>
        </w:rPr>
        <w:t xml:space="preserve">place for the </w:t>
      </w:r>
      <w:proofErr w:type="gramStart"/>
      <w:r w:rsidR="00D924D0" w:rsidRPr="00BB3BA1">
        <w:rPr>
          <w:sz w:val="20"/>
        </w:rPr>
        <w:t xml:space="preserve">below </w:t>
      </w:r>
      <w:r w:rsidR="00BB36D1" w:rsidRPr="00BB3BA1">
        <w:rPr>
          <w:sz w:val="20"/>
        </w:rPr>
        <w:t>Account Numbers</w:t>
      </w:r>
      <w:proofErr w:type="gramEnd"/>
      <w:r w:rsidR="00BB36D1" w:rsidRPr="00BB3BA1">
        <w:rPr>
          <w:sz w:val="20"/>
        </w:rPr>
        <w:t>.</w:t>
      </w:r>
    </w:p>
    <w:p w14:paraId="1C631962" w14:textId="77777777" w:rsidR="00916C8A" w:rsidRPr="00BB3BA1" w:rsidRDefault="00916C8A" w:rsidP="00916C8A">
      <w:pPr>
        <w:pStyle w:val="ListParagraph"/>
        <w:rPr>
          <w:sz w:val="20"/>
        </w:rPr>
      </w:pPr>
    </w:p>
    <w:p w14:paraId="2885EFD7" w14:textId="77777777" w:rsidR="009C691F" w:rsidRPr="00BB3BA1" w:rsidRDefault="009C691F" w:rsidP="009C691F">
      <w:pPr>
        <w:pStyle w:val="ListParagraph"/>
        <w:tabs>
          <w:tab w:val="left" w:pos="1741"/>
          <w:tab w:val="left" w:pos="1980"/>
        </w:tabs>
        <w:ind w:left="1741" w:right="1530"/>
        <w:rPr>
          <w:sz w:val="20"/>
        </w:rPr>
      </w:pPr>
      <w:r w:rsidRPr="00BB3BA1">
        <w:rPr>
          <w:sz w:val="20"/>
        </w:rPr>
        <w:t>-</w:t>
      </w:r>
      <w:r w:rsidRPr="00BB3BA1">
        <w:rPr>
          <w:sz w:val="20"/>
        </w:rPr>
        <w:tab/>
        <w:t>850 M13-5313 001</w:t>
      </w:r>
    </w:p>
    <w:p w14:paraId="354EC2A1" w14:textId="77777777" w:rsidR="009C691F" w:rsidRPr="00BB3BA1" w:rsidRDefault="009C691F" w:rsidP="009C691F">
      <w:pPr>
        <w:pStyle w:val="ListParagraph"/>
        <w:tabs>
          <w:tab w:val="left" w:pos="1741"/>
          <w:tab w:val="left" w:pos="1980"/>
        </w:tabs>
        <w:ind w:left="1741" w:right="1530"/>
        <w:rPr>
          <w:sz w:val="20"/>
        </w:rPr>
      </w:pPr>
      <w:r w:rsidRPr="00BB3BA1">
        <w:rPr>
          <w:sz w:val="20"/>
        </w:rPr>
        <w:t>-</w:t>
      </w:r>
      <w:r w:rsidRPr="00BB3BA1">
        <w:rPr>
          <w:sz w:val="20"/>
        </w:rPr>
        <w:tab/>
        <w:t>865 M38-8015 001</w:t>
      </w:r>
    </w:p>
    <w:p w14:paraId="298D64D2" w14:textId="77777777" w:rsidR="009C691F" w:rsidRPr="00BB3BA1" w:rsidRDefault="009C691F" w:rsidP="009C691F">
      <w:pPr>
        <w:pStyle w:val="ListParagraph"/>
        <w:tabs>
          <w:tab w:val="left" w:pos="1741"/>
          <w:tab w:val="left" w:pos="1980"/>
        </w:tabs>
        <w:ind w:left="1741" w:right="1530"/>
        <w:rPr>
          <w:sz w:val="20"/>
        </w:rPr>
      </w:pPr>
      <w:r w:rsidRPr="00BB3BA1">
        <w:rPr>
          <w:sz w:val="20"/>
        </w:rPr>
        <w:t>-</w:t>
      </w:r>
      <w:r w:rsidRPr="00BB3BA1">
        <w:rPr>
          <w:sz w:val="20"/>
        </w:rPr>
        <w:tab/>
        <w:t>850 230 3056 116</w:t>
      </w:r>
    </w:p>
    <w:p w14:paraId="42C50BD1" w14:textId="306186F6" w:rsidR="00916C8A" w:rsidRPr="00BB3BA1" w:rsidRDefault="009C691F" w:rsidP="009C691F">
      <w:pPr>
        <w:pStyle w:val="ListParagraph"/>
        <w:tabs>
          <w:tab w:val="left" w:pos="1741"/>
          <w:tab w:val="left" w:pos="1980"/>
        </w:tabs>
        <w:ind w:left="1741" w:right="1530"/>
        <w:rPr>
          <w:sz w:val="20"/>
        </w:rPr>
      </w:pPr>
      <w:r w:rsidRPr="00BB3BA1">
        <w:rPr>
          <w:sz w:val="20"/>
        </w:rPr>
        <w:t>-</w:t>
      </w:r>
      <w:r w:rsidRPr="00BB3BA1">
        <w:rPr>
          <w:sz w:val="20"/>
        </w:rPr>
        <w:tab/>
        <w:t>850 230 3897 843</w:t>
      </w:r>
    </w:p>
    <w:p w14:paraId="71CE2913" w14:textId="77777777"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850 230 5606 247</w:t>
      </w:r>
    </w:p>
    <w:p w14:paraId="0D0ABD35" w14:textId="77777777"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850 233 3669 756</w:t>
      </w:r>
    </w:p>
    <w:p w14:paraId="7009651B" w14:textId="77777777"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850 234 8215 256</w:t>
      </w:r>
    </w:p>
    <w:p w14:paraId="3378A842" w14:textId="77777777"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850 234 2863 224</w:t>
      </w:r>
    </w:p>
    <w:p w14:paraId="36DBB1BC" w14:textId="77777777"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850 236 0326 618</w:t>
      </w:r>
    </w:p>
    <w:p w14:paraId="47384998" w14:textId="253E5742" w:rsidR="000A7E93" w:rsidRPr="00BB3BA1" w:rsidRDefault="000A7E93" w:rsidP="000A7E93">
      <w:pPr>
        <w:pStyle w:val="ListParagraph"/>
        <w:tabs>
          <w:tab w:val="left" w:pos="1741"/>
          <w:tab w:val="left" w:pos="1980"/>
        </w:tabs>
        <w:ind w:left="1741" w:right="1530"/>
        <w:rPr>
          <w:sz w:val="20"/>
        </w:rPr>
      </w:pPr>
      <w:r w:rsidRPr="00BB3BA1">
        <w:rPr>
          <w:sz w:val="20"/>
        </w:rPr>
        <w:t>-</w:t>
      </w:r>
      <w:r w:rsidRPr="00BB3BA1">
        <w:rPr>
          <w:sz w:val="20"/>
        </w:rPr>
        <w:tab/>
        <w:t>850 236 1995 001</w:t>
      </w:r>
    </w:p>
    <w:p w14:paraId="1E789D05" w14:textId="77777777" w:rsidR="0086503D" w:rsidRPr="00BB3BA1" w:rsidRDefault="0086503D" w:rsidP="00916C8A">
      <w:pPr>
        <w:pStyle w:val="BodyText"/>
        <w:spacing w:before="1"/>
        <w:ind w:left="720"/>
      </w:pPr>
    </w:p>
    <w:p w14:paraId="1E789D06" w14:textId="06E419FC" w:rsidR="0086503D" w:rsidRPr="008B0DA2" w:rsidRDefault="007E6D99" w:rsidP="008B0DA2">
      <w:pPr>
        <w:pStyle w:val="ListParagraph"/>
        <w:numPr>
          <w:ilvl w:val="0"/>
          <w:numId w:val="5"/>
        </w:numPr>
        <w:tabs>
          <w:tab w:val="left" w:pos="1741"/>
        </w:tabs>
        <w:ind w:right="1552" w:firstLine="0"/>
        <w:rPr>
          <w:i/>
          <w:sz w:val="20"/>
        </w:rPr>
      </w:pPr>
      <w:r w:rsidRPr="008B0DA2">
        <w:rPr>
          <w:sz w:val="20"/>
          <w:u w:val="single"/>
        </w:rPr>
        <w:t>Scope</w:t>
      </w:r>
      <w:r w:rsidRPr="008B0DA2">
        <w:rPr>
          <w:sz w:val="20"/>
        </w:rPr>
        <w:t>:</w:t>
      </w:r>
      <w:r w:rsidRPr="008B0DA2">
        <w:rPr>
          <w:spacing w:val="40"/>
          <w:sz w:val="20"/>
        </w:rPr>
        <w:t xml:space="preserve"> </w:t>
      </w:r>
      <w:r w:rsidR="008D1B72" w:rsidRPr="008B0DA2">
        <w:rPr>
          <w:iCs/>
          <w:sz w:val="20"/>
        </w:rPr>
        <w:t xml:space="preserve">The scope of this contract is to ensure the continuation of existing telecommunications services and to execute a comprehensive modernization of the telecommunications infrastructure for the Panama City area Naval Complexes, which include </w:t>
      </w:r>
      <w:bookmarkStart w:id="0" w:name="_Hlk221007086"/>
      <w:r w:rsidR="008D1B72" w:rsidRPr="008B0DA2">
        <w:rPr>
          <w:iCs/>
          <w:sz w:val="20"/>
        </w:rPr>
        <w:t>the Naval Support Activity (NSA) Panama City and the five Gulf Test Range Beach Sites.</w:t>
      </w:r>
      <w:bookmarkEnd w:id="0"/>
    </w:p>
    <w:p w14:paraId="6B9B4BBF" w14:textId="77777777" w:rsidR="00FE1451" w:rsidRPr="00BB3BA1" w:rsidRDefault="00FE1451" w:rsidP="00FE1451">
      <w:pPr>
        <w:pStyle w:val="ListParagraph"/>
        <w:tabs>
          <w:tab w:val="left" w:pos="1741"/>
        </w:tabs>
        <w:ind w:left="1440" w:right="1552"/>
        <w:rPr>
          <w:i/>
          <w:sz w:val="20"/>
        </w:rPr>
      </w:pPr>
    </w:p>
    <w:p w14:paraId="7F50916C" w14:textId="2844E4FD" w:rsidR="00827322" w:rsidRPr="00BB3BA1" w:rsidRDefault="00E15AF3" w:rsidP="00827322">
      <w:pPr>
        <w:pStyle w:val="ListParagraph"/>
        <w:numPr>
          <w:ilvl w:val="0"/>
          <w:numId w:val="28"/>
        </w:numPr>
        <w:tabs>
          <w:tab w:val="left" w:pos="1741"/>
        </w:tabs>
        <w:ind w:right="1552"/>
        <w:rPr>
          <w:iCs/>
          <w:sz w:val="20"/>
        </w:rPr>
      </w:pPr>
      <w:bookmarkStart w:id="1" w:name="_Hlk221007006"/>
      <w:r w:rsidRPr="00BB3BA1">
        <w:rPr>
          <w:iCs/>
          <w:sz w:val="20"/>
        </w:rPr>
        <w:t xml:space="preserve">Continue </w:t>
      </w:r>
      <w:proofErr w:type="gramStart"/>
      <w:r w:rsidRPr="00BB3BA1">
        <w:rPr>
          <w:iCs/>
          <w:sz w:val="20"/>
        </w:rPr>
        <w:t>providing business</w:t>
      </w:r>
      <w:proofErr w:type="gramEnd"/>
      <w:r w:rsidRPr="00BB3BA1">
        <w:rPr>
          <w:iCs/>
          <w:sz w:val="20"/>
        </w:rPr>
        <w:t xml:space="preserve"> flat rate multiline, foreign directory listing, and memory call/surrogate client number services for 10 specified accounts.</w:t>
      </w:r>
    </w:p>
    <w:bookmarkEnd w:id="1"/>
    <w:p w14:paraId="6E3147C3" w14:textId="77777777" w:rsidR="00DD4296" w:rsidRPr="00BB3BA1" w:rsidRDefault="00DD4296" w:rsidP="00DD4296">
      <w:pPr>
        <w:pStyle w:val="ListParagraph"/>
        <w:tabs>
          <w:tab w:val="left" w:pos="1741"/>
        </w:tabs>
        <w:ind w:left="2160" w:right="1552"/>
        <w:rPr>
          <w:iCs/>
          <w:sz w:val="20"/>
        </w:rPr>
      </w:pPr>
    </w:p>
    <w:p w14:paraId="1CD18D80" w14:textId="4E5083D3" w:rsidR="00DD4296" w:rsidRPr="00BB3BA1" w:rsidRDefault="001506B7" w:rsidP="00DD4296">
      <w:pPr>
        <w:pStyle w:val="ListParagraph"/>
        <w:numPr>
          <w:ilvl w:val="0"/>
          <w:numId w:val="28"/>
        </w:numPr>
        <w:tabs>
          <w:tab w:val="left" w:pos="1741"/>
        </w:tabs>
        <w:ind w:right="1552"/>
        <w:rPr>
          <w:iCs/>
          <w:sz w:val="20"/>
        </w:rPr>
      </w:pPr>
      <w:r w:rsidRPr="00BB3BA1">
        <w:rPr>
          <w:iCs/>
          <w:sz w:val="20"/>
        </w:rPr>
        <w:t>Provide a leased local exchange access service creating a path/interface to the Public Switched Telephone Network (PSTN). This path must support the simultaneous access, transmission, and switching of voice and data services and be configured to enable both Direct Inward Dialing (DID) and Direct Outward Dialing (DOD).</w:t>
      </w:r>
    </w:p>
    <w:p w14:paraId="3EB4AA11" w14:textId="77777777" w:rsidR="007E6D99" w:rsidRPr="00BB3BA1" w:rsidRDefault="007E6D99" w:rsidP="007E6D99">
      <w:pPr>
        <w:tabs>
          <w:tab w:val="left" w:pos="1741"/>
        </w:tabs>
        <w:ind w:right="1552"/>
        <w:rPr>
          <w:iCs/>
          <w:sz w:val="20"/>
        </w:rPr>
      </w:pPr>
    </w:p>
    <w:p w14:paraId="7EF0B4FB" w14:textId="782B1B7B" w:rsidR="00DD4296" w:rsidRPr="00BB3BA1" w:rsidRDefault="00DD4296" w:rsidP="00827322">
      <w:pPr>
        <w:pStyle w:val="ListParagraph"/>
        <w:numPr>
          <w:ilvl w:val="0"/>
          <w:numId w:val="28"/>
        </w:numPr>
        <w:tabs>
          <w:tab w:val="left" w:pos="1741"/>
        </w:tabs>
        <w:ind w:right="1552"/>
        <w:rPr>
          <w:iCs/>
          <w:sz w:val="20"/>
        </w:rPr>
      </w:pPr>
      <w:r w:rsidRPr="00BB3BA1">
        <w:rPr>
          <w:iCs/>
          <w:sz w:val="20"/>
        </w:rPr>
        <w:t>Upgrade, maintain, and secure critical communication consoles, radio interfaces, and resilient network capabilities such as VPN and fiber optics.</w:t>
      </w:r>
    </w:p>
    <w:p w14:paraId="1B6D6E98" w14:textId="77777777" w:rsidR="00DD4296" w:rsidRPr="00BB3BA1" w:rsidRDefault="00DD4296" w:rsidP="00DD4296">
      <w:pPr>
        <w:pStyle w:val="ListParagraph"/>
        <w:rPr>
          <w:iCs/>
          <w:sz w:val="20"/>
        </w:rPr>
      </w:pPr>
    </w:p>
    <w:p w14:paraId="5B09A0DF" w14:textId="4F16CA1C" w:rsidR="00DD4296" w:rsidRPr="00BB3BA1" w:rsidRDefault="00661BAC" w:rsidP="00827322">
      <w:pPr>
        <w:pStyle w:val="ListParagraph"/>
        <w:numPr>
          <w:ilvl w:val="0"/>
          <w:numId w:val="28"/>
        </w:numPr>
        <w:tabs>
          <w:tab w:val="left" w:pos="1741"/>
        </w:tabs>
        <w:ind w:right="1552"/>
        <w:rPr>
          <w:iCs/>
          <w:sz w:val="20"/>
        </w:rPr>
      </w:pPr>
      <w:r w:rsidRPr="00BB3BA1">
        <w:rPr>
          <w:iCs/>
          <w:sz w:val="20"/>
        </w:rPr>
        <w:t xml:space="preserve">Implement </w:t>
      </w:r>
      <w:proofErr w:type="gramStart"/>
      <w:r w:rsidRPr="00BB3BA1">
        <w:rPr>
          <w:iCs/>
          <w:sz w:val="20"/>
        </w:rPr>
        <w:t>industry</w:t>
      </w:r>
      <w:proofErr w:type="gramEnd"/>
      <w:r w:rsidRPr="00BB3BA1">
        <w:rPr>
          <w:iCs/>
          <w:sz w:val="20"/>
        </w:rPr>
        <w:t xml:space="preserve"> best practices, including cloud integration, AI-driven network management, and software-defined networking to improve communication resilience and data flow.</w:t>
      </w:r>
    </w:p>
    <w:p w14:paraId="1E789D07" w14:textId="06797BF1" w:rsidR="0086503D" w:rsidRDefault="007E6D99" w:rsidP="00834757">
      <w:pPr>
        <w:pStyle w:val="ListParagraph"/>
        <w:numPr>
          <w:ilvl w:val="1"/>
          <w:numId w:val="5"/>
        </w:numPr>
        <w:tabs>
          <w:tab w:val="left" w:pos="1710"/>
        </w:tabs>
        <w:spacing w:before="229"/>
        <w:ind w:left="1440" w:right="1525" w:firstLine="0"/>
        <w:rPr>
          <w:sz w:val="20"/>
        </w:rPr>
      </w:pPr>
      <w:r w:rsidRPr="008D1B72">
        <w:rPr>
          <w:sz w:val="20"/>
          <w:u w:val="single"/>
        </w:rPr>
        <w:t>Period</w:t>
      </w:r>
      <w:r w:rsidRPr="008D1B72">
        <w:rPr>
          <w:spacing w:val="-4"/>
          <w:sz w:val="20"/>
          <w:u w:val="single"/>
        </w:rPr>
        <w:t xml:space="preserve"> </w:t>
      </w:r>
      <w:r w:rsidRPr="008D1B72">
        <w:rPr>
          <w:sz w:val="20"/>
          <w:u w:val="single"/>
        </w:rPr>
        <w:t>of</w:t>
      </w:r>
      <w:r w:rsidRPr="008D1B72">
        <w:rPr>
          <w:spacing w:val="-5"/>
          <w:sz w:val="20"/>
          <w:u w:val="single"/>
        </w:rPr>
        <w:t xml:space="preserve"> </w:t>
      </w:r>
      <w:r w:rsidRPr="008D1B72">
        <w:rPr>
          <w:sz w:val="20"/>
          <w:u w:val="single"/>
        </w:rPr>
        <w:t>Performance</w:t>
      </w:r>
      <w:r w:rsidRPr="008D1B72">
        <w:rPr>
          <w:sz w:val="20"/>
        </w:rPr>
        <w:t>:</w:t>
      </w:r>
      <w:r w:rsidRPr="008D1B72">
        <w:rPr>
          <w:spacing w:val="40"/>
          <w:sz w:val="20"/>
        </w:rPr>
        <w:t xml:space="preserve"> </w:t>
      </w:r>
      <w:r w:rsidR="00EE4FA1" w:rsidRPr="008D1B72">
        <w:rPr>
          <w:sz w:val="20"/>
        </w:rPr>
        <w:t>The period of</w:t>
      </w:r>
      <w:r w:rsidR="00EE4FA1" w:rsidRPr="00EE4FA1">
        <w:rPr>
          <w:sz w:val="20"/>
        </w:rPr>
        <w:t xml:space="preserve"> performance shall be for one (1) Base Year of 12 months and four (4), 12 -month option years. The Period of Performance reads as follows:</w:t>
      </w:r>
    </w:p>
    <w:p w14:paraId="1E789D08" w14:textId="77777777" w:rsidR="0086503D" w:rsidRDefault="0086503D" w:rsidP="00834757">
      <w:pPr>
        <w:pStyle w:val="BodyText"/>
        <w:tabs>
          <w:tab w:val="left" w:pos="1710"/>
        </w:tabs>
        <w:ind w:left="1440"/>
      </w:pPr>
    </w:p>
    <w:p w14:paraId="7D7DA798" w14:textId="77777777" w:rsidR="005F0175" w:rsidRDefault="005F0175" w:rsidP="00C11CC8">
      <w:pPr>
        <w:pStyle w:val="BodyText"/>
        <w:tabs>
          <w:tab w:val="left" w:pos="3600"/>
        </w:tabs>
        <w:spacing w:before="196"/>
        <w:ind w:left="1440"/>
        <w:contextualSpacing/>
        <w:rPr>
          <w:spacing w:val="-4"/>
        </w:rPr>
      </w:pPr>
      <w:r>
        <w:rPr>
          <w:spacing w:val="-5"/>
        </w:rPr>
        <w:t>Base Year</w:t>
      </w:r>
      <w:r>
        <w:tab/>
        <w:t xml:space="preserve">01 April 2026 - 31 March </w:t>
      </w:r>
      <w:r>
        <w:rPr>
          <w:spacing w:val="-4"/>
        </w:rPr>
        <w:t>2027</w:t>
      </w:r>
    </w:p>
    <w:p w14:paraId="589361F0" w14:textId="77777777" w:rsidR="005F0175" w:rsidRDefault="005F0175" w:rsidP="00C11CC8">
      <w:pPr>
        <w:pStyle w:val="BodyText"/>
        <w:tabs>
          <w:tab w:val="left" w:pos="3600"/>
        </w:tabs>
        <w:spacing w:before="196"/>
        <w:ind w:left="1440"/>
        <w:contextualSpacing/>
        <w:rPr>
          <w:spacing w:val="-4"/>
        </w:rPr>
      </w:pPr>
      <w:r>
        <w:rPr>
          <w:spacing w:val="-4"/>
        </w:rPr>
        <w:t>Option Year I</w:t>
      </w:r>
      <w:r>
        <w:rPr>
          <w:spacing w:val="-4"/>
        </w:rPr>
        <w:tab/>
      </w:r>
      <w:r>
        <w:t xml:space="preserve">01 April 2027 - 31 March </w:t>
      </w:r>
      <w:r>
        <w:rPr>
          <w:spacing w:val="-4"/>
        </w:rPr>
        <w:t>2028</w:t>
      </w:r>
    </w:p>
    <w:p w14:paraId="2921076F" w14:textId="77777777" w:rsidR="005F0175" w:rsidRDefault="005F0175" w:rsidP="00C11CC8">
      <w:pPr>
        <w:pStyle w:val="BodyText"/>
        <w:tabs>
          <w:tab w:val="left" w:pos="3600"/>
        </w:tabs>
        <w:spacing w:before="196"/>
        <w:ind w:left="1440"/>
        <w:contextualSpacing/>
      </w:pPr>
      <w:r>
        <w:rPr>
          <w:spacing w:val="-4"/>
        </w:rPr>
        <w:t>Option Year II</w:t>
      </w:r>
      <w:r>
        <w:rPr>
          <w:spacing w:val="-4"/>
        </w:rPr>
        <w:tab/>
      </w:r>
      <w:r>
        <w:t xml:space="preserve">01 April 2028 - 31 March </w:t>
      </w:r>
      <w:r>
        <w:rPr>
          <w:spacing w:val="-4"/>
        </w:rPr>
        <w:t>2029</w:t>
      </w:r>
    </w:p>
    <w:p w14:paraId="7326FF98" w14:textId="77777777" w:rsidR="005F0175" w:rsidRDefault="005F0175" w:rsidP="00C11CC8">
      <w:pPr>
        <w:pStyle w:val="BodyText"/>
        <w:tabs>
          <w:tab w:val="left" w:pos="3600"/>
        </w:tabs>
        <w:spacing w:before="196"/>
        <w:ind w:left="1440"/>
        <w:contextualSpacing/>
      </w:pPr>
      <w:r>
        <w:rPr>
          <w:spacing w:val="-4"/>
        </w:rPr>
        <w:t>Option Year III</w:t>
      </w:r>
      <w:r>
        <w:rPr>
          <w:spacing w:val="-4"/>
        </w:rPr>
        <w:tab/>
      </w:r>
      <w:r>
        <w:t xml:space="preserve">01 April 2029 - 31 March </w:t>
      </w:r>
      <w:r>
        <w:rPr>
          <w:spacing w:val="-4"/>
        </w:rPr>
        <w:t>2030</w:t>
      </w:r>
    </w:p>
    <w:p w14:paraId="3A2854FE" w14:textId="77777777" w:rsidR="005F0175" w:rsidRDefault="005F0175" w:rsidP="00C11CC8">
      <w:pPr>
        <w:pStyle w:val="BodyText"/>
        <w:tabs>
          <w:tab w:val="left" w:pos="3600"/>
        </w:tabs>
        <w:spacing w:before="196"/>
        <w:ind w:left="1440"/>
        <w:contextualSpacing/>
      </w:pPr>
      <w:r>
        <w:rPr>
          <w:spacing w:val="-4"/>
        </w:rPr>
        <w:t>Option Year IV</w:t>
      </w:r>
      <w:r>
        <w:rPr>
          <w:spacing w:val="-4"/>
        </w:rPr>
        <w:tab/>
      </w:r>
      <w:r>
        <w:t xml:space="preserve">01 April 2030 - 31 March </w:t>
      </w:r>
      <w:r>
        <w:rPr>
          <w:spacing w:val="-4"/>
        </w:rPr>
        <w:t>2031</w:t>
      </w:r>
    </w:p>
    <w:p w14:paraId="385167F8" w14:textId="77777777" w:rsidR="005F0175" w:rsidRDefault="005F0175" w:rsidP="00C11CC8">
      <w:pPr>
        <w:pStyle w:val="BodyText"/>
        <w:tabs>
          <w:tab w:val="left" w:pos="2549"/>
        </w:tabs>
        <w:spacing w:before="196"/>
        <w:ind w:left="1440"/>
        <w:contextualSpacing/>
        <w:rPr>
          <w:spacing w:val="-4"/>
        </w:rPr>
      </w:pPr>
      <w:r>
        <w:rPr>
          <w:spacing w:val="-4"/>
        </w:rPr>
        <w:t>FAR 52.217-8 Option</w:t>
      </w:r>
      <w:r>
        <w:rPr>
          <w:spacing w:val="-4"/>
        </w:rPr>
        <w:tab/>
      </w:r>
      <w:r>
        <w:t xml:space="preserve">01 April 2031 – 30 September </w:t>
      </w:r>
      <w:r>
        <w:rPr>
          <w:spacing w:val="-4"/>
        </w:rPr>
        <w:t>2031</w:t>
      </w:r>
    </w:p>
    <w:p w14:paraId="22656B2A" w14:textId="77777777" w:rsidR="00F80287" w:rsidRDefault="00F80287" w:rsidP="005F0175">
      <w:pPr>
        <w:pStyle w:val="BodyText"/>
        <w:tabs>
          <w:tab w:val="left" w:pos="2549"/>
        </w:tabs>
        <w:spacing w:before="196"/>
        <w:ind w:left="1440" w:hanging="90"/>
        <w:contextualSpacing/>
        <w:rPr>
          <w:spacing w:val="-4"/>
        </w:rPr>
      </w:pPr>
    </w:p>
    <w:p w14:paraId="32C631EF" w14:textId="2CB9D293" w:rsidR="00F80287" w:rsidRPr="008B0DA2" w:rsidRDefault="00F80287" w:rsidP="008B0DA2">
      <w:pPr>
        <w:pStyle w:val="ListParagraph"/>
        <w:numPr>
          <w:ilvl w:val="1"/>
          <w:numId w:val="5"/>
        </w:numPr>
        <w:tabs>
          <w:tab w:val="left" w:pos="1710"/>
        </w:tabs>
        <w:ind w:right="1530" w:firstLine="1"/>
        <w:rPr>
          <w:sz w:val="20"/>
        </w:rPr>
      </w:pPr>
      <w:r w:rsidRPr="008B0DA2">
        <w:rPr>
          <w:sz w:val="20"/>
          <w:u w:val="single"/>
        </w:rPr>
        <w:t>Hours of Operation</w:t>
      </w:r>
      <w:r w:rsidRPr="008B0DA2">
        <w:rPr>
          <w:sz w:val="20"/>
        </w:rPr>
        <w:t>:</w:t>
      </w:r>
      <w:r w:rsidRPr="008B0DA2">
        <w:rPr>
          <w:spacing w:val="40"/>
          <w:sz w:val="20"/>
        </w:rPr>
        <w:t xml:space="preserve"> </w:t>
      </w:r>
      <w:r w:rsidRPr="008B0DA2">
        <w:rPr>
          <w:sz w:val="20"/>
        </w:rPr>
        <w:t xml:space="preserve">Normal Duty Hours. The Contractor is responsible for providing performance/service, 24 hours, 7 days a week, except on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Pr="008B0DA2">
        <w:rPr>
          <w:sz w:val="20"/>
        </w:rPr>
        <w:t>at all times</w:t>
      </w:r>
      <w:proofErr w:type="gramEnd"/>
      <w:r w:rsidRPr="008B0DA2">
        <w:rPr>
          <w:sz w:val="20"/>
        </w:rPr>
        <w:t xml:space="preserve"> maintain an adequate workforce for the uninterrupted performance of all tasks defined within this PWS when the Government facility is not closed for the above reasons. When hiring personnel, the Contractor </w:t>
      </w:r>
      <w:proofErr w:type="gramStart"/>
      <w:r w:rsidRPr="008B0DA2">
        <w:rPr>
          <w:sz w:val="20"/>
        </w:rPr>
        <w:t>shall</w:t>
      </w:r>
      <w:proofErr w:type="gramEnd"/>
      <w:r w:rsidRPr="008B0DA2">
        <w:rPr>
          <w:sz w:val="20"/>
        </w:rPr>
        <w:t xml:space="preserve"> keep in mind that the stability and continuity of the workforce are essential.</w:t>
      </w:r>
    </w:p>
    <w:p w14:paraId="78767A5C" w14:textId="77777777" w:rsidR="00F80287" w:rsidRDefault="00F80287" w:rsidP="00F80287">
      <w:pPr>
        <w:tabs>
          <w:tab w:val="left" w:pos="1890"/>
          <w:tab w:val="left" w:pos="1938"/>
        </w:tabs>
        <w:spacing w:line="250" w:lineRule="auto"/>
        <w:ind w:left="1440" w:right="1530"/>
        <w:rPr>
          <w:iCs/>
          <w:sz w:val="20"/>
        </w:rPr>
      </w:pPr>
    </w:p>
    <w:p w14:paraId="7C13DE7E" w14:textId="2A594B2A" w:rsidR="00F80287" w:rsidRDefault="00F80287" w:rsidP="008B0DA2">
      <w:pPr>
        <w:pStyle w:val="ListParagraph"/>
        <w:numPr>
          <w:ilvl w:val="1"/>
          <w:numId w:val="5"/>
        </w:numPr>
        <w:tabs>
          <w:tab w:val="left" w:pos="1710"/>
        </w:tabs>
        <w:spacing w:before="121"/>
        <w:ind w:right="1556" w:firstLine="1"/>
        <w:rPr>
          <w:sz w:val="20"/>
        </w:rPr>
      </w:pPr>
      <w:r w:rsidRPr="008B0DA2">
        <w:rPr>
          <w:sz w:val="20"/>
          <w:u w:val="single"/>
        </w:rPr>
        <w:t>Place</w:t>
      </w:r>
      <w:r w:rsidRPr="008B0DA2">
        <w:rPr>
          <w:spacing w:val="-5"/>
          <w:sz w:val="20"/>
          <w:u w:val="single"/>
        </w:rPr>
        <w:t xml:space="preserve"> </w:t>
      </w:r>
      <w:r w:rsidRPr="008B0DA2">
        <w:rPr>
          <w:sz w:val="20"/>
          <w:u w:val="single"/>
        </w:rPr>
        <w:t>of</w:t>
      </w:r>
      <w:r w:rsidRPr="008B0DA2">
        <w:rPr>
          <w:spacing w:val="-5"/>
          <w:sz w:val="20"/>
          <w:u w:val="single"/>
        </w:rPr>
        <w:t xml:space="preserve"> </w:t>
      </w:r>
      <w:r w:rsidRPr="008B0DA2">
        <w:rPr>
          <w:sz w:val="20"/>
          <w:u w:val="single"/>
        </w:rPr>
        <w:t>Performance</w:t>
      </w:r>
      <w:r w:rsidRPr="008B0DA2">
        <w:rPr>
          <w:sz w:val="20"/>
        </w:rPr>
        <w:t>:</w:t>
      </w:r>
      <w:r w:rsidRPr="008B0DA2">
        <w:rPr>
          <w:spacing w:val="40"/>
          <w:sz w:val="20"/>
        </w:rPr>
        <w:t xml:space="preserve"> </w:t>
      </w:r>
      <w:r w:rsidRPr="008B0DA2">
        <w:rPr>
          <w:sz w:val="20"/>
        </w:rPr>
        <w:t>The circuit referenced under this contract provides services Naval Support Activity (NSA) Panama City.</w:t>
      </w:r>
    </w:p>
    <w:p w14:paraId="6A656019" w14:textId="77777777" w:rsidR="008B0DA2" w:rsidRPr="008B0DA2" w:rsidRDefault="008B0DA2" w:rsidP="008B0DA2">
      <w:pPr>
        <w:tabs>
          <w:tab w:val="left" w:pos="1710"/>
        </w:tabs>
        <w:spacing w:before="121"/>
        <w:ind w:right="1556"/>
        <w:rPr>
          <w:sz w:val="20"/>
        </w:rPr>
      </w:pPr>
    </w:p>
    <w:p w14:paraId="4FA545CF" w14:textId="1336491C" w:rsidR="00F80287" w:rsidRPr="008B0DA2" w:rsidRDefault="00F80287" w:rsidP="008B0DA2">
      <w:pPr>
        <w:pStyle w:val="ListParagraph"/>
        <w:numPr>
          <w:ilvl w:val="1"/>
          <w:numId w:val="5"/>
        </w:numPr>
        <w:tabs>
          <w:tab w:val="left" w:pos="1800"/>
          <w:tab w:val="left" w:pos="5759"/>
        </w:tabs>
        <w:spacing w:line="250" w:lineRule="auto"/>
        <w:ind w:right="1561" w:firstLine="1"/>
        <w:rPr>
          <w:sz w:val="20"/>
        </w:rPr>
      </w:pPr>
      <w:r w:rsidRPr="008B0DA2">
        <w:rPr>
          <w:sz w:val="20"/>
          <w:u w:val="single"/>
        </w:rPr>
        <w:t>Recognized</w:t>
      </w:r>
      <w:r w:rsidRPr="008B0DA2">
        <w:rPr>
          <w:spacing w:val="-2"/>
          <w:sz w:val="20"/>
          <w:u w:val="single"/>
        </w:rPr>
        <w:t xml:space="preserve"> </w:t>
      </w:r>
      <w:r w:rsidRPr="008B0DA2">
        <w:rPr>
          <w:sz w:val="20"/>
          <w:u w:val="single"/>
        </w:rPr>
        <w:t>Holidays</w:t>
      </w:r>
      <w:r w:rsidRPr="008B0DA2">
        <w:rPr>
          <w:sz w:val="20"/>
        </w:rPr>
        <w:t>:</w:t>
      </w:r>
      <w:r w:rsidRPr="008B0DA2">
        <w:rPr>
          <w:spacing w:val="40"/>
          <w:sz w:val="20"/>
        </w:rPr>
        <w:t xml:space="preserve"> </w:t>
      </w:r>
    </w:p>
    <w:p w14:paraId="50B36CF5" w14:textId="77777777" w:rsidR="00F80287" w:rsidRDefault="00F80287" w:rsidP="00F80287">
      <w:pPr>
        <w:pStyle w:val="ListParagraph"/>
        <w:tabs>
          <w:tab w:val="left" w:pos="1939"/>
          <w:tab w:val="left" w:pos="5759"/>
        </w:tabs>
        <w:spacing w:line="250" w:lineRule="auto"/>
        <w:ind w:left="1440" w:right="1561"/>
        <w:rPr>
          <w:sz w:val="20"/>
        </w:rPr>
      </w:pPr>
    </w:p>
    <w:p w14:paraId="1273EF97" w14:textId="77777777" w:rsidR="00F80287" w:rsidRPr="001241F5" w:rsidRDefault="00F80287" w:rsidP="00F80287">
      <w:pPr>
        <w:pStyle w:val="ListParagraph"/>
        <w:numPr>
          <w:ilvl w:val="0"/>
          <w:numId w:val="9"/>
        </w:numPr>
        <w:tabs>
          <w:tab w:val="left" w:pos="1980"/>
          <w:tab w:val="left" w:pos="5694"/>
          <w:tab w:val="left" w:pos="5911"/>
        </w:tabs>
        <w:spacing w:line="250" w:lineRule="auto"/>
        <w:ind w:left="1980" w:right="3434" w:hanging="270"/>
        <w:rPr>
          <w:sz w:val="20"/>
          <w:szCs w:val="20"/>
        </w:rPr>
      </w:pPr>
      <w:r w:rsidRPr="001241F5">
        <w:rPr>
          <w:sz w:val="20"/>
          <w:szCs w:val="20"/>
        </w:rPr>
        <w:t>New Years Day</w:t>
      </w:r>
      <w:r w:rsidRPr="001241F5">
        <w:rPr>
          <w:sz w:val="20"/>
          <w:szCs w:val="20"/>
        </w:rPr>
        <w:tab/>
        <w:t>1st day of January Martin Luther King Jr.'s Birthday</w:t>
      </w:r>
      <w:r w:rsidRPr="001241F5">
        <w:rPr>
          <w:sz w:val="20"/>
          <w:szCs w:val="20"/>
        </w:rPr>
        <w:tab/>
        <w:t>3rd Monday of January Presidents Day</w:t>
      </w:r>
      <w:r w:rsidRPr="001241F5">
        <w:rPr>
          <w:sz w:val="20"/>
          <w:szCs w:val="20"/>
        </w:rPr>
        <w:tab/>
      </w:r>
      <w:r w:rsidRPr="001241F5">
        <w:rPr>
          <w:spacing w:val="-38"/>
          <w:sz w:val="20"/>
          <w:szCs w:val="20"/>
        </w:rPr>
        <w:t xml:space="preserve"> </w:t>
      </w:r>
      <w:r w:rsidRPr="001241F5">
        <w:rPr>
          <w:sz w:val="20"/>
          <w:szCs w:val="20"/>
        </w:rPr>
        <w:t>3rd</w:t>
      </w:r>
      <w:r w:rsidRPr="001241F5">
        <w:rPr>
          <w:spacing w:val="-15"/>
          <w:sz w:val="20"/>
          <w:szCs w:val="20"/>
        </w:rPr>
        <w:t xml:space="preserve"> </w:t>
      </w:r>
      <w:r w:rsidRPr="001241F5">
        <w:rPr>
          <w:sz w:val="20"/>
          <w:szCs w:val="20"/>
        </w:rPr>
        <w:t>Monday</w:t>
      </w:r>
      <w:r w:rsidRPr="001241F5">
        <w:rPr>
          <w:spacing w:val="-11"/>
          <w:sz w:val="20"/>
          <w:szCs w:val="20"/>
        </w:rPr>
        <w:t xml:space="preserve"> </w:t>
      </w:r>
      <w:r w:rsidRPr="001241F5">
        <w:rPr>
          <w:sz w:val="20"/>
          <w:szCs w:val="20"/>
        </w:rPr>
        <w:t>of</w:t>
      </w:r>
      <w:r w:rsidRPr="001241F5">
        <w:rPr>
          <w:spacing w:val="-11"/>
          <w:sz w:val="20"/>
          <w:szCs w:val="20"/>
        </w:rPr>
        <w:t xml:space="preserve"> </w:t>
      </w:r>
      <w:r w:rsidRPr="001241F5">
        <w:rPr>
          <w:sz w:val="20"/>
          <w:szCs w:val="20"/>
        </w:rPr>
        <w:t>February</w:t>
      </w:r>
    </w:p>
    <w:p w14:paraId="04BB4216" w14:textId="77777777" w:rsidR="00F80287" w:rsidRPr="001241F5" w:rsidRDefault="00F80287" w:rsidP="00F80287">
      <w:pPr>
        <w:pStyle w:val="BodyText"/>
        <w:tabs>
          <w:tab w:val="left" w:pos="1980"/>
          <w:tab w:val="left" w:pos="5696"/>
          <w:tab w:val="left" w:pos="5737"/>
        </w:tabs>
        <w:spacing w:line="250" w:lineRule="auto"/>
        <w:ind w:left="1980" w:right="3747"/>
      </w:pPr>
      <w:r w:rsidRPr="001241F5">
        <w:t>Memorial Day</w:t>
      </w:r>
      <w:r w:rsidRPr="001241F5">
        <w:tab/>
      </w:r>
      <w:r w:rsidRPr="001241F5">
        <w:tab/>
        <w:t>Last</w:t>
      </w:r>
      <w:r w:rsidRPr="001241F5">
        <w:rPr>
          <w:spacing w:val="-13"/>
        </w:rPr>
        <w:t xml:space="preserve"> </w:t>
      </w:r>
      <w:r w:rsidRPr="001241F5">
        <w:t>Monday</w:t>
      </w:r>
      <w:r w:rsidRPr="001241F5">
        <w:rPr>
          <w:spacing w:val="-13"/>
        </w:rPr>
        <w:t xml:space="preserve"> </w:t>
      </w:r>
      <w:r w:rsidRPr="001241F5">
        <w:t>of</w:t>
      </w:r>
      <w:r w:rsidRPr="001241F5">
        <w:rPr>
          <w:spacing w:val="-13"/>
        </w:rPr>
        <w:t xml:space="preserve"> </w:t>
      </w:r>
      <w:r w:rsidRPr="001241F5">
        <w:t>May Juneteenth National Independence Day</w:t>
      </w:r>
      <w:r w:rsidRPr="001241F5">
        <w:tab/>
        <w:t>19 June Independence Day</w:t>
      </w:r>
      <w:r w:rsidRPr="001241F5">
        <w:tab/>
      </w:r>
      <w:r w:rsidRPr="001241F5">
        <w:rPr>
          <w:spacing w:val="-51"/>
        </w:rPr>
        <w:t xml:space="preserve"> </w:t>
      </w:r>
      <w:r w:rsidRPr="001241F5">
        <w:t>4th day of July</w:t>
      </w:r>
    </w:p>
    <w:p w14:paraId="1EE2EB62" w14:textId="77777777" w:rsidR="00F80287" w:rsidRPr="001241F5" w:rsidRDefault="00F80287" w:rsidP="00F80287">
      <w:pPr>
        <w:pStyle w:val="BodyText"/>
        <w:tabs>
          <w:tab w:val="left" w:pos="1980"/>
          <w:tab w:val="left" w:pos="5723"/>
        </w:tabs>
        <w:spacing w:line="250" w:lineRule="auto"/>
        <w:ind w:left="1980"/>
      </w:pPr>
      <w:r w:rsidRPr="001241F5">
        <w:t xml:space="preserve">Labor </w:t>
      </w:r>
      <w:r w:rsidRPr="001241F5">
        <w:rPr>
          <w:spacing w:val="-5"/>
        </w:rPr>
        <w:t>Day</w:t>
      </w:r>
      <w:r w:rsidRPr="001241F5">
        <w:tab/>
        <w:t>1st</w:t>
      </w:r>
      <w:r w:rsidRPr="001241F5">
        <w:rPr>
          <w:spacing w:val="-2"/>
        </w:rPr>
        <w:t xml:space="preserve"> </w:t>
      </w:r>
      <w:r w:rsidRPr="001241F5">
        <w:t xml:space="preserve">Monday of </w:t>
      </w:r>
      <w:r w:rsidRPr="001241F5">
        <w:rPr>
          <w:spacing w:val="-2"/>
        </w:rPr>
        <w:t>September</w:t>
      </w:r>
    </w:p>
    <w:p w14:paraId="026CDA95" w14:textId="77777777" w:rsidR="00F80287" w:rsidRPr="001241F5" w:rsidRDefault="00F80287" w:rsidP="00F80287">
      <w:pPr>
        <w:pStyle w:val="BodyText"/>
        <w:tabs>
          <w:tab w:val="left" w:pos="1980"/>
          <w:tab w:val="left" w:pos="5717"/>
        </w:tabs>
        <w:spacing w:line="250" w:lineRule="auto"/>
        <w:ind w:left="1980"/>
        <w:rPr>
          <w:spacing w:val="-2"/>
        </w:rPr>
      </w:pPr>
      <w:r w:rsidRPr="001241F5">
        <w:t xml:space="preserve">Columbus </w:t>
      </w:r>
      <w:r w:rsidRPr="001241F5">
        <w:rPr>
          <w:spacing w:val="-5"/>
        </w:rPr>
        <w:t>Day</w:t>
      </w:r>
      <w:r w:rsidRPr="001241F5">
        <w:tab/>
        <w:t xml:space="preserve">2nd Monday of </w:t>
      </w:r>
      <w:r w:rsidRPr="001241F5">
        <w:rPr>
          <w:spacing w:val="-2"/>
        </w:rPr>
        <w:t>October</w:t>
      </w:r>
    </w:p>
    <w:p w14:paraId="250A40A6" w14:textId="77777777" w:rsidR="00F80287" w:rsidRPr="001241F5" w:rsidRDefault="00F80287" w:rsidP="00F80287">
      <w:pPr>
        <w:pStyle w:val="BodyText"/>
        <w:tabs>
          <w:tab w:val="left" w:pos="1980"/>
          <w:tab w:val="left" w:pos="5717"/>
        </w:tabs>
        <w:spacing w:line="250" w:lineRule="auto"/>
        <w:ind w:left="1980"/>
      </w:pPr>
      <w:r w:rsidRPr="001241F5">
        <w:t>Veterans Day</w:t>
      </w:r>
      <w:r w:rsidRPr="001241F5">
        <w:tab/>
        <w:t>11th day of November</w:t>
      </w:r>
    </w:p>
    <w:p w14:paraId="155EF4D4" w14:textId="77777777" w:rsidR="00F80287" w:rsidRPr="001241F5" w:rsidRDefault="00F80287" w:rsidP="00F80287">
      <w:pPr>
        <w:pStyle w:val="BodyText"/>
        <w:tabs>
          <w:tab w:val="left" w:pos="1980"/>
          <w:tab w:val="left" w:pos="5717"/>
        </w:tabs>
        <w:spacing w:line="250" w:lineRule="auto"/>
        <w:ind w:left="1980"/>
      </w:pPr>
      <w:r w:rsidRPr="001241F5">
        <w:t xml:space="preserve">Thanksgiving </w:t>
      </w:r>
      <w:proofErr w:type="gramStart"/>
      <w:r w:rsidRPr="001241F5">
        <w:t>Day</w:t>
      </w:r>
      <w:proofErr w:type="gramEnd"/>
      <w:r w:rsidRPr="001241F5">
        <w:tab/>
        <w:t>4th Thursday of November</w:t>
      </w:r>
    </w:p>
    <w:p w14:paraId="76E32F4C" w14:textId="77777777" w:rsidR="00F80287" w:rsidRDefault="00F80287" w:rsidP="00F80287">
      <w:pPr>
        <w:pStyle w:val="BodyText"/>
        <w:tabs>
          <w:tab w:val="left" w:pos="1980"/>
          <w:tab w:val="left" w:pos="5717"/>
        </w:tabs>
        <w:spacing w:line="250" w:lineRule="auto"/>
        <w:ind w:left="1980"/>
      </w:pPr>
      <w:r w:rsidRPr="001241F5">
        <w:t>Christmas Day</w:t>
      </w:r>
      <w:r w:rsidRPr="001241F5">
        <w:tab/>
        <w:t>25th day of December</w:t>
      </w:r>
    </w:p>
    <w:p w14:paraId="049A5EFD" w14:textId="77777777" w:rsidR="00F80287" w:rsidRDefault="00F80287" w:rsidP="00F80287">
      <w:pPr>
        <w:pStyle w:val="BodyText"/>
        <w:tabs>
          <w:tab w:val="left" w:pos="1980"/>
          <w:tab w:val="left" w:pos="5717"/>
        </w:tabs>
        <w:spacing w:line="250" w:lineRule="auto"/>
        <w:ind w:left="1980"/>
      </w:pPr>
    </w:p>
    <w:p w14:paraId="313AC470" w14:textId="77777777" w:rsidR="00F80287" w:rsidRDefault="00F80287" w:rsidP="00F80287">
      <w:pPr>
        <w:pStyle w:val="BodyText"/>
        <w:numPr>
          <w:ilvl w:val="0"/>
          <w:numId w:val="9"/>
        </w:numPr>
        <w:tabs>
          <w:tab w:val="left" w:pos="1890"/>
        </w:tabs>
        <w:spacing w:line="250" w:lineRule="auto"/>
        <w:ind w:left="1710" w:right="1530" w:firstLine="0"/>
      </w:pPr>
      <w:bookmarkStart w:id="2" w:name="_Hlk220918981"/>
      <w:r>
        <w:t>When one of the above designated legal holidays falls on a Sunday, the following Monday will be observed as a legal holiday. When a legal holiday falls on a Saturday, the proceeding Friday is observed as a legal holiday. This list of holidays relates to Government duty days and is not intended to supplement or otherwise alter the provisions of any Wage Determination regarding applicable paid holidays.</w:t>
      </w:r>
    </w:p>
    <w:bookmarkEnd w:id="2"/>
    <w:p w14:paraId="368EBCD4" w14:textId="77777777" w:rsidR="00F80287" w:rsidRDefault="00F80287" w:rsidP="00F80287">
      <w:pPr>
        <w:pStyle w:val="BodyText"/>
        <w:tabs>
          <w:tab w:val="left" w:pos="1890"/>
          <w:tab w:val="left" w:pos="5717"/>
        </w:tabs>
        <w:spacing w:line="250" w:lineRule="auto"/>
        <w:ind w:left="1710" w:right="1530"/>
      </w:pPr>
    </w:p>
    <w:p w14:paraId="1CEED713" w14:textId="357F04C6" w:rsidR="00F80287" w:rsidRDefault="00F80287" w:rsidP="00F80287">
      <w:pPr>
        <w:pStyle w:val="BodyText"/>
        <w:numPr>
          <w:ilvl w:val="0"/>
          <w:numId w:val="9"/>
        </w:numPr>
        <w:tabs>
          <w:tab w:val="left" w:pos="1890"/>
          <w:tab w:val="left" w:pos="5717"/>
        </w:tabs>
        <w:spacing w:line="250" w:lineRule="auto"/>
        <w:ind w:left="1710" w:right="1530" w:firstLine="0"/>
      </w:pPr>
      <w:r>
        <w:t xml:space="preserve">It is understood and agreed between the Government and the Contractor that observance of such days by Government personnel shall not be a reason for an additional period of performance, or entitlement of </w:t>
      </w:r>
      <w:r w:rsidR="00E55C81">
        <w:t>compensation,</w:t>
      </w:r>
      <w:r>
        <w:t xml:space="preserve"> except as set forth within the contract. In the event the Contractor's personnel work during the holiday, the Contractor may reimburse them; however, no form of holiday or other premium compensation will be reimbursed either as a direct or indirect cost, other than their </w:t>
      </w:r>
      <w:r>
        <w:lastRenderedPageBreak/>
        <w:t>normal compensation for the time worked, unless stipulated otherwise. This provision does not preclude reimbursement for authorized overtime work if applicable.</w:t>
      </w:r>
    </w:p>
    <w:p w14:paraId="11BDC760" w14:textId="77777777" w:rsidR="00F80287" w:rsidRDefault="00F80287" w:rsidP="00F80287">
      <w:pPr>
        <w:pStyle w:val="BodyText"/>
        <w:tabs>
          <w:tab w:val="left" w:pos="1890"/>
          <w:tab w:val="left" w:pos="5717"/>
        </w:tabs>
        <w:spacing w:line="250" w:lineRule="auto"/>
        <w:ind w:left="1710" w:right="1530"/>
      </w:pPr>
    </w:p>
    <w:p w14:paraId="38966EB0" w14:textId="77777777" w:rsidR="00F80287" w:rsidRDefault="00F80287" w:rsidP="00F80287">
      <w:pPr>
        <w:pStyle w:val="BodyText"/>
        <w:numPr>
          <w:ilvl w:val="0"/>
          <w:numId w:val="9"/>
        </w:numPr>
        <w:tabs>
          <w:tab w:val="left" w:pos="1890"/>
          <w:tab w:val="left" w:pos="5717"/>
        </w:tabs>
        <w:spacing w:line="250" w:lineRule="auto"/>
        <w:ind w:left="1710" w:right="1530" w:firstLine="0"/>
      </w:pPr>
      <w:r>
        <w:t xml:space="preserve">When the Department of Defense grants excused absence to its employees, the Contractor agrees to continue to provide sufficient personnel to perform critical tasks already in operation or scheduled and shall be guided by the instructions issued by the Contracting Officer (KO) or the Contracting Officer's Representative (COR). Changes in employee work schedules </w:t>
      </w:r>
      <w:proofErr w:type="gramStart"/>
      <w:r>
        <w:t>shall</w:t>
      </w:r>
      <w:proofErr w:type="gramEnd"/>
      <w:r>
        <w:t xml:space="preserve"> comply with the terms and conditions of the contract, </w:t>
      </w:r>
      <w:proofErr w:type="gramStart"/>
      <w:r>
        <w:t>to include</w:t>
      </w:r>
      <w:proofErr w:type="gramEnd"/>
      <w:r>
        <w:t xml:space="preserve"> payment provisions.</w:t>
      </w:r>
    </w:p>
    <w:p w14:paraId="5AE20F13" w14:textId="77777777" w:rsidR="00F80287" w:rsidRDefault="00F80287" w:rsidP="00862CEF">
      <w:pPr>
        <w:pStyle w:val="BodyText"/>
        <w:tabs>
          <w:tab w:val="left" w:pos="1890"/>
          <w:tab w:val="left" w:pos="5717"/>
        </w:tabs>
        <w:spacing w:line="250" w:lineRule="auto"/>
        <w:ind w:right="1530"/>
      </w:pPr>
    </w:p>
    <w:p w14:paraId="6A16AEB4" w14:textId="077D8A6A" w:rsidR="00F80287" w:rsidRDefault="00F80287" w:rsidP="00862CEF">
      <w:pPr>
        <w:pStyle w:val="BodyText"/>
        <w:numPr>
          <w:ilvl w:val="0"/>
          <w:numId w:val="9"/>
        </w:numPr>
        <w:tabs>
          <w:tab w:val="left" w:pos="1890"/>
          <w:tab w:val="left" w:pos="5717"/>
        </w:tabs>
        <w:spacing w:line="250" w:lineRule="auto"/>
        <w:ind w:left="1710" w:right="1530" w:firstLine="0"/>
      </w:pPr>
      <w:r>
        <w:t xml:space="preserve">If Government personnel are furloughed, the Contractor shall contact the KO or the COR to receive </w:t>
      </w:r>
      <w:r w:rsidR="00E55C81">
        <w:t>directions</w:t>
      </w:r>
      <w:r>
        <w:t xml:space="preserve">. It is the Government's decision as to whether the contract price/cost will be affected </w:t>
      </w:r>
      <w:proofErr w:type="gramStart"/>
      <w:r>
        <w:t>as a result of</w:t>
      </w:r>
      <w:proofErr w:type="gramEnd"/>
      <w:r>
        <w:t xml:space="preserve"> Government shutdown and/or furloughed Government employees. In the event of a government shutdown or furloughed Government employee(s) </w:t>
      </w:r>
      <w:proofErr w:type="gramStart"/>
      <w:r>
        <w:t>impacts</w:t>
      </w:r>
      <w:proofErr w:type="gramEnd"/>
      <w:r>
        <w:t xml:space="preserve"> contract price/cost, a negotiated settlement will be reached as deemed appropriate by the KO.</w:t>
      </w:r>
    </w:p>
    <w:p w14:paraId="1E789D0A" w14:textId="31927BEE" w:rsidR="0086503D" w:rsidRPr="008B0DA2" w:rsidRDefault="007E6D99" w:rsidP="008B0DA2">
      <w:pPr>
        <w:pStyle w:val="ListParagraph"/>
        <w:numPr>
          <w:ilvl w:val="0"/>
          <w:numId w:val="5"/>
        </w:numPr>
        <w:tabs>
          <w:tab w:val="left" w:pos="1741"/>
        </w:tabs>
        <w:spacing w:before="229"/>
        <w:ind w:firstLine="0"/>
        <w:rPr>
          <w:sz w:val="20"/>
        </w:rPr>
      </w:pPr>
      <w:r w:rsidRPr="008B0DA2">
        <w:rPr>
          <w:sz w:val="20"/>
          <w:u w:val="single"/>
        </w:rPr>
        <w:t>General</w:t>
      </w:r>
      <w:r w:rsidRPr="008B0DA2">
        <w:rPr>
          <w:spacing w:val="-9"/>
          <w:sz w:val="20"/>
          <w:u w:val="single"/>
        </w:rPr>
        <w:t xml:space="preserve"> </w:t>
      </w:r>
      <w:r w:rsidRPr="008B0DA2">
        <w:rPr>
          <w:spacing w:val="-2"/>
          <w:sz w:val="20"/>
          <w:u w:val="single"/>
        </w:rPr>
        <w:t>Information</w:t>
      </w:r>
    </w:p>
    <w:p w14:paraId="1E789D0B" w14:textId="77777777" w:rsidR="0086503D" w:rsidRDefault="0086503D">
      <w:pPr>
        <w:pStyle w:val="BodyText"/>
        <w:spacing w:before="22"/>
      </w:pPr>
    </w:p>
    <w:p w14:paraId="4C175891" w14:textId="635FF00B" w:rsidR="0086503D" w:rsidRPr="008B0DA2" w:rsidRDefault="007E6D99" w:rsidP="008B0DA2">
      <w:pPr>
        <w:pStyle w:val="ListParagraph"/>
        <w:numPr>
          <w:ilvl w:val="1"/>
          <w:numId w:val="5"/>
        </w:numPr>
        <w:tabs>
          <w:tab w:val="left" w:pos="1710"/>
        </w:tabs>
        <w:spacing w:line="249" w:lineRule="auto"/>
        <w:ind w:right="1536" w:firstLine="1"/>
        <w:rPr>
          <w:i/>
          <w:sz w:val="20"/>
        </w:rPr>
      </w:pPr>
      <w:r w:rsidRPr="008B0DA2">
        <w:rPr>
          <w:sz w:val="20"/>
          <w:u w:val="single"/>
        </w:rPr>
        <w:t>Quality Control</w:t>
      </w:r>
      <w:r w:rsidRPr="008B0DA2">
        <w:rPr>
          <w:sz w:val="20"/>
        </w:rPr>
        <w:t xml:space="preserve"> The contractor shall develop and maintain an effective quality control program to ensure services are performed in accordance with this PWS.</w:t>
      </w:r>
      <w:r w:rsidRPr="008B0DA2">
        <w:rPr>
          <w:spacing w:val="40"/>
          <w:sz w:val="20"/>
        </w:rPr>
        <w:t xml:space="preserve"> </w:t>
      </w:r>
      <w:r w:rsidRPr="008B0DA2">
        <w:rPr>
          <w:sz w:val="20"/>
        </w:rPr>
        <w:t>The contractor shall develop and implement procedures to identify, prevent, and ensure non-recurrence of defective services. The contractor’s quality control program</w:t>
      </w:r>
      <w:r w:rsidRPr="008B0DA2">
        <w:rPr>
          <w:spacing w:val="-3"/>
          <w:sz w:val="20"/>
        </w:rPr>
        <w:t xml:space="preserve"> </w:t>
      </w:r>
      <w:r w:rsidRPr="008B0DA2">
        <w:rPr>
          <w:sz w:val="20"/>
        </w:rPr>
        <w:t xml:space="preserve">is </w:t>
      </w:r>
      <w:proofErr w:type="gramStart"/>
      <w:r w:rsidRPr="008B0DA2">
        <w:rPr>
          <w:sz w:val="20"/>
        </w:rPr>
        <w:t>the means by which</w:t>
      </w:r>
      <w:proofErr w:type="gramEnd"/>
      <w:r w:rsidRPr="008B0DA2">
        <w:rPr>
          <w:sz w:val="20"/>
        </w:rPr>
        <w:t xml:space="preserve"> he assures himself that his work complies with</w:t>
      </w:r>
      <w:r w:rsidRPr="008B0DA2">
        <w:rPr>
          <w:spacing w:val="-3"/>
          <w:sz w:val="20"/>
        </w:rPr>
        <w:t xml:space="preserve"> </w:t>
      </w:r>
      <w:r w:rsidRPr="008B0DA2">
        <w:rPr>
          <w:sz w:val="20"/>
        </w:rPr>
        <w:t>the</w:t>
      </w:r>
      <w:r w:rsidRPr="008B0DA2">
        <w:rPr>
          <w:spacing w:val="-2"/>
          <w:sz w:val="20"/>
        </w:rPr>
        <w:t xml:space="preserve"> </w:t>
      </w:r>
      <w:r w:rsidRPr="008B0DA2">
        <w:rPr>
          <w:sz w:val="20"/>
        </w:rPr>
        <w:t>requirement</w:t>
      </w:r>
      <w:r w:rsidRPr="008B0DA2">
        <w:rPr>
          <w:spacing w:val="-2"/>
          <w:sz w:val="20"/>
        </w:rPr>
        <w:t xml:space="preserve"> </w:t>
      </w:r>
      <w:r w:rsidRPr="008B0DA2">
        <w:rPr>
          <w:sz w:val="20"/>
        </w:rPr>
        <w:t>of</w:t>
      </w:r>
      <w:r w:rsidRPr="008B0DA2">
        <w:rPr>
          <w:spacing w:val="-4"/>
          <w:sz w:val="20"/>
        </w:rPr>
        <w:t xml:space="preserve"> </w:t>
      </w:r>
      <w:r w:rsidRPr="008B0DA2">
        <w:rPr>
          <w:sz w:val="20"/>
        </w:rPr>
        <w:t>the</w:t>
      </w:r>
      <w:r w:rsidRPr="008B0DA2">
        <w:rPr>
          <w:spacing w:val="-2"/>
          <w:sz w:val="20"/>
        </w:rPr>
        <w:t xml:space="preserve"> </w:t>
      </w:r>
      <w:r w:rsidRPr="008B0DA2">
        <w:rPr>
          <w:sz w:val="20"/>
        </w:rPr>
        <w:t>contract.</w:t>
      </w:r>
      <w:r w:rsidRPr="008B0DA2">
        <w:rPr>
          <w:spacing w:val="40"/>
          <w:sz w:val="20"/>
        </w:rPr>
        <w:t xml:space="preserve"> </w:t>
      </w:r>
    </w:p>
    <w:p w14:paraId="4F8895D0" w14:textId="77777777" w:rsidR="001B1E73" w:rsidRDefault="001B1E73" w:rsidP="001B1E73">
      <w:pPr>
        <w:pStyle w:val="BodyText"/>
      </w:pPr>
    </w:p>
    <w:p w14:paraId="325793B1" w14:textId="3F7D016E" w:rsidR="0031633C" w:rsidRPr="008B0DA2" w:rsidRDefault="001B1E73" w:rsidP="008B0DA2">
      <w:pPr>
        <w:pStyle w:val="ListParagraph"/>
        <w:numPr>
          <w:ilvl w:val="1"/>
          <w:numId w:val="5"/>
        </w:numPr>
        <w:tabs>
          <w:tab w:val="left" w:pos="1710"/>
        </w:tabs>
        <w:spacing w:line="250" w:lineRule="auto"/>
        <w:ind w:right="1530" w:firstLine="1"/>
        <w:rPr>
          <w:iCs/>
          <w:sz w:val="20"/>
        </w:rPr>
      </w:pPr>
      <w:r w:rsidRPr="008B0DA2">
        <w:rPr>
          <w:sz w:val="20"/>
          <w:u w:val="single"/>
        </w:rPr>
        <w:t>Quality</w:t>
      </w:r>
      <w:r w:rsidRPr="008B0DA2">
        <w:rPr>
          <w:spacing w:val="-9"/>
          <w:sz w:val="20"/>
          <w:u w:val="single"/>
        </w:rPr>
        <w:t xml:space="preserve"> </w:t>
      </w:r>
      <w:r w:rsidRPr="008B0DA2">
        <w:rPr>
          <w:sz w:val="20"/>
          <w:u w:val="single"/>
        </w:rPr>
        <w:t>Assurance</w:t>
      </w:r>
      <w:r w:rsidRPr="008B0DA2">
        <w:rPr>
          <w:sz w:val="20"/>
        </w:rPr>
        <w:t>:</w:t>
      </w:r>
      <w:r w:rsidRPr="008B0DA2">
        <w:rPr>
          <w:spacing w:val="35"/>
          <w:sz w:val="20"/>
        </w:rPr>
        <w:t xml:space="preserve"> </w:t>
      </w:r>
      <w:r w:rsidR="0031633C" w:rsidRPr="008B0DA2">
        <w:rPr>
          <w:sz w:val="20"/>
        </w:rPr>
        <w:t xml:space="preserve">The Government will evaluate the Contractor's performance under this contract in accordance with (IAW) the Quality Assurance Surveillance Plan (QASP). This plan is a </w:t>
      </w:r>
      <w:proofErr w:type="gramStart"/>
      <w:r w:rsidR="0031633C" w:rsidRPr="008B0DA2">
        <w:rPr>
          <w:sz w:val="20"/>
        </w:rPr>
        <w:t>Government</w:t>
      </w:r>
      <w:proofErr w:type="gramEnd"/>
      <w:r w:rsidR="0031633C" w:rsidRPr="008B0DA2">
        <w:rPr>
          <w:sz w:val="20"/>
        </w:rPr>
        <w:t xml:space="preserve"> only document primarily focused on what the Government must do to assure that the Contractor has performed IAW the requirements of the contract. It defines how the performance standards will be applied, the frequency of surveillance, and the minimum acceptable deficiency rate(s) as illustrated within the PWS and Performance Requirements Summary (PRS). All performance ratings will </w:t>
      </w:r>
      <w:proofErr w:type="gramStart"/>
      <w:r w:rsidR="0031633C" w:rsidRPr="008B0DA2">
        <w:rPr>
          <w:sz w:val="20"/>
        </w:rPr>
        <w:t>use</w:t>
      </w:r>
      <w:proofErr w:type="gramEnd"/>
      <w:r w:rsidR="0031633C" w:rsidRPr="008B0DA2">
        <w:rPr>
          <w:sz w:val="20"/>
        </w:rPr>
        <w:t xml:space="preserve"> (Exceptional, Very Good, Satisfactory, Marginal, or Unsatisfactory), as defined in FAR subpart 42.15, Contractor Performance Information. The Government reserves the right to conduct compliance surveillance of any contractual requirement of this acquisition.</w:t>
      </w:r>
    </w:p>
    <w:p w14:paraId="69B1C619" w14:textId="77777777" w:rsidR="008B0DA2" w:rsidRPr="008B0DA2" w:rsidRDefault="008B0DA2" w:rsidP="008B0DA2">
      <w:pPr>
        <w:pStyle w:val="ListParagraph"/>
        <w:rPr>
          <w:iCs/>
          <w:sz w:val="20"/>
        </w:rPr>
      </w:pPr>
    </w:p>
    <w:p w14:paraId="22B08A2E" w14:textId="155D8432" w:rsidR="008B0DA2" w:rsidRDefault="00FE6F64" w:rsidP="008B0DA2">
      <w:pPr>
        <w:pStyle w:val="ListParagraph"/>
        <w:numPr>
          <w:ilvl w:val="1"/>
          <w:numId w:val="5"/>
        </w:numPr>
        <w:tabs>
          <w:tab w:val="left" w:pos="1710"/>
        </w:tabs>
        <w:spacing w:line="250" w:lineRule="auto"/>
        <w:ind w:right="1530" w:firstLine="1"/>
        <w:rPr>
          <w:iCs/>
          <w:sz w:val="20"/>
        </w:rPr>
      </w:pPr>
      <w:r>
        <w:rPr>
          <w:iCs/>
          <w:sz w:val="20"/>
        </w:rPr>
        <w:t>Conditions Found:</w:t>
      </w:r>
    </w:p>
    <w:p w14:paraId="76C71AA1" w14:textId="77777777" w:rsidR="00FE6F64" w:rsidRPr="00FE6F64" w:rsidRDefault="00FE6F64" w:rsidP="00FE6F64">
      <w:pPr>
        <w:pStyle w:val="ListParagraph"/>
        <w:rPr>
          <w:iCs/>
          <w:sz w:val="20"/>
        </w:rPr>
      </w:pPr>
    </w:p>
    <w:p w14:paraId="5EF18001" w14:textId="77777777" w:rsidR="00FE6F64" w:rsidRPr="00FE6F64" w:rsidRDefault="00FE6F64" w:rsidP="00485D8F">
      <w:pPr>
        <w:pStyle w:val="ListParagraph"/>
        <w:tabs>
          <w:tab w:val="left" w:pos="1980"/>
        </w:tabs>
        <w:spacing w:line="250" w:lineRule="auto"/>
        <w:ind w:left="1440" w:right="1530"/>
        <w:rPr>
          <w:iCs/>
          <w:sz w:val="20"/>
        </w:rPr>
      </w:pPr>
      <w:r w:rsidRPr="00FE6F64">
        <w:rPr>
          <w:iCs/>
          <w:sz w:val="20"/>
        </w:rPr>
        <w:t>5.3.1</w:t>
      </w:r>
      <w:r w:rsidRPr="00FE6F64">
        <w:rPr>
          <w:iCs/>
          <w:sz w:val="20"/>
        </w:rPr>
        <w:tab/>
        <w:t xml:space="preserve">If while performing services there are conditions found that require repair/replacement and directly </w:t>
      </w:r>
      <w:proofErr w:type="gramStart"/>
      <w:r w:rsidRPr="00FE6F64">
        <w:rPr>
          <w:iCs/>
          <w:sz w:val="20"/>
        </w:rPr>
        <w:t>tie</w:t>
      </w:r>
      <w:proofErr w:type="gramEnd"/>
      <w:r w:rsidRPr="00FE6F64">
        <w:rPr>
          <w:iCs/>
          <w:sz w:val="20"/>
        </w:rPr>
        <w:t xml:space="preserve"> to this scope of work, the contractor shall submit a Condition Found Report to the COR/TPOC and the Contracting Officer. Condition Found Report shall identify the conditions with a statement identifying the discrepancy and proposed remedy along with a full price quote of required additional service. No additional service shall take place prior to Contracting Officer approval.</w:t>
      </w:r>
    </w:p>
    <w:p w14:paraId="71C881D9" w14:textId="77777777" w:rsidR="00FE6F64" w:rsidRPr="00FE6F64" w:rsidRDefault="00FE6F64" w:rsidP="00485D8F">
      <w:pPr>
        <w:pStyle w:val="ListParagraph"/>
        <w:tabs>
          <w:tab w:val="left" w:pos="1980"/>
        </w:tabs>
        <w:spacing w:line="250" w:lineRule="auto"/>
        <w:ind w:left="1440" w:right="1530"/>
        <w:rPr>
          <w:iCs/>
          <w:sz w:val="20"/>
        </w:rPr>
      </w:pPr>
    </w:p>
    <w:p w14:paraId="342A59B8" w14:textId="77777777" w:rsidR="00FE6F64" w:rsidRPr="00FE6F64" w:rsidRDefault="00FE6F64" w:rsidP="00485D8F">
      <w:pPr>
        <w:pStyle w:val="ListParagraph"/>
        <w:tabs>
          <w:tab w:val="left" w:pos="1980"/>
        </w:tabs>
        <w:spacing w:line="250" w:lineRule="auto"/>
        <w:ind w:left="1440" w:right="1530"/>
        <w:rPr>
          <w:iCs/>
          <w:sz w:val="20"/>
        </w:rPr>
      </w:pPr>
      <w:r w:rsidRPr="00FE6F64">
        <w:rPr>
          <w:iCs/>
          <w:sz w:val="20"/>
        </w:rPr>
        <w:t>5.3.2</w:t>
      </w:r>
      <w:r w:rsidRPr="00FE6F64">
        <w:rPr>
          <w:iCs/>
          <w:sz w:val="20"/>
        </w:rPr>
        <w:tab/>
        <w:t>If COR/TPOC or Contracting Officer determines the Condition Found does not warrant additional services, contractor shall continue with original scope of work.</w:t>
      </w:r>
    </w:p>
    <w:p w14:paraId="57C0B34C" w14:textId="77777777" w:rsidR="00FE6F64" w:rsidRPr="00FE6F64" w:rsidRDefault="00FE6F64" w:rsidP="00485D8F">
      <w:pPr>
        <w:pStyle w:val="ListParagraph"/>
        <w:tabs>
          <w:tab w:val="left" w:pos="1980"/>
        </w:tabs>
        <w:spacing w:line="250" w:lineRule="auto"/>
        <w:ind w:left="1440" w:right="1530"/>
        <w:rPr>
          <w:iCs/>
          <w:sz w:val="20"/>
        </w:rPr>
      </w:pPr>
    </w:p>
    <w:p w14:paraId="16AB4114" w14:textId="77777777" w:rsidR="00FE6F64" w:rsidRPr="00FE6F64" w:rsidRDefault="00FE6F64" w:rsidP="00485D8F">
      <w:pPr>
        <w:pStyle w:val="ListParagraph"/>
        <w:tabs>
          <w:tab w:val="left" w:pos="1800"/>
        </w:tabs>
        <w:spacing w:line="250" w:lineRule="auto"/>
        <w:ind w:left="1440" w:right="1530"/>
        <w:rPr>
          <w:iCs/>
          <w:sz w:val="20"/>
        </w:rPr>
      </w:pPr>
      <w:r w:rsidRPr="00FE6F64">
        <w:rPr>
          <w:iCs/>
          <w:sz w:val="20"/>
        </w:rPr>
        <w:t>5.4</w:t>
      </w:r>
      <w:r w:rsidRPr="00FE6F64">
        <w:rPr>
          <w:iCs/>
          <w:sz w:val="20"/>
        </w:rPr>
        <w:tab/>
        <w:t>CANCELLATION/OTHER CONDITIONS</w:t>
      </w:r>
    </w:p>
    <w:p w14:paraId="42EC6745" w14:textId="77777777" w:rsidR="00FE6F64" w:rsidRPr="00FE6F64" w:rsidRDefault="00FE6F64" w:rsidP="00485D8F">
      <w:pPr>
        <w:pStyle w:val="ListParagraph"/>
        <w:tabs>
          <w:tab w:val="left" w:pos="1980"/>
        </w:tabs>
        <w:spacing w:line="250" w:lineRule="auto"/>
        <w:ind w:left="1440" w:right="1530"/>
        <w:rPr>
          <w:iCs/>
          <w:sz w:val="20"/>
        </w:rPr>
      </w:pPr>
    </w:p>
    <w:p w14:paraId="02429517" w14:textId="77777777" w:rsidR="00FE6F64" w:rsidRPr="00FE6F64" w:rsidRDefault="00FE6F64" w:rsidP="00485D8F">
      <w:pPr>
        <w:pStyle w:val="ListParagraph"/>
        <w:tabs>
          <w:tab w:val="left" w:pos="1980"/>
        </w:tabs>
        <w:spacing w:line="250" w:lineRule="auto"/>
        <w:ind w:left="1440" w:right="1530"/>
        <w:rPr>
          <w:iCs/>
          <w:sz w:val="20"/>
        </w:rPr>
      </w:pPr>
      <w:r w:rsidRPr="00FE6F64">
        <w:rPr>
          <w:iCs/>
          <w:sz w:val="20"/>
        </w:rPr>
        <w:t>5.4.1</w:t>
      </w:r>
      <w:r w:rsidRPr="00FE6F64">
        <w:rPr>
          <w:iCs/>
          <w:sz w:val="20"/>
        </w:rPr>
        <w:tab/>
        <w:t>This contract may be cancelled in whole or in part with a 30-day written notice from the Contracting Officer. If this tasking is cancelled, the U.S. Government shall be liable only for payment of services received before the effective date of the termination.</w:t>
      </w:r>
    </w:p>
    <w:p w14:paraId="4F5E50B9" w14:textId="77777777" w:rsidR="00FE6F64" w:rsidRPr="00FE6F64" w:rsidRDefault="00FE6F64" w:rsidP="00485D8F">
      <w:pPr>
        <w:pStyle w:val="ListParagraph"/>
        <w:tabs>
          <w:tab w:val="left" w:pos="1980"/>
        </w:tabs>
        <w:spacing w:line="250" w:lineRule="auto"/>
        <w:ind w:left="1440" w:right="1530"/>
        <w:rPr>
          <w:iCs/>
          <w:sz w:val="20"/>
        </w:rPr>
      </w:pPr>
    </w:p>
    <w:p w14:paraId="704B99FB" w14:textId="77777777" w:rsidR="00FE6F64" w:rsidRPr="00FE6F64" w:rsidRDefault="00FE6F64" w:rsidP="00485D8F">
      <w:pPr>
        <w:pStyle w:val="ListParagraph"/>
        <w:tabs>
          <w:tab w:val="left" w:pos="1980"/>
        </w:tabs>
        <w:spacing w:line="250" w:lineRule="auto"/>
        <w:ind w:left="1440" w:right="1530"/>
        <w:rPr>
          <w:iCs/>
          <w:sz w:val="20"/>
        </w:rPr>
      </w:pPr>
      <w:r w:rsidRPr="00FE6F64">
        <w:rPr>
          <w:iCs/>
          <w:sz w:val="20"/>
        </w:rPr>
        <w:t>5.4.2</w:t>
      </w:r>
      <w:r w:rsidRPr="00FE6F64">
        <w:rPr>
          <w:iCs/>
          <w:sz w:val="20"/>
        </w:rPr>
        <w:tab/>
        <w:t>The contractor must be aware of contingencies. Due to the emergent nature of exercise and real-world communications requirements and schedules, adjustments in the amount of labor, overtime and other resources needed to complete the task may be required.</w:t>
      </w:r>
    </w:p>
    <w:p w14:paraId="1F5F1BAF" w14:textId="77777777" w:rsidR="00FE6F64" w:rsidRPr="00FE6F64" w:rsidRDefault="00FE6F64" w:rsidP="00485D8F">
      <w:pPr>
        <w:pStyle w:val="ListParagraph"/>
        <w:tabs>
          <w:tab w:val="left" w:pos="1980"/>
        </w:tabs>
        <w:spacing w:line="250" w:lineRule="auto"/>
        <w:ind w:left="1440" w:right="1530"/>
        <w:rPr>
          <w:iCs/>
          <w:sz w:val="20"/>
        </w:rPr>
      </w:pPr>
    </w:p>
    <w:p w14:paraId="5D8FF56C" w14:textId="1EB5D8D3" w:rsidR="00FE6F64" w:rsidRPr="008B0DA2" w:rsidRDefault="00FE6F64" w:rsidP="00485D8F">
      <w:pPr>
        <w:pStyle w:val="ListParagraph"/>
        <w:tabs>
          <w:tab w:val="left" w:pos="1980"/>
        </w:tabs>
        <w:spacing w:line="250" w:lineRule="auto"/>
        <w:ind w:left="1440" w:right="1530"/>
        <w:rPr>
          <w:iCs/>
          <w:sz w:val="20"/>
        </w:rPr>
      </w:pPr>
      <w:r w:rsidRPr="00FE6F64">
        <w:rPr>
          <w:iCs/>
          <w:sz w:val="20"/>
        </w:rPr>
        <w:t>5.4.3</w:t>
      </w:r>
      <w:r w:rsidRPr="00FE6F64">
        <w:rPr>
          <w:iCs/>
          <w:sz w:val="20"/>
        </w:rPr>
        <w:tab/>
        <w:t xml:space="preserve">This contract/task order/delivery order may be terminated in whole or in part with a 30-day written notice from the Contracting Officer. In the event of such cancellation or if the Government should decide not to exercise an option period, under no circumstances shall the Government be liable for proposal costs, administrative costs, severance, overhead, profit, or any other cost </w:t>
      </w:r>
      <w:proofErr w:type="gramStart"/>
      <w:r w:rsidRPr="00FE6F64">
        <w:rPr>
          <w:iCs/>
          <w:sz w:val="20"/>
        </w:rPr>
        <w:t>subsequent to</w:t>
      </w:r>
      <w:proofErr w:type="gramEnd"/>
      <w:r w:rsidRPr="00FE6F64">
        <w:rPr>
          <w:iCs/>
          <w:sz w:val="20"/>
        </w:rPr>
        <w:t xml:space="preserve"> the effective date of the whole/partial cancellation of non-exercise of option period. The Government will be liable only for </w:t>
      </w:r>
      <w:r w:rsidRPr="00FE6F64">
        <w:rPr>
          <w:iCs/>
          <w:sz w:val="20"/>
        </w:rPr>
        <w:lastRenderedPageBreak/>
        <w:t>payment for services received before the effective date of the whole/partial cancellation or non-exercise of option period.</w:t>
      </w:r>
    </w:p>
    <w:p w14:paraId="050C4515" w14:textId="77777777" w:rsidR="0017451D" w:rsidRPr="0017451D" w:rsidRDefault="0017451D" w:rsidP="0017451D">
      <w:pPr>
        <w:pStyle w:val="ListParagraph"/>
        <w:rPr>
          <w:iCs/>
          <w:sz w:val="20"/>
        </w:rPr>
      </w:pPr>
    </w:p>
    <w:p w14:paraId="412EDECF" w14:textId="5ECD8893" w:rsidR="0017451D" w:rsidRPr="00485D8F" w:rsidRDefault="0017451D" w:rsidP="00485D8F">
      <w:pPr>
        <w:pStyle w:val="ListParagraph"/>
        <w:numPr>
          <w:ilvl w:val="0"/>
          <w:numId w:val="5"/>
        </w:numPr>
        <w:tabs>
          <w:tab w:val="left" w:pos="1710"/>
        </w:tabs>
        <w:spacing w:line="250" w:lineRule="auto"/>
        <w:ind w:right="1530" w:firstLine="0"/>
        <w:rPr>
          <w:iCs/>
          <w:sz w:val="20"/>
          <w:u w:val="single"/>
        </w:rPr>
      </w:pPr>
      <w:r w:rsidRPr="00485D8F">
        <w:rPr>
          <w:iCs/>
          <w:sz w:val="20"/>
          <w:u w:val="single"/>
        </w:rPr>
        <w:t>General Requirements</w:t>
      </w:r>
    </w:p>
    <w:p w14:paraId="74551113" w14:textId="77777777" w:rsidR="0017451D" w:rsidRPr="0017451D" w:rsidRDefault="0017451D" w:rsidP="0017451D">
      <w:pPr>
        <w:tabs>
          <w:tab w:val="left" w:pos="1891"/>
        </w:tabs>
        <w:spacing w:line="250" w:lineRule="auto"/>
        <w:ind w:right="1530"/>
        <w:rPr>
          <w:iCs/>
          <w:sz w:val="20"/>
          <w:u w:val="single"/>
        </w:rPr>
      </w:pPr>
    </w:p>
    <w:p w14:paraId="3E267142" w14:textId="50EC17E8" w:rsidR="0017451D" w:rsidRPr="00485D8F" w:rsidRDefault="0017451D" w:rsidP="00485D8F">
      <w:pPr>
        <w:pStyle w:val="ListParagraph"/>
        <w:numPr>
          <w:ilvl w:val="1"/>
          <w:numId w:val="5"/>
        </w:numPr>
        <w:tabs>
          <w:tab w:val="left" w:pos="1710"/>
        </w:tabs>
        <w:spacing w:line="250" w:lineRule="auto"/>
        <w:ind w:right="1530" w:firstLine="1"/>
        <w:rPr>
          <w:iCs/>
          <w:sz w:val="20"/>
          <w:u w:val="single"/>
        </w:rPr>
      </w:pPr>
      <w:r w:rsidRPr="00485D8F">
        <w:rPr>
          <w:iCs/>
          <w:sz w:val="20"/>
          <w:u w:val="single"/>
        </w:rPr>
        <w:t>Specific Dialing Capabilities</w:t>
      </w:r>
    </w:p>
    <w:p w14:paraId="34DC12F2" w14:textId="77777777" w:rsidR="00F139B0" w:rsidRPr="00F139B0" w:rsidRDefault="00F139B0" w:rsidP="00F139B0">
      <w:pPr>
        <w:tabs>
          <w:tab w:val="left" w:pos="1891"/>
        </w:tabs>
        <w:spacing w:line="250" w:lineRule="auto"/>
        <w:ind w:right="1530"/>
        <w:rPr>
          <w:iCs/>
          <w:sz w:val="20"/>
          <w:u w:val="single"/>
        </w:rPr>
      </w:pPr>
    </w:p>
    <w:p w14:paraId="63D3C472" w14:textId="3E7C9C23" w:rsidR="0017451D" w:rsidRDefault="0017451D" w:rsidP="00F139B0">
      <w:pPr>
        <w:pStyle w:val="ListParagraph"/>
        <w:numPr>
          <w:ilvl w:val="2"/>
          <w:numId w:val="23"/>
        </w:numPr>
        <w:tabs>
          <w:tab w:val="left" w:pos="1890"/>
          <w:tab w:val="left" w:pos="1980"/>
          <w:tab w:val="left" w:pos="2160"/>
        </w:tabs>
        <w:spacing w:line="250" w:lineRule="auto"/>
        <w:ind w:left="1710" w:right="1530" w:firstLine="0"/>
        <w:rPr>
          <w:iCs/>
          <w:sz w:val="20"/>
        </w:rPr>
      </w:pPr>
      <w:r w:rsidRPr="0017451D">
        <w:rPr>
          <w:iCs/>
          <w:sz w:val="20"/>
        </w:rPr>
        <w:t>Emergency 911 (E911) Services - The Contractor shall provide access to 911 network services provided by the local city emergency services organization. Emergency service assistance shall be provided for the deaf.</w:t>
      </w:r>
    </w:p>
    <w:p w14:paraId="1FF9E4F9" w14:textId="77777777" w:rsidR="0017451D" w:rsidRPr="00F139B0" w:rsidRDefault="0017451D" w:rsidP="00F70A71">
      <w:pPr>
        <w:tabs>
          <w:tab w:val="left" w:pos="1890"/>
          <w:tab w:val="left" w:pos="1980"/>
          <w:tab w:val="left" w:pos="2160"/>
        </w:tabs>
        <w:spacing w:line="250" w:lineRule="auto"/>
        <w:ind w:right="1530"/>
        <w:rPr>
          <w:iCs/>
          <w:sz w:val="20"/>
        </w:rPr>
      </w:pPr>
    </w:p>
    <w:p w14:paraId="50D1F29B" w14:textId="64D3F4CC" w:rsidR="0017451D" w:rsidRPr="00485D8F" w:rsidRDefault="0017451D" w:rsidP="00485D8F">
      <w:pPr>
        <w:pStyle w:val="ListParagraph"/>
        <w:numPr>
          <w:ilvl w:val="1"/>
          <w:numId w:val="5"/>
        </w:numPr>
        <w:tabs>
          <w:tab w:val="left" w:pos="1710"/>
        </w:tabs>
        <w:spacing w:line="250" w:lineRule="auto"/>
        <w:ind w:left="1710" w:right="1530" w:hanging="270"/>
        <w:rPr>
          <w:iCs/>
          <w:sz w:val="20"/>
        </w:rPr>
      </w:pPr>
      <w:r w:rsidRPr="00485D8F">
        <w:rPr>
          <w:iCs/>
          <w:sz w:val="20"/>
        </w:rPr>
        <w:t xml:space="preserve">The Government's definition </w:t>
      </w:r>
      <w:proofErr w:type="gramStart"/>
      <w:r w:rsidRPr="00485D8F">
        <w:rPr>
          <w:iCs/>
          <w:sz w:val="20"/>
        </w:rPr>
        <w:t>for</w:t>
      </w:r>
      <w:proofErr w:type="gramEnd"/>
      <w:r w:rsidRPr="00485D8F">
        <w:rPr>
          <w:iCs/>
          <w:sz w:val="20"/>
        </w:rPr>
        <w:t xml:space="preserve"> catastrophic, major and minor outages and remedial service required response time for each are as follows:</w:t>
      </w:r>
    </w:p>
    <w:p w14:paraId="7646F208" w14:textId="77777777" w:rsidR="001C16A7" w:rsidRPr="0017451D" w:rsidRDefault="001C16A7" w:rsidP="001C16A7">
      <w:pPr>
        <w:pStyle w:val="ListParagraph"/>
        <w:tabs>
          <w:tab w:val="left" w:pos="1891"/>
        </w:tabs>
        <w:spacing w:line="250" w:lineRule="auto"/>
        <w:ind w:left="1440" w:right="1530"/>
        <w:rPr>
          <w:iCs/>
          <w:sz w:val="20"/>
        </w:rPr>
      </w:pPr>
    </w:p>
    <w:p w14:paraId="21550F75" w14:textId="77777777" w:rsidR="0017451D" w:rsidRDefault="0017451D" w:rsidP="001C16A7">
      <w:pPr>
        <w:pStyle w:val="ListParagraph"/>
        <w:numPr>
          <w:ilvl w:val="2"/>
          <w:numId w:val="24"/>
        </w:numPr>
        <w:tabs>
          <w:tab w:val="left" w:pos="1891"/>
        </w:tabs>
        <w:spacing w:line="250" w:lineRule="auto"/>
        <w:ind w:left="1710" w:right="1530" w:firstLine="0"/>
        <w:rPr>
          <w:iCs/>
          <w:sz w:val="20"/>
        </w:rPr>
      </w:pPr>
      <w:r w:rsidRPr="0017451D">
        <w:rPr>
          <w:iCs/>
          <w:sz w:val="20"/>
        </w:rPr>
        <w:t>Catastrophic: Demands immediate attention, such as a total loss of service, loss of network control, and loss of call processing capability to 95 percent or more of equipped lines and/or trunks. The Contractor shall make commercially reasonable efforts to dispatch technical service on-site within two (2) hours or less from the time the outage is reported to the contractor.</w:t>
      </w:r>
    </w:p>
    <w:p w14:paraId="57ADC6F8" w14:textId="77777777" w:rsidR="001C16A7" w:rsidRPr="001C16A7" w:rsidRDefault="001C16A7" w:rsidP="001C16A7">
      <w:pPr>
        <w:tabs>
          <w:tab w:val="left" w:pos="1891"/>
        </w:tabs>
        <w:spacing w:line="250" w:lineRule="auto"/>
        <w:ind w:left="1710" w:right="1530"/>
        <w:rPr>
          <w:iCs/>
          <w:sz w:val="20"/>
        </w:rPr>
      </w:pPr>
    </w:p>
    <w:p w14:paraId="573ECB9A" w14:textId="77777777" w:rsidR="0017451D" w:rsidRDefault="0017451D" w:rsidP="001C16A7">
      <w:pPr>
        <w:pStyle w:val="ListParagraph"/>
        <w:numPr>
          <w:ilvl w:val="2"/>
          <w:numId w:val="24"/>
        </w:numPr>
        <w:tabs>
          <w:tab w:val="left" w:pos="1891"/>
        </w:tabs>
        <w:spacing w:line="250" w:lineRule="auto"/>
        <w:ind w:left="1710" w:right="1530" w:firstLine="0"/>
        <w:rPr>
          <w:iCs/>
          <w:sz w:val="20"/>
        </w:rPr>
      </w:pPr>
      <w:r w:rsidRPr="0017451D">
        <w:rPr>
          <w:iCs/>
          <w:sz w:val="20"/>
        </w:rPr>
        <w:t>Major: Demands rapid action. Includes loss of service to a subscriber line group; fuses for common groups of channels and control of groups of channels and control to groups of changes; one of a redundant subsystem (e.g., one processor or one memory) fails but the other is working without problems; loss of battery charging current; dial-tone delay over three (3) seconds on 20 percent or more of calls when line load control is not implemented; post-dialing delay over ten (10) seconds on all intra-office calls. . The Contractor shall make commercially reasonable efforts to dispatch technical service on-site within four (4) hour or less from the time the service call is reported to the contractor.</w:t>
      </w:r>
    </w:p>
    <w:p w14:paraId="2CA46CC5" w14:textId="77777777" w:rsidR="001C16A7" w:rsidRPr="001C16A7" w:rsidRDefault="001C16A7" w:rsidP="001C16A7">
      <w:pPr>
        <w:tabs>
          <w:tab w:val="left" w:pos="1891"/>
        </w:tabs>
        <w:spacing w:line="250" w:lineRule="auto"/>
        <w:ind w:left="1710" w:right="1530"/>
        <w:rPr>
          <w:iCs/>
          <w:sz w:val="20"/>
        </w:rPr>
      </w:pPr>
    </w:p>
    <w:p w14:paraId="1F15B375" w14:textId="77777777" w:rsidR="0017451D" w:rsidRDefault="0017451D" w:rsidP="001C16A7">
      <w:pPr>
        <w:pStyle w:val="ListParagraph"/>
        <w:numPr>
          <w:ilvl w:val="2"/>
          <w:numId w:val="24"/>
        </w:numPr>
        <w:tabs>
          <w:tab w:val="left" w:pos="1891"/>
        </w:tabs>
        <w:spacing w:line="250" w:lineRule="auto"/>
        <w:ind w:left="1710" w:right="1530" w:firstLine="0"/>
        <w:rPr>
          <w:iCs/>
          <w:sz w:val="20"/>
        </w:rPr>
      </w:pPr>
      <w:r w:rsidRPr="0017451D">
        <w:rPr>
          <w:iCs/>
          <w:sz w:val="20"/>
        </w:rPr>
        <w:t>Minor: Non-emergency conditions that cause degraded service or a fault condition that makes the system perform at a level less than that for which it is designed; condition discovered in automatic routing which has not shown in the operation of the equipment, but requires attention; dial-tone delay over three (3) seconds on 1.5 percent to 20 percent of calls when line-load control is not implemented; post dialing delays on all intra-office calls for one (1) to ten (10) seconds. . The Contractor shall make commercially reasonable efforts to dispatch technical service on-site no later than 1200 noon the next business day.</w:t>
      </w:r>
    </w:p>
    <w:p w14:paraId="38EDE55A" w14:textId="77777777" w:rsidR="001C16A7" w:rsidRPr="001C16A7" w:rsidRDefault="001C16A7" w:rsidP="001C16A7">
      <w:pPr>
        <w:tabs>
          <w:tab w:val="left" w:pos="1891"/>
        </w:tabs>
        <w:spacing w:line="250" w:lineRule="auto"/>
        <w:ind w:right="1530"/>
        <w:rPr>
          <w:iCs/>
          <w:sz w:val="20"/>
        </w:rPr>
      </w:pPr>
    </w:p>
    <w:p w14:paraId="3248824A" w14:textId="70331145" w:rsidR="000C5397" w:rsidRPr="00485D8F" w:rsidRDefault="000C5397" w:rsidP="00485D8F">
      <w:pPr>
        <w:pStyle w:val="ListParagraph"/>
        <w:numPr>
          <w:ilvl w:val="1"/>
          <w:numId w:val="5"/>
        </w:numPr>
        <w:tabs>
          <w:tab w:val="left" w:pos="1710"/>
        </w:tabs>
        <w:spacing w:line="250" w:lineRule="auto"/>
        <w:ind w:right="1530" w:firstLine="1"/>
        <w:rPr>
          <w:iCs/>
          <w:sz w:val="20"/>
        </w:rPr>
      </w:pPr>
      <w:r w:rsidRPr="00485D8F">
        <w:rPr>
          <w:iCs/>
          <w:sz w:val="20"/>
        </w:rPr>
        <w:t>Support Services</w:t>
      </w:r>
    </w:p>
    <w:p w14:paraId="59973FA8" w14:textId="77777777" w:rsidR="001C16A7" w:rsidRPr="001C16A7" w:rsidRDefault="001C16A7" w:rsidP="001C16A7">
      <w:pPr>
        <w:tabs>
          <w:tab w:val="left" w:pos="1891"/>
        </w:tabs>
        <w:spacing w:line="250" w:lineRule="auto"/>
        <w:ind w:right="1530" w:firstLine="1"/>
        <w:rPr>
          <w:iCs/>
          <w:sz w:val="20"/>
        </w:rPr>
      </w:pPr>
    </w:p>
    <w:p w14:paraId="22BB13CC" w14:textId="77777777" w:rsidR="000C5397" w:rsidRDefault="000C5397" w:rsidP="001C16A7">
      <w:pPr>
        <w:pStyle w:val="ListParagraph"/>
        <w:numPr>
          <w:ilvl w:val="2"/>
          <w:numId w:val="25"/>
        </w:numPr>
        <w:tabs>
          <w:tab w:val="left" w:pos="1891"/>
        </w:tabs>
        <w:spacing w:line="250" w:lineRule="auto"/>
        <w:ind w:left="1710" w:right="1530" w:firstLine="0"/>
        <w:rPr>
          <w:iCs/>
          <w:sz w:val="20"/>
        </w:rPr>
      </w:pPr>
      <w:r w:rsidRPr="000C5397">
        <w:rPr>
          <w:iCs/>
          <w:sz w:val="20"/>
        </w:rPr>
        <w:t>The Contractor shall provide 24 hours, 7 days a week network assistance and support (operation and maintenance).</w:t>
      </w:r>
    </w:p>
    <w:p w14:paraId="34648227" w14:textId="77777777" w:rsidR="009C0172" w:rsidRPr="000C5397" w:rsidRDefault="009C0172" w:rsidP="009C0172">
      <w:pPr>
        <w:pStyle w:val="ListParagraph"/>
        <w:tabs>
          <w:tab w:val="left" w:pos="1891"/>
        </w:tabs>
        <w:spacing w:line="250" w:lineRule="auto"/>
        <w:ind w:left="1710" w:right="1530"/>
        <w:rPr>
          <w:iCs/>
          <w:sz w:val="20"/>
        </w:rPr>
      </w:pPr>
    </w:p>
    <w:p w14:paraId="6CE9B7BF" w14:textId="0171C674" w:rsidR="000C5397" w:rsidRDefault="000C5397" w:rsidP="009C0172">
      <w:pPr>
        <w:pStyle w:val="ListParagraph"/>
        <w:numPr>
          <w:ilvl w:val="2"/>
          <w:numId w:val="25"/>
        </w:numPr>
        <w:tabs>
          <w:tab w:val="left" w:pos="1891"/>
        </w:tabs>
        <w:spacing w:line="250" w:lineRule="auto"/>
        <w:ind w:left="1710" w:right="1530" w:firstLine="0"/>
        <w:rPr>
          <w:iCs/>
          <w:sz w:val="20"/>
        </w:rPr>
      </w:pPr>
      <w:r w:rsidRPr="000C5397">
        <w:rPr>
          <w:iCs/>
          <w:sz w:val="20"/>
        </w:rPr>
        <w:t>The contract shall identify in writing a single point-of-contact for technical support.</w:t>
      </w:r>
    </w:p>
    <w:p w14:paraId="480BB210" w14:textId="77777777" w:rsidR="009C0172" w:rsidRPr="009C0172" w:rsidRDefault="009C0172" w:rsidP="009C0172">
      <w:pPr>
        <w:pStyle w:val="ListParagraph"/>
        <w:tabs>
          <w:tab w:val="left" w:pos="1891"/>
        </w:tabs>
        <w:spacing w:line="250" w:lineRule="auto"/>
        <w:ind w:left="1710" w:right="1530"/>
        <w:rPr>
          <w:iCs/>
          <w:sz w:val="20"/>
        </w:rPr>
      </w:pPr>
    </w:p>
    <w:p w14:paraId="5D3B1DE2" w14:textId="77777777" w:rsidR="000C5397" w:rsidRDefault="000C5397" w:rsidP="001C16A7">
      <w:pPr>
        <w:pStyle w:val="ListParagraph"/>
        <w:numPr>
          <w:ilvl w:val="2"/>
          <w:numId w:val="25"/>
        </w:numPr>
        <w:tabs>
          <w:tab w:val="left" w:pos="1891"/>
        </w:tabs>
        <w:spacing w:line="250" w:lineRule="auto"/>
        <w:ind w:left="1710" w:right="1530" w:firstLine="0"/>
        <w:rPr>
          <w:iCs/>
          <w:sz w:val="20"/>
        </w:rPr>
      </w:pPr>
      <w:r w:rsidRPr="000C5397">
        <w:rPr>
          <w:iCs/>
          <w:sz w:val="20"/>
        </w:rPr>
        <w:t>The Contractor shall describe in writing their trouble reporting and escalation procedure, including telephone numbers to be used in reporting troubles 24/7 and a single point-of-contact to serve as the trouble management coordinator.</w:t>
      </w:r>
    </w:p>
    <w:p w14:paraId="0B5BC396" w14:textId="77777777" w:rsidR="009C0172" w:rsidRPr="009C0172" w:rsidRDefault="009C0172" w:rsidP="009C0172">
      <w:pPr>
        <w:tabs>
          <w:tab w:val="left" w:pos="1891"/>
        </w:tabs>
        <w:spacing w:line="250" w:lineRule="auto"/>
        <w:ind w:right="1530"/>
        <w:rPr>
          <w:iCs/>
          <w:sz w:val="20"/>
        </w:rPr>
      </w:pPr>
    </w:p>
    <w:p w14:paraId="3FF65EEA" w14:textId="3F59EBE2" w:rsidR="000C5397" w:rsidRDefault="000C5397" w:rsidP="001C16A7">
      <w:pPr>
        <w:pStyle w:val="ListParagraph"/>
        <w:numPr>
          <w:ilvl w:val="2"/>
          <w:numId w:val="25"/>
        </w:numPr>
        <w:tabs>
          <w:tab w:val="left" w:pos="1891"/>
        </w:tabs>
        <w:spacing w:line="250" w:lineRule="auto"/>
        <w:ind w:left="1710" w:right="1530" w:firstLine="0"/>
        <w:rPr>
          <w:iCs/>
          <w:sz w:val="20"/>
        </w:rPr>
      </w:pPr>
      <w:r w:rsidRPr="000C5397">
        <w:rPr>
          <w:iCs/>
          <w:sz w:val="20"/>
        </w:rPr>
        <w:t xml:space="preserve">The Contractor shall provide to the Government in writing a list of management personnel contacts to be used by the Government POC in an escalation process in situations where troubles are not likely to be corrected within an acceptable time frame, reference </w:t>
      </w:r>
      <w:r w:rsidRPr="00CB114E">
        <w:rPr>
          <w:iCs/>
          <w:sz w:val="20"/>
        </w:rPr>
        <w:t xml:space="preserve">paragraph </w:t>
      </w:r>
      <w:r w:rsidR="00CB114E" w:rsidRPr="00CB114E">
        <w:rPr>
          <w:iCs/>
          <w:sz w:val="20"/>
        </w:rPr>
        <w:t>1.6.5</w:t>
      </w:r>
      <w:r w:rsidRPr="00CB114E">
        <w:rPr>
          <w:iCs/>
          <w:sz w:val="20"/>
        </w:rPr>
        <w:t>.</w:t>
      </w:r>
    </w:p>
    <w:p w14:paraId="6F98C3D0" w14:textId="77777777" w:rsidR="009C0172" w:rsidRPr="009C0172" w:rsidRDefault="009C0172" w:rsidP="009C0172">
      <w:pPr>
        <w:tabs>
          <w:tab w:val="left" w:pos="1891"/>
        </w:tabs>
        <w:spacing w:line="250" w:lineRule="auto"/>
        <w:ind w:right="1530"/>
        <w:rPr>
          <w:iCs/>
          <w:sz w:val="20"/>
        </w:rPr>
      </w:pPr>
    </w:p>
    <w:p w14:paraId="1E92412F" w14:textId="69A3FB7D" w:rsidR="0017451D" w:rsidRDefault="000C5397" w:rsidP="001C16A7">
      <w:pPr>
        <w:pStyle w:val="ListParagraph"/>
        <w:numPr>
          <w:ilvl w:val="2"/>
          <w:numId w:val="25"/>
        </w:numPr>
        <w:tabs>
          <w:tab w:val="left" w:pos="1891"/>
        </w:tabs>
        <w:spacing w:line="250" w:lineRule="auto"/>
        <w:ind w:left="1710" w:right="1530" w:firstLine="0"/>
        <w:rPr>
          <w:iCs/>
          <w:sz w:val="20"/>
        </w:rPr>
      </w:pPr>
      <w:r w:rsidRPr="000C5397">
        <w:rPr>
          <w:iCs/>
          <w:sz w:val="20"/>
        </w:rPr>
        <w:t>The Contractor shall provide progress reports in writing to the Government POC throughout problem resolution efforts. The nature/extent of the problem will determine the number of progress reports required.</w:t>
      </w:r>
    </w:p>
    <w:p w14:paraId="26FCD15A" w14:textId="77777777" w:rsidR="009C0172" w:rsidRPr="009C0172" w:rsidRDefault="009C0172" w:rsidP="009C0172">
      <w:pPr>
        <w:tabs>
          <w:tab w:val="left" w:pos="1891"/>
        </w:tabs>
        <w:spacing w:line="250" w:lineRule="auto"/>
        <w:ind w:right="1530"/>
        <w:rPr>
          <w:iCs/>
          <w:sz w:val="20"/>
        </w:rPr>
      </w:pPr>
    </w:p>
    <w:p w14:paraId="5BC98592" w14:textId="57E94E44" w:rsidR="0017451D" w:rsidRDefault="0017451D" w:rsidP="009C0172">
      <w:pPr>
        <w:pStyle w:val="ListParagraph"/>
        <w:numPr>
          <w:ilvl w:val="2"/>
          <w:numId w:val="5"/>
        </w:numPr>
        <w:tabs>
          <w:tab w:val="left" w:pos="1891"/>
        </w:tabs>
        <w:spacing w:line="250" w:lineRule="auto"/>
        <w:ind w:right="1530" w:firstLine="1"/>
        <w:rPr>
          <w:iCs/>
          <w:sz w:val="20"/>
        </w:rPr>
      </w:pPr>
      <w:r w:rsidRPr="009C0172">
        <w:rPr>
          <w:iCs/>
          <w:sz w:val="20"/>
          <w:u w:val="single"/>
        </w:rPr>
        <w:t>Level of Support</w:t>
      </w:r>
      <w:r w:rsidR="009C0172">
        <w:rPr>
          <w:iCs/>
          <w:sz w:val="20"/>
        </w:rPr>
        <w:t xml:space="preserve">. </w:t>
      </w:r>
      <w:r w:rsidRPr="009C0172">
        <w:rPr>
          <w:iCs/>
          <w:sz w:val="20"/>
        </w:rPr>
        <w:t xml:space="preserve">The Contractor shall dispatch the appropriate level of support required to successfully respond to the outage for diagnosis and repairs as described in </w:t>
      </w:r>
      <w:r w:rsidR="0060568D">
        <w:rPr>
          <w:iCs/>
          <w:sz w:val="20"/>
        </w:rPr>
        <w:t>1.6.8</w:t>
      </w:r>
      <w:r w:rsidR="0085343A">
        <w:rPr>
          <w:iCs/>
          <w:sz w:val="20"/>
        </w:rPr>
        <w:t>.</w:t>
      </w:r>
      <w:r w:rsidRPr="009C0172">
        <w:rPr>
          <w:iCs/>
          <w:sz w:val="20"/>
        </w:rPr>
        <w:t xml:space="preserve"> of this document. At any level, the response time shall not exceed that set forth in </w:t>
      </w:r>
      <w:r w:rsidRPr="00CB114E">
        <w:rPr>
          <w:iCs/>
          <w:sz w:val="20"/>
        </w:rPr>
        <w:t xml:space="preserve">paragraph </w:t>
      </w:r>
      <w:r w:rsidR="00CB114E">
        <w:rPr>
          <w:iCs/>
          <w:sz w:val="20"/>
        </w:rPr>
        <w:t>1.6.5</w:t>
      </w:r>
      <w:r w:rsidRPr="009C0172">
        <w:rPr>
          <w:iCs/>
          <w:sz w:val="20"/>
        </w:rPr>
        <w:t xml:space="preserve"> of this document.</w:t>
      </w:r>
    </w:p>
    <w:p w14:paraId="407DC630" w14:textId="77777777" w:rsidR="009C0172" w:rsidRPr="009C0172" w:rsidRDefault="009C0172" w:rsidP="009C0172">
      <w:pPr>
        <w:pStyle w:val="ListParagraph"/>
        <w:tabs>
          <w:tab w:val="left" w:pos="1891"/>
        </w:tabs>
        <w:spacing w:line="250" w:lineRule="auto"/>
        <w:ind w:left="1440" w:right="1530"/>
        <w:rPr>
          <w:iCs/>
          <w:sz w:val="20"/>
        </w:rPr>
      </w:pPr>
    </w:p>
    <w:p w14:paraId="347EA9A2" w14:textId="6281ADA9" w:rsidR="0017451D" w:rsidRDefault="0017451D" w:rsidP="009C0172">
      <w:pPr>
        <w:pStyle w:val="ListParagraph"/>
        <w:numPr>
          <w:ilvl w:val="2"/>
          <w:numId w:val="5"/>
        </w:numPr>
        <w:tabs>
          <w:tab w:val="left" w:pos="1891"/>
        </w:tabs>
        <w:spacing w:line="250" w:lineRule="auto"/>
        <w:ind w:right="1530" w:firstLine="1"/>
        <w:rPr>
          <w:iCs/>
          <w:sz w:val="20"/>
        </w:rPr>
      </w:pPr>
      <w:r w:rsidRPr="009C0172">
        <w:rPr>
          <w:iCs/>
          <w:sz w:val="20"/>
          <w:u w:val="single"/>
        </w:rPr>
        <w:t>Diagnosis and Repairs</w:t>
      </w:r>
      <w:r w:rsidR="009C0172">
        <w:rPr>
          <w:iCs/>
          <w:sz w:val="20"/>
        </w:rPr>
        <w:t xml:space="preserve">. </w:t>
      </w:r>
      <w:r w:rsidRPr="009C0172">
        <w:rPr>
          <w:iCs/>
          <w:sz w:val="20"/>
        </w:rPr>
        <w:t xml:space="preserve">The Contractor shall diagnose and repair outages. A diagnosis report shall be </w:t>
      </w:r>
      <w:r w:rsidRPr="009C0172">
        <w:rPr>
          <w:iCs/>
          <w:sz w:val="20"/>
        </w:rPr>
        <w:lastRenderedPageBreak/>
        <w:t xml:space="preserve">provided to the Contracting Officer's Representative (COR) as soon as available but no later than one (1) hour from the time the technician reports on-site. The diagnosis report, at a minimum, shall include a definition of the problem and an estimated repair timeframe. The repair window for each level of outage is provided in </w:t>
      </w:r>
      <w:r w:rsidRPr="00CB114E">
        <w:rPr>
          <w:iCs/>
          <w:sz w:val="20"/>
        </w:rPr>
        <w:t xml:space="preserve">paragraph </w:t>
      </w:r>
      <w:r w:rsidR="00CB114E">
        <w:rPr>
          <w:iCs/>
          <w:sz w:val="20"/>
        </w:rPr>
        <w:t>1.6.5</w:t>
      </w:r>
      <w:r w:rsidRPr="009C0172">
        <w:rPr>
          <w:iCs/>
          <w:sz w:val="20"/>
        </w:rPr>
        <w:t xml:space="preserve"> of this document. At the end of the repair window, the contractor shall provide </w:t>
      </w:r>
      <w:proofErr w:type="gramStart"/>
      <w:r w:rsidRPr="009C0172">
        <w:rPr>
          <w:iCs/>
          <w:sz w:val="20"/>
        </w:rPr>
        <w:t>the COR</w:t>
      </w:r>
      <w:proofErr w:type="gramEnd"/>
      <w:r w:rsidRPr="009C0172">
        <w:rPr>
          <w:iCs/>
          <w:sz w:val="20"/>
        </w:rPr>
        <w:t xml:space="preserve"> with a written status report summarizing the problem and repairs made.</w:t>
      </w:r>
    </w:p>
    <w:p w14:paraId="3E6F3AFD" w14:textId="77777777" w:rsidR="009C0172" w:rsidRPr="009C0172" w:rsidRDefault="009C0172" w:rsidP="009C0172">
      <w:pPr>
        <w:tabs>
          <w:tab w:val="left" w:pos="1891"/>
        </w:tabs>
        <w:spacing w:line="250" w:lineRule="auto"/>
        <w:ind w:right="1530"/>
        <w:rPr>
          <w:iCs/>
          <w:sz w:val="20"/>
        </w:rPr>
      </w:pPr>
    </w:p>
    <w:p w14:paraId="4848CF41" w14:textId="28716E37" w:rsidR="0017451D" w:rsidRDefault="0017451D" w:rsidP="009C0172">
      <w:pPr>
        <w:pStyle w:val="ListParagraph"/>
        <w:numPr>
          <w:ilvl w:val="2"/>
          <w:numId w:val="5"/>
        </w:numPr>
        <w:tabs>
          <w:tab w:val="left" w:pos="1891"/>
        </w:tabs>
        <w:spacing w:line="250" w:lineRule="auto"/>
        <w:ind w:right="1530" w:firstLine="1"/>
        <w:rPr>
          <w:iCs/>
          <w:sz w:val="20"/>
        </w:rPr>
      </w:pPr>
      <w:r w:rsidRPr="009C0172">
        <w:rPr>
          <w:iCs/>
          <w:sz w:val="20"/>
          <w:u w:val="single"/>
        </w:rPr>
        <w:t>Re-sale of Existing Service</w:t>
      </w:r>
      <w:r w:rsidR="009C0172">
        <w:rPr>
          <w:iCs/>
          <w:sz w:val="20"/>
        </w:rPr>
        <w:t xml:space="preserve">. </w:t>
      </w:r>
      <w:r w:rsidRPr="009C0172">
        <w:rPr>
          <w:iCs/>
          <w:sz w:val="20"/>
        </w:rPr>
        <w:t>If during the period of performance of this contract, there is an initial resale of services, the Prime contractor shall remain responsible for ensuring that all services and performance standards are met as per the contract terms and conditions.</w:t>
      </w:r>
    </w:p>
    <w:p w14:paraId="20ED2C59" w14:textId="77777777" w:rsidR="009C0172" w:rsidRPr="009C0172" w:rsidRDefault="009C0172" w:rsidP="009C0172">
      <w:pPr>
        <w:tabs>
          <w:tab w:val="left" w:pos="1891"/>
        </w:tabs>
        <w:spacing w:line="250" w:lineRule="auto"/>
        <w:ind w:right="1530"/>
        <w:rPr>
          <w:iCs/>
          <w:sz w:val="20"/>
        </w:rPr>
      </w:pPr>
    </w:p>
    <w:p w14:paraId="3E8423C8" w14:textId="2C0B8462" w:rsidR="0017451D" w:rsidRDefault="0017451D" w:rsidP="009C0172">
      <w:pPr>
        <w:pStyle w:val="ListParagraph"/>
        <w:numPr>
          <w:ilvl w:val="2"/>
          <w:numId w:val="5"/>
        </w:numPr>
        <w:tabs>
          <w:tab w:val="left" w:pos="1891"/>
        </w:tabs>
        <w:spacing w:line="250" w:lineRule="auto"/>
        <w:ind w:right="1530" w:firstLine="1"/>
        <w:rPr>
          <w:iCs/>
          <w:sz w:val="20"/>
        </w:rPr>
      </w:pPr>
      <w:r w:rsidRPr="009C0172">
        <w:rPr>
          <w:iCs/>
          <w:sz w:val="20"/>
          <w:u w:val="single"/>
        </w:rPr>
        <w:t>Traffic Studies</w:t>
      </w:r>
      <w:r w:rsidR="009C0172">
        <w:rPr>
          <w:iCs/>
          <w:sz w:val="20"/>
        </w:rPr>
        <w:t xml:space="preserve">. </w:t>
      </w:r>
      <w:r w:rsidRPr="009C0172">
        <w:rPr>
          <w:iCs/>
          <w:sz w:val="20"/>
        </w:rPr>
        <w:t>The Contractor shall provide to the COR a minimum of one traffic study per year, on all trunks covered by the SOW, at no additional cost to the Government.</w:t>
      </w:r>
    </w:p>
    <w:p w14:paraId="19D6C20A" w14:textId="77777777" w:rsidR="009C0172" w:rsidRPr="009C0172" w:rsidRDefault="009C0172" w:rsidP="009C0172">
      <w:pPr>
        <w:tabs>
          <w:tab w:val="left" w:pos="1891"/>
        </w:tabs>
        <w:spacing w:line="250" w:lineRule="auto"/>
        <w:ind w:right="1530"/>
        <w:rPr>
          <w:iCs/>
          <w:sz w:val="20"/>
        </w:rPr>
      </w:pPr>
    </w:p>
    <w:p w14:paraId="1314F9F8" w14:textId="6CFE6626" w:rsidR="0017451D" w:rsidRPr="009C0172" w:rsidRDefault="0017451D" w:rsidP="009C0172">
      <w:pPr>
        <w:pStyle w:val="ListParagraph"/>
        <w:numPr>
          <w:ilvl w:val="2"/>
          <w:numId w:val="5"/>
        </w:numPr>
        <w:tabs>
          <w:tab w:val="left" w:pos="1891"/>
        </w:tabs>
        <w:spacing w:line="250" w:lineRule="auto"/>
        <w:ind w:right="1530" w:firstLine="1"/>
        <w:rPr>
          <w:iCs/>
          <w:sz w:val="20"/>
        </w:rPr>
      </w:pPr>
      <w:r w:rsidRPr="009C0172">
        <w:rPr>
          <w:iCs/>
          <w:sz w:val="20"/>
          <w:u w:val="single"/>
        </w:rPr>
        <w:t>Support Service Fees</w:t>
      </w:r>
      <w:r w:rsidR="009C0172">
        <w:rPr>
          <w:iCs/>
          <w:sz w:val="20"/>
        </w:rPr>
        <w:t xml:space="preserve">. </w:t>
      </w:r>
      <w:r w:rsidRPr="009C0172">
        <w:rPr>
          <w:iCs/>
          <w:sz w:val="20"/>
        </w:rPr>
        <w:t>The Contractor shall include the fees for support services in the monthly recurring charges, determined by the contract, for the Telephone Exchange Access Services, at no additional cost to the Government. Connectivity services shall adhere to International Telecommunications Union (ITU) and American National Standards Institute (ANSI) standards.</w:t>
      </w:r>
    </w:p>
    <w:p w14:paraId="26C6678D" w14:textId="39AC9791" w:rsidR="0017451D" w:rsidRPr="009C0172" w:rsidRDefault="0017451D" w:rsidP="009C0172">
      <w:pPr>
        <w:tabs>
          <w:tab w:val="left" w:pos="1891"/>
        </w:tabs>
        <w:spacing w:line="250" w:lineRule="auto"/>
        <w:ind w:left="1439" w:right="1530"/>
        <w:rPr>
          <w:iCs/>
          <w:sz w:val="20"/>
        </w:rPr>
      </w:pPr>
    </w:p>
    <w:p w14:paraId="247F5880" w14:textId="7899F4F6" w:rsidR="0017451D" w:rsidRPr="00485D8F" w:rsidRDefault="0017451D" w:rsidP="00485D8F">
      <w:pPr>
        <w:pStyle w:val="ListParagraph"/>
        <w:numPr>
          <w:ilvl w:val="1"/>
          <w:numId w:val="5"/>
        </w:numPr>
        <w:tabs>
          <w:tab w:val="left" w:pos="1710"/>
        </w:tabs>
        <w:spacing w:line="250" w:lineRule="auto"/>
        <w:ind w:right="1530" w:firstLine="1"/>
        <w:rPr>
          <w:iCs/>
          <w:sz w:val="20"/>
          <w:u w:val="single"/>
        </w:rPr>
      </w:pPr>
      <w:r w:rsidRPr="00485D8F">
        <w:rPr>
          <w:iCs/>
          <w:sz w:val="20"/>
          <w:u w:val="single"/>
        </w:rPr>
        <w:t>Standards</w:t>
      </w:r>
    </w:p>
    <w:p w14:paraId="4D5FB078" w14:textId="77777777" w:rsidR="00104C8C" w:rsidRPr="00104C8C" w:rsidRDefault="00104C8C" w:rsidP="00104C8C">
      <w:pPr>
        <w:tabs>
          <w:tab w:val="left" w:pos="1891"/>
        </w:tabs>
        <w:spacing w:line="250" w:lineRule="auto"/>
        <w:ind w:right="1530"/>
        <w:rPr>
          <w:iCs/>
          <w:sz w:val="20"/>
        </w:rPr>
      </w:pPr>
    </w:p>
    <w:p w14:paraId="4472FCE4" w14:textId="77777777" w:rsidR="0017451D" w:rsidRP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The Contractor shall conform to, and be compliant with, established International Telecommunications Union (ITU) and American National Standards Institute (ANSI) Standards.</w:t>
      </w:r>
    </w:p>
    <w:p w14:paraId="1EA20537" w14:textId="77777777" w:rsidR="0017451D" w:rsidRPr="00AF6578" w:rsidRDefault="0017451D" w:rsidP="00AF6578">
      <w:pPr>
        <w:tabs>
          <w:tab w:val="left" w:pos="1891"/>
        </w:tabs>
        <w:spacing w:line="250" w:lineRule="auto"/>
        <w:ind w:right="1530"/>
        <w:rPr>
          <w:iCs/>
          <w:sz w:val="20"/>
        </w:rPr>
      </w:pPr>
    </w:p>
    <w:p w14:paraId="48AECBF9"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When performing work for the Government, the Contractor shall make every effort to employ only qualified Telecommunications Technicians with no less than five (5) years of experience in the telecommunications field for the specified work task.</w:t>
      </w:r>
    </w:p>
    <w:p w14:paraId="0462EE91" w14:textId="77777777" w:rsidR="00AF6578" w:rsidRPr="00AF6578" w:rsidRDefault="00AF6578" w:rsidP="00AF6578">
      <w:pPr>
        <w:tabs>
          <w:tab w:val="left" w:pos="1891"/>
        </w:tabs>
        <w:spacing w:line="250" w:lineRule="auto"/>
        <w:ind w:right="1530"/>
        <w:rPr>
          <w:iCs/>
          <w:sz w:val="20"/>
        </w:rPr>
      </w:pPr>
    </w:p>
    <w:p w14:paraId="74D3E3C0"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The Contractor is responsible for maintaining personnel, who are fully qualified, certified, versatile, and competent to perform the specified telecommunications services both on an emergency and routine basis during the established contract period.</w:t>
      </w:r>
    </w:p>
    <w:p w14:paraId="60B9EB43" w14:textId="77777777" w:rsidR="00AF6578" w:rsidRPr="00AF6578" w:rsidRDefault="00AF6578" w:rsidP="00AF6578">
      <w:pPr>
        <w:tabs>
          <w:tab w:val="left" w:pos="1891"/>
        </w:tabs>
        <w:spacing w:line="250" w:lineRule="auto"/>
        <w:ind w:right="1530"/>
        <w:rPr>
          <w:iCs/>
          <w:sz w:val="20"/>
        </w:rPr>
      </w:pPr>
    </w:p>
    <w:p w14:paraId="7FD523D9"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 xml:space="preserve">The Contractor shall keep areas in a clean, neat and safe condition </w:t>
      </w:r>
      <w:proofErr w:type="gramStart"/>
      <w:r w:rsidRPr="0017451D">
        <w:rPr>
          <w:iCs/>
          <w:sz w:val="20"/>
        </w:rPr>
        <w:t>at all times</w:t>
      </w:r>
      <w:proofErr w:type="gramEnd"/>
      <w:r w:rsidRPr="0017451D">
        <w:rPr>
          <w:iCs/>
          <w:sz w:val="20"/>
        </w:rPr>
        <w:t>.</w:t>
      </w:r>
    </w:p>
    <w:p w14:paraId="68F6DF11" w14:textId="77777777" w:rsidR="00AF6578" w:rsidRPr="00AF6578" w:rsidRDefault="00AF6578" w:rsidP="00AF6578">
      <w:pPr>
        <w:tabs>
          <w:tab w:val="left" w:pos="1891"/>
        </w:tabs>
        <w:spacing w:line="250" w:lineRule="auto"/>
        <w:ind w:right="1530"/>
        <w:rPr>
          <w:iCs/>
          <w:sz w:val="20"/>
        </w:rPr>
      </w:pPr>
    </w:p>
    <w:p w14:paraId="2ECD39A3"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Contractor equipment approved by the Government for connection to the Base Telecommunications network(s), including all wiring and connectors, shall be tested and approved in accordance with approved telecommunications, International Telecommunication Union (ITU) and/or American National Standards Institute (ANSI) standards.</w:t>
      </w:r>
    </w:p>
    <w:p w14:paraId="0D48807A" w14:textId="77777777" w:rsidR="00AF6578" w:rsidRPr="00AF6578" w:rsidRDefault="00AF6578" w:rsidP="00AF6578">
      <w:pPr>
        <w:tabs>
          <w:tab w:val="left" w:pos="1891"/>
        </w:tabs>
        <w:spacing w:line="250" w:lineRule="auto"/>
        <w:ind w:right="1530"/>
        <w:rPr>
          <w:iCs/>
          <w:sz w:val="20"/>
        </w:rPr>
      </w:pPr>
    </w:p>
    <w:p w14:paraId="1228FB28"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 xml:space="preserve">Materials provided under this contract, including additional features, optional equipment and basic software, shall be commercially available as an </w:t>
      </w:r>
      <w:proofErr w:type="gramStart"/>
      <w:r w:rsidRPr="0017451D">
        <w:rPr>
          <w:iCs/>
          <w:sz w:val="20"/>
        </w:rPr>
        <w:t>off the shelf</w:t>
      </w:r>
      <w:proofErr w:type="gramEnd"/>
      <w:r w:rsidRPr="0017451D">
        <w:rPr>
          <w:iCs/>
          <w:sz w:val="20"/>
        </w:rPr>
        <w:t xml:space="preserve"> item (standardized) requiring no further development and shall have been fully tested, approved or demonstrated in the commercial or Government marketplace to meet the intended usage.</w:t>
      </w:r>
    </w:p>
    <w:p w14:paraId="30C908AD" w14:textId="77777777" w:rsidR="00AF6578" w:rsidRPr="00AF6578" w:rsidRDefault="00AF6578" w:rsidP="00AF6578">
      <w:pPr>
        <w:tabs>
          <w:tab w:val="left" w:pos="1891"/>
        </w:tabs>
        <w:spacing w:line="250" w:lineRule="auto"/>
        <w:ind w:right="1530"/>
        <w:rPr>
          <w:iCs/>
          <w:sz w:val="20"/>
        </w:rPr>
      </w:pPr>
    </w:p>
    <w:p w14:paraId="4937F84F"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The Contractor shall staff, provide, and maintain, at its own expense, during the entire performance of the contract, the appropriate insurance coverage in accordance with "Insurance-Work on a Government Installation" clause Federal Acquisition Regulation (FAR) Reference 52.228-5.</w:t>
      </w:r>
    </w:p>
    <w:p w14:paraId="0EF3CC70" w14:textId="77777777" w:rsidR="00AF6578" w:rsidRPr="00AF6578" w:rsidRDefault="00AF6578" w:rsidP="00AF6578">
      <w:pPr>
        <w:tabs>
          <w:tab w:val="left" w:pos="1891"/>
        </w:tabs>
        <w:spacing w:line="250" w:lineRule="auto"/>
        <w:ind w:right="1530"/>
        <w:rPr>
          <w:iCs/>
          <w:sz w:val="20"/>
        </w:rPr>
      </w:pPr>
    </w:p>
    <w:p w14:paraId="033DD32F"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The Contractor shall provide all necessary material, supervision, management communications, and administrative support services (printing, reproduction, and miscellaneous support) as necessary to support this contract.</w:t>
      </w:r>
    </w:p>
    <w:p w14:paraId="3429A2F2" w14:textId="77777777" w:rsidR="00AF6578" w:rsidRPr="00AF6578" w:rsidRDefault="00AF6578" w:rsidP="00AF6578">
      <w:pPr>
        <w:tabs>
          <w:tab w:val="left" w:pos="1891"/>
        </w:tabs>
        <w:spacing w:line="250" w:lineRule="auto"/>
        <w:ind w:right="1530"/>
        <w:rPr>
          <w:iCs/>
          <w:sz w:val="20"/>
        </w:rPr>
      </w:pPr>
    </w:p>
    <w:p w14:paraId="01189F08" w14:textId="7C09BADE" w:rsidR="00AF6578" w:rsidRDefault="0017451D" w:rsidP="005C1676">
      <w:pPr>
        <w:pStyle w:val="ListParagraph"/>
        <w:numPr>
          <w:ilvl w:val="2"/>
          <w:numId w:val="26"/>
        </w:numPr>
        <w:tabs>
          <w:tab w:val="left" w:pos="1891"/>
        </w:tabs>
        <w:spacing w:line="250" w:lineRule="auto"/>
        <w:ind w:left="1710" w:right="1530" w:firstLine="0"/>
        <w:rPr>
          <w:iCs/>
          <w:sz w:val="20"/>
        </w:rPr>
      </w:pPr>
      <w:r w:rsidRPr="0017451D">
        <w:rPr>
          <w:iCs/>
          <w:sz w:val="20"/>
        </w:rPr>
        <w:t>All personnel, vehicles, labor, tools, materials, supplies, test equipment, diagnostics, manuals, schematic</w:t>
      </w:r>
      <w:r w:rsidR="005C1676">
        <w:rPr>
          <w:iCs/>
          <w:sz w:val="20"/>
        </w:rPr>
        <w:t xml:space="preserve"> d</w:t>
      </w:r>
      <w:r w:rsidR="005C1676" w:rsidRPr="005C1676">
        <w:rPr>
          <w:iCs/>
          <w:sz w:val="20"/>
        </w:rPr>
        <w:t xml:space="preserve">rawings, facilities, and major/minor components required to provide the BCO with telephone </w:t>
      </w:r>
      <w:proofErr w:type="gramStart"/>
      <w:r w:rsidR="005C1676" w:rsidRPr="005C1676">
        <w:rPr>
          <w:iCs/>
          <w:sz w:val="20"/>
        </w:rPr>
        <w:t>exchange</w:t>
      </w:r>
      <w:proofErr w:type="gramEnd"/>
      <w:r w:rsidR="005C1676" w:rsidRPr="005C1676">
        <w:rPr>
          <w:iCs/>
          <w:sz w:val="20"/>
        </w:rPr>
        <w:t xml:space="preserve"> access services and support under the terms of this contract shall be furnished by the Contractor.</w:t>
      </w:r>
    </w:p>
    <w:p w14:paraId="2E4EBA4B" w14:textId="77777777" w:rsidR="005C1676" w:rsidRPr="005C1676" w:rsidRDefault="005C1676" w:rsidP="005C1676">
      <w:pPr>
        <w:tabs>
          <w:tab w:val="left" w:pos="1891"/>
        </w:tabs>
        <w:spacing w:line="250" w:lineRule="auto"/>
        <w:ind w:right="1530"/>
        <w:rPr>
          <w:iCs/>
          <w:sz w:val="20"/>
        </w:rPr>
      </w:pPr>
    </w:p>
    <w:p w14:paraId="41208A17" w14:textId="77777777" w:rsidR="0017451D" w:rsidRDefault="0017451D" w:rsidP="00AF6578">
      <w:pPr>
        <w:pStyle w:val="ListParagraph"/>
        <w:numPr>
          <w:ilvl w:val="2"/>
          <w:numId w:val="26"/>
        </w:numPr>
        <w:tabs>
          <w:tab w:val="left" w:pos="1891"/>
        </w:tabs>
        <w:spacing w:line="250" w:lineRule="auto"/>
        <w:ind w:left="1710" w:right="1530" w:firstLine="0"/>
        <w:rPr>
          <w:iCs/>
          <w:sz w:val="20"/>
        </w:rPr>
      </w:pPr>
      <w:r w:rsidRPr="0017451D">
        <w:rPr>
          <w:iCs/>
          <w:sz w:val="20"/>
        </w:rPr>
        <w:t>All Contractor personnel are required to conform to base regulations and concerns, (i.e.):</w:t>
      </w:r>
    </w:p>
    <w:p w14:paraId="1ADF4192" w14:textId="77777777" w:rsidR="005C1676" w:rsidRPr="005C1676" w:rsidRDefault="005C1676" w:rsidP="005C1676">
      <w:pPr>
        <w:tabs>
          <w:tab w:val="left" w:pos="1891"/>
        </w:tabs>
        <w:spacing w:line="250" w:lineRule="auto"/>
        <w:ind w:right="1530"/>
        <w:rPr>
          <w:iCs/>
          <w:sz w:val="20"/>
        </w:rPr>
      </w:pPr>
    </w:p>
    <w:p w14:paraId="185E7C22"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Designated routes</w:t>
      </w:r>
    </w:p>
    <w:p w14:paraId="7BCCEDC7"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lastRenderedPageBreak/>
        <w:t>Parking regulations</w:t>
      </w:r>
    </w:p>
    <w:p w14:paraId="7FCAEBCB"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Base vehicle speed limits</w:t>
      </w:r>
    </w:p>
    <w:p w14:paraId="26C4B85E"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Automotive liability insurance</w:t>
      </w:r>
    </w:p>
    <w:p w14:paraId="63E1BE18"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Excavation permits</w:t>
      </w:r>
    </w:p>
    <w:p w14:paraId="664697A7"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Cell phone usage while on base</w:t>
      </w:r>
    </w:p>
    <w:p w14:paraId="3D34C1F4" w14:textId="77777777" w:rsidR="0017451D" w:rsidRPr="0017451D"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Base access requirements/regulations</w:t>
      </w:r>
    </w:p>
    <w:p w14:paraId="5138A484" w14:textId="27455D1D" w:rsidR="0017451D" w:rsidRPr="005C1676" w:rsidRDefault="0017451D" w:rsidP="005C1676">
      <w:pPr>
        <w:pStyle w:val="ListParagraph"/>
        <w:numPr>
          <w:ilvl w:val="2"/>
          <w:numId w:val="27"/>
        </w:numPr>
        <w:tabs>
          <w:tab w:val="left" w:pos="1891"/>
        </w:tabs>
        <w:spacing w:line="250" w:lineRule="auto"/>
        <w:ind w:left="1890" w:right="1530" w:firstLine="0"/>
        <w:rPr>
          <w:iCs/>
          <w:sz w:val="20"/>
        </w:rPr>
      </w:pPr>
      <w:r w:rsidRPr="0017451D">
        <w:rPr>
          <w:iCs/>
          <w:sz w:val="20"/>
        </w:rPr>
        <w:t>The Contractor will correctly label all demarcation points/cables with a clearly defined and readable tag to include but not limited to circuit ID and number.</w:t>
      </w:r>
    </w:p>
    <w:p w14:paraId="7F09C34F" w14:textId="77777777" w:rsidR="00C80E94" w:rsidRPr="00C80E94" w:rsidRDefault="00C80E94" w:rsidP="00C80E94">
      <w:pPr>
        <w:pStyle w:val="ListParagraph"/>
        <w:rPr>
          <w:iCs/>
          <w:sz w:val="20"/>
        </w:rPr>
      </w:pPr>
    </w:p>
    <w:p w14:paraId="56751ACF" w14:textId="7B154341" w:rsidR="00B32DFB" w:rsidRPr="00485D8F" w:rsidRDefault="00B32DFB" w:rsidP="00485D8F">
      <w:pPr>
        <w:pStyle w:val="ListParagraph"/>
        <w:numPr>
          <w:ilvl w:val="1"/>
          <w:numId w:val="5"/>
        </w:numPr>
        <w:tabs>
          <w:tab w:val="left" w:pos="1710"/>
        </w:tabs>
        <w:spacing w:line="250" w:lineRule="auto"/>
        <w:ind w:right="1530" w:firstLine="1"/>
        <w:rPr>
          <w:iCs/>
          <w:sz w:val="20"/>
        </w:rPr>
      </w:pPr>
      <w:bookmarkStart w:id="3" w:name="_Hlk220933553"/>
      <w:r w:rsidRPr="00485D8F">
        <w:rPr>
          <w:iCs/>
          <w:sz w:val="20"/>
          <w:u w:val="single"/>
        </w:rPr>
        <w:t>Special Access</w:t>
      </w:r>
      <w:r w:rsidR="00C80E94" w:rsidRPr="00485D8F">
        <w:rPr>
          <w:iCs/>
          <w:sz w:val="20"/>
        </w:rPr>
        <w:t xml:space="preserve">. </w:t>
      </w:r>
      <w:r w:rsidR="00760CEC" w:rsidRPr="00485D8F">
        <w:rPr>
          <w:iCs/>
          <w:sz w:val="20"/>
        </w:rPr>
        <w:t xml:space="preserve">Some work areas are controlled access areas that require an escort of all Contractor personnel. Access will be approved and controlled by station Point of Contact (POC) and </w:t>
      </w:r>
      <w:r w:rsidR="007961A1" w:rsidRPr="00485D8F">
        <w:rPr>
          <w:iCs/>
          <w:sz w:val="20"/>
        </w:rPr>
        <w:t>NSA Panama City</w:t>
      </w:r>
      <w:r w:rsidR="005B38FE" w:rsidRPr="00485D8F">
        <w:rPr>
          <w:iCs/>
          <w:sz w:val="20"/>
        </w:rPr>
        <w:t xml:space="preserve"> complex Security </w:t>
      </w:r>
      <w:r w:rsidR="009E4FCC" w:rsidRPr="00485D8F">
        <w:rPr>
          <w:iCs/>
          <w:sz w:val="20"/>
        </w:rPr>
        <w:t>Officer.</w:t>
      </w:r>
      <w:r w:rsidR="00760CEC" w:rsidRPr="00485D8F">
        <w:rPr>
          <w:iCs/>
          <w:sz w:val="20"/>
        </w:rPr>
        <w:t xml:space="preserve"> Prior contact will be required before access </w:t>
      </w:r>
      <w:proofErr w:type="gramStart"/>
      <w:r w:rsidR="00760CEC" w:rsidRPr="00485D8F">
        <w:rPr>
          <w:iCs/>
          <w:sz w:val="20"/>
        </w:rPr>
        <w:t>will be</w:t>
      </w:r>
      <w:proofErr w:type="gramEnd"/>
      <w:r w:rsidR="00760CEC" w:rsidRPr="00485D8F">
        <w:rPr>
          <w:iCs/>
          <w:sz w:val="20"/>
        </w:rPr>
        <w:t xml:space="preserve"> granted to contractor personnel. A list of </w:t>
      </w:r>
      <w:r w:rsidR="009E4FCC" w:rsidRPr="00485D8F">
        <w:rPr>
          <w:iCs/>
          <w:sz w:val="20"/>
        </w:rPr>
        <w:t>all</w:t>
      </w:r>
      <w:r w:rsidR="00760CEC" w:rsidRPr="00485D8F">
        <w:rPr>
          <w:iCs/>
          <w:sz w:val="20"/>
        </w:rPr>
        <w:t xml:space="preserve"> contractor personnel needed </w:t>
      </w:r>
      <w:r w:rsidR="009E4FCC" w:rsidRPr="00485D8F">
        <w:rPr>
          <w:iCs/>
          <w:sz w:val="20"/>
        </w:rPr>
        <w:t>for</w:t>
      </w:r>
      <w:r w:rsidR="00760CEC" w:rsidRPr="00485D8F">
        <w:rPr>
          <w:iCs/>
          <w:sz w:val="20"/>
        </w:rPr>
        <w:t xml:space="preserve"> each job will be submitted to station POC prior to start of work in a controlled access area.</w:t>
      </w:r>
      <w:r w:rsidR="00E36BC0" w:rsidRPr="00485D8F">
        <w:rPr>
          <w:iCs/>
          <w:sz w:val="20"/>
        </w:rPr>
        <w:t xml:space="preserve"> </w:t>
      </w:r>
      <w:r w:rsidR="00760CEC" w:rsidRPr="00485D8F">
        <w:rPr>
          <w:iCs/>
          <w:sz w:val="20"/>
        </w:rPr>
        <w:t xml:space="preserve">All contractor personnel will require a picture ID to gain access to the </w:t>
      </w:r>
      <w:r w:rsidR="00A70CB0" w:rsidRPr="00485D8F">
        <w:rPr>
          <w:iCs/>
          <w:sz w:val="20"/>
        </w:rPr>
        <w:t>NSA Panama City complex and remote sites</w:t>
      </w:r>
      <w:r w:rsidR="00760CEC" w:rsidRPr="00485D8F">
        <w:rPr>
          <w:iCs/>
          <w:sz w:val="20"/>
        </w:rPr>
        <w:t xml:space="preserve">. Contract personnel will be required to </w:t>
      </w:r>
      <w:r w:rsidR="009E4FCC" w:rsidRPr="00485D8F">
        <w:rPr>
          <w:iCs/>
          <w:sz w:val="20"/>
        </w:rPr>
        <w:t>always have a company ID card with picture in plain view</w:t>
      </w:r>
      <w:r w:rsidR="00760CEC" w:rsidRPr="00485D8F">
        <w:rPr>
          <w:iCs/>
          <w:sz w:val="20"/>
        </w:rPr>
        <w:t xml:space="preserve"> when onboard the government facility.</w:t>
      </w:r>
      <w:r w:rsidR="00E36BC0" w:rsidRPr="00485D8F">
        <w:rPr>
          <w:iCs/>
          <w:sz w:val="20"/>
        </w:rPr>
        <w:t xml:space="preserve"> </w:t>
      </w:r>
      <w:r w:rsidR="00760CEC" w:rsidRPr="00485D8F">
        <w:rPr>
          <w:iCs/>
          <w:sz w:val="20"/>
        </w:rPr>
        <w:t xml:space="preserve">All Contractor-owned or private transportation modes to and from the </w:t>
      </w:r>
      <w:r w:rsidR="00DD6341" w:rsidRPr="00485D8F">
        <w:rPr>
          <w:iCs/>
          <w:sz w:val="20"/>
        </w:rPr>
        <w:t xml:space="preserve">NSA Panama City complex and remote </w:t>
      </w:r>
      <w:proofErr w:type="gramStart"/>
      <w:r w:rsidR="00DD6341" w:rsidRPr="00485D8F">
        <w:rPr>
          <w:iCs/>
          <w:sz w:val="20"/>
        </w:rPr>
        <w:t>sites</w:t>
      </w:r>
      <w:proofErr w:type="gramEnd"/>
      <w:r w:rsidR="00760CEC" w:rsidRPr="00485D8F">
        <w:rPr>
          <w:iCs/>
          <w:sz w:val="20"/>
        </w:rPr>
        <w:t xml:space="preserve"> location</w:t>
      </w:r>
      <w:r w:rsidR="00DD6341" w:rsidRPr="00485D8F">
        <w:rPr>
          <w:iCs/>
          <w:sz w:val="20"/>
        </w:rPr>
        <w:t>s</w:t>
      </w:r>
      <w:r w:rsidR="00760CEC" w:rsidRPr="00485D8F">
        <w:rPr>
          <w:iCs/>
          <w:sz w:val="20"/>
        </w:rPr>
        <w:t xml:space="preserve"> may be subject to search </w:t>
      </w:r>
      <w:r w:rsidR="009E4FCC" w:rsidRPr="00485D8F">
        <w:rPr>
          <w:iCs/>
          <w:sz w:val="20"/>
        </w:rPr>
        <w:t>each</w:t>
      </w:r>
      <w:r w:rsidR="00760CEC" w:rsidRPr="00485D8F">
        <w:rPr>
          <w:iCs/>
          <w:sz w:val="20"/>
        </w:rPr>
        <w:t xml:space="preserve"> day to gain access to the government facility.</w:t>
      </w:r>
      <w:r w:rsidR="00FB2F44" w:rsidRPr="00485D8F">
        <w:rPr>
          <w:iCs/>
          <w:sz w:val="20"/>
        </w:rPr>
        <w:t xml:space="preserve"> All contract personnel will be required to sign in and out of any NSA </w:t>
      </w:r>
      <w:r w:rsidR="00A02C90" w:rsidRPr="00485D8F">
        <w:rPr>
          <w:iCs/>
          <w:sz w:val="20"/>
        </w:rPr>
        <w:t xml:space="preserve">Panama City BCO facility and </w:t>
      </w:r>
      <w:r w:rsidR="00F27D15" w:rsidRPr="00485D8F">
        <w:rPr>
          <w:iCs/>
          <w:sz w:val="20"/>
        </w:rPr>
        <w:t>remote sites in the logbook provided by the Government.</w:t>
      </w:r>
    </w:p>
    <w:bookmarkEnd w:id="3"/>
    <w:p w14:paraId="6269D663" w14:textId="77777777" w:rsidR="005378F4" w:rsidRDefault="005378F4" w:rsidP="005378F4">
      <w:pPr>
        <w:pStyle w:val="ListParagraph"/>
        <w:tabs>
          <w:tab w:val="left" w:pos="1891"/>
        </w:tabs>
        <w:spacing w:line="250" w:lineRule="auto"/>
        <w:ind w:left="1440" w:right="1530"/>
        <w:rPr>
          <w:iCs/>
          <w:sz w:val="20"/>
        </w:rPr>
      </w:pPr>
    </w:p>
    <w:p w14:paraId="4FE28F81" w14:textId="77777777" w:rsidR="005378F4" w:rsidRPr="005378F4" w:rsidRDefault="005378F4" w:rsidP="005378F4">
      <w:pPr>
        <w:pStyle w:val="ListParagraph"/>
        <w:numPr>
          <w:ilvl w:val="2"/>
          <w:numId w:val="5"/>
        </w:numPr>
        <w:ind w:firstLine="1"/>
        <w:rPr>
          <w:iCs/>
          <w:sz w:val="20"/>
        </w:rPr>
      </w:pPr>
      <w:r w:rsidRPr="005378F4">
        <w:rPr>
          <w:iCs/>
          <w:sz w:val="20"/>
        </w:rPr>
        <w:t>Safety. The Contractor shall establish and maintain a safety plan.</w:t>
      </w:r>
    </w:p>
    <w:p w14:paraId="0C584723" w14:textId="77777777" w:rsidR="00686861" w:rsidRPr="00686861" w:rsidRDefault="00686861" w:rsidP="00686861">
      <w:pPr>
        <w:tabs>
          <w:tab w:val="left" w:pos="1891"/>
        </w:tabs>
        <w:spacing w:line="250" w:lineRule="auto"/>
        <w:ind w:right="1530"/>
        <w:rPr>
          <w:iCs/>
          <w:sz w:val="20"/>
        </w:rPr>
      </w:pPr>
    </w:p>
    <w:p w14:paraId="31AF583D" w14:textId="3D643690" w:rsidR="00C80E94" w:rsidRDefault="00C80E94" w:rsidP="00686861">
      <w:pPr>
        <w:pStyle w:val="ListParagraph"/>
        <w:numPr>
          <w:ilvl w:val="2"/>
          <w:numId w:val="5"/>
        </w:numPr>
        <w:tabs>
          <w:tab w:val="left" w:pos="1891"/>
        </w:tabs>
        <w:spacing w:line="250" w:lineRule="auto"/>
        <w:ind w:right="1530" w:firstLine="1"/>
        <w:rPr>
          <w:iCs/>
          <w:sz w:val="20"/>
        </w:rPr>
      </w:pPr>
      <w:proofErr w:type="gramStart"/>
      <w:r w:rsidRPr="00C80E94">
        <w:rPr>
          <w:iCs/>
          <w:sz w:val="20"/>
        </w:rPr>
        <w:t>In order to</w:t>
      </w:r>
      <w:proofErr w:type="gramEnd"/>
      <w:r w:rsidRPr="00C80E94">
        <w:rPr>
          <w:iCs/>
          <w:sz w:val="20"/>
        </w:rPr>
        <w:t xml:space="preserve"> provide safety control for protection to the life and health of employees and other persons; for prevention of damage to property, materials, supplies, and equipment; and for avoidance of work interruptions in the performance of this contract, the Contractor shall comply with 29 CFR 1910, Occupational Safety and</w:t>
      </w:r>
      <w:r>
        <w:rPr>
          <w:iCs/>
          <w:sz w:val="20"/>
        </w:rPr>
        <w:t xml:space="preserve"> </w:t>
      </w:r>
      <w:r w:rsidRPr="00C80E94">
        <w:rPr>
          <w:iCs/>
          <w:sz w:val="20"/>
        </w:rPr>
        <w:t>Health Standards. The Contractor shall comply with the above and all other applicable DoD, Navy, Federal,</w:t>
      </w:r>
      <w:r>
        <w:rPr>
          <w:iCs/>
          <w:sz w:val="20"/>
        </w:rPr>
        <w:t xml:space="preserve"> </w:t>
      </w:r>
      <w:r w:rsidRPr="00C80E94">
        <w:rPr>
          <w:iCs/>
          <w:sz w:val="20"/>
        </w:rPr>
        <w:t>State and Local safety and health requirements.</w:t>
      </w:r>
      <w:r w:rsidRPr="00686861">
        <w:rPr>
          <w:iCs/>
          <w:sz w:val="20"/>
        </w:rPr>
        <w:t xml:space="preserve"> </w:t>
      </w:r>
    </w:p>
    <w:p w14:paraId="2C0CC2F1" w14:textId="77777777" w:rsidR="00686861" w:rsidRPr="00686861" w:rsidRDefault="00686861" w:rsidP="00686861">
      <w:pPr>
        <w:tabs>
          <w:tab w:val="left" w:pos="1891"/>
        </w:tabs>
        <w:spacing w:line="250" w:lineRule="auto"/>
        <w:ind w:right="1530"/>
        <w:rPr>
          <w:iCs/>
          <w:sz w:val="20"/>
        </w:rPr>
      </w:pPr>
    </w:p>
    <w:p w14:paraId="2ED8DAE0" w14:textId="77777777" w:rsidR="00C80E94" w:rsidRDefault="00C80E94" w:rsidP="00C80E94">
      <w:pPr>
        <w:pStyle w:val="ListParagraph"/>
        <w:numPr>
          <w:ilvl w:val="2"/>
          <w:numId w:val="5"/>
        </w:numPr>
        <w:tabs>
          <w:tab w:val="left" w:pos="1891"/>
        </w:tabs>
        <w:spacing w:line="250" w:lineRule="auto"/>
        <w:ind w:right="1530" w:firstLine="1"/>
        <w:rPr>
          <w:iCs/>
          <w:sz w:val="20"/>
        </w:rPr>
      </w:pPr>
      <w:r w:rsidRPr="00862CEF">
        <w:rPr>
          <w:iCs/>
          <w:sz w:val="20"/>
          <w:u w:val="single"/>
        </w:rPr>
        <w:t>Environment and OSHA</w:t>
      </w:r>
      <w:r w:rsidRPr="00C80E94">
        <w:rPr>
          <w:iCs/>
          <w:sz w:val="20"/>
        </w:rPr>
        <w:t xml:space="preserve">. The Contractor shall comply with all local, State, and 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 the KO or authorized representative for final resolution. The Contractor shall notify the KO or authorized representative in writing in addition to any verbal notification of such conflict. The Contractor shall be liable for all fines, penalties, and costs which result from violations of, or failure to comply with, all such local State, or Federal laws, rules, and regulations. All unsafe acts or conditions fostered by the Contractor or Contractor personnel may be grounds for the KO or authorized representative to halt </w:t>
      </w:r>
      <w:proofErr w:type="gramStart"/>
      <w:r w:rsidRPr="00C80E94">
        <w:rPr>
          <w:iCs/>
          <w:sz w:val="20"/>
        </w:rPr>
        <w:t>any and all</w:t>
      </w:r>
      <w:proofErr w:type="gramEnd"/>
      <w:r w:rsidRPr="00C80E94">
        <w:rPr>
          <w:iCs/>
          <w:sz w:val="20"/>
        </w:rPr>
        <w:t xml:space="preserve"> Contractor performance with a commensurate deduction of monies due to the Contractor until such unsafe conditions are corrected. The Contractor shall take due caution not to endanger personnel during performance of this contract. Upon discovery of a serious hazard such as, but not limited to, fire, or large fuel spill, the Contractor shall notify the KO or designated representative and COR.</w:t>
      </w:r>
    </w:p>
    <w:p w14:paraId="68A01589" w14:textId="77777777" w:rsidR="00686861" w:rsidRPr="00686861" w:rsidRDefault="00686861" w:rsidP="00686861">
      <w:pPr>
        <w:tabs>
          <w:tab w:val="left" w:pos="1891"/>
        </w:tabs>
        <w:spacing w:line="250" w:lineRule="auto"/>
        <w:ind w:right="1530"/>
        <w:rPr>
          <w:iCs/>
          <w:sz w:val="20"/>
        </w:rPr>
      </w:pPr>
    </w:p>
    <w:p w14:paraId="50519E7D" w14:textId="77777777" w:rsidR="00C80E94" w:rsidRDefault="00C80E94" w:rsidP="00C80E94">
      <w:pPr>
        <w:pStyle w:val="ListParagraph"/>
        <w:numPr>
          <w:ilvl w:val="2"/>
          <w:numId w:val="5"/>
        </w:numPr>
        <w:tabs>
          <w:tab w:val="left" w:pos="1891"/>
        </w:tabs>
        <w:spacing w:line="250" w:lineRule="auto"/>
        <w:ind w:right="1530" w:firstLine="1"/>
        <w:rPr>
          <w:iCs/>
          <w:sz w:val="20"/>
        </w:rPr>
      </w:pPr>
      <w:r w:rsidRPr="00686861">
        <w:rPr>
          <w:iCs/>
          <w:sz w:val="20"/>
          <w:u w:val="single"/>
        </w:rPr>
        <w:t>Reporting Mishaps</w:t>
      </w:r>
      <w:r w:rsidRPr="00C80E94">
        <w:rPr>
          <w:iCs/>
          <w:sz w:val="20"/>
        </w:rPr>
        <w:t>. The Contractor shall train personnel to recognize fire and safety hazards and encourage personnel in the performance of their duties to report fire and safety hazards and unsafe conditions to their supervisor. The Contactor shall take corrective action to remedy reported deficiencies IAW the terms of this contract. The COR shall be notified of deficiencies beyond the terms of this contract. The Contractor shall adhere to reporting of mishaps IAW OPNAVINST 5102.1D MCO P5102.1B, Navy &amp; Marine Corps Mishap and Safety Investigation, Reporting, And Record Keeping Manual. In addition, the Contractor shall report injury or occupational illness to on-duty Contractors and Contractor accidents involving Navy property and personnel.</w:t>
      </w:r>
    </w:p>
    <w:p w14:paraId="1B497EFD" w14:textId="77777777" w:rsidR="00686861" w:rsidRPr="00686861" w:rsidRDefault="00686861" w:rsidP="00686861">
      <w:pPr>
        <w:tabs>
          <w:tab w:val="left" w:pos="1891"/>
        </w:tabs>
        <w:spacing w:line="250" w:lineRule="auto"/>
        <w:ind w:right="1530"/>
        <w:rPr>
          <w:iCs/>
          <w:sz w:val="20"/>
        </w:rPr>
      </w:pPr>
    </w:p>
    <w:p w14:paraId="0AFE9920" w14:textId="44EFF70D" w:rsidR="00C80E94" w:rsidRPr="00D857CD" w:rsidRDefault="00C80E94" w:rsidP="00D857CD">
      <w:pPr>
        <w:pStyle w:val="ListParagraph"/>
        <w:numPr>
          <w:ilvl w:val="2"/>
          <w:numId w:val="5"/>
        </w:numPr>
        <w:tabs>
          <w:tab w:val="left" w:pos="1891"/>
        </w:tabs>
        <w:spacing w:line="250" w:lineRule="auto"/>
        <w:ind w:right="1530" w:firstLine="1"/>
        <w:rPr>
          <w:iCs/>
          <w:sz w:val="20"/>
        </w:rPr>
      </w:pPr>
      <w:r w:rsidRPr="00686861">
        <w:rPr>
          <w:iCs/>
          <w:sz w:val="20"/>
          <w:u w:val="single"/>
        </w:rPr>
        <w:t>Emergency Services</w:t>
      </w:r>
      <w:r w:rsidRPr="00C80E94">
        <w:rPr>
          <w:iCs/>
          <w:sz w:val="20"/>
        </w:rPr>
        <w:t>.</w:t>
      </w:r>
      <w:r w:rsidR="00D857CD">
        <w:rPr>
          <w:iCs/>
          <w:sz w:val="20"/>
        </w:rPr>
        <w:t xml:space="preserve"> </w:t>
      </w:r>
      <w:r w:rsidRPr="00D857CD">
        <w:rPr>
          <w:iCs/>
          <w:sz w:val="20"/>
        </w:rPr>
        <w:t>The Contractor shall have competent personnel trained and capable of dealing with minor personnel injuries. The Contractor of their employees shall immediately notify their supervisor of any accident requiring emergency medical treatment. The Contractor shall, in turn, notify the KO or COR within 30 minutes of the incident.</w:t>
      </w:r>
      <w:r w:rsidR="00D857CD">
        <w:rPr>
          <w:iCs/>
          <w:sz w:val="20"/>
        </w:rPr>
        <w:t xml:space="preserve"> </w:t>
      </w:r>
      <w:r w:rsidRPr="00D857CD">
        <w:rPr>
          <w:iCs/>
          <w:sz w:val="20"/>
        </w:rPr>
        <w:t>Emergency medical treatment and services for Contractor personnel is the responsibility of the Contractor.</w:t>
      </w:r>
    </w:p>
    <w:p w14:paraId="644516DF" w14:textId="77777777" w:rsidR="00C80E94" w:rsidRPr="00D857CD" w:rsidRDefault="00C80E94" w:rsidP="00D857CD">
      <w:pPr>
        <w:tabs>
          <w:tab w:val="left" w:pos="1891"/>
        </w:tabs>
        <w:spacing w:line="250" w:lineRule="auto"/>
        <w:ind w:left="1439" w:right="1530"/>
        <w:rPr>
          <w:iCs/>
          <w:sz w:val="20"/>
        </w:rPr>
      </w:pPr>
    </w:p>
    <w:p w14:paraId="1D87D52C" w14:textId="719C76AB" w:rsidR="00C80E94" w:rsidRDefault="00C80E94" w:rsidP="00D857CD">
      <w:pPr>
        <w:pStyle w:val="ListParagraph"/>
        <w:numPr>
          <w:ilvl w:val="2"/>
          <w:numId w:val="5"/>
        </w:numPr>
        <w:tabs>
          <w:tab w:val="left" w:pos="1891"/>
        </w:tabs>
        <w:spacing w:line="250" w:lineRule="auto"/>
        <w:ind w:right="1530" w:firstLine="1"/>
        <w:rPr>
          <w:iCs/>
          <w:sz w:val="20"/>
        </w:rPr>
      </w:pPr>
      <w:r w:rsidRPr="00D857CD">
        <w:rPr>
          <w:iCs/>
          <w:sz w:val="20"/>
          <w:u w:val="single"/>
        </w:rPr>
        <w:t>Personnel Safety</w:t>
      </w:r>
      <w:r w:rsidRPr="00C80E94">
        <w:rPr>
          <w:iCs/>
          <w:sz w:val="20"/>
        </w:rPr>
        <w:t xml:space="preserve">. The Contractor shall immediately correct all safety deficiencies upon notification </w:t>
      </w:r>
      <w:r w:rsidR="00D857CD">
        <w:rPr>
          <w:iCs/>
          <w:sz w:val="20"/>
        </w:rPr>
        <w:lastRenderedPageBreak/>
        <w:t>of the</w:t>
      </w:r>
      <w:r w:rsidRPr="00D857CD">
        <w:rPr>
          <w:iCs/>
          <w:sz w:val="20"/>
        </w:rPr>
        <w:t xml:space="preserve"> deficiencies by the KO, designated representative or COR, and shall notify the KO of the corrective action to be taken</w:t>
      </w:r>
      <w:r w:rsidR="00D857CD">
        <w:rPr>
          <w:iCs/>
          <w:sz w:val="20"/>
        </w:rPr>
        <w:t>.</w:t>
      </w:r>
    </w:p>
    <w:p w14:paraId="1FC61C86" w14:textId="77777777" w:rsidR="00050D06" w:rsidRDefault="00050D06" w:rsidP="00050D06">
      <w:pPr>
        <w:pStyle w:val="BodyText"/>
        <w:spacing w:before="1"/>
      </w:pPr>
    </w:p>
    <w:p w14:paraId="0E40F595" w14:textId="145AC1FF" w:rsidR="00050D06" w:rsidRPr="00DC7F82" w:rsidRDefault="00050D06" w:rsidP="00DC7F82">
      <w:pPr>
        <w:pStyle w:val="ListParagraph"/>
        <w:numPr>
          <w:ilvl w:val="1"/>
          <w:numId w:val="5"/>
        </w:numPr>
        <w:tabs>
          <w:tab w:val="left" w:pos="1710"/>
        </w:tabs>
        <w:ind w:right="1440" w:firstLine="1"/>
        <w:rPr>
          <w:sz w:val="20"/>
        </w:rPr>
      </w:pPr>
      <w:r w:rsidRPr="00DC7F82">
        <w:rPr>
          <w:sz w:val="20"/>
          <w:szCs w:val="20"/>
          <w:u w:val="single"/>
        </w:rPr>
        <w:t>C</w:t>
      </w:r>
      <w:r w:rsidR="00DC7F82" w:rsidRPr="00DC7F82">
        <w:rPr>
          <w:sz w:val="20"/>
          <w:szCs w:val="20"/>
          <w:u w:val="single"/>
        </w:rPr>
        <w:t>o</w:t>
      </w:r>
      <w:r w:rsidR="00DC7F82" w:rsidRPr="00DC7F82">
        <w:rPr>
          <w:sz w:val="20"/>
          <w:u w:val="single"/>
        </w:rPr>
        <w:t>ntracting Officer Representative (COR)Technical Point of Contact (TPOC):</w:t>
      </w:r>
      <w:r w:rsidR="00DC7F82" w:rsidRPr="00DC7F82">
        <w:rPr>
          <w:sz w:val="20"/>
        </w:rPr>
        <w:t xml:space="preserve"> The COR/TPOC will be identified by separate letter. The COR/TPOC monitors all technical aspects of the contract and assists in contract administration The COR/TPOC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COR/TPOC, a copy of which is sent to the Contractor, states the responsibilities and limitations of the COR/TPOC, especially </w:t>
      </w:r>
      <w:proofErr w:type="gramStart"/>
      <w:r w:rsidR="00DC7F82" w:rsidRPr="00DC7F82">
        <w:rPr>
          <w:sz w:val="20"/>
        </w:rPr>
        <w:t>with regard to</w:t>
      </w:r>
      <w:proofErr w:type="gramEnd"/>
      <w:r w:rsidR="00DC7F82" w:rsidRPr="00DC7F82">
        <w:rPr>
          <w:sz w:val="20"/>
        </w:rPr>
        <w:t xml:space="preserve"> changes in cost or price, estimates or changes in delivery dates. The COR/TPOC is not authorized to change any of the terms and conditions of the resulting order.</w:t>
      </w:r>
    </w:p>
    <w:p w14:paraId="56FAA9EB" w14:textId="77777777" w:rsidR="00A25443" w:rsidRDefault="00A25443" w:rsidP="00A25443">
      <w:pPr>
        <w:pStyle w:val="ListParagraph"/>
        <w:tabs>
          <w:tab w:val="left" w:pos="2040"/>
        </w:tabs>
        <w:ind w:left="1440" w:right="1488"/>
        <w:rPr>
          <w:sz w:val="20"/>
        </w:rPr>
      </w:pPr>
    </w:p>
    <w:p w14:paraId="1C8AEDAF" w14:textId="5D5066A0" w:rsidR="008E6679" w:rsidRPr="003047BA" w:rsidRDefault="00050D06" w:rsidP="003047BA">
      <w:pPr>
        <w:pStyle w:val="ListParagraph"/>
        <w:numPr>
          <w:ilvl w:val="1"/>
          <w:numId w:val="5"/>
        </w:numPr>
        <w:tabs>
          <w:tab w:val="left" w:pos="1710"/>
        </w:tabs>
        <w:spacing w:line="250" w:lineRule="auto"/>
        <w:ind w:right="1509" w:firstLine="1"/>
        <w:rPr>
          <w:iCs/>
          <w:sz w:val="20"/>
        </w:rPr>
      </w:pPr>
      <w:r w:rsidRPr="003047BA">
        <w:rPr>
          <w:sz w:val="20"/>
          <w:u w:val="single"/>
        </w:rPr>
        <w:t>Key</w:t>
      </w:r>
      <w:r w:rsidRPr="003047BA">
        <w:rPr>
          <w:spacing w:val="-4"/>
          <w:sz w:val="20"/>
          <w:u w:val="single"/>
        </w:rPr>
        <w:t xml:space="preserve"> </w:t>
      </w:r>
      <w:r w:rsidRPr="003047BA">
        <w:rPr>
          <w:sz w:val="20"/>
          <w:u w:val="single"/>
        </w:rPr>
        <w:t>Personnel</w:t>
      </w:r>
      <w:r w:rsidRPr="003047BA">
        <w:rPr>
          <w:sz w:val="20"/>
        </w:rPr>
        <w:t>:</w:t>
      </w:r>
      <w:r w:rsidRPr="003047BA">
        <w:rPr>
          <w:spacing w:val="40"/>
          <w:sz w:val="20"/>
        </w:rPr>
        <w:t xml:space="preserve"> </w:t>
      </w:r>
      <w:r w:rsidR="00C1329D" w:rsidRPr="003047BA">
        <w:rPr>
          <w:sz w:val="20"/>
        </w:rPr>
        <w:t>The following personnel are considered key personnel by the Government:</w:t>
      </w:r>
    </w:p>
    <w:p w14:paraId="0F120261" w14:textId="77777777" w:rsidR="00A25443" w:rsidRPr="00A25443" w:rsidRDefault="00A25443" w:rsidP="00A25443">
      <w:pPr>
        <w:tabs>
          <w:tab w:val="left" w:pos="2039"/>
        </w:tabs>
        <w:spacing w:line="250" w:lineRule="auto"/>
        <w:ind w:right="1509"/>
        <w:rPr>
          <w:iCs/>
          <w:sz w:val="20"/>
        </w:rPr>
      </w:pPr>
    </w:p>
    <w:p w14:paraId="3CE271F6" w14:textId="3B3A2992" w:rsidR="00D24512" w:rsidRPr="000E74BE" w:rsidRDefault="000E74BE" w:rsidP="000E74BE">
      <w:pPr>
        <w:tabs>
          <w:tab w:val="left" w:pos="2039"/>
        </w:tabs>
        <w:spacing w:line="250" w:lineRule="auto"/>
        <w:ind w:left="360" w:right="1509" w:firstLine="1170"/>
        <w:rPr>
          <w:iCs/>
          <w:sz w:val="20"/>
        </w:rPr>
      </w:pPr>
      <w:r>
        <w:rPr>
          <w:iCs/>
          <w:sz w:val="20"/>
        </w:rPr>
        <w:t>6.7.1</w:t>
      </w:r>
      <w:r w:rsidR="001C20D4" w:rsidRPr="000E74BE">
        <w:rPr>
          <w:iCs/>
          <w:sz w:val="20"/>
        </w:rPr>
        <w:tab/>
        <w:t>Project Manager (PM)/Alternate (PM)</w:t>
      </w:r>
    </w:p>
    <w:p w14:paraId="10F58457" w14:textId="77777777" w:rsidR="00A25443" w:rsidRPr="00D24512" w:rsidRDefault="00A25443" w:rsidP="00A25443">
      <w:pPr>
        <w:pStyle w:val="ListParagraph"/>
        <w:tabs>
          <w:tab w:val="left" w:pos="2039"/>
        </w:tabs>
        <w:spacing w:line="250" w:lineRule="auto"/>
        <w:ind w:left="2070" w:right="1509"/>
        <w:rPr>
          <w:iCs/>
          <w:sz w:val="20"/>
        </w:rPr>
      </w:pPr>
    </w:p>
    <w:p w14:paraId="4FE1C668" w14:textId="3187AA3D" w:rsidR="00AD3F50" w:rsidRDefault="00AD3F50" w:rsidP="00A25443">
      <w:pPr>
        <w:pStyle w:val="ListParagraph"/>
        <w:numPr>
          <w:ilvl w:val="0"/>
          <w:numId w:val="13"/>
        </w:numPr>
        <w:tabs>
          <w:tab w:val="left" w:pos="2340"/>
        </w:tabs>
        <w:spacing w:line="250" w:lineRule="auto"/>
        <w:ind w:left="2160" w:right="1509" w:firstLine="0"/>
        <w:rPr>
          <w:iCs/>
          <w:sz w:val="20"/>
        </w:rPr>
      </w:pPr>
      <w:r w:rsidRPr="00AD3F50">
        <w:rPr>
          <w:iCs/>
          <w:sz w:val="20"/>
        </w:rPr>
        <w:t>The Contractor shall provide a PM who shall be responsible for the performance of the work. The name of this person and an alternate who shall act for the Contractor when the manager is absent shall be designated in writing to the KO within 10 calendar days after contract award; thereafter any changes shall be provided five (5) business days prior to expected change</w:t>
      </w:r>
      <w:r>
        <w:rPr>
          <w:iCs/>
          <w:sz w:val="20"/>
        </w:rPr>
        <w:t xml:space="preserve"> </w:t>
      </w:r>
      <w:r w:rsidRPr="00AD3F50">
        <w:rPr>
          <w:iCs/>
          <w:sz w:val="20"/>
        </w:rPr>
        <w:t>and no less than 24-hours after unplanned changes. The PM or alternate shall have full authority</w:t>
      </w:r>
      <w:r>
        <w:rPr>
          <w:iCs/>
          <w:sz w:val="20"/>
        </w:rPr>
        <w:t xml:space="preserve"> </w:t>
      </w:r>
      <w:r w:rsidRPr="00AD3F50">
        <w:rPr>
          <w:iCs/>
          <w:sz w:val="20"/>
        </w:rPr>
        <w:t>to act for the Contractor on all contract matters relating to daily operation of this contract.</w:t>
      </w:r>
    </w:p>
    <w:p w14:paraId="4486176A" w14:textId="77777777" w:rsidR="00A25443" w:rsidRPr="00A25443" w:rsidRDefault="00A25443" w:rsidP="00A25443">
      <w:pPr>
        <w:tabs>
          <w:tab w:val="left" w:pos="2340"/>
        </w:tabs>
        <w:spacing w:line="250" w:lineRule="auto"/>
        <w:ind w:left="2160" w:right="1509"/>
        <w:rPr>
          <w:iCs/>
          <w:sz w:val="20"/>
        </w:rPr>
      </w:pPr>
    </w:p>
    <w:p w14:paraId="57DB0282" w14:textId="2C8E52F3" w:rsidR="00EF7237" w:rsidRPr="00EF7237" w:rsidRDefault="00A25443" w:rsidP="00EF7237">
      <w:pPr>
        <w:pStyle w:val="ListParagraph"/>
        <w:numPr>
          <w:ilvl w:val="0"/>
          <w:numId w:val="13"/>
        </w:numPr>
        <w:tabs>
          <w:tab w:val="left" w:pos="2340"/>
          <w:tab w:val="left" w:pos="9990"/>
        </w:tabs>
        <w:spacing w:line="250" w:lineRule="auto"/>
        <w:ind w:left="2160" w:right="1530" w:firstLine="0"/>
        <w:rPr>
          <w:iCs/>
          <w:sz w:val="20"/>
        </w:rPr>
      </w:pPr>
      <w:r w:rsidRPr="00A25443">
        <w:rPr>
          <w:iCs/>
          <w:sz w:val="20"/>
        </w:rPr>
        <w:t>The PM or alternate shall be available between 0730 and 1600 Monday through Friday excluding Federal holidays or when the Government facility is closed for administrative reasons</w:t>
      </w:r>
      <w:r w:rsidR="00EF7237">
        <w:rPr>
          <w:iCs/>
          <w:sz w:val="20"/>
        </w:rPr>
        <w:t>.</w:t>
      </w:r>
    </w:p>
    <w:p w14:paraId="155E00C7" w14:textId="77777777" w:rsidR="003166CA" w:rsidRDefault="003166CA" w:rsidP="003166CA">
      <w:pPr>
        <w:tabs>
          <w:tab w:val="left" w:pos="2340"/>
          <w:tab w:val="left" w:pos="9990"/>
        </w:tabs>
        <w:spacing w:line="250" w:lineRule="auto"/>
        <w:ind w:right="1530"/>
        <w:rPr>
          <w:iCs/>
          <w:sz w:val="20"/>
        </w:rPr>
      </w:pPr>
    </w:p>
    <w:p w14:paraId="1F54D7A1" w14:textId="0C949068" w:rsidR="0024336B" w:rsidRPr="000E74BE" w:rsidRDefault="003166CA" w:rsidP="001254E7">
      <w:pPr>
        <w:pStyle w:val="ListParagraph"/>
        <w:numPr>
          <w:ilvl w:val="2"/>
          <w:numId w:val="30"/>
        </w:numPr>
        <w:tabs>
          <w:tab w:val="left" w:pos="2070"/>
        </w:tabs>
        <w:ind w:left="1530" w:right="1530" w:firstLine="0"/>
        <w:rPr>
          <w:sz w:val="20"/>
        </w:rPr>
      </w:pPr>
      <w:r w:rsidRPr="000E74BE">
        <w:rPr>
          <w:sz w:val="20"/>
          <w:u w:val="single"/>
        </w:rPr>
        <w:t>Identification of Contractor Employees</w:t>
      </w:r>
      <w:r w:rsidRPr="000E74BE">
        <w:rPr>
          <w:sz w:val="20"/>
        </w:rPr>
        <w:t>:</w:t>
      </w:r>
      <w:r w:rsidRPr="000E74BE">
        <w:rPr>
          <w:spacing w:val="80"/>
          <w:sz w:val="20"/>
        </w:rPr>
        <w:t xml:space="preserve"> </w:t>
      </w:r>
      <w:r w:rsidRPr="000E74BE">
        <w:rPr>
          <w:sz w:val="20"/>
        </w:rPr>
        <w:t>All contract personnel attending meetings, answering Government</w:t>
      </w:r>
      <w:r w:rsidRPr="000E74BE">
        <w:rPr>
          <w:spacing w:val="-2"/>
          <w:sz w:val="20"/>
        </w:rPr>
        <w:t xml:space="preserve"> </w:t>
      </w:r>
      <w:r w:rsidRPr="000E74BE">
        <w:rPr>
          <w:sz w:val="20"/>
        </w:rPr>
        <w:t>telephones,</w:t>
      </w:r>
      <w:r w:rsidRPr="000E74BE">
        <w:rPr>
          <w:spacing w:val="-1"/>
          <w:sz w:val="20"/>
        </w:rPr>
        <w:t xml:space="preserve"> </w:t>
      </w:r>
      <w:r w:rsidRPr="000E74BE">
        <w:rPr>
          <w:sz w:val="20"/>
        </w:rPr>
        <w:t>and working</w:t>
      </w:r>
      <w:r w:rsidRPr="000E74BE">
        <w:rPr>
          <w:spacing w:val="-3"/>
          <w:sz w:val="20"/>
        </w:rPr>
        <w:t xml:space="preserve"> </w:t>
      </w:r>
      <w:r w:rsidRPr="000E74BE">
        <w:rPr>
          <w:sz w:val="20"/>
        </w:rPr>
        <w:t>in</w:t>
      </w:r>
      <w:r w:rsidRPr="000E74BE">
        <w:rPr>
          <w:spacing w:val="-3"/>
          <w:sz w:val="20"/>
        </w:rPr>
        <w:t xml:space="preserve"> </w:t>
      </w:r>
      <w:r w:rsidRPr="000E74BE">
        <w:rPr>
          <w:sz w:val="20"/>
        </w:rPr>
        <w:t>other</w:t>
      </w:r>
      <w:r w:rsidRPr="000E74BE">
        <w:rPr>
          <w:spacing w:val="-1"/>
          <w:sz w:val="20"/>
        </w:rPr>
        <w:t xml:space="preserve"> </w:t>
      </w:r>
      <w:r w:rsidRPr="000E74BE">
        <w:rPr>
          <w:sz w:val="20"/>
        </w:rPr>
        <w:t>situations where</w:t>
      </w:r>
      <w:r w:rsidRPr="000E74BE">
        <w:rPr>
          <w:spacing w:val="-2"/>
          <w:sz w:val="20"/>
        </w:rPr>
        <w:t xml:space="preserve"> </w:t>
      </w:r>
      <w:r w:rsidRPr="000E74BE">
        <w:rPr>
          <w:sz w:val="20"/>
        </w:rPr>
        <w:t>their</w:t>
      </w:r>
      <w:r w:rsidRPr="000E74BE">
        <w:rPr>
          <w:spacing w:val="-1"/>
          <w:sz w:val="20"/>
        </w:rPr>
        <w:t xml:space="preserve"> </w:t>
      </w:r>
      <w:r w:rsidRPr="000E74BE">
        <w:rPr>
          <w:sz w:val="20"/>
        </w:rPr>
        <w:t>contractor</w:t>
      </w:r>
      <w:r w:rsidRPr="000E74BE">
        <w:rPr>
          <w:spacing w:val="-1"/>
          <w:sz w:val="20"/>
        </w:rPr>
        <w:t xml:space="preserve"> </w:t>
      </w:r>
      <w:r w:rsidRPr="000E74BE">
        <w:rPr>
          <w:sz w:val="20"/>
        </w:rPr>
        <w:t>status</w:t>
      </w:r>
      <w:r w:rsidRPr="000E74BE">
        <w:rPr>
          <w:spacing w:val="-3"/>
          <w:sz w:val="20"/>
        </w:rPr>
        <w:t xml:space="preserve"> </w:t>
      </w:r>
      <w:r w:rsidRPr="000E74BE">
        <w:rPr>
          <w:sz w:val="20"/>
        </w:rPr>
        <w:t>is not</w:t>
      </w:r>
      <w:r w:rsidRPr="000E74BE">
        <w:rPr>
          <w:spacing w:val="-2"/>
          <w:sz w:val="20"/>
        </w:rPr>
        <w:t xml:space="preserve"> </w:t>
      </w:r>
      <w:r w:rsidRPr="000E74BE">
        <w:rPr>
          <w:sz w:val="20"/>
        </w:rPr>
        <w:t>obvious</w:t>
      </w:r>
      <w:r w:rsidRPr="000E74BE">
        <w:rPr>
          <w:spacing w:val="-3"/>
          <w:sz w:val="20"/>
        </w:rPr>
        <w:t xml:space="preserve"> </w:t>
      </w:r>
      <w:r w:rsidRPr="000E74BE">
        <w:rPr>
          <w:sz w:val="20"/>
        </w:rPr>
        <w:t>to</w:t>
      </w:r>
      <w:r w:rsidRPr="000E74BE">
        <w:rPr>
          <w:spacing w:val="-1"/>
          <w:sz w:val="20"/>
        </w:rPr>
        <w:t xml:space="preserve"> </w:t>
      </w:r>
      <w:r w:rsidRPr="000E74BE">
        <w:rPr>
          <w:sz w:val="20"/>
        </w:rPr>
        <w:t>third parties</w:t>
      </w:r>
      <w:r w:rsidRPr="000E74BE">
        <w:rPr>
          <w:spacing w:val="-1"/>
          <w:sz w:val="20"/>
        </w:rPr>
        <w:t xml:space="preserve"> </w:t>
      </w:r>
      <w:r w:rsidRPr="000E74BE">
        <w:rPr>
          <w:sz w:val="20"/>
        </w:rPr>
        <w:t>are required to identify</w:t>
      </w:r>
      <w:r w:rsidRPr="000E74BE">
        <w:rPr>
          <w:spacing w:val="-1"/>
          <w:sz w:val="20"/>
        </w:rPr>
        <w:t xml:space="preserve"> </w:t>
      </w:r>
      <w:r w:rsidRPr="000E74BE">
        <w:rPr>
          <w:sz w:val="20"/>
        </w:rPr>
        <w:t>themselves</w:t>
      </w:r>
      <w:r w:rsidRPr="000E74BE">
        <w:rPr>
          <w:spacing w:val="-1"/>
          <w:sz w:val="20"/>
        </w:rPr>
        <w:t xml:space="preserve"> </w:t>
      </w:r>
      <w:r w:rsidRPr="000E74BE">
        <w:rPr>
          <w:sz w:val="20"/>
        </w:rPr>
        <w:t>as such</w:t>
      </w:r>
      <w:r w:rsidRPr="000E74BE">
        <w:rPr>
          <w:spacing w:val="-1"/>
          <w:sz w:val="20"/>
        </w:rPr>
        <w:t xml:space="preserve"> </w:t>
      </w:r>
      <w:r w:rsidRPr="000E74BE">
        <w:rPr>
          <w:sz w:val="20"/>
        </w:rPr>
        <w:t>to avoid creating</w:t>
      </w:r>
      <w:r w:rsidRPr="000E74BE">
        <w:rPr>
          <w:spacing w:val="-1"/>
          <w:sz w:val="20"/>
        </w:rPr>
        <w:t xml:space="preserve"> </w:t>
      </w:r>
      <w:r w:rsidRPr="000E74BE">
        <w:rPr>
          <w:sz w:val="20"/>
        </w:rPr>
        <w:t>an</w:t>
      </w:r>
      <w:r w:rsidRPr="000E74BE">
        <w:rPr>
          <w:spacing w:val="-1"/>
          <w:sz w:val="20"/>
        </w:rPr>
        <w:t xml:space="preserve"> </w:t>
      </w:r>
      <w:r w:rsidRPr="000E74BE">
        <w:rPr>
          <w:sz w:val="20"/>
        </w:rPr>
        <w:t>impression</w:t>
      </w:r>
      <w:r w:rsidRPr="000E74BE">
        <w:rPr>
          <w:spacing w:val="-1"/>
          <w:sz w:val="20"/>
        </w:rPr>
        <w:t xml:space="preserve"> </w:t>
      </w:r>
      <w:r w:rsidRPr="000E74BE">
        <w:rPr>
          <w:sz w:val="20"/>
        </w:rPr>
        <w:t>in</w:t>
      </w:r>
      <w:r w:rsidRPr="000E74BE">
        <w:rPr>
          <w:spacing w:val="-1"/>
          <w:sz w:val="20"/>
        </w:rPr>
        <w:t xml:space="preserve"> </w:t>
      </w:r>
      <w:r w:rsidRPr="000E74BE">
        <w:rPr>
          <w:sz w:val="20"/>
        </w:rPr>
        <w:t>the minds</w:t>
      </w:r>
      <w:r w:rsidRPr="000E74BE">
        <w:rPr>
          <w:spacing w:val="-1"/>
          <w:sz w:val="20"/>
        </w:rPr>
        <w:t xml:space="preserve"> </w:t>
      </w:r>
      <w:r w:rsidRPr="000E74BE">
        <w:rPr>
          <w:sz w:val="20"/>
        </w:rPr>
        <w:t>of members of the public that they are Government officials.</w:t>
      </w:r>
      <w:r w:rsidRPr="000E74BE">
        <w:rPr>
          <w:spacing w:val="40"/>
          <w:sz w:val="20"/>
        </w:rPr>
        <w:t xml:space="preserve"> </w:t>
      </w:r>
      <w:r w:rsidRPr="000E74BE">
        <w:rPr>
          <w:sz w:val="20"/>
        </w:rPr>
        <w:t>They must also ensure that all documents or reports produced by contractors are suitably marked as contractor products or that contractor participation is appropriately</w:t>
      </w:r>
      <w:r w:rsidRPr="000E74BE">
        <w:rPr>
          <w:spacing w:val="-6"/>
          <w:sz w:val="20"/>
        </w:rPr>
        <w:t xml:space="preserve"> </w:t>
      </w:r>
      <w:r w:rsidRPr="000E74BE">
        <w:rPr>
          <w:sz w:val="20"/>
        </w:rPr>
        <w:t>disclosed.</w:t>
      </w:r>
      <w:r w:rsidRPr="000E74BE">
        <w:rPr>
          <w:spacing w:val="40"/>
          <w:sz w:val="20"/>
        </w:rPr>
        <w:t xml:space="preserve"> </w:t>
      </w:r>
      <w:r w:rsidR="0024336B" w:rsidRPr="000E74BE">
        <w:rPr>
          <w:sz w:val="20"/>
        </w:rPr>
        <w:t xml:space="preserve">The Contractor (to include subcontractors) shall provide each employee with an Identification (ID) Badge, which includes at a minimum, the Company Name, Employee Name and a color photo of the employee. ID Badges for Key Personnel shall also indicate their job title. ID Badges shall be </w:t>
      </w:r>
      <w:proofErr w:type="gramStart"/>
      <w:r w:rsidR="0024336B" w:rsidRPr="000E74BE">
        <w:rPr>
          <w:sz w:val="20"/>
        </w:rPr>
        <w:t>worn at all times</w:t>
      </w:r>
      <w:proofErr w:type="gramEnd"/>
      <w:r w:rsidR="0024336B" w:rsidRPr="000E74BE">
        <w:rPr>
          <w:sz w:val="20"/>
        </w:rPr>
        <w:t xml:space="preserve"> during which the employee is performing work under this contract. Each Contractor (to include subcontractors) employee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 listing of issued identification cards shall be furnished to the KO prior to the contract performance date and updated as needed to reflect Contractor and subcontractor personnel changes.</w:t>
      </w:r>
    </w:p>
    <w:p w14:paraId="3A8E0B06" w14:textId="77777777" w:rsidR="00FC6224" w:rsidRDefault="00FC6224" w:rsidP="00FC6224">
      <w:pPr>
        <w:pStyle w:val="ListParagraph"/>
        <w:tabs>
          <w:tab w:val="left" w:pos="2070"/>
        </w:tabs>
        <w:ind w:left="1440" w:right="1530"/>
        <w:rPr>
          <w:sz w:val="20"/>
        </w:rPr>
      </w:pPr>
    </w:p>
    <w:p w14:paraId="49304CD8" w14:textId="769E11CF" w:rsidR="00EF7237" w:rsidRPr="00FC6224" w:rsidRDefault="00FC6224" w:rsidP="001254E7">
      <w:pPr>
        <w:pStyle w:val="ListParagraph"/>
        <w:numPr>
          <w:ilvl w:val="2"/>
          <w:numId w:val="30"/>
        </w:numPr>
        <w:tabs>
          <w:tab w:val="left" w:pos="2070"/>
        </w:tabs>
        <w:ind w:left="1530" w:right="1530" w:firstLine="0"/>
        <w:rPr>
          <w:sz w:val="20"/>
        </w:rPr>
      </w:pPr>
      <w:r w:rsidRPr="00FC6224">
        <w:rPr>
          <w:sz w:val="20"/>
          <w:u w:val="single"/>
        </w:rPr>
        <w:t>Supervision of Contractor Employees</w:t>
      </w:r>
      <w:r w:rsidRPr="00FC6224">
        <w:rPr>
          <w:sz w:val="20"/>
        </w:rPr>
        <w:t>. The Government will not exercise any supervision or control</w:t>
      </w:r>
      <w:r>
        <w:rPr>
          <w:sz w:val="20"/>
        </w:rPr>
        <w:t xml:space="preserve"> </w:t>
      </w:r>
      <w:r w:rsidRPr="00FC6224">
        <w:rPr>
          <w:sz w:val="20"/>
        </w:rPr>
        <w:t>over Contractor or Subcontractor employees while performing work under the contract. Such employees shall be accountable solely to the Contractor, not the Government. The Contractor, in turn, shall be accountable to the Government for Contractor or Subcontractor employees.</w:t>
      </w:r>
    </w:p>
    <w:p w14:paraId="0031F51F" w14:textId="14E102AC" w:rsidR="003166CA" w:rsidRDefault="003166CA" w:rsidP="0024336B">
      <w:pPr>
        <w:pStyle w:val="ListParagraph"/>
        <w:tabs>
          <w:tab w:val="left" w:pos="2039"/>
        </w:tabs>
        <w:spacing w:before="1"/>
        <w:ind w:left="1440" w:right="1435"/>
      </w:pPr>
    </w:p>
    <w:p w14:paraId="17954BE1" w14:textId="70AE026A" w:rsidR="003166CA" w:rsidRPr="000E74BE" w:rsidRDefault="00632802" w:rsidP="001254E7">
      <w:pPr>
        <w:pStyle w:val="ListParagraph"/>
        <w:numPr>
          <w:ilvl w:val="1"/>
          <w:numId w:val="30"/>
        </w:numPr>
        <w:tabs>
          <w:tab w:val="left" w:pos="1800"/>
        </w:tabs>
        <w:spacing w:before="1"/>
        <w:ind w:left="1440" w:right="1486" w:firstLine="0"/>
        <w:rPr>
          <w:sz w:val="20"/>
        </w:rPr>
      </w:pPr>
      <w:r w:rsidRPr="000E74BE">
        <w:rPr>
          <w:sz w:val="20"/>
          <w:u w:val="single"/>
        </w:rPr>
        <w:t>Conduct of Employees</w:t>
      </w:r>
      <w:r w:rsidRPr="000E74BE">
        <w:rPr>
          <w:sz w:val="20"/>
        </w:rPr>
        <w:t xml:space="preserve">. Contractor personnel's conduct shall not reflect discredit upon the Government. The Contractor shall ensure that personnel present a professional appearance. The Contractor's employees shall observe and comply with all local policies and procedures concerning fire, safety, environmental protection, sanitation, security, and possession of firearms or other lethal or illegal weapons or substance. The Contractor is responsible for ensuring that any Contractor employees providing services under this contract conduct themselves and perform services in a professional, safe, and responsible manner. The Contractor shall remove from the job site any employee for reasons of misconduct or security. In accordance with the Department of Defense (DOD) Directive 5500.7-R, "Joint Ethics Regulation", Contractor employees must avoid being improperly influenced in the execution of their duties under the contract. </w:t>
      </w:r>
      <w:proofErr w:type="gramStart"/>
      <w:r w:rsidRPr="000E74BE">
        <w:rPr>
          <w:sz w:val="20"/>
        </w:rPr>
        <w:t>Particular attention</w:t>
      </w:r>
      <w:proofErr w:type="gramEnd"/>
      <w:r w:rsidRPr="000E74BE">
        <w:rPr>
          <w:sz w:val="20"/>
        </w:rPr>
        <w:t xml:space="preserve"> should be paid to acceptance of gifts/gratuities, and </w:t>
      </w:r>
      <w:proofErr w:type="gramStart"/>
      <w:r w:rsidRPr="000E74BE">
        <w:rPr>
          <w:sz w:val="20"/>
        </w:rPr>
        <w:t>on</w:t>
      </w:r>
      <w:proofErr w:type="gramEnd"/>
      <w:r w:rsidRPr="000E74BE">
        <w:rPr>
          <w:sz w:val="20"/>
        </w:rPr>
        <w:t xml:space="preserve"> non-</w:t>
      </w:r>
      <w:r w:rsidRPr="000E74BE">
        <w:rPr>
          <w:sz w:val="20"/>
        </w:rPr>
        <w:lastRenderedPageBreak/>
        <w:t>disclosure of sensitive or classified information. The Contractor shall ensure employee conduct complies with 41 U.S. C 423 relative to release of acquisition related information or actions or discussions which may prejudice future competitions. The Contractor shall ensure no contractor employees conduct political related activities or events on United States of America (USA) Facilities.</w:t>
      </w:r>
    </w:p>
    <w:p w14:paraId="22754017" w14:textId="67BD4518" w:rsidR="001B0E26" w:rsidRPr="000E74BE" w:rsidRDefault="001B0E26" w:rsidP="000E74BE">
      <w:pPr>
        <w:pStyle w:val="ListParagraph"/>
        <w:numPr>
          <w:ilvl w:val="1"/>
          <w:numId w:val="30"/>
        </w:numPr>
        <w:tabs>
          <w:tab w:val="left" w:pos="990"/>
          <w:tab w:val="left" w:pos="1800"/>
        </w:tabs>
        <w:spacing w:before="219" w:line="232" w:lineRule="auto"/>
        <w:ind w:left="1440" w:right="1589" w:firstLine="3"/>
        <w:rPr>
          <w:sz w:val="24"/>
        </w:rPr>
      </w:pPr>
      <w:r w:rsidRPr="000E74BE">
        <w:rPr>
          <w:sz w:val="20"/>
          <w:szCs w:val="20"/>
          <w:u w:val="single"/>
        </w:rPr>
        <w:t>Contractor</w:t>
      </w:r>
      <w:r w:rsidRPr="000E74BE">
        <w:rPr>
          <w:spacing w:val="-3"/>
          <w:sz w:val="20"/>
          <w:szCs w:val="20"/>
          <w:u w:val="single"/>
        </w:rPr>
        <w:t xml:space="preserve"> </w:t>
      </w:r>
      <w:r w:rsidRPr="000E74BE">
        <w:rPr>
          <w:sz w:val="20"/>
          <w:szCs w:val="20"/>
          <w:u w:val="single"/>
        </w:rPr>
        <w:t>Advertising</w:t>
      </w:r>
      <w:r w:rsidRPr="000E74BE">
        <w:rPr>
          <w:b/>
          <w:sz w:val="20"/>
          <w:szCs w:val="20"/>
        </w:rPr>
        <w:t>.</w:t>
      </w:r>
      <w:r w:rsidRPr="000E74BE">
        <w:rPr>
          <w:b/>
          <w:spacing w:val="40"/>
          <w:sz w:val="20"/>
          <w:szCs w:val="20"/>
        </w:rPr>
        <w:t xml:space="preserve"> </w:t>
      </w:r>
      <w:r w:rsidRPr="000E74BE">
        <w:rPr>
          <w:sz w:val="20"/>
          <w:szCs w:val="20"/>
        </w:rPr>
        <w:t>The</w:t>
      </w:r>
      <w:r w:rsidRPr="000E74BE">
        <w:rPr>
          <w:spacing w:val="-3"/>
          <w:sz w:val="20"/>
          <w:szCs w:val="20"/>
        </w:rPr>
        <w:t xml:space="preserve"> </w:t>
      </w:r>
      <w:r w:rsidRPr="000E74BE">
        <w:rPr>
          <w:sz w:val="20"/>
          <w:szCs w:val="20"/>
        </w:rPr>
        <w:t>Contractor</w:t>
      </w:r>
      <w:r w:rsidRPr="000E74BE">
        <w:rPr>
          <w:spacing w:val="-3"/>
          <w:sz w:val="20"/>
          <w:szCs w:val="20"/>
        </w:rPr>
        <w:t xml:space="preserve"> </w:t>
      </w:r>
      <w:r w:rsidRPr="000E74BE">
        <w:rPr>
          <w:sz w:val="20"/>
          <w:szCs w:val="20"/>
        </w:rPr>
        <w:t>shall</w:t>
      </w:r>
      <w:r w:rsidRPr="000E74BE">
        <w:rPr>
          <w:spacing w:val="-3"/>
          <w:sz w:val="20"/>
          <w:szCs w:val="20"/>
        </w:rPr>
        <w:t xml:space="preserve"> </w:t>
      </w:r>
      <w:r w:rsidRPr="000E74BE">
        <w:rPr>
          <w:sz w:val="20"/>
          <w:szCs w:val="20"/>
        </w:rPr>
        <w:t>not</w:t>
      </w:r>
      <w:r w:rsidRPr="000E74BE">
        <w:rPr>
          <w:spacing w:val="-3"/>
          <w:sz w:val="20"/>
          <w:szCs w:val="20"/>
        </w:rPr>
        <w:t xml:space="preserve"> </w:t>
      </w:r>
      <w:r w:rsidRPr="000E74BE">
        <w:rPr>
          <w:sz w:val="20"/>
          <w:szCs w:val="20"/>
        </w:rPr>
        <w:t>place</w:t>
      </w:r>
      <w:r w:rsidRPr="000E74BE">
        <w:rPr>
          <w:spacing w:val="-3"/>
          <w:sz w:val="20"/>
          <w:szCs w:val="20"/>
        </w:rPr>
        <w:t xml:space="preserve"> </w:t>
      </w:r>
      <w:r w:rsidRPr="000E74BE">
        <w:rPr>
          <w:sz w:val="20"/>
          <w:szCs w:val="20"/>
        </w:rPr>
        <w:t>or</w:t>
      </w:r>
      <w:r w:rsidRPr="000E74BE">
        <w:rPr>
          <w:spacing w:val="-3"/>
          <w:sz w:val="20"/>
          <w:szCs w:val="20"/>
        </w:rPr>
        <w:t xml:space="preserve"> </w:t>
      </w:r>
      <w:r w:rsidRPr="000E74BE">
        <w:rPr>
          <w:sz w:val="20"/>
          <w:szCs w:val="20"/>
        </w:rPr>
        <w:t>display</w:t>
      </w:r>
      <w:r w:rsidRPr="000E74BE">
        <w:rPr>
          <w:spacing w:val="-3"/>
          <w:sz w:val="20"/>
          <w:szCs w:val="20"/>
        </w:rPr>
        <w:t xml:space="preserve"> </w:t>
      </w:r>
      <w:r w:rsidRPr="000E74BE">
        <w:rPr>
          <w:sz w:val="20"/>
          <w:szCs w:val="20"/>
        </w:rPr>
        <w:t>advertising</w:t>
      </w:r>
      <w:r w:rsidRPr="000E74BE">
        <w:rPr>
          <w:spacing w:val="-3"/>
          <w:sz w:val="20"/>
          <w:szCs w:val="20"/>
        </w:rPr>
        <w:t xml:space="preserve"> </w:t>
      </w:r>
      <w:r w:rsidRPr="000E74BE">
        <w:rPr>
          <w:sz w:val="20"/>
          <w:szCs w:val="20"/>
        </w:rPr>
        <w:t>of</w:t>
      </w:r>
      <w:r w:rsidRPr="000E74BE">
        <w:rPr>
          <w:spacing w:val="-3"/>
          <w:sz w:val="20"/>
          <w:szCs w:val="20"/>
        </w:rPr>
        <w:t xml:space="preserve"> </w:t>
      </w:r>
      <w:r w:rsidRPr="000E74BE">
        <w:rPr>
          <w:sz w:val="20"/>
          <w:szCs w:val="20"/>
        </w:rPr>
        <w:t>any</w:t>
      </w:r>
      <w:r w:rsidRPr="000E74BE">
        <w:rPr>
          <w:spacing w:val="-3"/>
          <w:sz w:val="20"/>
          <w:szCs w:val="20"/>
        </w:rPr>
        <w:t xml:space="preserve"> </w:t>
      </w:r>
      <w:r w:rsidRPr="000E74BE">
        <w:rPr>
          <w:sz w:val="20"/>
          <w:szCs w:val="20"/>
        </w:rPr>
        <w:t>kind</w:t>
      </w:r>
      <w:r w:rsidRPr="000E74BE">
        <w:rPr>
          <w:spacing w:val="-3"/>
          <w:sz w:val="20"/>
          <w:szCs w:val="20"/>
        </w:rPr>
        <w:t xml:space="preserve"> </w:t>
      </w:r>
      <w:r w:rsidRPr="000E74BE">
        <w:rPr>
          <w:sz w:val="20"/>
          <w:szCs w:val="20"/>
        </w:rPr>
        <w:t>on Government property</w:t>
      </w:r>
      <w:r w:rsidRPr="000E74BE">
        <w:rPr>
          <w:sz w:val="24"/>
        </w:rPr>
        <w:t>.</w:t>
      </w:r>
    </w:p>
    <w:p w14:paraId="117913DE" w14:textId="77777777" w:rsidR="003166CA" w:rsidRDefault="003166CA" w:rsidP="003166CA">
      <w:pPr>
        <w:pStyle w:val="BodyText"/>
      </w:pPr>
    </w:p>
    <w:p w14:paraId="6CFBDDFF" w14:textId="5028768D" w:rsidR="003166CA" w:rsidRPr="000E74BE" w:rsidRDefault="003166CA" w:rsidP="000E74BE">
      <w:pPr>
        <w:pStyle w:val="ListParagraph"/>
        <w:numPr>
          <w:ilvl w:val="1"/>
          <w:numId w:val="30"/>
        </w:numPr>
        <w:tabs>
          <w:tab w:val="left" w:pos="1890"/>
        </w:tabs>
        <w:ind w:left="1440" w:right="1620" w:firstLine="0"/>
        <w:rPr>
          <w:sz w:val="20"/>
        </w:rPr>
      </w:pPr>
      <w:r w:rsidRPr="000E74BE">
        <w:rPr>
          <w:sz w:val="20"/>
          <w:u w:val="single"/>
        </w:rPr>
        <w:t>Data Rights</w:t>
      </w:r>
      <w:r w:rsidR="00BD729C" w:rsidRPr="000E74BE">
        <w:rPr>
          <w:sz w:val="20"/>
          <w:u w:val="single"/>
        </w:rPr>
        <w:t>.</w:t>
      </w:r>
      <w:r w:rsidRPr="000E74BE">
        <w:rPr>
          <w:sz w:val="20"/>
        </w:rPr>
        <w:t xml:space="preserve"> The Government has unlimited rights to all documents/material produced under this contract.</w:t>
      </w:r>
      <w:r w:rsidRPr="000E74BE">
        <w:rPr>
          <w:spacing w:val="40"/>
          <w:sz w:val="20"/>
        </w:rPr>
        <w:t xml:space="preserve"> </w:t>
      </w:r>
      <w:r w:rsidRPr="000E74BE">
        <w:rPr>
          <w:sz w:val="20"/>
        </w:rPr>
        <w:t>All documents and materials, to include the source codes of any software, produced</w:t>
      </w:r>
      <w:r w:rsidRPr="000E74BE">
        <w:rPr>
          <w:spacing w:val="-1"/>
          <w:sz w:val="20"/>
        </w:rPr>
        <w:t xml:space="preserve"> </w:t>
      </w:r>
      <w:r w:rsidRPr="000E74BE">
        <w:rPr>
          <w:sz w:val="20"/>
        </w:rPr>
        <w:t>under</w:t>
      </w:r>
      <w:r w:rsidRPr="000E74BE">
        <w:rPr>
          <w:spacing w:val="-1"/>
          <w:sz w:val="20"/>
        </w:rPr>
        <w:t xml:space="preserve"> </w:t>
      </w:r>
      <w:r w:rsidRPr="000E74BE">
        <w:rPr>
          <w:sz w:val="20"/>
        </w:rPr>
        <w:t>this</w:t>
      </w:r>
      <w:r w:rsidRPr="000E74BE">
        <w:rPr>
          <w:spacing w:val="-3"/>
          <w:sz w:val="20"/>
        </w:rPr>
        <w:t xml:space="preserve"> </w:t>
      </w:r>
      <w:r w:rsidRPr="000E74BE">
        <w:rPr>
          <w:sz w:val="20"/>
        </w:rPr>
        <w:t>contract</w:t>
      </w:r>
      <w:r w:rsidRPr="000E74BE">
        <w:rPr>
          <w:spacing w:val="-2"/>
          <w:sz w:val="20"/>
        </w:rPr>
        <w:t xml:space="preserve"> </w:t>
      </w:r>
      <w:r w:rsidRPr="000E74BE">
        <w:rPr>
          <w:sz w:val="20"/>
        </w:rPr>
        <w:t>shall</w:t>
      </w:r>
      <w:r w:rsidRPr="000E74BE">
        <w:rPr>
          <w:spacing w:val="-2"/>
          <w:sz w:val="20"/>
        </w:rPr>
        <w:t xml:space="preserve"> </w:t>
      </w:r>
      <w:r w:rsidRPr="000E74BE">
        <w:rPr>
          <w:sz w:val="20"/>
        </w:rPr>
        <w:t>be</w:t>
      </w:r>
      <w:r w:rsidRPr="000E74BE">
        <w:rPr>
          <w:spacing w:val="-2"/>
          <w:sz w:val="20"/>
        </w:rPr>
        <w:t xml:space="preserve"> </w:t>
      </w:r>
      <w:r w:rsidRPr="000E74BE">
        <w:rPr>
          <w:sz w:val="20"/>
        </w:rPr>
        <w:t>Government</w:t>
      </w:r>
      <w:r w:rsidRPr="000E74BE">
        <w:rPr>
          <w:spacing w:val="-2"/>
          <w:sz w:val="20"/>
        </w:rPr>
        <w:t xml:space="preserve"> </w:t>
      </w:r>
      <w:r w:rsidRPr="000E74BE">
        <w:rPr>
          <w:sz w:val="20"/>
        </w:rPr>
        <w:t>owned</w:t>
      </w:r>
      <w:r w:rsidRPr="000E74BE">
        <w:rPr>
          <w:spacing w:val="-1"/>
          <w:sz w:val="20"/>
        </w:rPr>
        <w:t xml:space="preserve"> </w:t>
      </w:r>
      <w:r w:rsidRPr="000E74BE">
        <w:rPr>
          <w:sz w:val="20"/>
        </w:rPr>
        <w:t>and</w:t>
      </w:r>
      <w:r w:rsidRPr="000E74BE">
        <w:rPr>
          <w:spacing w:val="-1"/>
          <w:sz w:val="20"/>
        </w:rPr>
        <w:t xml:space="preserve"> </w:t>
      </w:r>
      <w:r w:rsidRPr="000E74BE">
        <w:rPr>
          <w:sz w:val="20"/>
        </w:rPr>
        <w:t>are</w:t>
      </w:r>
      <w:r w:rsidRPr="000E74BE">
        <w:rPr>
          <w:spacing w:val="-2"/>
          <w:sz w:val="20"/>
        </w:rPr>
        <w:t xml:space="preserve"> </w:t>
      </w:r>
      <w:r w:rsidRPr="000E74BE">
        <w:rPr>
          <w:sz w:val="20"/>
        </w:rPr>
        <w:t>the</w:t>
      </w:r>
      <w:r w:rsidRPr="000E74BE">
        <w:rPr>
          <w:spacing w:val="-2"/>
          <w:sz w:val="20"/>
        </w:rPr>
        <w:t xml:space="preserve"> </w:t>
      </w:r>
      <w:r w:rsidRPr="000E74BE">
        <w:rPr>
          <w:sz w:val="20"/>
        </w:rPr>
        <w:t>property</w:t>
      </w:r>
      <w:r w:rsidRPr="000E74BE">
        <w:rPr>
          <w:spacing w:val="-6"/>
          <w:sz w:val="20"/>
        </w:rPr>
        <w:t xml:space="preserve"> </w:t>
      </w:r>
      <w:r w:rsidRPr="000E74BE">
        <w:rPr>
          <w:sz w:val="20"/>
        </w:rPr>
        <w:t>of</w:t>
      </w:r>
      <w:r w:rsidRPr="000E74BE">
        <w:rPr>
          <w:spacing w:val="-4"/>
          <w:sz w:val="20"/>
        </w:rPr>
        <w:t xml:space="preserve"> </w:t>
      </w:r>
      <w:r w:rsidRPr="000E74BE">
        <w:rPr>
          <w:sz w:val="20"/>
        </w:rPr>
        <w:t>the</w:t>
      </w:r>
      <w:r w:rsidRPr="000E74BE">
        <w:rPr>
          <w:spacing w:val="-2"/>
          <w:sz w:val="20"/>
        </w:rPr>
        <w:t xml:space="preserve"> </w:t>
      </w:r>
      <w:r w:rsidRPr="000E74BE">
        <w:rPr>
          <w:sz w:val="20"/>
        </w:rPr>
        <w:t>Government</w:t>
      </w:r>
      <w:r w:rsidRPr="000E74BE">
        <w:rPr>
          <w:spacing w:val="-1"/>
          <w:sz w:val="20"/>
        </w:rPr>
        <w:t xml:space="preserve"> </w:t>
      </w:r>
      <w:r w:rsidRPr="000E74BE">
        <w:rPr>
          <w:sz w:val="20"/>
        </w:rPr>
        <w:t>with</w:t>
      </w:r>
      <w:r w:rsidRPr="000E74BE">
        <w:rPr>
          <w:spacing w:val="-3"/>
          <w:sz w:val="20"/>
        </w:rPr>
        <w:t xml:space="preserve"> </w:t>
      </w:r>
      <w:r w:rsidRPr="000E74BE">
        <w:rPr>
          <w:sz w:val="20"/>
        </w:rPr>
        <w:t>all rights</w:t>
      </w:r>
      <w:r w:rsidRPr="000E74BE">
        <w:rPr>
          <w:spacing w:val="-4"/>
          <w:sz w:val="20"/>
        </w:rPr>
        <w:t xml:space="preserve"> </w:t>
      </w:r>
      <w:r w:rsidRPr="000E74BE">
        <w:rPr>
          <w:sz w:val="20"/>
        </w:rPr>
        <w:t>and</w:t>
      </w:r>
      <w:r w:rsidRPr="000E74BE">
        <w:rPr>
          <w:spacing w:val="-3"/>
          <w:sz w:val="20"/>
        </w:rPr>
        <w:t xml:space="preserve"> </w:t>
      </w:r>
      <w:r w:rsidRPr="000E74BE">
        <w:rPr>
          <w:sz w:val="20"/>
        </w:rPr>
        <w:t>privileges</w:t>
      </w:r>
      <w:r w:rsidRPr="000E74BE">
        <w:rPr>
          <w:spacing w:val="-4"/>
          <w:sz w:val="20"/>
        </w:rPr>
        <w:t xml:space="preserve"> </w:t>
      </w:r>
      <w:r w:rsidRPr="000E74BE">
        <w:rPr>
          <w:sz w:val="20"/>
        </w:rPr>
        <w:t>of</w:t>
      </w:r>
      <w:r w:rsidRPr="000E74BE">
        <w:rPr>
          <w:spacing w:val="-5"/>
          <w:sz w:val="20"/>
        </w:rPr>
        <w:t xml:space="preserve"> </w:t>
      </w:r>
      <w:r w:rsidRPr="000E74BE">
        <w:rPr>
          <w:sz w:val="20"/>
        </w:rPr>
        <w:t>ownership/copyright</w:t>
      </w:r>
      <w:r w:rsidRPr="000E74BE">
        <w:rPr>
          <w:spacing w:val="-4"/>
          <w:sz w:val="20"/>
        </w:rPr>
        <w:t xml:space="preserve"> </w:t>
      </w:r>
      <w:r w:rsidRPr="000E74BE">
        <w:rPr>
          <w:sz w:val="20"/>
        </w:rPr>
        <w:t>belonging</w:t>
      </w:r>
      <w:r w:rsidRPr="000E74BE">
        <w:rPr>
          <w:spacing w:val="-4"/>
          <w:sz w:val="20"/>
        </w:rPr>
        <w:t xml:space="preserve"> </w:t>
      </w:r>
      <w:r w:rsidRPr="000E74BE">
        <w:rPr>
          <w:sz w:val="20"/>
        </w:rPr>
        <w:t>exclusively</w:t>
      </w:r>
      <w:r w:rsidRPr="000E74BE">
        <w:rPr>
          <w:spacing w:val="-4"/>
          <w:sz w:val="20"/>
        </w:rPr>
        <w:t xml:space="preserve"> </w:t>
      </w:r>
      <w:r w:rsidRPr="000E74BE">
        <w:rPr>
          <w:sz w:val="20"/>
        </w:rPr>
        <w:t>to</w:t>
      </w:r>
      <w:r w:rsidRPr="000E74BE">
        <w:rPr>
          <w:spacing w:val="-3"/>
          <w:sz w:val="20"/>
        </w:rPr>
        <w:t xml:space="preserve"> </w:t>
      </w:r>
      <w:r w:rsidRPr="000E74BE">
        <w:rPr>
          <w:sz w:val="20"/>
        </w:rPr>
        <w:t>the</w:t>
      </w:r>
      <w:r w:rsidRPr="000E74BE">
        <w:rPr>
          <w:spacing w:val="-4"/>
          <w:sz w:val="20"/>
        </w:rPr>
        <w:t xml:space="preserve"> </w:t>
      </w:r>
      <w:r w:rsidRPr="000E74BE">
        <w:rPr>
          <w:sz w:val="20"/>
        </w:rPr>
        <w:t>Government.</w:t>
      </w:r>
      <w:r w:rsidRPr="000E74BE">
        <w:rPr>
          <w:spacing w:val="40"/>
          <w:sz w:val="20"/>
        </w:rPr>
        <w:t xml:space="preserve"> </w:t>
      </w:r>
      <w:r w:rsidRPr="000E74BE">
        <w:rPr>
          <w:sz w:val="20"/>
        </w:rPr>
        <w:t>These</w:t>
      </w:r>
      <w:r w:rsidRPr="000E74BE">
        <w:rPr>
          <w:spacing w:val="-4"/>
          <w:sz w:val="20"/>
        </w:rPr>
        <w:t xml:space="preserve"> </w:t>
      </w:r>
      <w:r w:rsidRPr="000E74BE">
        <w:rPr>
          <w:sz w:val="20"/>
        </w:rPr>
        <w:t>documents and materials may not be used or sold by</w:t>
      </w:r>
      <w:r w:rsidRPr="000E74BE">
        <w:rPr>
          <w:spacing w:val="-2"/>
          <w:sz w:val="20"/>
        </w:rPr>
        <w:t xml:space="preserve"> </w:t>
      </w:r>
      <w:r w:rsidRPr="000E74BE">
        <w:rPr>
          <w:sz w:val="20"/>
        </w:rPr>
        <w:t>the contractor without written permission from</w:t>
      </w:r>
      <w:r w:rsidRPr="000E74BE">
        <w:rPr>
          <w:spacing w:val="-2"/>
          <w:sz w:val="20"/>
        </w:rPr>
        <w:t xml:space="preserve"> </w:t>
      </w:r>
      <w:r w:rsidRPr="000E74BE">
        <w:rPr>
          <w:sz w:val="20"/>
        </w:rPr>
        <w:t>the Contracting Officer.</w:t>
      </w:r>
      <w:r w:rsidRPr="000E74BE">
        <w:rPr>
          <w:spacing w:val="40"/>
          <w:sz w:val="20"/>
        </w:rPr>
        <w:t xml:space="preserve"> </w:t>
      </w:r>
      <w:r w:rsidRPr="000E74BE">
        <w:rPr>
          <w:sz w:val="20"/>
        </w:rPr>
        <w:t>All materials supplied to the Government shall be the sole property</w:t>
      </w:r>
      <w:r w:rsidRPr="000E74BE">
        <w:rPr>
          <w:spacing w:val="-3"/>
          <w:sz w:val="20"/>
        </w:rPr>
        <w:t xml:space="preserve"> </w:t>
      </w:r>
      <w:r w:rsidRPr="000E74BE">
        <w:rPr>
          <w:sz w:val="20"/>
        </w:rPr>
        <w:t>of</w:t>
      </w:r>
      <w:r w:rsidRPr="000E74BE">
        <w:rPr>
          <w:spacing w:val="-1"/>
          <w:sz w:val="20"/>
        </w:rPr>
        <w:t xml:space="preserve"> </w:t>
      </w:r>
      <w:r w:rsidRPr="000E74BE">
        <w:rPr>
          <w:sz w:val="20"/>
        </w:rPr>
        <w:t>the Government and may not be used for any other purpose.</w:t>
      </w:r>
      <w:r w:rsidRPr="000E74BE">
        <w:rPr>
          <w:spacing w:val="40"/>
          <w:sz w:val="20"/>
        </w:rPr>
        <w:t xml:space="preserve"> </w:t>
      </w:r>
      <w:r w:rsidRPr="000E74BE">
        <w:rPr>
          <w:sz w:val="20"/>
        </w:rPr>
        <w:t>This right does not abrogate any other Government rights.</w:t>
      </w:r>
    </w:p>
    <w:p w14:paraId="1580823D" w14:textId="77777777" w:rsidR="003166CA" w:rsidRDefault="003166CA" w:rsidP="000E74BE">
      <w:pPr>
        <w:pStyle w:val="BodyText"/>
        <w:spacing w:before="1"/>
        <w:ind w:left="1440"/>
      </w:pPr>
    </w:p>
    <w:p w14:paraId="7E1128B6" w14:textId="20E31033" w:rsidR="003166CA" w:rsidRPr="000E74BE" w:rsidRDefault="003166CA" w:rsidP="000E74BE">
      <w:pPr>
        <w:pStyle w:val="ListParagraph"/>
        <w:numPr>
          <w:ilvl w:val="1"/>
          <w:numId w:val="30"/>
        </w:numPr>
        <w:tabs>
          <w:tab w:val="left" w:pos="1890"/>
        </w:tabs>
        <w:ind w:left="1440" w:right="1458" w:firstLine="0"/>
        <w:rPr>
          <w:sz w:val="20"/>
        </w:rPr>
      </w:pPr>
      <w:r w:rsidRPr="000E74BE">
        <w:rPr>
          <w:sz w:val="20"/>
          <w:u w:val="single"/>
        </w:rPr>
        <w:t>Organizational Conflict</w:t>
      </w:r>
      <w:r w:rsidRPr="000E74BE">
        <w:rPr>
          <w:spacing w:val="-2"/>
          <w:sz w:val="20"/>
          <w:u w:val="single"/>
        </w:rPr>
        <w:t xml:space="preserve"> </w:t>
      </w:r>
      <w:r w:rsidRPr="000E74BE">
        <w:rPr>
          <w:sz w:val="20"/>
          <w:u w:val="single"/>
        </w:rPr>
        <w:t>of</w:t>
      </w:r>
      <w:r w:rsidRPr="000E74BE">
        <w:rPr>
          <w:spacing w:val="-4"/>
          <w:sz w:val="20"/>
          <w:u w:val="single"/>
        </w:rPr>
        <w:t xml:space="preserve"> </w:t>
      </w:r>
      <w:r w:rsidRPr="000E74BE">
        <w:rPr>
          <w:sz w:val="20"/>
          <w:u w:val="single"/>
        </w:rPr>
        <w:t>Interest</w:t>
      </w:r>
      <w:r w:rsidRPr="000E74BE">
        <w:rPr>
          <w:sz w:val="20"/>
        </w:rPr>
        <w:t>:</w:t>
      </w:r>
      <w:r w:rsidRPr="000E74BE">
        <w:rPr>
          <w:spacing w:val="40"/>
          <w:sz w:val="20"/>
        </w:rPr>
        <w:t xml:space="preserve"> </w:t>
      </w:r>
      <w:r w:rsidRPr="000E74BE">
        <w:rPr>
          <w:sz w:val="20"/>
        </w:rPr>
        <w:t>Contractor</w:t>
      </w:r>
      <w:r w:rsidRPr="000E74BE">
        <w:rPr>
          <w:spacing w:val="-1"/>
          <w:sz w:val="20"/>
        </w:rPr>
        <w:t xml:space="preserve"> </w:t>
      </w:r>
      <w:r w:rsidRPr="000E74BE">
        <w:rPr>
          <w:sz w:val="20"/>
        </w:rPr>
        <w:t>and</w:t>
      </w:r>
      <w:r w:rsidRPr="000E74BE">
        <w:rPr>
          <w:spacing w:val="-1"/>
          <w:sz w:val="20"/>
        </w:rPr>
        <w:t xml:space="preserve"> </w:t>
      </w:r>
      <w:r w:rsidRPr="000E74BE">
        <w:rPr>
          <w:sz w:val="20"/>
        </w:rPr>
        <w:t>subcontractor</w:t>
      </w:r>
      <w:r w:rsidRPr="000E74BE">
        <w:rPr>
          <w:spacing w:val="-1"/>
          <w:sz w:val="20"/>
        </w:rPr>
        <w:t xml:space="preserve"> </w:t>
      </w:r>
      <w:r w:rsidRPr="000E74BE">
        <w:rPr>
          <w:sz w:val="20"/>
        </w:rPr>
        <w:t>personnel</w:t>
      </w:r>
      <w:r w:rsidRPr="000E74BE">
        <w:rPr>
          <w:spacing w:val="-2"/>
          <w:sz w:val="20"/>
        </w:rPr>
        <w:t xml:space="preserve"> </w:t>
      </w:r>
      <w:r w:rsidRPr="000E74BE">
        <w:rPr>
          <w:sz w:val="20"/>
        </w:rPr>
        <w:t>performing</w:t>
      </w:r>
      <w:r w:rsidRPr="000E74BE">
        <w:rPr>
          <w:spacing w:val="-1"/>
          <w:sz w:val="20"/>
        </w:rPr>
        <w:t xml:space="preserve"> </w:t>
      </w:r>
      <w:r w:rsidRPr="000E74BE">
        <w:rPr>
          <w:sz w:val="20"/>
        </w:rPr>
        <w:t>work</w:t>
      </w:r>
      <w:r w:rsidRPr="000E74BE">
        <w:rPr>
          <w:spacing w:val="-1"/>
          <w:sz w:val="20"/>
        </w:rPr>
        <w:t xml:space="preserve"> </w:t>
      </w:r>
      <w:r w:rsidRPr="000E74BE">
        <w:rPr>
          <w:sz w:val="20"/>
        </w:rPr>
        <w:t>under this contract may receive, have access to or participate in the development of proprietary or source</w:t>
      </w:r>
      <w:r w:rsidRPr="000E74BE">
        <w:rPr>
          <w:spacing w:val="40"/>
          <w:sz w:val="20"/>
        </w:rPr>
        <w:t xml:space="preserve"> </w:t>
      </w:r>
      <w:r w:rsidRPr="000E74BE">
        <w:rPr>
          <w:sz w:val="20"/>
        </w:rPr>
        <w:t>selection information (e.g., cost or pricing information, budget information or analyses, specifications or work statements, etc.) or perform evaluation services which may create a current or subsequent Organizational Conflict of Interests (OCI) as defined in FAR Subpart 9.5.</w:t>
      </w:r>
      <w:r w:rsidRPr="000E74BE">
        <w:rPr>
          <w:spacing w:val="40"/>
          <w:sz w:val="20"/>
        </w:rPr>
        <w:t xml:space="preserve"> </w:t>
      </w:r>
      <w:r w:rsidRPr="000E74BE">
        <w:rPr>
          <w:sz w:val="20"/>
        </w:rPr>
        <w:t>The Contractor shall notify the Contracting</w:t>
      </w:r>
      <w:r w:rsidRPr="000E74BE">
        <w:rPr>
          <w:spacing w:val="-2"/>
          <w:sz w:val="20"/>
        </w:rPr>
        <w:t xml:space="preserve"> </w:t>
      </w:r>
      <w:r w:rsidRPr="000E74BE">
        <w:rPr>
          <w:sz w:val="20"/>
        </w:rPr>
        <w:t>Officer immediately</w:t>
      </w:r>
      <w:r w:rsidRPr="000E74BE">
        <w:rPr>
          <w:spacing w:val="-2"/>
          <w:sz w:val="20"/>
        </w:rPr>
        <w:t xml:space="preserve"> </w:t>
      </w:r>
      <w:r w:rsidRPr="000E74BE">
        <w:rPr>
          <w:sz w:val="20"/>
        </w:rPr>
        <w:t>whenever it</w:t>
      </w:r>
      <w:r w:rsidRPr="000E74BE">
        <w:rPr>
          <w:spacing w:val="-1"/>
          <w:sz w:val="20"/>
        </w:rPr>
        <w:t xml:space="preserve"> </w:t>
      </w:r>
      <w:r w:rsidRPr="000E74BE">
        <w:rPr>
          <w:sz w:val="20"/>
        </w:rPr>
        <w:t>becomes</w:t>
      </w:r>
      <w:r w:rsidRPr="000E74BE">
        <w:rPr>
          <w:spacing w:val="-2"/>
          <w:sz w:val="20"/>
        </w:rPr>
        <w:t xml:space="preserve"> </w:t>
      </w:r>
      <w:r w:rsidRPr="000E74BE">
        <w:rPr>
          <w:sz w:val="20"/>
        </w:rPr>
        <w:t>aware</w:t>
      </w:r>
      <w:r w:rsidRPr="000E74BE">
        <w:rPr>
          <w:spacing w:val="-1"/>
          <w:sz w:val="20"/>
        </w:rPr>
        <w:t xml:space="preserve"> </w:t>
      </w:r>
      <w:r w:rsidRPr="000E74BE">
        <w:rPr>
          <w:sz w:val="20"/>
        </w:rPr>
        <w:t>that</w:t>
      </w:r>
      <w:r w:rsidRPr="000E74BE">
        <w:rPr>
          <w:spacing w:val="-1"/>
          <w:sz w:val="20"/>
        </w:rPr>
        <w:t xml:space="preserve"> </w:t>
      </w:r>
      <w:r w:rsidRPr="000E74BE">
        <w:rPr>
          <w:sz w:val="20"/>
        </w:rPr>
        <w:t>such</w:t>
      </w:r>
      <w:r w:rsidRPr="000E74BE">
        <w:rPr>
          <w:spacing w:val="-2"/>
          <w:sz w:val="20"/>
        </w:rPr>
        <w:t xml:space="preserve"> </w:t>
      </w:r>
      <w:r w:rsidRPr="000E74BE">
        <w:rPr>
          <w:sz w:val="20"/>
        </w:rPr>
        <w:t>access</w:t>
      </w:r>
      <w:r w:rsidRPr="000E74BE">
        <w:rPr>
          <w:spacing w:val="-2"/>
          <w:sz w:val="20"/>
        </w:rPr>
        <w:t xml:space="preserve"> </w:t>
      </w:r>
      <w:r w:rsidRPr="000E74BE">
        <w:rPr>
          <w:sz w:val="20"/>
        </w:rPr>
        <w:t>or participation may</w:t>
      </w:r>
      <w:r w:rsidRPr="000E74BE">
        <w:rPr>
          <w:spacing w:val="-2"/>
          <w:sz w:val="20"/>
        </w:rPr>
        <w:t xml:space="preserve"> </w:t>
      </w:r>
      <w:r w:rsidRPr="000E74BE">
        <w:rPr>
          <w:sz w:val="20"/>
        </w:rPr>
        <w:t>result</w:t>
      </w:r>
      <w:r w:rsidRPr="000E74BE">
        <w:rPr>
          <w:spacing w:val="-1"/>
          <w:sz w:val="20"/>
        </w:rPr>
        <w:t xml:space="preserve"> </w:t>
      </w:r>
      <w:r w:rsidRPr="000E74BE">
        <w:rPr>
          <w:sz w:val="20"/>
        </w:rPr>
        <w:t>in any</w:t>
      </w:r>
      <w:r w:rsidRPr="000E74BE">
        <w:rPr>
          <w:spacing w:val="-6"/>
          <w:sz w:val="20"/>
        </w:rPr>
        <w:t xml:space="preserve"> </w:t>
      </w:r>
      <w:r w:rsidRPr="000E74BE">
        <w:rPr>
          <w:sz w:val="20"/>
        </w:rPr>
        <w:t>actual</w:t>
      </w:r>
      <w:r w:rsidRPr="000E74BE">
        <w:rPr>
          <w:spacing w:val="-2"/>
          <w:sz w:val="20"/>
        </w:rPr>
        <w:t xml:space="preserve"> </w:t>
      </w:r>
      <w:r w:rsidRPr="000E74BE">
        <w:rPr>
          <w:sz w:val="20"/>
        </w:rPr>
        <w:t>or</w:t>
      </w:r>
      <w:r w:rsidRPr="000E74BE">
        <w:rPr>
          <w:spacing w:val="-1"/>
          <w:sz w:val="20"/>
        </w:rPr>
        <w:t xml:space="preserve"> </w:t>
      </w:r>
      <w:r w:rsidRPr="000E74BE">
        <w:rPr>
          <w:sz w:val="20"/>
        </w:rPr>
        <w:t>potential</w:t>
      </w:r>
      <w:r w:rsidRPr="000E74BE">
        <w:rPr>
          <w:spacing w:val="-2"/>
          <w:sz w:val="20"/>
        </w:rPr>
        <w:t xml:space="preserve"> </w:t>
      </w:r>
      <w:r w:rsidRPr="000E74BE">
        <w:rPr>
          <w:sz w:val="20"/>
        </w:rPr>
        <w:t>OCI</w:t>
      </w:r>
      <w:r w:rsidRPr="000E74BE">
        <w:rPr>
          <w:spacing w:val="-1"/>
          <w:sz w:val="20"/>
        </w:rPr>
        <w:t xml:space="preserve"> </w:t>
      </w:r>
      <w:r w:rsidRPr="000E74BE">
        <w:rPr>
          <w:sz w:val="20"/>
        </w:rPr>
        <w:t>and</w:t>
      </w:r>
      <w:r w:rsidRPr="000E74BE">
        <w:rPr>
          <w:spacing w:val="-1"/>
          <w:sz w:val="20"/>
        </w:rPr>
        <w:t xml:space="preserve"> </w:t>
      </w:r>
      <w:r w:rsidRPr="000E74BE">
        <w:rPr>
          <w:sz w:val="20"/>
        </w:rPr>
        <w:t>shall</w:t>
      </w:r>
      <w:r w:rsidRPr="000E74BE">
        <w:rPr>
          <w:spacing w:val="-2"/>
          <w:sz w:val="20"/>
        </w:rPr>
        <w:t xml:space="preserve"> </w:t>
      </w:r>
      <w:r w:rsidRPr="000E74BE">
        <w:rPr>
          <w:sz w:val="20"/>
        </w:rPr>
        <w:t>promptly</w:t>
      </w:r>
      <w:r w:rsidRPr="000E74BE">
        <w:rPr>
          <w:spacing w:val="-3"/>
          <w:sz w:val="20"/>
        </w:rPr>
        <w:t xml:space="preserve"> </w:t>
      </w:r>
      <w:r w:rsidRPr="000E74BE">
        <w:rPr>
          <w:sz w:val="20"/>
        </w:rPr>
        <w:t>submit</w:t>
      </w:r>
      <w:r w:rsidRPr="000E74BE">
        <w:rPr>
          <w:spacing w:val="-2"/>
          <w:sz w:val="20"/>
        </w:rPr>
        <w:t xml:space="preserve"> </w:t>
      </w:r>
      <w:r w:rsidRPr="000E74BE">
        <w:rPr>
          <w:sz w:val="20"/>
        </w:rPr>
        <w:t>a</w:t>
      </w:r>
      <w:r w:rsidRPr="000E74BE">
        <w:rPr>
          <w:spacing w:val="-2"/>
          <w:sz w:val="20"/>
        </w:rPr>
        <w:t xml:space="preserve"> </w:t>
      </w:r>
      <w:r w:rsidRPr="000E74BE">
        <w:rPr>
          <w:sz w:val="20"/>
        </w:rPr>
        <w:t>plan</w:t>
      </w:r>
      <w:r w:rsidRPr="000E74BE">
        <w:rPr>
          <w:spacing w:val="-1"/>
          <w:sz w:val="20"/>
        </w:rPr>
        <w:t xml:space="preserve"> </w:t>
      </w:r>
      <w:r w:rsidRPr="000E74BE">
        <w:rPr>
          <w:sz w:val="20"/>
        </w:rPr>
        <w:t>to</w:t>
      </w:r>
      <w:r w:rsidRPr="000E74BE">
        <w:rPr>
          <w:spacing w:val="-1"/>
          <w:sz w:val="20"/>
        </w:rPr>
        <w:t xml:space="preserve"> </w:t>
      </w:r>
      <w:r w:rsidRPr="000E74BE">
        <w:rPr>
          <w:sz w:val="20"/>
        </w:rPr>
        <w:t>the</w:t>
      </w:r>
      <w:r w:rsidRPr="000E74BE">
        <w:rPr>
          <w:spacing w:val="-2"/>
          <w:sz w:val="20"/>
        </w:rPr>
        <w:t xml:space="preserve"> </w:t>
      </w:r>
      <w:r w:rsidRPr="000E74BE">
        <w:rPr>
          <w:sz w:val="20"/>
        </w:rPr>
        <w:t>Contracting</w:t>
      </w:r>
      <w:r w:rsidRPr="000E74BE">
        <w:rPr>
          <w:spacing w:val="-3"/>
          <w:sz w:val="20"/>
        </w:rPr>
        <w:t xml:space="preserve"> </w:t>
      </w:r>
      <w:r w:rsidRPr="000E74BE">
        <w:rPr>
          <w:sz w:val="20"/>
        </w:rPr>
        <w:t>Officer</w:t>
      </w:r>
      <w:r w:rsidRPr="000E74BE">
        <w:rPr>
          <w:spacing w:val="-1"/>
          <w:sz w:val="20"/>
        </w:rPr>
        <w:t xml:space="preserve"> </w:t>
      </w:r>
      <w:r w:rsidRPr="000E74BE">
        <w:rPr>
          <w:sz w:val="20"/>
        </w:rPr>
        <w:t>to avoid</w:t>
      </w:r>
      <w:r w:rsidRPr="000E74BE">
        <w:rPr>
          <w:spacing w:val="-1"/>
          <w:sz w:val="20"/>
        </w:rPr>
        <w:t xml:space="preserve"> </w:t>
      </w:r>
      <w:r w:rsidRPr="000E74BE">
        <w:rPr>
          <w:sz w:val="20"/>
        </w:rPr>
        <w:t>or</w:t>
      </w:r>
      <w:r w:rsidRPr="000E74BE">
        <w:rPr>
          <w:spacing w:val="-1"/>
          <w:sz w:val="20"/>
        </w:rPr>
        <w:t xml:space="preserve"> </w:t>
      </w:r>
      <w:r w:rsidRPr="000E74BE">
        <w:rPr>
          <w:sz w:val="20"/>
        </w:rPr>
        <w:t>mitigate any</w:t>
      </w:r>
      <w:r w:rsidRPr="000E74BE">
        <w:rPr>
          <w:spacing w:val="-4"/>
          <w:sz w:val="20"/>
        </w:rPr>
        <w:t xml:space="preserve"> </w:t>
      </w:r>
      <w:r w:rsidRPr="000E74BE">
        <w:rPr>
          <w:sz w:val="20"/>
        </w:rPr>
        <w:t>such</w:t>
      </w:r>
      <w:r w:rsidRPr="000E74BE">
        <w:rPr>
          <w:spacing w:val="-4"/>
          <w:sz w:val="20"/>
        </w:rPr>
        <w:t xml:space="preserve"> </w:t>
      </w:r>
      <w:r w:rsidRPr="000E74BE">
        <w:rPr>
          <w:sz w:val="20"/>
        </w:rPr>
        <w:t>OCI.</w:t>
      </w:r>
      <w:r w:rsidRPr="000E74BE">
        <w:rPr>
          <w:spacing w:val="40"/>
          <w:sz w:val="20"/>
        </w:rPr>
        <w:t xml:space="preserve"> </w:t>
      </w:r>
      <w:r w:rsidRPr="000E74BE">
        <w:rPr>
          <w:sz w:val="20"/>
        </w:rPr>
        <w:t>The</w:t>
      </w:r>
      <w:r w:rsidRPr="000E74BE">
        <w:rPr>
          <w:spacing w:val="-3"/>
          <w:sz w:val="20"/>
        </w:rPr>
        <w:t xml:space="preserve"> </w:t>
      </w:r>
      <w:r w:rsidRPr="000E74BE">
        <w:rPr>
          <w:sz w:val="20"/>
        </w:rPr>
        <w:t>Contractor’s</w:t>
      </w:r>
      <w:r w:rsidRPr="000E74BE">
        <w:rPr>
          <w:spacing w:val="-1"/>
          <w:sz w:val="20"/>
        </w:rPr>
        <w:t xml:space="preserve"> </w:t>
      </w:r>
      <w:r w:rsidRPr="000E74BE">
        <w:rPr>
          <w:sz w:val="20"/>
        </w:rPr>
        <w:t>mitigation</w:t>
      </w:r>
      <w:r w:rsidRPr="000E74BE">
        <w:rPr>
          <w:spacing w:val="-4"/>
          <w:sz w:val="20"/>
        </w:rPr>
        <w:t xml:space="preserve"> </w:t>
      </w:r>
      <w:r w:rsidRPr="000E74BE">
        <w:rPr>
          <w:sz w:val="20"/>
        </w:rPr>
        <w:t>plan</w:t>
      </w:r>
      <w:r w:rsidRPr="000E74BE">
        <w:rPr>
          <w:spacing w:val="-2"/>
          <w:sz w:val="20"/>
        </w:rPr>
        <w:t xml:space="preserve"> </w:t>
      </w:r>
      <w:r w:rsidRPr="000E74BE">
        <w:rPr>
          <w:sz w:val="20"/>
        </w:rPr>
        <w:t>will</w:t>
      </w:r>
      <w:r w:rsidRPr="000E74BE">
        <w:rPr>
          <w:spacing w:val="-3"/>
          <w:sz w:val="20"/>
        </w:rPr>
        <w:t xml:space="preserve"> </w:t>
      </w:r>
      <w:r w:rsidRPr="000E74BE">
        <w:rPr>
          <w:sz w:val="20"/>
        </w:rPr>
        <w:t>be</w:t>
      </w:r>
      <w:r w:rsidRPr="000E74BE">
        <w:rPr>
          <w:spacing w:val="-3"/>
          <w:sz w:val="20"/>
        </w:rPr>
        <w:t xml:space="preserve"> </w:t>
      </w:r>
      <w:r w:rsidRPr="000E74BE">
        <w:rPr>
          <w:sz w:val="20"/>
        </w:rPr>
        <w:t>determined</w:t>
      </w:r>
      <w:r w:rsidRPr="000E74BE">
        <w:rPr>
          <w:spacing w:val="-2"/>
          <w:sz w:val="20"/>
        </w:rPr>
        <w:t xml:space="preserve"> </w:t>
      </w:r>
      <w:r w:rsidRPr="000E74BE">
        <w:rPr>
          <w:sz w:val="20"/>
        </w:rPr>
        <w:t>to</w:t>
      </w:r>
      <w:r w:rsidRPr="000E74BE">
        <w:rPr>
          <w:spacing w:val="-2"/>
          <w:sz w:val="20"/>
        </w:rPr>
        <w:t xml:space="preserve"> </w:t>
      </w:r>
      <w:r w:rsidRPr="000E74BE">
        <w:rPr>
          <w:sz w:val="20"/>
        </w:rPr>
        <w:t>be</w:t>
      </w:r>
      <w:r w:rsidRPr="000E74BE">
        <w:rPr>
          <w:spacing w:val="-3"/>
          <w:sz w:val="20"/>
        </w:rPr>
        <w:t xml:space="preserve"> </w:t>
      </w:r>
      <w:r w:rsidRPr="000E74BE">
        <w:rPr>
          <w:sz w:val="20"/>
        </w:rPr>
        <w:t>acceptable</w:t>
      </w:r>
      <w:r w:rsidRPr="000E74BE">
        <w:rPr>
          <w:spacing w:val="-3"/>
          <w:sz w:val="20"/>
        </w:rPr>
        <w:t xml:space="preserve"> </w:t>
      </w:r>
      <w:r w:rsidRPr="000E74BE">
        <w:rPr>
          <w:sz w:val="20"/>
        </w:rPr>
        <w:t>solely</w:t>
      </w:r>
      <w:r w:rsidRPr="000E74BE">
        <w:rPr>
          <w:spacing w:val="-4"/>
          <w:sz w:val="20"/>
        </w:rPr>
        <w:t xml:space="preserve"> </w:t>
      </w:r>
      <w:r w:rsidRPr="000E74BE">
        <w:rPr>
          <w:sz w:val="20"/>
        </w:rPr>
        <w:t>at</w:t>
      </w:r>
      <w:r w:rsidRPr="000E74BE">
        <w:rPr>
          <w:spacing w:val="-3"/>
          <w:sz w:val="20"/>
        </w:rPr>
        <w:t xml:space="preserve"> </w:t>
      </w:r>
      <w:r w:rsidRPr="000E74BE">
        <w:rPr>
          <w:sz w:val="20"/>
        </w:rPr>
        <w:t>the</w:t>
      </w:r>
      <w:r w:rsidRPr="000E74BE">
        <w:rPr>
          <w:spacing w:val="-3"/>
          <w:sz w:val="20"/>
        </w:rPr>
        <w:t xml:space="preserve"> </w:t>
      </w:r>
      <w:r w:rsidRPr="000E74BE">
        <w:rPr>
          <w:sz w:val="20"/>
        </w:rPr>
        <w:t xml:space="preserve">discretion of the Contracting Officer and in the event the Contracting Officer unilaterally determines that any such OCI cannot be satisfactorily avoided or mitigated, the Contracting Officer may </w:t>
      </w:r>
      <w:proofErr w:type="spellStart"/>
      <w:r w:rsidRPr="000E74BE">
        <w:rPr>
          <w:sz w:val="20"/>
        </w:rPr>
        <w:t>effect</w:t>
      </w:r>
      <w:proofErr w:type="spellEnd"/>
      <w:r w:rsidRPr="000E74BE">
        <w:rPr>
          <w:sz w:val="20"/>
        </w:rPr>
        <w:t xml:space="preserve"> other remedies as he or she deems necessary, including prohibiting the Contractor from participation in subsequent contracted requirements which may be affected by the OCI.</w:t>
      </w:r>
    </w:p>
    <w:p w14:paraId="406DD665" w14:textId="1FEBFAF8" w:rsidR="000E74BE" w:rsidRDefault="00F041F6" w:rsidP="001254E7">
      <w:pPr>
        <w:pStyle w:val="ListParagraph"/>
        <w:numPr>
          <w:ilvl w:val="1"/>
          <w:numId w:val="30"/>
        </w:numPr>
        <w:tabs>
          <w:tab w:val="left" w:pos="1890"/>
          <w:tab w:val="left" w:pos="2340"/>
          <w:tab w:val="left" w:pos="9990"/>
        </w:tabs>
        <w:spacing w:before="228" w:line="250" w:lineRule="auto"/>
        <w:ind w:left="1440" w:right="1530" w:firstLine="0"/>
        <w:rPr>
          <w:sz w:val="20"/>
        </w:rPr>
      </w:pPr>
      <w:r w:rsidRPr="000E74BE">
        <w:rPr>
          <w:sz w:val="20"/>
          <w:u w:val="single"/>
        </w:rPr>
        <w:t>Employment of Government Personnel</w:t>
      </w:r>
      <w:r w:rsidRPr="000E74BE">
        <w:rPr>
          <w:sz w:val="20"/>
        </w:rPr>
        <w:t>. The Contractor shall not knowingly employ any person who is a U.S. Government employee if employing that person would create a conflict of interest. Additionally, the Contractor shall not knowingly employ any person who is an employee of the Government, either military or civilian, unless such person seeks and receives written approval according to DoD 5500.7-R, Joint Ethics Regulations (JER) by the individual's commander or director. A copy of the authorization will be provided to the COR. In addition, the Contractor is prohibited from employing Government Quality Assurance Representatives (QAR) whom the Contractor knows or should have known are responsible for monitoring any contracts/subcontracts awarded to the service provider.</w:t>
      </w:r>
    </w:p>
    <w:p w14:paraId="34B5B9DF" w14:textId="77777777" w:rsidR="001254E7" w:rsidRPr="001254E7" w:rsidRDefault="001254E7" w:rsidP="001254E7">
      <w:pPr>
        <w:tabs>
          <w:tab w:val="left" w:pos="1890"/>
          <w:tab w:val="left" w:pos="2340"/>
          <w:tab w:val="left" w:pos="9990"/>
        </w:tabs>
        <w:spacing w:before="228" w:line="250" w:lineRule="auto"/>
        <w:ind w:left="1440" w:right="1530"/>
        <w:rPr>
          <w:sz w:val="20"/>
        </w:rPr>
      </w:pPr>
    </w:p>
    <w:p w14:paraId="52A57175" w14:textId="77777777" w:rsidR="001254E7" w:rsidRPr="001254E7" w:rsidRDefault="001254E7" w:rsidP="001254E7">
      <w:pPr>
        <w:widowControl/>
        <w:numPr>
          <w:ilvl w:val="0"/>
          <w:numId w:val="31"/>
        </w:numPr>
        <w:tabs>
          <w:tab w:val="left" w:pos="1800"/>
        </w:tabs>
        <w:autoSpaceDE/>
        <w:autoSpaceDN/>
        <w:spacing w:after="160"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t>CONTRACTOR PERSONNEL</w:t>
      </w:r>
    </w:p>
    <w:p w14:paraId="2FFE7B69" w14:textId="77777777" w:rsidR="001254E7" w:rsidRPr="001254E7" w:rsidRDefault="001254E7" w:rsidP="001254E7">
      <w:pPr>
        <w:widowControl/>
        <w:autoSpaceDE/>
        <w:autoSpaceDN/>
        <w:ind w:left="1440" w:right="1530"/>
        <w:contextualSpacing/>
        <w:rPr>
          <w:rFonts w:eastAsia="Aptos"/>
          <w:b/>
          <w:bCs/>
          <w:kern w:val="2"/>
          <w:sz w:val="20"/>
          <w:szCs w:val="20"/>
          <w14:ligatures w14:val="standardContextual"/>
        </w:rPr>
      </w:pPr>
    </w:p>
    <w:p w14:paraId="50D136D2" w14:textId="77777777" w:rsidR="001254E7" w:rsidRPr="001254E7" w:rsidRDefault="001254E7" w:rsidP="001254E7">
      <w:pPr>
        <w:widowControl/>
        <w:numPr>
          <w:ilvl w:val="1"/>
          <w:numId w:val="31"/>
        </w:numPr>
        <w:tabs>
          <w:tab w:val="left" w:pos="1800"/>
        </w:tabs>
        <w:autoSpaceDE/>
        <w:autoSpaceDN/>
        <w:spacing w:after="100" w:afterAutospacing="1"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t>STANDARDS OF BEHAVIOR</w:t>
      </w:r>
      <w:r w:rsidRPr="001254E7">
        <w:rPr>
          <w:rFonts w:eastAsia="Aptos"/>
          <w:kern w:val="2"/>
          <w:sz w:val="20"/>
          <w:szCs w:val="20"/>
          <w14:ligatures w14:val="standardContextual"/>
        </w:rPr>
        <w:t>; Contractor personnel shall present a neat, clean and professional appearance as generally observed in a professional setting and shall adhere to the US Navy’s no smoking policy. Smoking is allowed only in designated areas where it does not compromise the rights of non-smokers.</w:t>
      </w:r>
    </w:p>
    <w:p w14:paraId="053101AA" w14:textId="77777777" w:rsidR="001254E7" w:rsidRPr="001254E7" w:rsidRDefault="001254E7" w:rsidP="001254E7">
      <w:pPr>
        <w:widowControl/>
        <w:autoSpaceDE/>
        <w:autoSpaceDN/>
        <w:spacing w:after="100" w:afterAutospacing="1"/>
        <w:ind w:left="1440" w:right="1530"/>
        <w:contextualSpacing/>
        <w:rPr>
          <w:rFonts w:eastAsia="Aptos"/>
          <w:b/>
          <w:bCs/>
          <w:kern w:val="2"/>
          <w:sz w:val="20"/>
          <w:szCs w:val="20"/>
          <w14:ligatures w14:val="standardContextual"/>
        </w:rPr>
      </w:pPr>
    </w:p>
    <w:p w14:paraId="44199566" w14:textId="77777777" w:rsidR="001254E7" w:rsidRPr="001254E7" w:rsidRDefault="001254E7" w:rsidP="001254E7">
      <w:pPr>
        <w:widowControl/>
        <w:numPr>
          <w:ilvl w:val="1"/>
          <w:numId w:val="31"/>
        </w:numPr>
        <w:tabs>
          <w:tab w:val="left" w:pos="1800"/>
        </w:tabs>
        <w:autoSpaceDE/>
        <w:autoSpaceDN/>
        <w:spacing w:after="100" w:afterAutospacing="1"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t xml:space="preserve">PERSONNEL </w:t>
      </w:r>
      <w:proofErr w:type="gramStart"/>
      <w:r w:rsidRPr="001254E7">
        <w:rPr>
          <w:rFonts w:eastAsia="Aptos"/>
          <w:b/>
          <w:bCs/>
          <w:kern w:val="2"/>
          <w:sz w:val="20"/>
          <w:szCs w:val="20"/>
          <w14:ligatures w14:val="standardContextual"/>
        </w:rPr>
        <w:t>REMOVAL</w:t>
      </w:r>
      <w:r w:rsidRPr="001254E7">
        <w:rPr>
          <w:rFonts w:eastAsia="Aptos"/>
          <w:kern w:val="2"/>
          <w:sz w:val="20"/>
          <w:szCs w:val="20"/>
          <w14:ligatures w14:val="standardContextual"/>
        </w:rPr>
        <w:t>;</w:t>
      </w:r>
      <w:proofErr w:type="gramEnd"/>
      <w:r w:rsidRPr="001254E7">
        <w:rPr>
          <w:rFonts w:eastAsia="Aptos"/>
          <w:kern w:val="2"/>
          <w:sz w:val="20"/>
          <w:szCs w:val="20"/>
          <w14:ligatures w14:val="standardContextual"/>
        </w:rPr>
        <w:t xml:space="preserve"> Government rules, regulations, laws, directives, and requirements which are issued during the contract term relating to law and order, installation administration, and security on the installation shall be applicable to all contractor employees or representatives who enter the installation. Violation of such rules, regulations, laws, directives, or requirements may result in the command removing personnel from the base. Removal of employees does not relieve the contractor from the responsibility for the work defined in this contract.</w:t>
      </w:r>
    </w:p>
    <w:p w14:paraId="24853E33" w14:textId="77777777" w:rsidR="001254E7" w:rsidRPr="001254E7" w:rsidRDefault="001254E7" w:rsidP="001254E7">
      <w:pPr>
        <w:widowControl/>
        <w:autoSpaceDE/>
        <w:autoSpaceDN/>
        <w:spacing w:after="100" w:afterAutospacing="1"/>
        <w:ind w:left="1440" w:right="1530"/>
        <w:contextualSpacing/>
        <w:rPr>
          <w:rFonts w:eastAsia="Aptos"/>
          <w:b/>
          <w:bCs/>
          <w:kern w:val="2"/>
          <w:sz w:val="20"/>
          <w:szCs w:val="20"/>
          <w14:ligatures w14:val="standardContextual"/>
        </w:rPr>
      </w:pPr>
    </w:p>
    <w:p w14:paraId="26B003B2" w14:textId="77777777" w:rsidR="001254E7" w:rsidRPr="001254E7" w:rsidRDefault="001254E7" w:rsidP="001254E7">
      <w:pPr>
        <w:widowControl/>
        <w:numPr>
          <w:ilvl w:val="1"/>
          <w:numId w:val="31"/>
        </w:numPr>
        <w:tabs>
          <w:tab w:val="left" w:pos="1800"/>
        </w:tabs>
        <w:autoSpaceDE/>
        <w:autoSpaceDN/>
        <w:spacing w:after="100" w:afterAutospacing="1"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t>REMOVAL BY INSTALLATION COMMANDER</w:t>
      </w:r>
      <w:r w:rsidRPr="001254E7">
        <w:rPr>
          <w:rFonts w:eastAsia="Aptos"/>
          <w:kern w:val="2"/>
          <w:sz w:val="20"/>
          <w:szCs w:val="20"/>
          <w14:ligatures w14:val="standardContextual"/>
        </w:rPr>
        <w:t>; The Installation Commander may bar an individual from the installation for conduct determined to be contrary to good order, discipline, or installation security.</w:t>
      </w:r>
    </w:p>
    <w:p w14:paraId="498A7CFC" w14:textId="77777777" w:rsidR="001254E7" w:rsidRPr="001254E7" w:rsidRDefault="001254E7" w:rsidP="001254E7">
      <w:pPr>
        <w:widowControl/>
        <w:autoSpaceDE/>
        <w:autoSpaceDN/>
        <w:spacing w:after="100" w:afterAutospacing="1"/>
        <w:ind w:left="1440" w:right="1530"/>
        <w:contextualSpacing/>
        <w:rPr>
          <w:rFonts w:eastAsia="Aptos"/>
          <w:b/>
          <w:bCs/>
          <w:kern w:val="2"/>
          <w:sz w:val="20"/>
          <w:szCs w:val="20"/>
          <w14:ligatures w14:val="standardContextual"/>
        </w:rPr>
      </w:pPr>
    </w:p>
    <w:p w14:paraId="60E9A7A9" w14:textId="77777777" w:rsidR="001254E7" w:rsidRPr="001254E7" w:rsidRDefault="001254E7" w:rsidP="001254E7">
      <w:pPr>
        <w:widowControl/>
        <w:numPr>
          <w:ilvl w:val="1"/>
          <w:numId w:val="31"/>
        </w:numPr>
        <w:tabs>
          <w:tab w:val="left" w:pos="1800"/>
        </w:tabs>
        <w:autoSpaceDE/>
        <w:autoSpaceDN/>
        <w:spacing w:after="100" w:afterAutospacing="1"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lastRenderedPageBreak/>
        <w:t>REMOVAL BY CONTRACTING OFFICER</w:t>
      </w:r>
      <w:r w:rsidRPr="001254E7">
        <w:rPr>
          <w:rFonts w:eastAsia="Aptos"/>
          <w:kern w:val="2"/>
          <w:sz w:val="20"/>
          <w:szCs w:val="20"/>
          <w14:ligatures w14:val="standardContextual"/>
        </w:rPr>
        <w:t>; The Contracting Officer may require the contractor to remove any employee, working under this contract, for reason of misconduct or security. Contractor employees shall be subject to removal from the premises upon determination by the Contracting Officer that such action is necessary in the interests of the government.</w:t>
      </w:r>
    </w:p>
    <w:p w14:paraId="7ED1EF9C" w14:textId="77777777" w:rsidR="001254E7" w:rsidRPr="001254E7" w:rsidRDefault="001254E7" w:rsidP="001254E7">
      <w:pPr>
        <w:widowControl/>
        <w:autoSpaceDE/>
        <w:autoSpaceDN/>
        <w:spacing w:after="100" w:afterAutospacing="1"/>
        <w:ind w:left="1152" w:hanging="720"/>
        <w:contextualSpacing/>
        <w:rPr>
          <w:rFonts w:eastAsia="Aptos"/>
          <w:b/>
          <w:bCs/>
          <w:kern w:val="2"/>
          <w14:ligatures w14:val="standardContextual"/>
        </w:rPr>
      </w:pPr>
    </w:p>
    <w:p w14:paraId="56E21F1E" w14:textId="77777777" w:rsidR="001254E7" w:rsidRPr="001254E7" w:rsidRDefault="001254E7" w:rsidP="001254E7">
      <w:pPr>
        <w:widowControl/>
        <w:numPr>
          <w:ilvl w:val="1"/>
          <w:numId w:val="31"/>
        </w:numPr>
        <w:tabs>
          <w:tab w:val="left" w:pos="1800"/>
        </w:tabs>
        <w:autoSpaceDE/>
        <w:autoSpaceDN/>
        <w:spacing w:after="100" w:afterAutospacing="1" w:line="278" w:lineRule="auto"/>
        <w:ind w:left="1440" w:right="1530" w:firstLine="0"/>
        <w:contextualSpacing/>
        <w:rPr>
          <w:rFonts w:eastAsia="Aptos"/>
          <w:b/>
          <w:bCs/>
          <w:kern w:val="2"/>
          <w:sz w:val="20"/>
          <w:szCs w:val="20"/>
          <w14:ligatures w14:val="standardContextual"/>
        </w:rPr>
      </w:pPr>
      <w:r w:rsidRPr="001254E7">
        <w:rPr>
          <w:rFonts w:eastAsia="Aptos"/>
          <w:b/>
          <w:bCs/>
          <w:kern w:val="2"/>
          <w:sz w:val="20"/>
          <w:szCs w:val="20"/>
          <w14:ligatures w14:val="standardContextual"/>
        </w:rPr>
        <w:t>GENERAL/MISCELLANEOUS INFORMATION (Informational Purposes Only</w:t>
      </w:r>
      <w:proofErr w:type="gramStart"/>
      <w:r w:rsidRPr="001254E7">
        <w:rPr>
          <w:rFonts w:eastAsia="Aptos"/>
          <w:b/>
          <w:bCs/>
          <w:kern w:val="2"/>
          <w:sz w:val="20"/>
          <w:szCs w:val="20"/>
          <w14:ligatures w14:val="standardContextual"/>
        </w:rPr>
        <w:t>)</w:t>
      </w:r>
      <w:r w:rsidRPr="001254E7">
        <w:rPr>
          <w:rFonts w:eastAsia="Aptos"/>
          <w:kern w:val="2"/>
          <w:sz w:val="20"/>
          <w:szCs w:val="20"/>
          <w14:ligatures w14:val="standardContextual"/>
        </w:rPr>
        <w:t>;</w:t>
      </w:r>
      <w:proofErr w:type="gramEnd"/>
      <w:r w:rsidRPr="001254E7">
        <w:rPr>
          <w:rFonts w:eastAsia="Aptos"/>
          <w:kern w:val="2"/>
          <w:sz w:val="20"/>
          <w:szCs w:val="20"/>
          <w14:ligatures w14:val="standardContextual"/>
        </w:rPr>
        <w:t xml:space="preserve"> </w:t>
      </w:r>
    </w:p>
    <w:p w14:paraId="3BD0AE05" w14:textId="77777777" w:rsidR="001254E7" w:rsidRPr="001254E7" w:rsidRDefault="001254E7" w:rsidP="001254E7">
      <w:pPr>
        <w:widowControl/>
        <w:autoSpaceDE/>
        <w:autoSpaceDN/>
        <w:spacing w:after="100" w:afterAutospacing="1"/>
        <w:ind w:left="1440" w:right="1530"/>
        <w:contextualSpacing/>
        <w:rPr>
          <w:rFonts w:eastAsia="Aptos"/>
          <w:kern w:val="2"/>
          <w:sz w:val="20"/>
          <w:szCs w:val="20"/>
          <w14:ligatures w14:val="standardContextual"/>
        </w:rPr>
      </w:pPr>
    </w:p>
    <w:p w14:paraId="4FB0D3C7" w14:textId="77777777" w:rsidR="001254E7" w:rsidRPr="001254E7" w:rsidRDefault="001254E7" w:rsidP="001254E7">
      <w:pPr>
        <w:widowControl/>
        <w:numPr>
          <w:ilvl w:val="2"/>
          <w:numId w:val="31"/>
        </w:numPr>
        <w:autoSpaceDE/>
        <w:autoSpaceDN/>
        <w:spacing w:after="160" w:line="278" w:lineRule="auto"/>
        <w:ind w:left="1440" w:right="1530" w:firstLine="0"/>
        <w:contextualSpacing/>
        <w:rPr>
          <w:rFonts w:eastAsia="Aptos"/>
          <w:b/>
          <w:bCs/>
          <w:kern w:val="2"/>
          <w:sz w:val="20"/>
          <w:szCs w:val="20"/>
          <w14:ligatures w14:val="standardContextual"/>
        </w:rPr>
      </w:pPr>
      <w:r w:rsidRPr="001254E7">
        <w:rPr>
          <w:rFonts w:eastAsia="Aptos"/>
          <w:kern w:val="2"/>
          <w:sz w:val="20"/>
          <w:szCs w:val="20"/>
          <w14:ligatures w14:val="standardContextual"/>
        </w:rPr>
        <w:t xml:space="preserve">Identification of Employees: The Contractor shall be responsible for furnishing identification cards to its employees as may be approved and directed by the Contracting Officer’s Representative. The Contractor shall require its employees to </w:t>
      </w:r>
      <w:proofErr w:type="gramStart"/>
      <w:r w:rsidRPr="001254E7">
        <w:rPr>
          <w:rFonts w:eastAsia="Aptos"/>
          <w:kern w:val="2"/>
          <w:sz w:val="20"/>
          <w:szCs w:val="20"/>
          <w14:ligatures w14:val="standardContextual"/>
        </w:rPr>
        <w:t>display this identification at all times</w:t>
      </w:r>
      <w:proofErr w:type="gramEnd"/>
      <w:r w:rsidRPr="001254E7">
        <w:rPr>
          <w:rFonts w:eastAsia="Aptos"/>
          <w:kern w:val="2"/>
          <w:sz w:val="20"/>
          <w:szCs w:val="20"/>
          <w14:ligatures w14:val="standardContextual"/>
        </w:rPr>
        <w:t>. Upon release of any employee, the Contractor shall immediately take procession of the prescribed identification card.</w:t>
      </w:r>
    </w:p>
    <w:p w14:paraId="4DB94A97" w14:textId="77777777" w:rsidR="001254E7" w:rsidRPr="001254E7" w:rsidRDefault="001254E7" w:rsidP="001254E7">
      <w:pPr>
        <w:widowControl/>
        <w:autoSpaceDE/>
        <w:autoSpaceDN/>
        <w:ind w:left="1440" w:right="1530"/>
        <w:contextualSpacing/>
        <w:rPr>
          <w:rFonts w:eastAsia="Aptos"/>
          <w:b/>
          <w:bCs/>
          <w:kern w:val="2"/>
          <w:sz w:val="20"/>
          <w:szCs w:val="20"/>
          <w14:ligatures w14:val="standardContextual"/>
        </w:rPr>
      </w:pPr>
    </w:p>
    <w:p w14:paraId="586F5FC4" w14:textId="77777777" w:rsidR="001254E7" w:rsidRPr="001254E7" w:rsidRDefault="001254E7" w:rsidP="001254E7">
      <w:pPr>
        <w:widowControl/>
        <w:numPr>
          <w:ilvl w:val="2"/>
          <w:numId w:val="31"/>
        </w:numPr>
        <w:autoSpaceDE/>
        <w:autoSpaceDN/>
        <w:spacing w:after="160" w:line="278" w:lineRule="auto"/>
        <w:ind w:left="1440" w:right="1530" w:firstLine="0"/>
        <w:contextualSpacing/>
        <w:rPr>
          <w:rFonts w:eastAsia="Aptos"/>
          <w:b/>
          <w:bCs/>
          <w:kern w:val="2"/>
          <w:sz w:val="20"/>
          <w:szCs w:val="20"/>
          <w14:ligatures w14:val="standardContextual"/>
        </w:rPr>
      </w:pPr>
      <w:r w:rsidRPr="001254E7">
        <w:rPr>
          <w:rFonts w:eastAsia="Aptos"/>
          <w:kern w:val="2"/>
          <w:sz w:val="20"/>
          <w:szCs w:val="20"/>
          <w14:ligatures w14:val="standardContextual"/>
        </w:rPr>
        <w:t>Transportation: The contractor shall provide contractor-owned vehicle/transportation for use during working hours. Only contractor’s employees who possess a valid U.S. motor vehicle operator’s identification card shall operate the vehicle. All contractor motor vehicle operators must comply with traffic safety program set forth in OPNAV Instruction 5100.12.</w:t>
      </w:r>
    </w:p>
    <w:p w14:paraId="43B9C509" w14:textId="77777777" w:rsidR="001254E7" w:rsidRPr="001254E7" w:rsidRDefault="001254E7" w:rsidP="001254E7">
      <w:pPr>
        <w:widowControl/>
        <w:autoSpaceDE/>
        <w:autoSpaceDN/>
        <w:ind w:left="1440" w:right="1530"/>
        <w:contextualSpacing/>
        <w:rPr>
          <w:rFonts w:eastAsia="Aptos"/>
          <w:b/>
          <w:bCs/>
          <w:kern w:val="2"/>
          <w:sz w:val="20"/>
          <w:szCs w:val="20"/>
          <w14:ligatures w14:val="standardContextual"/>
        </w:rPr>
      </w:pPr>
    </w:p>
    <w:p w14:paraId="48C8B426" w14:textId="77777777" w:rsidR="001254E7" w:rsidRPr="001254E7" w:rsidRDefault="001254E7" w:rsidP="001254E7">
      <w:pPr>
        <w:widowControl/>
        <w:numPr>
          <w:ilvl w:val="2"/>
          <w:numId w:val="31"/>
        </w:numPr>
        <w:autoSpaceDE/>
        <w:autoSpaceDN/>
        <w:spacing w:after="160" w:line="278" w:lineRule="auto"/>
        <w:ind w:left="1440" w:right="1530" w:firstLine="0"/>
        <w:contextualSpacing/>
        <w:rPr>
          <w:rFonts w:eastAsia="Aptos"/>
          <w:b/>
          <w:bCs/>
          <w:kern w:val="2"/>
          <w:sz w:val="20"/>
          <w:szCs w:val="20"/>
          <w14:ligatures w14:val="standardContextual"/>
        </w:rPr>
      </w:pPr>
      <w:r w:rsidRPr="001254E7">
        <w:rPr>
          <w:rFonts w:eastAsia="Aptos"/>
          <w:kern w:val="2"/>
          <w:sz w:val="20"/>
          <w:szCs w:val="20"/>
          <w14:ligatures w14:val="standardContextual"/>
        </w:rPr>
        <w:t>The Secretary of the Navy has determined that the illegal possession and use of drugs and paraphernalia by civilian and contract employees in the military setting contributes directly to military drug abuse and undermines command efforts to eliminate drug abuse among military personnel. The policy of the Department of the Navy, including the Marine Corps, is to deter and detect drug offenses by civilian and contract employees on military installations. Measures to be taken to identify drug offenses on military installations, and to prevent introduction of illegal drugs and paraphernalia include routine, random inspections of vehicles and personal possessions on entry or exit, with drug detection dog teams, when available. Where there is probable cause to believe that a civilian or contract employee on board a Naval or Marine Corps installation has been engaged in use, possession, or trafficking of drugs, that employee may be restricted or detained for the period necessary until that employee can be removed from the installation or can be turned over to local law enforcement authorities having jurisdiction, as appropriate. When illegal drugs are discovered during an inspection or search of a vehicle operated by a civilian or contract employee, the employee and vehicle may be detained for a reasonable period of time necessary to turn the employee and the vehicle over to appropriate civil law enforcement officials; action may be taken to suspend, revoke, or deny installation driving privileges. Implicit with the acceptance of this contract is the Contractor’s agreement to comply with Federal statues, laws, and regulations, including those regulations issued by the commander of the military installation.</w:t>
      </w:r>
    </w:p>
    <w:p w14:paraId="56B3F364" w14:textId="77777777" w:rsidR="001254E7" w:rsidRPr="001254E7" w:rsidRDefault="001254E7" w:rsidP="001254E7">
      <w:pPr>
        <w:tabs>
          <w:tab w:val="left" w:pos="2036"/>
          <w:tab w:val="left" w:pos="2340"/>
          <w:tab w:val="left" w:pos="9990"/>
        </w:tabs>
        <w:ind w:left="1440" w:right="1530"/>
        <w:rPr>
          <w:rFonts w:eastAsia="Aptos"/>
          <w:iCs/>
          <w:kern w:val="2"/>
          <w:sz w:val="20"/>
          <w:szCs w:val="20"/>
          <w14:ligatures w14:val="standardContextual"/>
        </w:rPr>
      </w:pPr>
    </w:p>
    <w:p w14:paraId="508D1825" w14:textId="77777777" w:rsidR="001254E7" w:rsidRPr="001254E7" w:rsidRDefault="001254E7" w:rsidP="001254E7">
      <w:pPr>
        <w:tabs>
          <w:tab w:val="left" w:pos="2036"/>
          <w:tab w:val="left" w:pos="2340"/>
          <w:tab w:val="left" w:pos="9990"/>
        </w:tabs>
        <w:ind w:left="1440" w:right="1530"/>
        <w:rPr>
          <w:rFonts w:eastAsia="Aptos"/>
          <w:iCs/>
          <w:kern w:val="2"/>
          <w:sz w:val="20"/>
          <w:szCs w:val="20"/>
          <w14:ligatures w14:val="standardContextual"/>
        </w:rPr>
      </w:pPr>
    </w:p>
    <w:p w14:paraId="4FE434F5" w14:textId="77777777" w:rsidR="001254E7" w:rsidRPr="001254E7" w:rsidRDefault="001254E7" w:rsidP="00DC7F82">
      <w:pPr>
        <w:widowControl/>
        <w:numPr>
          <w:ilvl w:val="0"/>
          <w:numId w:val="32"/>
        </w:numPr>
        <w:tabs>
          <w:tab w:val="left" w:pos="1800"/>
        </w:tabs>
        <w:autoSpaceDE/>
        <w:autoSpaceDN/>
        <w:spacing w:after="100" w:afterAutospacing="1" w:line="278" w:lineRule="auto"/>
        <w:ind w:left="1440" w:right="1530" w:firstLine="0"/>
        <w:contextualSpacing/>
        <w:rPr>
          <w:rFonts w:eastAsia="Aptos"/>
          <w:kern w:val="2"/>
          <w:sz w:val="20"/>
          <w:szCs w:val="20"/>
          <w14:ligatures w14:val="standardContextual"/>
        </w:rPr>
      </w:pPr>
      <w:r w:rsidRPr="001254E7">
        <w:rPr>
          <w:rFonts w:eastAsia="Aptos"/>
          <w:kern w:val="2"/>
          <w:sz w:val="20"/>
          <w:szCs w:val="20"/>
          <w14:ligatures w14:val="standardContextual"/>
        </w:rPr>
        <w:t>POINTS OF CONTACT</w:t>
      </w:r>
    </w:p>
    <w:p w14:paraId="00D07BF7" w14:textId="77777777" w:rsidR="001254E7" w:rsidRPr="001254E7" w:rsidRDefault="001254E7" w:rsidP="001254E7">
      <w:pPr>
        <w:widowControl/>
        <w:autoSpaceDE/>
        <w:autoSpaceDN/>
        <w:spacing w:after="100" w:afterAutospacing="1"/>
        <w:ind w:left="1440" w:right="1530"/>
        <w:contextualSpacing/>
        <w:rPr>
          <w:rFonts w:eastAsia="Aptos"/>
          <w:kern w:val="2"/>
          <w:sz w:val="20"/>
          <w:szCs w:val="20"/>
          <w14:ligatures w14:val="standardContextual"/>
        </w:rPr>
      </w:pPr>
    </w:p>
    <w:p w14:paraId="310D0E15" w14:textId="4C072779" w:rsidR="001254E7" w:rsidRPr="001254E7" w:rsidRDefault="001254E7" w:rsidP="00DC7F82">
      <w:pPr>
        <w:widowControl/>
        <w:numPr>
          <w:ilvl w:val="1"/>
          <w:numId w:val="32"/>
        </w:numPr>
        <w:autoSpaceDE/>
        <w:autoSpaceDN/>
        <w:spacing w:after="100" w:afterAutospacing="1" w:line="278" w:lineRule="auto"/>
        <w:ind w:left="1440" w:right="1530" w:firstLine="360"/>
        <w:contextualSpacing/>
        <w:rPr>
          <w:rFonts w:eastAsia="Aptos"/>
          <w:kern w:val="2"/>
          <w:sz w:val="20"/>
          <w:szCs w:val="20"/>
          <w14:ligatures w14:val="standardContextual"/>
        </w:rPr>
      </w:pPr>
      <w:r w:rsidRPr="001254E7">
        <w:rPr>
          <w:rFonts w:eastAsia="Aptos"/>
          <w:kern w:val="2"/>
          <w:sz w:val="20"/>
          <w:szCs w:val="20"/>
          <w14:ligatures w14:val="standardContextual"/>
        </w:rPr>
        <w:t>COR/TPOC</w:t>
      </w:r>
    </w:p>
    <w:p w14:paraId="5CE2128B" w14:textId="77777777" w:rsidR="001254E7" w:rsidRPr="001254E7" w:rsidRDefault="001254E7" w:rsidP="00DC7F82">
      <w:pPr>
        <w:widowControl/>
        <w:tabs>
          <w:tab w:val="left" w:pos="144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TANELL NEDD</w:t>
      </w:r>
    </w:p>
    <w:p w14:paraId="67EE534F" w14:textId="77777777" w:rsidR="001254E7" w:rsidRPr="001254E7" w:rsidRDefault="001254E7" w:rsidP="00DC7F82">
      <w:pPr>
        <w:widowControl/>
        <w:tabs>
          <w:tab w:val="left" w:pos="144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BCO REGIONAL MANAGER</w:t>
      </w:r>
    </w:p>
    <w:p w14:paraId="3CFEDE5B" w14:textId="77777777" w:rsidR="001254E7" w:rsidRPr="001254E7" w:rsidRDefault="001254E7" w:rsidP="00DC7F82">
      <w:pPr>
        <w:widowControl/>
        <w:tabs>
          <w:tab w:val="left" w:pos="144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(850) 452-7990</w:t>
      </w:r>
    </w:p>
    <w:p w14:paraId="18A52F0A" w14:textId="77777777" w:rsidR="001254E7" w:rsidRPr="001254E7" w:rsidRDefault="001254E7" w:rsidP="001254E7">
      <w:pPr>
        <w:widowControl/>
        <w:autoSpaceDE/>
        <w:autoSpaceDN/>
        <w:spacing w:after="100" w:afterAutospacing="1"/>
        <w:ind w:left="1440" w:right="1530"/>
        <w:contextualSpacing/>
        <w:rPr>
          <w:rFonts w:eastAsia="Aptos"/>
          <w:kern w:val="2"/>
          <w:sz w:val="20"/>
          <w:szCs w:val="20"/>
          <w14:ligatures w14:val="standardContextual"/>
        </w:rPr>
      </w:pPr>
    </w:p>
    <w:p w14:paraId="6A69C3BF" w14:textId="7A5D07B4" w:rsidR="001254E7" w:rsidRPr="001254E7" w:rsidRDefault="001254E7" w:rsidP="00DC7F82">
      <w:pPr>
        <w:widowControl/>
        <w:numPr>
          <w:ilvl w:val="1"/>
          <w:numId w:val="32"/>
        </w:numPr>
        <w:autoSpaceDE/>
        <w:autoSpaceDN/>
        <w:spacing w:after="100" w:afterAutospacing="1" w:line="278" w:lineRule="auto"/>
        <w:ind w:left="1440" w:right="1530" w:firstLine="360"/>
        <w:contextualSpacing/>
        <w:rPr>
          <w:rFonts w:eastAsia="Aptos"/>
          <w:kern w:val="2"/>
          <w:sz w:val="20"/>
          <w:szCs w:val="20"/>
          <w14:ligatures w14:val="standardContextual"/>
        </w:rPr>
      </w:pPr>
      <w:r w:rsidRPr="001254E7">
        <w:rPr>
          <w:rFonts w:eastAsia="Aptos"/>
          <w:kern w:val="2"/>
          <w:sz w:val="20"/>
          <w:szCs w:val="20"/>
          <w14:ligatures w14:val="standardContextual"/>
        </w:rPr>
        <w:t>KO</w:t>
      </w:r>
    </w:p>
    <w:p w14:paraId="76875AF0" w14:textId="77777777" w:rsidR="001254E7" w:rsidRPr="001254E7" w:rsidRDefault="001254E7" w:rsidP="00DC7F82">
      <w:pPr>
        <w:widowControl/>
        <w:tabs>
          <w:tab w:val="left" w:pos="216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ROBERT JOAS</w:t>
      </w:r>
    </w:p>
    <w:p w14:paraId="41B8A040" w14:textId="77777777" w:rsidR="001254E7" w:rsidRPr="001254E7" w:rsidRDefault="001254E7" w:rsidP="00DC7F82">
      <w:pPr>
        <w:widowControl/>
        <w:tabs>
          <w:tab w:val="left" w:pos="216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 xml:space="preserve">NCTAMS LANT </w:t>
      </w:r>
    </w:p>
    <w:p w14:paraId="62E882DA" w14:textId="77777777" w:rsidR="001254E7" w:rsidRPr="001254E7" w:rsidRDefault="001254E7" w:rsidP="00DC7F82">
      <w:pPr>
        <w:widowControl/>
        <w:tabs>
          <w:tab w:val="left" w:pos="216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HEAD OF CONTRACTING</w:t>
      </w:r>
    </w:p>
    <w:p w14:paraId="0CF0C99A" w14:textId="77777777" w:rsidR="001254E7" w:rsidRPr="001254E7" w:rsidRDefault="001254E7" w:rsidP="00DC7F82">
      <w:pPr>
        <w:widowControl/>
        <w:tabs>
          <w:tab w:val="left" w:pos="2160"/>
        </w:tabs>
        <w:autoSpaceDE/>
        <w:autoSpaceDN/>
        <w:spacing w:after="100" w:afterAutospacing="1"/>
        <w:ind w:left="2160" w:right="1530"/>
        <w:contextualSpacing/>
        <w:rPr>
          <w:rFonts w:eastAsia="Aptos"/>
          <w:kern w:val="2"/>
          <w:sz w:val="20"/>
          <w:szCs w:val="20"/>
          <w14:ligatures w14:val="standardContextual"/>
        </w:rPr>
      </w:pPr>
      <w:r w:rsidRPr="001254E7">
        <w:rPr>
          <w:rFonts w:eastAsia="Aptos"/>
          <w:kern w:val="2"/>
          <w:sz w:val="20"/>
          <w:szCs w:val="20"/>
          <w14:ligatures w14:val="standardContextual"/>
        </w:rPr>
        <w:t>(757) 400-9433</w:t>
      </w:r>
    </w:p>
    <w:p w14:paraId="1E789D0D" w14:textId="21538712" w:rsidR="001254E7" w:rsidRPr="001254E7" w:rsidRDefault="001254E7" w:rsidP="001254E7">
      <w:pPr>
        <w:tabs>
          <w:tab w:val="left" w:pos="2036"/>
          <w:tab w:val="left" w:pos="2340"/>
          <w:tab w:val="left" w:pos="9990"/>
        </w:tabs>
        <w:spacing w:before="228" w:line="250" w:lineRule="auto"/>
        <w:ind w:right="1530"/>
        <w:rPr>
          <w:iCs/>
          <w:sz w:val="20"/>
        </w:rPr>
        <w:sectPr w:rsidR="001254E7" w:rsidRPr="001254E7" w:rsidSect="00C2524B">
          <w:type w:val="continuous"/>
          <w:pgSz w:w="12240" w:h="15840"/>
          <w:pgMar w:top="1354" w:right="360" w:bottom="274" w:left="360" w:header="720" w:footer="720" w:gutter="0"/>
          <w:cols w:space="720"/>
        </w:sectPr>
      </w:pPr>
    </w:p>
    <w:p w14:paraId="1E789D3F" w14:textId="77777777" w:rsidR="0086503D" w:rsidRDefault="007E6D99">
      <w:pPr>
        <w:pStyle w:val="Heading3"/>
        <w:spacing w:before="63"/>
        <w:ind w:left="4442" w:right="4401" w:firstLine="986"/>
        <w:jc w:val="left"/>
      </w:pPr>
      <w:r>
        <w:lastRenderedPageBreak/>
        <w:t>PART 2 DEFINITIONS</w:t>
      </w:r>
      <w:r>
        <w:rPr>
          <w:spacing w:val="-13"/>
        </w:rPr>
        <w:t xml:space="preserve"> </w:t>
      </w:r>
      <w:r>
        <w:t>&amp;</w:t>
      </w:r>
      <w:r>
        <w:rPr>
          <w:spacing w:val="-12"/>
        </w:rPr>
        <w:t xml:space="preserve"> </w:t>
      </w:r>
      <w:r>
        <w:t>ACRONYMS</w:t>
      </w:r>
    </w:p>
    <w:p w14:paraId="4169D2B4" w14:textId="77777777" w:rsidR="00152DAF" w:rsidRDefault="00152DAF">
      <w:pPr>
        <w:pStyle w:val="Heading3"/>
        <w:spacing w:before="63"/>
        <w:ind w:left="4442" w:right="4401" w:firstLine="986"/>
        <w:jc w:val="left"/>
      </w:pPr>
    </w:p>
    <w:p w14:paraId="19F248E5" w14:textId="77777777" w:rsidR="0080528C" w:rsidRPr="0080528C" w:rsidRDefault="0080528C" w:rsidP="0080528C">
      <w:pPr>
        <w:numPr>
          <w:ilvl w:val="0"/>
          <w:numId w:val="8"/>
        </w:numPr>
        <w:spacing w:before="203"/>
        <w:ind w:left="720" w:right="1530" w:firstLine="0"/>
        <w:rPr>
          <w:b/>
          <w:bCs/>
          <w:sz w:val="20"/>
          <w:szCs w:val="20"/>
        </w:rPr>
      </w:pPr>
      <w:bookmarkStart w:id="4" w:name="_Hlk220924428"/>
      <w:r w:rsidRPr="0080528C">
        <w:rPr>
          <w:b/>
          <w:bCs/>
          <w:sz w:val="20"/>
          <w:szCs w:val="20"/>
          <w:u w:val="single"/>
        </w:rPr>
        <w:t xml:space="preserve">Definitions and </w:t>
      </w:r>
      <w:r w:rsidRPr="0080528C">
        <w:rPr>
          <w:b/>
          <w:bCs/>
          <w:spacing w:val="-2"/>
          <w:sz w:val="20"/>
          <w:szCs w:val="20"/>
          <w:u w:val="single"/>
        </w:rPr>
        <w:t>Acronyms</w:t>
      </w:r>
      <w:r w:rsidRPr="0080528C">
        <w:rPr>
          <w:b/>
          <w:bCs/>
          <w:spacing w:val="-2"/>
          <w:sz w:val="20"/>
          <w:szCs w:val="20"/>
        </w:rPr>
        <w:t>.</w:t>
      </w:r>
    </w:p>
    <w:p w14:paraId="7EE32DB6" w14:textId="77777777" w:rsidR="0080528C" w:rsidRPr="0080528C" w:rsidRDefault="0080528C" w:rsidP="0080528C">
      <w:pPr>
        <w:numPr>
          <w:ilvl w:val="1"/>
          <w:numId w:val="8"/>
        </w:numPr>
        <w:tabs>
          <w:tab w:val="left" w:pos="729"/>
        </w:tabs>
        <w:spacing w:before="195"/>
        <w:ind w:left="720" w:right="1530" w:firstLine="0"/>
        <w:rPr>
          <w:sz w:val="20"/>
          <w:szCs w:val="20"/>
        </w:rPr>
      </w:pPr>
      <w:r w:rsidRPr="0080528C">
        <w:rPr>
          <w:spacing w:val="-2"/>
          <w:sz w:val="20"/>
          <w:szCs w:val="20"/>
          <w:u w:val="single"/>
        </w:rPr>
        <w:t>Definitions</w:t>
      </w:r>
      <w:r w:rsidRPr="0080528C">
        <w:rPr>
          <w:spacing w:val="-2"/>
          <w:sz w:val="20"/>
          <w:szCs w:val="20"/>
        </w:rPr>
        <w:t>.</w:t>
      </w:r>
    </w:p>
    <w:p w14:paraId="02D55981" w14:textId="77777777" w:rsidR="003D1AE9" w:rsidRPr="003D1AE9" w:rsidRDefault="0080528C" w:rsidP="0005372F">
      <w:pPr>
        <w:numPr>
          <w:ilvl w:val="2"/>
          <w:numId w:val="8"/>
        </w:numPr>
        <w:tabs>
          <w:tab w:val="left" w:pos="909"/>
        </w:tabs>
        <w:spacing w:before="201" w:line="232" w:lineRule="auto"/>
        <w:ind w:left="720" w:right="1530" w:firstLine="0"/>
        <w:rPr>
          <w:sz w:val="20"/>
          <w:szCs w:val="20"/>
        </w:rPr>
      </w:pPr>
      <w:r w:rsidRPr="0005372F">
        <w:rPr>
          <w:sz w:val="20"/>
          <w:szCs w:val="20"/>
          <w:u w:val="single"/>
        </w:rPr>
        <w:t>Contract Administrator</w:t>
      </w:r>
      <w:r w:rsidRPr="0005372F">
        <w:rPr>
          <w:sz w:val="20"/>
          <w:szCs w:val="20"/>
        </w:rPr>
        <w:t>. The official Government representative delegated authority by the Contracting Officer to administer a contract. This individual is normally a member of the appropriate Contracting</w:t>
      </w:r>
      <w:r w:rsidR="0005372F" w:rsidRPr="0005372F">
        <w:rPr>
          <w:sz w:val="20"/>
          <w:szCs w:val="20"/>
        </w:rPr>
        <w:t>/</w:t>
      </w:r>
      <w:r w:rsidR="0005372F">
        <w:rPr>
          <w:sz w:val="20"/>
          <w:szCs w:val="20"/>
        </w:rPr>
        <w:t xml:space="preserve"> </w:t>
      </w:r>
      <w:r w:rsidR="0005372F" w:rsidRPr="0005372F">
        <w:rPr>
          <w:sz w:val="20"/>
          <w:szCs w:val="20"/>
        </w:rPr>
        <w:t>Procurement career field and advises on all technical contractual matters.</w:t>
      </w:r>
      <w:r w:rsidR="003D1AE9" w:rsidRPr="003D1AE9">
        <w:t xml:space="preserve"> </w:t>
      </w:r>
    </w:p>
    <w:p w14:paraId="4E8B26CD" w14:textId="0C3BEFF4" w:rsidR="0080528C" w:rsidRPr="0005372F" w:rsidRDefault="003D1AE9" w:rsidP="0005372F">
      <w:pPr>
        <w:numPr>
          <w:ilvl w:val="2"/>
          <w:numId w:val="8"/>
        </w:numPr>
        <w:tabs>
          <w:tab w:val="left" w:pos="909"/>
        </w:tabs>
        <w:spacing w:before="201" w:line="232" w:lineRule="auto"/>
        <w:ind w:left="720" w:right="1530" w:firstLine="0"/>
        <w:rPr>
          <w:sz w:val="20"/>
          <w:szCs w:val="20"/>
        </w:rPr>
      </w:pPr>
      <w:r w:rsidRPr="003D1AE9">
        <w:rPr>
          <w:sz w:val="20"/>
          <w:szCs w:val="20"/>
          <w:u w:val="single"/>
        </w:rPr>
        <w:t>Contractor</w:t>
      </w:r>
      <w:r w:rsidRPr="003D1AE9">
        <w:rPr>
          <w:sz w:val="20"/>
          <w:szCs w:val="20"/>
        </w:rPr>
        <w:t>. A supplier or vendor awarded a contract to provide specific supplies or services to the Government. The term used in this contract refers to the prime.</w:t>
      </w:r>
    </w:p>
    <w:p w14:paraId="6D3EB4BE" w14:textId="77777777" w:rsidR="0080528C" w:rsidRPr="0080528C" w:rsidRDefault="0080528C" w:rsidP="0080528C">
      <w:pPr>
        <w:spacing w:before="201" w:line="232" w:lineRule="auto"/>
        <w:ind w:left="720" w:right="1530"/>
        <w:rPr>
          <w:sz w:val="20"/>
          <w:szCs w:val="20"/>
        </w:rPr>
      </w:pPr>
      <w:r w:rsidRPr="0080528C">
        <w:rPr>
          <w:sz w:val="20"/>
          <w:szCs w:val="20"/>
        </w:rPr>
        <w:t>4.1.3.</w:t>
      </w:r>
      <w:r w:rsidRPr="0080528C">
        <w:rPr>
          <w:sz w:val="20"/>
          <w:szCs w:val="20"/>
        </w:rPr>
        <w:tab/>
        <w:t xml:space="preserve"> </w:t>
      </w:r>
      <w:r w:rsidRPr="003D1AE9">
        <w:rPr>
          <w:sz w:val="20"/>
          <w:szCs w:val="20"/>
          <w:u w:val="single"/>
        </w:rPr>
        <w:t>Contractor Acquired Property</w:t>
      </w:r>
      <w:r w:rsidRPr="0080528C">
        <w:rPr>
          <w:sz w:val="20"/>
          <w:szCs w:val="20"/>
        </w:rPr>
        <w:t>. Property acquired, fabricated, or otherwise provided by the contractor for performing a contract and to which the Government has title.</w:t>
      </w:r>
    </w:p>
    <w:p w14:paraId="19A8BD89" w14:textId="77777777" w:rsidR="0080528C" w:rsidRPr="0080528C" w:rsidRDefault="0080528C" w:rsidP="0080528C">
      <w:pPr>
        <w:spacing w:before="201" w:line="232" w:lineRule="auto"/>
        <w:ind w:left="720" w:right="1530"/>
        <w:rPr>
          <w:sz w:val="20"/>
          <w:szCs w:val="20"/>
        </w:rPr>
      </w:pPr>
      <w:r w:rsidRPr="0080528C">
        <w:rPr>
          <w:sz w:val="20"/>
          <w:szCs w:val="20"/>
        </w:rPr>
        <w:t>4.1.4.</w:t>
      </w:r>
      <w:r w:rsidRPr="0080528C">
        <w:rPr>
          <w:sz w:val="20"/>
          <w:szCs w:val="20"/>
        </w:rPr>
        <w:tab/>
      </w:r>
      <w:r w:rsidRPr="003D1AE9">
        <w:rPr>
          <w:sz w:val="20"/>
          <w:szCs w:val="20"/>
          <w:u w:val="single"/>
        </w:rPr>
        <w:t>Contracting Officer (KO).</w:t>
      </w:r>
      <w:r w:rsidRPr="0080528C">
        <w:rPr>
          <w:sz w:val="20"/>
          <w:szCs w:val="20"/>
        </w:rPr>
        <w:t xml:space="preserve"> A person with authority to </w:t>
      </w:r>
      <w:proofErr w:type="gramStart"/>
      <w:r w:rsidRPr="0080528C">
        <w:rPr>
          <w:sz w:val="20"/>
          <w:szCs w:val="20"/>
        </w:rPr>
        <w:t>enter into</w:t>
      </w:r>
      <w:proofErr w:type="gramEnd"/>
      <w:r w:rsidRPr="0080528C">
        <w:rPr>
          <w:sz w:val="20"/>
          <w:szCs w:val="20"/>
        </w:rPr>
        <w:t>, administer, and/or terminate contracts, and make related determinations and findings on behalf of the Government. Note: The only individual who can legally bind the Government.</w:t>
      </w:r>
    </w:p>
    <w:p w14:paraId="797BE272" w14:textId="77777777" w:rsidR="0080528C" w:rsidRPr="0080528C" w:rsidRDefault="0080528C" w:rsidP="0080528C">
      <w:pPr>
        <w:spacing w:before="201" w:line="232" w:lineRule="auto"/>
        <w:ind w:left="720" w:right="1530"/>
        <w:rPr>
          <w:sz w:val="20"/>
          <w:szCs w:val="20"/>
        </w:rPr>
      </w:pPr>
      <w:r w:rsidRPr="0080528C">
        <w:rPr>
          <w:sz w:val="20"/>
          <w:szCs w:val="20"/>
        </w:rPr>
        <w:t>4.1.5.</w:t>
      </w:r>
      <w:r w:rsidRPr="0080528C">
        <w:rPr>
          <w:sz w:val="20"/>
          <w:szCs w:val="20"/>
        </w:rPr>
        <w:tab/>
      </w:r>
      <w:r w:rsidRPr="003D1AE9">
        <w:rPr>
          <w:sz w:val="20"/>
          <w:szCs w:val="20"/>
          <w:u w:val="single"/>
        </w:rPr>
        <w:t>Contracting Officer's Representative (COR</w:t>
      </w:r>
      <w:r w:rsidRPr="0080528C">
        <w:rPr>
          <w:sz w:val="20"/>
          <w:szCs w:val="20"/>
        </w:rPr>
        <w:t xml:space="preserve">). An employee of the U.S. Government appointed by the KO to administer the contract. Such an appointment shall be in writing and shall state the scope of authority and limitations. This individual has authority to provide technical direction to the Contractor </w:t>
      </w:r>
      <w:proofErr w:type="gramStart"/>
      <w:r w:rsidRPr="0080528C">
        <w:rPr>
          <w:sz w:val="20"/>
          <w:szCs w:val="20"/>
        </w:rPr>
        <w:t>as long as</w:t>
      </w:r>
      <w:proofErr w:type="gramEnd"/>
      <w:r w:rsidRPr="0080528C">
        <w:rPr>
          <w:sz w:val="20"/>
          <w:szCs w:val="20"/>
        </w:rPr>
        <w:t xml:space="preserve"> that direction is within the scope of the contract, does not constitute a change, and has no funding implications. This individual does NOT have the authority to change the terms and conditions of the contract.</w:t>
      </w:r>
    </w:p>
    <w:p w14:paraId="20AB19AA" w14:textId="77777777" w:rsidR="0080528C" w:rsidRPr="0080528C" w:rsidRDefault="0080528C" w:rsidP="0080528C">
      <w:pPr>
        <w:spacing w:before="201" w:line="232" w:lineRule="auto"/>
        <w:ind w:left="720" w:right="1530"/>
        <w:rPr>
          <w:sz w:val="20"/>
          <w:szCs w:val="20"/>
        </w:rPr>
      </w:pPr>
      <w:r w:rsidRPr="0080528C">
        <w:rPr>
          <w:sz w:val="20"/>
          <w:szCs w:val="20"/>
        </w:rPr>
        <w:t>4.1.6.</w:t>
      </w:r>
      <w:r w:rsidRPr="0080528C">
        <w:rPr>
          <w:sz w:val="20"/>
          <w:szCs w:val="20"/>
        </w:rPr>
        <w:tab/>
      </w:r>
      <w:r w:rsidRPr="003D1AE9">
        <w:rPr>
          <w:sz w:val="20"/>
          <w:szCs w:val="20"/>
          <w:u w:val="single"/>
        </w:rPr>
        <w:t>Controlled Area</w:t>
      </w:r>
      <w:r w:rsidRPr="0080528C">
        <w:rPr>
          <w:sz w:val="20"/>
          <w:szCs w:val="20"/>
        </w:rPr>
        <w:t>. A controlled space extending upward and outward from a specified point. This area is typically designated by a commander or director; wherein sensitive information or operations occur and requires limitations of access.</w:t>
      </w:r>
    </w:p>
    <w:p w14:paraId="5F04581C" w14:textId="77777777" w:rsidR="0080528C" w:rsidRPr="0080528C" w:rsidRDefault="0080528C" w:rsidP="0080528C">
      <w:pPr>
        <w:spacing w:before="201" w:line="232" w:lineRule="auto"/>
        <w:ind w:left="720" w:right="1530"/>
        <w:rPr>
          <w:sz w:val="20"/>
          <w:szCs w:val="20"/>
        </w:rPr>
      </w:pPr>
      <w:r w:rsidRPr="0080528C">
        <w:rPr>
          <w:sz w:val="20"/>
          <w:szCs w:val="20"/>
        </w:rPr>
        <w:t>4.1.7.</w:t>
      </w:r>
      <w:r w:rsidRPr="0080528C">
        <w:rPr>
          <w:sz w:val="20"/>
          <w:szCs w:val="20"/>
        </w:rPr>
        <w:tab/>
      </w:r>
      <w:r w:rsidRPr="003D1AE9">
        <w:rPr>
          <w:sz w:val="20"/>
          <w:szCs w:val="20"/>
          <w:u w:val="single"/>
        </w:rPr>
        <w:t>Defective Service</w:t>
      </w:r>
      <w:r w:rsidRPr="0080528C">
        <w:rPr>
          <w:sz w:val="20"/>
          <w:szCs w:val="20"/>
        </w:rPr>
        <w:t>. A service output that does not meet the standard of performance associated with the Performance Work Statement (PWS).</w:t>
      </w:r>
    </w:p>
    <w:p w14:paraId="44B523B5" w14:textId="77777777" w:rsidR="0080528C" w:rsidRPr="0080528C" w:rsidRDefault="0080528C" w:rsidP="0080528C">
      <w:pPr>
        <w:spacing w:before="201" w:line="232" w:lineRule="auto"/>
        <w:ind w:left="720" w:right="1530"/>
        <w:rPr>
          <w:sz w:val="20"/>
          <w:szCs w:val="20"/>
        </w:rPr>
      </w:pPr>
      <w:r w:rsidRPr="0080528C">
        <w:rPr>
          <w:sz w:val="20"/>
          <w:szCs w:val="20"/>
        </w:rPr>
        <w:t>4.1.8.</w:t>
      </w:r>
      <w:r w:rsidRPr="0080528C">
        <w:rPr>
          <w:sz w:val="20"/>
          <w:szCs w:val="20"/>
        </w:rPr>
        <w:tab/>
      </w:r>
      <w:r w:rsidRPr="003D1AE9">
        <w:rPr>
          <w:sz w:val="20"/>
          <w:szCs w:val="20"/>
          <w:u w:val="single"/>
        </w:rPr>
        <w:t>Deliverable</w:t>
      </w:r>
      <w:r w:rsidRPr="0080528C">
        <w:rPr>
          <w:sz w:val="20"/>
          <w:szCs w:val="20"/>
        </w:rPr>
        <w:t>. Anything that can be physically delivered but may include non-manufactured things such as meeting minutes or reports.</w:t>
      </w:r>
    </w:p>
    <w:p w14:paraId="2F80E1FB" w14:textId="4C847631" w:rsidR="0080528C" w:rsidRPr="0080528C" w:rsidRDefault="0080528C" w:rsidP="003D1AE9">
      <w:pPr>
        <w:spacing w:before="201" w:line="232" w:lineRule="auto"/>
        <w:ind w:left="720" w:right="1530"/>
        <w:rPr>
          <w:sz w:val="20"/>
          <w:szCs w:val="20"/>
        </w:rPr>
      </w:pPr>
      <w:r w:rsidRPr="0080528C">
        <w:rPr>
          <w:sz w:val="20"/>
          <w:szCs w:val="20"/>
        </w:rPr>
        <w:t>4.1.9.</w:t>
      </w:r>
      <w:r w:rsidRPr="0080528C">
        <w:rPr>
          <w:sz w:val="20"/>
          <w:szCs w:val="20"/>
        </w:rPr>
        <w:tab/>
      </w:r>
      <w:r w:rsidRPr="003D1AE9">
        <w:rPr>
          <w:sz w:val="20"/>
          <w:szCs w:val="20"/>
          <w:u w:val="single"/>
        </w:rPr>
        <w:t>Equipment</w:t>
      </w:r>
      <w:r w:rsidRPr="0080528C">
        <w:rPr>
          <w:sz w:val="20"/>
          <w:szCs w:val="20"/>
        </w:rPr>
        <w:t>. A tangible item that is functionally complete for its intended purpose, durable,</w:t>
      </w:r>
      <w:r w:rsidR="003D1AE9">
        <w:rPr>
          <w:sz w:val="20"/>
          <w:szCs w:val="20"/>
        </w:rPr>
        <w:t xml:space="preserve"> </w:t>
      </w:r>
      <w:r w:rsidRPr="0080528C">
        <w:rPr>
          <w:sz w:val="20"/>
          <w:szCs w:val="20"/>
        </w:rPr>
        <w:t>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w14:paraId="4A5DA73B" w14:textId="3ED8599A" w:rsidR="0080528C" w:rsidRPr="0080528C" w:rsidRDefault="0080528C" w:rsidP="003D1AE9">
      <w:pPr>
        <w:spacing w:before="201" w:line="232" w:lineRule="auto"/>
        <w:ind w:left="720" w:right="1530"/>
        <w:rPr>
          <w:sz w:val="20"/>
          <w:szCs w:val="20"/>
        </w:rPr>
      </w:pPr>
      <w:r w:rsidRPr="0080528C">
        <w:rPr>
          <w:sz w:val="20"/>
          <w:szCs w:val="20"/>
        </w:rPr>
        <w:t>4.1.10.</w:t>
      </w:r>
      <w:r w:rsidRPr="0080528C">
        <w:rPr>
          <w:sz w:val="20"/>
          <w:szCs w:val="20"/>
        </w:rPr>
        <w:tab/>
      </w:r>
      <w:r w:rsidRPr="003D1AE9">
        <w:rPr>
          <w:sz w:val="20"/>
          <w:szCs w:val="20"/>
          <w:u w:val="single"/>
        </w:rPr>
        <w:t>Government Equipment Furnished</w:t>
      </w:r>
      <w:r w:rsidRPr="0080528C">
        <w:rPr>
          <w:sz w:val="20"/>
          <w:szCs w:val="20"/>
        </w:rPr>
        <w:t>. Government property that is incidental to the place of performance,</w:t>
      </w:r>
      <w:r w:rsidR="003D1AE9">
        <w:rPr>
          <w:sz w:val="20"/>
          <w:szCs w:val="20"/>
        </w:rPr>
        <w:t xml:space="preserve"> </w:t>
      </w:r>
      <w:r w:rsidRPr="0080528C">
        <w:rPr>
          <w:sz w:val="20"/>
          <w:szCs w:val="20"/>
        </w:rPr>
        <w:t xml:space="preserve">when the contract requires contractor personnel to be located on a government site or installation, and when the property used by the </w:t>
      </w:r>
      <w:proofErr w:type="gramStart"/>
      <w:r w:rsidRPr="0080528C">
        <w:rPr>
          <w:sz w:val="20"/>
          <w:szCs w:val="20"/>
        </w:rPr>
        <w:t>contractor within the location</w:t>
      </w:r>
      <w:proofErr w:type="gramEnd"/>
      <w:r w:rsidRPr="0080528C">
        <w:rPr>
          <w:sz w:val="20"/>
          <w:szCs w:val="20"/>
        </w:rPr>
        <w:t xml:space="preserve"> remains accountable to the Government. Items considered to be incidental to the place of performance include, for example, office space, desks, chairs, telephones, computers, and fax machines.</w:t>
      </w:r>
    </w:p>
    <w:p w14:paraId="4DA11D9D" w14:textId="01B864F1" w:rsidR="0080528C" w:rsidRPr="0080528C" w:rsidRDefault="0080528C" w:rsidP="003D1AE9">
      <w:pPr>
        <w:spacing w:before="201" w:line="232" w:lineRule="auto"/>
        <w:ind w:left="720" w:right="1530"/>
        <w:rPr>
          <w:sz w:val="20"/>
          <w:szCs w:val="20"/>
        </w:rPr>
      </w:pPr>
      <w:r w:rsidRPr="0080528C">
        <w:rPr>
          <w:sz w:val="20"/>
          <w:szCs w:val="20"/>
        </w:rPr>
        <w:t>4.1.11.</w:t>
      </w:r>
      <w:r w:rsidRPr="0080528C">
        <w:rPr>
          <w:sz w:val="20"/>
          <w:szCs w:val="20"/>
        </w:rPr>
        <w:tab/>
      </w:r>
      <w:r w:rsidRPr="003D1AE9">
        <w:rPr>
          <w:sz w:val="20"/>
          <w:szCs w:val="20"/>
          <w:u w:val="single"/>
        </w:rPr>
        <w:t>Government-Furnished Property (GFP) or Government Property (GP).</w:t>
      </w:r>
      <w:r w:rsidRPr="0080528C">
        <w:rPr>
          <w:sz w:val="20"/>
          <w:szCs w:val="20"/>
        </w:rPr>
        <w:t xml:space="preserve"> Property in the possession of, or</w:t>
      </w:r>
      <w:r w:rsidR="003D1AE9">
        <w:rPr>
          <w:sz w:val="20"/>
          <w:szCs w:val="20"/>
        </w:rPr>
        <w:t xml:space="preserve"> </w:t>
      </w:r>
      <w:r w:rsidRPr="0080528C">
        <w:rPr>
          <w:sz w:val="20"/>
          <w:szCs w:val="20"/>
        </w:rPr>
        <w:t xml:space="preserve">directly acquired by, the Government and subsequently made available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w:t>
      </w:r>
      <w:proofErr w:type="gramStart"/>
      <w:r w:rsidRPr="0080528C">
        <w:rPr>
          <w:sz w:val="20"/>
          <w:szCs w:val="20"/>
        </w:rPr>
        <w:t>a deliverable</w:t>
      </w:r>
      <w:proofErr w:type="gramEnd"/>
      <w:r w:rsidRPr="0080528C">
        <w:rPr>
          <w:sz w:val="20"/>
          <w:szCs w:val="20"/>
        </w:rPr>
        <w:t xml:space="preserve"> under a cost contract when accepted by the Government for continued use under the contract.</w:t>
      </w:r>
    </w:p>
    <w:p w14:paraId="69682732" w14:textId="6DBBE908" w:rsidR="0080528C" w:rsidRPr="0080528C" w:rsidRDefault="0080528C" w:rsidP="003D1AE9">
      <w:pPr>
        <w:spacing w:before="201" w:line="232" w:lineRule="auto"/>
        <w:ind w:left="720" w:right="1530"/>
        <w:rPr>
          <w:sz w:val="20"/>
          <w:szCs w:val="20"/>
        </w:rPr>
      </w:pPr>
      <w:r w:rsidRPr="0080528C">
        <w:rPr>
          <w:sz w:val="20"/>
          <w:szCs w:val="20"/>
        </w:rPr>
        <w:t>4.1.12.</w:t>
      </w:r>
      <w:r w:rsidRPr="0080528C">
        <w:rPr>
          <w:sz w:val="20"/>
          <w:szCs w:val="20"/>
        </w:rPr>
        <w:tab/>
      </w:r>
      <w:r w:rsidRPr="003D1AE9">
        <w:rPr>
          <w:sz w:val="20"/>
          <w:szCs w:val="20"/>
          <w:u w:val="single"/>
        </w:rPr>
        <w:t>Government Property</w:t>
      </w:r>
      <w:r w:rsidRPr="0080528C">
        <w:rPr>
          <w:sz w:val="20"/>
          <w:szCs w:val="20"/>
        </w:rPr>
        <w:t>. All property owned or leased by the Government. Government property includes</w:t>
      </w:r>
      <w:r w:rsidR="003D1AE9">
        <w:rPr>
          <w:sz w:val="20"/>
          <w:szCs w:val="20"/>
        </w:rPr>
        <w:t xml:space="preserve"> </w:t>
      </w:r>
      <w:r w:rsidRPr="0080528C">
        <w:rPr>
          <w:sz w:val="20"/>
          <w:szCs w:val="20"/>
        </w:rPr>
        <w:t>both Government-furnished property and contractor-acquired property. Government property includes material, equipment, special tooling, special test equipment, and real property. Government property does not include intellectual property and software.</w:t>
      </w:r>
    </w:p>
    <w:p w14:paraId="710B0E4C" w14:textId="5585AD3A" w:rsidR="0080528C" w:rsidRPr="0080528C" w:rsidRDefault="0080528C" w:rsidP="00152DAF">
      <w:pPr>
        <w:spacing w:before="201" w:line="232" w:lineRule="auto"/>
        <w:ind w:left="720" w:right="1530"/>
        <w:rPr>
          <w:sz w:val="20"/>
          <w:szCs w:val="20"/>
        </w:rPr>
      </w:pPr>
      <w:r w:rsidRPr="0080528C">
        <w:rPr>
          <w:sz w:val="20"/>
          <w:szCs w:val="20"/>
        </w:rPr>
        <w:t>4.1.13.</w:t>
      </w:r>
      <w:r w:rsidRPr="0080528C">
        <w:rPr>
          <w:sz w:val="20"/>
          <w:szCs w:val="20"/>
        </w:rPr>
        <w:tab/>
      </w:r>
      <w:r w:rsidRPr="003D1AE9">
        <w:rPr>
          <w:sz w:val="20"/>
          <w:szCs w:val="20"/>
          <w:u w:val="single"/>
        </w:rPr>
        <w:t>Key Personnel</w:t>
      </w:r>
      <w:r w:rsidRPr="0080528C">
        <w:rPr>
          <w:sz w:val="20"/>
          <w:szCs w:val="20"/>
        </w:rPr>
        <w:t>.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w:t>
      </w:r>
      <w:r w:rsidR="00152DAF">
        <w:rPr>
          <w:sz w:val="20"/>
          <w:szCs w:val="20"/>
        </w:rPr>
        <w:t xml:space="preserve"> </w:t>
      </w:r>
      <w:r w:rsidRPr="0080528C">
        <w:rPr>
          <w:sz w:val="20"/>
          <w:szCs w:val="20"/>
        </w:rPr>
        <w:t xml:space="preserve">a firm commitment from the </w:t>
      </w:r>
      <w:proofErr w:type="gramStart"/>
      <w:r w:rsidRPr="0080528C">
        <w:rPr>
          <w:sz w:val="20"/>
          <w:szCs w:val="20"/>
        </w:rPr>
        <w:t>persons</w:t>
      </w:r>
      <w:proofErr w:type="gramEnd"/>
      <w:r w:rsidRPr="0080528C">
        <w:rPr>
          <w:sz w:val="20"/>
          <w:szCs w:val="20"/>
        </w:rPr>
        <w:t xml:space="preserve"> that are listed in the proposal. The prime contractor is responsible for the performance of all subcontractors.</w:t>
      </w:r>
    </w:p>
    <w:p w14:paraId="50305B9D" w14:textId="77777777" w:rsidR="0080528C" w:rsidRPr="0080528C" w:rsidRDefault="0080528C" w:rsidP="0080528C">
      <w:pPr>
        <w:spacing w:before="201" w:line="232" w:lineRule="auto"/>
        <w:ind w:left="720" w:right="1530"/>
        <w:rPr>
          <w:sz w:val="20"/>
          <w:szCs w:val="20"/>
        </w:rPr>
      </w:pPr>
      <w:r w:rsidRPr="0080528C">
        <w:rPr>
          <w:sz w:val="20"/>
          <w:szCs w:val="20"/>
        </w:rPr>
        <w:t>4.1.14.</w:t>
      </w:r>
      <w:r w:rsidRPr="0080528C">
        <w:rPr>
          <w:sz w:val="20"/>
          <w:szCs w:val="20"/>
        </w:rPr>
        <w:tab/>
      </w:r>
      <w:r w:rsidRPr="003D1AE9">
        <w:rPr>
          <w:sz w:val="20"/>
          <w:szCs w:val="20"/>
          <w:u w:val="single"/>
        </w:rPr>
        <w:t>Loss of Government Property</w:t>
      </w:r>
      <w:r w:rsidRPr="0080528C">
        <w:rPr>
          <w:sz w:val="20"/>
          <w:szCs w:val="20"/>
        </w:rPr>
        <w:t xml:space="preserve">. Unintended, unforeseen or accidental loss, damage, or destruction of </w:t>
      </w:r>
      <w:r w:rsidRPr="0080528C">
        <w:rPr>
          <w:sz w:val="20"/>
          <w:szCs w:val="20"/>
        </w:rPr>
        <w:lastRenderedPageBreak/>
        <w:t>Government property that reduces the Government's expected economic benefits of the property. Loss of Government property does not include occurrences such as purposeful destructive testing, obsolescence, normal wear and tear, or manufacturing defects. Loss of Government property includes, but is not limited to:</w:t>
      </w:r>
    </w:p>
    <w:p w14:paraId="6A37865A" w14:textId="77777777" w:rsidR="0080528C" w:rsidRPr="0080528C" w:rsidRDefault="0080528C" w:rsidP="0080528C">
      <w:pPr>
        <w:spacing w:before="201" w:line="232" w:lineRule="auto"/>
        <w:ind w:left="720" w:right="1530"/>
        <w:rPr>
          <w:sz w:val="20"/>
          <w:szCs w:val="20"/>
        </w:rPr>
      </w:pPr>
      <w:r w:rsidRPr="0080528C">
        <w:rPr>
          <w:sz w:val="20"/>
          <w:szCs w:val="20"/>
        </w:rPr>
        <w:t>1.</w:t>
      </w:r>
      <w:r w:rsidRPr="0080528C">
        <w:rPr>
          <w:sz w:val="20"/>
          <w:szCs w:val="20"/>
        </w:rPr>
        <w:tab/>
        <w:t xml:space="preserve">Items that cannot be found after a reasonable </w:t>
      </w:r>
      <w:proofErr w:type="gramStart"/>
      <w:r w:rsidRPr="0080528C">
        <w:rPr>
          <w:sz w:val="20"/>
          <w:szCs w:val="20"/>
        </w:rPr>
        <w:t>search;</w:t>
      </w:r>
      <w:proofErr w:type="gramEnd"/>
    </w:p>
    <w:p w14:paraId="6F2A0F3F" w14:textId="77777777" w:rsidR="0080528C" w:rsidRPr="0080528C" w:rsidRDefault="0080528C" w:rsidP="0080528C">
      <w:pPr>
        <w:spacing w:before="201" w:line="232" w:lineRule="auto"/>
        <w:ind w:left="720" w:right="1530"/>
        <w:rPr>
          <w:sz w:val="20"/>
          <w:szCs w:val="20"/>
        </w:rPr>
      </w:pPr>
      <w:r w:rsidRPr="0080528C">
        <w:rPr>
          <w:sz w:val="20"/>
          <w:szCs w:val="20"/>
        </w:rPr>
        <w:t>2.</w:t>
      </w:r>
      <w:r w:rsidRPr="0080528C">
        <w:rPr>
          <w:sz w:val="20"/>
          <w:szCs w:val="20"/>
        </w:rPr>
        <w:tab/>
      </w:r>
      <w:proofErr w:type="gramStart"/>
      <w:r w:rsidRPr="0080528C">
        <w:rPr>
          <w:sz w:val="20"/>
          <w:szCs w:val="20"/>
        </w:rPr>
        <w:t>Theft;</w:t>
      </w:r>
      <w:proofErr w:type="gramEnd"/>
    </w:p>
    <w:p w14:paraId="3B97DAF3" w14:textId="77777777" w:rsidR="0080528C" w:rsidRPr="0080528C" w:rsidRDefault="0080528C" w:rsidP="0080528C">
      <w:pPr>
        <w:spacing w:before="201" w:line="232" w:lineRule="auto"/>
        <w:ind w:left="720" w:right="1530"/>
        <w:rPr>
          <w:sz w:val="20"/>
          <w:szCs w:val="20"/>
        </w:rPr>
      </w:pPr>
      <w:r w:rsidRPr="0080528C">
        <w:rPr>
          <w:sz w:val="20"/>
          <w:szCs w:val="20"/>
        </w:rPr>
        <w:t>3.</w:t>
      </w:r>
      <w:r w:rsidRPr="0080528C">
        <w:rPr>
          <w:sz w:val="20"/>
          <w:szCs w:val="20"/>
        </w:rPr>
        <w:tab/>
        <w:t>Damage resulting in unexpected harm to property requiring repair to restore the item to usable condition; or</w:t>
      </w:r>
    </w:p>
    <w:p w14:paraId="4BB767E1" w14:textId="77777777" w:rsidR="0080528C" w:rsidRPr="0080528C" w:rsidRDefault="0080528C" w:rsidP="0080528C">
      <w:pPr>
        <w:spacing w:before="201" w:line="232" w:lineRule="auto"/>
        <w:ind w:left="720" w:right="1530"/>
        <w:rPr>
          <w:sz w:val="20"/>
          <w:szCs w:val="20"/>
        </w:rPr>
      </w:pPr>
      <w:r w:rsidRPr="0080528C">
        <w:rPr>
          <w:sz w:val="20"/>
          <w:szCs w:val="20"/>
        </w:rPr>
        <w:t>4.</w:t>
      </w:r>
      <w:r w:rsidRPr="0080528C">
        <w:rPr>
          <w:sz w:val="20"/>
          <w:szCs w:val="20"/>
        </w:rPr>
        <w:tab/>
        <w:t>Destruction resulting from incidents that render the item useless for its intended purpose or beyond economical repair.</w:t>
      </w:r>
    </w:p>
    <w:p w14:paraId="56190724" w14:textId="77777777" w:rsidR="0080528C" w:rsidRPr="0080528C" w:rsidRDefault="0080528C" w:rsidP="0080528C">
      <w:pPr>
        <w:spacing w:before="201" w:line="232" w:lineRule="auto"/>
        <w:ind w:left="720" w:right="1530"/>
        <w:rPr>
          <w:sz w:val="20"/>
          <w:szCs w:val="20"/>
        </w:rPr>
      </w:pPr>
      <w:r w:rsidRPr="0080528C">
        <w:rPr>
          <w:sz w:val="20"/>
          <w:szCs w:val="20"/>
        </w:rPr>
        <w:t>4.1.15.</w:t>
      </w:r>
      <w:r w:rsidRPr="0080528C">
        <w:rPr>
          <w:sz w:val="20"/>
          <w:szCs w:val="20"/>
        </w:rPr>
        <w:tab/>
      </w:r>
      <w:r w:rsidRPr="003D1AE9">
        <w:rPr>
          <w:sz w:val="20"/>
          <w:szCs w:val="20"/>
          <w:u w:val="single"/>
        </w:rPr>
        <w:t>Material</w:t>
      </w:r>
      <w:r w:rsidRPr="0080528C">
        <w:rPr>
          <w:sz w:val="20"/>
          <w:szCs w:val="20"/>
        </w:rPr>
        <w:t>. Property that may be consumed or expended during the performance of a contract, component parts of a higher assembly, or items that lose their individual identity through incorporation into an end-</w:t>
      </w:r>
      <w:proofErr w:type="gramStart"/>
      <w:r w:rsidRPr="0080528C">
        <w:rPr>
          <w:sz w:val="20"/>
          <w:szCs w:val="20"/>
        </w:rPr>
        <w:t>item</w:t>
      </w:r>
      <w:proofErr w:type="gramEnd"/>
      <w:r w:rsidRPr="0080528C">
        <w:rPr>
          <w:sz w:val="20"/>
          <w:szCs w:val="20"/>
        </w:rPr>
        <w:t xml:space="preserve">. Material does not include equipment, special tooling, </w:t>
      </w:r>
      <w:proofErr w:type="gramStart"/>
      <w:r w:rsidRPr="0080528C">
        <w:rPr>
          <w:sz w:val="20"/>
          <w:szCs w:val="20"/>
        </w:rPr>
        <w:t>and</w:t>
      </w:r>
      <w:proofErr w:type="gramEnd"/>
      <w:r w:rsidRPr="0080528C">
        <w:rPr>
          <w:sz w:val="20"/>
          <w:szCs w:val="20"/>
        </w:rPr>
        <w:t xml:space="preserve"> special test equipment or real property.</w:t>
      </w:r>
    </w:p>
    <w:p w14:paraId="1933D935" w14:textId="77777777" w:rsidR="0080528C" w:rsidRPr="0080528C" w:rsidRDefault="0080528C" w:rsidP="0080528C">
      <w:pPr>
        <w:spacing w:before="201" w:line="232" w:lineRule="auto"/>
        <w:ind w:left="720" w:right="1530"/>
        <w:rPr>
          <w:sz w:val="20"/>
          <w:szCs w:val="20"/>
        </w:rPr>
      </w:pPr>
      <w:r w:rsidRPr="0080528C">
        <w:rPr>
          <w:sz w:val="20"/>
          <w:szCs w:val="20"/>
        </w:rPr>
        <w:t>4.1.16.</w:t>
      </w:r>
      <w:r w:rsidRPr="0080528C">
        <w:rPr>
          <w:sz w:val="20"/>
          <w:szCs w:val="20"/>
        </w:rPr>
        <w:tab/>
      </w:r>
      <w:r w:rsidRPr="003D1AE9">
        <w:rPr>
          <w:sz w:val="20"/>
          <w:szCs w:val="20"/>
          <w:u w:val="single"/>
        </w:rPr>
        <w:t>Non-Personal Services</w:t>
      </w:r>
      <w:r w:rsidRPr="0080528C">
        <w:rPr>
          <w:sz w:val="20"/>
          <w:szCs w:val="20"/>
        </w:rPr>
        <w:t>. The personnel rendering the services are not subject, either by the contract's terms or by the manner of its administration, to the supervision and control usually prevailing in relationships between the Government and its employees. Non-personal service contracts are authorized by the Government in accordance with FAR 37.012, under general contracting authority, and do not require specific statutory authorization.</w:t>
      </w:r>
    </w:p>
    <w:p w14:paraId="752073A8" w14:textId="77777777" w:rsidR="0080528C" w:rsidRPr="0080528C" w:rsidRDefault="0080528C" w:rsidP="0080528C">
      <w:pPr>
        <w:spacing w:before="201" w:line="232" w:lineRule="auto"/>
        <w:ind w:left="720" w:right="1530"/>
        <w:rPr>
          <w:sz w:val="20"/>
          <w:szCs w:val="20"/>
        </w:rPr>
      </w:pPr>
      <w:r w:rsidRPr="0080528C">
        <w:rPr>
          <w:sz w:val="20"/>
          <w:szCs w:val="20"/>
        </w:rPr>
        <w:t>4.1.17.</w:t>
      </w:r>
      <w:r w:rsidRPr="0080528C">
        <w:rPr>
          <w:sz w:val="20"/>
          <w:szCs w:val="20"/>
        </w:rPr>
        <w:tab/>
      </w:r>
      <w:r w:rsidRPr="003D1AE9">
        <w:rPr>
          <w:sz w:val="20"/>
          <w:szCs w:val="20"/>
          <w:u w:val="single"/>
        </w:rPr>
        <w:t>Physical Security</w:t>
      </w:r>
      <w:r w:rsidRPr="0080528C">
        <w:rPr>
          <w:sz w:val="20"/>
          <w:szCs w:val="20"/>
        </w:rPr>
        <w:t>. Actions that prevent the loss or damage of Government property.</w:t>
      </w:r>
    </w:p>
    <w:p w14:paraId="7901F714" w14:textId="77777777" w:rsidR="0080528C" w:rsidRPr="0080528C" w:rsidRDefault="0080528C" w:rsidP="0080528C">
      <w:pPr>
        <w:spacing w:before="201" w:line="232" w:lineRule="auto"/>
        <w:ind w:left="720" w:right="1530"/>
        <w:rPr>
          <w:sz w:val="20"/>
          <w:szCs w:val="20"/>
        </w:rPr>
      </w:pPr>
      <w:r w:rsidRPr="0080528C">
        <w:rPr>
          <w:sz w:val="20"/>
          <w:szCs w:val="20"/>
        </w:rPr>
        <w:t>4.1.18.</w:t>
      </w:r>
      <w:r w:rsidRPr="0080528C">
        <w:rPr>
          <w:sz w:val="20"/>
          <w:szCs w:val="20"/>
        </w:rPr>
        <w:tab/>
      </w:r>
      <w:r w:rsidRPr="003D1AE9">
        <w:rPr>
          <w:sz w:val="20"/>
          <w:szCs w:val="20"/>
          <w:u w:val="single"/>
        </w:rPr>
        <w:t>Property</w:t>
      </w:r>
      <w:r w:rsidRPr="0080528C">
        <w:rPr>
          <w:sz w:val="20"/>
          <w:szCs w:val="20"/>
        </w:rPr>
        <w:t>. All tangible property, both real and personal.</w:t>
      </w:r>
    </w:p>
    <w:p w14:paraId="5B70AEA1" w14:textId="77777777" w:rsidR="0080528C" w:rsidRPr="0080528C" w:rsidRDefault="0080528C" w:rsidP="0080528C">
      <w:pPr>
        <w:spacing w:before="201" w:line="232" w:lineRule="auto"/>
        <w:ind w:left="720" w:right="1530"/>
        <w:rPr>
          <w:sz w:val="20"/>
          <w:szCs w:val="20"/>
        </w:rPr>
      </w:pPr>
      <w:r w:rsidRPr="0080528C">
        <w:rPr>
          <w:sz w:val="20"/>
          <w:szCs w:val="20"/>
        </w:rPr>
        <w:t>4.1.19.</w:t>
      </w:r>
      <w:r w:rsidRPr="0080528C">
        <w:rPr>
          <w:sz w:val="20"/>
          <w:szCs w:val="20"/>
        </w:rPr>
        <w:tab/>
      </w:r>
      <w:r w:rsidRPr="003D1AE9">
        <w:rPr>
          <w:sz w:val="20"/>
          <w:szCs w:val="20"/>
          <w:u w:val="single"/>
        </w:rPr>
        <w:t>Property Administrator (PA) or Plant Clearance Officer (PLCO).</w:t>
      </w:r>
      <w:r w:rsidRPr="0080528C">
        <w:rPr>
          <w:sz w:val="20"/>
          <w:szCs w:val="20"/>
        </w:rPr>
        <w:t xml:space="preserve"> An authorized representative of the Contracting Officer appointed in accordance with agency procedures, responsible for administering the contract requirements and obligations relating to Government property in the possession of the Contractor.</w:t>
      </w:r>
    </w:p>
    <w:p w14:paraId="0CE833C7" w14:textId="77777777" w:rsidR="0080528C" w:rsidRPr="0080528C" w:rsidRDefault="0080528C" w:rsidP="0080528C">
      <w:pPr>
        <w:spacing w:before="201" w:line="232" w:lineRule="auto"/>
        <w:ind w:left="720" w:right="1530"/>
        <w:rPr>
          <w:sz w:val="20"/>
          <w:szCs w:val="20"/>
        </w:rPr>
      </w:pPr>
      <w:r w:rsidRPr="0080528C">
        <w:rPr>
          <w:sz w:val="20"/>
          <w:szCs w:val="20"/>
        </w:rPr>
        <w:t>4.1.20.</w:t>
      </w:r>
      <w:r w:rsidRPr="0080528C">
        <w:rPr>
          <w:sz w:val="20"/>
          <w:szCs w:val="20"/>
        </w:rPr>
        <w:tab/>
        <w:t xml:space="preserve"> </w:t>
      </w:r>
      <w:r w:rsidRPr="003D1AE9">
        <w:rPr>
          <w:sz w:val="20"/>
          <w:szCs w:val="20"/>
          <w:u w:val="single"/>
        </w:rPr>
        <w:t>Property Records</w:t>
      </w:r>
      <w:r w:rsidRPr="0080528C">
        <w:rPr>
          <w:sz w:val="20"/>
          <w:szCs w:val="20"/>
        </w:rPr>
        <w:t>. Records created and maintained by the contractor in support of its stewardship responsibilities for the management of Government property.</w:t>
      </w:r>
    </w:p>
    <w:p w14:paraId="4317123D" w14:textId="77777777" w:rsidR="0080528C" w:rsidRPr="0080528C" w:rsidRDefault="0080528C" w:rsidP="0080528C">
      <w:pPr>
        <w:spacing w:before="201" w:line="232" w:lineRule="auto"/>
        <w:ind w:left="720" w:right="1530"/>
        <w:rPr>
          <w:sz w:val="20"/>
          <w:szCs w:val="20"/>
        </w:rPr>
      </w:pPr>
      <w:r w:rsidRPr="0080528C">
        <w:rPr>
          <w:sz w:val="20"/>
          <w:szCs w:val="20"/>
        </w:rPr>
        <w:t>4.1.21.</w:t>
      </w:r>
      <w:r w:rsidRPr="0080528C">
        <w:rPr>
          <w:sz w:val="20"/>
          <w:szCs w:val="20"/>
        </w:rPr>
        <w:tab/>
      </w:r>
      <w:r w:rsidRPr="003D1AE9">
        <w:rPr>
          <w:sz w:val="20"/>
          <w:szCs w:val="20"/>
          <w:u w:val="single"/>
        </w:rPr>
        <w:t>Provide</w:t>
      </w:r>
      <w:r w:rsidRPr="0080528C">
        <w:rPr>
          <w:sz w:val="20"/>
          <w:szCs w:val="20"/>
        </w:rPr>
        <w:t>. To furnish, as in Government-furnished property, or to acquire, as in contractor-acquired property.</w:t>
      </w:r>
    </w:p>
    <w:p w14:paraId="672389CC" w14:textId="77777777" w:rsidR="0080528C" w:rsidRPr="0080528C" w:rsidRDefault="0080528C" w:rsidP="0080528C">
      <w:pPr>
        <w:spacing w:before="201" w:line="232" w:lineRule="auto"/>
        <w:ind w:left="720" w:right="1530"/>
        <w:rPr>
          <w:sz w:val="20"/>
          <w:szCs w:val="20"/>
        </w:rPr>
      </w:pPr>
      <w:r w:rsidRPr="0080528C">
        <w:rPr>
          <w:sz w:val="20"/>
          <w:szCs w:val="20"/>
        </w:rPr>
        <w:t>4.1.22.</w:t>
      </w:r>
      <w:r w:rsidRPr="0080528C">
        <w:rPr>
          <w:sz w:val="20"/>
          <w:szCs w:val="20"/>
        </w:rPr>
        <w:tab/>
      </w:r>
      <w:r w:rsidRPr="003D1AE9">
        <w:rPr>
          <w:sz w:val="20"/>
          <w:szCs w:val="20"/>
          <w:u w:val="single"/>
        </w:rPr>
        <w:t>Quality Assurance</w:t>
      </w:r>
      <w:r w:rsidRPr="0080528C">
        <w:rPr>
          <w:sz w:val="20"/>
          <w:szCs w:val="20"/>
        </w:rPr>
        <w:t>. The Government procedures to verify that services being performed by the Contractor are acceptable IAW established standards and requirements of this contract.</w:t>
      </w:r>
    </w:p>
    <w:p w14:paraId="596A3691" w14:textId="77777777" w:rsidR="0080528C" w:rsidRPr="0080528C" w:rsidRDefault="0080528C" w:rsidP="0080528C">
      <w:pPr>
        <w:spacing w:before="201" w:line="232" w:lineRule="auto"/>
        <w:ind w:left="720" w:right="1530"/>
        <w:rPr>
          <w:sz w:val="20"/>
          <w:szCs w:val="20"/>
        </w:rPr>
      </w:pPr>
      <w:r w:rsidRPr="0080528C">
        <w:rPr>
          <w:sz w:val="20"/>
          <w:szCs w:val="20"/>
        </w:rPr>
        <w:t>4.1.23.</w:t>
      </w:r>
      <w:r w:rsidRPr="0080528C">
        <w:rPr>
          <w:sz w:val="20"/>
          <w:szCs w:val="20"/>
        </w:rPr>
        <w:tab/>
      </w:r>
      <w:r w:rsidRPr="003D1AE9">
        <w:rPr>
          <w:sz w:val="20"/>
          <w:szCs w:val="20"/>
          <w:u w:val="single"/>
        </w:rPr>
        <w:t>Quality Assurance Specialist.</w:t>
      </w:r>
      <w:r w:rsidRPr="0080528C">
        <w:rPr>
          <w:sz w:val="20"/>
          <w:szCs w:val="20"/>
        </w:rPr>
        <w:t xml:space="preserve"> An official Government representative concerned with matters pertaining to the contract administration process and quality assurance/quality control. Acts as technical advisor to the Contracting Officer in these areas.</w:t>
      </w:r>
    </w:p>
    <w:p w14:paraId="5ABC4240" w14:textId="77777777" w:rsidR="0080528C" w:rsidRPr="0080528C" w:rsidRDefault="0080528C" w:rsidP="0080528C">
      <w:pPr>
        <w:spacing w:before="201" w:line="232" w:lineRule="auto"/>
        <w:ind w:left="720" w:right="1530"/>
        <w:rPr>
          <w:sz w:val="20"/>
          <w:szCs w:val="20"/>
        </w:rPr>
      </w:pPr>
      <w:r w:rsidRPr="0080528C">
        <w:rPr>
          <w:sz w:val="20"/>
          <w:szCs w:val="20"/>
        </w:rPr>
        <w:t>4.1.24.</w:t>
      </w:r>
      <w:r w:rsidRPr="0080528C">
        <w:rPr>
          <w:sz w:val="20"/>
          <w:szCs w:val="20"/>
        </w:rPr>
        <w:tab/>
      </w:r>
      <w:r w:rsidRPr="003D1AE9">
        <w:rPr>
          <w:sz w:val="20"/>
          <w:szCs w:val="20"/>
          <w:u w:val="single"/>
        </w:rPr>
        <w:t>Quality Assurance Surveillance Plan (QASP).</w:t>
      </w:r>
      <w:r w:rsidRPr="0080528C">
        <w:rPr>
          <w:sz w:val="20"/>
          <w:szCs w:val="20"/>
        </w:rPr>
        <w:t xml:space="preserve"> An organized written document specifying the surveillance methodology to be used for surveillance of Contractor performance.</w:t>
      </w:r>
    </w:p>
    <w:p w14:paraId="03466878" w14:textId="77777777" w:rsidR="0080528C" w:rsidRPr="0080528C" w:rsidRDefault="0080528C" w:rsidP="0080528C">
      <w:pPr>
        <w:spacing w:before="201" w:line="232" w:lineRule="auto"/>
        <w:ind w:left="720" w:right="1530"/>
        <w:rPr>
          <w:sz w:val="20"/>
          <w:szCs w:val="20"/>
        </w:rPr>
      </w:pPr>
      <w:r w:rsidRPr="0080528C">
        <w:rPr>
          <w:sz w:val="20"/>
          <w:szCs w:val="20"/>
        </w:rPr>
        <w:t>4.1.25.</w:t>
      </w:r>
      <w:r w:rsidRPr="0080528C">
        <w:rPr>
          <w:sz w:val="20"/>
          <w:szCs w:val="20"/>
        </w:rPr>
        <w:tab/>
      </w:r>
      <w:r w:rsidRPr="003D1AE9">
        <w:rPr>
          <w:sz w:val="20"/>
          <w:szCs w:val="20"/>
          <w:u w:val="single"/>
        </w:rPr>
        <w:t>Quality Control</w:t>
      </w:r>
      <w:r w:rsidRPr="0080528C">
        <w:rPr>
          <w:sz w:val="20"/>
          <w:szCs w:val="20"/>
        </w:rPr>
        <w:t xml:space="preserve">. All necessary measures taken by the Contractor to assure that the quality of </w:t>
      </w:r>
      <w:proofErr w:type="gramStart"/>
      <w:r w:rsidRPr="0080528C">
        <w:rPr>
          <w:sz w:val="20"/>
          <w:szCs w:val="20"/>
        </w:rPr>
        <w:t>an end product</w:t>
      </w:r>
      <w:proofErr w:type="gramEnd"/>
      <w:r w:rsidRPr="0080528C">
        <w:rPr>
          <w:sz w:val="20"/>
          <w:szCs w:val="20"/>
        </w:rPr>
        <w:t xml:space="preserve"> or service shall meet contract requirements.</w:t>
      </w:r>
    </w:p>
    <w:p w14:paraId="4EBD6AF4" w14:textId="54EC66D2" w:rsidR="0080528C" w:rsidRPr="0080528C" w:rsidRDefault="0080528C" w:rsidP="00152DAF">
      <w:pPr>
        <w:spacing w:before="201" w:line="232" w:lineRule="auto"/>
        <w:ind w:left="720" w:right="1530"/>
        <w:rPr>
          <w:sz w:val="20"/>
          <w:szCs w:val="20"/>
        </w:rPr>
      </w:pPr>
      <w:r w:rsidRPr="0080528C">
        <w:rPr>
          <w:sz w:val="20"/>
          <w:szCs w:val="20"/>
        </w:rPr>
        <w:t>4.1.26.</w:t>
      </w:r>
      <w:r w:rsidRPr="0080528C">
        <w:rPr>
          <w:sz w:val="20"/>
          <w:szCs w:val="20"/>
        </w:rPr>
        <w:tab/>
        <w:t xml:space="preserve"> </w:t>
      </w:r>
      <w:r w:rsidRPr="003D1AE9">
        <w:rPr>
          <w:sz w:val="20"/>
          <w:szCs w:val="20"/>
          <w:u w:val="single"/>
        </w:rPr>
        <w:t>Real Property</w:t>
      </w:r>
      <w:r w:rsidRPr="0080528C">
        <w:rPr>
          <w:sz w:val="20"/>
          <w:szCs w:val="20"/>
        </w:rPr>
        <w:t>. See Federal Management Regulation 102-71.20 (41 CFR 102-71.20).</w:t>
      </w:r>
    </w:p>
    <w:p w14:paraId="53BD03DB" w14:textId="77777777" w:rsidR="0080528C" w:rsidRPr="0080528C" w:rsidRDefault="0080528C" w:rsidP="0080528C">
      <w:pPr>
        <w:spacing w:before="201" w:line="232" w:lineRule="auto"/>
        <w:ind w:left="720" w:right="1530"/>
        <w:rPr>
          <w:sz w:val="20"/>
          <w:szCs w:val="20"/>
        </w:rPr>
      </w:pPr>
      <w:r w:rsidRPr="0080528C">
        <w:rPr>
          <w:sz w:val="20"/>
          <w:szCs w:val="20"/>
        </w:rPr>
        <w:t>4.1.27.</w:t>
      </w:r>
      <w:r w:rsidRPr="0080528C">
        <w:rPr>
          <w:sz w:val="20"/>
          <w:szCs w:val="20"/>
        </w:rPr>
        <w:tab/>
      </w:r>
      <w:r w:rsidRPr="003D1AE9">
        <w:rPr>
          <w:sz w:val="20"/>
          <w:szCs w:val="20"/>
          <w:u w:val="single"/>
        </w:rPr>
        <w:t>Sensitive Property</w:t>
      </w:r>
      <w:r w:rsidRPr="0080528C">
        <w:rPr>
          <w:sz w:val="20"/>
          <w:szCs w:val="20"/>
        </w:rP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 or precious metals.</w:t>
      </w:r>
    </w:p>
    <w:p w14:paraId="1549D402" w14:textId="77777777" w:rsidR="0080528C" w:rsidRPr="0080528C" w:rsidRDefault="0080528C" w:rsidP="0080528C">
      <w:pPr>
        <w:spacing w:before="201" w:line="232" w:lineRule="auto"/>
        <w:ind w:left="720" w:right="1530"/>
        <w:rPr>
          <w:sz w:val="20"/>
          <w:szCs w:val="20"/>
        </w:rPr>
      </w:pPr>
      <w:r w:rsidRPr="0080528C">
        <w:rPr>
          <w:sz w:val="20"/>
          <w:szCs w:val="20"/>
        </w:rPr>
        <w:t>4.1.28.</w:t>
      </w:r>
      <w:r w:rsidRPr="0080528C">
        <w:rPr>
          <w:sz w:val="20"/>
          <w:szCs w:val="20"/>
        </w:rPr>
        <w:tab/>
      </w:r>
      <w:r w:rsidRPr="003D1AE9">
        <w:rPr>
          <w:sz w:val="20"/>
          <w:szCs w:val="20"/>
          <w:u w:val="single"/>
        </w:rPr>
        <w:t>Subcontractor.</w:t>
      </w:r>
      <w:r w:rsidRPr="0080528C">
        <w:rPr>
          <w:sz w:val="20"/>
          <w:szCs w:val="20"/>
        </w:rPr>
        <w:t xml:space="preserve"> One that </w:t>
      </w:r>
      <w:proofErr w:type="gramStart"/>
      <w:r w:rsidRPr="0080528C">
        <w:rPr>
          <w:sz w:val="20"/>
          <w:szCs w:val="20"/>
        </w:rPr>
        <w:t>enters into</w:t>
      </w:r>
      <w:proofErr w:type="gramEnd"/>
      <w:r w:rsidRPr="0080528C">
        <w:rPr>
          <w:sz w:val="20"/>
          <w:szCs w:val="20"/>
        </w:rPr>
        <w:t xml:space="preserve"> a contract with a prime Contractor. The Government does not have privy of contract with the subcontractor.</w:t>
      </w:r>
    </w:p>
    <w:p w14:paraId="4C571656" w14:textId="77777777" w:rsidR="0080528C" w:rsidRPr="0080528C" w:rsidRDefault="0080528C" w:rsidP="0080528C">
      <w:pPr>
        <w:spacing w:before="201" w:line="232" w:lineRule="auto"/>
        <w:ind w:left="720" w:right="1530"/>
        <w:rPr>
          <w:sz w:val="20"/>
          <w:szCs w:val="20"/>
        </w:rPr>
      </w:pPr>
      <w:r w:rsidRPr="0080528C">
        <w:rPr>
          <w:sz w:val="20"/>
          <w:szCs w:val="20"/>
        </w:rPr>
        <w:t>4.1.29.</w:t>
      </w:r>
      <w:r w:rsidRPr="0080528C">
        <w:rPr>
          <w:sz w:val="20"/>
          <w:szCs w:val="20"/>
        </w:rPr>
        <w:tab/>
      </w:r>
      <w:r w:rsidRPr="003D1AE9">
        <w:rPr>
          <w:sz w:val="20"/>
          <w:szCs w:val="20"/>
          <w:u w:val="single"/>
        </w:rPr>
        <w:t>Unit Acquisition Cost</w:t>
      </w:r>
      <w:r w:rsidRPr="0080528C">
        <w:rPr>
          <w:sz w:val="20"/>
          <w:szCs w:val="20"/>
        </w:rPr>
        <w:t xml:space="preserve"> means--</w:t>
      </w:r>
    </w:p>
    <w:p w14:paraId="4400B144" w14:textId="77777777" w:rsidR="0080528C" w:rsidRPr="0080528C" w:rsidRDefault="0080528C" w:rsidP="0080528C">
      <w:pPr>
        <w:spacing w:before="201" w:line="232" w:lineRule="auto"/>
        <w:ind w:left="720" w:right="1530"/>
        <w:rPr>
          <w:sz w:val="20"/>
          <w:szCs w:val="20"/>
        </w:rPr>
      </w:pPr>
      <w:r w:rsidRPr="0080528C">
        <w:rPr>
          <w:sz w:val="20"/>
          <w:szCs w:val="20"/>
        </w:rPr>
        <w:t>a.</w:t>
      </w:r>
      <w:r w:rsidRPr="0080528C">
        <w:rPr>
          <w:sz w:val="20"/>
          <w:szCs w:val="20"/>
        </w:rPr>
        <w:tab/>
        <w:t>For Government-furnished property, the dollar value assigned by the Government and identified in the contract; and</w:t>
      </w:r>
    </w:p>
    <w:p w14:paraId="699D573D" w14:textId="77777777" w:rsidR="0080528C" w:rsidRPr="0080528C" w:rsidRDefault="0080528C" w:rsidP="0080528C">
      <w:pPr>
        <w:spacing w:before="201" w:line="232" w:lineRule="auto"/>
        <w:ind w:left="720" w:right="1530"/>
        <w:rPr>
          <w:sz w:val="20"/>
          <w:szCs w:val="20"/>
        </w:rPr>
      </w:pPr>
      <w:r w:rsidRPr="0080528C">
        <w:rPr>
          <w:sz w:val="20"/>
          <w:szCs w:val="20"/>
        </w:rPr>
        <w:t>b.</w:t>
      </w:r>
      <w:r w:rsidRPr="0080528C">
        <w:rPr>
          <w:sz w:val="20"/>
          <w:szCs w:val="20"/>
        </w:rPr>
        <w:tab/>
        <w:t xml:space="preserve">For contractor-acquired property, the cost derived from the contractor's </w:t>
      </w:r>
      <w:proofErr w:type="gramStart"/>
      <w:r w:rsidRPr="0080528C">
        <w:rPr>
          <w:sz w:val="20"/>
          <w:szCs w:val="20"/>
        </w:rPr>
        <w:t>records that reflect</w:t>
      </w:r>
      <w:proofErr w:type="gramEnd"/>
      <w:r w:rsidRPr="0080528C">
        <w:rPr>
          <w:sz w:val="20"/>
          <w:szCs w:val="20"/>
        </w:rPr>
        <w:t xml:space="preserve"> consistently applied generally accepted accounting principles.</w:t>
      </w:r>
    </w:p>
    <w:p w14:paraId="5428C1AF" w14:textId="77777777" w:rsidR="0080528C" w:rsidRPr="0080528C" w:rsidRDefault="0080528C" w:rsidP="0080528C">
      <w:pPr>
        <w:spacing w:before="201" w:line="232" w:lineRule="auto"/>
        <w:ind w:left="720" w:right="1530"/>
        <w:rPr>
          <w:sz w:val="20"/>
          <w:szCs w:val="20"/>
        </w:rPr>
      </w:pPr>
      <w:r w:rsidRPr="0080528C">
        <w:rPr>
          <w:sz w:val="20"/>
          <w:szCs w:val="20"/>
        </w:rPr>
        <w:lastRenderedPageBreak/>
        <w:t>4.1.30.</w:t>
      </w:r>
      <w:r w:rsidRPr="0080528C">
        <w:rPr>
          <w:sz w:val="20"/>
          <w:szCs w:val="20"/>
        </w:rPr>
        <w:tab/>
      </w:r>
      <w:proofErr w:type="gramStart"/>
      <w:r w:rsidRPr="003D1AE9">
        <w:rPr>
          <w:sz w:val="20"/>
          <w:szCs w:val="20"/>
          <w:u w:val="single"/>
        </w:rPr>
        <w:t>Work Day</w:t>
      </w:r>
      <w:proofErr w:type="gramEnd"/>
      <w:r w:rsidRPr="0080528C">
        <w:rPr>
          <w:sz w:val="20"/>
          <w:szCs w:val="20"/>
        </w:rPr>
        <w:t>. The number of hours per day the Contractor provides services IAW the contract.</w:t>
      </w:r>
    </w:p>
    <w:p w14:paraId="3A9B4073" w14:textId="77777777" w:rsidR="0080528C" w:rsidRPr="0080528C" w:rsidRDefault="0080528C" w:rsidP="0080528C">
      <w:pPr>
        <w:spacing w:before="201" w:line="232" w:lineRule="auto"/>
        <w:ind w:left="720" w:right="1530"/>
        <w:rPr>
          <w:sz w:val="20"/>
          <w:szCs w:val="20"/>
        </w:rPr>
      </w:pPr>
      <w:r w:rsidRPr="0080528C">
        <w:rPr>
          <w:sz w:val="20"/>
          <w:szCs w:val="20"/>
        </w:rPr>
        <w:t>4.1.31.</w:t>
      </w:r>
      <w:r w:rsidRPr="0080528C">
        <w:rPr>
          <w:sz w:val="20"/>
          <w:szCs w:val="20"/>
        </w:rPr>
        <w:tab/>
      </w:r>
      <w:r w:rsidRPr="003D1AE9">
        <w:rPr>
          <w:sz w:val="20"/>
          <w:szCs w:val="20"/>
          <w:u w:val="single"/>
        </w:rPr>
        <w:t>Work Week</w:t>
      </w:r>
      <w:r w:rsidRPr="0080528C">
        <w:rPr>
          <w:sz w:val="20"/>
          <w:szCs w:val="20"/>
        </w:rPr>
        <w:t>. Monday through Friday, except for Federal holidays unless specified otherwise.</w:t>
      </w:r>
    </w:p>
    <w:p w14:paraId="71044880" w14:textId="77777777" w:rsidR="0080528C" w:rsidRPr="0080528C" w:rsidRDefault="0080528C" w:rsidP="0080528C">
      <w:pPr>
        <w:spacing w:before="201" w:line="232" w:lineRule="auto"/>
        <w:ind w:left="720" w:right="1530"/>
        <w:rPr>
          <w:sz w:val="20"/>
          <w:szCs w:val="20"/>
        </w:rPr>
      </w:pPr>
      <w:r w:rsidRPr="0080528C">
        <w:rPr>
          <w:sz w:val="20"/>
          <w:szCs w:val="20"/>
        </w:rPr>
        <w:t>4.2.</w:t>
      </w:r>
      <w:r w:rsidRPr="0080528C">
        <w:rPr>
          <w:sz w:val="20"/>
          <w:szCs w:val="20"/>
        </w:rPr>
        <w:tab/>
      </w:r>
      <w:r w:rsidRPr="003D1AE9">
        <w:rPr>
          <w:sz w:val="20"/>
          <w:szCs w:val="20"/>
          <w:u w:val="single"/>
        </w:rPr>
        <w:t>Acronyms</w:t>
      </w:r>
      <w:r w:rsidRPr="0080528C">
        <w:rPr>
          <w:sz w:val="20"/>
          <w:szCs w:val="20"/>
        </w:rPr>
        <w:t>.</w:t>
      </w:r>
    </w:p>
    <w:p w14:paraId="4C5E56B4" w14:textId="77777777" w:rsidR="0080528C" w:rsidRPr="0080528C" w:rsidRDefault="0080528C" w:rsidP="00DC7F82">
      <w:pPr>
        <w:spacing w:before="201"/>
        <w:ind w:left="720" w:right="1526"/>
        <w:contextualSpacing/>
        <w:rPr>
          <w:sz w:val="20"/>
          <w:szCs w:val="20"/>
        </w:rPr>
      </w:pPr>
      <w:r w:rsidRPr="0080528C">
        <w:rPr>
          <w:sz w:val="20"/>
          <w:szCs w:val="20"/>
        </w:rPr>
        <w:t>ACOR</w:t>
      </w:r>
      <w:r w:rsidRPr="0080528C">
        <w:rPr>
          <w:sz w:val="20"/>
          <w:szCs w:val="20"/>
        </w:rPr>
        <w:tab/>
        <w:t>Alternate Contracting Officer's Representative</w:t>
      </w:r>
    </w:p>
    <w:p w14:paraId="5A310923" w14:textId="77777777" w:rsidR="0080528C" w:rsidRPr="0080528C" w:rsidRDefault="0080528C" w:rsidP="00DC7F82">
      <w:pPr>
        <w:spacing w:before="201"/>
        <w:ind w:left="720" w:right="1526"/>
        <w:contextualSpacing/>
        <w:rPr>
          <w:sz w:val="20"/>
          <w:szCs w:val="20"/>
        </w:rPr>
      </w:pPr>
      <w:r w:rsidRPr="0080528C">
        <w:rPr>
          <w:sz w:val="20"/>
          <w:szCs w:val="20"/>
        </w:rPr>
        <w:t>AQL</w:t>
      </w:r>
      <w:r w:rsidRPr="0080528C">
        <w:rPr>
          <w:sz w:val="20"/>
          <w:szCs w:val="20"/>
        </w:rPr>
        <w:tab/>
        <w:t>Acceptable Quality Level</w:t>
      </w:r>
    </w:p>
    <w:p w14:paraId="26386413" w14:textId="77777777" w:rsidR="0080528C" w:rsidRPr="0080528C" w:rsidRDefault="0080528C" w:rsidP="00DC7F82">
      <w:pPr>
        <w:spacing w:before="201"/>
        <w:ind w:left="720" w:right="1526"/>
        <w:contextualSpacing/>
        <w:rPr>
          <w:sz w:val="20"/>
          <w:szCs w:val="20"/>
        </w:rPr>
      </w:pPr>
      <w:r w:rsidRPr="0080528C">
        <w:rPr>
          <w:sz w:val="20"/>
          <w:szCs w:val="20"/>
        </w:rPr>
        <w:t>AT</w:t>
      </w:r>
      <w:r w:rsidRPr="0080528C">
        <w:rPr>
          <w:sz w:val="20"/>
          <w:szCs w:val="20"/>
        </w:rPr>
        <w:tab/>
        <w:t>Antiterrorism</w:t>
      </w:r>
    </w:p>
    <w:p w14:paraId="5C63F701" w14:textId="77777777" w:rsidR="0080528C" w:rsidRPr="0080528C" w:rsidRDefault="0080528C" w:rsidP="00DC7F82">
      <w:pPr>
        <w:spacing w:before="201"/>
        <w:ind w:left="720" w:right="1526"/>
        <w:contextualSpacing/>
        <w:rPr>
          <w:sz w:val="20"/>
          <w:szCs w:val="20"/>
        </w:rPr>
      </w:pPr>
      <w:r w:rsidRPr="0080528C">
        <w:rPr>
          <w:sz w:val="20"/>
          <w:szCs w:val="20"/>
        </w:rPr>
        <w:t>CAP</w:t>
      </w:r>
      <w:r w:rsidRPr="0080528C">
        <w:rPr>
          <w:sz w:val="20"/>
          <w:szCs w:val="20"/>
        </w:rPr>
        <w:tab/>
        <w:t>Contractor Acquired Property</w:t>
      </w:r>
    </w:p>
    <w:p w14:paraId="0207D3DC" w14:textId="77777777" w:rsidR="0080528C" w:rsidRPr="0080528C" w:rsidRDefault="0080528C" w:rsidP="00DC7F82">
      <w:pPr>
        <w:spacing w:before="201"/>
        <w:ind w:left="720" w:right="1526"/>
        <w:contextualSpacing/>
        <w:rPr>
          <w:sz w:val="20"/>
          <w:szCs w:val="20"/>
        </w:rPr>
      </w:pPr>
      <w:r w:rsidRPr="0080528C">
        <w:rPr>
          <w:sz w:val="20"/>
          <w:szCs w:val="20"/>
        </w:rPr>
        <w:t>CDR</w:t>
      </w:r>
      <w:r w:rsidRPr="0080528C">
        <w:rPr>
          <w:sz w:val="20"/>
          <w:szCs w:val="20"/>
        </w:rPr>
        <w:tab/>
        <w:t>Contract Deficiency Report</w:t>
      </w:r>
    </w:p>
    <w:p w14:paraId="01574105" w14:textId="77777777" w:rsidR="0080528C" w:rsidRPr="0080528C" w:rsidRDefault="0080528C" w:rsidP="00DC7F82">
      <w:pPr>
        <w:spacing w:before="201"/>
        <w:ind w:left="720" w:right="1526"/>
        <w:contextualSpacing/>
        <w:rPr>
          <w:sz w:val="20"/>
          <w:szCs w:val="20"/>
        </w:rPr>
      </w:pPr>
      <w:r w:rsidRPr="0080528C">
        <w:rPr>
          <w:sz w:val="20"/>
          <w:szCs w:val="20"/>
        </w:rPr>
        <w:t>CFR</w:t>
      </w:r>
      <w:r w:rsidRPr="0080528C">
        <w:rPr>
          <w:sz w:val="20"/>
          <w:szCs w:val="20"/>
        </w:rPr>
        <w:tab/>
        <w:t>Code of Federal Regulations</w:t>
      </w:r>
    </w:p>
    <w:p w14:paraId="0B6602BC" w14:textId="77777777" w:rsidR="0080528C" w:rsidRPr="0080528C" w:rsidRDefault="0080528C" w:rsidP="00DC7F82">
      <w:pPr>
        <w:spacing w:before="201"/>
        <w:ind w:left="720" w:right="1526"/>
        <w:contextualSpacing/>
        <w:rPr>
          <w:sz w:val="20"/>
          <w:szCs w:val="20"/>
        </w:rPr>
      </w:pPr>
      <w:r w:rsidRPr="0080528C">
        <w:rPr>
          <w:sz w:val="20"/>
          <w:szCs w:val="20"/>
        </w:rPr>
        <w:t>CMR</w:t>
      </w:r>
      <w:r w:rsidRPr="0080528C">
        <w:rPr>
          <w:sz w:val="20"/>
          <w:szCs w:val="20"/>
        </w:rPr>
        <w:tab/>
        <w:t>Contract Manpower Reporting</w:t>
      </w:r>
    </w:p>
    <w:p w14:paraId="2CB7AE4E" w14:textId="77777777" w:rsidR="00116E2D" w:rsidRDefault="0080528C" w:rsidP="00DC7F82">
      <w:pPr>
        <w:spacing w:before="201"/>
        <w:ind w:left="720" w:right="1526"/>
        <w:contextualSpacing/>
        <w:rPr>
          <w:sz w:val="20"/>
          <w:szCs w:val="20"/>
        </w:rPr>
      </w:pPr>
      <w:r w:rsidRPr="0080528C">
        <w:rPr>
          <w:sz w:val="20"/>
          <w:szCs w:val="20"/>
        </w:rPr>
        <w:t>CONUS</w:t>
      </w:r>
      <w:r w:rsidRPr="0080528C">
        <w:rPr>
          <w:sz w:val="20"/>
          <w:szCs w:val="20"/>
        </w:rPr>
        <w:tab/>
        <w:t xml:space="preserve">Continental United States (excludes Alaska and Hawaii) </w:t>
      </w:r>
    </w:p>
    <w:p w14:paraId="6383AD52" w14:textId="0C442121" w:rsidR="0080528C" w:rsidRPr="0080528C" w:rsidRDefault="0080528C" w:rsidP="00DC7F82">
      <w:pPr>
        <w:tabs>
          <w:tab w:val="left" w:pos="1350"/>
        </w:tabs>
        <w:spacing w:before="201"/>
        <w:ind w:left="720" w:right="1526"/>
        <w:contextualSpacing/>
        <w:rPr>
          <w:sz w:val="20"/>
          <w:szCs w:val="20"/>
        </w:rPr>
      </w:pPr>
      <w:r w:rsidRPr="0080528C">
        <w:rPr>
          <w:sz w:val="20"/>
          <w:szCs w:val="20"/>
        </w:rPr>
        <w:t>COR</w:t>
      </w:r>
      <w:r w:rsidRPr="0080528C">
        <w:rPr>
          <w:sz w:val="20"/>
          <w:szCs w:val="20"/>
        </w:rPr>
        <w:tab/>
      </w:r>
      <w:r w:rsidRPr="0080528C">
        <w:rPr>
          <w:sz w:val="20"/>
          <w:szCs w:val="20"/>
        </w:rPr>
        <w:tab/>
        <w:t>Contracting Officer Representative</w:t>
      </w:r>
    </w:p>
    <w:p w14:paraId="4D9D175C" w14:textId="77777777" w:rsidR="0080528C" w:rsidRPr="0080528C" w:rsidRDefault="0080528C" w:rsidP="00DC7F82">
      <w:pPr>
        <w:spacing w:before="201"/>
        <w:ind w:left="720" w:right="1526"/>
        <w:contextualSpacing/>
        <w:rPr>
          <w:sz w:val="20"/>
          <w:szCs w:val="20"/>
        </w:rPr>
      </w:pPr>
      <w:r w:rsidRPr="0080528C">
        <w:rPr>
          <w:sz w:val="20"/>
          <w:szCs w:val="20"/>
        </w:rPr>
        <w:t>COTS</w:t>
      </w:r>
      <w:r w:rsidRPr="0080528C">
        <w:rPr>
          <w:sz w:val="20"/>
          <w:szCs w:val="20"/>
        </w:rPr>
        <w:tab/>
        <w:t>Commercial-Off-the-Shelf</w:t>
      </w:r>
    </w:p>
    <w:p w14:paraId="1E335209" w14:textId="77777777" w:rsidR="00116E2D" w:rsidRDefault="0080528C" w:rsidP="00DC7F82">
      <w:pPr>
        <w:spacing w:before="201"/>
        <w:ind w:left="720" w:right="1526"/>
        <w:contextualSpacing/>
        <w:rPr>
          <w:sz w:val="20"/>
          <w:szCs w:val="20"/>
        </w:rPr>
      </w:pPr>
      <w:r w:rsidRPr="0080528C">
        <w:rPr>
          <w:sz w:val="20"/>
          <w:szCs w:val="20"/>
        </w:rPr>
        <w:t>DFARS</w:t>
      </w:r>
      <w:r w:rsidRPr="0080528C">
        <w:rPr>
          <w:sz w:val="20"/>
          <w:szCs w:val="20"/>
        </w:rPr>
        <w:tab/>
        <w:t xml:space="preserve"> Defense Federal Acquisition Regulation Supplement </w:t>
      </w:r>
    </w:p>
    <w:p w14:paraId="1E95F80B" w14:textId="1DA6AC79" w:rsidR="0080528C" w:rsidRPr="0080528C" w:rsidRDefault="0080528C" w:rsidP="00DC7F82">
      <w:pPr>
        <w:spacing w:before="201"/>
        <w:ind w:left="720" w:right="1526"/>
        <w:contextualSpacing/>
        <w:rPr>
          <w:sz w:val="20"/>
          <w:szCs w:val="20"/>
        </w:rPr>
      </w:pPr>
      <w:r w:rsidRPr="0080528C">
        <w:rPr>
          <w:sz w:val="20"/>
          <w:szCs w:val="20"/>
        </w:rPr>
        <w:t>DoD</w:t>
      </w:r>
      <w:r w:rsidRPr="0080528C">
        <w:rPr>
          <w:sz w:val="20"/>
          <w:szCs w:val="20"/>
        </w:rPr>
        <w:tab/>
        <w:t>Department of Defense</w:t>
      </w:r>
    </w:p>
    <w:p w14:paraId="7A598CBE" w14:textId="77777777" w:rsidR="0080528C" w:rsidRPr="0080528C" w:rsidRDefault="0080528C" w:rsidP="00DC7F82">
      <w:pPr>
        <w:spacing w:before="201"/>
        <w:ind w:left="720" w:right="1526"/>
        <w:contextualSpacing/>
        <w:rPr>
          <w:sz w:val="20"/>
          <w:szCs w:val="20"/>
        </w:rPr>
      </w:pPr>
      <w:proofErr w:type="spellStart"/>
      <w:r w:rsidRPr="0080528C">
        <w:rPr>
          <w:sz w:val="20"/>
          <w:szCs w:val="20"/>
        </w:rPr>
        <w:t>DoN</w:t>
      </w:r>
      <w:proofErr w:type="spellEnd"/>
      <w:r w:rsidRPr="0080528C">
        <w:rPr>
          <w:sz w:val="20"/>
          <w:szCs w:val="20"/>
        </w:rPr>
        <w:tab/>
        <w:t>Department of the Navy</w:t>
      </w:r>
    </w:p>
    <w:p w14:paraId="5879518E" w14:textId="77777777" w:rsidR="0080528C" w:rsidRPr="0080528C" w:rsidRDefault="0080528C" w:rsidP="00DC7F82">
      <w:pPr>
        <w:spacing w:before="201"/>
        <w:ind w:left="720" w:right="1526"/>
        <w:contextualSpacing/>
        <w:rPr>
          <w:sz w:val="20"/>
          <w:szCs w:val="20"/>
        </w:rPr>
      </w:pPr>
      <w:proofErr w:type="gramStart"/>
      <w:r w:rsidRPr="0080528C">
        <w:rPr>
          <w:sz w:val="20"/>
          <w:szCs w:val="20"/>
        </w:rPr>
        <w:t>FAR</w:t>
      </w:r>
      <w:proofErr w:type="gramEnd"/>
      <w:r w:rsidRPr="0080528C">
        <w:rPr>
          <w:sz w:val="20"/>
          <w:szCs w:val="20"/>
        </w:rPr>
        <w:tab/>
        <w:t>Federal Acquisition Regulation</w:t>
      </w:r>
    </w:p>
    <w:p w14:paraId="413A8A3B" w14:textId="77777777" w:rsidR="0080528C" w:rsidRPr="0080528C" w:rsidRDefault="0080528C" w:rsidP="00DC7F82">
      <w:pPr>
        <w:spacing w:before="201"/>
        <w:ind w:left="720" w:right="1526"/>
        <w:contextualSpacing/>
        <w:rPr>
          <w:sz w:val="20"/>
          <w:szCs w:val="20"/>
        </w:rPr>
      </w:pPr>
      <w:r w:rsidRPr="0080528C">
        <w:rPr>
          <w:sz w:val="20"/>
          <w:szCs w:val="20"/>
        </w:rPr>
        <w:t>FPCON</w:t>
      </w:r>
      <w:r w:rsidRPr="0080528C">
        <w:rPr>
          <w:sz w:val="20"/>
          <w:szCs w:val="20"/>
        </w:rPr>
        <w:tab/>
        <w:t>Force Protection Condition</w:t>
      </w:r>
    </w:p>
    <w:p w14:paraId="7DD5C482" w14:textId="77777777" w:rsidR="0080528C" w:rsidRPr="0080528C" w:rsidRDefault="0080528C" w:rsidP="00DC7F82">
      <w:pPr>
        <w:spacing w:before="201"/>
        <w:ind w:left="720" w:right="1526"/>
        <w:contextualSpacing/>
        <w:rPr>
          <w:sz w:val="20"/>
          <w:szCs w:val="20"/>
        </w:rPr>
      </w:pPr>
      <w:r w:rsidRPr="0080528C">
        <w:rPr>
          <w:sz w:val="20"/>
          <w:szCs w:val="20"/>
        </w:rPr>
        <w:t>GFP</w:t>
      </w:r>
      <w:r w:rsidRPr="0080528C">
        <w:rPr>
          <w:sz w:val="20"/>
          <w:szCs w:val="20"/>
        </w:rPr>
        <w:tab/>
        <w:t>Government-Furnished Property</w:t>
      </w:r>
    </w:p>
    <w:p w14:paraId="4E42BF27" w14:textId="77777777" w:rsidR="00116E2D" w:rsidRDefault="0080528C" w:rsidP="00DC7F82">
      <w:pPr>
        <w:spacing w:before="201"/>
        <w:ind w:left="720" w:right="1526"/>
        <w:contextualSpacing/>
        <w:rPr>
          <w:sz w:val="20"/>
          <w:szCs w:val="20"/>
        </w:rPr>
      </w:pPr>
      <w:r w:rsidRPr="0080528C">
        <w:rPr>
          <w:sz w:val="20"/>
          <w:szCs w:val="20"/>
        </w:rPr>
        <w:t>HIPAA</w:t>
      </w:r>
      <w:r w:rsidRPr="0080528C">
        <w:rPr>
          <w:sz w:val="20"/>
          <w:szCs w:val="20"/>
        </w:rPr>
        <w:tab/>
        <w:t xml:space="preserve">Health Insurance Portability and Accountability Act of 1996 </w:t>
      </w:r>
    </w:p>
    <w:p w14:paraId="0CE0AF95" w14:textId="31DEDFF6" w:rsidR="0080528C" w:rsidRPr="0080528C" w:rsidRDefault="0080528C" w:rsidP="00DC7F82">
      <w:pPr>
        <w:spacing w:before="201"/>
        <w:ind w:left="720" w:right="1526"/>
        <w:contextualSpacing/>
        <w:rPr>
          <w:sz w:val="20"/>
          <w:szCs w:val="20"/>
        </w:rPr>
      </w:pPr>
      <w:r w:rsidRPr="0080528C">
        <w:rPr>
          <w:sz w:val="20"/>
          <w:szCs w:val="20"/>
        </w:rPr>
        <w:t>JER</w:t>
      </w:r>
      <w:r w:rsidRPr="0080528C">
        <w:rPr>
          <w:sz w:val="20"/>
          <w:szCs w:val="20"/>
        </w:rPr>
        <w:tab/>
        <w:t xml:space="preserve"> Joint Ethics Regulation</w:t>
      </w:r>
    </w:p>
    <w:p w14:paraId="396433E5" w14:textId="6C540D44" w:rsidR="0080528C" w:rsidRPr="0080528C" w:rsidRDefault="0080528C" w:rsidP="00DC7F82">
      <w:pPr>
        <w:spacing w:before="201"/>
        <w:ind w:left="720" w:right="1526"/>
        <w:contextualSpacing/>
        <w:rPr>
          <w:sz w:val="20"/>
          <w:szCs w:val="20"/>
        </w:rPr>
      </w:pPr>
      <w:r w:rsidRPr="0080528C">
        <w:rPr>
          <w:sz w:val="20"/>
          <w:szCs w:val="20"/>
        </w:rPr>
        <w:t>JTR</w:t>
      </w:r>
      <w:r w:rsidRPr="0080528C">
        <w:rPr>
          <w:sz w:val="20"/>
          <w:szCs w:val="20"/>
        </w:rPr>
        <w:tab/>
        <w:t>Joint Travel Regulation</w:t>
      </w:r>
    </w:p>
    <w:p w14:paraId="5427A30B" w14:textId="77777777" w:rsidR="0080528C" w:rsidRPr="0080528C" w:rsidRDefault="0080528C" w:rsidP="00DC7F82">
      <w:pPr>
        <w:spacing w:before="201"/>
        <w:ind w:left="720" w:right="1526"/>
        <w:contextualSpacing/>
        <w:rPr>
          <w:sz w:val="20"/>
          <w:szCs w:val="20"/>
        </w:rPr>
      </w:pPr>
      <w:r w:rsidRPr="0080528C">
        <w:rPr>
          <w:sz w:val="20"/>
          <w:szCs w:val="20"/>
        </w:rPr>
        <w:t>KO</w:t>
      </w:r>
      <w:r w:rsidRPr="0080528C">
        <w:rPr>
          <w:sz w:val="20"/>
          <w:szCs w:val="20"/>
        </w:rPr>
        <w:tab/>
        <w:t>Contracting Officer</w:t>
      </w:r>
    </w:p>
    <w:p w14:paraId="0FA6C872" w14:textId="77777777" w:rsidR="0080528C" w:rsidRPr="0080528C" w:rsidRDefault="0080528C" w:rsidP="00DC7F82">
      <w:pPr>
        <w:spacing w:before="201"/>
        <w:ind w:left="720" w:right="1526"/>
        <w:contextualSpacing/>
        <w:rPr>
          <w:sz w:val="20"/>
          <w:szCs w:val="20"/>
        </w:rPr>
      </w:pPr>
      <w:r w:rsidRPr="0080528C">
        <w:rPr>
          <w:sz w:val="20"/>
          <w:szCs w:val="20"/>
        </w:rPr>
        <w:t>OCI</w:t>
      </w:r>
      <w:r w:rsidRPr="0080528C">
        <w:rPr>
          <w:sz w:val="20"/>
          <w:szCs w:val="20"/>
        </w:rPr>
        <w:tab/>
        <w:t>Organizational Conflict of Interest</w:t>
      </w:r>
    </w:p>
    <w:p w14:paraId="2E178BDC" w14:textId="77777777" w:rsidR="00116E2D" w:rsidRDefault="0080528C" w:rsidP="00DC7F82">
      <w:pPr>
        <w:tabs>
          <w:tab w:val="left" w:pos="1620"/>
        </w:tabs>
        <w:spacing w:before="201"/>
        <w:ind w:left="720" w:right="1526"/>
        <w:contextualSpacing/>
        <w:rPr>
          <w:sz w:val="20"/>
          <w:szCs w:val="20"/>
        </w:rPr>
      </w:pPr>
      <w:r w:rsidRPr="0080528C">
        <w:rPr>
          <w:sz w:val="20"/>
          <w:szCs w:val="20"/>
        </w:rPr>
        <w:t>OCONUS</w:t>
      </w:r>
      <w:r w:rsidRPr="0080528C">
        <w:rPr>
          <w:sz w:val="20"/>
          <w:szCs w:val="20"/>
        </w:rPr>
        <w:tab/>
        <w:t xml:space="preserve">Outside Continental United States (includes Alaska and Hawaii) </w:t>
      </w:r>
    </w:p>
    <w:p w14:paraId="0C648307" w14:textId="6F8DCDA8" w:rsidR="0080528C" w:rsidRPr="0080528C" w:rsidRDefault="0080528C" w:rsidP="00DC7F82">
      <w:pPr>
        <w:tabs>
          <w:tab w:val="left" w:pos="1260"/>
        </w:tabs>
        <w:spacing w:before="201"/>
        <w:ind w:left="720" w:right="1526"/>
        <w:contextualSpacing/>
        <w:rPr>
          <w:sz w:val="20"/>
          <w:szCs w:val="20"/>
        </w:rPr>
      </w:pPr>
      <w:r w:rsidRPr="0080528C">
        <w:rPr>
          <w:sz w:val="20"/>
          <w:szCs w:val="20"/>
        </w:rPr>
        <w:t>ODC</w:t>
      </w:r>
      <w:r w:rsidRPr="0080528C">
        <w:rPr>
          <w:sz w:val="20"/>
          <w:szCs w:val="20"/>
        </w:rPr>
        <w:tab/>
      </w:r>
      <w:r w:rsidRPr="0080528C">
        <w:rPr>
          <w:sz w:val="20"/>
          <w:szCs w:val="20"/>
        </w:rPr>
        <w:tab/>
        <w:t>Other Direct Costs</w:t>
      </w:r>
    </w:p>
    <w:p w14:paraId="07034D35" w14:textId="77777777" w:rsidR="0080528C" w:rsidRPr="0080528C" w:rsidRDefault="0080528C" w:rsidP="00DC7F82">
      <w:pPr>
        <w:spacing w:before="201"/>
        <w:ind w:left="720" w:right="1526"/>
        <w:contextualSpacing/>
        <w:rPr>
          <w:sz w:val="20"/>
          <w:szCs w:val="20"/>
        </w:rPr>
      </w:pPr>
      <w:r w:rsidRPr="0080528C">
        <w:rPr>
          <w:sz w:val="20"/>
          <w:szCs w:val="20"/>
        </w:rPr>
        <w:t>PA</w:t>
      </w:r>
      <w:r w:rsidRPr="0080528C">
        <w:rPr>
          <w:sz w:val="20"/>
          <w:szCs w:val="20"/>
        </w:rPr>
        <w:tab/>
        <w:t>Property Administrator</w:t>
      </w:r>
    </w:p>
    <w:p w14:paraId="24B59D6F" w14:textId="77777777" w:rsidR="0080528C" w:rsidRPr="0080528C" w:rsidRDefault="0080528C" w:rsidP="00DC7F82">
      <w:pPr>
        <w:spacing w:before="201"/>
        <w:ind w:left="720" w:right="1526"/>
        <w:contextualSpacing/>
        <w:rPr>
          <w:sz w:val="20"/>
          <w:szCs w:val="20"/>
        </w:rPr>
      </w:pPr>
      <w:r w:rsidRPr="0080528C">
        <w:rPr>
          <w:sz w:val="20"/>
          <w:szCs w:val="20"/>
        </w:rPr>
        <w:t>PIPO</w:t>
      </w:r>
      <w:r w:rsidRPr="0080528C">
        <w:rPr>
          <w:sz w:val="20"/>
          <w:szCs w:val="20"/>
        </w:rPr>
        <w:tab/>
        <w:t>Phase In/Phase Out</w:t>
      </w:r>
    </w:p>
    <w:p w14:paraId="6665611F" w14:textId="77777777" w:rsidR="0080528C" w:rsidRPr="0080528C" w:rsidRDefault="0080528C" w:rsidP="00DC7F82">
      <w:pPr>
        <w:spacing w:before="201"/>
        <w:ind w:left="720" w:right="1526"/>
        <w:contextualSpacing/>
        <w:rPr>
          <w:sz w:val="20"/>
          <w:szCs w:val="20"/>
        </w:rPr>
      </w:pPr>
      <w:r w:rsidRPr="0080528C">
        <w:rPr>
          <w:sz w:val="20"/>
          <w:szCs w:val="20"/>
        </w:rPr>
        <w:t>PLCO</w:t>
      </w:r>
      <w:r w:rsidRPr="0080528C">
        <w:rPr>
          <w:sz w:val="20"/>
          <w:szCs w:val="20"/>
        </w:rPr>
        <w:tab/>
        <w:t>Plant Clearance Officer</w:t>
      </w:r>
    </w:p>
    <w:p w14:paraId="5A4BCC22" w14:textId="77777777" w:rsidR="0080528C" w:rsidRPr="0080528C" w:rsidRDefault="0080528C" w:rsidP="00DC7F82">
      <w:pPr>
        <w:spacing w:before="201"/>
        <w:ind w:left="720" w:right="1526"/>
        <w:contextualSpacing/>
        <w:rPr>
          <w:sz w:val="20"/>
          <w:szCs w:val="20"/>
        </w:rPr>
      </w:pPr>
      <w:r w:rsidRPr="0080528C">
        <w:rPr>
          <w:sz w:val="20"/>
          <w:szCs w:val="20"/>
        </w:rPr>
        <w:t>POC</w:t>
      </w:r>
      <w:r w:rsidRPr="0080528C">
        <w:rPr>
          <w:sz w:val="20"/>
          <w:szCs w:val="20"/>
        </w:rPr>
        <w:tab/>
        <w:t>Point of Contact</w:t>
      </w:r>
    </w:p>
    <w:p w14:paraId="28E32771" w14:textId="77777777" w:rsidR="0080528C" w:rsidRPr="0080528C" w:rsidRDefault="0080528C" w:rsidP="00DC7F82">
      <w:pPr>
        <w:spacing w:before="201"/>
        <w:ind w:left="720" w:right="1526"/>
        <w:contextualSpacing/>
        <w:rPr>
          <w:sz w:val="20"/>
          <w:szCs w:val="20"/>
        </w:rPr>
      </w:pPr>
      <w:r w:rsidRPr="0080528C">
        <w:rPr>
          <w:sz w:val="20"/>
          <w:szCs w:val="20"/>
        </w:rPr>
        <w:t>PRS</w:t>
      </w:r>
      <w:r w:rsidRPr="0080528C">
        <w:rPr>
          <w:sz w:val="20"/>
          <w:szCs w:val="20"/>
        </w:rPr>
        <w:tab/>
        <w:t>Performance Requirements Summary</w:t>
      </w:r>
    </w:p>
    <w:p w14:paraId="2D6CF3E4" w14:textId="77777777" w:rsidR="0080528C" w:rsidRPr="0080528C" w:rsidRDefault="0080528C" w:rsidP="00DC7F82">
      <w:pPr>
        <w:spacing w:before="201"/>
        <w:ind w:left="720" w:right="1526"/>
        <w:contextualSpacing/>
        <w:rPr>
          <w:sz w:val="20"/>
          <w:szCs w:val="20"/>
        </w:rPr>
      </w:pPr>
      <w:r w:rsidRPr="0080528C">
        <w:rPr>
          <w:sz w:val="20"/>
          <w:szCs w:val="20"/>
        </w:rPr>
        <w:t>PWS</w:t>
      </w:r>
      <w:r w:rsidRPr="0080528C">
        <w:rPr>
          <w:sz w:val="20"/>
          <w:szCs w:val="20"/>
        </w:rPr>
        <w:tab/>
        <w:t>Performance Work Statement</w:t>
      </w:r>
    </w:p>
    <w:p w14:paraId="47D54380" w14:textId="77777777" w:rsidR="0080528C" w:rsidRPr="0080528C" w:rsidRDefault="0080528C" w:rsidP="00DC7F82">
      <w:pPr>
        <w:spacing w:before="201"/>
        <w:ind w:left="720" w:right="1526"/>
        <w:contextualSpacing/>
        <w:rPr>
          <w:sz w:val="20"/>
          <w:szCs w:val="20"/>
        </w:rPr>
      </w:pPr>
      <w:r w:rsidRPr="0080528C">
        <w:rPr>
          <w:sz w:val="20"/>
          <w:szCs w:val="20"/>
        </w:rPr>
        <w:t>QA</w:t>
      </w:r>
      <w:r w:rsidRPr="0080528C">
        <w:rPr>
          <w:sz w:val="20"/>
          <w:szCs w:val="20"/>
        </w:rPr>
        <w:tab/>
        <w:t>Quality Assurance</w:t>
      </w:r>
    </w:p>
    <w:p w14:paraId="5B8B5EE3" w14:textId="77777777" w:rsidR="0080528C" w:rsidRPr="0080528C" w:rsidRDefault="0080528C" w:rsidP="00DC7F82">
      <w:pPr>
        <w:spacing w:before="201"/>
        <w:ind w:left="720" w:right="1526"/>
        <w:contextualSpacing/>
        <w:rPr>
          <w:sz w:val="20"/>
          <w:szCs w:val="20"/>
        </w:rPr>
      </w:pPr>
      <w:r w:rsidRPr="0080528C">
        <w:rPr>
          <w:sz w:val="20"/>
          <w:szCs w:val="20"/>
        </w:rPr>
        <w:t>QAP</w:t>
      </w:r>
      <w:r w:rsidRPr="0080528C">
        <w:rPr>
          <w:sz w:val="20"/>
          <w:szCs w:val="20"/>
        </w:rPr>
        <w:tab/>
        <w:t>Quality Assurance Program</w:t>
      </w:r>
    </w:p>
    <w:p w14:paraId="0CC41F0F" w14:textId="77777777" w:rsidR="0080528C" w:rsidRPr="0080528C" w:rsidRDefault="0080528C" w:rsidP="00DC7F82">
      <w:pPr>
        <w:spacing w:before="201"/>
        <w:ind w:left="720" w:right="1526"/>
        <w:contextualSpacing/>
        <w:rPr>
          <w:sz w:val="20"/>
          <w:szCs w:val="20"/>
        </w:rPr>
      </w:pPr>
      <w:r w:rsidRPr="0080528C">
        <w:rPr>
          <w:sz w:val="20"/>
          <w:szCs w:val="20"/>
        </w:rPr>
        <w:t>QASP</w:t>
      </w:r>
      <w:r w:rsidRPr="0080528C">
        <w:rPr>
          <w:sz w:val="20"/>
          <w:szCs w:val="20"/>
        </w:rPr>
        <w:tab/>
        <w:t>Quality Assurance Surveillance Plan</w:t>
      </w:r>
    </w:p>
    <w:p w14:paraId="5AE827D6" w14:textId="77777777" w:rsidR="0080528C" w:rsidRPr="0080528C" w:rsidRDefault="0080528C" w:rsidP="00DC7F82">
      <w:pPr>
        <w:spacing w:before="201"/>
        <w:ind w:left="720" w:right="1526"/>
        <w:contextualSpacing/>
        <w:rPr>
          <w:sz w:val="20"/>
          <w:szCs w:val="20"/>
        </w:rPr>
      </w:pPr>
      <w:r w:rsidRPr="0080528C">
        <w:rPr>
          <w:sz w:val="20"/>
          <w:szCs w:val="20"/>
        </w:rPr>
        <w:t>QC</w:t>
      </w:r>
      <w:r w:rsidRPr="0080528C">
        <w:rPr>
          <w:sz w:val="20"/>
          <w:szCs w:val="20"/>
        </w:rPr>
        <w:tab/>
        <w:t>Quality Control</w:t>
      </w:r>
    </w:p>
    <w:p w14:paraId="174D2F16" w14:textId="77777777" w:rsidR="0080528C" w:rsidRPr="0080528C" w:rsidRDefault="0080528C" w:rsidP="00DC7F82">
      <w:pPr>
        <w:spacing w:before="201"/>
        <w:ind w:left="720" w:right="1526"/>
        <w:contextualSpacing/>
        <w:rPr>
          <w:sz w:val="20"/>
          <w:szCs w:val="20"/>
        </w:rPr>
      </w:pPr>
      <w:r w:rsidRPr="0080528C">
        <w:rPr>
          <w:sz w:val="20"/>
          <w:szCs w:val="20"/>
        </w:rPr>
        <w:t>QCP</w:t>
      </w:r>
      <w:r w:rsidRPr="0080528C">
        <w:rPr>
          <w:sz w:val="20"/>
          <w:szCs w:val="20"/>
        </w:rPr>
        <w:tab/>
        <w:t>Quality Control Program</w:t>
      </w:r>
    </w:p>
    <w:p w14:paraId="609BA89A" w14:textId="07141984" w:rsidR="0080528C" w:rsidRPr="0080528C" w:rsidRDefault="0080528C" w:rsidP="00DC7F82">
      <w:pPr>
        <w:spacing w:before="201"/>
        <w:ind w:left="720" w:right="1526"/>
        <w:contextualSpacing/>
        <w:rPr>
          <w:sz w:val="24"/>
        </w:rPr>
        <w:sectPr w:rsidR="0080528C" w:rsidRPr="0080528C" w:rsidSect="0080528C">
          <w:pgSz w:w="12240" w:h="15840"/>
          <w:pgMar w:top="580" w:right="360" w:bottom="280" w:left="360" w:header="44" w:footer="0" w:gutter="0"/>
          <w:cols w:space="720"/>
        </w:sectPr>
      </w:pPr>
      <w:r w:rsidRPr="0080528C">
        <w:rPr>
          <w:sz w:val="20"/>
          <w:szCs w:val="20"/>
        </w:rPr>
        <w:t>TE</w:t>
      </w:r>
      <w:r w:rsidRPr="0080528C">
        <w:rPr>
          <w:sz w:val="20"/>
          <w:szCs w:val="20"/>
        </w:rPr>
        <w:tab/>
        <w:t>Technical Exhibit</w:t>
      </w:r>
    </w:p>
    <w:bookmarkEnd w:id="4"/>
    <w:p w14:paraId="1E789D7B" w14:textId="77777777" w:rsidR="0086503D" w:rsidRDefault="007E6D99">
      <w:pPr>
        <w:pStyle w:val="Heading3"/>
      </w:pPr>
      <w:r>
        <w:lastRenderedPageBreak/>
        <w:t>PART</w:t>
      </w:r>
      <w:r>
        <w:rPr>
          <w:spacing w:val="-5"/>
        </w:rPr>
        <w:t xml:space="preserve"> </w:t>
      </w:r>
      <w:r>
        <w:rPr>
          <w:spacing w:val="-10"/>
        </w:rPr>
        <w:t>3</w:t>
      </w:r>
    </w:p>
    <w:p w14:paraId="1E789D7C" w14:textId="77777777" w:rsidR="0086503D" w:rsidRDefault="007E6D99">
      <w:pPr>
        <w:spacing w:before="10"/>
        <w:ind w:left="3" w:right="4"/>
        <w:jc w:val="center"/>
        <w:rPr>
          <w:sz w:val="20"/>
        </w:rPr>
      </w:pPr>
      <w:r>
        <w:rPr>
          <w:sz w:val="20"/>
        </w:rPr>
        <w:t>GOVERNMENT</w:t>
      </w:r>
      <w:r>
        <w:rPr>
          <w:spacing w:val="-8"/>
          <w:sz w:val="20"/>
        </w:rPr>
        <w:t xml:space="preserve"> </w:t>
      </w:r>
      <w:r>
        <w:rPr>
          <w:sz w:val="20"/>
        </w:rPr>
        <w:t>FURNISHED</w:t>
      </w:r>
      <w:r>
        <w:rPr>
          <w:spacing w:val="-9"/>
          <w:sz w:val="20"/>
        </w:rPr>
        <w:t xml:space="preserve"> </w:t>
      </w:r>
      <w:r>
        <w:rPr>
          <w:sz w:val="20"/>
        </w:rPr>
        <w:t>PROPERTY,</w:t>
      </w:r>
      <w:r>
        <w:rPr>
          <w:spacing w:val="-9"/>
          <w:sz w:val="20"/>
        </w:rPr>
        <w:t xml:space="preserve"> </w:t>
      </w:r>
      <w:r>
        <w:rPr>
          <w:sz w:val="20"/>
        </w:rPr>
        <w:t>EQUIPMENT,</w:t>
      </w:r>
      <w:r>
        <w:rPr>
          <w:spacing w:val="-8"/>
          <w:sz w:val="20"/>
        </w:rPr>
        <w:t xml:space="preserve"> </w:t>
      </w:r>
      <w:r>
        <w:rPr>
          <w:sz w:val="20"/>
        </w:rPr>
        <w:t>AND</w:t>
      </w:r>
      <w:r>
        <w:rPr>
          <w:spacing w:val="-10"/>
          <w:sz w:val="20"/>
        </w:rPr>
        <w:t xml:space="preserve"> </w:t>
      </w:r>
      <w:r>
        <w:rPr>
          <w:spacing w:val="-2"/>
          <w:sz w:val="20"/>
        </w:rPr>
        <w:t>SERVICES</w:t>
      </w:r>
    </w:p>
    <w:p w14:paraId="1E789D7D" w14:textId="77777777" w:rsidR="0086503D" w:rsidRDefault="0086503D">
      <w:pPr>
        <w:pStyle w:val="BodyText"/>
        <w:spacing w:before="8"/>
      </w:pPr>
    </w:p>
    <w:p w14:paraId="1E789D7F" w14:textId="77777777" w:rsidR="0086503D" w:rsidRDefault="0086503D">
      <w:pPr>
        <w:pStyle w:val="BodyText"/>
        <w:spacing w:before="14"/>
        <w:rPr>
          <w:i/>
        </w:rPr>
      </w:pPr>
    </w:p>
    <w:p w14:paraId="3F56640B" w14:textId="77777777" w:rsidR="000E58CE" w:rsidRPr="00EF6FF0" w:rsidRDefault="007E6D99" w:rsidP="000E74BE">
      <w:pPr>
        <w:pStyle w:val="Heading1"/>
        <w:numPr>
          <w:ilvl w:val="0"/>
          <w:numId w:val="30"/>
        </w:numPr>
        <w:tabs>
          <w:tab w:val="left" w:pos="1691"/>
        </w:tabs>
        <w:spacing w:line="250" w:lineRule="auto"/>
        <w:ind w:left="1691" w:right="1530" w:hanging="251"/>
        <w:rPr>
          <w:rFonts w:ascii="Times New Roman" w:hAnsi="Times New Roman" w:cs="Times New Roman"/>
        </w:rPr>
      </w:pPr>
      <w:r w:rsidRPr="00EF6FF0">
        <w:rPr>
          <w:rFonts w:ascii="Times New Roman" w:hAnsi="Times New Roman" w:cs="Times New Roman"/>
          <w:u w:val="single"/>
        </w:rPr>
        <w:t>GOVERNMENT</w:t>
      </w:r>
      <w:r w:rsidRPr="00EF6FF0">
        <w:rPr>
          <w:rFonts w:ascii="Times New Roman" w:hAnsi="Times New Roman" w:cs="Times New Roman"/>
          <w:spacing w:val="-10"/>
          <w:u w:val="single"/>
        </w:rPr>
        <w:t xml:space="preserve"> </w:t>
      </w:r>
      <w:r w:rsidRPr="00EF6FF0">
        <w:rPr>
          <w:rFonts w:ascii="Times New Roman" w:hAnsi="Times New Roman" w:cs="Times New Roman"/>
          <w:u w:val="single"/>
        </w:rPr>
        <w:t>FURNISHED</w:t>
      </w:r>
      <w:r w:rsidRPr="00EF6FF0">
        <w:rPr>
          <w:rFonts w:ascii="Times New Roman" w:hAnsi="Times New Roman" w:cs="Times New Roman"/>
          <w:spacing w:val="-8"/>
          <w:u w:val="single"/>
        </w:rPr>
        <w:t xml:space="preserve"> </w:t>
      </w:r>
      <w:r w:rsidRPr="00EF6FF0">
        <w:rPr>
          <w:rFonts w:ascii="Times New Roman" w:hAnsi="Times New Roman" w:cs="Times New Roman"/>
          <w:u w:val="single"/>
        </w:rPr>
        <w:t>ITEMS</w:t>
      </w:r>
      <w:r w:rsidRPr="00EF6FF0">
        <w:rPr>
          <w:rFonts w:ascii="Times New Roman" w:hAnsi="Times New Roman" w:cs="Times New Roman"/>
          <w:spacing w:val="-8"/>
          <w:u w:val="single"/>
        </w:rPr>
        <w:t xml:space="preserve"> </w:t>
      </w:r>
      <w:r w:rsidRPr="00EF6FF0">
        <w:rPr>
          <w:rFonts w:ascii="Times New Roman" w:hAnsi="Times New Roman" w:cs="Times New Roman"/>
          <w:u w:val="single"/>
        </w:rPr>
        <w:t>AND</w:t>
      </w:r>
      <w:r w:rsidRPr="00EF6FF0">
        <w:rPr>
          <w:rFonts w:ascii="Times New Roman" w:hAnsi="Times New Roman" w:cs="Times New Roman"/>
          <w:spacing w:val="-9"/>
          <w:u w:val="single"/>
        </w:rPr>
        <w:t xml:space="preserve"> </w:t>
      </w:r>
      <w:r w:rsidRPr="00EF6FF0">
        <w:rPr>
          <w:rFonts w:ascii="Times New Roman" w:hAnsi="Times New Roman" w:cs="Times New Roman"/>
          <w:spacing w:val="-2"/>
          <w:u w:val="single"/>
        </w:rPr>
        <w:t>SERVICES</w:t>
      </w:r>
      <w:r w:rsidRPr="00EF6FF0">
        <w:rPr>
          <w:rFonts w:ascii="Times New Roman" w:hAnsi="Times New Roman" w:cs="Times New Roman"/>
          <w:spacing w:val="-2"/>
        </w:rPr>
        <w:t>:</w:t>
      </w:r>
    </w:p>
    <w:p w14:paraId="2C35E099" w14:textId="351FA93B" w:rsidR="000E58CE" w:rsidRPr="0093058A" w:rsidRDefault="000E58CE" w:rsidP="00152DAF">
      <w:pPr>
        <w:pStyle w:val="Heading1"/>
        <w:tabs>
          <w:tab w:val="left" w:pos="1691"/>
        </w:tabs>
        <w:spacing w:line="250" w:lineRule="auto"/>
        <w:ind w:right="1530"/>
        <w:rPr>
          <w:rFonts w:ascii="Times New Roman" w:hAnsi="Times New Roman" w:cs="Times New Roman"/>
          <w:b w:val="0"/>
          <w:bCs w:val="0"/>
        </w:rPr>
      </w:pPr>
      <w:r w:rsidRPr="0093058A">
        <w:rPr>
          <w:rFonts w:ascii="Times New Roman" w:hAnsi="Times New Roman" w:cs="Times New Roman"/>
          <w:b w:val="0"/>
          <w:bCs w:val="0"/>
        </w:rPr>
        <w:t>No Government Furnished Items and Services are required under this PWS.</w:t>
      </w:r>
    </w:p>
    <w:p w14:paraId="0610CA15" w14:textId="77777777" w:rsidR="0093058A" w:rsidRPr="0093058A" w:rsidRDefault="0093058A" w:rsidP="00152DAF">
      <w:pPr>
        <w:pStyle w:val="Heading1"/>
        <w:tabs>
          <w:tab w:val="left" w:pos="1691"/>
        </w:tabs>
        <w:spacing w:line="250" w:lineRule="auto"/>
        <w:ind w:right="1530"/>
        <w:rPr>
          <w:rFonts w:ascii="Times New Roman" w:hAnsi="Times New Roman" w:cs="Times New Roman"/>
          <w:b w:val="0"/>
          <w:bCs w:val="0"/>
        </w:rPr>
      </w:pPr>
    </w:p>
    <w:p w14:paraId="4C7D1153" w14:textId="21EFF033" w:rsidR="0093058A" w:rsidRDefault="0093058A" w:rsidP="00152DAF">
      <w:pPr>
        <w:pStyle w:val="Heading1"/>
        <w:tabs>
          <w:tab w:val="left" w:pos="1691"/>
        </w:tabs>
        <w:spacing w:line="250" w:lineRule="auto"/>
        <w:ind w:right="1530"/>
        <w:rPr>
          <w:rFonts w:ascii="Times New Roman" w:hAnsi="Times New Roman" w:cs="Times New Roman"/>
          <w:b w:val="0"/>
          <w:bCs w:val="0"/>
        </w:rPr>
      </w:pPr>
      <w:r w:rsidRPr="0093058A">
        <w:rPr>
          <w:rFonts w:ascii="Times New Roman" w:hAnsi="Times New Roman" w:cs="Times New Roman"/>
          <w:b w:val="0"/>
          <w:bCs w:val="0"/>
        </w:rPr>
        <w:t xml:space="preserve">3.1. </w:t>
      </w:r>
      <w:r w:rsidR="000E58CE" w:rsidRPr="0093058A">
        <w:rPr>
          <w:rFonts w:ascii="Times New Roman" w:hAnsi="Times New Roman" w:cs="Times New Roman"/>
          <w:b w:val="0"/>
          <w:bCs w:val="0"/>
        </w:rPr>
        <w:t>Record Keeping.</w:t>
      </w:r>
    </w:p>
    <w:p w14:paraId="43A96A83" w14:textId="77777777" w:rsidR="00EF6FF0" w:rsidRPr="0093058A" w:rsidRDefault="00EF6FF0" w:rsidP="00152DAF">
      <w:pPr>
        <w:pStyle w:val="Heading1"/>
        <w:tabs>
          <w:tab w:val="left" w:pos="1691"/>
        </w:tabs>
        <w:spacing w:line="250" w:lineRule="auto"/>
        <w:ind w:right="1530"/>
        <w:rPr>
          <w:rFonts w:ascii="Times New Roman" w:hAnsi="Times New Roman" w:cs="Times New Roman"/>
          <w:b w:val="0"/>
          <w:bCs w:val="0"/>
        </w:rPr>
      </w:pPr>
    </w:p>
    <w:p w14:paraId="5FC3F4E7" w14:textId="67A563B7" w:rsidR="000E58CE" w:rsidRDefault="00B30D81" w:rsidP="00152DAF">
      <w:pPr>
        <w:tabs>
          <w:tab w:val="left" w:pos="1890"/>
        </w:tabs>
        <w:spacing w:line="250" w:lineRule="auto"/>
        <w:ind w:left="1710" w:right="1530"/>
        <w:rPr>
          <w:sz w:val="20"/>
        </w:rPr>
      </w:pPr>
      <w:r>
        <w:rPr>
          <w:sz w:val="20"/>
        </w:rPr>
        <w:t>1.</w:t>
      </w:r>
      <w:r>
        <w:rPr>
          <w:sz w:val="20"/>
        </w:rPr>
        <w:tab/>
      </w:r>
      <w:r w:rsidR="000E58CE" w:rsidRPr="0093058A">
        <w:rPr>
          <w:sz w:val="20"/>
        </w:rPr>
        <w:t>The Contractor shall establish and maintain the records of Government property in accordance with FAR 52.245-1, Government Property, and the Guidebook for Contract Property Administration. They are:</w:t>
      </w:r>
    </w:p>
    <w:p w14:paraId="6BC42437" w14:textId="77777777" w:rsidR="00B30D81" w:rsidRPr="0093058A" w:rsidRDefault="00B30D81" w:rsidP="00152DAF">
      <w:pPr>
        <w:tabs>
          <w:tab w:val="left" w:pos="1890"/>
        </w:tabs>
        <w:spacing w:line="250" w:lineRule="auto"/>
        <w:ind w:left="1710" w:right="1530"/>
        <w:rPr>
          <w:sz w:val="20"/>
        </w:rPr>
      </w:pPr>
    </w:p>
    <w:p w14:paraId="7B971D54"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Name, part #, NSN</w:t>
      </w:r>
    </w:p>
    <w:p w14:paraId="6F4D106E"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Quantity received, issued, on hand</w:t>
      </w:r>
    </w:p>
    <w:p w14:paraId="7A7C41F8"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Unit acquisition cost</w:t>
      </w:r>
    </w:p>
    <w:p w14:paraId="0BFBCA99"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Unique Item Identifier</w:t>
      </w:r>
    </w:p>
    <w:p w14:paraId="5597FAAA"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Unit of Measure</w:t>
      </w:r>
    </w:p>
    <w:p w14:paraId="4278369B"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Accountable contract #</w:t>
      </w:r>
    </w:p>
    <w:p w14:paraId="0C82EC30" w14:textId="25C101CE" w:rsidR="000E58CE" w:rsidRPr="00B30D81" w:rsidRDefault="000E58CE" w:rsidP="00152DAF">
      <w:pPr>
        <w:pStyle w:val="ListParagraph"/>
        <w:numPr>
          <w:ilvl w:val="0"/>
          <w:numId w:val="20"/>
        </w:numPr>
        <w:spacing w:line="250" w:lineRule="auto"/>
        <w:ind w:left="2520" w:right="1530"/>
        <w:rPr>
          <w:sz w:val="20"/>
        </w:rPr>
      </w:pPr>
      <w:r w:rsidRPr="0093058A">
        <w:rPr>
          <w:sz w:val="20"/>
        </w:rPr>
        <w:t>Location</w:t>
      </w:r>
    </w:p>
    <w:p w14:paraId="15AB9D9F"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Disposition</w:t>
      </w:r>
    </w:p>
    <w:p w14:paraId="73CA885E" w14:textId="77777777" w:rsidR="000E58CE" w:rsidRPr="0093058A" w:rsidRDefault="000E58CE" w:rsidP="00152DAF">
      <w:pPr>
        <w:pStyle w:val="ListParagraph"/>
        <w:numPr>
          <w:ilvl w:val="0"/>
          <w:numId w:val="20"/>
        </w:numPr>
        <w:spacing w:line="250" w:lineRule="auto"/>
        <w:ind w:left="2520" w:right="1530"/>
        <w:rPr>
          <w:sz w:val="20"/>
        </w:rPr>
      </w:pPr>
      <w:r w:rsidRPr="0093058A">
        <w:rPr>
          <w:sz w:val="20"/>
        </w:rPr>
        <w:t>Posting reference or date of transaction</w:t>
      </w:r>
    </w:p>
    <w:p w14:paraId="3BDE7369" w14:textId="77777777" w:rsidR="000E58CE" w:rsidRDefault="000E58CE" w:rsidP="00152DAF">
      <w:pPr>
        <w:pStyle w:val="ListParagraph"/>
        <w:numPr>
          <w:ilvl w:val="0"/>
          <w:numId w:val="20"/>
        </w:numPr>
        <w:spacing w:line="250" w:lineRule="auto"/>
        <w:ind w:left="2520" w:right="1530"/>
        <w:rPr>
          <w:sz w:val="20"/>
        </w:rPr>
      </w:pPr>
      <w:r w:rsidRPr="0093058A">
        <w:rPr>
          <w:sz w:val="20"/>
        </w:rPr>
        <w:t>Date placed in service</w:t>
      </w:r>
    </w:p>
    <w:p w14:paraId="27CAE715" w14:textId="77777777" w:rsidR="00EF6FF0" w:rsidRPr="0093058A" w:rsidRDefault="00EF6FF0" w:rsidP="00152DAF">
      <w:pPr>
        <w:pStyle w:val="ListParagraph"/>
        <w:spacing w:line="250" w:lineRule="auto"/>
        <w:ind w:left="2520" w:right="1530"/>
        <w:rPr>
          <w:sz w:val="20"/>
        </w:rPr>
      </w:pPr>
    </w:p>
    <w:p w14:paraId="5FFE6752" w14:textId="3C6488A0" w:rsidR="000E58CE" w:rsidRPr="0093058A" w:rsidRDefault="000E58CE" w:rsidP="00152DAF">
      <w:pPr>
        <w:pStyle w:val="ListParagraph"/>
        <w:numPr>
          <w:ilvl w:val="0"/>
          <w:numId w:val="12"/>
        </w:numPr>
        <w:tabs>
          <w:tab w:val="left" w:pos="1890"/>
        </w:tabs>
        <w:spacing w:line="250" w:lineRule="auto"/>
        <w:ind w:left="1710" w:right="1530" w:firstLine="0"/>
        <w:rPr>
          <w:sz w:val="20"/>
        </w:rPr>
      </w:pPr>
      <w:r w:rsidRPr="0093058A">
        <w:rPr>
          <w:sz w:val="20"/>
        </w:rPr>
        <w:t xml:space="preserve"> The Contractor shall tag, label, or mark Government Furnished Property as subject to serially managed items IAW DFARs 252.245-7000. (If applicable)</w:t>
      </w:r>
    </w:p>
    <w:p w14:paraId="1E789D89" w14:textId="77777777" w:rsidR="0086503D" w:rsidRDefault="0086503D">
      <w:pPr>
        <w:pStyle w:val="ListParagraph"/>
        <w:rPr>
          <w:sz w:val="20"/>
        </w:rPr>
        <w:sectPr w:rsidR="0086503D">
          <w:pgSz w:w="12240" w:h="15840"/>
          <w:pgMar w:top="1380" w:right="360" w:bottom="280" w:left="360" w:header="720" w:footer="720" w:gutter="0"/>
          <w:cols w:space="720"/>
        </w:sectPr>
      </w:pPr>
    </w:p>
    <w:p w14:paraId="1E789D8A" w14:textId="77777777" w:rsidR="0086503D" w:rsidRDefault="007E6D99">
      <w:pPr>
        <w:pStyle w:val="Heading3"/>
      </w:pPr>
      <w:r>
        <w:lastRenderedPageBreak/>
        <w:t>PART</w:t>
      </w:r>
      <w:r>
        <w:rPr>
          <w:spacing w:val="-5"/>
        </w:rPr>
        <w:t xml:space="preserve"> </w:t>
      </w:r>
      <w:r>
        <w:rPr>
          <w:spacing w:val="-10"/>
        </w:rPr>
        <w:t>4</w:t>
      </w:r>
    </w:p>
    <w:p w14:paraId="1E789D8B" w14:textId="77777777" w:rsidR="0086503D" w:rsidRDefault="007E6D99">
      <w:pPr>
        <w:spacing w:before="10"/>
        <w:ind w:left="3" w:right="4"/>
        <w:jc w:val="center"/>
        <w:rPr>
          <w:sz w:val="20"/>
        </w:rPr>
      </w:pPr>
      <w:r>
        <w:rPr>
          <w:sz w:val="20"/>
        </w:rPr>
        <w:t>CONTRACTOR</w:t>
      </w:r>
      <w:r>
        <w:rPr>
          <w:spacing w:val="-9"/>
          <w:sz w:val="20"/>
        </w:rPr>
        <w:t xml:space="preserve"> </w:t>
      </w:r>
      <w:r>
        <w:rPr>
          <w:sz w:val="20"/>
        </w:rPr>
        <w:t>FURNISHED</w:t>
      </w:r>
      <w:r>
        <w:rPr>
          <w:spacing w:val="-8"/>
          <w:sz w:val="20"/>
        </w:rPr>
        <w:t xml:space="preserve"> </w:t>
      </w:r>
      <w:r>
        <w:rPr>
          <w:sz w:val="20"/>
        </w:rPr>
        <w:t>ITEMS</w:t>
      </w:r>
      <w:r>
        <w:rPr>
          <w:spacing w:val="-8"/>
          <w:sz w:val="20"/>
        </w:rPr>
        <w:t xml:space="preserve"> </w:t>
      </w:r>
      <w:r>
        <w:rPr>
          <w:sz w:val="20"/>
        </w:rPr>
        <w:t>AND</w:t>
      </w:r>
      <w:r>
        <w:rPr>
          <w:spacing w:val="-8"/>
          <w:sz w:val="20"/>
        </w:rPr>
        <w:t xml:space="preserve"> </w:t>
      </w:r>
      <w:r>
        <w:rPr>
          <w:spacing w:val="-2"/>
          <w:sz w:val="20"/>
        </w:rPr>
        <w:t>SERVICES</w:t>
      </w:r>
    </w:p>
    <w:p w14:paraId="1E789D8E" w14:textId="77777777" w:rsidR="0086503D" w:rsidRDefault="0086503D">
      <w:pPr>
        <w:pStyle w:val="BodyText"/>
        <w:spacing w:before="4"/>
        <w:rPr>
          <w:i/>
        </w:rPr>
      </w:pPr>
    </w:p>
    <w:p w14:paraId="7046CFC0" w14:textId="77777777" w:rsidR="00826484" w:rsidRPr="00826484" w:rsidRDefault="00826484" w:rsidP="00826484">
      <w:pPr>
        <w:numPr>
          <w:ilvl w:val="0"/>
          <w:numId w:val="8"/>
        </w:numPr>
        <w:tabs>
          <w:tab w:val="left" w:pos="720"/>
          <w:tab w:val="left" w:pos="990"/>
        </w:tabs>
        <w:spacing w:before="194"/>
        <w:ind w:left="720" w:right="1530" w:firstLine="0"/>
        <w:rPr>
          <w:b/>
          <w:bCs/>
          <w:sz w:val="20"/>
          <w:szCs w:val="20"/>
        </w:rPr>
      </w:pPr>
      <w:r w:rsidRPr="00826484">
        <w:rPr>
          <w:b/>
          <w:bCs/>
          <w:sz w:val="20"/>
          <w:szCs w:val="20"/>
          <w:u w:val="single" w:color="0000FF"/>
        </w:rPr>
        <w:t xml:space="preserve">Contractor Furnished Items and </w:t>
      </w:r>
      <w:r w:rsidRPr="00826484">
        <w:rPr>
          <w:b/>
          <w:bCs/>
          <w:spacing w:val="-2"/>
          <w:sz w:val="20"/>
          <w:szCs w:val="20"/>
          <w:u w:val="single" w:color="0000FF"/>
        </w:rPr>
        <w:t>Responsibilities.</w:t>
      </w:r>
    </w:p>
    <w:p w14:paraId="679CE59E" w14:textId="77777777" w:rsidR="00826484" w:rsidRPr="00826484" w:rsidRDefault="00826484" w:rsidP="00826484">
      <w:pPr>
        <w:numPr>
          <w:ilvl w:val="1"/>
          <w:numId w:val="8"/>
        </w:numPr>
        <w:tabs>
          <w:tab w:val="left" w:pos="729"/>
          <w:tab w:val="left" w:pos="1080"/>
        </w:tabs>
        <w:spacing w:before="201" w:line="232" w:lineRule="auto"/>
        <w:ind w:left="720" w:right="1530" w:firstLine="0"/>
        <w:rPr>
          <w:sz w:val="20"/>
          <w:szCs w:val="20"/>
        </w:rPr>
      </w:pPr>
      <w:r w:rsidRPr="00826484">
        <w:rPr>
          <w:sz w:val="20"/>
          <w:szCs w:val="20"/>
          <w:u w:val="single"/>
        </w:rPr>
        <w:t>Contractor</w:t>
      </w:r>
      <w:r w:rsidRPr="00826484">
        <w:rPr>
          <w:spacing w:val="-3"/>
          <w:sz w:val="20"/>
          <w:szCs w:val="20"/>
          <w:u w:val="single"/>
        </w:rPr>
        <w:t xml:space="preserve"> </w:t>
      </w:r>
      <w:r w:rsidRPr="00826484">
        <w:rPr>
          <w:sz w:val="20"/>
          <w:szCs w:val="20"/>
          <w:u w:val="single"/>
        </w:rPr>
        <w:t>Furnished</w:t>
      </w:r>
      <w:r w:rsidRPr="00826484">
        <w:rPr>
          <w:spacing w:val="-3"/>
          <w:sz w:val="20"/>
          <w:szCs w:val="20"/>
          <w:u w:val="single"/>
        </w:rPr>
        <w:t xml:space="preserve"> </w:t>
      </w:r>
      <w:r w:rsidRPr="00826484">
        <w:rPr>
          <w:sz w:val="20"/>
          <w:szCs w:val="20"/>
          <w:u w:val="single"/>
        </w:rPr>
        <w:t>Items</w:t>
      </w:r>
      <w:r w:rsidRPr="00826484">
        <w:rPr>
          <w:sz w:val="20"/>
          <w:szCs w:val="20"/>
        </w:rPr>
        <w:t>.</w:t>
      </w:r>
      <w:r w:rsidRPr="00826484">
        <w:rPr>
          <w:spacing w:val="40"/>
          <w:sz w:val="20"/>
          <w:szCs w:val="20"/>
        </w:rPr>
        <w:t xml:space="preserve"> </w:t>
      </w:r>
      <w:r w:rsidRPr="00826484">
        <w:rPr>
          <w:sz w:val="20"/>
          <w:szCs w:val="20"/>
        </w:rPr>
        <w:t>Everything</w:t>
      </w:r>
      <w:r w:rsidRPr="00826484">
        <w:rPr>
          <w:spacing w:val="-3"/>
          <w:sz w:val="20"/>
          <w:szCs w:val="20"/>
        </w:rPr>
        <w:t xml:space="preserve"> </w:t>
      </w:r>
      <w:r w:rsidRPr="00826484">
        <w:rPr>
          <w:sz w:val="20"/>
          <w:szCs w:val="20"/>
        </w:rPr>
        <w:t>included</w:t>
      </w:r>
      <w:r w:rsidRPr="00826484">
        <w:rPr>
          <w:spacing w:val="-3"/>
          <w:sz w:val="20"/>
          <w:szCs w:val="20"/>
        </w:rPr>
        <w:t xml:space="preserve"> </w:t>
      </w:r>
      <w:r w:rsidRPr="00826484">
        <w:rPr>
          <w:sz w:val="20"/>
          <w:szCs w:val="20"/>
        </w:rPr>
        <w:t>in</w:t>
      </w:r>
      <w:r w:rsidRPr="00826484">
        <w:rPr>
          <w:spacing w:val="-3"/>
          <w:sz w:val="20"/>
          <w:szCs w:val="20"/>
        </w:rPr>
        <w:t xml:space="preserve"> </w:t>
      </w:r>
      <w:r w:rsidRPr="00826484">
        <w:rPr>
          <w:sz w:val="20"/>
          <w:szCs w:val="20"/>
        </w:rPr>
        <w:t>this</w:t>
      </w:r>
      <w:r w:rsidRPr="00826484">
        <w:rPr>
          <w:spacing w:val="-3"/>
          <w:sz w:val="20"/>
          <w:szCs w:val="20"/>
        </w:rPr>
        <w:t xml:space="preserve"> </w:t>
      </w:r>
      <w:r w:rsidRPr="00826484">
        <w:rPr>
          <w:sz w:val="20"/>
          <w:szCs w:val="20"/>
        </w:rPr>
        <w:t>paragraph</w:t>
      </w:r>
      <w:r w:rsidRPr="00826484">
        <w:rPr>
          <w:spacing w:val="-3"/>
          <w:sz w:val="20"/>
          <w:szCs w:val="20"/>
        </w:rPr>
        <w:t xml:space="preserve"> </w:t>
      </w:r>
      <w:r w:rsidRPr="00826484">
        <w:rPr>
          <w:sz w:val="20"/>
          <w:szCs w:val="20"/>
        </w:rPr>
        <w:t>and</w:t>
      </w:r>
      <w:r w:rsidRPr="00826484">
        <w:rPr>
          <w:spacing w:val="-3"/>
          <w:sz w:val="20"/>
          <w:szCs w:val="20"/>
        </w:rPr>
        <w:t xml:space="preserve"> </w:t>
      </w:r>
      <w:r w:rsidRPr="00826484">
        <w:rPr>
          <w:sz w:val="20"/>
          <w:szCs w:val="20"/>
        </w:rPr>
        <w:t>its</w:t>
      </w:r>
      <w:r w:rsidRPr="00826484">
        <w:rPr>
          <w:spacing w:val="-3"/>
          <w:sz w:val="20"/>
          <w:szCs w:val="20"/>
        </w:rPr>
        <w:t xml:space="preserve"> </w:t>
      </w:r>
      <w:r w:rsidRPr="00826484">
        <w:rPr>
          <w:sz w:val="20"/>
          <w:szCs w:val="20"/>
        </w:rPr>
        <w:t>subparagraphs</w:t>
      </w:r>
      <w:r w:rsidRPr="00826484">
        <w:rPr>
          <w:spacing w:val="-3"/>
          <w:sz w:val="20"/>
          <w:szCs w:val="20"/>
        </w:rPr>
        <w:t xml:space="preserve"> </w:t>
      </w:r>
      <w:r w:rsidRPr="00826484">
        <w:rPr>
          <w:sz w:val="20"/>
          <w:szCs w:val="20"/>
        </w:rPr>
        <w:t>is</w:t>
      </w:r>
      <w:r w:rsidRPr="00826484">
        <w:rPr>
          <w:spacing w:val="-3"/>
          <w:sz w:val="20"/>
          <w:szCs w:val="20"/>
        </w:rPr>
        <w:t xml:space="preserve"> </w:t>
      </w:r>
      <w:r w:rsidRPr="00826484">
        <w:rPr>
          <w:sz w:val="20"/>
          <w:szCs w:val="20"/>
        </w:rPr>
        <w:t>basic</w:t>
      </w:r>
      <w:r w:rsidRPr="00826484">
        <w:rPr>
          <w:spacing w:val="-3"/>
          <w:sz w:val="20"/>
          <w:szCs w:val="20"/>
        </w:rPr>
        <w:t xml:space="preserve"> </w:t>
      </w:r>
      <w:r w:rsidRPr="00826484">
        <w:rPr>
          <w:sz w:val="20"/>
          <w:szCs w:val="20"/>
        </w:rPr>
        <w:t>to</w:t>
      </w:r>
      <w:r w:rsidRPr="00826484">
        <w:rPr>
          <w:spacing w:val="-3"/>
          <w:sz w:val="20"/>
          <w:szCs w:val="20"/>
        </w:rPr>
        <w:t xml:space="preserve"> </w:t>
      </w:r>
      <w:r w:rsidRPr="00826484">
        <w:rPr>
          <w:sz w:val="20"/>
          <w:szCs w:val="20"/>
        </w:rPr>
        <w:t>the contract and should be included in the contract price.</w:t>
      </w:r>
    </w:p>
    <w:p w14:paraId="0921DBC2" w14:textId="77777777" w:rsidR="00826484" w:rsidRPr="00826484" w:rsidRDefault="00826484" w:rsidP="00826484">
      <w:pPr>
        <w:numPr>
          <w:ilvl w:val="2"/>
          <w:numId w:val="8"/>
        </w:numPr>
        <w:tabs>
          <w:tab w:val="left" w:pos="990"/>
          <w:tab w:val="left" w:pos="1260"/>
        </w:tabs>
        <w:spacing w:before="204" w:line="232" w:lineRule="auto"/>
        <w:ind w:left="720" w:right="1530" w:firstLine="0"/>
        <w:rPr>
          <w:sz w:val="20"/>
          <w:szCs w:val="20"/>
        </w:rPr>
      </w:pPr>
      <w:r w:rsidRPr="00826484">
        <w:rPr>
          <w:sz w:val="20"/>
          <w:szCs w:val="20"/>
        </w:rPr>
        <w:t>The Contractor shall provide all labor, supervision, transportation, vehicles, supplies, equipment, materials,</w:t>
      </w:r>
      <w:r w:rsidRPr="00826484">
        <w:rPr>
          <w:spacing w:val="-3"/>
          <w:sz w:val="20"/>
          <w:szCs w:val="20"/>
        </w:rPr>
        <w:t xml:space="preserve"> </w:t>
      </w:r>
      <w:r w:rsidRPr="00826484">
        <w:rPr>
          <w:sz w:val="20"/>
          <w:szCs w:val="20"/>
        </w:rPr>
        <w:t>facilities</w:t>
      </w:r>
      <w:r w:rsidRPr="00826484">
        <w:rPr>
          <w:spacing w:val="-3"/>
          <w:sz w:val="20"/>
          <w:szCs w:val="20"/>
        </w:rPr>
        <w:t xml:space="preserve"> </w:t>
      </w:r>
      <w:r w:rsidRPr="00826484">
        <w:rPr>
          <w:sz w:val="20"/>
          <w:szCs w:val="20"/>
        </w:rPr>
        <w:t>and</w:t>
      </w:r>
      <w:r w:rsidRPr="00826484">
        <w:rPr>
          <w:spacing w:val="-3"/>
          <w:sz w:val="20"/>
          <w:szCs w:val="20"/>
        </w:rPr>
        <w:t xml:space="preserve"> </w:t>
      </w:r>
      <w:r w:rsidRPr="00826484">
        <w:rPr>
          <w:sz w:val="20"/>
          <w:szCs w:val="20"/>
        </w:rPr>
        <w:t>services</w:t>
      </w:r>
      <w:r w:rsidRPr="00826484">
        <w:rPr>
          <w:spacing w:val="-3"/>
          <w:sz w:val="20"/>
          <w:szCs w:val="20"/>
        </w:rPr>
        <w:t xml:space="preserve"> </w:t>
      </w:r>
      <w:r w:rsidRPr="00826484">
        <w:rPr>
          <w:sz w:val="20"/>
          <w:szCs w:val="20"/>
        </w:rPr>
        <w:t>required</w:t>
      </w:r>
      <w:r w:rsidRPr="00826484">
        <w:rPr>
          <w:spacing w:val="-3"/>
          <w:sz w:val="20"/>
          <w:szCs w:val="20"/>
        </w:rPr>
        <w:t xml:space="preserve"> </w:t>
      </w:r>
      <w:r w:rsidRPr="00826484">
        <w:rPr>
          <w:sz w:val="20"/>
          <w:szCs w:val="20"/>
        </w:rPr>
        <w:t>to</w:t>
      </w:r>
      <w:r w:rsidRPr="00826484">
        <w:rPr>
          <w:spacing w:val="-3"/>
          <w:sz w:val="20"/>
          <w:szCs w:val="20"/>
        </w:rPr>
        <w:t xml:space="preserve"> </w:t>
      </w:r>
      <w:r w:rsidRPr="00826484">
        <w:rPr>
          <w:sz w:val="20"/>
          <w:szCs w:val="20"/>
        </w:rPr>
        <w:t>perform</w:t>
      </w:r>
      <w:r w:rsidRPr="00826484">
        <w:rPr>
          <w:spacing w:val="-3"/>
          <w:sz w:val="20"/>
          <w:szCs w:val="20"/>
        </w:rPr>
        <w:t xml:space="preserve"> </w:t>
      </w:r>
      <w:r w:rsidRPr="00826484">
        <w:rPr>
          <w:sz w:val="20"/>
          <w:szCs w:val="20"/>
        </w:rPr>
        <w:t>work</w:t>
      </w:r>
      <w:r w:rsidRPr="00826484">
        <w:rPr>
          <w:spacing w:val="-3"/>
          <w:sz w:val="20"/>
          <w:szCs w:val="20"/>
        </w:rPr>
        <w:t xml:space="preserve"> </w:t>
      </w:r>
      <w:r w:rsidRPr="00826484">
        <w:rPr>
          <w:sz w:val="20"/>
          <w:szCs w:val="20"/>
        </w:rPr>
        <w:t>under</w:t>
      </w:r>
      <w:r w:rsidRPr="00826484">
        <w:rPr>
          <w:spacing w:val="-3"/>
          <w:sz w:val="20"/>
          <w:szCs w:val="20"/>
        </w:rPr>
        <w:t xml:space="preserve"> </w:t>
      </w:r>
      <w:r w:rsidRPr="00826484">
        <w:rPr>
          <w:sz w:val="20"/>
          <w:szCs w:val="20"/>
        </w:rPr>
        <w:t>this</w:t>
      </w:r>
      <w:r w:rsidRPr="00826484">
        <w:rPr>
          <w:spacing w:val="-3"/>
          <w:sz w:val="20"/>
          <w:szCs w:val="20"/>
        </w:rPr>
        <w:t xml:space="preserve"> </w:t>
      </w:r>
      <w:r w:rsidRPr="00826484">
        <w:rPr>
          <w:sz w:val="20"/>
          <w:szCs w:val="20"/>
        </w:rPr>
        <w:t>contract</w:t>
      </w:r>
      <w:r w:rsidRPr="00826484">
        <w:rPr>
          <w:spacing w:val="-3"/>
          <w:sz w:val="20"/>
          <w:szCs w:val="20"/>
        </w:rPr>
        <w:t xml:space="preserve"> </w:t>
      </w:r>
      <w:r w:rsidRPr="00826484">
        <w:rPr>
          <w:sz w:val="20"/>
          <w:szCs w:val="20"/>
        </w:rPr>
        <w:t>that</w:t>
      </w:r>
      <w:r w:rsidRPr="00826484">
        <w:rPr>
          <w:spacing w:val="-3"/>
          <w:sz w:val="20"/>
          <w:szCs w:val="20"/>
        </w:rPr>
        <w:t xml:space="preserve"> </w:t>
      </w:r>
      <w:r w:rsidRPr="00826484">
        <w:rPr>
          <w:sz w:val="20"/>
          <w:szCs w:val="20"/>
        </w:rPr>
        <w:t>are</w:t>
      </w:r>
      <w:r w:rsidRPr="00826484">
        <w:rPr>
          <w:spacing w:val="-3"/>
          <w:sz w:val="20"/>
          <w:szCs w:val="20"/>
        </w:rPr>
        <w:t xml:space="preserve"> </w:t>
      </w:r>
      <w:r w:rsidRPr="00826484">
        <w:rPr>
          <w:sz w:val="20"/>
          <w:szCs w:val="20"/>
        </w:rPr>
        <w:t>not</w:t>
      </w:r>
      <w:r w:rsidRPr="00826484">
        <w:rPr>
          <w:spacing w:val="-3"/>
          <w:sz w:val="20"/>
          <w:szCs w:val="20"/>
        </w:rPr>
        <w:t xml:space="preserve"> </w:t>
      </w:r>
      <w:r w:rsidRPr="00826484">
        <w:rPr>
          <w:sz w:val="20"/>
          <w:szCs w:val="20"/>
        </w:rPr>
        <w:t>listed</w:t>
      </w:r>
      <w:r w:rsidRPr="00826484">
        <w:rPr>
          <w:spacing w:val="-3"/>
          <w:sz w:val="20"/>
          <w:szCs w:val="20"/>
        </w:rPr>
        <w:t xml:space="preserve"> </w:t>
      </w:r>
      <w:r w:rsidRPr="00826484">
        <w:rPr>
          <w:sz w:val="20"/>
          <w:szCs w:val="20"/>
        </w:rPr>
        <w:t>under</w:t>
      </w:r>
      <w:r w:rsidRPr="00826484">
        <w:rPr>
          <w:spacing w:val="-3"/>
          <w:sz w:val="20"/>
          <w:szCs w:val="20"/>
        </w:rPr>
        <w:t xml:space="preserve"> </w:t>
      </w:r>
      <w:r w:rsidRPr="00826484">
        <w:rPr>
          <w:sz w:val="20"/>
          <w:szCs w:val="20"/>
        </w:rPr>
        <w:t>Section</w:t>
      </w:r>
      <w:r w:rsidRPr="00826484">
        <w:rPr>
          <w:spacing w:val="-3"/>
          <w:sz w:val="20"/>
          <w:szCs w:val="20"/>
        </w:rPr>
        <w:t xml:space="preserve"> </w:t>
      </w:r>
      <w:r w:rsidRPr="00826484">
        <w:rPr>
          <w:sz w:val="20"/>
          <w:szCs w:val="20"/>
        </w:rPr>
        <w:t>3 of this PWS.</w:t>
      </w:r>
    </w:p>
    <w:p w14:paraId="72F85087" w14:textId="77777777" w:rsidR="00826484" w:rsidRPr="00826484" w:rsidRDefault="00826484" w:rsidP="00826484">
      <w:pPr>
        <w:numPr>
          <w:ilvl w:val="1"/>
          <w:numId w:val="8"/>
        </w:numPr>
        <w:tabs>
          <w:tab w:val="left" w:pos="729"/>
          <w:tab w:val="left" w:pos="1080"/>
        </w:tabs>
        <w:spacing w:before="197"/>
        <w:ind w:left="720" w:right="1530" w:firstLine="0"/>
        <w:rPr>
          <w:sz w:val="20"/>
          <w:szCs w:val="20"/>
        </w:rPr>
      </w:pPr>
      <w:r w:rsidRPr="00826484">
        <w:rPr>
          <w:sz w:val="20"/>
          <w:szCs w:val="20"/>
          <w:u w:val="single"/>
        </w:rPr>
        <w:t xml:space="preserve">Responsibilities of the </w:t>
      </w:r>
      <w:r w:rsidRPr="00826484">
        <w:rPr>
          <w:spacing w:val="-2"/>
          <w:sz w:val="20"/>
          <w:szCs w:val="20"/>
          <w:u w:val="single"/>
        </w:rPr>
        <w:t>Contractor</w:t>
      </w:r>
      <w:r w:rsidRPr="00826484">
        <w:rPr>
          <w:spacing w:val="-2"/>
          <w:sz w:val="20"/>
          <w:szCs w:val="20"/>
        </w:rPr>
        <w:t>.</w:t>
      </w:r>
    </w:p>
    <w:p w14:paraId="3B364DF1" w14:textId="77777777" w:rsidR="00826484" w:rsidRPr="00826484" w:rsidRDefault="00826484" w:rsidP="00826484">
      <w:pPr>
        <w:tabs>
          <w:tab w:val="left" w:pos="990"/>
        </w:tabs>
        <w:spacing w:before="268" w:line="232" w:lineRule="auto"/>
        <w:ind w:left="1170" w:right="1530"/>
        <w:rPr>
          <w:sz w:val="20"/>
          <w:szCs w:val="20"/>
        </w:rPr>
      </w:pPr>
      <w:r w:rsidRPr="00826484">
        <w:rPr>
          <w:sz w:val="20"/>
          <w:szCs w:val="20"/>
        </w:rPr>
        <w:t>1.</w:t>
      </w:r>
      <w:r w:rsidRPr="00826484">
        <w:rPr>
          <w:spacing w:val="40"/>
          <w:sz w:val="20"/>
          <w:szCs w:val="20"/>
        </w:rPr>
        <w:t xml:space="preserve"> </w:t>
      </w:r>
      <w:r w:rsidRPr="00826484">
        <w:rPr>
          <w:sz w:val="20"/>
          <w:szCs w:val="20"/>
        </w:rPr>
        <w:t>The Contractor shall provide a safe working environment for key consultants and all persons in his/her employ</w:t>
      </w:r>
      <w:r w:rsidRPr="00826484">
        <w:rPr>
          <w:spacing w:val="-3"/>
          <w:sz w:val="20"/>
          <w:szCs w:val="20"/>
        </w:rPr>
        <w:t xml:space="preserve"> </w:t>
      </w:r>
      <w:r w:rsidRPr="00826484">
        <w:rPr>
          <w:sz w:val="20"/>
          <w:szCs w:val="20"/>
        </w:rPr>
        <w:t>as</w:t>
      </w:r>
      <w:r w:rsidRPr="00826484">
        <w:rPr>
          <w:spacing w:val="-3"/>
          <w:sz w:val="20"/>
          <w:szCs w:val="20"/>
        </w:rPr>
        <w:t xml:space="preserve"> </w:t>
      </w:r>
      <w:r w:rsidRPr="00826484">
        <w:rPr>
          <w:sz w:val="20"/>
          <w:szCs w:val="20"/>
        </w:rPr>
        <w:t>prescribed</w:t>
      </w:r>
      <w:r w:rsidRPr="00826484">
        <w:rPr>
          <w:spacing w:val="-3"/>
          <w:sz w:val="20"/>
          <w:szCs w:val="20"/>
        </w:rPr>
        <w:t xml:space="preserve"> </w:t>
      </w:r>
      <w:r w:rsidRPr="00826484">
        <w:rPr>
          <w:sz w:val="20"/>
          <w:szCs w:val="20"/>
        </w:rPr>
        <w:t>by</w:t>
      </w:r>
      <w:r w:rsidRPr="00826484">
        <w:rPr>
          <w:spacing w:val="-3"/>
          <w:sz w:val="20"/>
          <w:szCs w:val="20"/>
        </w:rPr>
        <w:t xml:space="preserve"> </w:t>
      </w:r>
      <w:r w:rsidRPr="00826484">
        <w:rPr>
          <w:sz w:val="20"/>
          <w:szCs w:val="20"/>
        </w:rPr>
        <w:t>Engineering</w:t>
      </w:r>
      <w:r w:rsidRPr="00826484">
        <w:rPr>
          <w:spacing w:val="-3"/>
          <w:sz w:val="20"/>
          <w:szCs w:val="20"/>
        </w:rPr>
        <w:t xml:space="preserve"> </w:t>
      </w:r>
      <w:r w:rsidRPr="00826484">
        <w:rPr>
          <w:sz w:val="20"/>
          <w:szCs w:val="20"/>
        </w:rPr>
        <w:t>Manual</w:t>
      </w:r>
      <w:r w:rsidRPr="00826484">
        <w:rPr>
          <w:spacing w:val="-3"/>
          <w:sz w:val="20"/>
          <w:szCs w:val="20"/>
        </w:rPr>
        <w:t xml:space="preserve"> </w:t>
      </w:r>
      <w:r w:rsidRPr="00826484">
        <w:rPr>
          <w:sz w:val="20"/>
          <w:szCs w:val="20"/>
        </w:rPr>
        <w:t>(EM)</w:t>
      </w:r>
      <w:r w:rsidRPr="00826484">
        <w:rPr>
          <w:spacing w:val="-3"/>
          <w:sz w:val="20"/>
          <w:szCs w:val="20"/>
        </w:rPr>
        <w:t xml:space="preserve"> </w:t>
      </w:r>
      <w:r w:rsidRPr="00826484">
        <w:rPr>
          <w:sz w:val="20"/>
          <w:szCs w:val="20"/>
        </w:rPr>
        <w:t>385-1-1,</w:t>
      </w:r>
      <w:r w:rsidRPr="00826484">
        <w:rPr>
          <w:spacing w:val="-3"/>
          <w:sz w:val="20"/>
          <w:szCs w:val="20"/>
        </w:rPr>
        <w:t xml:space="preserve"> </w:t>
      </w:r>
      <w:r w:rsidRPr="00826484">
        <w:rPr>
          <w:sz w:val="20"/>
          <w:szCs w:val="20"/>
        </w:rPr>
        <w:t>"General</w:t>
      </w:r>
      <w:r w:rsidRPr="00826484">
        <w:rPr>
          <w:spacing w:val="-3"/>
          <w:sz w:val="20"/>
          <w:szCs w:val="20"/>
        </w:rPr>
        <w:t xml:space="preserve"> </w:t>
      </w:r>
      <w:r w:rsidRPr="00826484">
        <w:rPr>
          <w:sz w:val="20"/>
          <w:szCs w:val="20"/>
        </w:rPr>
        <w:t>Safety</w:t>
      </w:r>
      <w:r w:rsidRPr="00826484">
        <w:rPr>
          <w:spacing w:val="-3"/>
          <w:sz w:val="20"/>
          <w:szCs w:val="20"/>
        </w:rPr>
        <w:t xml:space="preserve"> </w:t>
      </w:r>
      <w:r w:rsidRPr="00826484">
        <w:rPr>
          <w:sz w:val="20"/>
          <w:szCs w:val="20"/>
        </w:rPr>
        <w:t>Requirements"</w:t>
      </w:r>
      <w:r w:rsidRPr="00826484">
        <w:rPr>
          <w:spacing w:val="-3"/>
          <w:sz w:val="20"/>
          <w:szCs w:val="20"/>
        </w:rPr>
        <w:t xml:space="preserve"> </w:t>
      </w:r>
      <w:r w:rsidRPr="00826484">
        <w:rPr>
          <w:sz w:val="20"/>
          <w:szCs w:val="20"/>
        </w:rPr>
        <w:t>and</w:t>
      </w:r>
      <w:r w:rsidRPr="00826484">
        <w:rPr>
          <w:spacing w:val="-3"/>
          <w:sz w:val="20"/>
          <w:szCs w:val="20"/>
        </w:rPr>
        <w:t xml:space="preserve"> </w:t>
      </w:r>
      <w:r w:rsidRPr="00826484">
        <w:rPr>
          <w:sz w:val="20"/>
          <w:szCs w:val="20"/>
        </w:rPr>
        <w:t>29</w:t>
      </w:r>
      <w:r w:rsidRPr="00826484">
        <w:rPr>
          <w:spacing w:val="-3"/>
          <w:sz w:val="20"/>
          <w:szCs w:val="20"/>
        </w:rPr>
        <w:t xml:space="preserve"> </w:t>
      </w:r>
      <w:r w:rsidRPr="00826484">
        <w:rPr>
          <w:sz w:val="20"/>
          <w:szCs w:val="20"/>
        </w:rPr>
        <w:t>CFR 1910 "Occupational Health and Safety".</w:t>
      </w:r>
      <w:r w:rsidRPr="00826484">
        <w:rPr>
          <w:spacing w:val="40"/>
          <w:sz w:val="20"/>
          <w:szCs w:val="20"/>
        </w:rPr>
        <w:t xml:space="preserve"> </w:t>
      </w:r>
      <w:r w:rsidRPr="00826484">
        <w:rPr>
          <w:sz w:val="20"/>
          <w:szCs w:val="20"/>
        </w:rPr>
        <w:t>The Contractor shall be responsible for all damages to persons and property that occur in connection with the work and service under this contract, without recourse against the Government.</w:t>
      </w:r>
    </w:p>
    <w:p w14:paraId="2D58FCFB" w14:textId="77777777" w:rsidR="00826484" w:rsidRPr="00826484" w:rsidRDefault="00826484" w:rsidP="00826484">
      <w:pPr>
        <w:tabs>
          <w:tab w:val="left" w:pos="990"/>
        </w:tabs>
        <w:spacing w:before="272" w:line="232" w:lineRule="auto"/>
        <w:ind w:left="1170" w:right="1530"/>
        <w:rPr>
          <w:sz w:val="20"/>
          <w:szCs w:val="20"/>
        </w:rPr>
      </w:pPr>
      <w:r w:rsidRPr="00826484">
        <w:rPr>
          <w:sz w:val="20"/>
          <w:szCs w:val="20"/>
        </w:rPr>
        <w:t>1.</w:t>
      </w:r>
      <w:r w:rsidRPr="00826484">
        <w:rPr>
          <w:spacing w:val="40"/>
          <w:sz w:val="20"/>
          <w:szCs w:val="20"/>
        </w:rPr>
        <w:t xml:space="preserve"> </w:t>
      </w:r>
      <w:r w:rsidRPr="00826484">
        <w:rPr>
          <w:sz w:val="20"/>
          <w:szCs w:val="20"/>
        </w:rPr>
        <w:t>Contractor</w:t>
      </w:r>
      <w:r w:rsidRPr="00826484">
        <w:rPr>
          <w:spacing w:val="-3"/>
          <w:sz w:val="20"/>
          <w:szCs w:val="20"/>
        </w:rPr>
        <w:t xml:space="preserve"> </w:t>
      </w:r>
      <w:r w:rsidRPr="00826484">
        <w:rPr>
          <w:sz w:val="20"/>
          <w:szCs w:val="20"/>
        </w:rPr>
        <w:t>shall</w:t>
      </w:r>
      <w:r w:rsidRPr="00826484">
        <w:rPr>
          <w:spacing w:val="-3"/>
          <w:sz w:val="20"/>
          <w:szCs w:val="20"/>
        </w:rPr>
        <w:t xml:space="preserve"> </w:t>
      </w:r>
      <w:r w:rsidRPr="00826484">
        <w:rPr>
          <w:sz w:val="20"/>
          <w:szCs w:val="20"/>
        </w:rPr>
        <w:t>exercise</w:t>
      </w:r>
      <w:r w:rsidRPr="00826484">
        <w:rPr>
          <w:spacing w:val="-3"/>
          <w:sz w:val="20"/>
          <w:szCs w:val="20"/>
        </w:rPr>
        <w:t xml:space="preserve"> </w:t>
      </w:r>
      <w:r w:rsidRPr="00826484">
        <w:rPr>
          <w:sz w:val="20"/>
          <w:szCs w:val="20"/>
        </w:rPr>
        <w:t>extreme</w:t>
      </w:r>
      <w:r w:rsidRPr="00826484">
        <w:rPr>
          <w:spacing w:val="-3"/>
          <w:sz w:val="20"/>
          <w:szCs w:val="20"/>
        </w:rPr>
        <w:t xml:space="preserve"> </w:t>
      </w:r>
      <w:r w:rsidRPr="00826484">
        <w:rPr>
          <w:sz w:val="20"/>
          <w:szCs w:val="20"/>
        </w:rPr>
        <w:t>caution</w:t>
      </w:r>
      <w:r w:rsidRPr="00826484">
        <w:rPr>
          <w:spacing w:val="-3"/>
          <w:sz w:val="20"/>
          <w:szCs w:val="20"/>
        </w:rPr>
        <w:t xml:space="preserve"> </w:t>
      </w:r>
      <w:r w:rsidRPr="00826484">
        <w:rPr>
          <w:sz w:val="20"/>
          <w:szCs w:val="20"/>
        </w:rPr>
        <w:t>to</w:t>
      </w:r>
      <w:r w:rsidRPr="00826484">
        <w:rPr>
          <w:spacing w:val="-3"/>
          <w:sz w:val="20"/>
          <w:szCs w:val="20"/>
        </w:rPr>
        <w:t xml:space="preserve"> </w:t>
      </w:r>
      <w:r w:rsidRPr="00826484">
        <w:rPr>
          <w:sz w:val="20"/>
          <w:szCs w:val="20"/>
        </w:rPr>
        <w:t>protect</w:t>
      </w:r>
      <w:r w:rsidRPr="00826484">
        <w:rPr>
          <w:spacing w:val="-3"/>
          <w:sz w:val="20"/>
          <w:szCs w:val="20"/>
        </w:rPr>
        <w:t xml:space="preserve"> </w:t>
      </w:r>
      <w:r w:rsidRPr="00826484">
        <w:rPr>
          <w:sz w:val="20"/>
          <w:szCs w:val="20"/>
        </w:rPr>
        <w:t>building</w:t>
      </w:r>
      <w:r w:rsidRPr="00826484">
        <w:rPr>
          <w:spacing w:val="-3"/>
          <w:sz w:val="20"/>
          <w:szCs w:val="20"/>
        </w:rPr>
        <w:t xml:space="preserve"> </w:t>
      </w:r>
      <w:r w:rsidRPr="00826484">
        <w:rPr>
          <w:sz w:val="20"/>
          <w:szCs w:val="20"/>
        </w:rPr>
        <w:t>finishes,</w:t>
      </w:r>
      <w:r w:rsidRPr="00826484">
        <w:rPr>
          <w:spacing w:val="-3"/>
          <w:sz w:val="20"/>
          <w:szCs w:val="20"/>
        </w:rPr>
        <w:t xml:space="preserve"> </w:t>
      </w:r>
      <w:r w:rsidRPr="00826484">
        <w:rPr>
          <w:sz w:val="20"/>
          <w:szCs w:val="20"/>
        </w:rPr>
        <w:t>private</w:t>
      </w:r>
      <w:r w:rsidRPr="00826484">
        <w:rPr>
          <w:spacing w:val="-3"/>
          <w:sz w:val="20"/>
          <w:szCs w:val="20"/>
        </w:rPr>
        <w:t xml:space="preserve"> </w:t>
      </w:r>
      <w:r w:rsidRPr="00826484">
        <w:rPr>
          <w:sz w:val="20"/>
          <w:szCs w:val="20"/>
        </w:rPr>
        <w:t>property,</w:t>
      </w:r>
      <w:r w:rsidRPr="00826484">
        <w:rPr>
          <w:spacing w:val="-3"/>
          <w:sz w:val="20"/>
          <w:szCs w:val="20"/>
        </w:rPr>
        <w:t xml:space="preserve"> </w:t>
      </w:r>
      <w:r w:rsidRPr="00826484">
        <w:rPr>
          <w:sz w:val="20"/>
          <w:szCs w:val="20"/>
        </w:rPr>
        <w:t>military</w:t>
      </w:r>
      <w:r w:rsidRPr="00826484">
        <w:rPr>
          <w:spacing w:val="-3"/>
          <w:sz w:val="20"/>
          <w:szCs w:val="20"/>
        </w:rPr>
        <w:t xml:space="preserve"> </w:t>
      </w:r>
      <w:r w:rsidRPr="00826484">
        <w:rPr>
          <w:sz w:val="20"/>
          <w:szCs w:val="20"/>
        </w:rPr>
        <w:t>property, etc.,</w:t>
      </w:r>
      <w:r w:rsidRPr="00826484">
        <w:rPr>
          <w:spacing w:val="-3"/>
          <w:sz w:val="20"/>
          <w:szCs w:val="20"/>
        </w:rPr>
        <w:t xml:space="preserve"> </w:t>
      </w:r>
      <w:r w:rsidRPr="00826484">
        <w:rPr>
          <w:sz w:val="20"/>
          <w:szCs w:val="20"/>
        </w:rPr>
        <w:t>from</w:t>
      </w:r>
      <w:r w:rsidRPr="00826484">
        <w:rPr>
          <w:spacing w:val="-3"/>
          <w:sz w:val="20"/>
          <w:szCs w:val="20"/>
        </w:rPr>
        <w:t xml:space="preserve"> </w:t>
      </w:r>
      <w:r w:rsidRPr="00826484">
        <w:rPr>
          <w:sz w:val="20"/>
          <w:szCs w:val="20"/>
        </w:rPr>
        <w:t>damage</w:t>
      </w:r>
      <w:r w:rsidRPr="00826484">
        <w:rPr>
          <w:spacing w:val="-3"/>
          <w:sz w:val="20"/>
          <w:szCs w:val="20"/>
        </w:rPr>
        <w:t xml:space="preserve"> </w:t>
      </w:r>
      <w:r w:rsidRPr="00826484">
        <w:rPr>
          <w:sz w:val="20"/>
          <w:szCs w:val="20"/>
        </w:rPr>
        <w:t>during</w:t>
      </w:r>
      <w:r w:rsidRPr="00826484">
        <w:rPr>
          <w:spacing w:val="-3"/>
          <w:sz w:val="20"/>
          <w:szCs w:val="20"/>
        </w:rPr>
        <w:t xml:space="preserve"> </w:t>
      </w:r>
      <w:r w:rsidRPr="00826484">
        <w:rPr>
          <w:sz w:val="20"/>
          <w:szCs w:val="20"/>
        </w:rPr>
        <w:t>the</w:t>
      </w:r>
      <w:r w:rsidRPr="00826484">
        <w:rPr>
          <w:spacing w:val="-3"/>
          <w:sz w:val="20"/>
          <w:szCs w:val="20"/>
        </w:rPr>
        <w:t xml:space="preserve"> </w:t>
      </w:r>
      <w:r w:rsidRPr="00826484">
        <w:rPr>
          <w:sz w:val="20"/>
          <w:szCs w:val="20"/>
        </w:rPr>
        <w:t>performance</w:t>
      </w:r>
      <w:r w:rsidRPr="00826484">
        <w:rPr>
          <w:spacing w:val="-3"/>
          <w:sz w:val="20"/>
          <w:szCs w:val="20"/>
        </w:rPr>
        <w:t xml:space="preserve"> </w:t>
      </w:r>
      <w:r w:rsidRPr="00826484">
        <w:rPr>
          <w:sz w:val="20"/>
          <w:szCs w:val="20"/>
        </w:rPr>
        <w:t>of</w:t>
      </w:r>
      <w:r w:rsidRPr="00826484">
        <w:rPr>
          <w:spacing w:val="-3"/>
          <w:sz w:val="20"/>
          <w:szCs w:val="20"/>
        </w:rPr>
        <w:t xml:space="preserve"> </w:t>
      </w:r>
      <w:r w:rsidRPr="00826484">
        <w:rPr>
          <w:sz w:val="20"/>
          <w:szCs w:val="20"/>
        </w:rPr>
        <w:t>these</w:t>
      </w:r>
      <w:r w:rsidRPr="00826484">
        <w:rPr>
          <w:spacing w:val="-3"/>
          <w:sz w:val="20"/>
          <w:szCs w:val="20"/>
        </w:rPr>
        <w:t xml:space="preserve"> </w:t>
      </w:r>
      <w:r w:rsidRPr="00826484">
        <w:rPr>
          <w:sz w:val="20"/>
          <w:szCs w:val="20"/>
        </w:rPr>
        <w:t>contract</w:t>
      </w:r>
      <w:r w:rsidRPr="00826484">
        <w:rPr>
          <w:spacing w:val="-3"/>
          <w:sz w:val="20"/>
          <w:szCs w:val="20"/>
        </w:rPr>
        <w:t xml:space="preserve"> </w:t>
      </w:r>
      <w:r w:rsidRPr="00826484">
        <w:rPr>
          <w:sz w:val="20"/>
          <w:szCs w:val="20"/>
        </w:rPr>
        <w:t>requirements.</w:t>
      </w:r>
      <w:r w:rsidRPr="00826484">
        <w:rPr>
          <w:spacing w:val="-3"/>
          <w:sz w:val="20"/>
          <w:szCs w:val="20"/>
        </w:rPr>
        <w:t xml:space="preserve"> </w:t>
      </w:r>
      <w:r w:rsidRPr="00826484">
        <w:rPr>
          <w:sz w:val="20"/>
          <w:szCs w:val="20"/>
        </w:rPr>
        <w:t>Contractor</w:t>
      </w:r>
      <w:r w:rsidRPr="00826484">
        <w:rPr>
          <w:spacing w:val="-3"/>
          <w:sz w:val="20"/>
          <w:szCs w:val="20"/>
        </w:rPr>
        <w:t xml:space="preserve"> </w:t>
      </w:r>
      <w:r w:rsidRPr="00826484">
        <w:rPr>
          <w:sz w:val="20"/>
          <w:szCs w:val="20"/>
        </w:rPr>
        <w:t>shall</w:t>
      </w:r>
      <w:r w:rsidRPr="00826484">
        <w:rPr>
          <w:spacing w:val="-3"/>
          <w:sz w:val="20"/>
          <w:szCs w:val="20"/>
        </w:rPr>
        <w:t xml:space="preserve"> </w:t>
      </w:r>
      <w:r w:rsidRPr="00826484">
        <w:rPr>
          <w:sz w:val="20"/>
          <w:szCs w:val="20"/>
        </w:rPr>
        <w:t>be</w:t>
      </w:r>
      <w:r w:rsidRPr="00826484">
        <w:rPr>
          <w:spacing w:val="-3"/>
          <w:sz w:val="20"/>
          <w:szCs w:val="20"/>
        </w:rPr>
        <w:t xml:space="preserve"> </w:t>
      </w:r>
      <w:r w:rsidRPr="00826484">
        <w:rPr>
          <w:sz w:val="20"/>
          <w:szCs w:val="20"/>
        </w:rPr>
        <w:t>responsible for all loss or damage or whatsoever kind and nature to all Government property, while in the performance of these contract requirements, which result in whole or in part from the negligence or omissions of the Contractor, any of his Subcontractors or any employee, agent or any representative of the Contractor or Subcontractor(s).</w:t>
      </w:r>
    </w:p>
    <w:p w14:paraId="49EDE846" w14:textId="77777777" w:rsidR="00826484" w:rsidRPr="00826484" w:rsidRDefault="00826484" w:rsidP="00826484">
      <w:pPr>
        <w:tabs>
          <w:tab w:val="left" w:pos="990"/>
        </w:tabs>
        <w:spacing w:before="269" w:line="237" w:lineRule="auto"/>
        <w:ind w:left="1170" w:right="1530"/>
        <w:jc w:val="both"/>
        <w:rPr>
          <w:sz w:val="20"/>
          <w:szCs w:val="20"/>
        </w:rPr>
      </w:pPr>
      <w:r w:rsidRPr="00826484">
        <w:rPr>
          <w:sz w:val="20"/>
          <w:szCs w:val="20"/>
        </w:rPr>
        <w:t>1.</w:t>
      </w:r>
      <w:r w:rsidRPr="00826484">
        <w:rPr>
          <w:spacing w:val="40"/>
          <w:sz w:val="20"/>
          <w:szCs w:val="20"/>
        </w:rPr>
        <w:t xml:space="preserve"> </w:t>
      </w:r>
      <w:r w:rsidRPr="00826484">
        <w:rPr>
          <w:sz w:val="20"/>
          <w:szCs w:val="20"/>
        </w:rPr>
        <w:t>The</w:t>
      </w:r>
      <w:r w:rsidRPr="00826484">
        <w:rPr>
          <w:spacing w:val="-1"/>
          <w:sz w:val="20"/>
          <w:szCs w:val="20"/>
        </w:rPr>
        <w:t xml:space="preserve"> </w:t>
      </w:r>
      <w:r w:rsidRPr="00826484">
        <w:rPr>
          <w:sz w:val="20"/>
          <w:szCs w:val="20"/>
        </w:rPr>
        <w:t>Contractor</w:t>
      </w:r>
      <w:r w:rsidRPr="00826484">
        <w:rPr>
          <w:spacing w:val="-1"/>
          <w:sz w:val="20"/>
          <w:szCs w:val="20"/>
        </w:rPr>
        <w:t xml:space="preserve"> </w:t>
      </w:r>
      <w:r w:rsidRPr="00826484">
        <w:rPr>
          <w:sz w:val="20"/>
          <w:szCs w:val="20"/>
        </w:rPr>
        <w:t>shall</w:t>
      </w:r>
      <w:r w:rsidRPr="00826484">
        <w:rPr>
          <w:spacing w:val="-1"/>
          <w:sz w:val="20"/>
          <w:szCs w:val="20"/>
        </w:rPr>
        <w:t xml:space="preserve"> </w:t>
      </w:r>
      <w:r w:rsidRPr="00826484">
        <w:rPr>
          <w:sz w:val="20"/>
          <w:szCs w:val="20"/>
        </w:rPr>
        <w:t>also</w:t>
      </w:r>
      <w:r w:rsidRPr="00826484">
        <w:rPr>
          <w:spacing w:val="-1"/>
          <w:sz w:val="20"/>
          <w:szCs w:val="20"/>
        </w:rPr>
        <w:t xml:space="preserve"> </w:t>
      </w:r>
      <w:r w:rsidRPr="00826484">
        <w:rPr>
          <w:sz w:val="20"/>
          <w:szCs w:val="20"/>
        </w:rPr>
        <w:t>be</w:t>
      </w:r>
      <w:r w:rsidRPr="00826484">
        <w:rPr>
          <w:spacing w:val="-1"/>
          <w:sz w:val="20"/>
          <w:szCs w:val="20"/>
        </w:rPr>
        <w:t xml:space="preserve"> </w:t>
      </w:r>
      <w:r w:rsidRPr="00826484">
        <w:rPr>
          <w:sz w:val="20"/>
          <w:szCs w:val="20"/>
        </w:rPr>
        <w:t>responsible</w:t>
      </w:r>
      <w:r w:rsidRPr="00826484">
        <w:rPr>
          <w:spacing w:val="-1"/>
          <w:sz w:val="20"/>
          <w:szCs w:val="20"/>
        </w:rPr>
        <w:t xml:space="preserve"> </w:t>
      </w:r>
      <w:r w:rsidRPr="00826484">
        <w:rPr>
          <w:sz w:val="20"/>
          <w:szCs w:val="20"/>
        </w:rPr>
        <w:t>for</w:t>
      </w:r>
      <w:r w:rsidRPr="00826484">
        <w:rPr>
          <w:spacing w:val="-1"/>
          <w:sz w:val="20"/>
          <w:szCs w:val="20"/>
        </w:rPr>
        <w:t xml:space="preserve"> </w:t>
      </w:r>
      <w:r w:rsidRPr="00826484">
        <w:rPr>
          <w:sz w:val="20"/>
          <w:szCs w:val="20"/>
        </w:rPr>
        <w:t>all</w:t>
      </w:r>
      <w:r w:rsidRPr="00826484">
        <w:rPr>
          <w:spacing w:val="-1"/>
          <w:sz w:val="20"/>
          <w:szCs w:val="20"/>
        </w:rPr>
        <w:t xml:space="preserve"> </w:t>
      </w:r>
      <w:r w:rsidRPr="00826484">
        <w:rPr>
          <w:sz w:val="20"/>
          <w:szCs w:val="20"/>
        </w:rPr>
        <w:t>materials</w:t>
      </w:r>
      <w:r w:rsidRPr="00826484">
        <w:rPr>
          <w:spacing w:val="-1"/>
          <w:sz w:val="20"/>
          <w:szCs w:val="20"/>
        </w:rPr>
        <w:t xml:space="preserve"> </w:t>
      </w:r>
      <w:r w:rsidRPr="00826484">
        <w:rPr>
          <w:sz w:val="20"/>
          <w:szCs w:val="20"/>
        </w:rPr>
        <w:t>delivered</w:t>
      </w:r>
      <w:r w:rsidRPr="00826484">
        <w:rPr>
          <w:spacing w:val="-1"/>
          <w:sz w:val="20"/>
          <w:szCs w:val="20"/>
        </w:rPr>
        <w:t xml:space="preserve"> </w:t>
      </w:r>
      <w:r w:rsidRPr="00826484">
        <w:rPr>
          <w:sz w:val="20"/>
          <w:szCs w:val="20"/>
        </w:rPr>
        <w:t>and</w:t>
      </w:r>
      <w:r w:rsidRPr="00826484">
        <w:rPr>
          <w:spacing w:val="-1"/>
          <w:sz w:val="20"/>
          <w:szCs w:val="20"/>
        </w:rPr>
        <w:t xml:space="preserve"> </w:t>
      </w:r>
      <w:r w:rsidRPr="00826484">
        <w:rPr>
          <w:sz w:val="20"/>
          <w:szCs w:val="20"/>
        </w:rPr>
        <w:t>work</w:t>
      </w:r>
      <w:r w:rsidRPr="00826484">
        <w:rPr>
          <w:spacing w:val="-1"/>
          <w:sz w:val="20"/>
          <w:szCs w:val="20"/>
        </w:rPr>
        <w:t xml:space="preserve"> </w:t>
      </w:r>
      <w:r w:rsidRPr="00826484">
        <w:rPr>
          <w:sz w:val="20"/>
          <w:szCs w:val="20"/>
        </w:rPr>
        <w:t>performed</w:t>
      </w:r>
      <w:r w:rsidRPr="00826484">
        <w:rPr>
          <w:spacing w:val="-1"/>
          <w:sz w:val="20"/>
          <w:szCs w:val="20"/>
        </w:rPr>
        <w:t xml:space="preserve"> </w:t>
      </w:r>
      <w:r w:rsidRPr="00826484">
        <w:rPr>
          <w:sz w:val="20"/>
          <w:szCs w:val="20"/>
        </w:rPr>
        <w:t>until</w:t>
      </w:r>
      <w:r w:rsidRPr="00826484">
        <w:rPr>
          <w:spacing w:val="-1"/>
          <w:sz w:val="20"/>
          <w:szCs w:val="20"/>
        </w:rPr>
        <w:t xml:space="preserve"> </w:t>
      </w:r>
      <w:r w:rsidRPr="00826484">
        <w:rPr>
          <w:sz w:val="20"/>
          <w:szCs w:val="20"/>
        </w:rPr>
        <w:t>completion and</w:t>
      </w:r>
      <w:r w:rsidRPr="00826484">
        <w:rPr>
          <w:spacing w:val="-3"/>
          <w:sz w:val="20"/>
          <w:szCs w:val="20"/>
        </w:rPr>
        <w:t xml:space="preserve"> </w:t>
      </w:r>
      <w:r w:rsidRPr="00826484">
        <w:rPr>
          <w:sz w:val="20"/>
          <w:szCs w:val="20"/>
        </w:rPr>
        <w:t>acceptance</w:t>
      </w:r>
      <w:r w:rsidRPr="00826484">
        <w:rPr>
          <w:spacing w:val="-3"/>
          <w:sz w:val="20"/>
          <w:szCs w:val="20"/>
        </w:rPr>
        <w:t xml:space="preserve"> </w:t>
      </w:r>
      <w:r w:rsidRPr="00826484">
        <w:rPr>
          <w:sz w:val="20"/>
          <w:szCs w:val="20"/>
        </w:rPr>
        <w:t>of</w:t>
      </w:r>
      <w:r w:rsidRPr="00826484">
        <w:rPr>
          <w:spacing w:val="-3"/>
          <w:sz w:val="20"/>
          <w:szCs w:val="20"/>
        </w:rPr>
        <w:t xml:space="preserve"> </w:t>
      </w:r>
      <w:r w:rsidRPr="00826484">
        <w:rPr>
          <w:sz w:val="20"/>
          <w:szCs w:val="20"/>
        </w:rPr>
        <w:t>the</w:t>
      </w:r>
      <w:r w:rsidRPr="00826484">
        <w:rPr>
          <w:spacing w:val="-3"/>
          <w:sz w:val="20"/>
          <w:szCs w:val="20"/>
        </w:rPr>
        <w:t xml:space="preserve"> </w:t>
      </w:r>
      <w:r w:rsidRPr="00826484">
        <w:rPr>
          <w:sz w:val="20"/>
          <w:szCs w:val="20"/>
        </w:rPr>
        <w:t>entire</w:t>
      </w:r>
      <w:r w:rsidRPr="00826484">
        <w:rPr>
          <w:spacing w:val="-3"/>
          <w:sz w:val="20"/>
          <w:szCs w:val="20"/>
        </w:rPr>
        <w:t xml:space="preserve"> </w:t>
      </w:r>
      <w:r w:rsidRPr="00826484">
        <w:rPr>
          <w:sz w:val="20"/>
          <w:szCs w:val="20"/>
        </w:rPr>
        <w:t>work,</w:t>
      </w:r>
      <w:r w:rsidRPr="00826484">
        <w:rPr>
          <w:spacing w:val="-3"/>
          <w:sz w:val="20"/>
          <w:szCs w:val="20"/>
        </w:rPr>
        <w:t xml:space="preserve"> </w:t>
      </w:r>
      <w:r w:rsidRPr="00826484">
        <w:rPr>
          <w:sz w:val="20"/>
          <w:szCs w:val="20"/>
        </w:rPr>
        <w:t>except</w:t>
      </w:r>
      <w:r w:rsidRPr="00826484">
        <w:rPr>
          <w:spacing w:val="-3"/>
          <w:sz w:val="20"/>
          <w:szCs w:val="20"/>
        </w:rPr>
        <w:t xml:space="preserve"> </w:t>
      </w:r>
      <w:r w:rsidRPr="00826484">
        <w:rPr>
          <w:sz w:val="20"/>
          <w:szCs w:val="20"/>
        </w:rPr>
        <w:t>for</w:t>
      </w:r>
      <w:r w:rsidRPr="00826484">
        <w:rPr>
          <w:spacing w:val="-3"/>
          <w:sz w:val="20"/>
          <w:szCs w:val="20"/>
        </w:rPr>
        <w:t xml:space="preserve"> </w:t>
      </w:r>
      <w:r w:rsidRPr="00826484">
        <w:rPr>
          <w:sz w:val="20"/>
          <w:szCs w:val="20"/>
        </w:rPr>
        <w:t>any</w:t>
      </w:r>
      <w:r w:rsidRPr="00826484">
        <w:rPr>
          <w:spacing w:val="-3"/>
          <w:sz w:val="20"/>
          <w:szCs w:val="20"/>
        </w:rPr>
        <w:t xml:space="preserve"> </w:t>
      </w:r>
      <w:r w:rsidRPr="00826484">
        <w:rPr>
          <w:sz w:val="20"/>
          <w:szCs w:val="20"/>
        </w:rPr>
        <w:t>completed</w:t>
      </w:r>
      <w:r w:rsidRPr="00826484">
        <w:rPr>
          <w:spacing w:val="-3"/>
          <w:sz w:val="20"/>
          <w:szCs w:val="20"/>
        </w:rPr>
        <w:t xml:space="preserve"> </w:t>
      </w:r>
      <w:r w:rsidRPr="00826484">
        <w:rPr>
          <w:sz w:val="20"/>
          <w:szCs w:val="20"/>
        </w:rPr>
        <w:t>unit</w:t>
      </w:r>
      <w:r w:rsidRPr="00826484">
        <w:rPr>
          <w:spacing w:val="-3"/>
          <w:sz w:val="20"/>
          <w:szCs w:val="20"/>
        </w:rPr>
        <w:t xml:space="preserve"> </w:t>
      </w:r>
      <w:r w:rsidRPr="00826484">
        <w:rPr>
          <w:sz w:val="20"/>
          <w:szCs w:val="20"/>
        </w:rPr>
        <w:t>of</w:t>
      </w:r>
      <w:r w:rsidRPr="00826484">
        <w:rPr>
          <w:spacing w:val="-3"/>
          <w:sz w:val="20"/>
          <w:szCs w:val="20"/>
        </w:rPr>
        <w:t xml:space="preserve"> </w:t>
      </w:r>
      <w:r w:rsidRPr="00826484">
        <w:rPr>
          <w:sz w:val="20"/>
          <w:szCs w:val="20"/>
        </w:rPr>
        <w:t>work</w:t>
      </w:r>
      <w:r w:rsidRPr="00826484">
        <w:rPr>
          <w:spacing w:val="-3"/>
          <w:sz w:val="20"/>
          <w:szCs w:val="20"/>
        </w:rPr>
        <w:t xml:space="preserve"> </w:t>
      </w:r>
      <w:r w:rsidRPr="00826484">
        <w:rPr>
          <w:sz w:val="20"/>
          <w:szCs w:val="20"/>
        </w:rPr>
        <w:t>which</w:t>
      </w:r>
      <w:r w:rsidRPr="00826484">
        <w:rPr>
          <w:spacing w:val="-3"/>
          <w:sz w:val="20"/>
          <w:szCs w:val="20"/>
        </w:rPr>
        <w:t xml:space="preserve"> </w:t>
      </w:r>
      <w:r w:rsidRPr="00826484">
        <w:rPr>
          <w:sz w:val="20"/>
          <w:szCs w:val="20"/>
        </w:rPr>
        <w:t>may</w:t>
      </w:r>
      <w:r w:rsidRPr="00826484">
        <w:rPr>
          <w:spacing w:val="-3"/>
          <w:sz w:val="20"/>
          <w:szCs w:val="20"/>
        </w:rPr>
        <w:t xml:space="preserve"> </w:t>
      </w:r>
      <w:r w:rsidRPr="00826484">
        <w:rPr>
          <w:sz w:val="20"/>
          <w:szCs w:val="20"/>
        </w:rPr>
        <w:t>have</w:t>
      </w:r>
      <w:r w:rsidRPr="00826484">
        <w:rPr>
          <w:spacing w:val="-3"/>
          <w:sz w:val="20"/>
          <w:szCs w:val="20"/>
        </w:rPr>
        <w:t xml:space="preserve"> </w:t>
      </w:r>
      <w:r w:rsidRPr="00826484">
        <w:rPr>
          <w:sz w:val="20"/>
          <w:szCs w:val="20"/>
        </w:rPr>
        <w:t>been</w:t>
      </w:r>
      <w:r w:rsidRPr="00826484">
        <w:rPr>
          <w:spacing w:val="-3"/>
          <w:sz w:val="20"/>
          <w:szCs w:val="20"/>
        </w:rPr>
        <w:t xml:space="preserve"> </w:t>
      </w:r>
      <w:r w:rsidRPr="00826484">
        <w:rPr>
          <w:sz w:val="20"/>
          <w:szCs w:val="20"/>
        </w:rPr>
        <w:t>accepted under the contract.</w:t>
      </w:r>
    </w:p>
    <w:p w14:paraId="1E789D96" w14:textId="77777777" w:rsidR="0086503D" w:rsidRDefault="0086503D">
      <w:pPr>
        <w:rPr>
          <w:sz w:val="20"/>
        </w:rPr>
        <w:sectPr w:rsidR="0086503D">
          <w:pgSz w:w="12240" w:h="15840"/>
          <w:pgMar w:top="1380" w:right="360" w:bottom="280" w:left="360" w:header="720" w:footer="720" w:gutter="0"/>
          <w:cols w:space="720"/>
        </w:sectPr>
      </w:pPr>
    </w:p>
    <w:p w14:paraId="1E789D97" w14:textId="77777777" w:rsidR="0086503D" w:rsidRDefault="007E6D99">
      <w:pPr>
        <w:pStyle w:val="Heading3"/>
        <w:spacing w:line="249" w:lineRule="auto"/>
        <w:ind w:left="4989" w:right="4992" w:firstLine="3"/>
      </w:pPr>
      <w:r>
        <w:lastRenderedPageBreak/>
        <w:t>PART 5</w:t>
      </w:r>
      <w:r>
        <w:rPr>
          <w:spacing w:val="40"/>
        </w:rPr>
        <w:t xml:space="preserve"> </w:t>
      </w:r>
      <w:r>
        <w:t>SPECIFIC</w:t>
      </w:r>
      <w:r>
        <w:rPr>
          <w:spacing w:val="-13"/>
        </w:rPr>
        <w:t xml:space="preserve"> </w:t>
      </w:r>
      <w:r>
        <w:t>TASKS</w:t>
      </w:r>
    </w:p>
    <w:p w14:paraId="1E789D99" w14:textId="77777777" w:rsidR="0086503D" w:rsidRDefault="0086503D">
      <w:pPr>
        <w:pStyle w:val="BodyText"/>
        <w:spacing w:before="4"/>
        <w:rPr>
          <w:i/>
        </w:rPr>
      </w:pPr>
    </w:p>
    <w:p w14:paraId="08D1612A" w14:textId="77777777" w:rsidR="00E822C2" w:rsidRPr="005747FA" w:rsidRDefault="00A940E0" w:rsidP="00E66913">
      <w:pPr>
        <w:pStyle w:val="ListParagraph"/>
        <w:numPr>
          <w:ilvl w:val="0"/>
          <w:numId w:val="17"/>
        </w:numPr>
        <w:tabs>
          <w:tab w:val="left" w:pos="1620"/>
        </w:tabs>
        <w:ind w:right="1530" w:firstLine="0"/>
        <w:rPr>
          <w:sz w:val="20"/>
          <w:szCs w:val="20"/>
        </w:rPr>
      </w:pPr>
      <w:r w:rsidRPr="00A5566E">
        <w:rPr>
          <w:b/>
          <w:bCs/>
          <w:sz w:val="20"/>
          <w:szCs w:val="20"/>
          <w:u w:val="single"/>
        </w:rPr>
        <w:t>General.</w:t>
      </w:r>
      <w:r w:rsidRPr="005747FA">
        <w:rPr>
          <w:sz w:val="20"/>
          <w:szCs w:val="20"/>
        </w:rPr>
        <w:t xml:space="preserve"> The Contractor shall provide all skilled personnel, equipment, supplies, tools, materials, supervision, and other items necessary to perform this prescribed project as defined in this PWS to meet the performance requirements, except for those items specified as Government furnished property and services.</w:t>
      </w:r>
    </w:p>
    <w:p w14:paraId="693C88AF" w14:textId="77777777" w:rsidR="00E822C2" w:rsidRPr="005747FA" w:rsidRDefault="00E822C2" w:rsidP="005747FA">
      <w:pPr>
        <w:pStyle w:val="ListParagraph"/>
        <w:tabs>
          <w:tab w:val="left" w:pos="1620"/>
        </w:tabs>
        <w:ind w:left="1440" w:right="1530"/>
        <w:rPr>
          <w:sz w:val="20"/>
          <w:szCs w:val="20"/>
        </w:rPr>
      </w:pPr>
    </w:p>
    <w:p w14:paraId="3D00D0DB" w14:textId="2A65B9F0" w:rsidR="00A940E0" w:rsidRPr="005464A8" w:rsidRDefault="00BF373E" w:rsidP="00BF373E">
      <w:pPr>
        <w:pStyle w:val="ListParagraph"/>
        <w:numPr>
          <w:ilvl w:val="1"/>
          <w:numId w:val="14"/>
        </w:numPr>
        <w:ind w:right="1620"/>
        <w:rPr>
          <w:sz w:val="20"/>
          <w:szCs w:val="20"/>
        </w:rPr>
      </w:pPr>
      <w:r>
        <w:rPr>
          <w:sz w:val="20"/>
          <w:szCs w:val="20"/>
        </w:rPr>
        <w:t>Continue</w:t>
      </w:r>
      <w:r w:rsidR="00FE1451" w:rsidRPr="00FE1451">
        <w:rPr>
          <w:sz w:val="20"/>
          <w:szCs w:val="20"/>
        </w:rPr>
        <w:t xml:space="preserve"> business flat rate multiline, foreign directory listing, and memory call/surrogate client number services for 10 specified accounts</w:t>
      </w:r>
      <w:r>
        <w:rPr>
          <w:sz w:val="20"/>
          <w:szCs w:val="20"/>
        </w:rPr>
        <w:t xml:space="preserve"> for </w:t>
      </w:r>
      <w:r w:rsidRPr="00BF373E">
        <w:rPr>
          <w:sz w:val="20"/>
          <w:szCs w:val="20"/>
        </w:rPr>
        <w:t>the Naval Support Activity (NSA) Panama City and the five Gulf Test Range Beach Sites.</w:t>
      </w:r>
    </w:p>
    <w:p w14:paraId="2D1BF988" w14:textId="77777777" w:rsidR="00E822C2" w:rsidRPr="005747FA" w:rsidRDefault="00E822C2" w:rsidP="005747FA">
      <w:pPr>
        <w:tabs>
          <w:tab w:val="left" w:pos="1800"/>
        </w:tabs>
        <w:ind w:left="1440" w:right="1530"/>
        <w:rPr>
          <w:sz w:val="20"/>
          <w:szCs w:val="20"/>
        </w:rPr>
      </w:pPr>
    </w:p>
    <w:p w14:paraId="15D835F9" w14:textId="77777777" w:rsidR="00E822C2" w:rsidRPr="005747FA" w:rsidRDefault="00A940E0" w:rsidP="005747FA">
      <w:pPr>
        <w:pStyle w:val="ListParagraph"/>
        <w:numPr>
          <w:ilvl w:val="0"/>
          <w:numId w:val="15"/>
        </w:numPr>
        <w:tabs>
          <w:tab w:val="left" w:pos="2070"/>
        </w:tabs>
        <w:ind w:right="1530" w:firstLine="1"/>
        <w:rPr>
          <w:sz w:val="20"/>
          <w:szCs w:val="20"/>
        </w:rPr>
      </w:pPr>
      <w:r w:rsidRPr="005747FA">
        <w:rPr>
          <w:sz w:val="20"/>
          <w:szCs w:val="20"/>
        </w:rPr>
        <w:t>Establish a contract to provide the services currently provided on Account Number 251 M17-1323 323. The method of payment shall be via Wide Area Workflow.</w:t>
      </w:r>
    </w:p>
    <w:p w14:paraId="0942EDD7" w14:textId="77777777" w:rsidR="005747FA" w:rsidRPr="005747FA" w:rsidRDefault="005747FA" w:rsidP="005747FA">
      <w:pPr>
        <w:pStyle w:val="ListParagraph"/>
        <w:tabs>
          <w:tab w:val="left" w:pos="2070"/>
        </w:tabs>
        <w:ind w:left="1800" w:right="1530"/>
        <w:rPr>
          <w:sz w:val="20"/>
          <w:szCs w:val="20"/>
        </w:rPr>
      </w:pPr>
    </w:p>
    <w:p w14:paraId="5598A0DE" w14:textId="06920DBB" w:rsidR="00A940E0" w:rsidRPr="005747FA" w:rsidRDefault="00A940E0" w:rsidP="005747FA">
      <w:pPr>
        <w:pStyle w:val="ListParagraph"/>
        <w:numPr>
          <w:ilvl w:val="1"/>
          <w:numId w:val="14"/>
        </w:numPr>
        <w:tabs>
          <w:tab w:val="left" w:pos="1800"/>
        </w:tabs>
        <w:ind w:left="1440" w:right="1530" w:firstLine="0"/>
        <w:rPr>
          <w:sz w:val="20"/>
          <w:szCs w:val="20"/>
        </w:rPr>
      </w:pPr>
      <w:r w:rsidRPr="005747FA">
        <w:rPr>
          <w:sz w:val="20"/>
          <w:szCs w:val="20"/>
        </w:rPr>
        <w:t>Deliverables. Monthly Invoice.</w:t>
      </w:r>
    </w:p>
    <w:p w14:paraId="29A7599A" w14:textId="77777777" w:rsidR="005747FA" w:rsidRPr="005747FA" w:rsidRDefault="005747FA" w:rsidP="005747FA">
      <w:pPr>
        <w:pStyle w:val="ListParagraph"/>
        <w:tabs>
          <w:tab w:val="left" w:pos="1800"/>
        </w:tabs>
        <w:ind w:left="1440" w:right="1530"/>
        <w:rPr>
          <w:sz w:val="20"/>
          <w:szCs w:val="20"/>
        </w:rPr>
      </w:pPr>
    </w:p>
    <w:p w14:paraId="187AA557" w14:textId="77777777" w:rsidR="000C295B" w:rsidRPr="005747FA" w:rsidRDefault="00A940E0" w:rsidP="005747FA">
      <w:pPr>
        <w:pStyle w:val="ListParagraph"/>
        <w:numPr>
          <w:ilvl w:val="1"/>
          <w:numId w:val="14"/>
        </w:numPr>
        <w:tabs>
          <w:tab w:val="left" w:pos="1800"/>
        </w:tabs>
        <w:ind w:left="1440" w:right="1530" w:firstLine="0"/>
        <w:rPr>
          <w:sz w:val="20"/>
          <w:szCs w:val="20"/>
        </w:rPr>
      </w:pPr>
      <w:r w:rsidRPr="005747FA">
        <w:rPr>
          <w:sz w:val="20"/>
          <w:szCs w:val="20"/>
        </w:rPr>
        <w:t>Inspection Requirements. The Contractor shall provide quality services and/or products IAW this contract.</w:t>
      </w:r>
    </w:p>
    <w:p w14:paraId="7021BCFF" w14:textId="77777777" w:rsidR="005747FA" w:rsidRPr="005747FA" w:rsidRDefault="005747FA" w:rsidP="005747FA">
      <w:pPr>
        <w:tabs>
          <w:tab w:val="left" w:pos="1800"/>
        </w:tabs>
        <w:ind w:right="1530"/>
        <w:rPr>
          <w:sz w:val="20"/>
          <w:szCs w:val="20"/>
        </w:rPr>
      </w:pPr>
    </w:p>
    <w:p w14:paraId="1E789D9F" w14:textId="653A32D3" w:rsidR="0086503D" w:rsidRPr="00C225DA" w:rsidRDefault="00A940E0" w:rsidP="00C225DA">
      <w:pPr>
        <w:pStyle w:val="ListParagraph"/>
        <w:numPr>
          <w:ilvl w:val="2"/>
          <w:numId w:val="14"/>
        </w:numPr>
        <w:tabs>
          <w:tab w:val="left" w:pos="1800"/>
          <w:tab w:val="left" w:pos="1980"/>
        </w:tabs>
        <w:ind w:left="1440" w:right="1530" w:firstLine="0"/>
        <w:rPr>
          <w:sz w:val="20"/>
          <w:szCs w:val="20"/>
        </w:rPr>
        <w:sectPr w:rsidR="0086503D" w:rsidRPr="00C225DA">
          <w:pgSz w:w="12240" w:h="15840"/>
          <w:pgMar w:top="1380" w:right="360" w:bottom="280" w:left="360" w:header="720" w:footer="720" w:gutter="0"/>
          <w:cols w:space="720"/>
        </w:sectPr>
      </w:pPr>
      <w:r w:rsidRPr="005747FA">
        <w:rPr>
          <w:sz w:val="20"/>
          <w:szCs w:val="20"/>
        </w:rPr>
        <w:t xml:space="preserve">When the Contractor's performance is unsatisfactory, a CDR shall be issued. If a CDR </w:t>
      </w:r>
      <w:proofErr w:type="gramStart"/>
      <w:r w:rsidRPr="005747FA">
        <w:rPr>
          <w:sz w:val="20"/>
          <w:szCs w:val="20"/>
        </w:rPr>
        <w:t>has to</w:t>
      </w:r>
      <w:proofErr w:type="gramEnd"/>
      <w:r w:rsidRPr="005747FA">
        <w:rPr>
          <w:sz w:val="20"/>
          <w:szCs w:val="20"/>
        </w:rPr>
        <w:t xml:space="preserve"> be issued, the Contractor shall reply in writing, giving the reason for the unsatisfactory condition, and what corrective action has been taken; and procedures to prevent recurrence</w:t>
      </w:r>
    </w:p>
    <w:p w14:paraId="1E789E33" w14:textId="77777777" w:rsidR="007E6D99" w:rsidRDefault="007E6D99" w:rsidP="00F004D3">
      <w:pPr>
        <w:pStyle w:val="Heading1"/>
        <w:spacing w:before="75"/>
        <w:ind w:left="0" w:right="4" w:firstLine="0"/>
      </w:pPr>
      <w:bookmarkStart w:id="5" w:name="TECHNICAL_EXHIBIT_1"/>
      <w:bookmarkEnd w:id="5"/>
    </w:p>
    <w:sectPr w:rsidR="007E6D99" w:rsidSect="00A5566E">
      <w:pgSz w:w="12240" w:h="15840"/>
      <w:pgMar w:top="16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86"/>
    <w:multiLevelType w:val="hybridMultilevel"/>
    <w:tmpl w:val="549E980E"/>
    <w:lvl w:ilvl="0" w:tplc="CC4AC8AE">
      <w:start w:val="1"/>
      <w:numFmt w:val="lowerLetter"/>
      <w:lvlText w:val="%1."/>
      <w:lvlJc w:val="left"/>
      <w:pPr>
        <w:ind w:left="2160" w:hanging="360"/>
      </w:pPr>
      <w:rPr>
        <w:i w:val="0"/>
        <w:i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D4F4143"/>
    <w:multiLevelType w:val="hybridMultilevel"/>
    <w:tmpl w:val="5FE2E106"/>
    <w:lvl w:ilvl="0" w:tplc="C1FC8FFC">
      <w:start w:val="1"/>
      <w:numFmt w:val="lowerLetter"/>
      <w:lvlText w:val="%1."/>
      <w:lvlJc w:val="left"/>
      <w:pPr>
        <w:ind w:left="1799" w:hanging="360"/>
      </w:pPr>
      <w:rPr>
        <w:rFonts w:hint="default"/>
      </w:rPr>
    </w:lvl>
    <w:lvl w:ilvl="1" w:tplc="04090019" w:tentative="1">
      <w:start w:val="1"/>
      <w:numFmt w:val="lowerLetter"/>
      <w:lvlText w:val="%2."/>
      <w:lvlJc w:val="left"/>
      <w:pPr>
        <w:ind w:left="2519" w:hanging="360"/>
      </w:pPr>
    </w:lvl>
    <w:lvl w:ilvl="2" w:tplc="0409001B" w:tentative="1">
      <w:start w:val="1"/>
      <w:numFmt w:val="lowerRoman"/>
      <w:lvlText w:val="%3."/>
      <w:lvlJc w:val="right"/>
      <w:pPr>
        <w:ind w:left="3239" w:hanging="180"/>
      </w:pPr>
    </w:lvl>
    <w:lvl w:ilvl="3" w:tplc="0409000F" w:tentative="1">
      <w:start w:val="1"/>
      <w:numFmt w:val="decimal"/>
      <w:lvlText w:val="%4."/>
      <w:lvlJc w:val="left"/>
      <w:pPr>
        <w:ind w:left="3959" w:hanging="360"/>
      </w:pPr>
    </w:lvl>
    <w:lvl w:ilvl="4" w:tplc="04090019" w:tentative="1">
      <w:start w:val="1"/>
      <w:numFmt w:val="lowerLetter"/>
      <w:lvlText w:val="%5."/>
      <w:lvlJc w:val="left"/>
      <w:pPr>
        <w:ind w:left="4679" w:hanging="360"/>
      </w:pPr>
    </w:lvl>
    <w:lvl w:ilvl="5" w:tplc="0409001B" w:tentative="1">
      <w:start w:val="1"/>
      <w:numFmt w:val="lowerRoman"/>
      <w:lvlText w:val="%6."/>
      <w:lvlJc w:val="right"/>
      <w:pPr>
        <w:ind w:left="5399" w:hanging="180"/>
      </w:pPr>
    </w:lvl>
    <w:lvl w:ilvl="6" w:tplc="0409000F" w:tentative="1">
      <w:start w:val="1"/>
      <w:numFmt w:val="decimal"/>
      <w:lvlText w:val="%7."/>
      <w:lvlJc w:val="left"/>
      <w:pPr>
        <w:ind w:left="6119" w:hanging="360"/>
      </w:pPr>
    </w:lvl>
    <w:lvl w:ilvl="7" w:tplc="04090019" w:tentative="1">
      <w:start w:val="1"/>
      <w:numFmt w:val="lowerLetter"/>
      <w:lvlText w:val="%8."/>
      <w:lvlJc w:val="left"/>
      <w:pPr>
        <w:ind w:left="6839" w:hanging="360"/>
      </w:pPr>
    </w:lvl>
    <w:lvl w:ilvl="8" w:tplc="0409001B" w:tentative="1">
      <w:start w:val="1"/>
      <w:numFmt w:val="lowerRoman"/>
      <w:lvlText w:val="%9."/>
      <w:lvlJc w:val="right"/>
      <w:pPr>
        <w:ind w:left="7559" w:hanging="180"/>
      </w:pPr>
    </w:lvl>
  </w:abstractNum>
  <w:abstractNum w:abstractNumId="2" w15:restartNumberingAfterBreak="0">
    <w:nsid w:val="122C57D8"/>
    <w:multiLevelType w:val="multilevel"/>
    <w:tmpl w:val="93827EE2"/>
    <w:lvl w:ilvl="0">
      <w:start w:val="3"/>
      <w:numFmt w:val="decimal"/>
      <w:lvlText w:val="%1"/>
      <w:lvlJc w:val="left"/>
      <w:pPr>
        <w:ind w:left="1439" w:hanging="353"/>
      </w:pPr>
      <w:rPr>
        <w:rFonts w:hint="default"/>
        <w:lang w:val="en-US" w:eastAsia="en-US" w:bidi="ar-SA"/>
      </w:rPr>
    </w:lvl>
    <w:lvl w:ilvl="1">
      <w:start w:val="2"/>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456" w:hanging="353"/>
      </w:pPr>
      <w:rPr>
        <w:rFonts w:hint="default"/>
        <w:lang w:val="en-US" w:eastAsia="en-US" w:bidi="ar-SA"/>
      </w:rPr>
    </w:lvl>
    <w:lvl w:ilvl="3">
      <w:numFmt w:val="bullet"/>
      <w:lvlText w:val="•"/>
      <w:lvlJc w:val="left"/>
      <w:pPr>
        <w:ind w:left="4464" w:hanging="353"/>
      </w:pPr>
      <w:rPr>
        <w:rFonts w:hint="default"/>
        <w:lang w:val="en-US" w:eastAsia="en-US" w:bidi="ar-SA"/>
      </w:rPr>
    </w:lvl>
    <w:lvl w:ilvl="4">
      <w:numFmt w:val="bullet"/>
      <w:lvlText w:val="•"/>
      <w:lvlJc w:val="left"/>
      <w:pPr>
        <w:ind w:left="5472" w:hanging="353"/>
      </w:pPr>
      <w:rPr>
        <w:rFonts w:hint="default"/>
        <w:lang w:val="en-US" w:eastAsia="en-US" w:bidi="ar-SA"/>
      </w:rPr>
    </w:lvl>
    <w:lvl w:ilvl="5">
      <w:numFmt w:val="bullet"/>
      <w:lvlText w:val="•"/>
      <w:lvlJc w:val="left"/>
      <w:pPr>
        <w:ind w:left="6480" w:hanging="353"/>
      </w:pPr>
      <w:rPr>
        <w:rFonts w:hint="default"/>
        <w:lang w:val="en-US" w:eastAsia="en-US" w:bidi="ar-SA"/>
      </w:rPr>
    </w:lvl>
    <w:lvl w:ilvl="6">
      <w:numFmt w:val="bullet"/>
      <w:lvlText w:val="•"/>
      <w:lvlJc w:val="left"/>
      <w:pPr>
        <w:ind w:left="7488" w:hanging="353"/>
      </w:pPr>
      <w:rPr>
        <w:rFonts w:hint="default"/>
        <w:lang w:val="en-US" w:eastAsia="en-US" w:bidi="ar-SA"/>
      </w:rPr>
    </w:lvl>
    <w:lvl w:ilvl="7">
      <w:numFmt w:val="bullet"/>
      <w:lvlText w:val="•"/>
      <w:lvlJc w:val="left"/>
      <w:pPr>
        <w:ind w:left="8496" w:hanging="353"/>
      </w:pPr>
      <w:rPr>
        <w:rFonts w:hint="default"/>
        <w:lang w:val="en-US" w:eastAsia="en-US" w:bidi="ar-SA"/>
      </w:rPr>
    </w:lvl>
    <w:lvl w:ilvl="8">
      <w:numFmt w:val="bullet"/>
      <w:lvlText w:val="•"/>
      <w:lvlJc w:val="left"/>
      <w:pPr>
        <w:ind w:left="9504" w:hanging="353"/>
      </w:pPr>
      <w:rPr>
        <w:rFonts w:hint="default"/>
        <w:lang w:val="en-US" w:eastAsia="en-US" w:bidi="ar-SA"/>
      </w:rPr>
    </w:lvl>
  </w:abstractNum>
  <w:abstractNum w:abstractNumId="3" w15:restartNumberingAfterBreak="0">
    <w:nsid w:val="132526C7"/>
    <w:multiLevelType w:val="hybridMultilevel"/>
    <w:tmpl w:val="475AA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A4122"/>
    <w:multiLevelType w:val="multilevel"/>
    <w:tmpl w:val="F2DA1F68"/>
    <w:lvl w:ilvl="0">
      <w:start w:val="7"/>
      <w:numFmt w:val="decimal"/>
      <w:lvlText w:val="%1"/>
      <w:lvlJc w:val="left"/>
      <w:pPr>
        <w:ind w:left="1831" w:hanging="392"/>
      </w:pPr>
      <w:rPr>
        <w:rFonts w:hint="default"/>
        <w:lang w:val="en-US" w:eastAsia="en-US" w:bidi="ar-SA"/>
      </w:rPr>
    </w:lvl>
    <w:lvl w:ilvl="1">
      <w:start w:val="1"/>
      <w:numFmt w:val="decimal"/>
      <w:lvlText w:val="%1.%2."/>
      <w:lvlJc w:val="left"/>
      <w:pPr>
        <w:ind w:left="1831" w:hanging="39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776" w:hanging="392"/>
      </w:pPr>
      <w:rPr>
        <w:rFonts w:hint="default"/>
        <w:lang w:val="en-US" w:eastAsia="en-US" w:bidi="ar-SA"/>
      </w:rPr>
    </w:lvl>
    <w:lvl w:ilvl="3">
      <w:numFmt w:val="bullet"/>
      <w:lvlText w:val="•"/>
      <w:lvlJc w:val="left"/>
      <w:pPr>
        <w:ind w:left="4744" w:hanging="392"/>
      </w:pPr>
      <w:rPr>
        <w:rFonts w:hint="default"/>
        <w:lang w:val="en-US" w:eastAsia="en-US" w:bidi="ar-SA"/>
      </w:rPr>
    </w:lvl>
    <w:lvl w:ilvl="4">
      <w:numFmt w:val="bullet"/>
      <w:lvlText w:val="•"/>
      <w:lvlJc w:val="left"/>
      <w:pPr>
        <w:ind w:left="5712" w:hanging="392"/>
      </w:pPr>
      <w:rPr>
        <w:rFonts w:hint="default"/>
        <w:lang w:val="en-US" w:eastAsia="en-US" w:bidi="ar-SA"/>
      </w:rPr>
    </w:lvl>
    <w:lvl w:ilvl="5">
      <w:numFmt w:val="bullet"/>
      <w:lvlText w:val="•"/>
      <w:lvlJc w:val="left"/>
      <w:pPr>
        <w:ind w:left="6680" w:hanging="392"/>
      </w:pPr>
      <w:rPr>
        <w:rFonts w:hint="default"/>
        <w:lang w:val="en-US" w:eastAsia="en-US" w:bidi="ar-SA"/>
      </w:rPr>
    </w:lvl>
    <w:lvl w:ilvl="6">
      <w:numFmt w:val="bullet"/>
      <w:lvlText w:val="•"/>
      <w:lvlJc w:val="left"/>
      <w:pPr>
        <w:ind w:left="7648" w:hanging="392"/>
      </w:pPr>
      <w:rPr>
        <w:rFonts w:hint="default"/>
        <w:lang w:val="en-US" w:eastAsia="en-US" w:bidi="ar-SA"/>
      </w:rPr>
    </w:lvl>
    <w:lvl w:ilvl="7">
      <w:numFmt w:val="bullet"/>
      <w:lvlText w:val="•"/>
      <w:lvlJc w:val="left"/>
      <w:pPr>
        <w:ind w:left="8616" w:hanging="392"/>
      </w:pPr>
      <w:rPr>
        <w:rFonts w:hint="default"/>
        <w:lang w:val="en-US" w:eastAsia="en-US" w:bidi="ar-SA"/>
      </w:rPr>
    </w:lvl>
    <w:lvl w:ilvl="8">
      <w:numFmt w:val="bullet"/>
      <w:lvlText w:val="•"/>
      <w:lvlJc w:val="left"/>
      <w:pPr>
        <w:ind w:left="9584" w:hanging="392"/>
      </w:pPr>
      <w:rPr>
        <w:rFonts w:hint="default"/>
        <w:lang w:val="en-US" w:eastAsia="en-US" w:bidi="ar-SA"/>
      </w:rPr>
    </w:lvl>
  </w:abstractNum>
  <w:abstractNum w:abstractNumId="5" w15:restartNumberingAfterBreak="0">
    <w:nsid w:val="1A624E22"/>
    <w:multiLevelType w:val="hybridMultilevel"/>
    <w:tmpl w:val="5426BD84"/>
    <w:lvl w:ilvl="0" w:tplc="EE2CCB8E">
      <w:start w:val="1"/>
      <w:numFmt w:val="decimal"/>
      <w:lvlText w:val="%1."/>
      <w:lvlJc w:val="left"/>
      <w:pPr>
        <w:ind w:left="1509"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85F23ABC">
      <w:numFmt w:val="bullet"/>
      <w:lvlText w:val="•"/>
      <w:lvlJc w:val="left"/>
      <w:pPr>
        <w:ind w:left="2502" w:hanging="300"/>
      </w:pPr>
      <w:rPr>
        <w:rFonts w:hint="default"/>
        <w:lang w:val="en-US" w:eastAsia="en-US" w:bidi="ar-SA"/>
      </w:rPr>
    </w:lvl>
    <w:lvl w:ilvl="2" w:tplc="CFCEA3E2">
      <w:numFmt w:val="bullet"/>
      <w:lvlText w:val="•"/>
      <w:lvlJc w:val="left"/>
      <w:pPr>
        <w:ind w:left="3504" w:hanging="300"/>
      </w:pPr>
      <w:rPr>
        <w:rFonts w:hint="default"/>
        <w:lang w:val="en-US" w:eastAsia="en-US" w:bidi="ar-SA"/>
      </w:rPr>
    </w:lvl>
    <w:lvl w:ilvl="3" w:tplc="90300032">
      <w:numFmt w:val="bullet"/>
      <w:lvlText w:val="•"/>
      <w:lvlJc w:val="left"/>
      <w:pPr>
        <w:ind w:left="4506" w:hanging="300"/>
      </w:pPr>
      <w:rPr>
        <w:rFonts w:hint="default"/>
        <w:lang w:val="en-US" w:eastAsia="en-US" w:bidi="ar-SA"/>
      </w:rPr>
    </w:lvl>
    <w:lvl w:ilvl="4" w:tplc="E92CE950">
      <w:numFmt w:val="bullet"/>
      <w:lvlText w:val="•"/>
      <w:lvlJc w:val="left"/>
      <w:pPr>
        <w:ind w:left="5508" w:hanging="300"/>
      </w:pPr>
      <w:rPr>
        <w:rFonts w:hint="default"/>
        <w:lang w:val="en-US" w:eastAsia="en-US" w:bidi="ar-SA"/>
      </w:rPr>
    </w:lvl>
    <w:lvl w:ilvl="5" w:tplc="4C3ADEBE">
      <w:numFmt w:val="bullet"/>
      <w:lvlText w:val="•"/>
      <w:lvlJc w:val="left"/>
      <w:pPr>
        <w:ind w:left="6510" w:hanging="300"/>
      </w:pPr>
      <w:rPr>
        <w:rFonts w:hint="default"/>
        <w:lang w:val="en-US" w:eastAsia="en-US" w:bidi="ar-SA"/>
      </w:rPr>
    </w:lvl>
    <w:lvl w:ilvl="6" w:tplc="9B742B7E">
      <w:numFmt w:val="bullet"/>
      <w:lvlText w:val="•"/>
      <w:lvlJc w:val="left"/>
      <w:pPr>
        <w:ind w:left="7512" w:hanging="300"/>
      </w:pPr>
      <w:rPr>
        <w:rFonts w:hint="default"/>
        <w:lang w:val="en-US" w:eastAsia="en-US" w:bidi="ar-SA"/>
      </w:rPr>
    </w:lvl>
    <w:lvl w:ilvl="7" w:tplc="E0802E92">
      <w:numFmt w:val="bullet"/>
      <w:lvlText w:val="•"/>
      <w:lvlJc w:val="left"/>
      <w:pPr>
        <w:ind w:left="8514" w:hanging="300"/>
      </w:pPr>
      <w:rPr>
        <w:rFonts w:hint="default"/>
        <w:lang w:val="en-US" w:eastAsia="en-US" w:bidi="ar-SA"/>
      </w:rPr>
    </w:lvl>
    <w:lvl w:ilvl="8" w:tplc="06C05CFE">
      <w:numFmt w:val="bullet"/>
      <w:lvlText w:val="•"/>
      <w:lvlJc w:val="left"/>
      <w:pPr>
        <w:ind w:left="9516" w:hanging="300"/>
      </w:pPr>
      <w:rPr>
        <w:rFonts w:hint="default"/>
        <w:lang w:val="en-US" w:eastAsia="en-US" w:bidi="ar-SA"/>
      </w:rPr>
    </w:lvl>
  </w:abstractNum>
  <w:abstractNum w:abstractNumId="6" w15:restartNumberingAfterBreak="0">
    <w:nsid w:val="1B2A5549"/>
    <w:multiLevelType w:val="multilevel"/>
    <w:tmpl w:val="42203A26"/>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439"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7" w15:restartNumberingAfterBreak="0">
    <w:nsid w:val="225D0A83"/>
    <w:multiLevelType w:val="multilevel"/>
    <w:tmpl w:val="A854348E"/>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lowerLetter"/>
      <w:lvlText w:val="%3."/>
      <w:lvlJc w:val="left"/>
      <w:pPr>
        <w:ind w:left="1345" w:hanging="360"/>
      </w:p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8" w15:restartNumberingAfterBreak="0">
    <w:nsid w:val="24B61B4B"/>
    <w:multiLevelType w:val="multilevel"/>
    <w:tmpl w:val="78ACE82C"/>
    <w:lvl w:ilvl="0">
      <w:start w:val="5"/>
      <w:numFmt w:val="decimal"/>
      <w:lvlText w:val="%1."/>
      <w:lvlJc w:val="left"/>
      <w:pPr>
        <w:ind w:left="360" w:hanging="360"/>
      </w:pPr>
      <w:rPr>
        <w:rFonts w:hint="default"/>
      </w:rPr>
    </w:lvl>
    <w:lvl w:ilvl="1">
      <w:start w:val="3"/>
      <w:numFmt w:val="decimal"/>
      <w:lvlText w:val="%1.%2."/>
      <w:lvlJc w:val="left"/>
      <w:pPr>
        <w:ind w:left="1548" w:hanging="360"/>
      </w:pPr>
      <w:rPr>
        <w:rFonts w:hint="default"/>
      </w:rPr>
    </w:lvl>
    <w:lvl w:ilvl="2">
      <w:start w:val="1"/>
      <w:numFmt w:val="decimal"/>
      <w:lvlText w:val="%1.%2.%3."/>
      <w:lvlJc w:val="left"/>
      <w:pPr>
        <w:ind w:left="3096" w:hanging="720"/>
      </w:pPr>
      <w:rPr>
        <w:rFonts w:hint="default"/>
      </w:rPr>
    </w:lvl>
    <w:lvl w:ilvl="3">
      <w:start w:val="1"/>
      <w:numFmt w:val="decimal"/>
      <w:lvlText w:val="%1.%2.%3.%4."/>
      <w:lvlJc w:val="left"/>
      <w:pPr>
        <w:ind w:left="4284" w:hanging="720"/>
      </w:pPr>
      <w:rPr>
        <w:rFonts w:hint="default"/>
      </w:rPr>
    </w:lvl>
    <w:lvl w:ilvl="4">
      <w:start w:val="1"/>
      <w:numFmt w:val="decimal"/>
      <w:lvlText w:val="%1.%2.%3.%4.%5."/>
      <w:lvlJc w:val="left"/>
      <w:pPr>
        <w:ind w:left="5832" w:hanging="1080"/>
      </w:pPr>
      <w:rPr>
        <w:rFonts w:hint="default"/>
      </w:rPr>
    </w:lvl>
    <w:lvl w:ilvl="5">
      <w:start w:val="1"/>
      <w:numFmt w:val="decimal"/>
      <w:lvlText w:val="%1.%2.%3.%4.%5.%6."/>
      <w:lvlJc w:val="left"/>
      <w:pPr>
        <w:ind w:left="7020" w:hanging="1080"/>
      </w:pPr>
      <w:rPr>
        <w:rFonts w:hint="default"/>
      </w:rPr>
    </w:lvl>
    <w:lvl w:ilvl="6">
      <w:start w:val="1"/>
      <w:numFmt w:val="decimal"/>
      <w:lvlText w:val="%1.%2.%3.%4.%5.%6.%7."/>
      <w:lvlJc w:val="left"/>
      <w:pPr>
        <w:ind w:left="8208" w:hanging="1080"/>
      </w:pPr>
      <w:rPr>
        <w:rFonts w:hint="default"/>
      </w:rPr>
    </w:lvl>
    <w:lvl w:ilvl="7">
      <w:start w:val="1"/>
      <w:numFmt w:val="decimal"/>
      <w:lvlText w:val="%1.%2.%3.%4.%5.%6.%7.%8."/>
      <w:lvlJc w:val="left"/>
      <w:pPr>
        <w:ind w:left="9756" w:hanging="1440"/>
      </w:pPr>
      <w:rPr>
        <w:rFonts w:hint="default"/>
      </w:rPr>
    </w:lvl>
    <w:lvl w:ilvl="8">
      <w:start w:val="1"/>
      <w:numFmt w:val="decimal"/>
      <w:lvlText w:val="%1.%2.%3.%4.%5.%6.%7.%8.%9."/>
      <w:lvlJc w:val="left"/>
      <w:pPr>
        <w:ind w:left="10944" w:hanging="1440"/>
      </w:pPr>
      <w:rPr>
        <w:rFonts w:hint="default"/>
      </w:rPr>
    </w:lvl>
  </w:abstractNum>
  <w:abstractNum w:abstractNumId="9" w15:restartNumberingAfterBreak="0">
    <w:nsid w:val="26D606F4"/>
    <w:multiLevelType w:val="multilevel"/>
    <w:tmpl w:val="6B3C343C"/>
    <w:lvl w:ilvl="0">
      <w:start w:val="1"/>
      <w:numFmt w:val="decimal"/>
      <w:lvlText w:val="%1."/>
      <w:lvlJc w:val="left"/>
      <w:pPr>
        <w:ind w:left="360" w:hanging="360"/>
      </w:pPr>
      <w:rPr>
        <w:i w:val="0"/>
        <w:i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435841"/>
    <w:multiLevelType w:val="multilevel"/>
    <w:tmpl w:val="8D9C2048"/>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3."/>
      <w:lvlJc w:val="left"/>
      <w:pPr>
        <w:ind w:left="1345" w:hanging="360"/>
      </w:p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11" w15:restartNumberingAfterBreak="0">
    <w:nsid w:val="28FC05BD"/>
    <w:multiLevelType w:val="multilevel"/>
    <w:tmpl w:val="92845EA2"/>
    <w:lvl w:ilvl="0">
      <w:start w:val="2"/>
      <w:numFmt w:val="decimal"/>
      <w:lvlText w:val="%1"/>
      <w:lvlJc w:val="left"/>
      <w:pPr>
        <w:ind w:left="1440" w:hanging="404"/>
      </w:pPr>
      <w:rPr>
        <w:rFonts w:hint="default"/>
        <w:lang w:val="en-US" w:eastAsia="en-US" w:bidi="ar-SA"/>
      </w:rPr>
    </w:lvl>
    <w:lvl w:ilvl="1">
      <w:start w:val="1"/>
      <w:numFmt w:val="decimal"/>
      <w:lvlText w:val="%1.%2."/>
      <w:lvlJc w:val="left"/>
      <w:pPr>
        <w:ind w:left="1440" w:hanging="404"/>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440" w:hanging="55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464" w:hanging="552"/>
      </w:pPr>
      <w:rPr>
        <w:rFonts w:hint="default"/>
        <w:lang w:val="en-US" w:eastAsia="en-US" w:bidi="ar-SA"/>
      </w:rPr>
    </w:lvl>
    <w:lvl w:ilvl="4">
      <w:numFmt w:val="bullet"/>
      <w:lvlText w:val="•"/>
      <w:lvlJc w:val="left"/>
      <w:pPr>
        <w:ind w:left="5472" w:hanging="552"/>
      </w:pPr>
      <w:rPr>
        <w:rFonts w:hint="default"/>
        <w:lang w:val="en-US" w:eastAsia="en-US" w:bidi="ar-SA"/>
      </w:rPr>
    </w:lvl>
    <w:lvl w:ilvl="5">
      <w:numFmt w:val="bullet"/>
      <w:lvlText w:val="•"/>
      <w:lvlJc w:val="left"/>
      <w:pPr>
        <w:ind w:left="6480" w:hanging="552"/>
      </w:pPr>
      <w:rPr>
        <w:rFonts w:hint="default"/>
        <w:lang w:val="en-US" w:eastAsia="en-US" w:bidi="ar-SA"/>
      </w:rPr>
    </w:lvl>
    <w:lvl w:ilvl="6">
      <w:numFmt w:val="bullet"/>
      <w:lvlText w:val="•"/>
      <w:lvlJc w:val="left"/>
      <w:pPr>
        <w:ind w:left="7488" w:hanging="552"/>
      </w:pPr>
      <w:rPr>
        <w:rFonts w:hint="default"/>
        <w:lang w:val="en-US" w:eastAsia="en-US" w:bidi="ar-SA"/>
      </w:rPr>
    </w:lvl>
    <w:lvl w:ilvl="7">
      <w:numFmt w:val="bullet"/>
      <w:lvlText w:val="•"/>
      <w:lvlJc w:val="left"/>
      <w:pPr>
        <w:ind w:left="8496" w:hanging="552"/>
      </w:pPr>
      <w:rPr>
        <w:rFonts w:hint="default"/>
        <w:lang w:val="en-US" w:eastAsia="en-US" w:bidi="ar-SA"/>
      </w:rPr>
    </w:lvl>
    <w:lvl w:ilvl="8">
      <w:numFmt w:val="bullet"/>
      <w:lvlText w:val="•"/>
      <w:lvlJc w:val="left"/>
      <w:pPr>
        <w:ind w:left="9504" w:hanging="552"/>
      </w:pPr>
      <w:rPr>
        <w:rFonts w:hint="default"/>
        <w:lang w:val="en-US" w:eastAsia="en-US" w:bidi="ar-SA"/>
      </w:rPr>
    </w:lvl>
  </w:abstractNum>
  <w:abstractNum w:abstractNumId="12" w15:restartNumberingAfterBreak="0">
    <w:nsid w:val="2E8A0F75"/>
    <w:multiLevelType w:val="multilevel"/>
    <w:tmpl w:val="23D04F06"/>
    <w:lvl w:ilvl="0">
      <w:start w:val="3"/>
      <w:numFmt w:val="decimal"/>
      <w:lvlText w:val="%1."/>
      <w:lvlJc w:val="left"/>
      <w:pPr>
        <w:ind w:left="1440" w:hanging="252"/>
      </w:pPr>
      <w:rPr>
        <w:rFonts w:hint="default"/>
        <w:spacing w:val="0"/>
        <w:w w:val="99"/>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rPr>
    </w:lvl>
    <w:lvl w:ilvl="2">
      <w:start w:val="1"/>
      <w:numFmt w:val="decimal"/>
      <w:lvlText w:val="%1.%2.%3"/>
      <w:lvlJc w:val="left"/>
      <w:pPr>
        <w:ind w:left="1439" w:hanging="454"/>
      </w:pPr>
      <w:rPr>
        <w:rFonts w:ascii="Times New Roman" w:eastAsia="Times New Roman" w:hAnsi="Times New Roman" w:cs="Times New Roman" w:hint="default"/>
        <w:b w:val="0"/>
        <w:bCs w:val="0"/>
        <w:i w:val="0"/>
        <w:iCs w:val="0"/>
        <w:spacing w:val="0"/>
        <w:w w:val="99"/>
        <w:sz w:val="20"/>
        <w:szCs w:val="20"/>
      </w:r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rPr>
    </w:lvl>
    <w:lvl w:ilvl="5">
      <w:numFmt w:val="bullet"/>
      <w:lvlText w:val="•"/>
      <w:lvlJc w:val="left"/>
      <w:pPr>
        <w:ind w:left="6480" w:hanging="841"/>
      </w:pPr>
      <w:rPr>
        <w:rFonts w:hint="default"/>
      </w:rPr>
    </w:lvl>
    <w:lvl w:ilvl="6">
      <w:numFmt w:val="bullet"/>
      <w:lvlText w:val="•"/>
      <w:lvlJc w:val="left"/>
      <w:pPr>
        <w:ind w:left="7488" w:hanging="841"/>
      </w:pPr>
      <w:rPr>
        <w:rFonts w:hint="default"/>
      </w:rPr>
    </w:lvl>
    <w:lvl w:ilvl="7">
      <w:numFmt w:val="bullet"/>
      <w:lvlText w:val="•"/>
      <w:lvlJc w:val="left"/>
      <w:pPr>
        <w:ind w:left="8496" w:hanging="841"/>
      </w:pPr>
      <w:rPr>
        <w:rFonts w:hint="default"/>
      </w:rPr>
    </w:lvl>
    <w:lvl w:ilvl="8">
      <w:numFmt w:val="bullet"/>
      <w:lvlText w:val="•"/>
      <w:lvlJc w:val="left"/>
      <w:pPr>
        <w:ind w:left="9504" w:hanging="841"/>
      </w:pPr>
      <w:rPr>
        <w:rFonts w:hint="default"/>
      </w:rPr>
    </w:lvl>
  </w:abstractNum>
  <w:abstractNum w:abstractNumId="13" w15:restartNumberingAfterBreak="0">
    <w:nsid w:val="2F213D7C"/>
    <w:multiLevelType w:val="multilevel"/>
    <w:tmpl w:val="039A98F6"/>
    <w:lvl w:ilvl="0">
      <w:start w:val="3"/>
      <w:numFmt w:val="decimal"/>
      <w:lvlText w:val="%1."/>
      <w:lvlJc w:val="left"/>
      <w:pPr>
        <w:ind w:left="360" w:hanging="360"/>
      </w:pPr>
      <w:rPr>
        <w:rFonts w:ascii="Arial" w:hint="default"/>
      </w:rPr>
    </w:lvl>
    <w:lvl w:ilvl="1">
      <w:start w:val="1"/>
      <w:numFmt w:val="decimal"/>
      <w:lvlText w:val="%1.%2."/>
      <w:lvlJc w:val="left"/>
      <w:pPr>
        <w:ind w:left="360" w:hanging="360"/>
      </w:pPr>
      <w:rPr>
        <w:rFonts w:ascii="Arial" w:hint="default"/>
      </w:rPr>
    </w:lvl>
    <w:lvl w:ilvl="2">
      <w:start w:val="1"/>
      <w:numFmt w:val="decimal"/>
      <w:lvlText w:val="%1.%2.%3."/>
      <w:lvlJc w:val="left"/>
      <w:pPr>
        <w:ind w:left="720" w:hanging="720"/>
      </w:pPr>
      <w:rPr>
        <w:rFonts w:ascii="Arial" w:hint="default"/>
      </w:rPr>
    </w:lvl>
    <w:lvl w:ilvl="3">
      <w:start w:val="1"/>
      <w:numFmt w:val="decimal"/>
      <w:lvlText w:val="%1.%2.%3.%4."/>
      <w:lvlJc w:val="left"/>
      <w:pPr>
        <w:ind w:left="720" w:hanging="720"/>
      </w:pPr>
      <w:rPr>
        <w:rFonts w:ascii="Arial" w:hint="default"/>
      </w:rPr>
    </w:lvl>
    <w:lvl w:ilvl="4">
      <w:start w:val="1"/>
      <w:numFmt w:val="decimal"/>
      <w:lvlText w:val="%1.%2.%3.%4.%5."/>
      <w:lvlJc w:val="left"/>
      <w:pPr>
        <w:ind w:left="1080" w:hanging="1080"/>
      </w:pPr>
      <w:rPr>
        <w:rFonts w:ascii="Arial" w:hint="default"/>
      </w:rPr>
    </w:lvl>
    <w:lvl w:ilvl="5">
      <w:start w:val="1"/>
      <w:numFmt w:val="decimal"/>
      <w:lvlText w:val="%1.%2.%3.%4.%5.%6."/>
      <w:lvlJc w:val="left"/>
      <w:pPr>
        <w:ind w:left="1080" w:hanging="1080"/>
      </w:pPr>
      <w:rPr>
        <w:rFonts w:ascii="Arial" w:hint="default"/>
      </w:rPr>
    </w:lvl>
    <w:lvl w:ilvl="6">
      <w:start w:val="1"/>
      <w:numFmt w:val="decimal"/>
      <w:lvlText w:val="%1.%2.%3.%4.%5.%6.%7."/>
      <w:lvlJc w:val="left"/>
      <w:pPr>
        <w:ind w:left="1080" w:hanging="1080"/>
      </w:pPr>
      <w:rPr>
        <w:rFonts w:ascii="Arial" w:hint="default"/>
      </w:rPr>
    </w:lvl>
    <w:lvl w:ilvl="7">
      <w:start w:val="1"/>
      <w:numFmt w:val="decimal"/>
      <w:lvlText w:val="%1.%2.%3.%4.%5.%6.%7.%8."/>
      <w:lvlJc w:val="left"/>
      <w:pPr>
        <w:ind w:left="1440" w:hanging="1440"/>
      </w:pPr>
      <w:rPr>
        <w:rFonts w:ascii="Arial" w:hint="default"/>
      </w:rPr>
    </w:lvl>
    <w:lvl w:ilvl="8">
      <w:start w:val="1"/>
      <w:numFmt w:val="decimal"/>
      <w:lvlText w:val="%1.%2.%3.%4.%5.%6.%7.%8.%9."/>
      <w:lvlJc w:val="left"/>
      <w:pPr>
        <w:ind w:left="1440" w:hanging="1440"/>
      </w:pPr>
      <w:rPr>
        <w:rFonts w:ascii="Arial" w:hint="default"/>
      </w:rPr>
    </w:lvl>
  </w:abstractNum>
  <w:abstractNum w:abstractNumId="14" w15:restartNumberingAfterBreak="0">
    <w:nsid w:val="38FE2959"/>
    <w:multiLevelType w:val="multilevel"/>
    <w:tmpl w:val="A9049222"/>
    <w:lvl w:ilvl="0">
      <w:start w:val="6"/>
      <w:numFmt w:val="decimal"/>
      <w:lvlText w:val="%1"/>
      <w:lvlJc w:val="left"/>
      <w:pPr>
        <w:ind w:left="405" w:hanging="405"/>
      </w:pPr>
      <w:rPr>
        <w:rFonts w:hint="default"/>
        <w:u w:val="single"/>
      </w:rPr>
    </w:lvl>
    <w:lvl w:ilvl="1">
      <w:start w:val="7"/>
      <w:numFmt w:val="decimal"/>
      <w:lvlText w:val="%1.%2"/>
      <w:lvlJc w:val="left"/>
      <w:pPr>
        <w:ind w:left="897" w:hanging="405"/>
      </w:pPr>
      <w:rPr>
        <w:rFonts w:hint="default"/>
        <w:sz w:val="20"/>
        <w:szCs w:val="20"/>
        <w:u w:val="none"/>
      </w:rPr>
    </w:lvl>
    <w:lvl w:ilvl="2">
      <w:start w:val="2"/>
      <w:numFmt w:val="decimal"/>
      <w:lvlText w:val="%1.%2.%3"/>
      <w:lvlJc w:val="left"/>
      <w:pPr>
        <w:ind w:left="1704" w:hanging="720"/>
      </w:pPr>
      <w:rPr>
        <w:rFonts w:hint="default"/>
        <w:u w:val="none"/>
      </w:rPr>
    </w:lvl>
    <w:lvl w:ilvl="3">
      <w:start w:val="1"/>
      <w:numFmt w:val="decimal"/>
      <w:lvlText w:val="%1.%2.%3.%4"/>
      <w:lvlJc w:val="left"/>
      <w:pPr>
        <w:ind w:left="2196" w:hanging="720"/>
      </w:pPr>
      <w:rPr>
        <w:rFonts w:hint="default"/>
        <w:u w:val="single"/>
      </w:rPr>
    </w:lvl>
    <w:lvl w:ilvl="4">
      <w:start w:val="1"/>
      <w:numFmt w:val="decimal"/>
      <w:lvlText w:val="%1.%2.%3.%4.%5"/>
      <w:lvlJc w:val="left"/>
      <w:pPr>
        <w:ind w:left="2688" w:hanging="720"/>
      </w:pPr>
      <w:rPr>
        <w:rFonts w:hint="default"/>
        <w:u w:val="single"/>
      </w:rPr>
    </w:lvl>
    <w:lvl w:ilvl="5">
      <w:start w:val="1"/>
      <w:numFmt w:val="decimal"/>
      <w:lvlText w:val="%1.%2.%3.%4.%5.%6"/>
      <w:lvlJc w:val="left"/>
      <w:pPr>
        <w:ind w:left="3540" w:hanging="1080"/>
      </w:pPr>
      <w:rPr>
        <w:rFonts w:hint="default"/>
        <w:u w:val="single"/>
      </w:rPr>
    </w:lvl>
    <w:lvl w:ilvl="6">
      <w:start w:val="1"/>
      <w:numFmt w:val="decimal"/>
      <w:lvlText w:val="%1.%2.%3.%4.%5.%6.%7"/>
      <w:lvlJc w:val="left"/>
      <w:pPr>
        <w:ind w:left="4032" w:hanging="1080"/>
      </w:pPr>
      <w:rPr>
        <w:rFonts w:hint="default"/>
        <w:u w:val="single"/>
      </w:rPr>
    </w:lvl>
    <w:lvl w:ilvl="7">
      <w:start w:val="1"/>
      <w:numFmt w:val="decimal"/>
      <w:lvlText w:val="%1.%2.%3.%4.%5.%6.%7.%8"/>
      <w:lvlJc w:val="left"/>
      <w:pPr>
        <w:ind w:left="4884" w:hanging="1440"/>
      </w:pPr>
      <w:rPr>
        <w:rFonts w:hint="default"/>
        <w:u w:val="single"/>
      </w:rPr>
    </w:lvl>
    <w:lvl w:ilvl="8">
      <w:start w:val="1"/>
      <w:numFmt w:val="decimal"/>
      <w:lvlText w:val="%1.%2.%3.%4.%5.%6.%7.%8.%9"/>
      <w:lvlJc w:val="left"/>
      <w:pPr>
        <w:ind w:left="5376" w:hanging="1440"/>
      </w:pPr>
      <w:rPr>
        <w:rFonts w:hint="default"/>
        <w:u w:val="single"/>
      </w:rPr>
    </w:lvl>
  </w:abstractNum>
  <w:abstractNum w:abstractNumId="15" w15:restartNumberingAfterBreak="0">
    <w:nsid w:val="3F0020A9"/>
    <w:multiLevelType w:val="multilevel"/>
    <w:tmpl w:val="718A2258"/>
    <w:lvl w:ilvl="0">
      <w:start w:val="3"/>
      <w:numFmt w:val="decimal"/>
      <w:lvlText w:val="%1."/>
      <w:lvlJc w:val="left"/>
      <w:pPr>
        <w:ind w:left="360" w:hanging="360"/>
      </w:pPr>
      <w:rPr>
        <w:rFonts w:ascii="Arial" w:hint="default"/>
      </w:rPr>
    </w:lvl>
    <w:lvl w:ilvl="1">
      <w:start w:val="1"/>
      <w:numFmt w:val="decimal"/>
      <w:lvlText w:val="%1.%2."/>
      <w:lvlJc w:val="left"/>
      <w:pPr>
        <w:ind w:left="720" w:hanging="360"/>
      </w:pPr>
      <w:rPr>
        <w:rFonts w:ascii="Arial" w:hint="default"/>
      </w:rPr>
    </w:lvl>
    <w:lvl w:ilvl="2">
      <w:start w:val="1"/>
      <w:numFmt w:val="decimal"/>
      <w:lvlText w:val="%1.%2.%3."/>
      <w:lvlJc w:val="left"/>
      <w:pPr>
        <w:ind w:left="1440" w:hanging="720"/>
      </w:pPr>
      <w:rPr>
        <w:rFonts w:ascii="Arial" w:hint="default"/>
      </w:rPr>
    </w:lvl>
    <w:lvl w:ilvl="3">
      <w:start w:val="1"/>
      <w:numFmt w:val="decimal"/>
      <w:lvlText w:val="%1.%2.%3.%4."/>
      <w:lvlJc w:val="left"/>
      <w:pPr>
        <w:ind w:left="1800" w:hanging="720"/>
      </w:pPr>
      <w:rPr>
        <w:rFonts w:ascii="Arial" w:hint="default"/>
      </w:rPr>
    </w:lvl>
    <w:lvl w:ilvl="4">
      <w:start w:val="1"/>
      <w:numFmt w:val="decimal"/>
      <w:lvlText w:val="%1.%2.%3.%4.%5."/>
      <w:lvlJc w:val="left"/>
      <w:pPr>
        <w:ind w:left="2520" w:hanging="1080"/>
      </w:pPr>
      <w:rPr>
        <w:rFonts w:ascii="Arial" w:hint="default"/>
      </w:rPr>
    </w:lvl>
    <w:lvl w:ilvl="5">
      <w:start w:val="1"/>
      <w:numFmt w:val="decimal"/>
      <w:lvlText w:val="%1.%2.%3.%4.%5.%6."/>
      <w:lvlJc w:val="left"/>
      <w:pPr>
        <w:ind w:left="2880" w:hanging="1080"/>
      </w:pPr>
      <w:rPr>
        <w:rFonts w:ascii="Arial" w:hint="default"/>
      </w:rPr>
    </w:lvl>
    <w:lvl w:ilvl="6">
      <w:start w:val="1"/>
      <w:numFmt w:val="decimal"/>
      <w:lvlText w:val="%1.%2.%3.%4.%5.%6.%7."/>
      <w:lvlJc w:val="left"/>
      <w:pPr>
        <w:ind w:left="3240" w:hanging="1080"/>
      </w:pPr>
      <w:rPr>
        <w:rFonts w:ascii="Arial" w:hint="default"/>
      </w:rPr>
    </w:lvl>
    <w:lvl w:ilvl="7">
      <w:start w:val="1"/>
      <w:numFmt w:val="decimal"/>
      <w:lvlText w:val="%1.%2.%3.%4.%5.%6.%7.%8."/>
      <w:lvlJc w:val="left"/>
      <w:pPr>
        <w:ind w:left="3960" w:hanging="1440"/>
      </w:pPr>
      <w:rPr>
        <w:rFonts w:ascii="Arial" w:hint="default"/>
      </w:rPr>
    </w:lvl>
    <w:lvl w:ilvl="8">
      <w:start w:val="1"/>
      <w:numFmt w:val="decimal"/>
      <w:lvlText w:val="%1.%2.%3.%4.%5.%6.%7.%8.%9."/>
      <w:lvlJc w:val="left"/>
      <w:pPr>
        <w:ind w:left="4320" w:hanging="1440"/>
      </w:pPr>
      <w:rPr>
        <w:rFonts w:ascii="Arial" w:hint="default"/>
      </w:rPr>
    </w:lvl>
  </w:abstractNum>
  <w:abstractNum w:abstractNumId="16" w15:restartNumberingAfterBreak="0">
    <w:nsid w:val="42FE5372"/>
    <w:multiLevelType w:val="multilevel"/>
    <w:tmpl w:val="2D02FE56"/>
    <w:lvl w:ilvl="0">
      <w:start w:val="5"/>
      <w:numFmt w:val="decimal"/>
      <w:lvlText w:val="%1."/>
      <w:lvlJc w:val="left"/>
      <w:pPr>
        <w:ind w:left="360" w:hanging="360"/>
      </w:pPr>
      <w:rPr>
        <w:rFonts w:hint="default"/>
      </w:rPr>
    </w:lvl>
    <w:lvl w:ilvl="1">
      <w:start w:val="1"/>
      <w:numFmt w:val="decimal"/>
      <w:lvlText w:val="%1.%2."/>
      <w:lvlJc w:val="left"/>
      <w:pPr>
        <w:ind w:left="1548" w:hanging="360"/>
      </w:pPr>
      <w:rPr>
        <w:rFonts w:hint="default"/>
      </w:rPr>
    </w:lvl>
    <w:lvl w:ilvl="2">
      <w:start w:val="1"/>
      <w:numFmt w:val="decimal"/>
      <w:lvlText w:val="%1.%2.%3."/>
      <w:lvlJc w:val="left"/>
      <w:pPr>
        <w:ind w:left="3096" w:hanging="720"/>
      </w:pPr>
      <w:rPr>
        <w:rFonts w:hint="default"/>
      </w:rPr>
    </w:lvl>
    <w:lvl w:ilvl="3">
      <w:start w:val="1"/>
      <w:numFmt w:val="decimal"/>
      <w:lvlText w:val="%1.%2.%3.%4."/>
      <w:lvlJc w:val="left"/>
      <w:pPr>
        <w:ind w:left="4284" w:hanging="720"/>
      </w:pPr>
      <w:rPr>
        <w:rFonts w:hint="default"/>
      </w:rPr>
    </w:lvl>
    <w:lvl w:ilvl="4">
      <w:start w:val="1"/>
      <w:numFmt w:val="decimal"/>
      <w:lvlText w:val="%1.%2.%3.%4.%5."/>
      <w:lvlJc w:val="left"/>
      <w:pPr>
        <w:ind w:left="5832" w:hanging="1080"/>
      </w:pPr>
      <w:rPr>
        <w:rFonts w:hint="default"/>
      </w:rPr>
    </w:lvl>
    <w:lvl w:ilvl="5">
      <w:start w:val="1"/>
      <w:numFmt w:val="decimal"/>
      <w:lvlText w:val="%1.%2.%3.%4.%5.%6."/>
      <w:lvlJc w:val="left"/>
      <w:pPr>
        <w:ind w:left="7020" w:hanging="1080"/>
      </w:pPr>
      <w:rPr>
        <w:rFonts w:hint="default"/>
      </w:rPr>
    </w:lvl>
    <w:lvl w:ilvl="6">
      <w:start w:val="1"/>
      <w:numFmt w:val="decimal"/>
      <w:lvlText w:val="%1.%2.%3.%4.%5.%6.%7."/>
      <w:lvlJc w:val="left"/>
      <w:pPr>
        <w:ind w:left="8208" w:hanging="1080"/>
      </w:pPr>
      <w:rPr>
        <w:rFonts w:hint="default"/>
      </w:rPr>
    </w:lvl>
    <w:lvl w:ilvl="7">
      <w:start w:val="1"/>
      <w:numFmt w:val="decimal"/>
      <w:lvlText w:val="%1.%2.%3.%4.%5.%6.%7.%8."/>
      <w:lvlJc w:val="left"/>
      <w:pPr>
        <w:ind w:left="9756" w:hanging="1440"/>
      </w:pPr>
      <w:rPr>
        <w:rFonts w:hint="default"/>
      </w:rPr>
    </w:lvl>
    <w:lvl w:ilvl="8">
      <w:start w:val="1"/>
      <w:numFmt w:val="decimal"/>
      <w:lvlText w:val="%1.%2.%3.%4.%5.%6.%7.%8.%9."/>
      <w:lvlJc w:val="left"/>
      <w:pPr>
        <w:ind w:left="10944" w:hanging="1440"/>
      </w:pPr>
      <w:rPr>
        <w:rFonts w:hint="default"/>
      </w:rPr>
    </w:lvl>
  </w:abstractNum>
  <w:abstractNum w:abstractNumId="17" w15:restartNumberingAfterBreak="0">
    <w:nsid w:val="464F7C1B"/>
    <w:multiLevelType w:val="multilevel"/>
    <w:tmpl w:val="BD88AAF0"/>
    <w:lvl w:ilvl="0">
      <w:start w:val="7"/>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47432BB2"/>
    <w:multiLevelType w:val="hybridMultilevel"/>
    <w:tmpl w:val="F1FA8B9A"/>
    <w:lvl w:ilvl="0" w:tplc="D1AC563E">
      <w:start w:val="1"/>
      <w:numFmt w:val="lowerLetter"/>
      <w:lvlText w:val="%1."/>
      <w:lvlJc w:val="left"/>
      <w:pPr>
        <w:ind w:left="1749" w:hanging="360"/>
      </w:pPr>
      <w:rPr>
        <w:rFonts w:hint="default"/>
      </w:rPr>
    </w:lvl>
    <w:lvl w:ilvl="1" w:tplc="04090019" w:tentative="1">
      <w:start w:val="1"/>
      <w:numFmt w:val="lowerLetter"/>
      <w:lvlText w:val="%2."/>
      <w:lvlJc w:val="left"/>
      <w:pPr>
        <w:ind w:left="2469" w:hanging="360"/>
      </w:pPr>
    </w:lvl>
    <w:lvl w:ilvl="2" w:tplc="0409001B" w:tentative="1">
      <w:start w:val="1"/>
      <w:numFmt w:val="lowerRoman"/>
      <w:lvlText w:val="%3."/>
      <w:lvlJc w:val="right"/>
      <w:pPr>
        <w:ind w:left="3189" w:hanging="180"/>
      </w:pPr>
    </w:lvl>
    <w:lvl w:ilvl="3" w:tplc="0409000F" w:tentative="1">
      <w:start w:val="1"/>
      <w:numFmt w:val="decimal"/>
      <w:lvlText w:val="%4."/>
      <w:lvlJc w:val="left"/>
      <w:pPr>
        <w:ind w:left="3909" w:hanging="360"/>
      </w:pPr>
    </w:lvl>
    <w:lvl w:ilvl="4" w:tplc="04090019" w:tentative="1">
      <w:start w:val="1"/>
      <w:numFmt w:val="lowerLetter"/>
      <w:lvlText w:val="%5."/>
      <w:lvlJc w:val="left"/>
      <w:pPr>
        <w:ind w:left="4629" w:hanging="360"/>
      </w:pPr>
    </w:lvl>
    <w:lvl w:ilvl="5" w:tplc="0409001B" w:tentative="1">
      <w:start w:val="1"/>
      <w:numFmt w:val="lowerRoman"/>
      <w:lvlText w:val="%6."/>
      <w:lvlJc w:val="right"/>
      <w:pPr>
        <w:ind w:left="5349" w:hanging="180"/>
      </w:pPr>
    </w:lvl>
    <w:lvl w:ilvl="6" w:tplc="0409000F" w:tentative="1">
      <w:start w:val="1"/>
      <w:numFmt w:val="decimal"/>
      <w:lvlText w:val="%7."/>
      <w:lvlJc w:val="left"/>
      <w:pPr>
        <w:ind w:left="6069" w:hanging="360"/>
      </w:pPr>
    </w:lvl>
    <w:lvl w:ilvl="7" w:tplc="04090019" w:tentative="1">
      <w:start w:val="1"/>
      <w:numFmt w:val="lowerLetter"/>
      <w:lvlText w:val="%8."/>
      <w:lvlJc w:val="left"/>
      <w:pPr>
        <w:ind w:left="6789" w:hanging="360"/>
      </w:pPr>
    </w:lvl>
    <w:lvl w:ilvl="8" w:tplc="0409001B" w:tentative="1">
      <w:start w:val="1"/>
      <w:numFmt w:val="lowerRoman"/>
      <w:lvlText w:val="%9."/>
      <w:lvlJc w:val="right"/>
      <w:pPr>
        <w:ind w:left="7509" w:hanging="180"/>
      </w:pPr>
    </w:lvl>
  </w:abstractNum>
  <w:abstractNum w:abstractNumId="19" w15:restartNumberingAfterBreak="0">
    <w:nsid w:val="48F35594"/>
    <w:multiLevelType w:val="hybridMultilevel"/>
    <w:tmpl w:val="5B02D450"/>
    <w:lvl w:ilvl="0" w:tplc="4A725460">
      <w:start w:val="1"/>
      <w:numFmt w:val="upperLetter"/>
      <w:lvlText w:val="%1."/>
      <w:lvlJc w:val="left"/>
      <w:pPr>
        <w:ind w:left="1799" w:hanging="360"/>
      </w:pPr>
      <w:rPr>
        <w:rFonts w:hint="default"/>
        <w:u w:val="single"/>
      </w:rPr>
    </w:lvl>
    <w:lvl w:ilvl="1" w:tplc="04090019" w:tentative="1">
      <w:start w:val="1"/>
      <w:numFmt w:val="lowerLetter"/>
      <w:lvlText w:val="%2."/>
      <w:lvlJc w:val="left"/>
      <w:pPr>
        <w:ind w:left="2519" w:hanging="360"/>
      </w:pPr>
    </w:lvl>
    <w:lvl w:ilvl="2" w:tplc="0409001B" w:tentative="1">
      <w:start w:val="1"/>
      <w:numFmt w:val="lowerRoman"/>
      <w:lvlText w:val="%3."/>
      <w:lvlJc w:val="right"/>
      <w:pPr>
        <w:ind w:left="3239" w:hanging="180"/>
      </w:pPr>
    </w:lvl>
    <w:lvl w:ilvl="3" w:tplc="0409000F" w:tentative="1">
      <w:start w:val="1"/>
      <w:numFmt w:val="decimal"/>
      <w:lvlText w:val="%4."/>
      <w:lvlJc w:val="left"/>
      <w:pPr>
        <w:ind w:left="3959" w:hanging="360"/>
      </w:pPr>
    </w:lvl>
    <w:lvl w:ilvl="4" w:tplc="04090019" w:tentative="1">
      <w:start w:val="1"/>
      <w:numFmt w:val="lowerLetter"/>
      <w:lvlText w:val="%5."/>
      <w:lvlJc w:val="left"/>
      <w:pPr>
        <w:ind w:left="4679" w:hanging="360"/>
      </w:pPr>
    </w:lvl>
    <w:lvl w:ilvl="5" w:tplc="0409001B" w:tentative="1">
      <w:start w:val="1"/>
      <w:numFmt w:val="lowerRoman"/>
      <w:lvlText w:val="%6."/>
      <w:lvlJc w:val="right"/>
      <w:pPr>
        <w:ind w:left="5399" w:hanging="180"/>
      </w:pPr>
    </w:lvl>
    <w:lvl w:ilvl="6" w:tplc="0409000F" w:tentative="1">
      <w:start w:val="1"/>
      <w:numFmt w:val="decimal"/>
      <w:lvlText w:val="%7."/>
      <w:lvlJc w:val="left"/>
      <w:pPr>
        <w:ind w:left="6119" w:hanging="360"/>
      </w:pPr>
    </w:lvl>
    <w:lvl w:ilvl="7" w:tplc="04090019" w:tentative="1">
      <w:start w:val="1"/>
      <w:numFmt w:val="lowerLetter"/>
      <w:lvlText w:val="%8."/>
      <w:lvlJc w:val="left"/>
      <w:pPr>
        <w:ind w:left="6839" w:hanging="360"/>
      </w:pPr>
    </w:lvl>
    <w:lvl w:ilvl="8" w:tplc="0409001B" w:tentative="1">
      <w:start w:val="1"/>
      <w:numFmt w:val="lowerRoman"/>
      <w:lvlText w:val="%9."/>
      <w:lvlJc w:val="right"/>
      <w:pPr>
        <w:ind w:left="7559" w:hanging="180"/>
      </w:pPr>
    </w:lvl>
  </w:abstractNum>
  <w:abstractNum w:abstractNumId="20" w15:restartNumberingAfterBreak="0">
    <w:nsid w:val="530B1ABF"/>
    <w:multiLevelType w:val="multilevel"/>
    <w:tmpl w:val="006EE3D4"/>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lowerLetter"/>
      <w:lvlText w:val="%3."/>
      <w:lvlJc w:val="left"/>
      <w:pPr>
        <w:ind w:left="1345" w:hanging="360"/>
      </w:p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21" w15:restartNumberingAfterBreak="0">
    <w:nsid w:val="549C3509"/>
    <w:multiLevelType w:val="hybridMultilevel"/>
    <w:tmpl w:val="D5D852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0D2F11"/>
    <w:multiLevelType w:val="hybridMultilevel"/>
    <w:tmpl w:val="42F882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837A2B"/>
    <w:multiLevelType w:val="multilevel"/>
    <w:tmpl w:val="AD88EB7C"/>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lowerLetter"/>
      <w:lvlText w:val="%3."/>
      <w:lvlJc w:val="left"/>
      <w:pPr>
        <w:ind w:left="1345" w:hanging="360"/>
      </w:p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24" w15:restartNumberingAfterBreak="0">
    <w:nsid w:val="60A73664"/>
    <w:multiLevelType w:val="multilevel"/>
    <w:tmpl w:val="8B76AB68"/>
    <w:lvl w:ilvl="0">
      <w:start w:val="1"/>
      <w:numFmt w:val="decimal"/>
      <w:lvlText w:val="%1"/>
      <w:lvlJc w:val="left"/>
      <w:pPr>
        <w:ind w:left="1029" w:hanging="720"/>
      </w:pPr>
      <w:rPr>
        <w:rFonts w:hint="default"/>
        <w:lang w:val="en-US" w:eastAsia="en-US" w:bidi="ar-SA"/>
      </w:rPr>
    </w:lvl>
    <w:lvl w:ilvl="1">
      <w:start w:val="14"/>
      <w:numFmt w:val="decimal"/>
      <w:lvlText w:val="%1.%2"/>
      <w:lvlJc w:val="left"/>
      <w:pPr>
        <w:ind w:left="1029" w:hanging="720"/>
      </w:pPr>
      <w:rPr>
        <w:rFonts w:hint="default"/>
        <w:lang w:val="en-US" w:eastAsia="en-US" w:bidi="ar-SA"/>
      </w:rPr>
    </w:lvl>
    <w:lvl w:ilvl="2">
      <w:start w:val="7"/>
      <w:numFmt w:val="decimal"/>
      <w:lvlText w:val="%1.%2.%3."/>
      <w:lvlJc w:val="left"/>
      <w:pPr>
        <w:ind w:left="102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909"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1749" w:hanging="561"/>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407" w:hanging="561"/>
      </w:pPr>
      <w:rPr>
        <w:rFonts w:hint="default"/>
        <w:lang w:val="en-US" w:eastAsia="en-US" w:bidi="ar-SA"/>
      </w:rPr>
    </w:lvl>
    <w:lvl w:ilvl="6">
      <w:numFmt w:val="bullet"/>
      <w:lvlText w:val="•"/>
      <w:lvlJc w:val="left"/>
      <w:pPr>
        <w:ind w:left="6630" w:hanging="561"/>
      </w:pPr>
      <w:rPr>
        <w:rFonts w:hint="default"/>
        <w:lang w:val="en-US" w:eastAsia="en-US" w:bidi="ar-SA"/>
      </w:rPr>
    </w:lvl>
    <w:lvl w:ilvl="7">
      <w:numFmt w:val="bullet"/>
      <w:lvlText w:val="•"/>
      <w:lvlJc w:val="left"/>
      <w:pPr>
        <w:ind w:left="7852" w:hanging="561"/>
      </w:pPr>
      <w:rPr>
        <w:rFonts w:hint="default"/>
        <w:lang w:val="en-US" w:eastAsia="en-US" w:bidi="ar-SA"/>
      </w:rPr>
    </w:lvl>
    <w:lvl w:ilvl="8">
      <w:numFmt w:val="bullet"/>
      <w:lvlText w:val="•"/>
      <w:lvlJc w:val="left"/>
      <w:pPr>
        <w:ind w:left="9075" w:hanging="561"/>
      </w:pPr>
      <w:rPr>
        <w:rFonts w:hint="default"/>
        <w:lang w:val="en-US" w:eastAsia="en-US" w:bidi="ar-SA"/>
      </w:rPr>
    </w:lvl>
  </w:abstractNum>
  <w:abstractNum w:abstractNumId="25" w15:restartNumberingAfterBreak="0">
    <w:nsid w:val="61D7463C"/>
    <w:multiLevelType w:val="multilevel"/>
    <w:tmpl w:val="62CA5082"/>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2CF5CBA"/>
    <w:multiLevelType w:val="multilevel"/>
    <w:tmpl w:val="5DDC4B1A"/>
    <w:lvl w:ilvl="0">
      <w:start w:val="1"/>
      <w:numFmt w:val="decimal"/>
      <w:lvlText w:val="%1."/>
      <w:lvlJc w:val="left"/>
      <w:pPr>
        <w:ind w:left="1440" w:hanging="252"/>
      </w:pPr>
      <w:rPr>
        <w:rFonts w:hint="default"/>
        <w:i w:val="0"/>
        <w:iCs/>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439"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abstractNum w:abstractNumId="27" w15:restartNumberingAfterBreak="0">
    <w:nsid w:val="65EF3BB4"/>
    <w:multiLevelType w:val="hybridMultilevel"/>
    <w:tmpl w:val="475AA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664BBE"/>
    <w:multiLevelType w:val="multilevel"/>
    <w:tmpl w:val="D1344CAE"/>
    <w:lvl w:ilvl="0">
      <w:start w:val="4"/>
      <w:numFmt w:val="decimal"/>
      <w:lvlText w:val="%1."/>
      <w:lvlJc w:val="left"/>
      <w:pPr>
        <w:ind w:left="309" w:hanging="300"/>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729" w:hanging="420"/>
      </w:pPr>
      <w:rPr>
        <w:rFonts w:ascii="Times New Roman" w:eastAsia="Times New Roman" w:hAnsi="Times New Roman" w:cs="Times New Roman" w:hint="default"/>
        <w:b w:val="0"/>
        <w:bCs w:val="0"/>
        <w:i w:val="0"/>
        <w:iCs w:val="0"/>
        <w:spacing w:val="0"/>
        <w:w w:val="94"/>
        <w:sz w:val="20"/>
        <w:szCs w:val="20"/>
        <w:lang w:val="en-US" w:eastAsia="en-US" w:bidi="ar-SA"/>
      </w:rPr>
    </w:lvl>
    <w:lvl w:ilvl="2">
      <w:start w:val="1"/>
      <w:numFmt w:val="decimal"/>
      <w:lvlText w:val="%1.%2.%3."/>
      <w:lvlJc w:val="left"/>
      <w:pPr>
        <w:ind w:left="309" w:hanging="600"/>
      </w:pPr>
      <w:rPr>
        <w:rFonts w:hint="default"/>
        <w:spacing w:val="0"/>
        <w:w w:val="100"/>
        <w:lang w:val="en-US" w:eastAsia="en-US" w:bidi="ar-SA"/>
      </w:rPr>
    </w:lvl>
    <w:lvl w:ilvl="3">
      <w:start w:val="1"/>
      <w:numFmt w:val="lowerLetter"/>
      <w:lvlText w:val="%4."/>
      <w:lvlJc w:val="left"/>
      <w:pPr>
        <w:ind w:left="1389"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915" w:hanging="600"/>
      </w:pPr>
      <w:rPr>
        <w:rFonts w:hint="default"/>
        <w:lang w:val="en-US" w:eastAsia="en-US" w:bidi="ar-SA"/>
      </w:rPr>
    </w:lvl>
    <w:lvl w:ilvl="5">
      <w:numFmt w:val="bullet"/>
      <w:lvlText w:val="•"/>
      <w:lvlJc w:val="left"/>
      <w:pPr>
        <w:ind w:left="5182" w:hanging="600"/>
      </w:pPr>
      <w:rPr>
        <w:rFonts w:hint="default"/>
        <w:lang w:val="en-US" w:eastAsia="en-US" w:bidi="ar-SA"/>
      </w:rPr>
    </w:lvl>
    <w:lvl w:ilvl="6">
      <w:numFmt w:val="bullet"/>
      <w:lvlText w:val="•"/>
      <w:lvlJc w:val="left"/>
      <w:pPr>
        <w:ind w:left="6450" w:hanging="600"/>
      </w:pPr>
      <w:rPr>
        <w:rFonts w:hint="default"/>
        <w:lang w:val="en-US" w:eastAsia="en-US" w:bidi="ar-SA"/>
      </w:rPr>
    </w:lvl>
    <w:lvl w:ilvl="7">
      <w:numFmt w:val="bullet"/>
      <w:lvlText w:val="•"/>
      <w:lvlJc w:val="left"/>
      <w:pPr>
        <w:ind w:left="7717" w:hanging="600"/>
      </w:pPr>
      <w:rPr>
        <w:rFonts w:hint="default"/>
        <w:lang w:val="en-US" w:eastAsia="en-US" w:bidi="ar-SA"/>
      </w:rPr>
    </w:lvl>
    <w:lvl w:ilvl="8">
      <w:numFmt w:val="bullet"/>
      <w:lvlText w:val="•"/>
      <w:lvlJc w:val="left"/>
      <w:pPr>
        <w:ind w:left="8985" w:hanging="600"/>
      </w:pPr>
      <w:rPr>
        <w:rFonts w:hint="default"/>
        <w:lang w:val="en-US" w:eastAsia="en-US" w:bidi="ar-SA"/>
      </w:rPr>
    </w:lvl>
  </w:abstractNum>
  <w:abstractNum w:abstractNumId="29" w15:restartNumberingAfterBreak="0">
    <w:nsid w:val="774E2B71"/>
    <w:multiLevelType w:val="multilevel"/>
    <w:tmpl w:val="937EE6A6"/>
    <w:lvl w:ilvl="0">
      <w:start w:val="5"/>
      <w:numFmt w:val="decimal"/>
      <w:lvlText w:val="%1"/>
      <w:lvlJc w:val="left"/>
      <w:pPr>
        <w:ind w:left="1440" w:hanging="401"/>
      </w:pPr>
      <w:rPr>
        <w:rFonts w:hint="default"/>
        <w:lang w:val="en-US" w:eastAsia="en-US" w:bidi="ar-SA"/>
      </w:rPr>
    </w:lvl>
    <w:lvl w:ilvl="1">
      <w:start w:val="1"/>
      <w:numFmt w:val="decimal"/>
      <w:lvlText w:val="%1.%2."/>
      <w:lvlJc w:val="left"/>
      <w:pPr>
        <w:ind w:left="1440" w:hanging="401"/>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3456" w:hanging="401"/>
      </w:pPr>
      <w:rPr>
        <w:rFonts w:hint="default"/>
        <w:lang w:val="en-US" w:eastAsia="en-US" w:bidi="ar-SA"/>
      </w:rPr>
    </w:lvl>
    <w:lvl w:ilvl="3">
      <w:numFmt w:val="bullet"/>
      <w:lvlText w:val="•"/>
      <w:lvlJc w:val="left"/>
      <w:pPr>
        <w:ind w:left="4464" w:hanging="401"/>
      </w:pPr>
      <w:rPr>
        <w:rFonts w:hint="default"/>
        <w:lang w:val="en-US" w:eastAsia="en-US" w:bidi="ar-SA"/>
      </w:rPr>
    </w:lvl>
    <w:lvl w:ilvl="4">
      <w:numFmt w:val="bullet"/>
      <w:lvlText w:val="•"/>
      <w:lvlJc w:val="left"/>
      <w:pPr>
        <w:ind w:left="5472" w:hanging="401"/>
      </w:pPr>
      <w:rPr>
        <w:rFonts w:hint="default"/>
        <w:lang w:val="en-US" w:eastAsia="en-US" w:bidi="ar-SA"/>
      </w:rPr>
    </w:lvl>
    <w:lvl w:ilvl="5">
      <w:numFmt w:val="bullet"/>
      <w:lvlText w:val="•"/>
      <w:lvlJc w:val="left"/>
      <w:pPr>
        <w:ind w:left="6480" w:hanging="401"/>
      </w:pPr>
      <w:rPr>
        <w:rFonts w:hint="default"/>
        <w:lang w:val="en-US" w:eastAsia="en-US" w:bidi="ar-SA"/>
      </w:rPr>
    </w:lvl>
    <w:lvl w:ilvl="6">
      <w:numFmt w:val="bullet"/>
      <w:lvlText w:val="•"/>
      <w:lvlJc w:val="left"/>
      <w:pPr>
        <w:ind w:left="7488" w:hanging="401"/>
      </w:pPr>
      <w:rPr>
        <w:rFonts w:hint="default"/>
        <w:lang w:val="en-US" w:eastAsia="en-US" w:bidi="ar-SA"/>
      </w:rPr>
    </w:lvl>
    <w:lvl w:ilvl="7">
      <w:numFmt w:val="bullet"/>
      <w:lvlText w:val="•"/>
      <w:lvlJc w:val="left"/>
      <w:pPr>
        <w:ind w:left="8496" w:hanging="401"/>
      </w:pPr>
      <w:rPr>
        <w:rFonts w:hint="default"/>
        <w:lang w:val="en-US" w:eastAsia="en-US" w:bidi="ar-SA"/>
      </w:rPr>
    </w:lvl>
    <w:lvl w:ilvl="8">
      <w:numFmt w:val="bullet"/>
      <w:lvlText w:val="•"/>
      <w:lvlJc w:val="left"/>
      <w:pPr>
        <w:ind w:left="9504" w:hanging="401"/>
      </w:pPr>
      <w:rPr>
        <w:rFonts w:hint="default"/>
        <w:lang w:val="en-US" w:eastAsia="en-US" w:bidi="ar-SA"/>
      </w:rPr>
    </w:lvl>
  </w:abstractNum>
  <w:abstractNum w:abstractNumId="30" w15:restartNumberingAfterBreak="0">
    <w:nsid w:val="77A01672"/>
    <w:multiLevelType w:val="hybridMultilevel"/>
    <w:tmpl w:val="B3DC8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1E6524"/>
    <w:multiLevelType w:val="multilevel"/>
    <w:tmpl w:val="42203A26"/>
    <w:lvl w:ilvl="0">
      <w:start w:val="1"/>
      <w:numFmt w:val="decimal"/>
      <w:lvlText w:val="%1."/>
      <w:lvlJc w:val="left"/>
      <w:pPr>
        <w:ind w:left="1440" w:hanging="252"/>
      </w:pPr>
      <w:rPr>
        <w:rFonts w:hint="default"/>
        <w:spacing w:val="0"/>
        <w:w w:val="99"/>
        <w:lang w:val="en-US" w:eastAsia="en-US" w:bidi="ar-SA"/>
      </w:rPr>
    </w:lvl>
    <w:lvl w:ilvl="1">
      <w:start w:val="1"/>
      <w:numFmt w:val="decimal"/>
      <w:lvlText w:val="%1.%2"/>
      <w:lvlJc w:val="left"/>
      <w:pPr>
        <w:ind w:left="1439"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439"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1440" w:hanging="761"/>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1439" w:hanging="841"/>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0" w:hanging="841"/>
      </w:pPr>
      <w:rPr>
        <w:rFonts w:hint="default"/>
        <w:lang w:val="en-US" w:eastAsia="en-US" w:bidi="ar-SA"/>
      </w:rPr>
    </w:lvl>
    <w:lvl w:ilvl="6">
      <w:numFmt w:val="bullet"/>
      <w:lvlText w:val="•"/>
      <w:lvlJc w:val="left"/>
      <w:pPr>
        <w:ind w:left="7488" w:hanging="841"/>
      </w:pPr>
      <w:rPr>
        <w:rFonts w:hint="default"/>
        <w:lang w:val="en-US" w:eastAsia="en-US" w:bidi="ar-SA"/>
      </w:rPr>
    </w:lvl>
    <w:lvl w:ilvl="7">
      <w:numFmt w:val="bullet"/>
      <w:lvlText w:val="•"/>
      <w:lvlJc w:val="left"/>
      <w:pPr>
        <w:ind w:left="8496" w:hanging="841"/>
      </w:pPr>
      <w:rPr>
        <w:rFonts w:hint="default"/>
        <w:lang w:val="en-US" w:eastAsia="en-US" w:bidi="ar-SA"/>
      </w:rPr>
    </w:lvl>
    <w:lvl w:ilvl="8">
      <w:numFmt w:val="bullet"/>
      <w:lvlText w:val="•"/>
      <w:lvlJc w:val="left"/>
      <w:pPr>
        <w:ind w:left="9504" w:hanging="841"/>
      </w:pPr>
      <w:rPr>
        <w:rFonts w:hint="default"/>
        <w:lang w:val="en-US" w:eastAsia="en-US" w:bidi="ar-SA"/>
      </w:rPr>
    </w:lvl>
  </w:abstractNum>
  <w:num w:numId="1" w16cid:durableId="945502439">
    <w:abstractNumId w:val="4"/>
  </w:num>
  <w:num w:numId="2" w16cid:durableId="71972212">
    <w:abstractNumId w:val="29"/>
  </w:num>
  <w:num w:numId="3" w16cid:durableId="1588542120">
    <w:abstractNumId w:val="2"/>
  </w:num>
  <w:num w:numId="4" w16cid:durableId="1022822590">
    <w:abstractNumId w:val="11"/>
  </w:num>
  <w:num w:numId="5" w16cid:durableId="1079526147">
    <w:abstractNumId w:val="26"/>
  </w:num>
  <w:num w:numId="6" w16cid:durableId="625085507">
    <w:abstractNumId w:val="19"/>
  </w:num>
  <w:num w:numId="7" w16cid:durableId="360514043">
    <w:abstractNumId w:val="6"/>
  </w:num>
  <w:num w:numId="8" w16cid:durableId="286934209">
    <w:abstractNumId w:val="28"/>
  </w:num>
  <w:num w:numId="9" w16cid:durableId="1433821146">
    <w:abstractNumId w:val="18"/>
  </w:num>
  <w:num w:numId="10" w16cid:durableId="1334531433">
    <w:abstractNumId w:val="31"/>
  </w:num>
  <w:num w:numId="11" w16cid:durableId="2078239089">
    <w:abstractNumId w:val="30"/>
  </w:num>
  <w:num w:numId="12" w16cid:durableId="564998453">
    <w:abstractNumId w:val="3"/>
  </w:num>
  <w:num w:numId="13" w16cid:durableId="149252128">
    <w:abstractNumId w:val="21"/>
  </w:num>
  <w:num w:numId="14" w16cid:durableId="1989741335">
    <w:abstractNumId w:val="16"/>
  </w:num>
  <w:num w:numId="15" w16cid:durableId="1693142089">
    <w:abstractNumId w:val="1"/>
  </w:num>
  <w:num w:numId="16" w16cid:durableId="888346248">
    <w:abstractNumId w:val="8"/>
  </w:num>
  <w:num w:numId="17" w16cid:durableId="1974864049">
    <w:abstractNumId w:val="12"/>
  </w:num>
  <w:num w:numId="18" w16cid:durableId="1024864556">
    <w:abstractNumId w:val="13"/>
  </w:num>
  <w:num w:numId="19" w16cid:durableId="1755205271">
    <w:abstractNumId w:val="15"/>
  </w:num>
  <w:num w:numId="20" w16cid:durableId="906303199">
    <w:abstractNumId w:val="27"/>
  </w:num>
  <w:num w:numId="21" w16cid:durableId="1574195179">
    <w:abstractNumId w:val="5"/>
  </w:num>
  <w:num w:numId="22" w16cid:durableId="1612392300">
    <w:abstractNumId w:val="24"/>
  </w:num>
  <w:num w:numId="23" w16cid:durableId="650717902">
    <w:abstractNumId w:val="23"/>
  </w:num>
  <w:num w:numId="24" w16cid:durableId="291640376">
    <w:abstractNumId w:val="22"/>
  </w:num>
  <w:num w:numId="25" w16cid:durableId="1307200740">
    <w:abstractNumId w:val="20"/>
  </w:num>
  <w:num w:numId="26" w16cid:durableId="1643383253">
    <w:abstractNumId w:val="7"/>
  </w:num>
  <w:num w:numId="27" w16cid:durableId="283001595">
    <w:abstractNumId w:val="10"/>
  </w:num>
  <w:num w:numId="28" w16cid:durableId="893467010">
    <w:abstractNumId w:val="0"/>
  </w:num>
  <w:num w:numId="29" w16cid:durableId="377629125">
    <w:abstractNumId w:val="9"/>
  </w:num>
  <w:num w:numId="30" w16cid:durableId="263806590">
    <w:abstractNumId w:val="14"/>
  </w:num>
  <w:num w:numId="31" w16cid:durableId="764837854">
    <w:abstractNumId w:val="17"/>
  </w:num>
  <w:num w:numId="32" w16cid:durableId="1944632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03D"/>
    <w:rsid w:val="000226B2"/>
    <w:rsid w:val="00050D06"/>
    <w:rsid w:val="0005372F"/>
    <w:rsid w:val="00083333"/>
    <w:rsid w:val="000A0802"/>
    <w:rsid w:val="000A7E93"/>
    <w:rsid w:val="000B30F0"/>
    <w:rsid w:val="000C295B"/>
    <w:rsid w:val="000C5397"/>
    <w:rsid w:val="000E3DBD"/>
    <w:rsid w:val="000E58CE"/>
    <w:rsid w:val="000E74BE"/>
    <w:rsid w:val="000F1F6D"/>
    <w:rsid w:val="000F539C"/>
    <w:rsid w:val="00104C8C"/>
    <w:rsid w:val="00116E2D"/>
    <w:rsid w:val="00121651"/>
    <w:rsid w:val="001241F5"/>
    <w:rsid w:val="001254E7"/>
    <w:rsid w:val="00141072"/>
    <w:rsid w:val="001506B7"/>
    <w:rsid w:val="00152DAF"/>
    <w:rsid w:val="0017451D"/>
    <w:rsid w:val="0019516C"/>
    <w:rsid w:val="001A3C19"/>
    <w:rsid w:val="001B0E26"/>
    <w:rsid w:val="001B1E73"/>
    <w:rsid w:val="001C16A7"/>
    <w:rsid w:val="001C20D4"/>
    <w:rsid w:val="001E0A0D"/>
    <w:rsid w:val="001E17A5"/>
    <w:rsid w:val="0020137D"/>
    <w:rsid w:val="00202281"/>
    <w:rsid w:val="0024336B"/>
    <w:rsid w:val="00255940"/>
    <w:rsid w:val="002D044B"/>
    <w:rsid w:val="002D0930"/>
    <w:rsid w:val="002E4521"/>
    <w:rsid w:val="002F7C48"/>
    <w:rsid w:val="00303987"/>
    <w:rsid w:val="003047BA"/>
    <w:rsid w:val="0031633C"/>
    <w:rsid w:val="003166CA"/>
    <w:rsid w:val="00376E70"/>
    <w:rsid w:val="00384019"/>
    <w:rsid w:val="00385C97"/>
    <w:rsid w:val="003959D8"/>
    <w:rsid w:val="003A641E"/>
    <w:rsid w:val="003D1AE9"/>
    <w:rsid w:val="00405AB7"/>
    <w:rsid w:val="00440C54"/>
    <w:rsid w:val="00447B45"/>
    <w:rsid w:val="004777B8"/>
    <w:rsid w:val="00485D8F"/>
    <w:rsid w:val="004E463B"/>
    <w:rsid w:val="0053337C"/>
    <w:rsid w:val="005378F4"/>
    <w:rsid w:val="005464A8"/>
    <w:rsid w:val="00565546"/>
    <w:rsid w:val="005747FA"/>
    <w:rsid w:val="005B38FE"/>
    <w:rsid w:val="005B7592"/>
    <w:rsid w:val="005C1676"/>
    <w:rsid w:val="005E4568"/>
    <w:rsid w:val="005F0175"/>
    <w:rsid w:val="005F62D7"/>
    <w:rsid w:val="0060568D"/>
    <w:rsid w:val="00605CB2"/>
    <w:rsid w:val="00632802"/>
    <w:rsid w:val="0063429C"/>
    <w:rsid w:val="00646ECF"/>
    <w:rsid w:val="00661BAC"/>
    <w:rsid w:val="00686861"/>
    <w:rsid w:val="00690E8C"/>
    <w:rsid w:val="006B397A"/>
    <w:rsid w:val="006E29A3"/>
    <w:rsid w:val="00715B48"/>
    <w:rsid w:val="007223FC"/>
    <w:rsid w:val="00737142"/>
    <w:rsid w:val="007501A0"/>
    <w:rsid w:val="00760CEC"/>
    <w:rsid w:val="00767F46"/>
    <w:rsid w:val="0077131A"/>
    <w:rsid w:val="007868CC"/>
    <w:rsid w:val="007961A1"/>
    <w:rsid w:val="007C0BF7"/>
    <w:rsid w:val="007E6D99"/>
    <w:rsid w:val="0080111D"/>
    <w:rsid w:val="0080528C"/>
    <w:rsid w:val="00826484"/>
    <w:rsid w:val="00827322"/>
    <w:rsid w:val="00834757"/>
    <w:rsid w:val="00837070"/>
    <w:rsid w:val="00852130"/>
    <w:rsid w:val="0085343A"/>
    <w:rsid w:val="00862CEF"/>
    <w:rsid w:val="00863EDE"/>
    <w:rsid w:val="0086503D"/>
    <w:rsid w:val="00865438"/>
    <w:rsid w:val="00875B84"/>
    <w:rsid w:val="008B0DA2"/>
    <w:rsid w:val="008D1B72"/>
    <w:rsid w:val="008E6679"/>
    <w:rsid w:val="00903DA7"/>
    <w:rsid w:val="0091076D"/>
    <w:rsid w:val="00916C8A"/>
    <w:rsid w:val="0093058A"/>
    <w:rsid w:val="00960E0B"/>
    <w:rsid w:val="009C0172"/>
    <w:rsid w:val="009C691F"/>
    <w:rsid w:val="009D1437"/>
    <w:rsid w:val="009E4FCC"/>
    <w:rsid w:val="00A02C90"/>
    <w:rsid w:val="00A25443"/>
    <w:rsid w:val="00A5566E"/>
    <w:rsid w:val="00A616C1"/>
    <w:rsid w:val="00A70CB0"/>
    <w:rsid w:val="00A725D4"/>
    <w:rsid w:val="00A91224"/>
    <w:rsid w:val="00A93395"/>
    <w:rsid w:val="00A940E0"/>
    <w:rsid w:val="00AD3F50"/>
    <w:rsid w:val="00AE0B1C"/>
    <w:rsid w:val="00AF6578"/>
    <w:rsid w:val="00B30D81"/>
    <w:rsid w:val="00B32DFB"/>
    <w:rsid w:val="00BA7354"/>
    <w:rsid w:val="00BB36D1"/>
    <w:rsid w:val="00BB3BA1"/>
    <w:rsid w:val="00BC1798"/>
    <w:rsid w:val="00BD729C"/>
    <w:rsid w:val="00BE1A29"/>
    <w:rsid w:val="00BE3A94"/>
    <w:rsid w:val="00BE7CDA"/>
    <w:rsid w:val="00BF373E"/>
    <w:rsid w:val="00C11CC8"/>
    <w:rsid w:val="00C1329D"/>
    <w:rsid w:val="00C162D8"/>
    <w:rsid w:val="00C225DA"/>
    <w:rsid w:val="00C2524B"/>
    <w:rsid w:val="00C50269"/>
    <w:rsid w:val="00C80E94"/>
    <w:rsid w:val="00CB114E"/>
    <w:rsid w:val="00CB6C98"/>
    <w:rsid w:val="00CC07F0"/>
    <w:rsid w:val="00D24512"/>
    <w:rsid w:val="00D2776E"/>
    <w:rsid w:val="00D357AD"/>
    <w:rsid w:val="00D56CDF"/>
    <w:rsid w:val="00D857CD"/>
    <w:rsid w:val="00D909E8"/>
    <w:rsid w:val="00D924D0"/>
    <w:rsid w:val="00DA246D"/>
    <w:rsid w:val="00DC7F82"/>
    <w:rsid w:val="00DD4296"/>
    <w:rsid w:val="00DD6341"/>
    <w:rsid w:val="00DE6F1E"/>
    <w:rsid w:val="00E15AF3"/>
    <w:rsid w:val="00E218E7"/>
    <w:rsid w:val="00E25CC4"/>
    <w:rsid w:val="00E36BC0"/>
    <w:rsid w:val="00E55C81"/>
    <w:rsid w:val="00E66913"/>
    <w:rsid w:val="00E822C2"/>
    <w:rsid w:val="00EE4FA1"/>
    <w:rsid w:val="00EF6FF0"/>
    <w:rsid w:val="00EF7237"/>
    <w:rsid w:val="00EF7B11"/>
    <w:rsid w:val="00F004D3"/>
    <w:rsid w:val="00F041F6"/>
    <w:rsid w:val="00F11814"/>
    <w:rsid w:val="00F139B0"/>
    <w:rsid w:val="00F27D15"/>
    <w:rsid w:val="00F31F3B"/>
    <w:rsid w:val="00F34B1B"/>
    <w:rsid w:val="00F34BF2"/>
    <w:rsid w:val="00F70A71"/>
    <w:rsid w:val="00F73F4D"/>
    <w:rsid w:val="00F80287"/>
    <w:rsid w:val="00FB2F44"/>
    <w:rsid w:val="00FC6224"/>
    <w:rsid w:val="00FE1451"/>
    <w:rsid w:val="00FE6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9CF8"/>
  <w15:docId w15:val="{5803B03F-7B00-465A-B6BD-D2E85319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91" w:hanging="251"/>
      <w:outlineLvl w:val="0"/>
    </w:pPr>
    <w:rPr>
      <w:rFonts w:ascii="Arial" w:eastAsia="Arial" w:hAnsi="Arial" w:cs="Arial"/>
      <w:b/>
      <w:bCs/>
      <w:sz w:val="20"/>
      <w:szCs w:val="20"/>
    </w:rPr>
  </w:style>
  <w:style w:type="paragraph" w:styleId="Heading2">
    <w:name w:val="heading 2"/>
    <w:basedOn w:val="Normal"/>
    <w:uiPriority w:val="9"/>
    <w:unhideWhenUsed/>
    <w:qFormat/>
    <w:pPr>
      <w:ind w:left="1691" w:hanging="391"/>
      <w:outlineLvl w:val="1"/>
    </w:pPr>
    <w:rPr>
      <w:b/>
      <w:bCs/>
      <w:sz w:val="20"/>
      <w:szCs w:val="20"/>
    </w:rPr>
  </w:style>
  <w:style w:type="paragraph" w:styleId="Heading3">
    <w:name w:val="heading 3"/>
    <w:basedOn w:val="Normal"/>
    <w:uiPriority w:val="9"/>
    <w:unhideWhenUsed/>
    <w:qFormat/>
    <w:pPr>
      <w:spacing w:before="65"/>
      <w:ind w:left="3" w:right="4"/>
      <w:jc w:val="center"/>
      <w:outlineLvl w:val="2"/>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439"/>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1B1E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7161</Words>
  <Characters>40819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47885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dc:description/>
  <cp:lastModifiedBy>Joas, Robert P CIV USN NCTAMS LANT NOR VA (USA)</cp:lastModifiedBy>
  <cp:revision>2</cp:revision>
  <dcterms:created xsi:type="dcterms:W3CDTF">2026-03-12T12:57:00Z</dcterms:created>
  <dcterms:modified xsi:type="dcterms:W3CDTF">2026-03-12T12:57:00Z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2016-11-14T00:00:00Z</vt:filetime>
  </property>
  <property fmtid="{D5CDD505-2E9C-101B-9397-08002B2CF9AE}" pid="3" name="Creator">
    <vt:lpwstr>Acrobat PDFMaker 11 for Word</vt:lpwstr>
  </property>
  <property fmtid="{D5CDD505-2E9C-101B-9397-08002B2CF9AE}" pid="4" name="LastSaved">
    <vt:filetime>2026-02-02T00:00:00Z</vt:filetime>
  </property>
  <property fmtid="{D5CDD505-2E9C-101B-9397-08002B2CF9AE}" pid="5" name="Producer">
    <vt:lpwstr>Adobe PDF Library 11.0</vt:lpwstr>
  </property>
  <property fmtid="{D5CDD505-2E9C-101B-9397-08002B2CF9AE}" pid="6" name="SourceModified">
    <vt:lpwstr>D:20161114235627</vt:lpwstr>
  </property>
</Properties>
</file>