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3686804D" w:rsidR="00A510CE" w:rsidRPr="00607231" w:rsidRDefault="00A510CE" w:rsidP="00A510CE">
      <w:pPr>
        <w:kinsoku w:val="0"/>
        <w:overflowPunct w:val="0"/>
        <w:autoSpaceDE w:val="0"/>
        <w:autoSpaceDN w:val="0"/>
        <w:adjustRightInd w:val="0"/>
        <w:ind w:left="111"/>
        <w:jc w:val="center"/>
        <w:rPr>
          <w:rFonts w:ascii="Times New Roman" w:hAnsi="Times New Roman"/>
          <w:b/>
          <w:bCs/>
          <w:w w:val="105"/>
        </w:rPr>
      </w:pPr>
      <w:r w:rsidRPr="00607231">
        <w:rPr>
          <w:rFonts w:ascii="Times New Roman" w:hAnsi="Times New Roman"/>
          <w:b/>
          <w:bCs/>
          <w:w w:val="105"/>
        </w:rPr>
        <w:t>STATEMENT</w:t>
      </w:r>
      <w:r w:rsidRPr="00607231">
        <w:rPr>
          <w:rFonts w:ascii="Times New Roman" w:hAnsi="Times New Roman"/>
          <w:b/>
          <w:bCs/>
          <w:spacing w:val="9"/>
          <w:w w:val="105"/>
        </w:rPr>
        <w:t xml:space="preserve"> </w:t>
      </w:r>
      <w:r w:rsidRPr="00607231">
        <w:rPr>
          <w:rFonts w:ascii="Times New Roman" w:hAnsi="Times New Roman"/>
          <w:b/>
          <w:bCs/>
          <w:w w:val="105"/>
        </w:rPr>
        <w:t>OF</w:t>
      </w:r>
      <w:r w:rsidRPr="00607231">
        <w:rPr>
          <w:rFonts w:ascii="Times New Roman" w:hAnsi="Times New Roman"/>
          <w:b/>
          <w:bCs/>
          <w:spacing w:val="-9"/>
          <w:w w:val="105"/>
        </w:rPr>
        <w:t xml:space="preserve"> </w:t>
      </w:r>
      <w:r w:rsidR="009A7D88">
        <w:rPr>
          <w:rFonts w:ascii="Times New Roman" w:hAnsi="Times New Roman"/>
          <w:b/>
          <w:bCs/>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3D84A1CE" w14:textId="3946131B" w:rsidR="00A510CE" w:rsidRPr="00607231" w:rsidRDefault="009A7D88" w:rsidP="00A510CE">
      <w:pPr>
        <w:kinsoku w:val="0"/>
        <w:overflowPunct w:val="0"/>
        <w:autoSpaceDE w:val="0"/>
        <w:autoSpaceDN w:val="0"/>
        <w:adjustRightInd w:val="0"/>
        <w:rPr>
          <w:rFonts w:ascii="Times New Roman" w:hAnsi="Times New Roman"/>
        </w:rPr>
      </w:pPr>
      <w:r>
        <w:rPr>
          <w:rFonts w:ascii="Times New Roman" w:hAnsi="Times New Roman"/>
          <w:b/>
          <w:bCs/>
          <w:w w:val="105"/>
        </w:rPr>
        <w:t>INTRODUCTION</w:t>
      </w:r>
      <w:r w:rsidR="00A510CE" w:rsidRPr="00607231">
        <w:rPr>
          <w:rFonts w:ascii="Times New Roman" w:hAnsi="Times New Roman"/>
          <w:b/>
          <w:bCs/>
          <w:w w:val="105"/>
        </w:rPr>
        <w:t>:</w:t>
      </w:r>
      <w:r w:rsidR="00A510CE" w:rsidRPr="00607231">
        <w:rPr>
          <w:rFonts w:ascii="Times New Roman" w:hAnsi="Times New Roman"/>
          <w:bCs/>
          <w:w w:val="105"/>
        </w:rPr>
        <w:t xml:space="preserve"> </w:t>
      </w:r>
      <w:bookmarkStart w:id="0" w:name="_Hlk217384470"/>
      <w:r w:rsidR="004825A5" w:rsidRPr="00A718F4">
        <w:rPr>
          <w:rFonts w:ascii="Times New Roman" w:hAnsi="Times New Roman"/>
          <w:bCs/>
          <w:w w:val="105"/>
        </w:rPr>
        <w:t>The purpose of this Statement of Work (SOW) is to outline the tasks and responsibilities of the vendor in</w:t>
      </w:r>
      <w:r w:rsidR="004825A5">
        <w:rPr>
          <w:rFonts w:ascii="Times New Roman" w:hAnsi="Times New Roman"/>
          <w:bCs/>
          <w:w w:val="105"/>
        </w:rPr>
        <w:t xml:space="preserve"> </w:t>
      </w:r>
      <w:r w:rsidR="0065487E">
        <w:rPr>
          <w:rFonts w:ascii="Times New Roman" w:hAnsi="Times New Roman"/>
          <w:bCs/>
          <w:w w:val="105"/>
        </w:rPr>
        <w:t xml:space="preserve">supplying </w:t>
      </w:r>
      <w:r w:rsidR="00A16850">
        <w:rPr>
          <w:rFonts w:ascii="Times New Roman" w:hAnsi="Times New Roman"/>
          <w:bCs/>
          <w:w w:val="105"/>
        </w:rPr>
        <w:t>stretchers</w:t>
      </w:r>
      <w:r w:rsidR="004825A5" w:rsidRPr="00A94E73">
        <w:rPr>
          <w:rFonts w:ascii="Times New Roman" w:hAnsi="Times New Roman"/>
          <w:bCs/>
          <w:w w:val="105"/>
        </w:rPr>
        <w:t xml:space="preserve"> </w:t>
      </w:r>
      <w:r w:rsidR="004825A5">
        <w:rPr>
          <w:rFonts w:ascii="Times New Roman" w:hAnsi="Times New Roman"/>
          <w:bCs/>
          <w:w w:val="105"/>
        </w:rPr>
        <w:t xml:space="preserve">for the Bakersfield VA Clinic within </w:t>
      </w:r>
      <w:r w:rsidR="004825A5" w:rsidRPr="00A718F4">
        <w:rPr>
          <w:rFonts w:ascii="Times New Roman" w:hAnsi="Times New Roman"/>
          <w:bCs/>
          <w:w w:val="105"/>
        </w:rPr>
        <w:t xml:space="preserve">VISN22 </w:t>
      </w:r>
      <w:r w:rsidR="004825A5">
        <w:rPr>
          <w:rFonts w:ascii="Times New Roman" w:hAnsi="Times New Roman"/>
          <w:bCs/>
          <w:w w:val="105"/>
        </w:rPr>
        <w:t>under</w:t>
      </w:r>
      <w:r w:rsidR="004825A5" w:rsidRPr="00A718F4">
        <w:rPr>
          <w:rFonts w:ascii="Times New Roman" w:hAnsi="Times New Roman"/>
          <w:bCs/>
          <w:w w:val="105"/>
        </w:rPr>
        <w:t xml:space="preserve"> VA Greater Los Angeles Healthcare System</w:t>
      </w:r>
      <w:bookmarkEnd w:id="0"/>
      <w:r w:rsidR="002F1E41">
        <w:rPr>
          <w:rFonts w:ascii="Times New Roman" w:hAnsi="Times New Roman"/>
          <w:bCs/>
          <w:w w:val="105"/>
        </w:rPr>
        <w:t xml:space="preserve">. </w:t>
      </w:r>
    </w:p>
    <w:p w14:paraId="7B63065A" w14:textId="4DF20C2D" w:rsidR="000206A3" w:rsidRPr="00607231" w:rsidRDefault="000206A3" w:rsidP="00A510CE">
      <w:pPr>
        <w:kinsoku w:val="0"/>
        <w:overflowPunct w:val="0"/>
        <w:autoSpaceDE w:val="0"/>
        <w:autoSpaceDN w:val="0"/>
        <w:adjustRightInd w:val="0"/>
        <w:rPr>
          <w:rFonts w:ascii="Times New Roman" w:hAnsi="Times New Roman"/>
          <w:color w:val="FF0000"/>
        </w:rPr>
      </w:pPr>
    </w:p>
    <w:p w14:paraId="52310F23" w14:textId="704FA3B1" w:rsidR="000206A3" w:rsidRPr="00607231" w:rsidRDefault="00A510CE" w:rsidP="00A510CE">
      <w:pPr>
        <w:rPr>
          <w:rFonts w:ascii="Times New Roman" w:hAnsi="Times New Roman"/>
        </w:rPr>
      </w:pPr>
      <w:r w:rsidRPr="00607231">
        <w:rPr>
          <w:rFonts w:ascii="Times New Roman" w:hAnsi="Times New Roman"/>
          <w:b/>
        </w:rPr>
        <w:t>BACKGROUND</w:t>
      </w:r>
      <w:r w:rsidR="004825A5" w:rsidRPr="00607231">
        <w:rPr>
          <w:rFonts w:ascii="Times New Roman" w:hAnsi="Times New Roman"/>
        </w:rPr>
        <w:t>: The</w:t>
      </w:r>
      <w:r w:rsidR="00C7234F">
        <w:rPr>
          <w:rFonts w:ascii="Times New Roman" w:hAnsi="Times New Roman"/>
        </w:rPr>
        <w:t xml:space="preserve"> </w:t>
      </w:r>
      <w:r w:rsidR="004825A5">
        <w:rPr>
          <w:rFonts w:ascii="Times New Roman" w:hAnsi="Times New Roman"/>
        </w:rPr>
        <w:t>Bakersfield VA Clinic</w:t>
      </w:r>
      <w:r w:rsidR="00684FFA">
        <w:rPr>
          <w:rFonts w:ascii="Times New Roman" w:hAnsi="Times New Roman"/>
        </w:rPr>
        <w:t xml:space="preserve"> </w:t>
      </w:r>
      <w:r w:rsidR="00B80597">
        <w:rPr>
          <w:rFonts w:ascii="Times New Roman" w:hAnsi="Times New Roman"/>
        </w:rPr>
        <w:t xml:space="preserve">is </w:t>
      </w:r>
      <w:r w:rsidR="00CB0185">
        <w:rPr>
          <w:rFonts w:ascii="Times New Roman" w:hAnsi="Times New Roman"/>
        </w:rPr>
        <w:t>part of VA</w:t>
      </w:r>
      <w:r w:rsidR="003E47EC">
        <w:rPr>
          <w:rFonts w:ascii="Times New Roman" w:hAnsi="Times New Roman"/>
        </w:rPr>
        <w:t xml:space="preserve"> Greater Los Angeles Healthcare System</w:t>
      </w:r>
      <w:r w:rsidR="00072D52">
        <w:rPr>
          <w:rFonts w:ascii="Times New Roman" w:hAnsi="Times New Roman"/>
        </w:rPr>
        <w:t xml:space="preserve">. </w:t>
      </w:r>
      <w:r w:rsidR="00AE5CC6">
        <w:rPr>
          <w:rFonts w:ascii="Times New Roman" w:hAnsi="Times New Roman"/>
        </w:rPr>
        <w:t xml:space="preserve">The </w:t>
      </w:r>
      <w:r w:rsidR="004825A5">
        <w:rPr>
          <w:rFonts w:ascii="Times New Roman" w:hAnsi="Times New Roman"/>
        </w:rPr>
        <w:t>Clinic</w:t>
      </w:r>
      <w:r w:rsidR="00AE5CC6">
        <w:rPr>
          <w:rFonts w:ascii="Times New Roman" w:hAnsi="Times New Roman"/>
        </w:rPr>
        <w:t xml:space="preserve"> offers</w:t>
      </w:r>
      <w:r w:rsidR="00072D52">
        <w:rPr>
          <w:rFonts w:ascii="Times New Roman" w:hAnsi="Times New Roman"/>
        </w:rPr>
        <w:t xml:space="preserve"> primary care, </w:t>
      </w:r>
      <w:r w:rsidR="0064712E">
        <w:rPr>
          <w:rFonts w:ascii="Times New Roman" w:hAnsi="Times New Roman"/>
        </w:rPr>
        <w:t xml:space="preserve">dental, </w:t>
      </w:r>
      <w:r w:rsidR="00072D52">
        <w:rPr>
          <w:rFonts w:ascii="Times New Roman" w:hAnsi="Times New Roman"/>
        </w:rPr>
        <w:t xml:space="preserve">women’s health, physical therapy, mental health, telehealth, and other specialty services. </w:t>
      </w:r>
      <w:r w:rsidR="00F31C30">
        <w:rPr>
          <w:rFonts w:ascii="Times New Roman" w:hAnsi="Times New Roman"/>
        </w:rPr>
        <w:t>Th</w:t>
      </w:r>
      <w:r w:rsidR="006552EF">
        <w:rPr>
          <w:rFonts w:ascii="Times New Roman" w:hAnsi="Times New Roman"/>
        </w:rPr>
        <w:t>e primary care</w:t>
      </w:r>
      <w:r w:rsidR="00F31C30">
        <w:rPr>
          <w:rFonts w:ascii="Times New Roman" w:hAnsi="Times New Roman"/>
        </w:rPr>
        <w:t xml:space="preserve"> clinic </w:t>
      </w:r>
      <w:r w:rsidR="00AE5CC6">
        <w:rPr>
          <w:rFonts w:ascii="Times New Roman" w:hAnsi="Times New Roman"/>
        </w:rPr>
        <w:t>has a requirement for</w:t>
      </w:r>
      <w:r w:rsidR="007A1583">
        <w:rPr>
          <w:rFonts w:ascii="Times New Roman" w:hAnsi="Times New Roman"/>
        </w:rPr>
        <w:t xml:space="preserve"> </w:t>
      </w:r>
      <w:r w:rsidR="00505DBF">
        <w:rPr>
          <w:rFonts w:ascii="Times New Roman" w:hAnsi="Times New Roman"/>
        </w:rPr>
        <w:t xml:space="preserve">a </w:t>
      </w:r>
      <w:r w:rsidR="00ED462C">
        <w:rPr>
          <w:rFonts w:ascii="Times New Roman" w:hAnsi="Times New Roman"/>
        </w:rPr>
        <w:t>stretcher</w:t>
      </w:r>
      <w:r w:rsidR="00140258">
        <w:rPr>
          <w:rFonts w:ascii="Times New Roman" w:hAnsi="Times New Roman"/>
        </w:rPr>
        <w:t xml:space="preserve"> that can safely </w:t>
      </w:r>
      <w:r w:rsidR="00ED462C">
        <w:rPr>
          <w:rFonts w:ascii="Times New Roman" w:hAnsi="Times New Roman"/>
        </w:rPr>
        <w:t>transport patients with limited mobility</w:t>
      </w:r>
      <w:r w:rsidR="007D3F01">
        <w:rPr>
          <w:rFonts w:ascii="Times New Roman" w:hAnsi="Times New Roman"/>
        </w:rPr>
        <w:t>.</w:t>
      </w:r>
      <w:r w:rsidR="00C7234F">
        <w:rPr>
          <w:rFonts w:ascii="Times New Roman" w:hAnsi="Times New Roman"/>
        </w:rPr>
        <w:t xml:space="preserve"> </w:t>
      </w:r>
    </w:p>
    <w:p w14:paraId="2FE33C28" w14:textId="46BF9151" w:rsidR="000206A3" w:rsidRPr="00607231" w:rsidRDefault="000206A3" w:rsidP="000206A3">
      <w:pPr>
        <w:rPr>
          <w:rFonts w:ascii="Times New Roman" w:hAnsi="Times New Roman"/>
          <w:color w:val="FF0000"/>
        </w:rPr>
      </w:pPr>
    </w:p>
    <w:p w14:paraId="3D84A1D0" w14:textId="3E1FCF4A" w:rsidR="00A510CE" w:rsidRPr="00607231" w:rsidRDefault="000206A3" w:rsidP="00A510CE">
      <w:pPr>
        <w:rPr>
          <w:rFonts w:ascii="Times New Roman" w:hAnsi="Times New Roman"/>
        </w:rPr>
      </w:pPr>
      <w:r w:rsidRPr="001E56D0">
        <w:rPr>
          <w:rFonts w:ascii="Times New Roman" w:hAnsi="Times New Roman"/>
          <w:b/>
        </w:rPr>
        <w:t>PURPOSE:</w:t>
      </w:r>
      <w:r w:rsidRPr="00607231">
        <w:rPr>
          <w:rFonts w:ascii="Times New Roman" w:hAnsi="Times New Roman"/>
        </w:rPr>
        <w:t xml:space="preserve"> </w:t>
      </w:r>
      <w:r w:rsidR="00727100">
        <w:rPr>
          <w:rFonts w:ascii="Times New Roman" w:hAnsi="Times New Roman"/>
        </w:rPr>
        <w:t xml:space="preserve">The </w:t>
      </w:r>
      <w:r w:rsidR="004825A5">
        <w:rPr>
          <w:rFonts w:ascii="Times New Roman" w:hAnsi="Times New Roman"/>
        </w:rPr>
        <w:t>S</w:t>
      </w:r>
      <w:r w:rsidR="00E843AA">
        <w:rPr>
          <w:rFonts w:ascii="Times New Roman" w:hAnsi="Times New Roman"/>
        </w:rPr>
        <w:t>tretcher</w:t>
      </w:r>
      <w:r w:rsidR="00DB267C">
        <w:rPr>
          <w:rFonts w:ascii="Times New Roman" w:hAnsi="Times New Roman"/>
        </w:rPr>
        <w:t xml:space="preserve"> </w:t>
      </w:r>
      <w:r w:rsidR="0065487E">
        <w:rPr>
          <w:rFonts w:ascii="Times New Roman" w:hAnsi="Times New Roman"/>
        </w:rPr>
        <w:t>provides</w:t>
      </w:r>
      <w:r w:rsidR="00BF0514">
        <w:rPr>
          <w:rFonts w:ascii="Times New Roman" w:hAnsi="Times New Roman"/>
        </w:rPr>
        <w:t xml:space="preserve"> safe patient transport</w:t>
      </w:r>
      <w:r w:rsidR="002E42F3">
        <w:rPr>
          <w:rFonts w:ascii="Times New Roman" w:hAnsi="Times New Roman"/>
        </w:rPr>
        <w:t xml:space="preserve"> and treatment</w:t>
      </w:r>
      <w:r w:rsidR="00CA5EFB">
        <w:rPr>
          <w:rFonts w:ascii="Times New Roman" w:hAnsi="Times New Roman"/>
        </w:rPr>
        <w:t xml:space="preserve"> with its ability to adjust the backrest for optimal patient comfort and stabilization</w:t>
      </w:r>
      <w:r w:rsidR="00C8371E">
        <w:rPr>
          <w:rFonts w:ascii="Times New Roman" w:hAnsi="Times New Roman"/>
        </w:rPr>
        <w:t xml:space="preserve"> depending on medical needs</w:t>
      </w:r>
      <w:r w:rsidR="00AD4C5B">
        <w:rPr>
          <w:rFonts w:ascii="Times New Roman" w:hAnsi="Times New Roman"/>
        </w:rPr>
        <w:t>. Th</w:t>
      </w:r>
      <w:r w:rsidR="00E63F77">
        <w:rPr>
          <w:rFonts w:ascii="Times New Roman" w:hAnsi="Times New Roman"/>
        </w:rPr>
        <w:t>is</w:t>
      </w:r>
      <w:r w:rsidR="00AD4C5B">
        <w:rPr>
          <w:rFonts w:ascii="Times New Roman" w:hAnsi="Times New Roman"/>
        </w:rPr>
        <w:t xml:space="preserve"> </w:t>
      </w:r>
      <w:r w:rsidR="00C8371E">
        <w:rPr>
          <w:rFonts w:ascii="Times New Roman" w:hAnsi="Times New Roman"/>
        </w:rPr>
        <w:t>stretcher</w:t>
      </w:r>
      <w:r w:rsidR="00AD4C5B">
        <w:rPr>
          <w:rFonts w:ascii="Times New Roman" w:hAnsi="Times New Roman"/>
        </w:rPr>
        <w:t xml:space="preserve"> helps in improving patient care within </w:t>
      </w:r>
      <w:r w:rsidR="004825A5">
        <w:rPr>
          <w:rFonts w:ascii="Times New Roman" w:hAnsi="Times New Roman"/>
        </w:rPr>
        <w:t>Bakersfield VA Clinic</w:t>
      </w:r>
      <w:r w:rsidR="00AD4C5B">
        <w:rPr>
          <w:rFonts w:ascii="Times New Roman" w:hAnsi="Times New Roman"/>
        </w:rPr>
        <w:t>.</w:t>
      </w:r>
    </w:p>
    <w:p w14:paraId="3D84A1D1" w14:textId="77777777" w:rsidR="00A510CE" w:rsidRPr="00607231" w:rsidRDefault="00A510CE" w:rsidP="00A510CE">
      <w:pPr>
        <w:kinsoku w:val="0"/>
        <w:overflowPunct w:val="0"/>
        <w:autoSpaceDE w:val="0"/>
        <w:autoSpaceDN w:val="0"/>
        <w:adjustRightInd w:val="0"/>
        <w:rPr>
          <w:rFonts w:ascii="Times New Roman" w:hAnsi="Times New Roman"/>
        </w:rPr>
      </w:pPr>
    </w:p>
    <w:p w14:paraId="5E8FEE9A" w14:textId="5EE70109" w:rsidR="00FB49D3" w:rsidRDefault="00A510CE" w:rsidP="00A510CE">
      <w:pPr>
        <w:kinsoku w:val="0"/>
        <w:overflowPunct w:val="0"/>
        <w:autoSpaceDE w:val="0"/>
        <w:autoSpaceDN w:val="0"/>
        <w:adjustRightInd w:val="0"/>
        <w:rPr>
          <w:rFonts w:ascii="Times New Roman" w:hAnsi="Times New Roman"/>
        </w:rPr>
      </w:pPr>
      <w:r w:rsidRPr="00607231">
        <w:rPr>
          <w:rFonts w:ascii="Times New Roman" w:hAnsi="Times New Roman"/>
          <w:b/>
        </w:rPr>
        <w:t>SCOPE</w:t>
      </w:r>
      <w:r w:rsidR="00385925" w:rsidRPr="00607231">
        <w:rPr>
          <w:rFonts w:ascii="Times New Roman" w:hAnsi="Times New Roman"/>
          <w:b/>
        </w:rPr>
        <w:t>:</w:t>
      </w:r>
      <w:r w:rsidR="00385925" w:rsidRPr="00607231">
        <w:rPr>
          <w:rFonts w:ascii="Times New Roman" w:hAnsi="Times New Roman"/>
        </w:rPr>
        <w:t xml:space="preserve"> VA</w:t>
      </w:r>
      <w:r w:rsidR="0064240A">
        <w:rPr>
          <w:rFonts w:ascii="Times New Roman" w:hAnsi="Times New Roman"/>
        </w:rPr>
        <w:t xml:space="preserve"> GLA</w:t>
      </w:r>
      <w:r w:rsidR="0064240A" w:rsidRPr="00607231">
        <w:rPr>
          <w:rFonts w:ascii="Times New Roman" w:hAnsi="Times New Roman"/>
        </w:rPr>
        <w:t xml:space="preserve"> is requesting contractors provide brand name </w:t>
      </w:r>
      <w:r w:rsidR="00DF7670">
        <w:rPr>
          <w:rFonts w:ascii="Times New Roman" w:hAnsi="Times New Roman"/>
        </w:rPr>
        <w:t>or equal</w:t>
      </w:r>
      <w:r w:rsidR="0064240A">
        <w:rPr>
          <w:rFonts w:ascii="Times New Roman" w:hAnsi="Times New Roman"/>
        </w:rPr>
        <w:t xml:space="preserve"> that</w:t>
      </w:r>
      <w:r w:rsidR="0064240A" w:rsidRPr="00607231">
        <w:rPr>
          <w:rFonts w:ascii="Times New Roman" w:hAnsi="Times New Roman"/>
        </w:rPr>
        <w:t xml:space="preserve"> meet or exceed the physical, functional and performance of the listed salient characteristics in this section. The equipment feature is essential to the technical requirements to meet the </w:t>
      </w:r>
      <w:r w:rsidR="00385925" w:rsidRPr="00607231">
        <w:rPr>
          <w:rFonts w:ascii="Times New Roman" w:hAnsi="Times New Roman"/>
        </w:rPr>
        <w:t>needs</w:t>
      </w:r>
      <w:r w:rsidR="0064240A" w:rsidRPr="00607231">
        <w:rPr>
          <w:rFonts w:ascii="Times New Roman" w:hAnsi="Times New Roman"/>
        </w:rPr>
        <w:t xml:space="preserve"> of the government.</w:t>
      </w:r>
    </w:p>
    <w:p w14:paraId="7C243A8A" w14:textId="4C3152F0" w:rsidR="00D40D00" w:rsidRPr="00607231" w:rsidRDefault="00D40D00" w:rsidP="00A510CE">
      <w:pPr>
        <w:kinsoku w:val="0"/>
        <w:overflowPunct w:val="0"/>
        <w:autoSpaceDE w:val="0"/>
        <w:autoSpaceDN w:val="0"/>
        <w:adjustRightInd w:val="0"/>
        <w:rPr>
          <w:rFonts w:ascii="Times New Roman" w:hAnsi="Times New Roman"/>
        </w:rPr>
      </w:pPr>
    </w:p>
    <w:p w14:paraId="3D84A1D2" w14:textId="58B1B64D"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r w:rsidR="00385925" w:rsidRPr="00607231">
        <w:rPr>
          <w:rFonts w:ascii="Times New Roman" w:hAnsi="Times New Roman"/>
        </w:rPr>
        <w:t>physical</w:t>
      </w:r>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5F3B02B6" w14:textId="17BE0B50" w:rsidR="00FB49D3" w:rsidRDefault="00FB49D3" w:rsidP="00A510CE">
      <w:pPr>
        <w:kinsoku w:val="0"/>
        <w:overflowPunct w:val="0"/>
        <w:autoSpaceDE w:val="0"/>
        <w:autoSpaceDN w:val="0"/>
        <w:adjustRightInd w:val="0"/>
        <w:rPr>
          <w:rFonts w:ascii="Times New Roman" w:hAnsi="Times New Roman"/>
        </w:rPr>
      </w:pPr>
    </w:p>
    <w:p w14:paraId="47981994" w14:textId="0A246064" w:rsidR="00EC2D0D" w:rsidRPr="004825A5" w:rsidRDefault="00EC2D0D" w:rsidP="00EC2D0D">
      <w:pPr>
        <w:kinsoku w:val="0"/>
        <w:overflowPunct w:val="0"/>
        <w:autoSpaceDE w:val="0"/>
        <w:autoSpaceDN w:val="0"/>
        <w:adjustRightInd w:val="0"/>
        <w:rPr>
          <w:rFonts w:ascii="Times New Roman" w:hAnsi="Times New Roman"/>
          <w:b/>
          <w:bCs/>
        </w:rPr>
      </w:pPr>
      <w:bookmarkStart w:id="1" w:name="_Hlk86235446"/>
      <w:r w:rsidRPr="004825A5">
        <w:rPr>
          <w:rFonts w:ascii="Times New Roman" w:hAnsi="Times New Roman"/>
          <w:b/>
          <w:bCs/>
        </w:rPr>
        <w:t xml:space="preserve">Stretcher, Mobile, CRS, 9 Position – </w:t>
      </w:r>
    </w:p>
    <w:bookmarkEnd w:id="1"/>
    <w:p w14:paraId="311A0C46" w14:textId="77777777" w:rsidR="00EC2D0D" w:rsidRPr="00EC2D0D" w:rsidRDefault="00EC2D0D" w:rsidP="00EC2D0D">
      <w:pPr>
        <w:numPr>
          <w:ilvl w:val="0"/>
          <w:numId w:val="14"/>
        </w:numPr>
        <w:kinsoku w:val="0"/>
        <w:overflowPunct w:val="0"/>
        <w:autoSpaceDE w:val="0"/>
        <w:autoSpaceDN w:val="0"/>
        <w:adjustRightInd w:val="0"/>
        <w:rPr>
          <w:rFonts w:ascii="Times New Roman" w:hAnsi="Times New Roman"/>
        </w:rPr>
      </w:pPr>
      <w:r w:rsidRPr="00EC2D0D">
        <w:rPr>
          <w:rFonts w:ascii="Times New Roman" w:hAnsi="Times New Roman"/>
        </w:rPr>
        <w:t>Electric Stretcher</w:t>
      </w:r>
    </w:p>
    <w:p w14:paraId="4F55942C"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be electric powered lift</w:t>
      </w:r>
    </w:p>
    <w:p w14:paraId="21224569"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Chaperone bed exit system- two zone alarm</w:t>
      </w:r>
    </w:p>
    <w:p w14:paraId="3ACD966D"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Shall have big wheel to reduce start up push force and steering</w:t>
      </w:r>
    </w:p>
    <w:p w14:paraId="7C109FCC"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Maximum 700 lb. weight capacity</w:t>
      </w:r>
    </w:p>
    <w:p w14:paraId="24CF4AE6"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be capable of less than 21-inch low height</w:t>
      </w:r>
    </w:p>
    <w:p w14:paraId="3F7921B6"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Height range: high 34" and low 20.75"</w:t>
      </w:r>
    </w:p>
    <w:p w14:paraId="250F19E3"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litter-mounted oxygen bottle holder</w:t>
      </w:r>
    </w:p>
    <w:p w14:paraId="4F60D9FA"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center-locking brake system with dual end activators</w:t>
      </w:r>
    </w:p>
    <w:p w14:paraId="519734B8"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power washable design</w:t>
      </w:r>
    </w:p>
    <w:p w14:paraId="30CE5C13"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 xml:space="preserve">Must have dual, side-mounted foot control hydraulics with </w:t>
      </w:r>
      <w:proofErr w:type="spellStart"/>
      <w:r w:rsidRPr="00EC2D0D">
        <w:rPr>
          <w:rFonts w:ascii="Times New Roman" w:hAnsi="Times New Roman"/>
        </w:rPr>
        <w:t>uni</w:t>
      </w:r>
      <w:proofErr w:type="spellEnd"/>
      <w:r w:rsidRPr="00EC2D0D">
        <w:rPr>
          <w:rFonts w:ascii="Times New Roman" w:hAnsi="Times New Roman"/>
        </w:rPr>
        <w:t>-lower pedal</w:t>
      </w:r>
    </w:p>
    <w:p w14:paraId="77AF0796"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dual end brake/steer controls</w:t>
      </w:r>
    </w:p>
    <w:p w14:paraId="10C2F8A9" w14:textId="47448850"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 xml:space="preserve">Must have </w:t>
      </w:r>
      <w:r w:rsidR="004825A5" w:rsidRPr="00EC2D0D">
        <w:rPr>
          <w:rFonts w:ascii="Times New Roman" w:hAnsi="Times New Roman"/>
        </w:rPr>
        <w:t>glide away</w:t>
      </w:r>
      <w:r w:rsidRPr="00EC2D0D">
        <w:rPr>
          <w:rFonts w:ascii="Times New Roman" w:hAnsi="Times New Roman"/>
        </w:rPr>
        <w:t xml:space="preserve"> </w:t>
      </w:r>
      <w:r w:rsidR="004825A5" w:rsidRPr="00EC2D0D">
        <w:rPr>
          <w:rFonts w:ascii="Times New Roman" w:hAnsi="Times New Roman"/>
        </w:rPr>
        <w:t>side rails</w:t>
      </w:r>
    </w:p>
    <w:p w14:paraId="22CA25EA"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four (4) integrated IV receptacles</w:t>
      </w:r>
    </w:p>
    <w:p w14:paraId="401D5687"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be capable of ±17°Trendelenburg</w:t>
      </w:r>
    </w:p>
    <w:p w14:paraId="408D4EB0"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five (5) 8-inch omni surface casters with integrated wheel covers</w:t>
      </w:r>
    </w:p>
    <w:p w14:paraId="08108105"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pneumatic backrest/stationary foot</w:t>
      </w:r>
    </w:p>
    <w:p w14:paraId="7C325070"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thermoformed ABS base</w:t>
      </w:r>
    </w:p>
    <w:p w14:paraId="3144DEA9"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integrated utility tray</w:t>
      </w:r>
    </w:p>
    <w:p w14:paraId="3A1ECA8B"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integrated transfer board</w:t>
      </w:r>
    </w:p>
    <w:p w14:paraId="4A4D0578"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have electric patient controls</w:t>
      </w:r>
    </w:p>
    <w:p w14:paraId="07D7B7AC"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include lift assist backrest</w:t>
      </w:r>
    </w:p>
    <w:p w14:paraId="79ADE43F" w14:textId="77777777" w:rsidR="00EC2D0D" w:rsidRPr="00EC2D0D" w:rsidRDefault="00EC2D0D" w:rsidP="00EC2D0D">
      <w:pPr>
        <w:numPr>
          <w:ilvl w:val="1"/>
          <w:numId w:val="14"/>
        </w:numPr>
        <w:kinsoku w:val="0"/>
        <w:overflowPunct w:val="0"/>
        <w:autoSpaceDE w:val="0"/>
        <w:autoSpaceDN w:val="0"/>
        <w:adjustRightInd w:val="0"/>
        <w:rPr>
          <w:rFonts w:ascii="Times New Roman" w:hAnsi="Times New Roman"/>
        </w:rPr>
      </w:pPr>
      <w:r w:rsidRPr="00EC2D0D">
        <w:rPr>
          <w:rFonts w:ascii="Times New Roman" w:hAnsi="Times New Roman"/>
        </w:rPr>
        <w:t>Must be capable of recovery chair position</w:t>
      </w:r>
    </w:p>
    <w:p w14:paraId="1F1A4FE2" w14:textId="77777777" w:rsidR="00EC2D0D" w:rsidRPr="00EC2D0D" w:rsidRDefault="00EC2D0D" w:rsidP="00EC2D0D">
      <w:pPr>
        <w:numPr>
          <w:ilvl w:val="0"/>
          <w:numId w:val="14"/>
        </w:numPr>
        <w:kinsoku w:val="0"/>
        <w:overflowPunct w:val="0"/>
        <w:autoSpaceDE w:val="0"/>
        <w:autoSpaceDN w:val="0"/>
        <w:adjustRightInd w:val="0"/>
        <w:rPr>
          <w:rFonts w:ascii="Times New Roman" w:hAnsi="Times New Roman"/>
        </w:rPr>
      </w:pPr>
      <w:r w:rsidRPr="00EC2D0D">
        <w:rPr>
          <w:rFonts w:ascii="Times New Roman" w:hAnsi="Times New Roman"/>
        </w:rPr>
        <w:t>Dimension: 35”D x 85”W x 33”H</w:t>
      </w:r>
    </w:p>
    <w:p w14:paraId="4F77427B" w14:textId="7BE99205" w:rsidR="00EC2D0D" w:rsidRPr="00EC2D0D" w:rsidRDefault="00EC2D0D" w:rsidP="00EC2D0D">
      <w:pPr>
        <w:numPr>
          <w:ilvl w:val="0"/>
          <w:numId w:val="14"/>
        </w:numPr>
        <w:kinsoku w:val="0"/>
        <w:overflowPunct w:val="0"/>
        <w:autoSpaceDE w:val="0"/>
        <w:autoSpaceDN w:val="0"/>
        <w:adjustRightInd w:val="0"/>
        <w:rPr>
          <w:rFonts w:ascii="Times New Roman" w:hAnsi="Times New Roman"/>
        </w:rPr>
      </w:pPr>
      <w:r w:rsidRPr="00EC2D0D">
        <w:rPr>
          <w:rFonts w:ascii="Times New Roman" w:hAnsi="Times New Roman"/>
        </w:rPr>
        <w:t xml:space="preserve">Quantity: </w:t>
      </w:r>
      <w:r w:rsidR="004825A5">
        <w:rPr>
          <w:rFonts w:ascii="Times New Roman" w:hAnsi="Times New Roman"/>
        </w:rPr>
        <w:t>2</w:t>
      </w:r>
    </w:p>
    <w:p w14:paraId="6EF96994" w14:textId="77777777" w:rsidR="00D72376" w:rsidRPr="00607231" w:rsidRDefault="00D72376" w:rsidP="00A510CE">
      <w:pPr>
        <w:kinsoku w:val="0"/>
        <w:overflowPunct w:val="0"/>
        <w:autoSpaceDE w:val="0"/>
        <w:autoSpaceDN w:val="0"/>
        <w:adjustRightInd w:val="0"/>
        <w:rPr>
          <w:rFonts w:ascii="Times New Roman" w:hAnsi="Times New Roman"/>
        </w:rPr>
      </w:pPr>
    </w:p>
    <w:p w14:paraId="7875D23A" w14:textId="6907BC0A"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 xml:space="preserve">Equipment must provide the functional and performance capability as listed above in </w:t>
      </w:r>
      <w:proofErr w:type="gramStart"/>
      <w:r w:rsidR="00D72376" w:rsidRPr="00D72376">
        <w:rPr>
          <w:rFonts w:ascii="Times New Roman" w:hAnsi="Times New Roman"/>
        </w:rPr>
        <w:t>sectio</w:t>
      </w:r>
      <w:r w:rsidR="00D72376">
        <w:rPr>
          <w:rFonts w:ascii="Times New Roman" w:hAnsi="Times New Roman"/>
        </w:rPr>
        <w:t>n in</w:t>
      </w:r>
      <w:proofErr w:type="gramEnd"/>
      <w:r w:rsidR="00D72376">
        <w:rPr>
          <w:rFonts w:ascii="Times New Roman" w:hAnsi="Times New Roman"/>
        </w:rPr>
        <w:t xml:space="preserve"> </w:t>
      </w:r>
      <w:proofErr w:type="gramStart"/>
      <w:r w:rsidR="00D72376">
        <w:rPr>
          <w:rFonts w:ascii="Times New Roman" w:hAnsi="Times New Roman"/>
        </w:rPr>
        <w:t>above</w:t>
      </w:r>
      <w:proofErr w:type="gramEnd"/>
      <w:r w:rsidR="00D72376">
        <w:rPr>
          <w:rFonts w:ascii="Times New Roman" w:hAnsi="Times New Roman"/>
        </w:rPr>
        <w:t>.</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043E2EE9" w14:textId="27C1385A" w:rsidR="000A1526" w:rsidRPr="001E56D0" w:rsidRDefault="007D3CC4" w:rsidP="000A1526">
      <w:pPr>
        <w:rPr>
          <w:rFonts w:ascii="Times New Roman" w:hAnsi="Times New Roman"/>
        </w:rPr>
      </w:pPr>
      <w:r w:rsidRPr="001E56D0">
        <w:rPr>
          <w:rFonts w:ascii="Times New Roman" w:hAnsi="Times New Roman"/>
          <w:b/>
        </w:rPr>
        <w:lastRenderedPageBreak/>
        <w:t xml:space="preserve">TRAINING: </w:t>
      </w:r>
      <w:r w:rsidR="000A1526" w:rsidRPr="001E56D0">
        <w:rPr>
          <w:rFonts w:ascii="Times New Roman" w:hAnsi="Times New Roman"/>
        </w:rPr>
        <w:t xml:space="preserve">Contractor is </w:t>
      </w:r>
      <w:r w:rsidR="001E215C">
        <w:rPr>
          <w:rFonts w:ascii="Times New Roman" w:hAnsi="Times New Roman"/>
        </w:rPr>
        <w:t>not</w:t>
      </w:r>
      <w:r w:rsidR="000A1526" w:rsidRPr="001E56D0">
        <w:rPr>
          <w:rFonts w:ascii="Times New Roman" w:hAnsi="Times New Roman"/>
          <w:b/>
        </w:rPr>
        <w:t xml:space="preserve"> </w:t>
      </w:r>
      <w:r w:rsidR="000A1526" w:rsidRPr="001E56D0">
        <w:rPr>
          <w:rFonts w:ascii="Times New Roman" w:hAnsi="Times New Roman"/>
        </w:rPr>
        <w:t>provid</w:t>
      </w:r>
      <w:r w:rsidR="001E215C">
        <w:rPr>
          <w:rFonts w:ascii="Times New Roman" w:hAnsi="Times New Roman"/>
        </w:rPr>
        <w:t>ing</w:t>
      </w:r>
      <w:r w:rsidR="000A1526" w:rsidRPr="001E56D0">
        <w:rPr>
          <w:rFonts w:ascii="Times New Roman" w:hAnsi="Times New Roman"/>
        </w:rPr>
        <w:t xml:space="preserve"> </w:t>
      </w:r>
      <w:r w:rsidRPr="001E56D0">
        <w:rPr>
          <w:rFonts w:ascii="Times New Roman" w:hAnsi="Times New Roman"/>
        </w:rPr>
        <w:t xml:space="preserve">a </w:t>
      </w:r>
      <w:r w:rsidR="000A1526" w:rsidRPr="001E56D0">
        <w:rPr>
          <w:rFonts w:ascii="Times New Roman" w:hAnsi="Times New Roman"/>
        </w:rPr>
        <w:t xml:space="preserve">training </w:t>
      </w:r>
      <w:r w:rsidRPr="001E56D0">
        <w:rPr>
          <w:rFonts w:ascii="Times New Roman" w:hAnsi="Times New Roman"/>
        </w:rPr>
        <w:t>at installation of equipment. Government will not require additional training</w:t>
      </w:r>
      <w:r w:rsidR="000A1526" w:rsidRPr="001E56D0">
        <w:rPr>
          <w:rFonts w:ascii="Times New Roman" w:hAnsi="Times New Roman"/>
        </w:rPr>
        <w:t>.</w:t>
      </w:r>
    </w:p>
    <w:p w14:paraId="06738F5D" w14:textId="2FBD647A" w:rsidR="00FB49D3" w:rsidRPr="00607231" w:rsidRDefault="00FB49D3" w:rsidP="00A510CE">
      <w:pPr>
        <w:kinsoku w:val="0"/>
        <w:overflowPunct w:val="0"/>
        <w:autoSpaceDE w:val="0"/>
        <w:autoSpaceDN w:val="0"/>
        <w:adjustRightInd w:val="0"/>
        <w:rPr>
          <w:rFonts w:ascii="Times New Roman" w:hAnsi="Times New Roman"/>
        </w:rPr>
      </w:pPr>
    </w:p>
    <w:p w14:paraId="314B45B1" w14:textId="77777777" w:rsidR="000206A3" w:rsidRPr="00607231" w:rsidRDefault="000206A3" w:rsidP="000206A3">
      <w:pPr>
        <w:widowControl w:val="0"/>
        <w:tabs>
          <w:tab w:val="left" w:pos="1440"/>
        </w:tabs>
        <w:rPr>
          <w:rFonts w:ascii="Times New Roman" w:hAnsi="Times New Roman"/>
        </w:rPr>
      </w:pPr>
      <w:r w:rsidRPr="00607231">
        <w:rPr>
          <w:rFonts w:ascii="Times New Roman" w:hAnsi="Times New Roman"/>
          <w:b/>
        </w:rPr>
        <w:t xml:space="preserve">WARRANTY OF EQUIPMENT: </w:t>
      </w:r>
      <w:r w:rsidRPr="00607231">
        <w:rPr>
          <w:rFonts w:ascii="Times New Roman" w:hAnsi="Times New Roman"/>
        </w:rPr>
        <w:t xml:space="preserve">Government requirement for standard manufacturer industry warranty term. Government does not accept extended warranty, which requires advance payment.  </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2F290CE6" w14:textId="77777777" w:rsidR="00205A9B" w:rsidRDefault="00205A9B"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3F770B2D" w14:textId="36D9A562" w:rsidR="007D3CC4" w:rsidRPr="00BB563E" w:rsidRDefault="00D72376" w:rsidP="00BB563E">
      <w:pPr>
        <w:pStyle w:val="ListParagraph"/>
        <w:numPr>
          <w:ilvl w:val="0"/>
          <w:numId w:val="8"/>
        </w:numPr>
        <w:kinsoku w:val="0"/>
        <w:overflowPunct w:val="0"/>
        <w:autoSpaceDE w:val="0"/>
        <w:autoSpaceDN w:val="0"/>
        <w:adjustRightInd w:val="0"/>
        <w:rPr>
          <w:rFonts w:ascii="Times New Roman" w:hAnsi="Times New Roman"/>
          <w:b/>
        </w:rPr>
      </w:pPr>
      <w:r w:rsidRPr="00BB563E">
        <w:rPr>
          <w:rFonts w:ascii="Times New Roman" w:hAnsi="Times New Roman"/>
          <w:bCs/>
        </w:rPr>
        <w:t xml:space="preserve">All items to be delivered </w:t>
      </w:r>
      <w:r w:rsidR="00840772" w:rsidRPr="00BB563E">
        <w:rPr>
          <w:rFonts w:ascii="Times New Roman" w:hAnsi="Times New Roman"/>
          <w:bCs/>
        </w:rPr>
        <w:t>and</w:t>
      </w:r>
      <w:r w:rsidRPr="00BB563E">
        <w:rPr>
          <w:rFonts w:ascii="Times New Roman" w:hAnsi="Times New Roman"/>
          <w:bCs/>
        </w:rPr>
        <w:t xml:space="preserve"> installed after receipt of purchase order </w:t>
      </w:r>
      <w:r w:rsidR="000C000F">
        <w:rPr>
          <w:rFonts w:ascii="Times New Roman" w:hAnsi="Times New Roman"/>
          <w:bCs/>
        </w:rPr>
        <w:t>by 8/1/202</w:t>
      </w:r>
      <w:r w:rsidR="00840772">
        <w:rPr>
          <w:rFonts w:ascii="Times New Roman" w:hAnsi="Times New Roman"/>
          <w:bCs/>
        </w:rPr>
        <w:t>6</w:t>
      </w:r>
      <w:r w:rsidR="000C000F">
        <w:rPr>
          <w:rFonts w:ascii="Times New Roman" w:hAnsi="Times New Roman"/>
          <w:bCs/>
        </w:rPr>
        <w:t>.</w:t>
      </w:r>
    </w:p>
    <w:p w14:paraId="2AF2EEB0" w14:textId="67187CED" w:rsidR="00C22EEA" w:rsidRPr="00BB563E" w:rsidRDefault="00C22EEA"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Hours: Normal duty hours are </w:t>
      </w:r>
      <w:r w:rsidR="0016799F">
        <w:rPr>
          <w:rFonts w:ascii="Times New Roman" w:hAnsi="Times New Roman"/>
          <w:bCs/>
        </w:rPr>
        <w:t>8</w:t>
      </w:r>
      <w:r w:rsidRPr="00BB563E">
        <w:rPr>
          <w:rFonts w:ascii="Times New Roman" w:hAnsi="Times New Roman"/>
          <w:bCs/>
        </w:rPr>
        <w:t>:</w:t>
      </w:r>
      <w:r w:rsidR="0016799F">
        <w:rPr>
          <w:rFonts w:ascii="Times New Roman" w:hAnsi="Times New Roman"/>
          <w:bCs/>
        </w:rPr>
        <w:t>0</w:t>
      </w:r>
      <w:r w:rsidRPr="00BB563E">
        <w:rPr>
          <w:rFonts w:ascii="Times New Roman" w:hAnsi="Times New Roman"/>
          <w:bCs/>
        </w:rPr>
        <w:t xml:space="preserve">0 a.m. through </w:t>
      </w:r>
      <w:r w:rsidR="00840772">
        <w:rPr>
          <w:rFonts w:ascii="Times New Roman" w:hAnsi="Times New Roman"/>
          <w:bCs/>
        </w:rPr>
        <w:t>3</w:t>
      </w:r>
      <w:r w:rsidRPr="00BB563E">
        <w:rPr>
          <w:rFonts w:ascii="Times New Roman" w:hAnsi="Times New Roman"/>
          <w:bCs/>
        </w:rPr>
        <w:t xml:space="preserve">:00 p.m., Monday through Friday, not including federal holidays.  Whenever contact with a facility is required outside of normal duty hours, the Contractor shall coordinate these times with the designated COR, POC or </w:t>
      </w:r>
      <w:r w:rsidR="00840772" w:rsidRPr="00BB563E">
        <w:rPr>
          <w:rFonts w:ascii="Times New Roman" w:hAnsi="Times New Roman"/>
          <w:bCs/>
        </w:rPr>
        <w:t>designer</w:t>
      </w:r>
      <w:r w:rsidRPr="00BB563E">
        <w:rPr>
          <w:rFonts w:ascii="Times New Roman" w:hAnsi="Times New Roman"/>
          <w:bCs/>
        </w:rPr>
        <w:t>.</w:t>
      </w:r>
    </w:p>
    <w:p w14:paraId="7C539A4C" w14:textId="33B1EB9A" w:rsidR="00B57771" w:rsidRDefault="0006219D" w:rsidP="00BB563E">
      <w:pPr>
        <w:pStyle w:val="ListParagraph"/>
        <w:numPr>
          <w:ilvl w:val="0"/>
          <w:numId w:val="8"/>
        </w:numPr>
        <w:kinsoku w:val="0"/>
        <w:overflowPunct w:val="0"/>
        <w:autoSpaceDE w:val="0"/>
        <w:autoSpaceDN w:val="0"/>
        <w:adjustRightInd w:val="0"/>
        <w:rPr>
          <w:rFonts w:ascii="Times New Roman" w:hAnsi="Times New Roman"/>
          <w:bCs/>
        </w:rPr>
      </w:pPr>
      <w:r w:rsidRPr="00BB563E">
        <w:rPr>
          <w:rFonts w:ascii="Times New Roman" w:hAnsi="Times New Roman"/>
          <w:bCs/>
        </w:rPr>
        <w:t>In accordance with 5 U.S.C. 6103, Executive Order 11582 and Public Law 94-97 the following national holidays are observed and for the purpose of this contract are defined as “Legal Federal official holidays”</w:t>
      </w:r>
    </w:p>
    <w:p w14:paraId="713D94FA" w14:textId="77777777" w:rsidR="000711F7" w:rsidRPr="00BB563E" w:rsidRDefault="000711F7" w:rsidP="000711F7">
      <w:pPr>
        <w:pStyle w:val="ListParagraph"/>
        <w:kinsoku w:val="0"/>
        <w:overflowPunct w:val="0"/>
        <w:autoSpaceDE w:val="0"/>
        <w:autoSpaceDN w:val="0"/>
        <w:adjustRightInd w:val="0"/>
        <w:rPr>
          <w:rFonts w:ascii="Times New Roman" w:hAnsi="Times New Roman"/>
          <w:bCs/>
        </w:rPr>
      </w:pP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1F6406" w:rsidRPr="00871ADB" w14:paraId="05F40628" w14:textId="77777777" w:rsidTr="001F6406">
        <w:trPr>
          <w:trHeight w:val="254"/>
        </w:trPr>
        <w:tc>
          <w:tcPr>
            <w:tcW w:w="3942" w:type="dxa"/>
            <w:tcBorders>
              <w:top w:val="single" w:sz="4" w:space="0" w:color="auto"/>
              <w:left w:val="single" w:sz="4" w:space="0" w:color="auto"/>
              <w:bottom w:val="single" w:sz="4" w:space="0" w:color="auto"/>
              <w:right w:val="single" w:sz="4" w:space="0" w:color="auto"/>
            </w:tcBorders>
            <w:hideMark/>
          </w:tcPr>
          <w:p w14:paraId="1062E4BC"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3CEDB2E0"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January 1</w:t>
            </w:r>
            <w:r w:rsidRPr="00871ADB">
              <w:rPr>
                <w:rFonts w:ascii="Times New Roman" w:hAnsi="Times New Roman"/>
                <w:spacing w:val="-2"/>
                <w:sz w:val="24"/>
                <w:szCs w:val="24"/>
                <w:vertAlign w:val="superscript"/>
              </w:rPr>
              <w:t>st</w:t>
            </w:r>
            <w:r w:rsidRPr="00871ADB">
              <w:rPr>
                <w:rFonts w:ascii="Times New Roman" w:hAnsi="Times New Roman"/>
                <w:spacing w:val="-2"/>
                <w:sz w:val="24"/>
                <w:szCs w:val="24"/>
              </w:rPr>
              <w:t xml:space="preserve"> </w:t>
            </w:r>
          </w:p>
        </w:tc>
      </w:tr>
      <w:tr w:rsidR="001F6406" w:rsidRPr="00871ADB" w14:paraId="1DEEA4EC"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9CEAA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07E2AC0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Third Monday in January</w:t>
            </w:r>
          </w:p>
        </w:tc>
      </w:tr>
      <w:tr w:rsidR="001F6406" w:rsidRPr="00871ADB" w14:paraId="482DEB9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6739A86E"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29FF74BB" w14:textId="019F2DE1"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 xml:space="preserve">Last Monday in </w:t>
            </w:r>
            <w:r w:rsidR="00781841">
              <w:rPr>
                <w:rFonts w:ascii="Times New Roman" w:hAnsi="Times New Roman"/>
                <w:spacing w:val="-2"/>
                <w:sz w:val="24"/>
                <w:szCs w:val="24"/>
              </w:rPr>
              <w:t>February</w:t>
            </w:r>
          </w:p>
        </w:tc>
      </w:tr>
      <w:tr w:rsidR="001F6406" w:rsidRPr="00871ADB" w14:paraId="6CEECCF9"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24B31E60"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06A116A8" w14:textId="7D03D096"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 xml:space="preserve">Last Monday in </w:t>
            </w:r>
            <w:r w:rsidR="00781841">
              <w:rPr>
                <w:rFonts w:ascii="Times New Roman" w:hAnsi="Times New Roman"/>
                <w:spacing w:val="-2"/>
                <w:sz w:val="24"/>
                <w:szCs w:val="24"/>
              </w:rPr>
              <w:t>May</w:t>
            </w:r>
          </w:p>
        </w:tc>
      </w:tr>
      <w:tr w:rsidR="001F6406" w:rsidRPr="00871ADB" w14:paraId="0E11D4B2" w14:textId="77777777" w:rsidTr="001F6406">
        <w:tc>
          <w:tcPr>
            <w:tcW w:w="3942" w:type="dxa"/>
            <w:tcBorders>
              <w:top w:val="single" w:sz="4" w:space="0" w:color="auto"/>
              <w:left w:val="single" w:sz="4" w:space="0" w:color="auto"/>
              <w:bottom w:val="single" w:sz="4" w:space="0" w:color="auto"/>
              <w:right w:val="single" w:sz="4" w:space="0" w:color="auto"/>
            </w:tcBorders>
          </w:tcPr>
          <w:p w14:paraId="203A512A" w14:textId="77777777" w:rsidR="001F6406" w:rsidRPr="00871ADB" w:rsidRDefault="001F6406" w:rsidP="00BB563E">
            <w:pPr>
              <w:pStyle w:val="ListParagraph"/>
              <w:suppressAutoHyphens/>
              <w:ind w:left="525"/>
              <w:rPr>
                <w:rFonts w:ascii="Times New Roman" w:hAnsi="Times New Roman"/>
                <w:spacing w:val="-2"/>
                <w:sz w:val="24"/>
                <w:szCs w:val="24"/>
              </w:rPr>
            </w:pPr>
            <w:r>
              <w:rPr>
                <w:rFonts w:ascii="Times New Roman" w:hAnsi="Times New Roman"/>
                <w:spacing w:val="-2"/>
                <w:sz w:val="24"/>
                <w:szCs w:val="24"/>
              </w:rPr>
              <w:t>Juneteenth</w:t>
            </w:r>
          </w:p>
        </w:tc>
        <w:tc>
          <w:tcPr>
            <w:tcW w:w="3978" w:type="dxa"/>
            <w:tcBorders>
              <w:top w:val="single" w:sz="4" w:space="0" w:color="auto"/>
              <w:left w:val="single" w:sz="4" w:space="0" w:color="auto"/>
              <w:bottom w:val="single" w:sz="4" w:space="0" w:color="auto"/>
              <w:right w:val="single" w:sz="4" w:space="0" w:color="auto"/>
            </w:tcBorders>
          </w:tcPr>
          <w:p w14:paraId="78487087" w14:textId="77777777" w:rsidR="001F6406" w:rsidRPr="00871ADB" w:rsidRDefault="001F6406" w:rsidP="00BB563E">
            <w:pPr>
              <w:pStyle w:val="ListParagraph"/>
              <w:suppressAutoHyphens/>
              <w:ind w:left="361"/>
              <w:rPr>
                <w:rFonts w:ascii="Times New Roman" w:hAnsi="Times New Roman"/>
                <w:spacing w:val="-2"/>
                <w:sz w:val="24"/>
                <w:szCs w:val="24"/>
              </w:rPr>
            </w:pPr>
            <w:r>
              <w:rPr>
                <w:rFonts w:ascii="Times New Roman" w:hAnsi="Times New Roman"/>
                <w:spacing w:val="-2"/>
                <w:sz w:val="24"/>
                <w:szCs w:val="24"/>
              </w:rPr>
              <w:t>June 19th</w:t>
            </w:r>
          </w:p>
        </w:tc>
      </w:tr>
      <w:tr w:rsidR="001F6406" w:rsidRPr="00871ADB" w14:paraId="710F9294"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5D1968A2"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32D002FE"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July 4</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5FD7C8CB"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D771C77"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Labor Day</w:t>
            </w:r>
          </w:p>
        </w:tc>
        <w:tc>
          <w:tcPr>
            <w:tcW w:w="3978" w:type="dxa"/>
            <w:tcBorders>
              <w:top w:val="single" w:sz="4" w:space="0" w:color="auto"/>
              <w:left w:val="single" w:sz="4" w:space="0" w:color="auto"/>
              <w:bottom w:val="single" w:sz="4" w:space="0" w:color="auto"/>
              <w:right w:val="single" w:sz="4" w:space="0" w:color="auto"/>
            </w:tcBorders>
            <w:hideMark/>
          </w:tcPr>
          <w:p w14:paraId="5D8C063A"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First Monday in September</w:t>
            </w:r>
          </w:p>
        </w:tc>
      </w:tr>
      <w:tr w:rsidR="001F6406" w:rsidRPr="00871ADB" w14:paraId="4D174B36"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43EF8E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2EDF71A3"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Second Monday in October</w:t>
            </w:r>
          </w:p>
        </w:tc>
      </w:tr>
      <w:tr w:rsidR="001F6406" w:rsidRPr="00871ADB" w14:paraId="7BA9D7F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11AD3E05"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3E3112C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November 11</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r w:rsidR="001F6406" w:rsidRPr="00871ADB" w14:paraId="3F1DEB42"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3DCE4A96" w14:textId="77777777" w:rsidR="001F6406" w:rsidRPr="00871ADB" w:rsidRDefault="001F6406" w:rsidP="00BB563E">
            <w:pPr>
              <w:pStyle w:val="ListParagraph"/>
              <w:suppressAutoHyphens/>
              <w:ind w:left="525"/>
              <w:rPr>
                <w:rFonts w:ascii="Times New Roman" w:hAnsi="Times New Roman"/>
                <w:spacing w:val="-2"/>
                <w:sz w:val="24"/>
                <w:szCs w:val="24"/>
              </w:rPr>
            </w:pPr>
            <w:r w:rsidRPr="00871ADB">
              <w:rPr>
                <w:rFonts w:ascii="Times New Roman" w:hAnsi="Times New Roman"/>
                <w:spacing w:val="-2"/>
                <w:sz w:val="24"/>
                <w:szCs w:val="24"/>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2E103715" w14:textId="77777777" w:rsidR="001F6406" w:rsidRPr="00871ADB" w:rsidRDefault="001F6406" w:rsidP="00BB563E">
            <w:pPr>
              <w:pStyle w:val="ListParagraph"/>
              <w:suppressAutoHyphens/>
              <w:ind w:left="361"/>
              <w:rPr>
                <w:rFonts w:ascii="Times New Roman" w:hAnsi="Times New Roman"/>
                <w:spacing w:val="-2"/>
                <w:sz w:val="24"/>
                <w:szCs w:val="24"/>
              </w:rPr>
            </w:pPr>
            <w:r w:rsidRPr="00871ADB">
              <w:rPr>
                <w:rFonts w:ascii="Times New Roman" w:hAnsi="Times New Roman"/>
                <w:spacing w:val="-2"/>
                <w:sz w:val="24"/>
                <w:szCs w:val="24"/>
              </w:rPr>
              <w:t>Fourth Thursday in November</w:t>
            </w:r>
          </w:p>
        </w:tc>
      </w:tr>
      <w:tr w:rsidR="001F6406" w:rsidRPr="00871ADB" w14:paraId="70D546EE" w14:textId="77777777" w:rsidTr="001F6406">
        <w:tc>
          <w:tcPr>
            <w:tcW w:w="3942" w:type="dxa"/>
            <w:tcBorders>
              <w:top w:val="single" w:sz="4" w:space="0" w:color="auto"/>
              <w:left w:val="single" w:sz="4" w:space="0" w:color="auto"/>
              <w:bottom w:val="single" w:sz="4" w:space="0" w:color="auto"/>
              <w:right w:val="single" w:sz="4" w:space="0" w:color="auto"/>
            </w:tcBorders>
            <w:hideMark/>
          </w:tcPr>
          <w:p w14:paraId="79D71984" w14:textId="77777777" w:rsidR="001F6406" w:rsidRPr="00871ADB" w:rsidRDefault="001F6406" w:rsidP="00BB563E">
            <w:pPr>
              <w:pStyle w:val="ListParagraph"/>
              <w:suppressAutoHyphens/>
              <w:ind w:left="990" w:hanging="465"/>
              <w:rPr>
                <w:rFonts w:ascii="Times New Roman" w:hAnsi="Times New Roman"/>
                <w:spacing w:val="-2"/>
                <w:sz w:val="24"/>
                <w:szCs w:val="24"/>
              </w:rPr>
            </w:pPr>
            <w:r w:rsidRPr="00871ADB">
              <w:rPr>
                <w:rFonts w:ascii="Times New Roman" w:hAnsi="Times New Roman"/>
                <w:spacing w:val="-2"/>
                <w:sz w:val="24"/>
                <w:szCs w:val="24"/>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4BFAD54A" w14:textId="77777777" w:rsidR="001F6406" w:rsidRPr="00871ADB" w:rsidRDefault="001F6406" w:rsidP="00BB563E">
            <w:pPr>
              <w:pStyle w:val="ListParagraph"/>
              <w:suppressAutoHyphens/>
              <w:ind w:left="990" w:hanging="629"/>
              <w:rPr>
                <w:rFonts w:ascii="Times New Roman" w:hAnsi="Times New Roman"/>
                <w:spacing w:val="-2"/>
                <w:sz w:val="24"/>
                <w:szCs w:val="24"/>
              </w:rPr>
            </w:pPr>
            <w:r w:rsidRPr="00871ADB">
              <w:rPr>
                <w:rFonts w:ascii="Times New Roman" w:hAnsi="Times New Roman"/>
                <w:spacing w:val="-2"/>
                <w:sz w:val="24"/>
                <w:szCs w:val="24"/>
              </w:rPr>
              <w:t>December 25</w:t>
            </w:r>
            <w:r w:rsidRPr="00871ADB">
              <w:rPr>
                <w:rFonts w:ascii="Times New Roman" w:hAnsi="Times New Roman"/>
                <w:spacing w:val="-2"/>
                <w:sz w:val="24"/>
                <w:szCs w:val="24"/>
                <w:vertAlign w:val="superscript"/>
              </w:rPr>
              <w:t>th</w:t>
            </w:r>
            <w:r w:rsidRPr="00871ADB">
              <w:rPr>
                <w:rFonts w:ascii="Times New Roman" w:hAnsi="Times New Roman"/>
                <w:spacing w:val="-2"/>
                <w:sz w:val="24"/>
                <w:szCs w:val="24"/>
              </w:rPr>
              <w:t xml:space="preserve"> </w:t>
            </w:r>
          </w:p>
        </w:tc>
      </w:tr>
    </w:tbl>
    <w:p w14:paraId="52DD5468" w14:textId="77777777" w:rsidR="00465FAD" w:rsidRDefault="00465FAD" w:rsidP="00465FAD">
      <w:pPr>
        <w:pStyle w:val="ListParagraph"/>
        <w:kinsoku w:val="0"/>
        <w:overflowPunct w:val="0"/>
        <w:autoSpaceDE w:val="0"/>
        <w:autoSpaceDN w:val="0"/>
        <w:adjustRightInd w:val="0"/>
        <w:rPr>
          <w:rFonts w:ascii="Times New Roman" w:hAnsi="Times New Roman"/>
          <w:bCs/>
        </w:rPr>
      </w:pPr>
    </w:p>
    <w:p w14:paraId="16C999ED" w14:textId="32D93BF1"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Noncontract Charges: The contractor shall not perform any service that will result in additional charges without prior approval from the Contracting Officer.</w:t>
      </w:r>
    </w:p>
    <w:p w14:paraId="4F22C9E0"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Payment: Payment will be made upon receipt of a properly prepared invoice which references the period for which payment is due, the contract number and/or assigned purchase order number. The invoice must include the correct payment address.</w:t>
      </w:r>
    </w:p>
    <w:p w14:paraId="04A779BC" w14:textId="2FA43D8C"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 xml:space="preserve">Waste Removal: The contractor is responsible </w:t>
      </w:r>
      <w:r w:rsidR="00840772" w:rsidRPr="00BB563E">
        <w:rPr>
          <w:rFonts w:ascii="Times New Roman" w:hAnsi="Times New Roman"/>
          <w:bCs/>
        </w:rPr>
        <w:t>for removing</w:t>
      </w:r>
      <w:r w:rsidRPr="00BB563E">
        <w:rPr>
          <w:rFonts w:ascii="Times New Roman" w:hAnsi="Times New Roman"/>
          <w:bCs/>
        </w:rPr>
        <w:t xml:space="preserve"> and properly </w:t>
      </w:r>
      <w:r w:rsidR="00385925" w:rsidRPr="00BB563E">
        <w:rPr>
          <w:rFonts w:ascii="Times New Roman" w:hAnsi="Times New Roman"/>
          <w:bCs/>
        </w:rPr>
        <w:t>disposing</w:t>
      </w:r>
      <w:r w:rsidRPr="00BB563E">
        <w:rPr>
          <w:rFonts w:ascii="Times New Roman" w:hAnsi="Times New Roman"/>
          <w:bCs/>
        </w:rPr>
        <w:t xml:space="preserve"> of all waste related to the services </w:t>
      </w:r>
      <w:r w:rsidR="00840772" w:rsidRPr="00BB563E">
        <w:rPr>
          <w:rFonts w:ascii="Times New Roman" w:hAnsi="Times New Roman"/>
          <w:bCs/>
        </w:rPr>
        <w:t>provided</w:t>
      </w:r>
      <w:r w:rsidRPr="00BB563E">
        <w:rPr>
          <w:rFonts w:ascii="Times New Roman" w:hAnsi="Times New Roman"/>
          <w:bCs/>
        </w:rPr>
        <w:t xml:space="preserve"> on-site at all VA facilities.</w:t>
      </w:r>
    </w:p>
    <w:p w14:paraId="27F5CF3B"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Failure to carry out the above procedures will be considered as a failure to document the service visit and will constitute a failure to perform.</w:t>
      </w:r>
    </w:p>
    <w:p w14:paraId="1C1BCB2D" w14:textId="77777777" w:rsidR="009340F4" w:rsidRPr="00BB563E" w:rsidRDefault="009340F4" w:rsidP="00BB563E">
      <w:pPr>
        <w:pStyle w:val="ListParagraph"/>
        <w:numPr>
          <w:ilvl w:val="0"/>
          <w:numId w:val="9"/>
        </w:numPr>
        <w:kinsoku w:val="0"/>
        <w:overflowPunct w:val="0"/>
        <w:autoSpaceDE w:val="0"/>
        <w:autoSpaceDN w:val="0"/>
        <w:adjustRightInd w:val="0"/>
        <w:rPr>
          <w:rFonts w:ascii="Times New Roman" w:hAnsi="Times New Roman"/>
          <w:bCs/>
        </w:rPr>
      </w:pPr>
      <w:r w:rsidRPr="00BB563E">
        <w:rPr>
          <w:rFonts w:ascii="Times New Roman" w:hAnsi="Times New Roman"/>
          <w:bCs/>
        </w:rPr>
        <w:t>All shipping for parts will be included in the cost of the contract.</w:t>
      </w: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66E006F8" w14:textId="77777777" w:rsidR="003366D4" w:rsidRDefault="00A510CE" w:rsidP="00A3470F">
      <w:pPr>
        <w:kinsoku w:val="0"/>
        <w:overflowPunct w:val="0"/>
        <w:autoSpaceDE w:val="0"/>
        <w:autoSpaceDN w:val="0"/>
        <w:adjustRightInd w:val="0"/>
        <w:rPr>
          <w:rFonts w:ascii="Times New Roman" w:hAnsi="Times New Roman"/>
        </w:rPr>
      </w:pPr>
      <w:r w:rsidRPr="00607231">
        <w:rPr>
          <w:rFonts w:ascii="Times New Roman" w:hAnsi="Times New Roman"/>
          <w:b/>
        </w:rPr>
        <w:t xml:space="preserve">PLACE OF </w:t>
      </w:r>
      <w:r w:rsidR="00FB49D3" w:rsidRPr="00607231">
        <w:rPr>
          <w:rFonts w:ascii="Times New Roman" w:hAnsi="Times New Roman"/>
          <w:b/>
        </w:rPr>
        <w:t>D</w:t>
      </w:r>
      <w:r w:rsidR="005613E0">
        <w:rPr>
          <w:rFonts w:ascii="Times New Roman" w:hAnsi="Times New Roman"/>
          <w:b/>
        </w:rPr>
        <w:t>ELIVERY</w:t>
      </w:r>
      <w:r w:rsidR="00FB49D3" w:rsidRPr="00607231">
        <w:rPr>
          <w:rFonts w:ascii="Times New Roman" w:hAnsi="Times New Roman"/>
          <w:b/>
        </w:rPr>
        <w:t xml:space="preserve">: </w:t>
      </w:r>
      <w:r w:rsidRPr="00607231">
        <w:rPr>
          <w:rFonts w:ascii="Times New Roman" w:hAnsi="Times New Roman"/>
        </w:rPr>
        <w:t xml:space="preserve"> </w:t>
      </w:r>
      <w:bookmarkStart w:id="2" w:name="_Hlk217384862"/>
    </w:p>
    <w:p w14:paraId="7935BAE6" w14:textId="1AE38747" w:rsidR="003366D4" w:rsidRDefault="003366D4" w:rsidP="00A3470F">
      <w:pPr>
        <w:kinsoku w:val="0"/>
        <w:overflowPunct w:val="0"/>
        <w:autoSpaceDE w:val="0"/>
        <w:autoSpaceDN w:val="0"/>
        <w:adjustRightInd w:val="0"/>
        <w:rPr>
          <w:rFonts w:ascii="Times New Roman" w:hAnsi="Times New Roman"/>
        </w:rPr>
      </w:pPr>
      <w:r>
        <w:rPr>
          <w:rFonts w:ascii="Times New Roman" w:hAnsi="Times New Roman"/>
        </w:rPr>
        <w:t>Bakersfield Clinic Activation Project</w:t>
      </w:r>
    </w:p>
    <w:p w14:paraId="149A6886" w14:textId="00358EA5" w:rsidR="00840772" w:rsidRDefault="00840772" w:rsidP="00A3470F">
      <w:pPr>
        <w:kinsoku w:val="0"/>
        <w:overflowPunct w:val="0"/>
        <w:autoSpaceDE w:val="0"/>
        <w:autoSpaceDN w:val="0"/>
        <w:adjustRightInd w:val="0"/>
        <w:rPr>
          <w:rFonts w:ascii="Times New Roman" w:hAnsi="Times New Roman"/>
        </w:rPr>
      </w:pPr>
      <w:r>
        <w:rPr>
          <w:rFonts w:ascii="Times New Roman" w:hAnsi="Times New Roman"/>
        </w:rPr>
        <w:t xml:space="preserve">c/o Hansen’s Moving and Storage, Inc. </w:t>
      </w:r>
    </w:p>
    <w:p w14:paraId="61853E59" w14:textId="3D021989" w:rsidR="0076130B" w:rsidRDefault="00840772" w:rsidP="00A3470F">
      <w:pPr>
        <w:kinsoku w:val="0"/>
        <w:overflowPunct w:val="0"/>
        <w:autoSpaceDE w:val="0"/>
        <w:autoSpaceDN w:val="0"/>
        <w:adjustRightInd w:val="0"/>
        <w:rPr>
          <w:rFonts w:ascii="Times New Roman" w:hAnsi="Times New Roman"/>
        </w:rPr>
      </w:pPr>
      <w:r>
        <w:rPr>
          <w:rFonts w:ascii="Times New Roman" w:hAnsi="Times New Roman"/>
        </w:rPr>
        <w:t>3501 N. Sillect Ave. Bakersfield, CA 93308</w:t>
      </w:r>
    </w:p>
    <w:p w14:paraId="38E5CD16" w14:textId="0DA0217A" w:rsidR="003366D4" w:rsidRPr="00574B86" w:rsidRDefault="003366D4" w:rsidP="00A3470F">
      <w:pPr>
        <w:kinsoku w:val="0"/>
        <w:overflowPunct w:val="0"/>
        <w:autoSpaceDE w:val="0"/>
        <w:autoSpaceDN w:val="0"/>
        <w:adjustRightInd w:val="0"/>
        <w:rPr>
          <w:rFonts w:ascii="Times New Roman" w:hAnsi="Times New Roman"/>
        </w:rPr>
      </w:pPr>
      <w:r>
        <w:rPr>
          <w:rFonts w:ascii="Times New Roman" w:hAnsi="Times New Roman"/>
        </w:rPr>
        <w:t>(661) 834-2411</w:t>
      </w:r>
    </w:p>
    <w:bookmarkEnd w:id="2"/>
    <w:p w14:paraId="430E8F56" w14:textId="209DBFBE" w:rsidR="00904238" w:rsidRDefault="00904238" w:rsidP="00A3470F">
      <w:pPr>
        <w:kinsoku w:val="0"/>
        <w:overflowPunct w:val="0"/>
        <w:autoSpaceDE w:val="0"/>
        <w:autoSpaceDN w:val="0"/>
        <w:adjustRightInd w:val="0"/>
        <w:rPr>
          <w:rFonts w:ascii="Times New Roman" w:hAnsi="Times New Roman"/>
        </w:rPr>
      </w:pPr>
    </w:p>
    <w:p w14:paraId="5ED1AC45" w14:textId="0270BD25" w:rsidR="00904238" w:rsidRPr="0001106B" w:rsidRDefault="00904238" w:rsidP="00A3470F">
      <w:pPr>
        <w:kinsoku w:val="0"/>
        <w:overflowPunct w:val="0"/>
        <w:autoSpaceDE w:val="0"/>
        <w:autoSpaceDN w:val="0"/>
        <w:adjustRightInd w:val="0"/>
        <w:rPr>
          <w:rFonts w:ascii="Times New Roman" w:hAnsi="Times New Roman"/>
          <w:b/>
          <w:bCs/>
        </w:rPr>
      </w:pPr>
      <w:r w:rsidRPr="0001106B">
        <w:rPr>
          <w:rFonts w:ascii="Times New Roman" w:hAnsi="Times New Roman"/>
          <w:b/>
          <w:bCs/>
        </w:rPr>
        <w:t>SECURITY</w:t>
      </w:r>
    </w:p>
    <w:p w14:paraId="5DC5B476" w14:textId="3563A4DA"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Information Security</w:t>
      </w:r>
    </w:p>
    <w:p w14:paraId="04A8ED4F" w14:textId="5CD5CE2A"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firewall and web server shall meet or exceed the </w:t>
      </w:r>
      <w:r w:rsidR="00385925" w:rsidRPr="0001106B">
        <w:rPr>
          <w:rFonts w:ascii="Times New Roman" w:hAnsi="Times New Roman"/>
        </w:rPr>
        <w:t>government’s</w:t>
      </w:r>
      <w:r w:rsidRPr="0001106B">
        <w:rPr>
          <w:rFonts w:ascii="Times New Roman" w:hAnsi="Times New Roman"/>
        </w:rPr>
        <w:t xml:space="preserve"> minimum requirements for security.  All government data shall be protected behind </w:t>
      </w:r>
      <w:r w:rsidRPr="0001106B">
        <w:rPr>
          <w:rFonts w:ascii="Times New Roman" w:hAnsi="Times New Roman"/>
        </w:rPr>
        <w:lastRenderedPageBreak/>
        <w:t xml:space="preserve">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5FA4AC64" w14:textId="77777777" w:rsidR="0001106B" w:rsidRPr="0001106B" w:rsidRDefault="0001106B" w:rsidP="0001106B">
      <w:pPr>
        <w:numPr>
          <w:ilvl w:val="0"/>
          <w:numId w:val="10"/>
        </w:numPr>
        <w:kinsoku w:val="0"/>
        <w:overflowPunct w:val="0"/>
        <w:autoSpaceDE w:val="0"/>
        <w:autoSpaceDN w:val="0"/>
        <w:adjustRightInd w:val="0"/>
        <w:rPr>
          <w:rFonts w:ascii="Times New Roman" w:hAnsi="Times New Roman"/>
        </w:rPr>
      </w:pPr>
      <w:r w:rsidRPr="0001106B">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4B76571D" w14:textId="7221A319"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(a) The contractor and their personnel shall be subject to the same Federal laws, regulations, standards and VA policies as VA personnel, regarding information and information system security.  These </w:t>
      </w:r>
      <w:r w:rsidR="00402F23" w:rsidRPr="0001106B">
        <w:rPr>
          <w:rFonts w:ascii="Times New Roman" w:hAnsi="Times New Roman"/>
        </w:rPr>
        <w:t>include but</w:t>
      </w:r>
      <w:r w:rsidRPr="0001106B">
        <w:rPr>
          <w:rFonts w:ascii="Times New Roman" w:hAnsi="Times New Roman"/>
        </w:rPr>
        <w:t xml:space="preserve">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0" w:history="1">
        <w:r w:rsidR="00AA3CB2" w:rsidRPr="00185D8F">
          <w:rPr>
            <w:rStyle w:val="Hyperlink"/>
            <w:rFonts w:ascii="Times New Roman" w:hAnsi="Times New Roman"/>
          </w:rPr>
          <w:t>http://checklists.nist.gov</w:t>
        </w:r>
      </w:hyperlink>
      <w:r w:rsidR="00AA3CB2">
        <w:rPr>
          <w:rFonts w:ascii="Times New Roman" w:hAnsi="Times New Roman"/>
        </w:rPr>
        <w:tab/>
      </w:r>
    </w:p>
    <w:p w14:paraId="15F8C4C3" w14:textId="77777777"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 </w:t>
      </w:r>
    </w:p>
    <w:p w14:paraId="03A11C6C" w14:textId="1C98225D" w:rsidR="0001106B" w:rsidRPr="0001106B" w:rsidRDefault="0001106B" w:rsidP="00402F23">
      <w:pPr>
        <w:kinsoku w:val="0"/>
        <w:overflowPunct w:val="0"/>
        <w:autoSpaceDE w:val="0"/>
        <w:autoSpaceDN w:val="0"/>
        <w:adjustRightInd w:val="0"/>
        <w:ind w:left="1440"/>
        <w:rPr>
          <w:rFonts w:ascii="Times New Roman" w:hAnsi="Times New Roman"/>
        </w:rPr>
      </w:pPr>
      <w:r w:rsidRPr="0001106B">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1" w:history="1">
        <w:r w:rsidR="00394A7C" w:rsidRPr="00871ADB">
          <w:rPr>
            <w:rStyle w:val="Hyperlink"/>
            <w:rFonts w:ascii="Times New Roman" w:hAnsi="Times New Roman"/>
            <w:bCs/>
            <w:spacing w:val="-2"/>
            <w:sz w:val="24"/>
            <w:szCs w:val="24"/>
          </w:rPr>
          <w:t>http://www.iprm.oit.va.gov</w:t>
        </w:r>
      </w:hyperlink>
    </w:p>
    <w:p w14:paraId="56CC1BD2" w14:textId="77777777" w:rsidR="0001106B" w:rsidRPr="0001106B" w:rsidRDefault="0001106B" w:rsidP="0001106B">
      <w:pPr>
        <w:kinsoku w:val="0"/>
        <w:overflowPunct w:val="0"/>
        <w:autoSpaceDE w:val="0"/>
        <w:autoSpaceDN w:val="0"/>
        <w:adjustRightInd w:val="0"/>
        <w:rPr>
          <w:rFonts w:ascii="Times New Roman" w:hAnsi="Times New Roman"/>
        </w:rPr>
      </w:pPr>
    </w:p>
    <w:p w14:paraId="6F543728" w14:textId="136B1611" w:rsidR="0001106B" w:rsidRPr="0001106B" w:rsidRDefault="0001106B" w:rsidP="0001106B">
      <w:pPr>
        <w:kinsoku w:val="0"/>
        <w:overflowPunct w:val="0"/>
        <w:autoSpaceDE w:val="0"/>
        <w:autoSpaceDN w:val="0"/>
        <w:adjustRightInd w:val="0"/>
        <w:rPr>
          <w:rFonts w:ascii="Times New Roman" w:hAnsi="Times New Roman"/>
          <w:b/>
          <w:i/>
          <w:iCs/>
        </w:rPr>
      </w:pPr>
      <w:r w:rsidRPr="0001106B">
        <w:rPr>
          <w:rFonts w:ascii="Times New Roman" w:hAnsi="Times New Roman"/>
          <w:b/>
          <w:i/>
          <w:iCs/>
        </w:rPr>
        <w:t>Contract Personnel Security</w:t>
      </w:r>
    </w:p>
    <w:p w14:paraId="5CD488A3" w14:textId="36C4D202" w:rsidR="0001106B" w:rsidRPr="0001106B" w:rsidRDefault="0001106B" w:rsidP="0001106B">
      <w:pPr>
        <w:kinsoku w:val="0"/>
        <w:overflowPunct w:val="0"/>
        <w:autoSpaceDE w:val="0"/>
        <w:autoSpaceDN w:val="0"/>
        <w:adjustRightInd w:val="0"/>
        <w:rPr>
          <w:rFonts w:ascii="Times New Roman" w:hAnsi="Times New Roman"/>
        </w:rPr>
      </w:pPr>
      <w:r w:rsidRPr="0001106B">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accordance with VA Directive 0710 dated September 10, </w:t>
      </w:r>
      <w:proofErr w:type="gramStart"/>
      <w:r w:rsidRPr="0001106B">
        <w:rPr>
          <w:rFonts w:ascii="Times New Roman" w:hAnsi="Times New Roman"/>
        </w:rPr>
        <w:t>2004</w:t>
      </w:r>
      <w:proofErr w:type="gramEnd"/>
      <w:r w:rsidRPr="0001106B">
        <w:rPr>
          <w:rFonts w:ascii="Times New Roman" w:hAnsi="Times New Roman"/>
        </w:rPr>
        <w:t xml:space="preserve"> and is available at: </w:t>
      </w:r>
      <w:r w:rsidR="001E7B87" w:rsidRPr="00BD3790">
        <w:rPr>
          <w:rFonts w:ascii="Times New Roman" w:hAnsi="Times New Roman"/>
          <w:color w:val="0000FF"/>
          <w:sz w:val="24"/>
          <w:szCs w:val="24"/>
          <w:u w:val="single"/>
        </w:rPr>
        <w:t>http://www.va.gov/pubs/asp/edsdirec.asp</w:t>
      </w:r>
      <w:r w:rsidR="001E7B87" w:rsidRPr="00BD3790">
        <w:rPr>
          <w:rFonts w:ascii="Times New Roman" w:hAnsi="Times New Roman"/>
          <w:sz w:val="24"/>
          <w:szCs w:val="24"/>
        </w:rPr>
        <w:t xml:space="preserve"> </w:t>
      </w:r>
      <w:r w:rsidRPr="0001106B">
        <w:rPr>
          <w:rFonts w:ascii="Times New Roman" w:hAnsi="Times New Roman"/>
        </w:rPr>
        <w:t xml:space="preserve">(VA Handbook 0710, Appendix A, Tables 1 - 3).  Appropriate Background Investigation (BI) forms will be provided upon contract (or task order) </w:t>
      </w:r>
      <w:proofErr w:type="gramStart"/>
      <w:r w:rsidRPr="0001106B">
        <w:rPr>
          <w:rFonts w:ascii="Times New Roman" w:hAnsi="Times New Roman"/>
        </w:rPr>
        <w:t>award, and</w:t>
      </w:r>
      <w:proofErr w:type="gramEnd"/>
      <w:r w:rsidRPr="0001106B">
        <w:rPr>
          <w:rFonts w:ascii="Times New Roman" w:hAnsi="Times New Roman"/>
        </w:rPr>
        <w:t xml:space="preserve">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0001106B">
        <w:rPr>
          <w:rFonts w:ascii="Times New Roman" w:hAnsi="Times New Roman"/>
        </w:rPr>
        <w:t>In the event that</w:t>
      </w:r>
      <w:proofErr w:type="gramEnd"/>
      <w:r w:rsidRPr="0001106B">
        <w:rPr>
          <w:rFonts w:ascii="Times New Roman" w:hAnsi="Times New Roman"/>
        </w:rPr>
        <w:t xml:space="preserve"> damage arises from work performed by contractor personnel, under the auspices of the contract, the contractor will be responsible for resources necessary to remedy the incident. </w:t>
      </w:r>
    </w:p>
    <w:p w14:paraId="3A14D76F" w14:textId="77777777" w:rsidR="00904238" w:rsidRPr="001E7B87" w:rsidRDefault="00904238" w:rsidP="00A3470F">
      <w:pPr>
        <w:kinsoku w:val="0"/>
        <w:overflowPunct w:val="0"/>
        <w:autoSpaceDE w:val="0"/>
        <w:autoSpaceDN w:val="0"/>
        <w:adjustRightInd w:val="0"/>
        <w:rPr>
          <w:rFonts w:ascii="Times New Roman" w:hAnsi="Times New Roman"/>
        </w:rPr>
      </w:pPr>
    </w:p>
    <w:sectPr w:rsidR="00904238" w:rsidRPr="001E7B87" w:rsidSect="002A384C">
      <w:headerReference w:type="default" r:id="rId12"/>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8170" w14:textId="77777777" w:rsidR="00F622A2" w:rsidRDefault="00F622A2" w:rsidP="00B627E1">
      <w:r>
        <w:separator/>
      </w:r>
    </w:p>
  </w:endnote>
  <w:endnote w:type="continuationSeparator" w:id="0">
    <w:p w14:paraId="6EF89131" w14:textId="77777777" w:rsidR="00F622A2" w:rsidRDefault="00F622A2" w:rsidP="00B627E1">
      <w:r>
        <w:continuationSeparator/>
      </w:r>
    </w:p>
  </w:endnote>
  <w:endnote w:type="continuationNotice" w:id="1">
    <w:p w14:paraId="47A1212A" w14:textId="77777777" w:rsidR="00F622A2" w:rsidRDefault="00F622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DE3F6" w14:textId="77777777" w:rsidR="00F622A2" w:rsidRDefault="00F622A2" w:rsidP="00B627E1">
      <w:r>
        <w:separator/>
      </w:r>
    </w:p>
  </w:footnote>
  <w:footnote w:type="continuationSeparator" w:id="0">
    <w:p w14:paraId="6526BD6F" w14:textId="77777777" w:rsidR="00F622A2" w:rsidRDefault="00F622A2" w:rsidP="00B627E1">
      <w:r>
        <w:continuationSeparator/>
      </w:r>
    </w:p>
  </w:footnote>
  <w:footnote w:type="continuationNotice" w:id="1">
    <w:p w14:paraId="607767A6" w14:textId="77777777" w:rsidR="00F622A2" w:rsidRDefault="00F622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1856F0C0"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48"/>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D65A2"/>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847F9E"/>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A79AA"/>
    <w:multiLevelType w:val="hybridMultilevel"/>
    <w:tmpl w:val="82B6F7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C4FF0"/>
    <w:multiLevelType w:val="hybridMultilevel"/>
    <w:tmpl w:val="3072F1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B5C92"/>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A50"/>
    <w:multiLevelType w:val="hybridMultilevel"/>
    <w:tmpl w:val="4FD28D20"/>
    <w:lvl w:ilvl="0" w:tplc="60DC6D4A">
      <w:start w:val="1"/>
      <w:numFmt w:val="decimal"/>
      <w:lvlText w:val="%1."/>
      <w:lvlJc w:val="left"/>
      <w:pPr>
        <w:ind w:left="720" w:hanging="360"/>
      </w:pPr>
      <w:rPr>
        <w:b/>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FC12121"/>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6A2276"/>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D36FB4"/>
    <w:multiLevelType w:val="hybridMultilevel"/>
    <w:tmpl w:val="5E8A3DA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A026D8"/>
    <w:multiLevelType w:val="multilevel"/>
    <w:tmpl w:val="E44CB90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none"/>
      <w:lvlText w:val="i."/>
      <w:lvlJc w:val="left"/>
      <w:pPr>
        <w:ind w:left="2340" w:hanging="36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B1101"/>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3762659"/>
    <w:multiLevelType w:val="hybridMultilevel"/>
    <w:tmpl w:val="3072F11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3E17DF"/>
    <w:multiLevelType w:val="hybridMultilevel"/>
    <w:tmpl w:val="F2E026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991477"/>
    <w:multiLevelType w:val="hybridMultilevel"/>
    <w:tmpl w:val="2B1AE2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724B4"/>
    <w:multiLevelType w:val="hybridMultilevel"/>
    <w:tmpl w:val="F2C05C22"/>
    <w:lvl w:ilvl="0" w:tplc="EED61A86">
      <w:start w:val="1"/>
      <w:numFmt w:val="lowerLetter"/>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57981D5D"/>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784FD1"/>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3F23FA"/>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293C76"/>
    <w:multiLevelType w:val="hybridMultilevel"/>
    <w:tmpl w:val="82B6F7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364880">
    <w:abstractNumId w:val="10"/>
  </w:num>
  <w:num w:numId="2" w16cid:durableId="18911822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5563761">
    <w:abstractNumId w:val="7"/>
  </w:num>
  <w:num w:numId="4" w16cid:durableId="631331229">
    <w:abstractNumId w:val="6"/>
  </w:num>
  <w:num w:numId="5" w16cid:durableId="829178383">
    <w:abstractNumId w:val="9"/>
  </w:num>
  <w:num w:numId="6" w16cid:durableId="1246262207">
    <w:abstractNumId w:val="16"/>
  </w:num>
  <w:num w:numId="7" w16cid:durableId="30688926">
    <w:abstractNumId w:val="11"/>
  </w:num>
  <w:num w:numId="8" w16cid:durableId="678696145">
    <w:abstractNumId w:val="12"/>
  </w:num>
  <w:num w:numId="9" w16cid:durableId="2063555115">
    <w:abstractNumId w:val="22"/>
  </w:num>
  <w:num w:numId="10" w16cid:durableId="679936570">
    <w:abstractNumId w:val="3"/>
  </w:num>
  <w:num w:numId="11" w16cid:durableId="497161736">
    <w:abstractNumId w:val="5"/>
  </w:num>
  <w:num w:numId="12" w16cid:durableId="2079863418">
    <w:abstractNumId w:val="15"/>
  </w:num>
  <w:num w:numId="13" w16cid:durableId="716709500">
    <w:abstractNumId w:val="17"/>
  </w:num>
  <w:num w:numId="14" w16cid:durableId="946543200">
    <w:abstractNumId w:val="4"/>
  </w:num>
  <w:num w:numId="15" w16cid:durableId="746809612">
    <w:abstractNumId w:val="0"/>
  </w:num>
  <w:num w:numId="16" w16cid:durableId="228812921">
    <w:abstractNumId w:val="13"/>
  </w:num>
  <w:num w:numId="17" w16cid:durableId="1461607305">
    <w:abstractNumId w:val="14"/>
  </w:num>
  <w:num w:numId="18" w16cid:durableId="1240870103">
    <w:abstractNumId w:val="1"/>
  </w:num>
  <w:num w:numId="19" w16cid:durableId="599610305">
    <w:abstractNumId w:val="8"/>
  </w:num>
  <w:num w:numId="20" w16cid:durableId="887885721">
    <w:abstractNumId w:val="21"/>
  </w:num>
  <w:num w:numId="21" w16cid:durableId="1423453422">
    <w:abstractNumId w:val="20"/>
  </w:num>
  <w:num w:numId="22" w16cid:durableId="1523326219">
    <w:abstractNumId w:val="19"/>
  </w:num>
  <w:num w:numId="23" w16cid:durableId="666054036">
    <w:abstractNumId w:val="2"/>
  </w:num>
  <w:num w:numId="24" w16cid:durableId="6728050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1033"/>
    <w:rsid w:val="00010C87"/>
    <w:rsid w:val="0001106B"/>
    <w:rsid w:val="000206A3"/>
    <w:rsid w:val="0006219D"/>
    <w:rsid w:val="000711F7"/>
    <w:rsid w:val="00072D52"/>
    <w:rsid w:val="00075B80"/>
    <w:rsid w:val="000815C2"/>
    <w:rsid w:val="000A1526"/>
    <w:rsid w:val="000A26D9"/>
    <w:rsid w:val="000B71C6"/>
    <w:rsid w:val="000C000F"/>
    <w:rsid w:val="000E3455"/>
    <w:rsid w:val="000F27E9"/>
    <w:rsid w:val="000F3804"/>
    <w:rsid w:val="000F5AC3"/>
    <w:rsid w:val="00100330"/>
    <w:rsid w:val="001011FB"/>
    <w:rsid w:val="001232A4"/>
    <w:rsid w:val="001373C0"/>
    <w:rsid w:val="00140258"/>
    <w:rsid w:val="00150530"/>
    <w:rsid w:val="0016389F"/>
    <w:rsid w:val="00166AF4"/>
    <w:rsid w:val="0016799F"/>
    <w:rsid w:val="001746B4"/>
    <w:rsid w:val="001956B3"/>
    <w:rsid w:val="001C19F6"/>
    <w:rsid w:val="001C2D26"/>
    <w:rsid w:val="001D65F0"/>
    <w:rsid w:val="001E215C"/>
    <w:rsid w:val="001E2ACB"/>
    <w:rsid w:val="001E56D0"/>
    <w:rsid w:val="001E7B87"/>
    <w:rsid w:val="001F438F"/>
    <w:rsid w:val="001F5277"/>
    <w:rsid w:val="001F6406"/>
    <w:rsid w:val="001F70AD"/>
    <w:rsid w:val="00203EAB"/>
    <w:rsid w:val="00205A9B"/>
    <w:rsid w:val="00210346"/>
    <w:rsid w:val="00210D49"/>
    <w:rsid w:val="00226A77"/>
    <w:rsid w:val="00231CC0"/>
    <w:rsid w:val="0025281E"/>
    <w:rsid w:val="00257F31"/>
    <w:rsid w:val="002869D5"/>
    <w:rsid w:val="002A147E"/>
    <w:rsid w:val="002B6B70"/>
    <w:rsid w:val="002D16B0"/>
    <w:rsid w:val="002E42F3"/>
    <w:rsid w:val="002F05E5"/>
    <w:rsid w:val="002F1E41"/>
    <w:rsid w:val="00305595"/>
    <w:rsid w:val="00325332"/>
    <w:rsid w:val="003366D4"/>
    <w:rsid w:val="00345E55"/>
    <w:rsid w:val="00351B3C"/>
    <w:rsid w:val="003532BC"/>
    <w:rsid w:val="003635E4"/>
    <w:rsid w:val="003644C7"/>
    <w:rsid w:val="003758F4"/>
    <w:rsid w:val="00385925"/>
    <w:rsid w:val="00394A7C"/>
    <w:rsid w:val="00395C53"/>
    <w:rsid w:val="003B1DC3"/>
    <w:rsid w:val="003B3176"/>
    <w:rsid w:val="003C015A"/>
    <w:rsid w:val="003C2DB9"/>
    <w:rsid w:val="003C3CF8"/>
    <w:rsid w:val="003E3B7F"/>
    <w:rsid w:val="003E47EC"/>
    <w:rsid w:val="003E4F6E"/>
    <w:rsid w:val="003E7364"/>
    <w:rsid w:val="003F3639"/>
    <w:rsid w:val="003F6B24"/>
    <w:rsid w:val="003F7E2F"/>
    <w:rsid w:val="00400410"/>
    <w:rsid w:val="00402F23"/>
    <w:rsid w:val="00413B8B"/>
    <w:rsid w:val="00415B26"/>
    <w:rsid w:val="00416614"/>
    <w:rsid w:val="00420E8F"/>
    <w:rsid w:val="00445717"/>
    <w:rsid w:val="00451E3D"/>
    <w:rsid w:val="00456032"/>
    <w:rsid w:val="00464AB6"/>
    <w:rsid w:val="00465FAD"/>
    <w:rsid w:val="004825A5"/>
    <w:rsid w:val="004A15DD"/>
    <w:rsid w:val="004B6471"/>
    <w:rsid w:val="004D6404"/>
    <w:rsid w:val="00500283"/>
    <w:rsid w:val="0050415F"/>
    <w:rsid w:val="00505DBF"/>
    <w:rsid w:val="00523837"/>
    <w:rsid w:val="00525744"/>
    <w:rsid w:val="00525827"/>
    <w:rsid w:val="005613E0"/>
    <w:rsid w:val="00563DAB"/>
    <w:rsid w:val="00574B86"/>
    <w:rsid w:val="00586A9E"/>
    <w:rsid w:val="00591644"/>
    <w:rsid w:val="00592836"/>
    <w:rsid w:val="00594AA2"/>
    <w:rsid w:val="005A0D3A"/>
    <w:rsid w:val="005B512E"/>
    <w:rsid w:val="005C09F7"/>
    <w:rsid w:val="005C2F8F"/>
    <w:rsid w:val="005D22EA"/>
    <w:rsid w:val="005D4832"/>
    <w:rsid w:val="005D7610"/>
    <w:rsid w:val="005E590B"/>
    <w:rsid w:val="005F3E88"/>
    <w:rsid w:val="00607231"/>
    <w:rsid w:val="00607CD4"/>
    <w:rsid w:val="00611075"/>
    <w:rsid w:val="00623071"/>
    <w:rsid w:val="0064240A"/>
    <w:rsid w:val="0064712E"/>
    <w:rsid w:val="006520A7"/>
    <w:rsid w:val="0065487E"/>
    <w:rsid w:val="006552EF"/>
    <w:rsid w:val="0066687A"/>
    <w:rsid w:val="00666F3A"/>
    <w:rsid w:val="006701AD"/>
    <w:rsid w:val="00672FBB"/>
    <w:rsid w:val="00681063"/>
    <w:rsid w:val="00684FFA"/>
    <w:rsid w:val="00686E1F"/>
    <w:rsid w:val="00696733"/>
    <w:rsid w:val="006B359E"/>
    <w:rsid w:val="006C737C"/>
    <w:rsid w:val="006D65DF"/>
    <w:rsid w:val="006E066B"/>
    <w:rsid w:val="006E505B"/>
    <w:rsid w:val="00711CB1"/>
    <w:rsid w:val="00717452"/>
    <w:rsid w:val="00727100"/>
    <w:rsid w:val="0074753F"/>
    <w:rsid w:val="00752174"/>
    <w:rsid w:val="00756A10"/>
    <w:rsid w:val="00757FD2"/>
    <w:rsid w:val="00760147"/>
    <w:rsid w:val="00760607"/>
    <w:rsid w:val="0076130B"/>
    <w:rsid w:val="00780919"/>
    <w:rsid w:val="00781841"/>
    <w:rsid w:val="00793862"/>
    <w:rsid w:val="007A1583"/>
    <w:rsid w:val="007B05D1"/>
    <w:rsid w:val="007B6927"/>
    <w:rsid w:val="007C71EB"/>
    <w:rsid w:val="007D3CC4"/>
    <w:rsid w:val="007D3F01"/>
    <w:rsid w:val="007F55FA"/>
    <w:rsid w:val="00801B76"/>
    <w:rsid w:val="00806253"/>
    <w:rsid w:val="00813C9C"/>
    <w:rsid w:val="00814FA4"/>
    <w:rsid w:val="008269D9"/>
    <w:rsid w:val="00840772"/>
    <w:rsid w:val="00841C87"/>
    <w:rsid w:val="00854E1E"/>
    <w:rsid w:val="008566B1"/>
    <w:rsid w:val="00866C3C"/>
    <w:rsid w:val="00871977"/>
    <w:rsid w:val="008727B3"/>
    <w:rsid w:val="008758C2"/>
    <w:rsid w:val="008768D6"/>
    <w:rsid w:val="00884273"/>
    <w:rsid w:val="00886E53"/>
    <w:rsid w:val="008A15DC"/>
    <w:rsid w:val="008A3286"/>
    <w:rsid w:val="008B21CD"/>
    <w:rsid w:val="008B72F0"/>
    <w:rsid w:val="008D7EBF"/>
    <w:rsid w:val="008E0DA0"/>
    <w:rsid w:val="008E41AA"/>
    <w:rsid w:val="008E7E27"/>
    <w:rsid w:val="008F4DEE"/>
    <w:rsid w:val="008F4FDB"/>
    <w:rsid w:val="00901D1E"/>
    <w:rsid w:val="00904238"/>
    <w:rsid w:val="00917244"/>
    <w:rsid w:val="00924B74"/>
    <w:rsid w:val="00931937"/>
    <w:rsid w:val="00932A14"/>
    <w:rsid w:val="009340F4"/>
    <w:rsid w:val="0093531E"/>
    <w:rsid w:val="009354FA"/>
    <w:rsid w:val="00940C8D"/>
    <w:rsid w:val="009449FC"/>
    <w:rsid w:val="00955B7D"/>
    <w:rsid w:val="00980C26"/>
    <w:rsid w:val="00983528"/>
    <w:rsid w:val="009915B4"/>
    <w:rsid w:val="009A5332"/>
    <w:rsid w:val="009A7D88"/>
    <w:rsid w:val="009B0BEE"/>
    <w:rsid w:val="009B3FE1"/>
    <w:rsid w:val="009D409B"/>
    <w:rsid w:val="00A10D6E"/>
    <w:rsid w:val="00A16850"/>
    <w:rsid w:val="00A3470F"/>
    <w:rsid w:val="00A42B34"/>
    <w:rsid w:val="00A45BB2"/>
    <w:rsid w:val="00A476A6"/>
    <w:rsid w:val="00A510CE"/>
    <w:rsid w:val="00A5149F"/>
    <w:rsid w:val="00A51C12"/>
    <w:rsid w:val="00A651EA"/>
    <w:rsid w:val="00A718F4"/>
    <w:rsid w:val="00A77583"/>
    <w:rsid w:val="00A94E73"/>
    <w:rsid w:val="00AA24ED"/>
    <w:rsid w:val="00AA2972"/>
    <w:rsid w:val="00AA3CB2"/>
    <w:rsid w:val="00AB14DF"/>
    <w:rsid w:val="00AB47D7"/>
    <w:rsid w:val="00AD4C5B"/>
    <w:rsid w:val="00AE290C"/>
    <w:rsid w:val="00AE5CC6"/>
    <w:rsid w:val="00AE5DCE"/>
    <w:rsid w:val="00AE77E6"/>
    <w:rsid w:val="00AF0373"/>
    <w:rsid w:val="00AF1A42"/>
    <w:rsid w:val="00AF1D0F"/>
    <w:rsid w:val="00B02230"/>
    <w:rsid w:val="00B02784"/>
    <w:rsid w:val="00B07863"/>
    <w:rsid w:val="00B2162D"/>
    <w:rsid w:val="00B31DE6"/>
    <w:rsid w:val="00B4251A"/>
    <w:rsid w:val="00B43635"/>
    <w:rsid w:val="00B51000"/>
    <w:rsid w:val="00B569DD"/>
    <w:rsid w:val="00B57771"/>
    <w:rsid w:val="00B620EC"/>
    <w:rsid w:val="00B627E1"/>
    <w:rsid w:val="00B6481E"/>
    <w:rsid w:val="00B73A33"/>
    <w:rsid w:val="00B74CE1"/>
    <w:rsid w:val="00B80597"/>
    <w:rsid w:val="00B81C14"/>
    <w:rsid w:val="00B849B6"/>
    <w:rsid w:val="00B850EE"/>
    <w:rsid w:val="00BB563E"/>
    <w:rsid w:val="00BE1626"/>
    <w:rsid w:val="00BE250E"/>
    <w:rsid w:val="00BF0514"/>
    <w:rsid w:val="00C13710"/>
    <w:rsid w:val="00C214BD"/>
    <w:rsid w:val="00C22EEA"/>
    <w:rsid w:val="00C23271"/>
    <w:rsid w:val="00C24497"/>
    <w:rsid w:val="00C4113E"/>
    <w:rsid w:val="00C47552"/>
    <w:rsid w:val="00C548F0"/>
    <w:rsid w:val="00C61ABA"/>
    <w:rsid w:val="00C66D7C"/>
    <w:rsid w:val="00C7234F"/>
    <w:rsid w:val="00C730D7"/>
    <w:rsid w:val="00C74111"/>
    <w:rsid w:val="00C8371E"/>
    <w:rsid w:val="00C866BA"/>
    <w:rsid w:val="00C877DE"/>
    <w:rsid w:val="00C9251D"/>
    <w:rsid w:val="00CA5EFB"/>
    <w:rsid w:val="00CA7FF4"/>
    <w:rsid w:val="00CB0185"/>
    <w:rsid w:val="00CB4544"/>
    <w:rsid w:val="00CC7B20"/>
    <w:rsid w:val="00CD0B62"/>
    <w:rsid w:val="00CD11FF"/>
    <w:rsid w:val="00CE4726"/>
    <w:rsid w:val="00D0270D"/>
    <w:rsid w:val="00D045AC"/>
    <w:rsid w:val="00D10326"/>
    <w:rsid w:val="00D17719"/>
    <w:rsid w:val="00D26873"/>
    <w:rsid w:val="00D318B4"/>
    <w:rsid w:val="00D32C9A"/>
    <w:rsid w:val="00D368B4"/>
    <w:rsid w:val="00D40BDD"/>
    <w:rsid w:val="00D40D00"/>
    <w:rsid w:val="00D56078"/>
    <w:rsid w:val="00D61C91"/>
    <w:rsid w:val="00D620B1"/>
    <w:rsid w:val="00D711DC"/>
    <w:rsid w:val="00D72376"/>
    <w:rsid w:val="00D8372C"/>
    <w:rsid w:val="00D8561A"/>
    <w:rsid w:val="00D87674"/>
    <w:rsid w:val="00DA6488"/>
    <w:rsid w:val="00DB267C"/>
    <w:rsid w:val="00DC5EE5"/>
    <w:rsid w:val="00DD4087"/>
    <w:rsid w:val="00DD464D"/>
    <w:rsid w:val="00DD58CF"/>
    <w:rsid w:val="00DD79C4"/>
    <w:rsid w:val="00DE32EC"/>
    <w:rsid w:val="00DE4DD0"/>
    <w:rsid w:val="00DE6752"/>
    <w:rsid w:val="00DE7FBD"/>
    <w:rsid w:val="00DF39AB"/>
    <w:rsid w:val="00DF4CC7"/>
    <w:rsid w:val="00DF657A"/>
    <w:rsid w:val="00DF7670"/>
    <w:rsid w:val="00E05216"/>
    <w:rsid w:val="00E0664E"/>
    <w:rsid w:val="00E076D3"/>
    <w:rsid w:val="00E14F48"/>
    <w:rsid w:val="00E215BB"/>
    <w:rsid w:val="00E270BA"/>
    <w:rsid w:val="00E30AE4"/>
    <w:rsid w:val="00E32A05"/>
    <w:rsid w:val="00E33DDC"/>
    <w:rsid w:val="00E53813"/>
    <w:rsid w:val="00E6203B"/>
    <w:rsid w:val="00E62C93"/>
    <w:rsid w:val="00E63F77"/>
    <w:rsid w:val="00E64858"/>
    <w:rsid w:val="00E64FDB"/>
    <w:rsid w:val="00E65262"/>
    <w:rsid w:val="00E76820"/>
    <w:rsid w:val="00E843AA"/>
    <w:rsid w:val="00E92AAD"/>
    <w:rsid w:val="00E979DE"/>
    <w:rsid w:val="00EA0CE0"/>
    <w:rsid w:val="00EB5113"/>
    <w:rsid w:val="00EC2D0D"/>
    <w:rsid w:val="00ED462C"/>
    <w:rsid w:val="00ED4D7F"/>
    <w:rsid w:val="00ED5810"/>
    <w:rsid w:val="00ED61BD"/>
    <w:rsid w:val="00EE2DC6"/>
    <w:rsid w:val="00EF0996"/>
    <w:rsid w:val="00EF5D7B"/>
    <w:rsid w:val="00EF68B5"/>
    <w:rsid w:val="00F02C15"/>
    <w:rsid w:val="00F17F93"/>
    <w:rsid w:val="00F23F3A"/>
    <w:rsid w:val="00F24C12"/>
    <w:rsid w:val="00F27AB2"/>
    <w:rsid w:val="00F31C30"/>
    <w:rsid w:val="00F45741"/>
    <w:rsid w:val="00F50E75"/>
    <w:rsid w:val="00F622A2"/>
    <w:rsid w:val="00F720A3"/>
    <w:rsid w:val="00F73455"/>
    <w:rsid w:val="00F8742F"/>
    <w:rsid w:val="00F91499"/>
    <w:rsid w:val="00FA0F4E"/>
    <w:rsid w:val="00FA2820"/>
    <w:rsid w:val="00FA5764"/>
    <w:rsid w:val="00FA73C2"/>
    <w:rsid w:val="00FB1E55"/>
    <w:rsid w:val="00FB49D3"/>
    <w:rsid w:val="00FB74C3"/>
    <w:rsid w:val="00FC36E8"/>
    <w:rsid w:val="00FF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A1CA"/>
  <w15:docId w15:val="{1930221B-5863-49CB-A51E-CEAAE07F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 w:type="character" w:styleId="UnresolvedMention">
    <w:name w:val="Unresolved Mention"/>
    <w:basedOn w:val="DefaultParagraphFont"/>
    <w:uiPriority w:val="99"/>
    <w:semiHidden/>
    <w:unhideWhenUsed/>
    <w:rsid w:val="00011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943157">
      <w:bodyDiv w:val="1"/>
      <w:marLeft w:val="0"/>
      <w:marRight w:val="0"/>
      <w:marTop w:val="0"/>
      <w:marBottom w:val="0"/>
      <w:divBdr>
        <w:top w:val="none" w:sz="0" w:space="0" w:color="auto"/>
        <w:left w:val="none" w:sz="0" w:space="0" w:color="auto"/>
        <w:bottom w:val="none" w:sz="0" w:space="0" w:color="auto"/>
        <w:right w:val="none" w:sz="0" w:space="0" w:color="auto"/>
      </w:divBdr>
    </w:div>
    <w:div w:id="1818034363">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prm.oit.va.gov" TargetMode="External"/><Relationship Id="rId5" Type="http://schemas.openxmlformats.org/officeDocument/2006/relationships/styles" Target="styles.xml"/><Relationship Id="rId10" Type="http://schemas.openxmlformats.org/officeDocument/2006/relationships/hyperlink" Target="http://checklists.nist.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adbd05b-5e8f-4322-b7e6-bd896310afcd" xsi:nil="true"/>
    <lcf76f155ced4ddcb4097134ff3c332f xmlns="c11da2f0-d6c4-4de8-bc94-55fc1f5a8e1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621C3EAA786FF40A3A81E79EF14E3A3" ma:contentTypeVersion="16" ma:contentTypeDescription="Create a new document." ma:contentTypeScope="" ma:versionID="6c6cdad41ba38ead4240dd48bc1b8956">
  <xsd:schema xmlns:xsd="http://www.w3.org/2001/XMLSchema" xmlns:xs="http://www.w3.org/2001/XMLSchema" xmlns:p="http://schemas.microsoft.com/office/2006/metadata/properties" xmlns:ns2="dadbd05b-5e8f-4322-b7e6-bd896310afcd" xmlns:ns3="c11da2f0-d6c4-4de8-bc94-55fc1f5a8e16" targetNamespace="http://schemas.microsoft.com/office/2006/metadata/properties" ma:root="true" ma:fieldsID="70e01006af0ecc77e8cf9d57fb648f22" ns2:_="" ns3:_="">
    <xsd:import namespace="dadbd05b-5e8f-4322-b7e6-bd896310afcd"/>
    <xsd:import namespace="c11da2f0-d6c4-4de8-bc94-55fc1f5a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bd05b-5e8f-4322-b7e6-bd896310afc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c5bc521-502a-4b69-b127-a966e5242fff}" ma:internalName="TaxCatchAll" ma:showField="CatchAllData" ma:web="dadbd05b-5e8f-4322-b7e6-bd896310afc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11da2f0-d6c4-4de8-bc94-55fc1f5a8e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FEFDB5-2BD6-469E-87E3-D81A1AA27C58}">
  <ds:schemaRefs>
    <ds:schemaRef ds:uri="http://schemas.microsoft.com/sharepoint/v3/contenttype/forms"/>
  </ds:schemaRefs>
</ds:datastoreItem>
</file>

<file path=customXml/itemProps2.xml><?xml version="1.0" encoding="utf-8"?>
<ds:datastoreItem xmlns:ds="http://schemas.openxmlformats.org/officeDocument/2006/customXml" ds:itemID="{5D99874C-4B7F-46CF-B96E-AD7B7F4EBB72}">
  <ds:schemaRefs>
    <ds:schemaRef ds:uri="http://schemas.microsoft.com/office/2006/metadata/properties"/>
    <ds:schemaRef ds:uri="http://schemas.microsoft.com/office/infopath/2007/PartnerControls"/>
    <ds:schemaRef ds:uri="dadbd05b-5e8f-4322-b7e6-bd896310afcd"/>
    <ds:schemaRef ds:uri="c11da2f0-d6c4-4de8-bc94-55fc1f5a8e16"/>
  </ds:schemaRefs>
</ds:datastoreItem>
</file>

<file path=customXml/itemProps3.xml><?xml version="1.0" encoding="utf-8"?>
<ds:datastoreItem xmlns:ds="http://schemas.openxmlformats.org/officeDocument/2006/customXml" ds:itemID="{FB90F72C-F4A8-4EDA-A017-AD1B3BD48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bd05b-5e8f-4322-b7e6-bd896310afcd"/>
    <ds:schemaRef ds:uri="c11da2f0-d6c4-4de8-bc94-55fc1f5a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1187</Words>
  <Characters>6828</Characters>
  <Application>Microsoft Office Word</Application>
  <DocSecurity>0</DocSecurity>
  <Lines>151</Lines>
  <Paragraphs>92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7923</CharactersWithSpaces>
  <SharedDoc>false</SharedDoc>
  <HLinks>
    <vt:vector size="12" baseType="variant">
      <vt:variant>
        <vt:i4>2687073</vt:i4>
      </vt:variant>
      <vt:variant>
        <vt:i4>3</vt:i4>
      </vt:variant>
      <vt:variant>
        <vt:i4>0</vt:i4>
      </vt:variant>
      <vt:variant>
        <vt:i4>5</vt:i4>
      </vt:variant>
      <vt:variant>
        <vt:lpwstr>http://www.iprm.oit.va.gov/</vt:lpwstr>
      </vt:variant>
      <vt:variant>
        <vt:lpwstr/>
      </vt:variant>
      <vt:variant>
        <vt:i4>7929906</vt:i4>
      </vt:variant>
      <vt:variant>
        <vt:i4>0</vt:i4>
      </vt:variant>
      <vt:variant>
        <vt:i4>0</vt:i4>
      </vt:variant>
      <vt:variant>
        <vt:i4>5</vt:i4>
      </vt:variant>
      <vt:variant>
        <vt:lpwstr>http://checklists.nist.gov/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Goldman</dc:creator>
  <cp:lastModifiedBy>Baker, Latisha P. (RPO West Admin)</cp:lastModifiedBy>
  <cp:revision>7</cp:revision>
  <dcterms:created xsi:type="dcterms:W3CDTF">2026-03-09T14:17:00Z</dcterms:created>
  <dcterms:modified xsi:type="dcterms:W3CDTF">2026-03-17T20:10:00Z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0x0101008621C3EAA786FF40A3A81E79EF14E3A3</vt:lpwstr>
  </property>
  <property fmtid="{D5CDD505-2E9C-101B-9397-08002B2CF9AE}" pid="3" name="MediaServiceImageTags">
    <vt:lpwstr/>
  </property>
</Properties>
</file>