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DE97F" w14:textId="423CA1F7" w:rsidR="00723914" w:rsidRPr="00775F59" w:rsidRDefault="00723914" w:rsidP="00723914">
      <w:pPr>
        <w:spacing w:after="0"/>
        <w:ind w:left="2127" w:firstLine="709"/>
        <w:rPr>
          <w:rFonts w:ascii="Times New Roman" w:eastAsia="Times New Roman" w:hAnsi="Times New Roman" w:cs="Times New Roman"/>
          <w:b/>
          <w:color w:val="FF0000"/>
        </w:rPr>
      </w:pPr>
      <w:r w:rsidRPr="00775F59">
        <w:rPr>
          <w:rFonts w:ascii="Times New Roman" w:hAnsi="Times New Roman" w:cs="Times New Roman"/>
          <w:b/>
        </w:rPr>
        <w:t xml:space="preserve">Statement of Work </w:t>
      </w:r>
      <w:r w:rsidRPr="00775F59">
        <w:rPr>
          <w:rFonts w:ascii="Times New Roman" w:hAnsi="Times New Roman" w:cs="Times New Roman"/>
          <w:b/>
          <w:color w:val="FF0000"/>
        </w:rPr>
        <w:t>(Procurement Sensitive)</w:t>
      </w:r>
    </w:p>
    <w:p w14:paraId="6FD3858D" w14:textId="77777777" w:rsidR="00723914" w:rsidRPr="00775F59" w:rsidRDefault="00723914" w:rsidP="00723914">
      <w:pPr>
        <w:spacing w:after="0"/>
        <w:ind w:left="2127" w:firstLine="709"/>
        <w:rPr>
          <w:rFonts w:ascii="Times New Roman" w:hAnsi="Times New Roman" w:cs="Times New Roman"/>
          <w:b/>
        </w:rPr>
      </w:pPr>
      <w:r w:rsidRPr="00775F59">
        <w:rPr>
          <w:rFonts w:ascii="Times New Roman" w:hAnsi="Times New Roman" w:cs="Times New Roman"/>
          <w:b/>
        </w:rPr>
        <w:t>National Institutes of Health Clinical Center (CC)</w:t>
      </w:r>
    </w:p>
    <w:p w14:paraId="20B758F4" w14:textId="77777777" w:rsidR="00723914" w:rsidRPr="00775F59" w:rsidRDefault="00723914" w:rsidP="00723914">
      <w:pPr>
        <w:rPr>
          <w:rFonts w:ascii="Times New Roman" w:hAnsi="Times New Roman" w:cs="Times New Roman"/>
        </w:rPr>
      </w:pPr>
    </w:p>
    <w:p w14:paraId="34DC3D51" w14:textId="77777777" w:rsidR="00723914" w:rsidRPr="00775F59" w:rsidRDefault="00723914" w:rsidP="00723914">
      <w:pPr>
        <w:rPr>
          <w:rFonts w:ascii="Times New Roman" w:hAnsi="Times New Roman" w:cs="Times New Roman"/>
          <w:b/>
        </w:rPr>
      </w:pPr>
      <w:r w:rsidRPr="00775F59">
        <w:rPr>
          <w:rFonts w:ascii="Times New Roman" w:hAnsi="Times New Roman" w:cs="Times New Roman"/>
          <w:b/>
        </w:rPr>
        <w:t>Introduction</w:t>
      </w:r>
    </w:p>
    <w:p w14:paraId="00291A81" w14:textId="4BAB6213" w:rsidR="00723914" w:rsidRPr="00775F59" w:rsidRDefault="00723914" w:rsidP="00723914">
      <w:pPr>
        <w:rPr>
          <w:rFonts w:ascii="Times New Roman" w:hAnsi="Times New Roman" w:cs="Times New Roman"/>
        </w:rPr>
      </w:pPr>
      <w:r w:rsidRPr="00775F59">
        <w:rPr>
          <w:rFonts w:ascii="Times New Roman" w:hAnsi="Times New Roman" w:cs="Times New Roman"/>
        </w:rPr>
        <w:t xml:space="preserve">The National Institutes of Health (NIH) Clinical Center is the principal biomedical research institution of the Federal Government. The CC is a major organizational component of the NIH.  The mission of the CC is to: (1) provide patient care facilities and services in support of clinical research by the institutes/centers of the NIH; (2) conduct research in related areas; and (3) supervise residency and other training programs. The CC is a 200-bed research hospital, operates with a budget of over $700 million (in FY 2025), and employs over 2,000 staff, trainees, and contractors.  </w:t>
      </w:r>
    </w:p>
    <w:p w14:paraId="4691A46D" w14:textId="7A0D4E03" w:rsidR="00994D38" w:rsidRPr="00775F59" w:rsidRDefault="00723914" w:rsidP="00994D38">
      <w:pPr>
        <w:rPr>
          <w:rFonts w:ascii="Times New Roman" w:eastAsiaTheme="minorHAnsi" w:hAnsi="Times New Roman" w:cs="Times New Roman"/>
        </w:rPr>
      </w:pPr>
      <w:r w:rsidRPr="00775F59">
        <w:rPr>
          <w:rFonts w:ascii="Times New Roman" w:hAnsi="Times New Roman" w:cs="Times New Roman"/>
        </w:rPr>
        <w:t xml:space="preserve">NIH </w:t>
      </w:r>
      <w:r w:rsidR="00994D38" w:rsidRPr="00775F59">
        <w:rPr>
          <w:rFonts w:ascii="Times New Roman" w:hAnsi="Times New Roman" w:cs="Times New Roman"/>
        </w:rPr>
        <w:t>Clinical Center requires the services of a project executive to support Surgery Radiology, and Laboratory Medicine (SRLM) Wing Project.  The contractor serves as primary point of contact for the NIH Clinical Center Leadership Team during the construction, outfitting and transition for the Clinical Center Surgical, Radiology and Lab Medicine (SRLM) Project. Reports to the Clinical Center Chief Operating Officer, to ensure timely decision making, resource planning and preparation for the successful occupancy upon completion of construction.</w:t>
      </w:r>
    </w:p>
    <w:p w14:paraId="5C5DC097" w14:textId="1F51047C" w:rsidR="00994D38" w:rsidRPr="00775F59" w:rsidRDefault="00994D38" w:rsidP="00994D38">
      <w:pPr>
        <w:rPr>
          <w:rFonts w:ascii="Times New Roman" w:hAnsi="Times New Roman" w:cs="Times New Roman"/>
        </w:rPr>
      </w:pPr>
      <w:r w:rsidRPr="00775F59">
        <w:rPr>
          <w:rFonts w:ascii="Times New Roman" w:hAnsi="Times New Roman" w:cs="Times New Roman"/>
        </w:rPr>
        <w:t>Provides guidance, recommendations and expertise based upon knowledge and experience of similar projects and programs, to effectively liaison with associated staff of Clinical Center and NIH, Office of Research Facilities (ORF).  Works with the CC leadership to develops, resources and oversees appropriate Program Management Office for the project.</w:t>
      </w:r>
    </w:p>
    <w:p w14:paraId="311EF97B" w14:textId="13B23647" w:rsidR="00723914" w:rsidRPr="00775F59" w:rsidRDefault="00723914" w:rsidP="00723914">
      <w:pPr>
        <w:rPr>
          <w:rFonts w:ascii="Times New Roman" w:hAnsi="Times New Roman" w:cs="Times New Roman"/>
          <w:b/>
        </w:rPr>
      </w:pPr>
      <w:r w:rsidRPr="00775F59">
        <w:rPr>
          <w:rFonts w:ascii="Times New Roman" w:hAnsi="Times New Roman" w:cs="Times New Roman"/>
          <w:b/>
        </w:rPr>
        <w:t>Background</w:t>
      </w:r>
    </w:p>
    <w:p w14:paraId="0C55BA74" w14:textId="06E07352" w:rsidR="00723914" w:rsidRPr="00775F59" w:rsidRDefault="00723914" w:rsidP="00723914">
      <w:pPr>
        <w:rPr>
          <w:rFonts w:ascii="Times New Roman" w:hAnsi="Times New Roman" w:cs="Times New Roman"/>
        </w:rPr>
      </w:pPr>
      <w:r w:rsidRPr="00775F59">
        <w:rPr>
          <w:rFonts w:ascii="Times New Roman" w:hAnsi="Times New Roman" w:cs="Times New Roman"/>
        </w:rPr>
        <w:t xml:space="preserve">The vision of the NIH Clinical Center is to serve as the nation’s premier research hospital for conducting clinical research to improve the health of </w:t>
      </w:r>
      <w:r w:rsidR="00D01569" w:rsidRPr="00775F59">
        <w:rPr>
          <w:rFonts w:ascii="Times New Roman" w:hAnsi="Times New Roman" w:cs="Times New Roman"/>
        </w:rPr>
        <w:t>humankind</w:t>
      </w:r>
      <w:r w:rsidRPr="00775F59">
        <w:rPr>
          <w:rFonts w:ascii="Times New Roman" w:hAnsi="Times New Roman" w:cs="Times New Roman"/>
        </w:rPr>
        <w:t>. It also serves as a national resource for clinical research by developing diagnostic and therapeutic interventions, enhancing systems to ensure the safe, efficient, and ethical conduct of clinical research, training clinical researchers, and leading the response to the nation’s public health needs.</w:t>
      </w:r>
    </w:p>
    <w:p w14:paraId="3B101D2B" w14:textId="0A845EF7" w:rsidR="00635B54" w:rsidRPr="00775F59" w:rsidRDefault="00635B54" w:rsidP="00635B54">
      <w:pPr>
        <w:pStyle w:val="Default"/>
        <w:rPr>
          <w:color w:val="auto"/>
          <w:sz w:val="23"/>
          <w:szCs w:val="23"/>
        </w:rPr>
      </w:pPr>
      <w:r w:rsidRPr="00775F59">
        <w:rPr>
          <w:color w:val="auto"/>
        </w:rPr>
        <w:t xml:space="preserve">The </w:t>
      </w:r>
      <w:r w:rsidRPr="00775F59">
        <w:rPr>
          <w:color w:val="auto"/>
          <w:sz w:val="23"/>
          <w:szCs w:val="23"/>
        </w:rPr>
        <w:t xml:space="preserve">SRLM construction project is adding a new structure that is nine (9) levels above grade (including interstitial floors and a roof penthouse) and two (2) levels below grade on the west end of the current Clinical Research Center (CRC) on the Bethesda, MD campus. In addition to housing the SRLM programs, this project will also house laboratories for NCI (those currently housed on the first and third floors of the CRC West Labs), Interventional Radiology, and the NHLBI Catheterization Lab. While technically inaccurate, the acronym SRLM is intended to apply to </w:t>
      </w:r>
      <w:r w:rsidR="00775F59" w:rsidRPr="00775F59">
        <w:rPr>
          <w:color w:val="auto"/>
          <w:sz w:val="23"/>
          <w:szCs w:val="23"/>
        </w:rPr>
        <w:t>all</w:t>
      </w:r>
      <w:r w:rsidRPr="00775F59">
        <w:rPr>
          <w:color w:val="auto"/>
          <w:sz w:val="23"/>
          <w:szCs w:val="23"/>
        </w:rPr>
        <w:t xml:space="preserve"> these programs. </w:t>
      </w:r>
    </w:p>
    <w:p w14:paraId="5E3F3CE6" w14:textId="77777777" w:rsidR="00635B54" w:rsidRPr="00775F59" w:rsidRDefault="00635B54" w:rsidP="00723914">
      <w:pPr>
        <w:rPr>
          <w:rFonts w:ascii="Times New Roman" w:hAnsi="Times New Roman" w:cs="Times New Roman"/>
        </w:rPr>
      </w:pPr>
    </w:p>
    <w:p w14:paraId="259274F8" w14:textId="21D85806" w:rsidR="00723914" w:rsidRPr="00775F59" w:rsidRDefault="00723914" w:rsidP="00723914">
      <w:pPr>
        <w:rPr>
          <w:rFonts w:ascii="Times New Roman" w:hAnsi="Times New Roman" w:cs="Times New Roman"/>
        </w:rPr>
      </w:pPr>
      <w:r w:rsidRPr="00775F59">
        <w:rPr>
          <w:rFonts w:ascii="Times New Roman" w:hAnsi="Times New Roman" w:cs="Times New Roman"/>
          <w:b/>
        </w:rPr>
        <w:t>1.0 Introduction</w:t>
      </w:r>
      <w:r w:rsidRPr="00775F59">
        <w:rPr>
          <w:rFonts w:ascii="Times New Roman" w:hAnsi="Times New Roman" w:cs="Times New Roman"/>
        </w:rPr>
        <w:t xml:space="preserve">: The NIH\CC is seeking </w:t>
      </w:r>
      <w:r w:rsidR="00D01569" w:rsidRPr="00775F59">
        <w:rPr>
          <w:rFonts w:ascii="Times New Roman" w:hAnsi="Times New Roman" w:cs="Times New Roman"/>
        </w:rPr>
        <w:t>project management</w:t>
      </w:r>
      <w:r w:rsidR="00635B54" w:rsidRPr="00775F59">
        <w:rPr>
          <w:rFonts w:ascii="Times New Roman" w:hAnsi="Times New Roman" w:cs="Times New Roman"/>
        </w:rPr>
        <w:t xml:space="preserve"> </w:t>
      </w:r>
      <w:r w:rsidR="00775F59" w:rsidRPr="00775F59">
        <w:rPr>
          <w:rFonts w:ascii="Times New Roman" w:hAnsi="Times New Roman" w:cs="Times New Roman"/>
        </w:rPr>
        <w:t>and consulting</w:t>
      </w:r>
      <w:r w:rsidRPr="00775F59">
        <w:rPr>
          <w:rFonts w:ascii="Times New Roman" w:hAnsi="Times New Roman" w:cs="Times New Roman"/>
        </w:rPr>
        <w:t xml:space="preserve"> services to </w:t>
      </w:r>
      <w:r w:rsidR="00D01569" w:rsidRPr="00775F59">
        <w:rPr>
          <w:rFonts w:ascii="Times New Roman" w:hAnsi="Times New Roman" w:cs="Times New Roman"/>
        </w:rPr>
        <w:t>support the outfitting and transition from current SRLM space to the new SRLM Wing ready for occupancy in Spring 2029</w:t>
      </w:r>
      <w:r w:rsidRPr="00775F59">
        <w:rPr>
          <w:rFonts w:ascii="Times New Roman" w:hAnsi="Times New Roman" w:cs="Times New Roman"/>
        </w:rPr>
        <w:t xml:space="preserve">. The </w:t>
      </w:r>
      <w:r w:rsidR="00D01569" w:rsidRPr="00775F59">
        <w:rPr>
          <w:rFonts w:ascii="Times New Roman" w:hAnsi="Times New Roman" w:cs="Times New Roman"/>
        </w:rPr>
        <w:t>project management services</w:t>
      </w:r>
      <w:r w:rsidRPr="00775F59">
        <w:rPr>
          <w:rFonts w:ascii="Times New Roman" w:hAnsi="Times New Roman" w:cs="Times New Roman"/>
        </w:rPr>
        <w:t xml:space="preserve"> would evaluate and define all relevant </w:t>
      </w:r>
      <w:r w:rsidR="00D01569" w:rsidRPr="00775F59">
        <w:rPr>
          <w:rFonts w:ascii="Times New Roman" w:hAnsi="Times New Roman" w:cs="Times New Roman"/>
        </w:rPr>
        <w:t>requirements for a seamless transition to the new Wing.</w:t>
      </w:r>
      <w:r w:rsidRPr="00775F59">
        <w:rPr>
          <w:rFonts w:ascii="Times New Roman" w:hAnsi="Times New Roman" w:cs="Times New Roman"/>
        </w:rPr>
        <w:t xml:space="preserve"> and develop recommendations </w:t>
      </w:r>
      <w:r w:rsidR="00D01569" w:rsidRPr="00775F59">
        <w:rPr>
          <w:rFonts w:ascii="Times New Roman" w:hAnsi="Times New Roman" w:cs="Times New Roman"/>
        </w:rPr>
        <w:t>for a successful relocation of these services</w:t>
      </w:r>
      <w:r w:rsidRPr="00775F59">
        <w:rPr>
          <w:rFonts w:ascii="Times New Roman" w:hAnsi="Times New Roman" w:cs="Times New Roman"/>
        </w:rPr>
        <w:t xml:space="preserve">. The </w:t>
      </w:r>
      <w:r w:rsidR="00D01569" w:rsidRPr="00775F59">
        <w:rPr>
          <w:rFonts w:ascii="Times New Roman" w:hAnsi="Times New Roman" w:cs="Times New Roman"/>
        </w:rPr>
        <w:t xml:space="preserve">project </w:t>
      </w:r>
      <w:r w:rsidR="004F6690" w:rsidRPr="00775F59">
        <w:rPr>
          <w:rFonts w:ascii="Times New Roman" w:hAnsi="Times New Roman" w:cs="Times New Roman"/>
        </w:rPr>
        <w:t>consultant</w:t>
      </w:r>
      <w:r w:rsidR="00D01569" w:rsidRPr="00775F59">
        <w:rPr>
          <w:rFonts w:ascii="Times New Roman" w:hAnsi="Times New Roman" w:cs="Times New Roman"/>
        </w:rPr>
        <w:t xml:space="preserve"> </w:t>
      </w:r>
      <w:r w:rsidRPr="00775F59">
        <w:rPr>
          <w:rFonts w:ascii="Times New Roman" w:hAnsi="Times New Roman" w:cs="Times New Roman"/>
        </w:rPr>
        <w:t>will be responsible for conducting a</w:t>
      </w:r>
      <w:r w:rsidR="00D01569" w:rsidRPr="00775F59">
        <w:rPr>
          <w:rFonts w:ascii="Times New Roman" w:hAnsi="Times New Roman" w:cs="Times New Roman"/>
        </w:rPr>
        <w:t xml:space="preserve">nalysis, budget requirements, and provide recommendations to the CC CEO and COO. </w:t>
      </w:r>
      <w:r w:rsidRPr="00775F59">
        <w:rPr>
          <w:rFonts w:ascii="Times New Roman" w:hAnsi="Times New Roman" w:cs="Times New Roman"/>
        </w:rPr>
        <w:t xml:space="preserve">The consultant will work with CC staff and relevant </w:t>
      </w:r>
      <w:r w:rsidR="00D01569" w:rsidRPr="00775F59">
        <w:rPr>
          <w:rFonts w:ascii="Times New Roman" w:hAnsi="Times New Roman" w:cs="Times New Roman"/>
        </w:rPr>
        <w:t>Office of Research Facilities, Office of Research Services</w:t>
      </w:r>
      <w:r w:rsidRPr="00775F59">
        <w:rPr>
          <w:rFonts w:ascii="Times New Roman" w:hAnsi="Times New Roman" w:cs="Times New Roman"/>
        </w:rPr>
        <w:t xml:space="preserve"> and other Institutes/Centers staff</w:t>
      </w:r>
      <w:r w:rsidR="00D01569" w:rsidRPr="00775F59">
        <w:rPr>
          <w:rFonts w:ascii="Times New Roman" w:hAnsi="Times New Roman" w:cs="Times New Roman"/>
        </w:rPr>
        <w:t>, as appropriate</w:t>
      </w:r>
      <w:r w:rsidRPr="00775F59">
        <w:rPr>
          <w:rFonts w:ascii="Times New Roman" w:hAnsi="Times New Roman" w:cs="Times New Roman"/>
        </w:rPr>
        <w:t xml:space="preserve"> to </w:t>
      </w:r>
      <w:r w:rsidR="00D01569" w:rsidRPr="00775F59">
        <w:rPr>
          <w:rFonts w:ascii="Times New Roman" w:hAnsi="Times New Roman" w:cs="Times New Roman"/>
        </w:rPr>
        <w:t>execute the transition.</w:t>
      </w:r>
    </w:p>
    <w:p w14:paraId="7E9E1AE4" w14:textId="78A64FF2" w:rsidR="00723914" w:rsidRPr="00775F59" w:rsidRDefault="00723914" w:rsidP="00723914">
      <w:pPr>
        <w:rPr>
          <w:rFonts w:ascii="Times New Roman" w:hAnsi="Times New Roman" w:cs="Times New Roman"/>
        </w:rPr>
      </w:pPr>
      <w:r w:rsidRPr="00775F59">
        <w:rPr>
          <w:rFonts w:ascii="Times New Roman" w:hAnsi="Times New Roman" w:cs="Times New Roman"/>
          <w:b/>
        </w:rPr>
        <w:t>2.0 Scope of Work:</w:t>
      </w:r>
      <w:r w:rsidRPr="00775F59">
        <w:rPr>
          <w:rFonts w:ascii="Times New Roman" w:hAnsi="Times New Roman" w:cs="Times New Roman"/>
        </w:rPr>
        <w:t xml:space="preserve"> The </w:t>
      </w:r>
      <w:r w:rsidR="004F6690" w:rsidRPr="00775F59">
        <w:rPr>
          <w:rFonts w:ascii="Times New Roman" w:hAnsi="Times New Roman" w:cs="Times New Roman"/>
        </w:rPr>
        <w:t xml:space="preserve">project consultant </w:t>
      </w:r>
      <w:r w:rsidRPr="00775F59">
        <w:rPr>
          <w:rFonts w:ascii="Times New Roman" w:hAnsi="Times New Roman" w:cs="Times New Roman"/>
        </w:rPr>
        <w:t>will provide services as follows:</w:t>
      </w:r>
    </w:p>
    <w:p w14:paraId="127AA400" w14:textId="77777777" w:rsidR="00723914" w:rsidRPr="00775F59" w:rsidRDefault="00723914" w:rsidP="00723914">
      <w:pPr>
        <w:rPr>
          <w:rFonts w:ascii="Times New Roman" w:hAnsi="Times New Roman" w:cs="Times New Roman"/>
        </w:rPr>
      </w:pPr>
      <w:r w:rsidRPr="00775F59">
        <w:rPr>
          <w:rFonts w:ascii="Times New Roman" w:hAnsi="Times New Roman" w:cs="Times New Roman"/>
        </w:rPr>
        <w:t xml:space="preserve">Complete an assessment/evaluation of CC’s costs by conducting document and data reviews, interviews with key staff, and industry research as outlined below:  </w:t>
      </w:r>
    </w:p>
    <w:p w14:paraId="05F2618E" w14:textId="77777777" w:rsidR="00723914" w:rsidRPr="00775F59" w:rsidRDefault="00723914" w:rsidP="00723914">
      <w:pPr>
        <w:rPr>
          <w:rFonts w:ascii="Times New Roman" w:hAnsi="Times New Roman" w:cs="Times New Roman"/>
          <w:highlight w:val="yellow"/>
        </w:rPr>
      </w:pPr>
      <w:r w:rsidRPr="00775F59">
        <w:rPr>
          <w:rFonts w:ascii="Times New Roman" w:hAnsi="Times New Roman" w:cs="Times New Roman"/>
        </w:rPr>
        <w:lastRenderedPageBreak/>
        <w:t>Document reviews include:</w:t>
      </w:r>
    </w:p>
    <w:p w14:paraId="3E9537FD" w14:textId="0254C941" w:rsidR="00723914" w:rsidRPr="00775F59" w:rsidRDefault="00723914" w:rsidP="00723914">
      <w:pPr>
        <w:rPr>
          <w:rFonts w:ascii="Times New Roman" w:hAnsi="Times New Roman" w:cs="Times New Roman"/>
          <w:highlight w:val="yellow"/>
        </w:rPr>
      </w:pPr>
      <w:r w:rsidRPr="00775F59">
        <w:rPr>
          <w:rFonts w:ascii="Times New Roman" w:hAnsi="Times New Roman" w:cs="Times New Roman"/>
        </w:rPr>
        <w:t xml:space="preserve">Review of existing </w:t>
      </w:r>
      <w:r w:rsidR="00994D38" w:rsidRPr="00775F59">
        <w:rPr>
          <w:rFonts w:ascii="Times New Roman" w:hAnsi="Times New Roman" w:cs="Times New Roman"/>
        </w:rPr>
        <w:t>design and construction documents and modifications on the SRLM projects and other associated projects to ensure coordination and support</w:t>
      </w:r>
    </w:p>
    <w:p w14:paraId="556B09CB" w14:textId="0C0D893A" w:rsidR="00723914" w:rsidRPr="00775F59" w:rsidRDefault="00723914" w:rsidP="00723914">
      <w:pPr>
        <w:rPr>
          <w:rFonts w:ascii="Times New Roman" w:hAnsi="Times New Roman" w:cs="Times New Roman"/>
        </w:rPr>
      </w:pPr>
      <w:r w:rsidRPr="00775F59">
        <w:rPr>
          <w:rFonts w:ascii="Times New Roman" w:hAnsi="Times New Roman" w:cs="Times New Roman"/>
        </w:rPr>
        <w:t xml:space="preserve">Conduct interviews/document review with key stakeholders from the Office of Research Facilities </w:t>
      </w:r>
      <w:proofErr w:type="gramStart"/>
      <w:r w:rsidRPr="00775F59">
        <w:rPr>
          <w:rFonts w:ascii="Times New Roman" w:hAnsi="Times New Roman" w:cs="Times New Roman"/>
        </w:rPr>
        <w:t>in regards to</w:t>
      </w:r>
      <w:proofErr w:type="gramEnd"/>
      <w:r w:rsidRPr="00775F59">
        <w:rPr>
          <w:rFonts w:ascii="Times New Roman" w:hAnsi="Times New Roman" w:cs="Times New Roman"/>
        </w:rPr>
        <w:t xml:space="preserve"> </w:t>
      </w:r>
      <w:r w:rsidR="00635B54" w:rsidRPr="00775F59">
        <w:rPr>
          <w:rFonts w:ascii="Times New Roman" w:hAnsi="Times New Roman" w:cs="Times New Roman"/>
        </w:rPr>
        <w:t>the design and construction modifications for the SRLM project</w:t>
      </w:r>
    </w:p>
    <w:p w14:paraId="2CA18A49" w14:textId="27545CE0" w:rsidR="00723914" w:rsidRPr="00775F59" w:rsidRDefault="00723914" w:rsidP="00723914">
      <w:pPr>
        <w:rPr>
          <w:rFonts w:ascii="Times New Roman" w:hAnsi="Times New Roman" w:cs="Times New Roman"/>
        </w:rPr>
      </w:pPr>
      <w:r w:rsidRPr="00775F59">
        <w:rPr>
          <w:rFonts w:ascii="Times New Roman" w:hAnsi="Times New Roman" w:cs="Times New Roman"/>
        </w:rPr>
        <w:t xml:space="preserve">Conduct a detailed analysis of the existing operating </w:t>
      </w:r>
      <w:r w:rsidR="004F6690" w:rsidRPr="00775F59">
        <w:rPr>
          <w:rFonts w:ascii="Times New Roman" w:hAnsi="Times New Roman" w:cs="Times New Roman"/>
        </w:rPr>
        <w:t xml:space="preserve">spaces </w:t>
      </w:r>
      <w:r w:rsidRPr="00775F59">
        <w:rPr>
          <w:rFonts w:ascii="Times New Roman" w:hAnsi="Times New Roman" w:cs="Times New Roman"/>
        </w:rPr>
        <w:t xml:space="preserve">identifying and documenting both </w:t>
      </w:r>
      <w:r w:rsidR="004F6690" w:rsidRPr="00775F59">
        <w:rPr>
          <w:rFonts w:ascii="Times New Roman" w:hAnsi="Times New Roman" w:cs="Times New Roman"/>
        </w:rPr>
        <w:t>requirements – reusable and new equipment requirements.</w:t>
      </w:r>
    </w:p>
    <w:p w14:paraId="4C42DC8C" w14:textId="77777777" w:rsidR="00723914" w:rsidRPr="00775F59" w:rsidRDefault="00723914" w:rsidP="00723914">
      <w:pPr>
        <w:rPr>
          <w:rFonts w:ascii="Times New Roman" w:hAnsi="Times New Roman" w:cs="Times New Roman"/>
        </w:rPr>
      </w:pPr>
      <w:r w:rsidRPr="00775F59">
        <w:rPr>
          <w:rFonts w:ascii="Times New Roman" w:hAnsi="Times New Roman" w:cs="Times New Roman"/>
        </w:rPr>
        <w:t>Provide a detailed report of findings and recommendations to hospital leadership.</w:t>
      </w:r>
    </w:p>
    <w:p w14:paraId="5F7AC62D" w14:textId="77777777" w:rsidR="00723914" w:rsidRPr="00775F59" w:rsidRDefault="00723914" w:rsidP="00723914">
      <w:pPr>
        <w:rPr>
          <w:rFonts w:ascii="Times New Roman" w:hAnsi="Times New Roman" w:cs="Times New Roman"/>
        </w:rPr>
      </w:pPr>
      <w:r w:rsidRPr="00775F59">
        <w:rPr>
          <w:rFonts w:ascii="Times New Roman" w:hAnsi="Times New Roman" w:cs="Times New Roman"/>
          <w:b/>
        </w:rPr>
        <w:t>3.0 Tasks and Deliverables</w:t>
      </w:r>
      <w:r w:rsidRPr="00775F59">
        <w:rPr>
          <w:rFonts w:ascii="Times New Roman" w:hAnsi="Times New Roman" w:cs="Times New Roman"/>
        </w:rPr>
        <w:t>: The consultant will perform the following tasks and deliverables:</w:t>
      </w:r>
    </w:p>
    <w:p w14:paraId="04119E9E" w14:textId="77777777" w:rsidR="00723914" w:rsidRPr="00775F59" w:rsidRDefault="00723914" w:rsidP="00723914">
      <w:pPr>
        <w:rPr>
          <w:rFonts w:ascii="Times New Roman" w:hAnsi="Times New Roman" w:cs="Times New Roman"/>
        </w:rPr>
      </w:pPr>
      <w:r w:rsidRPr="00775F59">
        <w:rPr>
          <w:rFonts w:ascii="Times New Roman" w:hAnsi="Times New Roman" w:cs="Times New Roman"/>
        </w:rPr>
        <w:t xml:space="preserve">Task 1: Task Order Management </w:t>
      </w:r>
    </w:p>
    <w:p w14:paraId="32FEC6F3" w14:textId="6B1AA240" w:rsidR="00723914" w:rsidRPr="00775F59" w:rsidRDefault="00723914" w:rsidP="00723914">
      <w:pPr>
        <w:rPr>
          <w:rFonts w:ascii="Times New Roman" w:hAnsi="Times New Roman" w:cs="Times New Roman"/>
        </w:rPr>
      </w:pPr>
      <w:r w:rsidRPr="00775F59">
        <w:rPr>
          <w:rFonts w:ascii="Times New Roman" w:hAnsi="Times New Roman" w:cs="Times New Roman"/>
          <w:i/>
        </w:rPr>
        <w:t>Evaluate</w:t>
      </w:r>
      <w:r w:rsidRPr="00775F59">
        <w:rPr>
          <w:rFonts w:ascii="Times New Roman" w:hAnsi="Times New Roman" w:cs="Times New Roman"/>
          <w:i/>
          <w:spacing w:val="-9"/>
        </w:rPr>
        <w:t xml:space="preserve"> </w:t>
      </w:r>
      <w:r w:rsidRPr="00775F59">
        <w:rPr>
          <w:rFonts w:ascii="Times New Roman" w:hAnsi="Times New Roman" w:cs="Times New Roman"/>
          <w:i/>
        </w:rPr>
        <w:t>the</w:t>
      </w:r>
      <w:r w:rsidRPr="00775F59">
        <w:rPr>
          <w:rFonts w:ascii="Times New Roman" w:hAnsi="Times New Roman" w:cs="Times New Roman"/>
          <w:i/>
          <w:spacing w:val="-7"/>
        </w:rPr>
        <w:t xml:space="preserve"> </w:t>
      </w:r>
      <w:r w:rsidRPr="00775F59">
        <w:rPr>
          <w:rFonts w:ascii="Times New Roman" w:hAnsi="Times New Roman" w:cs="Times New Roman"/>
          <w:i/>
        </w:rPr>
        <w:t>Clinical</w:t>
      </w:r>
      <w:r w:rsidRPr="00775F59">
        <w:rPr>
          <w:rFonts w:ascii="Times New Roman" w:hAnsi="Times New Roman" w:cs="Times New Roman"/>
          <w:i/>
          <w:spacing w:val="-4"/>
        </w:rPr>
        <w:t xml:space="preserve"> </w:t>
      </w:r>
      <w:r w:rsidRPr="00775F59">
        <w:rPr>
          <w:rFonts w:ascii="Times New Roman" w:hAnsi="Times New Roman" w:cs="Times New Roman"/>
          <w:i/>
        </w:rPr>
        <w:t>Center’s</w:t>
      </w:r>
      <w:r w:rsidRPr="00775F59">
        <w:rPr>
          <w:rFonts w:ascii="Times New Roman" w:hAnsi="Times New Roman" w:cs="Times New Roman"/>
          <w:i/>
          <w:spacing w:val="-7"/>
        </w:rPr>
        <w:t xml:space="preserve"> </w:t>
      </w:r>
      <w:r w:rsidR="00775F59" w:rsidRPr="00775F59">
        <w:rPr>
          <w:rFonts w:ascii="Times New Roman" w:hAnsi="Times New Roman" w:cs="Times New Roman"/>
          <w:i/>
        </w:rPr>
        <w:t>the following</w:t>
      </w:r>
    </w:p>
    <w:p w14:paraId="26F1DE2D" w14:textId="77777777" w:rsidR="00775F59" w:rsidRPr="00775F59" w:rsidRDefault="00775F59" w:rsidP="00775F59">
      <w:pPr>
        <w:spacing w:after="0" w:line="216" w:lineRule="auto"/>
        <w:contextualSpacing/>
        <w:rPr>
          <w:rFonts w:ascii="Times New Roman" w:hAnsi="Times New Roman" w:cs="Times New Roman"/>
          <w:kern w:val="24"/>
          <w:sz w:val="24"/>
          <w:szCs w:val="24"/>
        </w:rPr>
      </w:pPr>
      <w:r w:rsidRPr="00775F59">
        <w:rPr>
          <w:rFonts w:ascii="Times New Roman" w:hAnsi="Times New Roman" w:cs="Times New Roman"/>
          <w:kern w:val="24"/>
          <w:sz w:val="24"/>
          <w:szCs w:val="24"/>
        </w:rPr>
        <w:t>P</w:t>
      </w:r>
      <w:r w:rsidR="00C256E3" w:rsidRPr="00775F59">
        <w:rPr>
          <w:rFonts w:ascii="Times New Roman" w:hAnsi="Times New Roman" w:cs="Times New Roman"/>
          <w:kern w:val="24"/>
          <w:sz w:val="24"/>
          <w:szCs w:val="24"/>
        </w:rPr>
        <w:t>roper and adequate funding must be proactively programmed, and actively managed, to ensure safe and successful CC transition to the $620M SRLM project</w:t>
      </w:r>
    </w:p>
    <w:p w14:paraId="5840EA40" w14:textId="0D70860C" w:rsidR="00DA4345" w:rsidRPr="00775F59" w:rsidRDefault="00775F59" w:rsidP="00775F59">
      <w:pPr>
        <w:spacing w:after="0" w:line="216" w:lineRule="auto"/>
        <w:rPr>
          <w:rFonts w:ascii="Times New Roman" w:eastAsia="Times New Roman" w:hAnsi="Times New Roman" w:cs="Times New Roman"/>
          <w:sz w:val="24"/>
          <w:szCs w:val="24"/>
        </w:rPr>
      </w:pPr>
      <w:r w:rsidRPr="00775F59">
        <w:rPr>
          <w:rFonts w:ascii="Times New Roman" w:hAnsi="Times New Roman" w:cs="Times New Roman"/>
          <w:kern w:val="24"/>
          <w:sz w:val="24"/>
          <w:szCs w:val="24"/>
        </w:rPr>
        <w:t>S</w:t>
      </w:r>
      <w:r w:rsidR="00DA4345" w:rsidRPr="00775F59">
        <w:rPr>
          <w:rFonts w:ascii="Times New Roman" w:hAnsi="Times New Roman" w:cs="Times New Roman"/>
          <w:kern w:val="24"/>
          <w:sz w:val="24"/>
          <w:szCs w:val="24"/>
        </w:rPr>
        <w:t xml:space="preserve">upport </w:t>
      </w:r>
      <w:r w:rsidR="00635B54" w:rsidRPr="00775F59">
        <w:rPr>
          <w:rFonts w:ascii="Times New Roman" w:hAnsi="Times New Roman" w:cs="Times New Roman"/>
          <w:kern w:val="24"/>
          <w:sz w:val="24"/>
          <w:szCs w:val="24"/>
        </w:rPr>
        <w:t>a</w:t>
      </w:r>
      <w:r w:rsidR="00DA4345" w:rsidRPr="00775F59">
        <w:rPr>
          <w:rFonts w:ascii="Times New Roman" w:hAnsi="Times New Roman" w:cs="Times New Roman"/>
          <w:kern w:val="24"/>
          <w:sz w:val="24"/>
          <w:szCs w:val="24"/>
        </w:rPr>
        <w:t xml:space="preserve"> collaborative forum of CC Stakeholders, Leaders and Experts to identify, discuss, resolve and document issues and challenges associated with activating the SRLM Project, which is scheduled to be fully operational in Spring 2029. </w:t>
      </w:r>
    </w:p>
    <w:p w14:paraId="759AC1A4" w14:textId="77777777" w:rsidR="00775F59" w:rsidRPr="00775F59" w:rsidRDefault="00775F59" w:rsidP="00723914">
      <w:pPr>
        <w:rPr>
          <w:rFonts w:ascii="Times New Roman" w:hAnsi="Times New Roman" w:cs="Times New Roman"/>
          <w:i/>
        </w:rPr>
      </w:pPr>
    </w:p>
    <w:p w14:paraId="2CE97CAF" w14:textId="79FE334B" w:rsidR="00723914" w:rsidRPr="00775F59" w:rsidRDefault="00723914" w:rsidP="00723914">
      <w:pPr>
        <w:rPr>
          <w:rFonts w:ascii="Times New Roman" w:hAnsi="Times New Roman" w:cs="Times New Roman"/>
        </w:rPr>
      </w:pPr>
      <w:r w:rsidRPr="00775F59">
        <w:rPr>
          <w:rFonts w:ascii="Times New Roman" w:hAnsi="Times New Roman" w:cs="Times New Roman"/>
          <w:i/>
        </w:rPr>
        <w:t>Task</w:t>
      </w:r>
      <w:r w:rsidRPr="00775F59">
        <w:rPr>
          <w:rFonts w:ascii="Times New Roman" w:hAnsi="Times New Roman" w:cs="Times New Roman"/>
          <w:i/>
          <w:spacing w:val="-9"/>
        </w:rPr>
        <w:t xml:space="preserve"> </w:t>
      </w:r>
      <w:r w:rsidR="00775F59">
        <w:rPr>
          <w:rFonts w:ascii="Times New Roman" w:hAnsi="Times New Roman" w:cs="Times New Roman"/>
          <w:i/>
        </w:rPr>
        <w:t>2</w:t>
      </w:r>
      <w:r w:rsidRPr="00775F59">
        <w:rPr>
          <w:rFonts w:ascii="Times New Roman" w:hAnsi="Times New Roman" w:cs="Times New Roman"/>
          <w:i/>
        </w:rPr>
        <w:t>.</w:t>
      </w:r>
      <w:r w:rsidRPr="00775F59">
        <w:rPr>
          <w:rFonts w:ascii="Times New Roman" w:hAnsi="Times New Roman" w:cs="Times New Roman"/>
          <w:i/>
          <w:spacing w:val="-9"/>
        </w:rPr>
        <w:t xml:space="preserve"> </w:t>
      </w:r>
      <w:r w:rsidRPr="00775F59">
        <w:rPr>
          <w:rFonts w:ascii="Times New Roman" w:hAnsi="Times New Roman" w:cs="Times New Roman"/>
          <w:i/>
        </w:rPr>
        <w:t>Support</w:t>
      </w:r>
      <w:r w:rsidRPr="00775F59">
        <w:rPr>
          <w:rFonts w:ascii="Times New Roman" w:hAnsi="Times New Roman" w:cs="Times New Roman"/>
          <w:i/>
          <w:spacing w:val="-8"/>
        </w:rPr>
        <w:t xml:space="preserve"> </w:t>
      </w:r>
      <w:r w:rsidRPr="00775F59">
        <w:rPr>
          <w:rFonts w:ascii="Times New Roman" w:hAnsi="Times New Roman" w:cs="Times New Roman"/>
          <w:i/>
        </w:rPr>
        <w:t>Communications</w:t>
      </w:r>
      <w:r w:rsidRPr="00775F59">
        <w:rPr>
          <w:rFonts w:ascii="Times New Roman" w:hAnsi="Times New Roman" w:cs="Times New Roman"/>
          <w:i/>
          <w:spacing w:val="-6"/>
        </w:rPr>
        <w:t xml:space="preserve"> </w:t>
      </w:r>
      <w:r w:rsidRPr="00775F59">
        <w:rPr>
          <w:rFonts w:ascii="Times New Roman" w:hAnsi="Times New Roman" w:cs="Times New Roman"/>
          <w:i/>
          <w:spacing w:val="-2"/>
        </w:rPr>
        <w:t>Activities</w:t>
      </w:r>
    </w:p>
    <w:p w14:paraId="1461202A" w14:textId="77777777" w:rsidR="00723914" w:rsidRPr="00775F59" w:rsidRDefault="00723914" w:rsidP="00723914">
      <w:pPr>
        <w:rPr>
          <w:rFonts w:ascii="Times New Roman" w:hAnsi="Times New Roman" w:cs="Times New Roman"/>
        </w:rPr>
      </w:pPr>
      <w:r w:rsidRPr="00775F59">
        <w:rPr>
          <w:rFonts w:ascii="Times New Roman" w:hAnsi="Times New Roman" w:cs="Times New Roman"/>
        </w:rPr>
        <w:t>Routine Communications. The Clinical Center requires support for communications to its</w:t>
      </w:r>
      <w:r w:rsidRPr="00775F59">
        <w:rPr>
          <w:rFonts w:ascii="Times New Roman" w:hAnsi="Times New Roman" w:cs="Times New Roman"/>
          <w:spacing w:val="-5"/>
        </w:rPr>
        <w:t xml:space="preserve"> </w:t>
      </w:r>
      <w:r w:rsidRPr="00775F59">
        <w:rPr>
          <w:rFonts w:ascii="Times New Roman" w:hAnsi="Times New Roman" w:cs="Times New Roman"/>
        </w:rPr>
        <w:t>various</w:t>
      </w:r>
      <w:r w:rsidRPr="00775F59">
        <w:rPr>
          <w:rFonts w:ascii="Times New Roman" w:hAnsi="Times New Roman" w:cs="Times New Roman"/>
          <w:spacing w:val="-5"/>
        </w:rPr>
        <w:t xml:space="preserve"> </w:t>
      </w:r>
      <w:r w:rsidRPr="00775F59">
        <w:rPr>
          <w:rFonts w:ascii="Times New Roman" w:hAnsi="Times New Roman" w:cs="Times New Roman"/>
        </w:rPr>
        <w:t>stakeholders.</w:t>
      </w:r>
      <w:r w:rsidRPr="00775F59">
        <w:rPr>
          <w:rFonts w:ascii="Times New Roman" w:hAnsi="Times New Roman" w:cs="Times New Roman"/>
          <w:spacing w:val="-5"/>
        </w:rPr>
        <w:t xml:space="preserve"> </w:t>
      </w:r>
      <w:r w:rsidRPr="00775F59">
        <w:rPr>
          <w:rFonts w:ascii="Times New Roman" w:hAnsi="Times New Roman" w:cs="Times New Roman"/>
        </w:rPr>
        <w:t>Communications</w:t>
      </w:r>
      <w:r w:rsidRPr="00775F59">
        <w:rPr>
          <w:rFonts w:ascii="Times New Roman" w:hAnsi="Times New Roman" w:cs="Times New Roman"/>
          <w:spacing w:val="-5"/>
        </w:rPr>
        <w:t xml:space="preserve"> </w:t>
      </w:r>
      <w:r w:rsidRPr="00775F59">
        <w:rPr>
          <w:rFonts w:ascii="Times New Roman" w:hAnsi="Times New Roman" w:cs="Times New Roman"/>
        </w:rPr>
        <w:t>should</w:t>
      </w:r>
      <w:r w:rsidRPr="00775F59">
        <w:rPr>
          <w:rFonts w:ascii="Times New Roman" w:hAnsi="Times New Roman" w:cs="Times New Roman"/>
          <w:spacing w:val="-9"/>
        </w:rPr>
        <w:t xml:space="preserve"> </w:t>
      </w:r>
      <w:r w:rsidRPr="00775F59">
        <w:rPr>
          <w:rFonts w:ascii="Times New Roman" w:hAnsi="Times New Roman" w:cs="Times New Roman"/>
        </w:rPr>
        <w:t>include</w:t>
      </w:r>
      <w:r w:rsidRPr="00775F59">
        <w:rPr>
          <w:rFonts w:ascii="Times New Roman" w:hAnsi="Times New Roman" w:cs="Times New Roman"/>
          <w:spacing w:val="-7"/>
        </w:rPr>
        <w:t xml:space="preserve"> </w:t>
      </w:r>
      <w:r w:rsidRPr="00775F59">
        <w:rPr>
          <w:rFonts w:ascii="Times New Roman" w:hAnsi="Times New Roman" w:cs="Times New Roman"/>
        </w:rPr>
        <w:t>introducing</w:t>
      </w:r>
      <w:r w:rsidRPr="00775F59">
        <w:rPr>
          <w:rFonts w:ascii="Times New Roman" w:hAnsi="Times New Roman" w:cs="Times New Roman"/>
          <w:spacing w:val="-7"/>
        </w:rPr>
        <w:t xml:space="preserve"> </w:t>
      </w:r>
      <w:r w:rsidRPr="00775F59">
        <w:rPr>
          <w:rFonts w:ascii="Times New Roman" w:hAnsi="Times New Roman" w:cs="Times New Roman"/>
        </w:rPr>
        <w:t>the</w:t>
      </w:r>
      <w:r w:rsidRPr="00775F59">
        <w:rPr>
          <w:rFonts w:ascii="Times New Roman" w:hAnsi="Times New Roman" w:cs="Times New Roman"/>
          <w:spacing w:val="-9"/>
        </w:rPr>
        <w:t xml:space="preserve"> </w:t>
      </w:r>
      <w:r w:rsidRPr="00775F59">
        <w:rPr>
          <w:rFonts w:ascii="Times New Roman" w:hAnsi="Times New Roman" w:cs="Times New Roman"/>
        </w:rPr>
        <w:t>effort,</w:t>
      </w:r>
      <w:r w:rsidRPr="00775F59">
        <w:rPr>
          <w:rFonts w:ascii="Times New Roman" w:hAnsi="Times New Roman" w:cs="Times New Roman"/>
          <w:spacing w:val="-7"/>
        </w:rPr>
        <w:t xml:space="preserve"> </w:t>
      </w:r>
      <w:r w:rsidRPr="00775F59">
        <w:rPr>
          <w:rFonts w:ascii="Times New Roman" w:hAnsi="Times New Roman" w:cs="Times New Roman"/>
        </w:rPr>
        <w:t>engaging stakeholders to provide input and sharing information as needed.</w:t>
      </w:r>
    </w:p>
    <w:p w14:paraId="6D1BB5E2" w14:textId="066658DC" w:rsidR="00723914" w:rsidRPr="00775F59" w:rsidRDefault="00723914" w:rsidP="00723914">
      <w:pPr>
        <w:rPr>
          <w:rFonts w:ascii="Times New Roman" w:hAnsi="Times New Roman" w:cs="Times New Roman"/>
        </w:rPr>
      </w:pPr>
      <w:r w:rsidRPr="00775F59">
        <w:rPr>
          <w:rFonts w:ascii="Times New Roman" w:hAnsi="Times New Roman" w:cs="Times New Roman"/>
        </w:rPr>
        <w:t>Briefing</w:t>
      </w:r>
      <w:r w:rsidRPr="00775F59">
        <w:rPr>
          <w:rFonts w:ascii="Times New Roman" w:hAnsi="Times New Roman" w:cs="Times New Roman"/>
          <w:spacing w:val="-5"/>
        </w:rPr>
        <w:t xml:space="preserve"> </w:t>
      </w:r>
      <w:r w:rsidRPr="00775F59">
        <w:rPr>
          <w:rFonts w:ascii="Times New Roman" w:hAnsi="Times New Roman" w:cs="Times New Roman"/>
        </w:rPr>
        <w:t>Materials.</w:t>
      </w:r>
      <w:r w:rsidRPr="00775F59">
        <w:rPr>
          <w:rFonts w:ascii="Times New Roman" w:hAnsi="Times New Roman" w:cs="Times New Roman"/>
          <w:spacing w:val="-4"/>
        </w:rPr>
        <w:t xml:space="preserve"> </w:t>
      </w:r>
      <w:r w:rsidRPr="00775F59">
        <w:rPr>
          <w:rFonts w:ascii="Times New Roman" w:hAnsi="Times New Roman" w:cs="Times New Roman"/>
        </w:rPr>
        <w:t>The</w:t>
      </w:r>
      <w:r w:rsidRPr="00775F59">
        <w:rPr>
          <w:rFonts w:ascii="Times New Roman" w:hAnsi="Times New Roman" w:cs="Times New Roman"/>
          <w:spacing w:val="-3"/>
        </w:rPr>
        <w:t xml:space="preserve"> </w:t>
      </w:r>
      <w:r w:rsidRPr="00775F59">
        <w:rPr>
          <w:rFonts w:ascii="Times New Roman" w:hAnsi="Times New Roman" w:cs="Times New Roman"/>
        </w:rPr>
        <w:t>Clinical</w:t>
      </w:r>
      <w:r w:rsidRPr="00775F59">
        <w:rPr>
          <w:rFonts w:ascii="Times New Roman" w:hAnsi="Times New Roman" w:cs="Times New Roman"/>
          <w:spacing w:val="-6"/>
        </w:rPr>
        <w:t xml:space="preserve"> </w:t>
      </w:r>
      <w:r w:rsidRPr="00775F59">
        <w:rPr>
          <w:rFonts w:ascii="Times New Roman" w:hAnsi="Times New Roman" w:cs="Times New Roman"/>
        </w:rPr>
        <w:t>Center</w:t>
      </w:r>
      <w:r w:rsidRPr="00775F59">
        <w:rPr>
          <w:rFonts w:ascii="Times New Roman" w:hAnsi="Times New Roman" w:cs="Times New Roman"/>
          <w:spacing w:val="-7"/>
        </w:rPr>
        <w:t xml:space="preserve"> </w:t>
      </w:r>
      <w:r w:rsidRPr="00775F59">
        <w:rPr>
          <w:rFonts w:ascii="Times New Roman" w:hAnsi="Times New Roman" w:cs="Times New Roman"/>
        </w:rPr>
        <w:t>requires</w:t>
      </w:r>
      <w:r w:rsidRPr="00775F59">
        <w:rPr>
          <w:rFonts w:ascii="Times New Roman" w:hAnsi="Times New Roman" w:cs="Times New Roman"/>
          <w:spacing w:val="-7"/>
        </w:rPr>
        <w:t xml:space="preserve"> </w:t>
      </w:r>
      <w:r w:rsidRPr="00775F59">
        <w:rPr>
          <w:rFonts w:ascii="Times New Roman" w:hAnsi="Times New Roman" w:cs="Times New Roman"/>
        </w:rPr>
        <w:t>support</w:t>
      </w:r>
      <w:r w:rsidRPr="00775F59">
        <w:rPr>
          <w:rFonts w:ascii="Times New Roman" w:hAnsi="Times New Roman" w:cs="Times New Roman"/>
          <w:spacing w:val="-5"/>
        </w:rPr>
        <w:t xml:space="preserve"> </w:t>
      </w:r>
      <w:r w:rsidRPr="00775F59">
        <w:rPr>
          <w:rFonts w:ascii="Times New Roman" w:hAnsi="Times New Roman" w:cs="Times New Roman"/>
        </w:rPr>
        <w:t>to</w:t>
      </w:r>
      <w:r w:rsidRPr="00775F59">
        <w:rPr>
          <w:rFonts w:ascii="Times New Roman" w:hAnsi="Times New Roman" w:cs="Times New Roman"/>
          <w:spacing w:val="-5"/>
        </w:rPr>
        <w:t xml:space="preserve"> </w:t>
      </w:r>
      <w:r w:rsidRPr="00775F59">
        <w:rPr>
          <w:rFonts w:ascii="Times New Roman" w:hAnsi="Times New Roman" w:cs="Times New Roman"/>
        </w:rPr>
        <w:t>develop</w:t>
      </w:r>
      <w:r w:rsidRPr="00775F59">
        <w:rPr>
          <w:rFonts w:ascii="Times New Roman" w:hAnsi="Times New Roman" w:cs="Times New Roman"/>
          <w:spacing w:val="-5"/>
        </w:rPr>
        <w:t xml:space="preserve"> </w:t>
      </w:r>
      <w:r w:rsidRPr="00775F59">
        <w:rPr>
          <w:rFonts w:ascii="Times New Roman" w:hAnsi="Times New Roman" w:cs="Times New Roman"/>
        </w:rPr>
        <w:t>briefing</w:t>
      </w:r>
      <w:r w:rsidRPr="00775F59">
        <w:rPr>
          <w:rFonts w:ascii="Times New Roman" w:hAnsi="Times New Roman" w:cs="Times New Roman"/>
          <w:spacing w:val="-5"/>
        </w:rPr>
        <w:t xml:space="preserve"> </w:t>
      </w:r>
      <w:r w:rsidRPr="00775F59">
        <w:rPr>
          <w:rFonts w:ascii="Times New Roman" w:hAnsi="Times New Roman" w:cs="Times New Roman"/>
        </w:rPr>
        <w:t xml:space="preserve">materials for various stakeholder meetings, such as with the </w:t>
      </w:r>
      <w:r w:rsidR="00775F59" w:rsidRPr="00775F59">
        <w:rPr>
          <w:rFonts w:ascii="Times New Roman" w:hAnsi="Times New Roman" w:cs="Times New Roman"/>
        </w:rPr>
        <w:t>CC Leadership and CCGB</w:t>
      </w:r>
    </w:p>
    <w:p w14:paraId="5B1D9C01" w14:textId="77777777" w:rsidR="00723914" w:rsidRPr="00775F59" w:rsidRDefault="00723914" w:rsidP="00723914">
      <w:pPr>
        <w:rPr>
          <w:rFonts w:ascii="Times New Roman" w:hAnsi="Times New Roman" w:cs="Times New Roman"/>
        </w:rPr>
      </w:pPr>
      <w:r w:rsidRPr="00775F59">
        <w:rPr>
          <w:rFonts w:ascii="Times New Roman" w:hAnsi="Times New Roman" w:cs="Times New Roman"/>
        </w:rPr>
        <w:t>Meeting</w:t>
      </w:r>
      <w:r w:rsidRPr="00775F59">
        <w:rPr>
          <w:rFonts w:ascii="Times New Roman" w:hAnsi="Times New Roman" w:cs="Times New Roman"/>
          <w:spacing w:val="-4"/>
        </w:rPr>
        <w:t xml:space="preserve"> </w:t>
      </w:r>
      <w:r w:rsidRPr="00775F59">
        <w:rPr>
          <w:rFonts w:ascii="Times New Roman" w:hAnsi="Times New Roman" w:cs="Times New Roman"/>
        </w:rPr>
        <w:t>Support.</w:t>
      </w:r>
      <w:r w:rsidRPr="00775F59">
        <w:rPr>
          <w:rFonts w:ascii="Times New Roman" w:hAnsi="Times New Roman" w:cs="Times New Roman"/>
          <w:spacing w:val="-3"/>
        </w:rPr>
        <w:t xml:space="preserve"> </w:t>
      </w:r>
      <w:r w:rsidRPr="00775F59">
        <w:rPr>
          <w:rFonts w:ascii="Times New Roman" w:hAnsi="Times New Roman" w:cs="Times New Roman"/>
        </w:rPr>
        <w:t>The</w:t>
      </w:r>
      <w:r w:rsidRPr="00775F59">
        <w:rPr>
          <w:rFonts w:ascii="Times New Roman" w:hAnsi="Times New Roman" w:cs="Times New Roman"/>
          <w:spacing w:val="-4"/>
        </w:rPr>
        <w:t xml:space="preserve"> </w:t>
      </w:r>
      <w:r w:rsidRPr="00775F59">
        <w:rPr>
          <w:rFonts w:ascii="Times New Roman" w:hAnsi="Times New Roman" w:cs="Times New Roman"/>
        </w:rPr>
        <w:t>Clinical</w:t>
      </w:r>
      <w:r w:rsidRPr="00775F59">
        <w:rPr>
          <w:rFonts w:ascii="Times New Roman" w:hAnsi="Times New Roman" w:cs="Times New Roman"/>
          <w:spacing w:val="-5"/>
        </w:rPr>
        <w:t xml:space="preserve"> </w:t>
      </w:r>
      <w:r w:rsidRPr="00775F59">
        <w:rPr>
          <w:rFonts w:ascii="Times New Roman" w:hAnsi="Times New Roman" w:cs="Times New Roman"/>
        </w:rPr>
        <w:t>Center</w:t>
      </w:r>
      <w:r w:rsidRPr="00775F59">
        <w:rPr>
          <w:rFonts w:ascii="Times New Roman" w:hAnsi="Times New Roman" w:cs="Times New Roman"/>
          <w:spacing w:val="-6"/>
        </w:rPr>
        <w:t xml:space="preserve"> </w:t>
      </w:r>
      <w:r w:rsidRPr="00775F59">
        <w:rPr>
          <w:rFonts w:ascii="Times New Roman" w:hAnsi="Times New Roman" w:cs="Times New Roman"/>
        </w:rPr>
        <w:t>also</w:t>
      </w:r>
      <w:r w:rsidRPr="00775F59">
        <w:rPr>
          <w:rFonts w:ascii="Times New Roman" w:hAnsi="Times New Roman" w:cs="Times New Roman"/>
          <w:spacing w:val="-4"/>
        </w:rPr>
        <w:t xml:space="preserve"> </w:t>
      </w:r>
      <w:r w:rsidRPr="00775F59">
        <w:rPr>
          <w:rFonts w:ascii="Times New Roman" w:hAnsi="Times New Roman" w:cs="Times New Roman"/>
        </w:rPr>
        <w:t>requires</w:t>
      </w:r>
      <w:r w:rsidRPr="00775F59">
        <w:rPr>
          <w:rFonts w:ascii="Times New Roman" w:hAnsi="Times New Roman" w:cs="Times New Roman"/>
          <w:spacing w:val="-6"/>
        </w:rPr>
        <w:t xml:space="preserve"> </w:t>
      </w:r>
      <w:r w:rsidRPr="00775F59">
        <w:rPr>
          <w:rFonts w:ascii="Times New Roman" w:hAnsi="Times New Roman" w:cs="Times New Roman"/>
        </w:rPr>
        <w:t>participation</w:t>
      </w:r>
      <w:r w:rsidRPr="00775F59">
        <w:rPr>
          <w:rFonts w:ascii="Times New Roman" w:hAnsi="Times New Roman" w:cs="Times New Roman"/>
          <w:spacing w:val="-4"/>
        </w:rPr>
        <w:t xml:space="preserve"> </w:t>
      </w:r>
      <w:r w:rsidRPr="00775F59">
        <w:rPr>
          <w:rFonts w:ascii="Times New Roman" w:hAnsi="Times New Roman" w:cs="Times New Roman"/>
        </w:rPr>
        <w:t>in</w:t>
      </w:r>
      <w:r w:rsidRPr="00775F59">
        <w:rPr>
          <w:rFonts w:ascii="Times New Roman" w:hAnsi="Times New Roman" w:cs="Times New Roman"/>
          <w:spacing w:val="-4"/>
        </w:rPr>
        <w:t xml:space="preserve"> </w:t>
      </w:r>
      <w:r w:rsidRPr="00775F59">
        <w:rPr>
          <w:rFonts w:ascii="Times New Roman" w:hAnsi="Times New Roman" w:cs="Times New Roman"/>
        </w:rPr>
        <w:t>meetings</w:t>
      </w:r>
      <w:r w:rsidRPr="00775F59">
        <w:rPr>
          <w:rFonts w:ascii="Times New Roman" w:hAnsi="Times New Roman" w:cs="Times New Roman"/>
          <w:spacing w:val="-4"/>
        </w:rPr>
        <w:t xml:space="preserve"> </w:t>
      </w:r>
      <w:r w:rsidRPr="00775F59">
        <w:rPr>
          <w:rFonts w:ascii="Times New Roman" w:hAnsi="Times New Roman" w:cs="Times New Roman"/>
        </w:rPr>
        <w:t>to</w:t>
      </w:r>
      <w:r w:rsidRPr="00775F59">
        <w:rPr>
          <w:rFonts w:ascii="Times New Roman" w:hAnsi="Times New Roman" w:cs="Times New Roman"/>
          <w:spacing w:val="-4"/>
        </w:rPr>
        <w:t xml:space="preserve"> </w:t>
      </w:r>
      <w:r w:rsidRPr="00775F59">
        <w:rPr>
          <w:rFonts w:ascii="Times New Roman" w:hAnsi="Times New Roman" w:cs="Times New Roman"/>
        </w:rPr>
        <w:t>share materials and provide information/updates about the project work.</w:t>
      </w:r>
    </w:p>
    <w:p w14:paraId="19F6CAC7" w14:textId="0DDB1A15" w:rsidR="00723914" w:rsidRPr="00775F59" w:rsidRDefault="00723914" w:rsidP="00723914">
      <w:pPr>
        <w:rPr>
          <w:rFonts w:ascii="Times New Roman" w:hAnsi="Times New Roman" w:cs="Times New Roman"/>
        </w:rPr>
      </w:pPr>
      <w:r w:rsidRPr="00775F59">
        <w:rPr>
          <w:rFonts w:ascii="Times New Roman" w:hAnsi="Times New Roman" w:cs="Times New Roman"/>
          <w:i/>
        </w:rPr>
        <w:t>Task</w:t>
      </w:r>
      <w:r w:rsidRPr="00775F59">
        <w:rPr>
          <w:rFonts w:ascii="Times New Roman" w:hAnsi="Times New Roman" w:cs="Times New Roman"/>
          <w:i/>
          <w:spacing w:val="-8"/>
        </w:rPr>
        <w:t xml:space="preserve"> </w:t>
      </w:r>
      <w:r w:rsidR="00775F59">
        <w:rPr>
          <w:rFonts w:ascii="Times New Roman" w:hAnsi="Times New Roman" w:cs="Times New Roman"/>
          <w:i/>
        </w:rPr>
        <w:t>3</w:t>
      </w:r>
      <w:r w:rsidRPr="00775F59">
        <w:rPr>
          <w:rFonts w:ascii="Times New Roman" w:hAnsi="Times New Roman" w:cs="Times New Roman"/>
          <w:i/>
        </w:rPr>
        <w:t>.</w:t>
      </w:r>
      <w:r w:rsidRPr="00775F59">
        <w:rPr>
          <w:rFonts w:ascii="Times New Roman" w:hAnsi="Times New Roman" w:cs="Times New Roman"/>
          <w:i/>
          <w:spacing w:val="-7"/>
        </w:rPr>
        <w:t xml:space="preserve"> </w:t>
      </w:r>
      <w:r w:rsidRPr="00775F59">
        <w:rPr>
          <w:rFonts w:ascii="Times New Roman" w:hAnsi="Times New Roman" w:cs="Times New Roman"/>
          <w:i/>
        </w:rPr>
        <w:t>Provide</w:t>
      </w:r>
      <w:r w:rsidRPr="00775F59">
        <w:rPr>
          <w:rFonts w:ascii="Times New Roman" w:hAnsi="Times New Roman" w:cs="Times New Roman"/>
          <w:i/>
          <w:spacing w:val="-10"/>
        </w:rPr>
        <w:t xml:space="preserve"> </w:t>
      </w:r>
      <w:r w:rsidRPr="00775F59">
        <w:rPr>
          <w:rFonts w:ascii="Times New Roman" w:hAnsi="Times New Roman" w:cs="Times New Roman"/>
          <w:i/>
        </w:rPr>
        <w:t>Project</w:t>
      </w:r>
      <w:r w:rsidRPr="00775F59">
        <w:rPr>
          <w:rFonts w:ascii="Times New Roman" w:hAnsi="Times New Roman" w:cs="Times New Roman"/>
          <w:i/>
          <w:spacing w:val="-6"/>
        </w:rPr>
        <w:t xml:space="preserve"> </w:t>
      </w:r>
      <w:r w:rsidRPr="00775F59">
        <w:rPr>
          <w:rFonts w:ascii="Times New Roman" w:hAnsi="Times New Roman" w:cs="Times New Roman"/>
          <w:i/>
        </w:rPr>
        <w:t>Management</w:t>
      </w:r>
      <w:r w:rsidRPr="00775F59">
        <w:rPr>
          <w:rFonts w:ascii="Times New Roman" w:hAnsi="Times New Roman" w:cs="Times New Roman"/>
          <w:i/>
          <w:spacing w:val="-5"/>
        </w:rPr>
        <w:t xml:space="preserve"> </w:t>
      </w:r>
      <w:r w:rsidRPr="00775F59">
        <w:rPr>
          <w:rFonts w:ascii="Times New Roman" w:hAnsi="Times New Roman" w:cs="Times New Roman"/>
          <w:i/>
          <w:spacing w:val="-2"/>
        </w:rPr>
        <w:t>Support</w:t>
      </w:r>
    </w:p>
    <w:p w14:paraId="2BCDE3CD" w14:textId="77777777" w:rsidR="00723914" w:rsidRPr="00775F59" w:rsidRDefault="00723914" w:rsidP="00723914">
      <w:pPr>
        <w:rPr>
          <w:rFonts w:ascii="Times New Roman" w:hAnsi="Times New Roman" w:cs="Times New Roman"/>
        </w:rPr>
      </w:pPr>
      <w:r w:rsidRPr="00775F59">
        <w:rPr>
          <w:rFonts w:ascii="Times New Roman" w:hAnsi="Times New Roman" w:cs="Times New Roman"/>
        </w:rPr>
        <w:t>The</w:t>
      </w:r>
      <w:r w:rsidRPr="00775F59">
        <w:rPr>
          <w:rFonts w:ascii="Times New Roman" w:hAnsi="Times New Roman" w:cs="Times New Roman"/>
          <w:spacing w:val="-5"/>
        </w:rPr>
        <w:t xml:space="preserve"> </w:t>
      </w:r>
      <w:r w:rsidRPr="00775F59">
        <w:rPr>
          <w:rFonts w:ascii="Times New Roman" w:hAnsi="Times New Roman" w:cs="Times New Roman"/>
        </w:rPr>
        <w:t>Clinical</w:t>
      </w:r>
      <w:r w:rsidRPr="00775F59">
        <w:rPr>
          <w:rFonts w:ascii="Times New Roman" w:hAnsi="Times New Roman" w:cs="Times New Roman"/>
          <w:spacing w:val="-6"/>
        </w:rPr>
        <w:t xml:space="preserve"> </w:t>
      </w:r>
      <w:r w:rsidRPr="00775F59">
        <w:rPr>
          <w:rFonts w:ascii="Times New Roman" w:hAnsi="Times New Roman" w:cs="Times New Roman"/>
        </w:rPr>
        <w:t>Center</w:t>
      </w:r>
      <w:r w:rsidRPr="00775F59">
        <w:rPr>
          <w:rFonts w:ascii="Times New Roman" w:hAnsi="Times New Roman" w:cs="Times New Roman"/>
          <w:spacing w:val="-7"/>
        </w:rPr>
        <w:t xml:space="preserve"> </w:t>
      </w:r>
      <w:r w:rsidRPr="00775F59">
        <w:rPr>
          <w:rFonts w:ascii="Times New Roman" w:hAnsi="Times New Roman" w:cs="Times New Roman"/>
        </w:rPr>
        <w:t>requires</w:t>
      </w:r>
      <w:r w:rsidRPr="00775F59">
        <w:rPr>
          <w:rFonts w:ascii="Times New Roman" w:hAnsi="Times New Roman" w:cs="Times New Roman"/>
          <w:spacing w:val="-5"/>
        </w:rPr>
        <w:t xml:space="preserve"> </w:t>
      </w:r>
      <w:r w:rsidRPr="00775F59">
        <w:rPr>
          <w:rFonts w:ascii="Times New Roman" w:hAnsi="Times New Roman" w:cs="Times New Roman"/>
        </w:rPr>
        <w:t>support</w:t>
      </w:r>
      <w:r w:rsidRPr="00775F59">
        <w:rPr>
          <w:rFonts w:ascii="Times New Roman" w:hAnsi="Times New Roman" w:cs="Times New Roman"/>
          <w:spacing w:val="-6"/>
        </w:rPr>
        <w:t xml:space="preserve"> </w:t>
      </w:r>
      <w:r w:rsidRPr="00775F59">
        <w:rPr>
          <w:rFonts w:ascii="Times New Roman" w:hAnsi="Times New Roman" w:cs="Times New Roman"/>
        </w:rPr>
        <w:t>for</w:t>
      </w:r>
      <w:r w:rsidRPr="00775F59">
        <w:rPr>
          <w:rFonts w:ascii="Times New Roman" w:hAnsi="Times New Roman" w:cs="Times New Roman"/>
          <w:spacing w:val="-5"/>
        </w:rPr>
        <w:t xml:space="preserve"> </w:t>
      </w:r>
      <w:r w:rsidRPr="00775F59">
        <w:rPr>
          <w:rFonts w:ascii="Times New Roman" w:hAnsi="Times New Roman" w:cs="Times New Roman"/>
        </w:rPr>
        <w:t>project</w:t>
      </w:r>
      <w:r w:rsidRPr="00775F59">
        <w:rPr>
          <w:rFonts w:ascii="Times New Roman" w:hAnsi="Times New Roman" w:cs="Times New Roman"/>
          <w:spacing w:val="-3"/>
        </w:rPr>
        <w:t xml:space="preserve"> </w:t>
      </w:r>
      <w:r w:rsidRPr="00775F59">
        <w:rPr>
          <w:rFonts w:ascii="Times New Roman" w:hAnsi="Times New Roman" w:cs="Times New Roman"/>
        </w:rPr>
        <w:t>management</w:t>
      </w:r>
      <w:r w:rsidRPr="00775F59">
        <w:rPr>
          <w:rFonts w:ascii="Times New Roman" w:hAnsi="Times New Roman" w:cs="Times New Roman"/>
          <w:spacing w:val="-3"/>
        </w:rPr>
        <w:t xml:space="preserve"> </w:t>
      </w:r>
      <w:r w:rsidRPr="00775F59">
        <w:rPr>
          <w:rFonts w:ascii="Times New Roman" w:hAnsi="Times New Roman" w:cs="Times New Roman"/>
        </w:rPr>
        <w:t>activities</w:t>
      </w:r>
      <w:r w:rsidRPr="00775F59">
        <w:rPr>
          <w:rFonts w:ascii="Times New Roman" w:hAnsi="Times New Roman" w:cs="Times New Roman"/>
          <w:spacing w:val="-5"/>
        </w:rPr>
        <w:t xml:space="preserve"> </w:t>
      </w:r>
      <w:r w:rsidRPr="00775F59">
        <w:rPr>
          <w:rFonts w:ascii="Times New Roman" w:hAnsi="Times New Roman" w:cs="Times New Roman"/>
        </w:rPr>
        <w:t>associated</w:t>
      </w:r>
      <w:r w:rsidRPr="00775F59">
        <w:rPr>
          <w:rFonts w:ascii="Times New Roman" w:hAnsi="Times New Roman" w:cs="Times New Roman"/>
          <w:spacing w:val="-5"/>
        </w:rPr>
        <w:t xml:space="preserve"> </w:t>
      </w:r>
      <w:r w:rsidRPr="00775F59">
        <w:rPr>
          <w:rFonts w:ascii="Times New Roman" w:hAnsi="Times New Roman" w:cs="Times New Roman"/>
        </w:rPr>
        <w:t>with</w:t>
      </w:r>
      <w:r w:rsidRPr="00775F59">
        <w:rPr>
          <w:rFonts w:ascii="Times New Roman" w:hAnsi="Times New Roman" w:cs="Times New Roman"/>
          <w:spacing w:val="-5"/>
        </w:rPr>
        <w:t xml:space="preserve"> </w:t>
      </w:r>
      <w:r w:rsidRPr="00775F59">
        <w:rPr>
          <w:rFonts w:ascii="Times New Roman" w:hAnsi="Times New Roman" w:cs="Times New Roman"/>
        </w:rPr>
        <w:t>the execution and monitoring of this effort.</w:t>
      </w:r>
      <w:r w:rsidRPr="00775F59">
        <w:rPr>
          <w:rFonts w:ascii="Times New Roman" w:hAnsi="Times New Roman" w:cs="Times New Roman"/>
          <w:spacing w:val="40"/>
        </w:rPr>
        <w:t xml:space="preserve"> </w:t>
      </w:r>
      <w:r w:rsidRPr="00775F59">
        <w:rPr>
          <w:rFonts w:ascii="Times New Roman" w:hAnsi="Times New Roman" w:cs="Times New Roman"/>
        </w:rPr>
        <w:t>Support activities should include:</w:t>
      </w:r>
    </w:p>
    <w:p w14:paraId="14A8E918" w14:textId="77777777" w:rsidR="00723914" w:rsidRPr="00775F59" w:rsidRDefault="00723914" w:rsidP="00723914">
      <w:pPr>
        <w:rPr>
          <w:rFonts w:ascii="Times New Roman" w:hAnsi="Times New Roman" w:cs="Times New Roman"/>
        </w:rPr>
      </w:pPr>
      <w:r w:rsidRPr="00775F59">
        <w:rPr>
          <w:rFonts w:ascii="Times New Roman" w:hAnsi="Times New Roman" w:cs="Times New Roman"/>
        </w:rPr>
        <w:t xml:space="preserve">Provide bi-weekly (every two weeks) progress meetings and monthly status reports which tracks all tasks that have been completed, tasks in progress, and the percent complete for each task.   </w:t>
      </w:r>
    </w:p>
    <w:p w14:paraId="2F030B59" w14:textId="0027A711" w:rsidR="00723914" w:rsidRPr="00775F59" w:rsidRDefault="00723914" w:rsidP="00723914">
      <w:pPr>
        <w:rPr>
          <w:rFonts w:ascii="Times New Roman" w:hAnsi="Times New Roman" w:cs="Times New Roman"/>
        </w:rPr>
      </w:pPr>
      <w:r w:rsidRPr="00775F59">
        <w:rPr>
          <w:rFonts w:ascii="Times New Roman" w:hAnsi="Times New Roman" w:cs="Times New Roman"/>
        </w:rPr>
        <w:t>Provide deliverable review meetings as requested by COR and/</w:t>
      </w:r>
      <w:r w:rsidR="00A4218D" w:rsidRPr="00775F59">
        <w:rPr>
          <w:rFonts w:ascii="Times New Roman" w:hAnsi="Times New Roman" w:cs="Times New Roman"/>
        </w:rPr>
        <w:t>COO</w:t>
      </w:r>
      <w:r w:rsidRPr="00775F59">
        <w:rPr>
          <w:rFonts w:ascii="Times New Roman" w:hAnsi="Times New Roman" w:cs="Times New Roman"/>
        </w:rPr>
        <w:t>.</w:t>
      </w:r>
    </w:p>
    <w:p w14:paraId="2F8232F9" w14:textId="77777777" w:rsidR="00723914" w:rsidRPr="00775F59" w:rsidRDefault="00723914" w:rsidP="00723914">
      <w:pPr>
        <w:rPr>
          <w:rFonts w:ascii="Times New Roman" w:hAnsi="Times New Roman" w:cs="Times New Roman"/>
        </w:rPr>
      </w:pPr>
      <w:r w:rsidRPr="00775F59">
        <w:rPr>
          <w:rFonts w:ascii="Times New Roman" w:hAnsi="Times New Roman" w:cs="Times New Roman"/>
        </w:rPr>
        <w:t>Meeting</w:t>
      </w:r>
      <w:r w:rsidRPr="00775F59">
        <w:rPr>
          <w:rFonts w:ascii="Times New Roman" w:hAnsi="Times New Roman" w:cs="Times New Roman"/>
          <w:spacing w:val="-4"/>
        </w:rPr>
        <w:t xml:space="preserve"> </w:t>
      </w:r>
      <w:r w:rsidRPr="00775F59">
        <w:rPr>
          <w:rFonts w:ascii="Times New Roman" w:hAnsi="Times New Roman" w:cs="Times New Roman"/>
        </w:rPr>
        <w:t>Support.</w:t>
      </w:r>
      <w:r w:rsidRPr="00775F59">
        <w:rPr>
          <w:rFonts w:ascii="Times New Roman" w:hAnsi="Times New Roman" w:cs="Times New Roman"/>
          <w:spacing w:val="-3"/>
        </w:rPr>
        <w:t xml:space="preserve"> </w:t>
      </w:r>
      <w:r w:rsidRPr="00775F59">
        <w:rPr>
          <w:rFonts w:ascii="Times New Roman" w:hAnsi="Times New Roman" w:cs="Times New Roman"/>
        </w:rPr>
        <w:t>The</w:t>
      </w:r>
      <w:r w:rsidRPr="00775F59">
        <w:rPr>
          <w:rFonts w:ascii="Times New Roman" w:hAnsi="Times New Roman" w:cs="Times New Roman"/>
          <w:spacing w:val="-4"/>
        </w:rPr>
        <w:t xml:space="preserve"> </w:t>
      </w:r>
      <w:r w:rsidRPr="00775F59">
        <w:rPr>
          <w:rFonts w:ascii="Times New Roman" w:hAnsi="Times New Roman" w:cs="Times New Roman"/>
        </w:rPr>
        <w:t>Clinical</w:t>
      </w:r>
      <w:r w:rsidRPr="00775F59">
        <w:rPr>
          <w:rFonts w:ascii="Times New Roman" w:hAnsi="Times New Roman" w:cs="Times New Roman"/>
          <w:spacing w:val="-5"/>
        </w:rPr>
        <w:t xml:space="preserve"> </w:t>
      </w:r>
      <w:r w:rsidRPr="00775F59">
        <w:rPr>
          <w:rFonts w:ascii="Times New Roman" w:hAnsi="Times New Roman" w:cs="Times New Roman"/>
        </w:rPr>
        <w:t>Center</w:t>
      </w:r>
      <w:r w:rsidRPr="00775F59">
        <w:rPr>
          <w:rFonts w:ascii="Times New Roman" w:hAnsi="Times New Roman" w:cs="Times New Roman"/>
          <w:spacing w:val="-6"/>
        </w:rPr>
        <w:t xml:space="preserve"> </w:t>
      </w:r>
      <w:r w:rsidRPr="00775F59">
        <w:rPr>
          <w:rFonts w:ascii="Times New Roman" w:hAnsi="Times New Roman" w:cs="Times New Roman"/>
        </w:rPr>
        <w:t>also</w:t>
      </w:r>
      <w:r w:rsidRPr="00775F59">
        <w:rPr>
          <w:rFonts w:ascii="Times New Roman" w:hAnsi="Times New Roman" w:cs="Times New Roman"/>
          <w:spacing w:val="-4"/>
        </w:rPr>
        <w:t xml:space="preserve"> </w:t>
      </w:r>
      <w:r w:rsidRPr="00775F59">
        <w:rPr>
          <w:rFonts w:ascii="Times New Roman" w:hAnsi="Times New Roman" w:cs="Times New Roman"/>
        </w:rPr>
        <w:t>requires</w:t>
      </w:r>
      <w:r w:rsidRPr="00775F59">
        <w:rPr>
          <w:rFonts w:ascii="Times New Roman" w:hAnsi="Times New Roman" w:cs="Times New Roman"/>
          <w:spacing w:val="-6"/>
        </w:rPr>
        <w:t xml:space="preserve"> </w:t>
      </w:r>
      <w:r w:rsidRPr="00775F59">
        <w:rPr>
          <w:rFonts w:ascii="Times New Roman" w:hAnsi="Times New Roman" w:cs="Times New Roman"/>
        </w:rPr>
        <w:t>participation</w:t>
      </w:r>
      <w:r w:rsidRPr="00775F59">
        <w:rPr>
          <w:rFonts w:ascii="Times New Roman" w:hAnsi="Times New Roman" w:cs="Times New Roman"/>
          <w:spacing w:val="-4"/>
        </w:rPr>
        <w:t xml:space="preserve"> </w:t>
      </w:r>
      <w:r w:rsidRPr="00775F59">
        <w:rPr>
          <w:rFonts w:ascii="Times New Roman" w:hAnsi="Times New Roman" w:cs="Times New Roman"/>
        </w:rPr>
        <w:t>in</w:t>
      </w:r>
      <w:r w:rsidRPr="00775F59">
        <w:rPr>
          <w:rFonts w:ascii="Times New Roman" w:hAnsi="Times New Roman" w:cs="Times New Roman"/>
          <w:spacing w:val="-4"/>
        </w:rPr>
        <w:t xml:space="preserve"> </w:t>
      </w:r>
      <w:r w:rsidRPr="00775F59">
        <w:rPr>
          <w:rFonts w:ascii="Times New Roman" w:hAnsi="Times New Roman" w:cs="Times New Roman"/>
        </w:rPr>
        <w:t>meetings</w:t>
      </w:r>
      <w:r w:rsidRPr="00775F59">
        <w:rPr>
          <w:rFonts w:ascii="Times New Roman" w:hAnsi="Times New Roman" w:cs="Times New Roman"/>
          <w:spacing w:val="-4"/>
        </w:rPr>
        <w:t xml:space="preserve"> </w:t>
      </w:r>
      <w:r w:rsidRPr="00775F59">
        <w:rPr>
          <w:rFonts w:ascii="Times New Roman" w:hAnsi="Times New Roman" w:cs="Times New Roman"/>
        </w:rPr>
        <w:t>to</w:t>
      </w:r>
      <w:r w:rsidRPr="00775F59">
        <w:rPr>
          <w:rFonts w:ascii="Times New Roman" w:hAnsi="Times New Roman" w:cs="Times New Roman"/>
          <w:spacing w:val="-4"/>
        </w:rPr>
        <w:t xml:space="preserve"> </w:t>
      </w:r>
      <w:r w:rsidRPr="00775F59">
        <w:rPr>
          <w:rFonts w:ascii="Times New Roman" w:hAnsi="Times New Roman" w:cs="Times New Roman"/>
        </w:rPr>
        <w:t>share materials and provide information/updates about the project work.</w:t>
      </w:r>
    </w:p>
    <w:p w14:paraId="0F1D3A0F" w14:textId="3ECFF7BF" w:rsidR="00635B54" w:rsidRPr="00775F59" w:rsidRDefault="00635B54" w:rsidP="00723914">
      <w:pPr>
        <w:rPr>
          <w:rFonts w:ascii="Times New Roman" w:hAnsi="Times New Roman" w:cs="Times New Roman"/>
        </w:rPr>
      </w:pPr>
      <w:r w:rsidRPr="00775F59">
        <w:rPr>
          <w:rFonts w:ascii="Times New Roman" w:hAnsi="Times New Roman" w:cs="Times New Roman"/>
          <w:sz w:val="23"/>
          <w:szCs w:val="23"/>
        </w:rPr>
        <w:t>Conduct occasional project site visits</w:t>
      </w:r>
    </w:p>
    <w:p w14:paraId="30EA5858" w14:textId="77777777" w:rsidR="00723914" w:rsidRPr="00775F59" w:rsidRDefault="00723914" w:rsidP="00723914">
      <w:pPr>
        <w:rPr>
          <w:rFonts w:ascii="Times New Roman" w:hAnsi="Times New Roman" w:cs="Times New Roman"/>
        </w:rPr>
      </w:pPr>
    </w:p>
    <w:p w14:paraId="294BF24D" w14:textId="1E0DE57B" w:rsidR="00723914" w:rsidRPr="00775F59" w:rsidRDefault="00723914" w:rsidP="00723914">
      <w:pPr>
        <w:rPr>
          <w:rFonts w:ascii="Times New Roman" w:hAnsi="Times New Roman" w:cs="Times New Roman"/>
        </w:rPr>
      </w:pPr>
      <w:r w:rsidRPr="00775F59">
        <w:rPr>
          <w:rFonts w:ascii="Times New Roman" w:hAnsi="Times New Roman" w:cs="Times New Roman"/>
          <w:b/>
        </w:rPr>
        <w:t>4.0 Timeframe and Milestones</w:t>
      </w:r>
      <w:r w:rsidRPr="00775F59">
        <w:rPr>
          <w:rFonts w:ascii="Times New Roman" w:hAnsi="Times New Roman" w:cs="Times New Roman"/>
        </w:rPr>
        <w:t xml:space="preserve">: The consultant will complete the work within a period of </w:t>
      </w:r>
      <w:r w:rsidR="00994D38" w:rsidRPr="00775F59">
        <w:rPr>
          <w:rFonts w:ascii="Times New Roman" w:hAnsi="Times New Roman" w:cs="Times New Roman"/>
        </w:rPr>
        <w:t xml:space="preserve">not to exceed 3 </w:t>
      </w:r>
      <w:r w:rsidRPr="00775F59">
        <w:rPr>
          <w:rFonts w:ascii="Times New Roman" w:hAnsi="Times New Roman" w:cs="Times New Roman"/>
        </w:rPr>
        <w:t>months from the start date of the contract. The following milestones will be achieved during the contract period:</w:t>
      </w:r>
    </w:p>
    <w:p w14:paraId="619B2EA4" w14:textId="09C6EF80" w:rsidR="00723914" w:rsidRPr="00775F59" w:rsidRDefault="00723914" w:rsidP="00723914">
      <w:pPr>
        <w:rPr>
          <w:rFonts w:ascii="Times New Roman" w:hAnsi="Times New Roman" w:cs="Times New Roman"/>
        </w:rPr>
      </w:pPr>
      <w:r w:rsidRPr="00775F59">
        <w:rPr>
          <w:rFonts w:ascii="Times New Roman" w:hAnsi="Times New Roman" w:cs="Times New Roman"/>
        </w:rPr>
        <w:lastRenderedPageBreak/>
        <w:t xml:space="preserve">Month 1: Conduct initial meetings with CC staff and commence review </w:t>
      </w:r>
      <w:r w:rsidR="00A4218D" w:rsidRPr="00775F59">
        <w:rPr>
          <w:rFonts w:ascii="Times New Roman" w:hAnsi="Times New Roman" w:cs="Times New Roman"/>
        </w:rPr>
        <w:t>to ensure all requirements are accounted for a seamless transition to the new Wing</w:t>
      </w:r>
    </w:p>
    <w:p w14:paraId="19592C09" w14:textId="7EFD1BBF" w:rsidR="00723914" w:rsidRPr="00775F59" w:rsidRDefault="00723914" w:rsidP="00723914">
      <w:pPr>
        <w:rPr>
          <w:rFonts w:ascii="Times New Roman" w:hAnsi="Times New Roman" w:cs="Times New Roman"/>
        </w:rPr>
      </w:pPr>
      <w:r w:rsidRPr="00775F59">
        <w:rPr>
          <w:rFonts w:ascii="Times New Roman" w:hAnsi="Times New Roman" w:cs="Times New Roman"/>
        </w:rPr>
        <w:t>Month 2: Complete meetings with CC staff and review</w:t>
      </w:r>
      <w:r w:rsidR="00A4218D" w:rsidRPr="00775F59">
        <w:rPr>
          <w:rFonts w:ascii="Times New Roman" w:hAnsi="Times New Roman" w:cs="Times New Roman"/>
        </w:rPr>
        <w:t>/reconcile outfitting requirements or space modifications for an orderly transition</w:t>
      </w:r>
    </w:p>
    <w:p w14:paraId="189F651B" w14:textId="55E4C3A5" w:rsidR="00635B54" w:rsidRPr="00775F59" w:rsidRDefault="00723914" w:rsidP="00635B54">
      <w:pPr>
        <w:rPr>
          <w:rFonts w:ascii="Times New Roman" w:hAnsi="Times New Roman" w:cs="Times New Roman"/>
        </w:rPr>
      </w:pPr>
      <w:r w:rsidRPr="00775F59">
        <w:rPr>
          <w:rFonts w:ascii="Times New Roman" w:hAnsi="Times New Roman" w:cs="Times New Roman"/>
        </w:rPr>
        <w:t xml:space="preserve">Month 3: Complete analysis of </w:t>
      </w:r>
      <w:r w:rsidR="00A4218D" w:rsidRPr="00775F59">
        <w:rPr>
          <w:rFonts w:ascii="Times New Roman" w:hAnsi="Times New Roman" w:cs="Times New Roman"/>
        </w:rPr>
        <w:t>all transition requirements to include</w:t>
      </w:r>
      <w:r w:rsidRPr="00775F59">
        <w:rPr>
          <w:rFonts w:ascii="Times New Roman" w:hAnsi="Times New Roman" w:cs="Times New Roman"/>
        </w:rPr>
        <w:t xml:space="preserve"> costs and identify potential gaps</w:t>
      </w:r>
      <w:r w:rsidR="00A4218D" w:rsidRPr="00775F59">
        <w:rPr>
          <w:rFonts w:ascii="Times New Roman" w:hAnsi="Times New Roman" w:cs="Times New Roman"/>
        </w:rPr>
        <w:t xml:space="preserve"> and provide recommendations</w:t>
      </w:r>
      <w:r w:rsidR="00635B54" w:rsidRPr="00775F59">
        <w:rPr>
          <w:rFonts w:ascii="Times New Roman" w:hAnsi="Times New Roman" w:cs="Times New Roman"/>
        </w:rPr>
        <w:t xml:space="preserve"> NIH CC leadership, as deemed appropriate</w:t>
      </w:r>
    </w:p>
    <w:p w14:paraId="0E8E614F" w14:textId="77777777" w:rsidR="00723914" w:rsidRPr="00775F59" w:rsidRDefault="00723914" w:rsidP="00723914">
      <w:pPr>
        <w:rPr>
          <w:rFonts w:ascii="Times New Roman" w:hAnsi="Times New Roman" w:cs="Times New Roman"/>
        </w:rPr>
      </w:pPr>
      <w:r w:rsidRPr="00775F59">
        <w:rPr>
          <w:rFonts w:ascii="Times New Roman" w:hAnsi="Times New Roman" w:cs="Times New Roman"/>
          <w:b/>
        </w:rPr>
        <w:t>5.0 Evaluation Criteria:</w:t>
      </w:r>
      <w:r w:rsidRPr="00775F59">
        <w:rPr>
          <w:rFonts w:ascii="Times New Roman" w:hAnsi="Times New Roman" w:cs="Times New Roman"/>
        </w:rPr>
        <w:t xml:space="preserve"> The following criteria will be used to evaluate proposals received in response to this SOW:</w:t>
      </w:r>
    </w:p>
    <w:p w14:paraId="0737BF76" w14:textId="77777777" w:rsidR="00723914" w:rsidRPr="00775F59" w:rsidRDefault="00723914" w:rsidP="00723914">
      <w:pPr>
        <w:rPr>
          <w:rFonts w:ascii="Times New Roman" w:hAnsi="Times New Roman" w:cs="Times New Roman"/>
        </w:rPr>
      </w:pPr>
      <w:r w:rsidRPr="00775F59">
        <w:rPr>
          <w:rFonts w:ascii="Times New Roman" w:hAnsi="Times New Roman" w:cs="Times New Roman"/>
        </w:rPr>
        <w:t>Demonstrated experience in conducting similar work for healthcare institutions or hospitals.</w:t>
      </w:r>
    </w:p>
    <w:p w14:paraId="00B8C858" w14:textId="77777777" w:rsidR="00723914" w:rsidRPr="00775F59" w:rsidRDefault="00723914" w:rsidP="00723914">
      <w:pPr>
        <w:rPr>
          <w:rFonts w:ascii="Times New Roman" w:hAnsi="Times New Roman" w:cs="Times New Roman"/>
        </w:rPr>
      </w:pPr>
      <w:r w:rsidRPr="00775F59">
        <w:rPr>
          <w:rFonts w:ascii="Times New Roman" w:hAnsi="Times New Roman" w:cs="Times New Roman"/>
        </w:rPr>
        <w:t>Understanding of federal acquisitions regulations and compliance with them.</w:t>
      </w:r>
    </w:p>
    <w:p w14:paraId="4BEA8D78" w14:textId="77777777" w:rsidR="00723914" w:rsidRPr="00775F59" w:rsidRDefault="00723914" w:rsidP="00723914">
      <w:pPr>
        <w:rPr>
          <w:rFonts w:ascii="Times New Roman" w:hAnsi="Times New Roman" w:cs="Times New Roman"/>
        </w:rPr>
      </w:pPr>
      <w:r w:rsidRPr="00775F59">
        <w:rPr>
          <w:rFonts w:ascii="Times New Roman" w:hAnsi="Times New Roman" w:cs="Times New Roman"/>
        </w:rPr>
        <w:t>Quality of written and oral communication skills.</w:t>
      </w:r>
    </w:p>
    <w:p w14:paraId="00420299" w14:textId="77777777" w:rsidR="00723914" w:rsidRPr="00775F59" w:rsidRDefault="00723914" w:rsidP="00723914">
      <w:pPr>
        <w:rPr>
          <w:rFonts w:ascii="Times New Roman" w:hAnsi="Times New Roman" w:cs="Times New Roman"/>
        </w:rPr>
      </w:pPr>
      <w:r w:rsidRPr="00775F59">
        <w:rPr>
          <w:rFonts w:ascii="Times New Roman" w:hAnsi="Times New Roman" w:cs="Times New Roman"/>
        </w:rPr>
        <w:t>Cost competitiveness.</w:t>
      </w:r>
    </w:p>
    <w:p w14:paraId="7F6A69E4" w14:textId="77777777" w:rsidR="00723914" w:rsidRPr="00775F59" w:rsidRDefault="00723914" w:rsidP="00723914">
      <w:pPr>
        <w:rPr>
          <w:rFonts w:ascii="Times New Roman" w:hAnsi="Times New Roman" w:cs="Times New Roman"/>
        </w:rPr>
      </w:pPr>
    </w:p>
    <w:p w14:paraId="306D4684" w14:textId="77777777" w:rsidR="00723914" w:rsidRPr="00775F59" w:rsidRDefault="00723914" w:rsidP="00723914">
      <w:pPr>
        <w:rPr>
          <w:rFonts w:ascii="Times New Roman" w:hAnsi="Times New Roman" w:cs="Times New Roman"/>
        </w:rPr>
      </w:pPr>
      <w:r w:rsidRPr="00775F59">
        <w:rPr>
          <w:rFonts w:ascii="Times New Roman" w:hAnsi="Times New Roman" w:cs="Times New Roman"/>
          <w:b/>
        </w:rPr>
        <w:t>6.0 Contract Management:</w:t>
      </w:r>
      <w:r w:rsidRPr="00775F59">
        <w:rPr>
          <w:rFonts w:ascii="Times New Roman" w:hAnsi="Times New Roman" w:cs="Times New Roman"/>
        </w:rPr>
        <w:t xml:space="preserve"> The contract will be managed by CC staff. The consultant will provide regular progress reports and attend meetings with CC staff as necessary. The consultant will be expected to comply with all NIH and CC policies and procedures, including those related to security, confidentiality, and ethics.</w:t>
      </w:r>
    </w:p>
    <w:p w14:paraId="6B371363" w14:textId="77777777" w:rsidR="00723914" w:rsidRPr="00775F59" w:rsidRDefault="00723914" w:rsidP="00723914">
      <w:pPr>
        <w:rPr>
          <w:rFonts w:ascii="Times New Roman" w:hAnsi="Times New Roman" w:cs="Times New Roman"/>
        </w:rPr>
      </w:pPr>
      <w:r w:rsidRPr="00775F59">
        <w:rPr>
          <w:rFonts w:ascii="Times New Roman" w:hAnsi="Times New Roman" w:cs="Times New Roman"/>
        </w:rPr>
        <w:t>Contract Type</w:t>
      </w:r>
    </w:p>
    <w:p w14:paraId="3AEFAA36" w14:textId="64F3E372" w:rsidR="00723914" w:rsidRPr="00775F59" w:rsidRDefault="00723914" w:rsidP="00723914">
      <w:pPr>
        <w:rPr>
          <w:rFonts w:ascii="Times New Roman" w:hAnsi="Times New Roman" w:cs="Times New Roman"/>
          <w:i/>
        </w:rPr>
      </w:pPr>
      <w:r w:rsidRPr="00775F59">
        <w:rPr>
          <w:rFonts w:ascii="Times New Roman" w:hAnsi="Times New Roman" w:cs="Times New Roman"/>
          <w:color w:val="FF0000"/>
        </w:rPr>
        <w:t xml:space="preserve">This will be a Fixed Price Contract </w:t>
      </w:r>
      <w:r w:rsidR="00635B54" w:rsidRPr="00775F59">
        <w:rPr>
          <w:rFonts w:ascii="Times New Roman" w:hAnsi="Times New Roman" w:cs="Times New Roman"/>
          <w:color w:val="FF0000"/>
        </w:rPr>
        <w:t xml:space="preserve"> </w:t>
      </w:r>
    </w:p>
    <w:p w14:paraId="1761AD2A" w14:textId="77777777" w:rsidR="00723914" w:rsidRPr="00775F59" w:rsidRDefault="00723914" w:rsidP="00723914">
      <w:pPr>
        <w:rPr>
          <w:rFonts w:ascii="Times New Roman" w:hAnsi="Times New Roman" w:cs="Times New Roman"/>
        </w:rPr>
      </w:pPr>
      <w:r w:rsidRPr="00775F59">
        <w:rPr>
          <w:rFonts w:ascii="Times New Roman" w:hAnsi="Times New Roman" w:cs="Times New Roman"/>
        </w:rPr>
        <w:t>Place of Performance</w:t>
      </w:r>
    </w:p>
    <w:p w14:paraId="193CEC0B" w14:textId="77777777" w:rsidR="00723914" w:rsidRPr="00775F59" w:rsidRDefault="00723914" w:rsidP="00723914">
      <w:pPr>
        <w:rPr>
          <w:rFonts w:ascii="Times New Roman" w:hAnsi="Times New Roman" w:cs="Times New Roman"/>
        </w:rPr>
      </w:pPr>
      <w:r w:rsidRPr="00775F59">
        <w:rPr>
          <w:rFonts w:ascii="Times New Roman" w:hAnsi="Times New Roman" w:cs="Times New Roman"/>
        </w:rPr>
        <w:t xml:space="preserve">Ideally, the contractor shall perform </w:t>
      </w:r>
      <w:proofErr w:type="gramStart"/>
      <w:r w:rsidRPr="00775F59">
        <w:rPr>
          <w:rFonts w:ascii="Times New Roman" w:hAnsi="Times New Roman" w:cs="Times New Roman"/>
        </w:rPr>
        <w:t>the majority of</w:t>
      </w:r>
      <w:proofErr w:type="gramEnd"/>
      <w:r w:rsidRPr="00775F59">
        <w:rPr>
          <w:rFonts w:ascii="Times New Roman" w:hAnsi="Times New Roman" w:cs="Times New Roman"/>
        </w:rPr>
        <w:t xml:space="preserve"> the work, including interviewing staff and stakeholders, virtually.  However, site visits should be utilized as appropriate. </w:t>
      </w:r>
    </w:p>
    <w:p w14:paraId="513815EC" w14:textId="77777777" w:rsidR="00723914" w:rsidRPr="00775F59" w:rsidRDefault="00723914" w:rsidP="00723914">
      <w:pPr>
        <w:rPr>
          <w:rFonts w:ascii="Times New Roman" w:hAnsi="Times New Roman" w:cs="Times New Roman"/>
        </w:rPr>
      </w:pPr>
      <w:r w:rsidRPr="00775F59">
        <w:rPr>
          <w:rFonts w:ascii="Times New Roman" w:hAnsi="Times New Roman" w:cs="Times New Roman"/>
        </w:rPr>
        <w:t xml:space="preserve">If on-site activities occur, designated office space will not be provided to the contractors.  However, contractors will have access to schedule into NIH Clinical Center conference rooms to host meetings as needed.  Work which does not require face-to-face interaction with NIH staff will be completed off-site.  </w:t>
      </w:r>
    </w:p>
    <w:p w14:paraId="6FADD3DA" w14:textId="77777777" w:rsidR="00723914" w:rsidRPr="00775F59" w:rsidRDefault="00723914" w:rsidP="00723914">
      <w:pPr>
        <w:rPr>
          <w:rFonts w:ascii="Times New Roman" w:hAnsi="Times New Roman" w:cs="Times New Roman"/>
        </w:rPr>
      </w:pPr>
      <w:r w:rsidRPr="00775F59">
        <w:rPr>
          <w:rFonts w:ascii="Times New Roman" w:hAnsi="Times New Roman" w:cs="Times New Roman"/>
        </w:rPr>
        <w:t>Period of Performance</w:t>
      </w:r>
    </w:p>
    <w:p w14:paraId="7AA53938" w14:textId="0BF185CF" w:rsidR="00723914" w:rsidRPr="00775F59" w:rsidRDefault="00994D38" w:rsidP="00723914">
      <w:pPr>
        <w:rPr>
          <w:rFonts w:ascii="Times New Roman" w:hAnsi="Times New Roman" w:cs="Times New Roman"/>
        </w:rPr>
      </w:pPr>
      <w:r w:rsidRPr="00775F59">
        <w:rPr>
          <w:rFonts w:ascii="Times New Roman" w:hAnsi="Times New Roman" w:cs="Times New Roman"/>
        </w:rPr>
        <w:t>3</w:t>
      </w:r>
      <w:r w:rsidR="00635B54" w:rsidRPr="00775F59">
        <w:rPr>
          <w:rFonts w:ascii="Times New Roman" w:hAnsi="Times New Roman" w:cs="Times New Roman"/>
        </w:rPr>
        <w:t xml:space="preserve"> </w:t>
      </w:r>
      <w:r w:rsidR="00723914" w:rsidRPr="00775F59">
        <w:rPr>
          <w:rFonts w:ascii="Times New Roman" w:hAnsi="Times New Roman" w:cs="Times New Roman"/>
        </w:rPr>
        <w:t xml:space="preserve">months from date of award, and clearance completion.  </w:t>
      </w:r>
      <w:r w:rsidR="00635B54" w:rsidRPr="00775F59">
        <w:rPr>
          <w:rFonts w:ascii="Times New Roman" w:hAnsi="Times New Roman" w:cs="Times New Roman"/>
        </w:rPr>
        <w:t xml:space="preserve"> </w:t>
      </w:r>
    </w:p>
    <w:p w14:paraId="2F911042" w14:textId="77777777" w:rsidR="00723914" w:rsidRPr="00775F59" w:rsidRDefault="00723914" w:rsidP="00723914">
      <w:pPr>
        <w:rPr>
          <w:rFonts w:ascii="Times New Roman" w:hAnsi="Times New Roman" w:cs="Times New Roman"/>
        </w:rPr>
      </w:pPr>
    </w:p>
    <w:p w14:paraId="6B2971A4" w14:textId="77777777" w:rsidR="00723914" w:rsidRPr="00775F59" w:rsidRDefault="00723914" w:rsidP="00723914">
      <w:pPr>
        <w:rPr>
          <w:rFonts w:ascii="Times New Roman" w:hAnsi="Times New Roman" w:cs="Times New Roman"/>
        </w:rPr>
      </w:pPr>
      <w:r w:rsidRPr="00775F59">
        <w:rPr>
          <w:rFonts w:ascii="Times New Roman" w:hAnsi="Times New Roman" w:cs="Times New Roman"/>
        </w:rPr>
        <w:t>Deliverables/Delivery Schedule</w:t>
      </w:r>
    </w:p>
    <w:p w14:paraId="2FF98D3A" w14:textId="77777777" w:rsidR="00723914" w:rsidRPr="00775F59" w:rsidRDefault="00723914" w:rsidP="00723914">
      <w:pPr>
        <w:rPr>
          <w:rFonts w:ascii="Times New Roman" w:hAnsi="Times New Roman" w:cs="Times New Roman"/>
        </w:rPr>
      </w:pPr>
    </w:p>
    <w:tbl>
      <w:tblPr>
        <w:tblW w:w="81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6"/>
        <w:gridCol w:w="3067"/>
        <w:gridCol w:w="3643"/>
      </w:tblGrid>
      <w:tr w:rsidR="00723914" w:rsidRPr="00775F59" w14:paraId="3C6E1714" w14:textId="77777777" w:rsidTr="000804FB">
        <w:trPr>
          <w:jc w:val="center"/>
        </w:trPr>
        <w:tc>
          <w:tcPr>
            <w:tcW w:w="1456" w:type="dxa"/>
            <w:shd w:val="clear" w:color="auto" w:fill="DEEAF6" w:themeFill="accent5" w:themeFillTint="33"/>
          </w:tcPr>
          <w:p w14:paraId="13ABAC3C" w14:textId="77777777" w:rsidR="00723914" w:rsidRPr="00775F59" w:rsidRDefault="00723914" w:rsidP="000804FB">
            <w:pPr>
              <w:rPr>
                <w:rFonts w:ascii="Times New Roman" w:hAnsi="Times New Roman" w:cs="Times New Roman"/>
                <w:i/>
                <w:iCs/>
              </w:rPr>
            </w:pPr>
            <w:r w:rsidRPr="00775F59">
              <w:rPr>
                <w:rFonts w:ascii="Times New Roman" w:hAnsi="Times New Roman" w:cs="Times New Roman"/>
                <w:i/>
                <w:iCs/>
              </w:rPr>
              <w:t>SOW TASK #</w:t>
            </w:r>
          </w:p>
        </w:tc>
        <w:tc>
          <w:tcPr>
            <w:tcW w:w="3067" w:type="dxa"/>
            <w:shd w:val="clear" w:color="auto" w:fill="DEEAF6" w:themeFill="accent5" w:themeFillTint="33"/>
          </w:tcPr>
          <w:p w14:paraId="3BFB3C2F" w14:textId="77777777" w:rsidR="00723914" w:rsidRPr="00775F59" w:rsidRDefault="00723914" w:rsidP="000804FB">
            <w:pPr>
              <w:rPr>
                <w:rFonts w:ascii="Times New Roman" w:hAnsi="Times New Roman" w:cs="Times New Roman"/>
              </w:rPr>
            </w:pPr>
            <w:r w:rsidRPr="00775F59">
              <w:rPr>
                <w:rFonts w:ascii="Times New Roman" w:hAnsi="Times New Roman" w:cs="Times New Roman"/>
                <w:i/>
                <w:iCs/>
              </w:rPr>
              <w:t>DELIVERABLE TITLE</w:t>
            </w:r>
          </w:p>
        </w:tc>
        <w:tc>
          <w:tcPr>
            <w:tcW w:w="3643" w:type="dxa"/>
            <w:shd w:val="clear" w:color="auto" w:fill="DEEAF6" w:themeFill="accent5" w:themeFillTint="33"/>
          </w:tcPr>
          <w:p w14:paraId="3040AE5E" w14:textId="77777777" w:rsidR="00723914" w:rsidRPr="00775F59" w:rsidRDefault="00723914" w:rsidP="000804FB">
            <w:pPr>
              <w:rPr>
                <w:rFonts w:ascii="Times New Roman" w:hAnsi="Times New Roman" w:cs="Times New Roman"/>
              </w:rPr>
            </w:pPr>
            <w:r w:rsidRPr="00775F59">
              <w:rPr>
                <w:rFonts w:ascii="Times New Roman" w:hAnsi="Times New Roman" w:cs="Times New Roman"/>
                <w:i/>
                <w:iCs/>
              </w:rPr>
              <w:t>#CALENDAR DAYS AFTER TO AWARD</w:t>
            </w:r>
          </w:p>
        </w:tc>
      </w:tr>
      <w:tr w:rsidR="00723914" w:rsidRPr="00775F59" w14:paraId="16A2B2D2" w14:textId="77777777" w:rsidTr="000804FB">
        <w:trPr>
          <w:jc w:val="center"/>
        </w:trPr>
        <w:tc>
          <w:tcPr>
            <w:tcW w:w="1456" w:type="dxa"/>
            <w:shd w:val="clear" w:color="auto" w:fill="DEEAF6" w:themeFill="accent5" w:themeFillTint="33"/>
          </w:tcPr>
          <w:p w14:paraId="66782651" w14:textId="77777777" w:rsidR="00723914" w:rsidRPr="00775F59" w:rsidRDefault="00723914" w:rsidP="000804FB">
            <w:pPr>
              <w:rPr>
                <w:rFonts w:ascii="Times New Roman" w:hAnsi="Times New Roman" w:cs="Times New Roman"/>
              </w:rPr>
            </w:pPr>
          </w:p>
        </w:tc>
        <w:tc>
          <w:tcPr>
            <w:tcW w:w="3067" w:type="dxa"/>
            <w:shd w:val="clear" w:color="auto" w:fill="DEEAF6" w:themeFill="accent5" w:themeFillTint="33"/>
          </w:tcPr>
          <w:p w14:paraId="2A62D947" w14:textId="77777777" w:rsidR="00723914" w:rsidRPr="00775F59" w:rsidRDefault="00723914" w:rsidP="000804FB">
            <w:pPr>
              <w:rPr>
                <w:rFonts w:ascii="Times New Roman" w:hAnsi="Times New Roman" w:cs="Times New Roman"/>
              </w:rPr>
            </w:pPr>
            <w:r w:rsidRPr="00775F59">
              <w:rPr>
                <w:rFonts w:ascii="Times New Roman" w:hAnsi="Times New Roman" w:cs="Times New Roman"/>
                <w:iCs/>
              </w:rPr>
              <w:t xml:space="preserve">Task Order Management Plan </w:t>
            </w:r>
          </w:p>
        </w:tc>
        <w:tc>
          <w:tcPr>
            <w:tcW w:w="3643" w:type="dxa"/>
            <w:shd w:val="clear" w:color="auto" w:fill="DEEAF6" w:themeFill="accent5" w:themeFillTint="33"/>
          </w:tcPr>
          <w:p w14:paraId="2D364931" w14:textId="77777777" w:rsidR="00723914" w:rsidRPr="00775F59" w:rsidRDefault="00723914" w:rsidP="000804FB">
            <w:pPr>
              <w:rPr>
                <w:rFonts w:ascii="Times New Roman" w:hAnsi="Times New Roman" w:cs="Times New Roman"/>
              </w:rPr>
            </w:pPr>
            <w:r w:rsidRPr="00775F59">
              <w:rPr>
                <w:rFonts w:ascii="Times New Roman" w:hAnsi="Times New Roman" w:cs="Times New Roman"/>
                <w:iCs/>
              </w:rPr>
              <w:t>Draft—submitted with proposal; Final version within 10 business days of contract award</w:t>
            </w:r>
          </w:p>
        </w:tc>
      </w:tr>
      <w:tr w:rsidR="00723914" w:rsidRPr="00775F59" w14:paraId="47223E83" w14:textId="77777777" w:rsidTr="000804FB">
        <w:trPr>
          <w:jc w:val="center"/>
        </w:trPr>
        <w:tc>
          <w:tcPr>
            <w:tcW w:w="1456" w:type="dxa"/>
            <w:shd w:val="clear" w:color="auto" w:fill="DEEAF6" w:themeFill="accent5" w:themeFillTint="33"/>
          </w:tcPr>
          <w:p w14:paraId="7AB2E9D8" w14:textId="77777777" w:rsidR="00723914" w:rsidRPr="00775F59" w:rsidRDefault="00723914" w:rsidP="000804FB">
            <w:pPr>
              <w:rPr>
                <w:rFonts w:ascii="Times New Roman" w:hAnsi="Times New Roman" w:cs="Times New Roman"/>
              </w:rPr>
            </w:pPr>
          </w:p>
        </w:tc>
        <w:tc>
          <w:tcPr>
            <w:tcW w:w="3067" w:type="dxa"/>
            <w:shd w:val="clear" w:color="auto" w:fill="DEEAF6" w:themeFill="accent5" w:themeFillTint="33"/>
          </w:tcPr>
          <w:p w14:paraId="3CC1EF37" w14:textId="77777777" w:rsidR="00723914" w:rsidRPr="00775F59" w:rsidRDefault="00723914" w:rsidP="000804FB">
            <w:pPr>
              <w:rPr>
                <w:rFonts w:ascii="Times New Roman" w:hAnsi="Times New Roman" w:cs="Times New Roman"/>
              </w:rPr>
            </w:pPr>
            <w:r w:rsidRPr="00775F59">
              <w:rPr>
                <w:rFonts w:ascii="Times New Roman" w:hAnsi="Times New Roman" w:cs="Times New Roman"/>
                <w:iCs/>
              </w:rPr>
              <w:t>Bi-weekly Progress Meetings</w:t>
            </w:r>
          </w:p>
        </w:tc>
        <w:tc>
          <w:tcPr>
            <w:tcW w:w="3643" w:type="dxa"/>
            <w:shd w:val="clear" w:color="auto" w:fill="DEEAF6" w:themeFill="accent5" w:themeFillTint="33"/>
          </w:tcPr>
          <w:p w14:paraId="7702F29C" w14:textId="77777777" w:rsidR="00723914" w:rsidRPr="00775F59" w:rsidRDefault="00723914" w:rsidP="000804FB">
            <w:pPr>
              <w:rPr>
                <w:rFonts w:ascii="Times New Roman" w:hAnsi="Times New Roman" w:cs="Times New Roman"/>
              </w:rPr>
            </w:pPr>
            <w:r w:rsidRPr="00775F59">
              <w:rPr>
                <w:rFonts w:ascii="Times New Roman" w:hAnsi="Times New Roman" w:cs="Times New Roman"/>
                <w:iCs/>
              </w:rPr>
              <w:t>Every two weeks following project kick-off meeting</w:t>
            </w:r>
          </w:p>
        </w:tc>
      </w:tr>
      <w:tr w:rsidR="00723914" w:rsidRPr="00775F59" w14:paraId="0C616019" w14:textId="77777777" w:rsidTr="000804FB">
        <w:trPr>
          <w:jc w:val="center"/>
        </w:trPr>
        <w:tc>
          <w:tcPr>
            <w:tcW w:w="1456" w:type="dxa"/>
            <w:shd w:val="clear" w:color="auto" w:fill="DEEAF6" w:themeFill="accent5" w:themeFillTint="33"/>
          </w:tcPr>
          <w:p w14:paraId="07C4FA8A" w14:textId="77777777" w:rsidR="00723914" w:rsidRPr="00775F59" w:rsidRDefault="00723914" w:rsidP="000804FB">
            <w:pPr>
              <w:rPr>
                <w:rFonts w:ascii="Times New Roman" w:hAnsi="Times New Roman" w:cs="Times New Roman"/>
              </w:rPr>
            </w:pPr>
          </w:p>
        </w:tc>
        <w:tc>
          <w:tcPr>
            <w:tcW w:w="3067" w:type="dxa"/>
            <w:shd w:val="clear" w:color="auto" w:fill="DEEAF6" w:themeFill="accent5" w:themeFillTint="33"/>
          </w:tcPr>
          <w:p w14:paraId="2ACC3688" w14:textId="70E72AFD" w:rsidR="00723914" w:rsidRPr="00775F59" w:rsidRDefault="00723914" w:rsidP="000804FB">
            <w:pPr>
              <w:rPr>
                <w:rFonts w:ascii="Times New Roman" w:hAnsi="Times New Roman" w:cs="Times New Roman"/>
                <w:iCs/>
              </w:rPr>
            </w:pPr>
          </w:p>
        </w:tc>
        <w:tc>
          <w:tcPr>
            <w:tcW w:w="3643" w:type="dxa"/>
            <w:shd w:val="clear" w:color="auto" w:fill="DEEAF6" w:themeFill="accent5" w:themeFillTint="33"/>
          </w:tcPr>
          <w:p w14:paraId="7754D44C" w14:textId="5408CE82" w:rsidR="00723914" w:rsidRPr="00775F59" w:rsidRDefault="00723914" w:rsidP="000804FB">
            <w:pPr>
              <w:rPr>
                <w:rFonts w:ascii="Times New Roman" w:hAnsi="Times New Roman" w:cs="Times New Roman"/>
                <w:iCs/>
              </w:rPr>
            </w:pPr>
          </w:p>
        </w:tc>
      </w:tr>
    </w:tbl>
    <w:p w14:paraId="60A36D3B" w14:textId="4E5DA845" w:rsidR="00723914" w:rsidRPr="00775F59" w:rsidRDefault="00723914" w:rsidP="00723914">
      <w:pPr>
        <w:rPr>
          <w:rFonts w:ascii="Times New Roman" w:hAnsi="Times New Roman" w:cs="Times New Roman"/>
        </w:rPr>
      </w:pPr>
      <w:r w:rsidRPr="00775F59">
        <w:rPr>
          <w:rFonts w:ascii="Times New Roman" w:hAnsi="Times New Roman" w:cs="Times New Roman"/>
        </w:rPr>
        <w:t>Ownership of Records</w:t>
      </w:r>
    </w:p>
    <w:p w14:paraId="78A2688A" w14:textId="77777777" w:rsidR="00723914" w:rsidRPr="00775F59" w:rsidRDefault="00723914" w:rsidP="00723914">
      <w:pPr>
        <w:rPr>
          <w:rFonts w:ascii="Times New Roman" w:hAnsi="Times New Roman" w:cs="Times New Roman"/>
        </w:rPr>
      </w:pPr>
      <w:r w:rsidRPr="00775F59">
        <w:rPr>
          <w:rFonts w:ascii="Times New Roman" w:hAnsi="Times New Roman" w:cs="Times New Roman"/>
        </w:rPr>
        <w:t xml:space="preserve">The term "Records" means all working papers and such other information and materials as may have been accumulated or generated by the Contractor or Contractor agents in performing under this contract, including, but not limited to:  documents, data, plans, books, computations, drawings, specifications, notes, reports, records, estimates, summaries and correspondence, kept or stored in any form, including by magnetic or electronic means. </w:t>
      </w:r>
    </w:p>
    <w:p w14:paraId="09917CDC" w14:textId="77777777" w:rsidR="00723914" w:rsidRPr="00775F59" w:rsidRDefault="00723914" w:rsidP="00723914">
      <w:pPr>
        <w:rPr>
          <w:rFonts w:ascii="Times New Roman" w:hAnsi="Times New Roman" w:cs="Times New Roman"/>
        </w:rPr>
      </w:pPr>
    </w:p>
    <w:p w14:paraId="2D6FA7D0" w14:textId="77777777" w:rsidR="00723914" w:rsidRPr="00775F59" w:rsidRDefault="00723914" w:rsidP="00723914">
      <w:pPr>
        <w:rPr>
          <w:rFonts w:ascii="Times New Roman" w:hAnsi="Times New Roman" w:cs="Times New Roman"/>
        </w:rPr>
      </w:pPr>
      <w:r w:rsidRPr="00775F59">
        <w:rPr>
          <w:rFonts w:ascii="Times New Roman" w:hAnsi="Times New Roman" w:cs="Times New Roman"/>
        </w:rPr>
        <w:t xml:space="preserve">The Contractor, upon the request of the NIH, shall promptly give to the NIH all original records, or, in the sole discretion of the NIH, copies thereof. The Contractor shall otherwise maintain all original Records, or copies thereof, for a period of ten (10) years after the termination of this Agreement. Unless the NIH designates otherwise in writing, all Records are the exclusive property of the NIH and no one else shall have any right, including, but not limited to, any copyright, trademark or other intellectual property rights, in those Records. </w:t>
      </w:r>
    </w:p>
    <w:p w14:paraId="2F85B0A1" w14:textId="77777777" w:rsidR="00723914" w:rsidRPr="00775F59" w:rsidRDefault="00723914" w:rsidP="00723914">
      <w:pPr>
        <w:rPr>
          <w:rFonts w:ascii="Times New Roman" w:hAnsi="Times New Roman" w:cs="Times New Roman"/>
        </w:rPr>
      </w:pPr>
      <w:r w:rsidRPr="00775F59">
        <w:rPr>
          <w:rFonts w:ascii="Times New Roman" w:hAnsi="Times New Roman" w:cs="Times New Roman"/>
        </w:rPr>
        <w:t xml:space="preserve">Security </w:t>
      </w:r>
    </w:p>
    <w:p w14:paraId="36D5D0B4"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A.</w:t>
      </w:r>
      <w:r w:rsidRPr="00775F59">
        <w:rPr>
          <w:rFonts w:ascii="Times New Roman" w:hAnsi="Times New Roman" w:cs="Times New Roman"/>
        </w:rPr>
        <w:tab/>
        <w:t>Baseline Security Requirements</w:t>
      </w:r>
    </w:p>
    <w:p w14:paraId="43B4566B"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1)</w:t>
      </w:r>
      <w:r w:rsidRPr="00775F59">
        <w:rPr>
          <w:rFonts w:ascii="Times New Roman" w:hAnsi="Times New Roman" w:cs="Times New Roman"/>
        </w:rPr>
        <w:tab/>
        <w:t>Applicability. The requirements herein apply whether the entire contract or order (hereafter “contract”), or portion thereof, includes either or both of the following:</w:t>
      </w:r>
    </w:p>
    <w:p w14:paraId="78641638" w14:textId="77777777" w:rsidR="00723914" w:rsidRPr="00775F59" w:rsidRDefault="00723914" w:rsidP="00723914">
      <w:pPr>
        <w:rPr>
          <w:rFonts w:ascii="Times New Roman" w:hAnsi="Times New Roman" w:cs="Times New Roman"/>
          <w:i/>
        </w:rPr>
      </w:pPr>
    </w:p>
    <w:p w14:paraId="32B549E5" w14:textId="77777777" w:rsidR="00723914" w:rsidRPr="00775F59" w:rsidRDefault="00723914" w:rsidP="00723914">
      <w:pPr>
        <w:rPr>
          <w:rFonts w:ascii="Times New Roman" w:hAnsi="Times New Roman" w:cs="Times New Roman"/>
          <w:i/>
        </w:rPr>
      </w:pPr>
      <w:r w:rsidRPr="00775F59">
        <w:rPr>
          <w:rFonts w:ascii="Times New Roman" w:hAnsi="Times New Roman" w:cs="Times New Roman"/>
          <w:i/>
        </w:rPr>
        <w:t>A</w:t>
      </w:r>
      <w:r w:rsidRPr="00775F59">
        <w:rPr>
          <w:rFonts w:ascii="Times New Roman" w:hAnsi="Times New Roman" w:cs="Times New Roman"/>
        </w:rPr>
        <w:t>.</w:t>
      </w:r>
      <w:r w:rsidRPr="00775F59">
        <w:rPr>
          <w:rFonts w:ascii="Times New Roman" w:hAnsi="Times New Roman" w:cs="Times New Roman"/>
        </w:rPr>
        <w:tab/>
        <w:t xml:space="preserve">Access (Physical or Logical) to Government Information: A Contractor (and/or any subcontractor) employee will have or will be given the ability to have, routine physical (entry) or logical (electronic) access to government information.  Contractor personnel who need to be on-site to perform service and maintenance must be escorted and </w:t>
      </w:r>
      <w:proofErr w:type="gramStart"/>
      <w:r w:rsidRPr="00775F59">
        <w:rPr>
          <w:rFonts w:ascii="Times New Roman" w:hAnsi="Times New Roman" w:cs="Times New Roman"/>
        </w:rPr>
        <w:t>monitored at all times</w:t>
      </w:r>
      <w:proofErr w:type="gramEnd"/>
      <w:r w:rsidRPr="00775F59">
        <w:rPr>
          <w:rFonts w:ascii="Times New Roman" w:hAnsi="Times New Roman" w:cs="Times New Roman"/>
        </w:rPr>
        <w:t xml:space="preserve">.  An NDA must be signed if services and maintenance requires access PII/PHI or sensitive government information. </w:t>
      </w:r>
    </w:p>
    <w:p w14:paraId="6FE0B13A" w14:textId="77777777" w:rsidR="00723914" w:rsidRPr="00775F59" w:rsidRDefault="00723914" w:rsidP="00723914">
      <w:pPr>
        <w:rPr>
          <w:rFonts w:ascii="Times New Roman" w:hAnsi="Times New Roman" w:cs="Times New Roman"/>
          <w:i/>
        </w:rPr>
      </w:pPr>
    </w:p>
    <w:p w14:paraId="19FBF283"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2)</w:t>
      </w:r>
      <w:r w:rsidRPr="00775F59">
        <w:rPr>
          <w:rFonts w:ascii="Times New Roman" w:hAnsi="Times New Roman" w:cs="Times New Roman"/>
        </w:rPr>
        <w:tab/>
        <w:t>Protection of Sensitive Information. For security purposes, information is or may be sensitive because it requires security to protect its confidentiality, integrity, and/or availability. The Contractor (and/or any subcontractor) shall protect all government information that is or may be sensitive in accordance with OMB Memorandum M-06-16, Protection of Sensitive Agency Information by securing it with a FIPS 140-2 validated solution.</w:t>
      </w:r>
    </w:p>
    <w:p w14:paraId="7193498E" w14:textId="77777777" w:rsidR="00723914" w:rsidRPr="00775F59" w:rsidRDefault="00723914" w:rsidP="00723914">
      <w:pPr>
        <w:rPr>
          <w:rFonts w:ascii="Times New Roman" w:hAnsi="Times New Roman" w:cs="Times New Roman"/>
          <w:i/>
        </w:rPr>
      </w:pPr>
    </w:p>
    <w:p w14:paraId="3A79AEBE"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3)</w:t>
      </w:r>
      <w:r w:rsidRPr="00775F59">
        <w:rPr>
          <w:rFonts w:ascii="Times New Roman" w:hAnsi="Times New Roman" w:cs="Times New Roman"/>
        </w:rPr>
        <w:tab/>
        <w:t>Confidentiality and Nondisclosure of Information. Any information provided to the contractor (and/or any subcontractor) by HHS or collected by the contractor on behalf of HHS shall be used only for the purpose of carrying out the provisions of this contract and shall not be disclosed or made known in any manner to any persons except as may be necessary in the performance of the contract. The Contractor assumes responsibility for protection of the confidentiality of Government records and shall ensure that all work performed by its employees and subcontractors shall be under the supervision of the Contractor.  Each Contractor employee or any of its subcontractors to whom any HHS records may be made available or disclosed shall be notified in writing by the Contractor that information disclosed to such employee or subcontractor can be used only for that purpose and to the extent authorized herein.</w:t>
      </w:r>
    </w:p>
    <w:p w14:paraId="69318710" w14:textId="77777777" w:rsidR="00723914" w:rsidRPr="00775F59" w:rsidRDefault="00723914" w:rsidP="00723914">
      <w:pPr>
        <w:rPr>
          <w:rFonts w:ascii="Times New Roman" w:hAnsi="Times New Roman" w:cs="Times New Roman"/>
          <w:i/>
        </w:rPr>
      </w:pPr>
    </w:p>
    <w:p w14:paraId="2C175B10"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lastRenderedPageBreak/>
        <w:t>The confidentiality, integrity, and availability of such information shall be protected in accordance with HHS and NIH policies. Unauthorized disclosure of information will be subject to the HHS/NIH sanction policies and/or governed by the following laws and regulations:</w:t>
      </w:r>
    </w:p>
    <w:p w14:paraId="170D3E05" w14:textId="77777777" w:rsidR="00723914" w:rsidRPr="00775F59" w:rsidRDefault="00723914" w:rsidP="00723914">
      <w:pPr>
        <w:rPr>
          <w:rFonts w:ascii="Times New Roman" w:hAnsi="Times New Roman" w:cs="Times New Roman"/>
          <w:i/>
        </w:rPr>
      </w:pPr>
    </w:p>
    <w:p w14:paraId="72110B0C" w14:textId="77777777" w:rsidR="00723914" w:rsidRPr="00775F59" w:rsidRDefault="00723914" w:rsidP="00723914">
      <w:pPr>
        <w:rPr>
          <w:rFonts w:ascii="Times New Roman" w:hAnsi="Times New Roman" w:cs="Times New Roman"/>
          <w:i/>
        </w:rPr>
      </w:pPr>
      <w:r w:rsidRPr="00775F59">
        <w:rPr>
          <w:rFonts w:ascii="Times New Roman" w:hAnsi="Times New Roman" w:cs="Times New Roman"/>
          <w:i/>
        </w:rPr>
        <w:t>A</w:t>
      </w:r>
      <w:r w:rsidRPr="00775F59">
        <w:rPr>
          <w:rFonts w:ascii="Times New Roman" w:hAnsi="Times New Roman" w:cs="Times New Roman"/>
        </w:rPr>
        <w:t>.</w:t>
      </w:r>
      <w:r w:rsidRPr="00775F59">
        <w:rPr>
          <w:rFonts w:ascii="Times New Roman" w:hAnsi="Times New Roman" w:cs="Times New Roman"/>
        </w:rPr>
        <w:tab/>
        <w:t>18 U.S.C. 641 (Criminal Code: Public Money, Property or Records</w:t>
      </w:r>
      <w:proofErr w:type="gramStart"/>
      <w:r w:rsidRPr="00775F59">
        <w:rPr>
          <w:rFonts w:ascii="Times New Roman" w:hAnsi="Times New Roman" w:cs="Times New Roman"/>
        </w:rPr>
        <w:t>);</w:t>
      </w:r>
      <w:proofErr w:type="gramEnd"/>
    </w:p>
    <w:p w14:paraId="12E1C545" w14:textId="77777777" w:rsidR="00723914" w:rsidRPr="00775F59" w:rsidRDefault="00723914" w:rsidP="00723914">
      <w:pPr>
        <w:rPr>
          <w:rFonts w:ascii="Times New Roman" w:hAnsi="Times New Roman" w:cs="Times New Roman"/>
          <w:i/>
        </w:rPr>
      </w:pPr>
      <w:r w:rsidRPr="00775F59">
        <w:rPr>
          <w:rFonts w:ascii="Times New Roman" w:hAnsi="Times New Roman" w:cs="Times New Roman"/>
          <w:i/>
        </w:rPr>
        <w:t>B</w:t>
      </w:r>
      <w:r w:rsidRPr="00775F59">
        <w:rPr>
          <w:rFonts w:ascii="Times New Roman" w:hAnsi="Times New Roman" w:cs="Times New Roman"/>
        </w:rPr>
        <w:t>.</w:t>
      </w:r>
      <w:r w:rsidRPr="00775F59">
        <w:rPr>
          <w:rFonts w:ascii="Times New Roman" w:hAnsi="Times New Roman" w:cs="Times New Roman"/>
        </w:rPr>
        <w:tab/>
        <w:t>18 U.S.C. 1905 (Crimi1nal Code: Disclosure of Confidential Information); and</w:t>
      </w:r>
    </w:p>
    <w:p w14:paraId="7A59AFEB" w14:textId="77777777" w:rsidR="00723914" w:rsidRPr="00775F59" w:rsidRDefault="00723914" w:rsidP="00723914">
      <w:pPr>
        <w:rPr>
          <w:rFonts w:ascii="Times New Roman" w:hAnsi="Times New Roman" w:cs="Times New Roman"/>
          <w:i/>
        </w:rPr>
      </w:pPr>
      <w:r w:rsidRPr="00775F59">
        <w:rPr>
          <w:rFonts w:ascii="Times New Roman" w:hAnsi="Times New Roman" w:cs="Times New Roman"/>
          <w:i/>
        </w:rPr>
        <w:t>C</w:t>
      </w:r>
      <w:r w:rsidRPr="00775F59">
        <w:rPr>
          <w:rFonts w:ascii="Times New Roman" w:hAnsi="Times New Roman" w:cs="Times New Roman"/>
        </w:rPr>
        <w:t>.</w:t>
      </w:r>
      <w:r w:rsidRPr="00775F59">
        <w:rPr>
          <w:rFonts w:ascii="Times New Roman" w:hAnsi="Times New Roman" w:cs="Times New Roman"/>
        </w:rPr>
        <w:tab/>
        <w:t>44 U.S.C. Chapter 35, Subchapter I (Paperwork Reduction Act).</w:t>
      </w:r>
    </w:p>
    <w:p w14:paraId="5DBED1FD" w14:textId="77777777" w:rsidR="00723914" w:rsidRPr="00775F59" w:rsidRDefault="00723914" w:rsidP="00723914">
      <w:pPr>
        <w:rPr>
          <w:rFonts w:ascii="Times New Roman" w:hAnsi="Times New Roman" w:cs="Times New Roman"/>
          <w:i/>
        </w:rPr>
      </w:pPr>
    </w:p>
    <w:p w14:paraId="7C8ACE6B"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4)</w:t>
      </w:r>
      <w:r w:rsidRPr="00775F59">
        <w:rPr>
          <w:rFonts w:ascii="Times New Roman" w:hAnsi="Times New Roman" w:cs="Times New Roman"/>
        </w:rPr>
        <w:tab/>
        <w:t>Contract Documentation. The Contractor shall use provided templates, policies, forms and other agency documents to comply with contract deliverables as appropriate.</w:t>
      </w:r>
    </w:p>
    <w:p w14:paraId="741DD435" w14:textId="77777777" w:rsidR="00723914" w:rsidRPr="00775F59" w:rsidRDefault="00723914" w:rsidP="00723914">
      <w:pPr>
        <w:rPr>
          <w:rFonts w:ascii="Times New Roman" w:hAnsi="Times New Roman" w:cs="Times New Roman"/>
          <w:i/>
        </w:rPr>
      </w:pPr>
    </w:p>
    <w:p w14:paraId="3762E07A"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5)</w:t>
      </w:r>
      <w:r w:rsidRPr="00775F59">
        <w:rPr>
          <w:rFonts w:ascii="Times New Roman" w:hAnsi="Times New Roman" w:cs="Times New Roman"/>
        </w:rPr>
        <w:tab/>
        <w:t>Contractor Non-Disclosure Agreement (NDA). Each Contractor (and/or any subcontractor) employee having access to non-public government information under this contract shall complete the NIH non-disclosure agreement. A copy of each signed and witnessed NDA shall be submitted to the Contracting Officer (CO) and/or CO Representative (COR) prior to performing any work under this acquisition.</w:t>
      </w:r>
    </w:p>
    <w:p w14:paraId="674A7F76" w14:textId="77777777" w:rsidR="00723914" w:rsidRPr="00775F59" w:rsidRDefault="00723914" w:rsidP="00723914">
      <w:pPr>
        <w:rPr>
          <w:rFonts w:ascii="Times New Roman" w:hAnsi="Times New Roman" w:cs="Times New Roman"/>
          <w:i/>
        </w:rPr>
      </w:pPr>
    </w:p>
    <w:p w14:paraId="3008B539"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B.</w:t>
      </w:r>
      <w:r w:rsidRPr="00775F59">
        <w:rPr>
          <w:rFonts w:ascii="Times New Roman" w:hAnsi="Times New Roman" w:cs="Times New Roman"/>
        </w:rPr>
        <w:tab/>
        <w:t>Training</w:t>
      </w:r>
    </w:p>
    <w:p w14:paraId="591D2000"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1)</w:t>
      </w:r>
      <w:r w:rsidRPr="00775F59">
        <w:rPr>
          <w:rFonts w:ascii="Times New Roman" w:hAnsi="Times New Roman" w:cs="Times New Roman"/>
        </w:rPr>
        <w:tab/>
        <w:t>Mandatory Training for All Contractor Staff. All Contractor (and/or any subcontractor) employees assigned to work on this contract shall complete the applicable HHS/NIH Contractor Information Security Awareness, Privacy, and Records Management training (provided upon contract award) before performing any work under this contract. Thereafter, the employees shall complete NIH Information Security Awareness, Privacy, and Records Management training at least annually, during the life of this contract. All provided training shall be compliant with HHS training policies.</w:t>
      </w:r>
    </w:p>
    <w:p w14:paraId="4D61871A" w14:textId="77777777" w:rsidR="00723914" w:rsidRPr="00775F59" w:rsidRDefault="00723914" w:rsidP="00723914">
      <w:pPr>
        <w:rPr>
          <w:rFonts w:ascii="Times New Roman" w:hAnsi="Times New Roman" w:cs="Times New Roman"/>
          <w:i/>
        </w:rPr>
      </w:pPr>
    </w:p>
    <w:p w14:paraId="3188C7E3"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Role-based Training. All Contractor (and/or any subcontractor) employees with significant security responsibilities (as determined by the program manager) must complete role-based training annually commensurate with their role and responsibilities in accordance with HHS policy and the HHS Role-Based Training (RBT) of Personnel with Significant Security Responsibilities Memorandum.</w:t>
      </w:r>
    </w:p>
    <w:p w14:paraId="67692854" w14:textId="77777777" w:rsidR="00723914" w:rsidRPr="00775F59" w:rsidRDefault="00723914" w:rsidP="00723914">
      <w:pPr>
        <w:rPr>
          <w:rFonts w:ascii="Times New Roman" w:hAnsi="Times New Roman" w:cs="Times New Roman"/>
          <w:i/>
        </w:rPr>
      </w:pPr>
    </w:p>
    <w:p w14:paraId="483D08B0"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2)</w:t>
      </w:r>
      <w:r w:rsidRPr="00775F59">
        <w:rPr>
          <w:rFonts w:ascii="Times New Roman" w:hAnsi="Times New Roman" w:cs="Times New Roman"/>
        </w:rPr>
        <w:tab/>
        <w:t>Training Records.   The Contractor (and/or any subcontractor) shall maintain training records for all its employees working under this contract in accordance with HHS policy. A copy of the training records shall be provided to the CO and/or COR within 30 days after contract award and annually thereafter or upon request.</w:t>
      </w:r>
    </w:p>
    <w:p w14:paraId="68833089" w14:textId="77777777" w:rsidR="00723914" w:rsidRPr="00775F59" w:rsidRDefault="00723914" w:rsidP="00723914">
      <w:pPr>
        <w:rPr>
          <w:rFonts w:ascii="Times New Roman" w:hAnsi="Times New Roman" w:cs="Times New Roman"/>
          <w:i/>
        </w:rPr>
      </w:pPr>
    </w:p>
    <w:p w14:paraId="0BE9E77E"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C.</w:t>
      </w:r>
      <w:r w:rsidRPr="00775F59">
        <w:rPr>
          <w:rFonts w:ascii="Times New Roman" w:hAnsi="Times New Roman" w:cs="Times New Roman"/>
        </w:rPr>
        <w:tab/>
        <w:t>Rules of Behavior</w:t>
      </w:r>
    </w:p>
    <w:p w14:paraId="27627995"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1)</w:t>
      </w:r>
      <w:r w:rsidRPr="00775F59">
        <w:rPr>
          <w:rFonts w:ascii="Times New Roman" w:hAnsi="Times New Roman" w:cs="Times New Roman"/>
        </w:rPr>
        <w:tab/>
        <w:t>The Contractor (and/or any subcontractor) shall ensure that all employees performing on the contract comply with the HHS Information Technology General Rules of Behavior.</w:t>
      </w:r>
    </w:p>
    <w:p w14:paraId="07DF1470" w14:textId="77777777" w:rsidR="00723914" w:rsidRPr="00775F59" w:rsidRDefault="00723914" w:rsidP="00723914">
      <w:pPr>
        <w:rPr>
          <w:rFonts w:ascii="Times New Roman" w:hAnsi="Times New Roman" w:cs="Times New Roman"/>
          <w:i/>
        </w:rPr>
      </w:pPr>
    </w:p>
    <w:p w14:paraId="141FAEDC"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lastRenderedPageBreak/>
        <w:t>2)</w:t>
      </w:r>
      <w:r w:rsidRPr="00775F59">
        <w:rPr>
          <w:rFonts w:ascii="Times New Roman" w:hAnsi="Times New Roman" w:cs="Times New Roman"/>
        </w:rPr>
        <w:tab/>
        <w:t>All Contractor employees performing on the contract must read and adhere to the Rules of Behavior before accessing Department data or other information, systems, and/or networks that store/process government information, initially at the beginning of the contract and at least annually thereafter, which may be done as part of annual NIH Information Security Awareness Training. If the training is provided by the contractor, the signed ROB must be provided as a separate deliverable to the CO and/or COR per defined timelines above.</w:t>
      </w:r>
    </w:p>
    <w:p w14:paraId="1E83DACE" w14:textId="77777777" w:rsidR="00723914" w:rsidRPr="00775F59" w:rsidRDefault="00723914" w:rsidP="00723914">
      <w:pPr>
        <w:rPr>
          <w:rFonts w:ascii="Times New Roman" w:hAnsi="Times New Roman" w:cs="Times New Roman"/>
          <w:i/>
        </w:rPr>
      </w:pPr>
    </w:p>
    <w:p w14:paraId="436DE31B"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D.</w:t>
      </w:r>
      <w:r w:rsidRPr="00775F59">
        <w:rPr>
          <w:rFonts w:ascii="Times New Roman" w:hAnsi="Times New Roman" w:cs="Times New Roman"/>
        </w:rPr>
        <w:tab/>
        <w:t>Incident Response</w:t>
      </w:r>
    </w:p>
    <w:p w14:paraId="69AE6D94"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The Contractor (and/or any subcontractor) shall respond to all alerts/Indicators of Compromise (</w:t>
      </w:r>
      <w:proofErr w:type="spellStart"/>
      <w:r w:rsidRPr="00775F59">
        <w:rPr>
          <w:rFonts w:ascii="Times New Roman" w:hAnsi="Times New Roman" w:cs="Times New Roman"/>
          <w:i/>
        </w:rPr>
        <w:t>iocs</w:t>
      </w:r>
      <w:proofErr w:type="spellEnd"/>
      <w:r w:rsidRPr="00775F59">
        <w:rPr>
          <w:rFonts w:ascii="Times New Roman" w:hAnsi="Times New Roman" w:cs="Times New Roman"/>
        </w:rPr>
        <w:t>) provided by HHS Computer Security Incident Response Center (CSIRC)/ NIH IRT teams as soon as possible, whether the response is positive or negative.</w:t>
      </w:r>
    </w:p>
    <w:p w14:paraId="63AEC0BF" w14:textId="77777777" w:rsidR="00723914" w:rsidRPr="00775F59" w:rsidRDefault="00723914" w:rsidP="00723914">
      <w:pPr>
        <w:rPr>
          <w:rFonts w:ascii="Times New Roman" w:hAnsi="Times New Roman" w:cs="Times New Roman"/>
          <w:i/>
        </w:rPr>
      </w:pPr>
    </w:p>
    <w:p w14:paraId="42255480"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FISMA defines an incident as “an occurrence that (1) actually or imminently jeopardizes, without lawful authority, the integrity, confidentiality, or availability of information or an information system; or (2) constitutes a violation or imminent threat of violation of law, security policies, security procedures, or acceptable use policies. The HHS Policy for IT Security and Privacy Incident Reporting and Response further defines incidents as events involving cybersecurity and privacy threats, such as viruses, malicious user activity, loss of, unauthorized disclosure or destruction of data, and so on.</w:t>
      </w:r>
    </w:p>
    <w:p w14:paraId="2D2788AB" w14:textId="77777777" w:rsidR="00723914" w:rsidRPr="00775F59" w:rsidRDefault="00723914" w:rsidP="00723914">
      <w:pPr>
        <w:rPr>
          <w:rFonts w:ascii="Times New Roman" w:hAnsi="Times New Roman" w:cs="Times New Roman"/>
          <w:i/>
        </w:rPr>
      </w:pPr>
    </w:p>
    <w:p w14:paraId="60B2DD9D"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A privacy breach is a type of incident and is defined by Federal Information Security Modernization Act (FISMA) as the loss of control, compromise, unauthorized disclosure, unauthorized acquisition, or any similar occurrence where (1) a person other than an authorized user accesses or potentially accesses personally identifiable information or (2) an authorized user accesses or potentially accesses personally identifiable information for another than authorized purpose. The HHS Policy for IT Security and Privacy Incident Reporting and Response further defines a breach as “a suspected or confirmed incident involving PII.”</w:t>
      </w:r>
    </w:p>
    <w:p w14:paraId="48ECB38A" w14:textId="77777777" w:rsidR="00723914" w:rsidRPr="00775F59" w:rsidRDefault="00723914" w:rsidP="00723914">
      <w:pPr>
        <w:rPr>
          <w:rFonts w:ascii="Times New Roman" w:hAnsi="Times New Roman" w:cs="Times New Roman"/>
          <w:i/>
        </w:rPr>
      </w:pPr>
    </w:p>
    <w:p w14:paraId="3BB0975D"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In the event of a suspected or confirmed incident or breach, the Contractor (and/or any subcontractor) shall:</w:t>
      </w:r>
    </w:p>
    <w:p w14:paraId="00ABA9A6" w14:textId="77777777" w:rsidR="00723914" w:rsidRPr="00775F59" w:rsidRDefault="00723914" w:rsidP="00723914">
      <w:pPr>
        <w:rPr>
          <w:rFonts w:ascii="Times New Roman" w:hAnsi="Times New Roman" w:cs="Times New Roman"/>
          <w:i/>
        </w:rPr>
      </w:pPr>
    </w:p>
    <w:p w14:paraId="5497F722"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1)</w:t>
      </w:r>
      <w:r w:rsidRPr="00775F59">
        <w:rPr>
          <w:rFonts w:ascii="Times New Roman" w:hAnsi="Times New Roman" w:cs="Times New Roman"/>
        </w:rPr>
        <w:tab/>
        <w:t xml:space="preserve">Protect all sensitive information, including any PII created, stored, or transmitted in the performance of this contract </w:t>
      </w:r>
      <w:proofErr w:type="gramStart"/>
      <w:r w:rsidRPr="00775F59">
        <w:rPr>
          <w:rFonts w:ascii="Times New Roman" w:hAnsi="Times New Roman" w:cs="Times New Roman"/>
        </w:rPr>
        <w:t>so as to</w:t>
      </w:r>
      <w:proofErr w:type="gramEnd"/>
      <w:r w:rsidRPr="00775F59">
        <w:rPr>
          <w:rFonts w:ascii="Times New Roman" w:hAnsi="Times New Roman" w:cs="Times New Roman"/>
        </w:rPr>
        <w:t xml:space="preserve"> avoid a secondary sensitive information incident with FIPS 140-2 validated encryption.</w:t>
      </w:r>
    </w:p>
    <w:p w14:paraId="64F0A52C" w14:textId="77777777" w:rsidR="00723914" w:rsidRPr="00775F59" w:rsidRDefault="00723914" w:rsidP="00723914">
      <w:pPr>
        <w:rPr>
          <w:rFonts w:ascii="Times New Roman" w:hAnsi="Times New Roman" w:cs="Times New Roman"/>
          <w:i/>
        </w:rPr>
      </w:pPr>
    </w:p>
    <w:p w14:paraId="7EFD7BC5"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2)</w:t>
      </w:r>
      <w:r w:rsidRPr="00775F59">
        <w:rPr>
          <w:rFonts w:ascii="Times New Roman" w:hAnsi="Times New Roman" w:cs="Times New Roman"/>
        </w:rPr>
        <w:tab/>
        <w:t xml:space="preserve">NOT notify affected individuals unless so instructed by the Contracting Officer or designated representative. If </w:t>
      </w:r>
      <w:proofErr w:type="gramStart"/>
      <w:r w:rsidRPr="00775F59">
        <w:rPr>
          <w:rFonts w:ascii="Times New Roman" w:hAnsi="Times New Roman" w:cs="Times New Roman"/>
        </w:rPr>
        <w:t>so</w:t>
      </w:r>
      <w:proofErr w:type="gramEnd"/>
      <w:r w:rsidRPr="00775F59">
        <w:rPr>
          <w:rFonts w:ascii="Times New Roman" w:hAnsi="Times New Roman" w:cs="Times New Roman"/>
        </w:rPr>
        <w:t xml:space="preserve"> instructed by the Contracting Officer or representative, the Contractor shall send NIH approved notifications to affected individuals.</w:t>
      </w:r>
    </w:p>
    <w:p w14:paraId="5D823F42" w14:textId="77777777" w:rsidR="00723914" w:rsidRPr="00775F59" w:rsidRDefault="00723914" w:rsidP="00723914">
      <w:pPr>
        <w:rPr>
          <w:rFonts w:ascii="Times New Roman" w:hAnsi="Times New Roman" w:cs="Times New Roman"/>
          <w:i/>
        </w:rPr>
      </w:pPr>
    </w:p>
    <w:p w14:paraId="68C1A935"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3)</w:t>
      </w:r>
      <w:r w:rsidRPr="00775F59">
        <w:rPr>
          <w:rFonts w:ascii="Times New Roman" w:hAnsi="Times New Roman" w:cs="Times New Roman"/>
        </w:rPr>
        <w:tab/>
        <w:t xml:space="preserve">Report all suspected and confirmed information security and privacy incidents and breaches to the NIH Incident Response Team (IRT), COR, CO, NIH SOP (or his or her designee), and other stakeholders, including incidents involving PII, in any medium or form, including paper, oral, or electronic, as soon as possible and without unreasonable delay, as soon as possible, and consistent with the applicable NIH and HHS policy and procedures, NIST standards and guidelines, as well as US-CERT notification guidelines. The types of information required in an incident report must include at a minimum: company and point of contact </w:t>
      </w:r>
      <w:r w:rsidRPr="00775F59">
        <w:rPr>
          <w:rFonts w:ascii="Times New Roman" w:hAnsi="Times New Roman" w:cs="Times New Roman"/>
        </w:rPr>
        <w:lastRenderedPageBreak/>
        <w:t>information, contact information, impact classifications/threat vector, and the type of information compromised. In addition, the Contractor shall:</w:t>
      </w:r>
    </w:p>
    <w:p w14:paraId="6885351C" w14:textId="77777777" w:rsidR="00723914" w:rsidRPr="00775F59" w:rsidRDefault="00723914" w:rsidP="00723914">
      <w:pPr>
        <w:rPr>
          <w:rFonts w:ascii="Times New Roman" w:hAnsi="Times New Roman" w:cs="Times New Roman"/>
          <w:i/>
        </w:rPr>
      </w:pPr>
    </w:p>
    <w:p w14:paraId="595371B9" w14:textId="77777777" w:rsidR="00723914" w:rsidRPr="00775F59" w:rsidRDefault="00723914" w:rsidP="00723914">
      <w:pPr>
        <w:rPr>
          <w:rFonts w:ascii="Times New Roman" w:hAnsi="Times New Roman" w:cs="Times New Roman"/>
          <w:i/>
        </w:rPr>
      </w:pPr>
      <w:r w:rsidRPr="00775F59">
        <w:rPr>
          <w:rFonts w:ascii="Times New Roman" w:hAnsi="Times New Roman" w:cs="Times New Roman"/>
          <w:i/>
        </w:rPr>
        <w:t>A</w:t>
      </w:r>
      <w:r w:rsidRPr="00775F59">
        <w:rPr>
          <w:rFonts w:ascii="Times New Roman" w:hAnsi="Times New Roman" w:cs="Times New Roman"/>
        </w:rPr>
        <w:t>.</w:t>
      </w:r>
      <w:r w:rsidRPr="00775F59">
        <w:rPr>
          <w:rFonts w:ascii="Times New Roman" w:hAnsi="Times New Roman" w:cs="Times New Roman"/>
        </w:rPr>
        <w:tab/>
      </w:r>
      <w:r w:rsidRPr="00775F59">
        <w:rPr>
          <w:rFonts w:ascii="Times New Roman" w:hAnsi="Times New Roman" w:cs="Times New Roman"/>
          <w:i/>
        </w:rPr>
        <w:t xml:space="preserve">Cooperate </w:t>
      </w:r>
      <w:r w:rsidRPr="00775F59">
        <w:rPr>
          <w:rFonts w:ascii="Times New Roman" w:hAnsi="Times New Roman" w:cs="Times New Roman"/>
        </w:rPr>
        <w:t xml:space="preserve">and exchange any information, as determined by the Agency, necessary to effectively manage or mitigate a suspected or confirmed </w:t>
      </w:r>
      <w:proofErr w:type="gramStart"/>
      <w:r w:rsidRPr="00775F59">
        <w:rPr>
          <w:rFonts w:ascii="Times New Roman" w:hAnsi="Times New Roman" w:cs="Times New Roman"/>
        </w:rPr>
        <w:t>breach;</w:t>
      </w:r>
      <w:proofErr w:type="gramEnd"/>
    </w:p>
    <w:p w14:paraId="713EBE64" w14:textId="77777777" w:rsidR="00723914" w:rsidRPr="00775F59" w:rsidRDefault="00723914" w:rsidP="00723914">
      <w:pPr>
        <w:rPr>
          <w:rFonts w:ascii="Times New Roman" w:hAnsi="Times New Roman" w:cs="Times New Roman"/>
          <w:i/>
        </w:rPr>
      </w:pPr>
    </w:p>
    <w:p w14:paraId="0F1AE9A8" w14:textId="77777777" w:rsidR="00723914" w:rsidRPr="00775F59" w:rsidRDefault="00723914" w:rsidP="00723914">
      <w:pPr>
        <w:rPr>
          <w:rFonts w:ascii="Times New Roman" w:hAnsi="Times New Roman" w:cs="Times New Roman"/>
          <w:i/>
        </w:rPr>
      </w:pPr>
      <w:r w:rsidRPr="00775F59">
        <w:rPr>
          <w:rFonts w:ascii="Times New Roman" w:hAnsi="Times New Roman" w:cs="Times New Roman"/>
          <w:i/>
        </w:rPr>
        <w:t>B</w:t>
      </w:r>
      <w:r w:rsidRPr="00775F59">
        <w:rPr>
          <w:rFonts w:ascii="Times New Roman" w:hAnsi="Times New Roman" w:cs="Times New Roman"/>
        </w:rPr>
        <w:t>.</w:t>
      </w:r>
      <w:r w:rsidRPr="00775F59">
        <w:rPr>
          <w:rFonts w:ascii="Times New Roman" w:hAnsi="Times New Roman" w:cs="Times New Roman"/>
        </w:rPr>
        <w:tab/>
      </w:r>
      <w:r w:rsidRPr="00775F59">
        <w:rPr>
          <w:rFonts w:ascii="Times New Roman" w:hAnsi="Times New Roman" w:cs="Times New Roman"/>
          <w:i/>
        </w:rPr>
        <w:t xml:space="preserve">Not </w:t>
      </w:r>
      <w:r w:rsidRPr="00775F59">
        <w:rPr>
          <w:rFonts w:ascii="Times New Roman" w:hAnsi="Times New Roman" w:cs="Times New Roman"/>
        </w:rPr>
        <w:t>include any sensitive information in the subject or body of any reporting e-mail; and</w:t>
      </w:r>
    </w:p>
    <w:p w14:paraId="16829818" w14:textId="77777777" w:rsidR="00723914" w:rsidRPr="00775F59" w:rsidRDefault="00723914" w:rsidP="00723914">
      <w:pPr>
        <w:rPr>
          <w:rFonts w:ascii="Times New Roman" w:hAnsi="Times New Roman" w:cs="Times New Roman"/>
          <w:i/>
        </w:rPr>
      </w:pPr>
    </w:p>
    <w:p w14:paraId="2B117DD4" w14:textId="77777777" w:rsidR="00723914" w:rsidRPr="00775F59" w:rsidRDefault="00723914" w:rsidP="00723914">
      <w:pPr>
        <w:rPr>
          <w:rFonts w:ascii="Times New Roman" w:hAnsi="Times New Roman" w:cs="Times New Roman"/>
          <w:i/>
        </w:rPr>
      </w:pPr>
      <w:r w:rsidRPr="00775F59">
        <w:rPr>
          <w:rFonts w:ascii="Times New Roman" w:hAnsi="Times New Roman" w:cs="Times New Roman"/>
          <w:i/>
        </w:rPr>
        <w:t>C</w:t>
      </w:r>
      <w:r w:rsidRPr="00775F59">
        <w:rPr>
          <w:rFonts w:ascii="Times New Roman" w:hAnsi="Times New Roman" w:cs="Times New Roman"/>
        </w:rPr>
        <w:t>.</w:t>
      </w:r>
      <w:r w:rsidRPr="00775F59">
        <w:rPr>
          <w:rFonts w:ascii="Times New Roman" w:hAnsi="Times New Roman" w:cs="Times New Roman"/>
        </w:rPr>
        <w:tab/>
      </w:r>
      <w:r w:rsidRPr="00775F59">
        <w:rPr>
          <w:rFonts w:ascii="Times New Roman" w:hAnsi="Times New Roman" w:cs="Times New Roman"/>
          <w:i/>
        </w:rPr>
        <w:t xml:space="preserve">Encrypt </w:t>
      </w:r>
      <w:r w:rsidRPr="00775F59">
        <w:rPr>
          <w:rFonts w:ascii="Times New Roman" w:hAnsi="Times New Roman" w:cs="Times New Roman"/>
        </w:rPr>
        <w:t>sensitive information in attachments to email, media, etc.</w:t>
      </w:r>
    </w:p>
    <w:p w14:paraId="5914EED4" w14:textId="77777777" w:rsidR="00723914" w:rsidRPr="00775F59" w:rsidRDefault="00723914" w:rsidP="00723914">
      <w:pPr>
        <w:rPr>
          <w:rFonts w:ascii="Times New Roman" w:hAnsi="Times New Roman" w:cs="Times New Roman"/>
          <w:i/>
        </w:rPr>
      </w:pPr>
    </w:p>
    <w:p w14:paraId="131B196E"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4)</w:t>
      </w:r>
      <w:r w:rsidRPr="00775F59">
        <w:rPr>
          <w:rFonts w:ascii="Times New Roman" w:hAnsi="Times New Roman" w:cs="Times New Roman"/>
        </w:rPr>
        <w:tab/>
        <w:t>Comply with OMB M-17-12, Preparing for and Responding to a Breach of Personally Identifiable Information HHS/NIH incident response policies when handling PII breaches.</w:t>
      </w:r>
    </w:p>
    <w:p w14:paraId="11AB3F58" w14:textId="77777777" w:rsidR="00723914" w:rsidRPr="00775F59" w:rsidRDefault="00723914" w:rsidP="00723914">
      <w:pPr>
        <w:rPr>
          <w:rFonts w:ascii="Times New Roman" w:hAnsi="Times New Roman" w:cs="Times New Roman"/>
          <w:i/>
        </w:rPr>
      </w:pPr>
    </w:p>
    <w:p w14:paraId="71A9D727"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5)</w:t>
      </w:r>
      <w:r w:rsidRPr="00775F59">
        <w:rPr>
          <w:rFonts w:ascii="Times New Roman" w:hAnsi="Times New Roman" w:cs="Times New Roman"/>
        </w:rPr>
        <w:tab/>
        <w:t>Provide full access and cooperate on all activities as determined by the Government to ensure an effective incident response, including providing all requested images, log files, and event information to facilitate rapid resolution of sensitive information incidents. This may involve disconnecting the system processing, storing, or transmitting the sensitive information from the Internet or other networks or applying additional security controls. This may also involve physical access to contractor facilities during a breach/incident investigation.</w:t>
      </w:r>
    </w:p>
    <w:p w14:paraId="1BAFD840" w14:textId="77777777" w:rsidR="00723914" w:rsidRPr="00775F59" w:rsidRDefault="00723914" w:rsidP="00723914">
      <w:pPr>
        <w:rPr>
          <w:rFonts w:ascii="Times New Roman" w:hAnsi="Times New Roman" w:cs="Times New Roman"/>
          <w:i/>
        </w:rPr>
      </w:pPr>
    </w:p>
    <w:p w14:paraId="4407C413"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E.</w:t>
      </w:r>
      <w:r w:rsidRPr="00775F59">
        <w:rPr>
          <w:rFonts w:ascii="Times New Roman" w:hAnsi="Times New Roman" w:cs="Times New Roman"/>
        </w:rPr>
        <w:tab/>
        <w:t>Position Sensitivity Designations</w:t>
      </w:r>
    </w:p>
    <w:p w14:paraId="78F9E8E9"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All Contractor (and/or any subcontractor) employees must obtain a background investigation commensurate with their position sensitivity designation that complies with Parts 1400 and 731 of Title 5, Code of Federal Regulations (CFR). The following position sensitivity designation levels apply to this solicitation/contract:</w:t>
      </w:r>
    </w:p>
    <w:p w14:paraId="266934F2" w14:textId="77777777" w:rsidR="00723914" w:rsidRPr="00775F59" w:rsidRDefault="00723914" w:rsidP="00723914">
      <w:pPr>
        <w:rPr>
          <w:rFonts w:ascii="Times New Roman" w:hAnsi="Times New Roman" w:cs="Times New Roman"/>
          <w:i/>
        </w:rPr>
      </w:pPr>
    </w:p>
    <w:p w14:paraId="6595230F"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F.</w:t>
      </w:r>
      <w:r w:rsidRPr="00775F59">
        <w:rPr>
          <w:rFonts w:ascii="Times New Roman" w:hAnsi="Times New Roman" w:cs="Times New Roman"/>
        </w:rPr>
        <w:tab/>
        <w:t>Contract Initiation and Expiration</w:t>
      </w:r>
    </w:p>
    <w:p w14:paraId="256EF169" w14:textId="77777777" w:rsidR="00723914" w:rsidRPr="00775F59" w:rsidRDefault="00723914" w:rsidP="00723914">
      <w:pPr>
        <w:rPr>
          <w:rFonts w:ascii="Times New Roman" w:hAnsi="Times New Roman" w:cs="Times New Roman"/>
          <w:i/>
        </w:rPr>
      </w:pPr>
    </w:p>
    <w:p w14:paraId="2C2FFF65"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1)</w:t>
      </w:r>
      <w:r w:rsidRPr="00775F59">
        <w:rPr>
          <w:rFonts w:ascii="Times New Roman" w:hAnsi="Times New Roman" w:cs="Times New Roman"/>
        </w:rPr>
        <w:tab/>
        <w:t>Notification. The Contractor (and/or any subcontractor) shall notify the CO and/or COR and system ISSO before an employee stops working under this contract.</w:t>
      </w:r>
    </w:p>
    <w:p w14:paraId="48658CA6" w14:textId="77777777" w:rsidR="00723914" w:rsidRPr="00775F59" w:rsidRDefault="00723914" w:rsidP="00723914">
      <w:pPr>
        <w:rPr>
          <w:rFonts w:ascii="Times New Roman" w:hAnsi="Times New Roman" w:cs="Times New Roman"/>
          <w:i/>
        </w:rPr>
      </w:pPr>
    </w:p>
    <w:p w14:paraId="7AD196AA"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2)</w:t>
      </w:r>
      <w:r w:rsidRPr="00775F59">
        <w:rPr>
          <w:rFonts w:ascii="Times New Roman" w:hAnsi="Times New Roman" w:cs="Times New Roman"/>
        </w:rPr>
        <w:tab/>
        <w:t>Contractor Responsibilities Upon Physical Completion of the Contract. The contractor (and/or any subcontractors) shall return all government information and IT resources (i.e., government information in non-government-owned systems, media, and backup systems) acquired during the term of this contract to the CO and/or COR. Additionally, the Contractor shall provide a certification that all government information has been properly sanitized and purged from Contractor-owned systems, including backup systems and media used during contract performance, in accordance with HHS and/or NIH policies.</w:t>
      </w:r>
    </w:p>
    <w:p w14:paraId="558DFA35" w14:textId="77777777" w:rsidR="00723914" w:rsidRPr="00775F59" w:rsidRDefault="00723914" w:rsidP="00723914">
      <w:pPr>
        <w:rPr>
          <w:rFonts w:ascii="Times New Roman" w:hAnsi="Times New Roman" w:cs="Times New Roman"/>
          <w:i/>
        </w:rPr>
      </w:pPr>
    </w:p>
    <w:p w14:paraId="42C4A63C"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lastRenderedPageBreak/>
        <w:t>3)</w:t>
      </w:r>
      <w:r w:rsidRPr="00775F59">
        <w:rPr>
          <w:rFonts w:ascii="Times New Roman" w:hAnsi="Times New Roman" w:cs="Times New Roman"/>
        </w:rPr>
        <w:tab/>
        <w:t>The Contractor (and/or any subcontractor) shall perform and document the actions identified in the NIH Contractor Employee Separation Checklist when an employee terminates work under this contract. All documentation shall be made available to the CO and/or COR upon request.</w:t>
      </w:r>
    </w:p>
    <w:p w14:paraId="0D2A239E" w14:textId="77777777" w:rsidR="00723914" w:rsidRPr="00775F59" w:rsidRDefault="00723914" w:rsidP="00723914">
      <w:pPr>
        <w:rPr>
          <w:rFonts w:ascii="Times New Roman" w:hAnsi="Times New Roman" w:cs="Times New Roman"/>
          <w:i/>
        </w:rPr>
      </w:pPr>
    </w:p>
    <w:p w14:paraId="24A51361"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G.</w:t>
      </w:r>
      <w:r w:rsidRPr="00775F59">
        <w:rPr>
          <w:rFonts w:ascii="Times New Roman" w:hAnsi="Times New Roman" w:cs="Times New Roman"/>
        </w:rPr>
        <w:tab/>
        <w:t>Records Management and Retention</w:t>
      </w:r>
    </w:p>
    <w:p w14:paraId="6BE545CE"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The Contractor (and/or any subcontractor) shall maintain all information in accordance with Executive Order 13556 -- Controlled Unclassified Information, National Archives and Records Administration (NARA) records retention policies and schedules and HHS/NIH policies and shall not dispose of any records unless authorized by HHS/NIH</w:t>
      </w:r>
    </w:p>
    <w:p w14:paraId="55B3DA4F" w14:textId="77777777" w:rsidR="00723914" w:rsidRPr="00775F59" w:rsidRDefault="00723914" w:rsidP="00723914">
      <w:pPr>
        <w:rPr>
          <w:rFonts w:ascii="Times New Roman" w:hAnsi="Times New Roman" w:cs="Times New Roman"/>
          <w:i/>
        </w:rPr>
      </w:pPr>
    </w:p>
    <w:p w14:paraId="6FCAE6E2" w14:textId="77777777" w:rsidR="00723914" w:rsidRPr="00775F59" w:rsidRDefault="00723914" w:rsidP="00723914">
      <w:pPr>
        <w:rPr>
          <w:rFonts w:ascii="Times New Roman" w:hAnsi="Times New Roman" w:cs="Times New Roman"/>
          <w:i/>
        </w:rPr>
      </w:pPr>
      <w:proofErr w:type="gramStart"/>
      <w:r w:rsidRPr="00775F59">
        <w:rPr>
          <w:rFonts w:ascii="Times New Roman" w:hAnsi="Times New Roman" w:cs="Times New Roman"/>
        </w:rPr>
        <w:t>In the event that</w:t>
      </w:r>
      <w:proofErr w:type="gramEnd"/>
      <w:r w:rsidRPr="00775F59">
        <w:rPr>
          <w:rFonts w:ascii="Times New Roman" w:hAnsi="Times New Roman" w:cs="Times New Roman"/>
        </w:rPr>
        <w:t xml:space="preserve"> a contractor (and/or any subcontractor) accidentally disposes of or destroys a record without proper authorization, it shall be documented and reported as an incident in accordance with HHS/NIH policies.</w:t>
      </w:r>
    </w:p>
    <w:p w14:paraId="0CCD92C4" w14:textId="77777777" w:rsidR="00723914" w:rsidRPr="00775F59" w:rsidRDefault="00723914" w:rsidP="00723914">
      <w:pPr>
        <w:rPr>
          <w:rFonts w:ascii="Times New Roman" w:hAnsi="Times New Roman" w:cs="Times New Roman"/>
        </w:rPr>
      </w:pPr>
      <w:r w:rsidRPr="00775F59">
        <w:rPr>
          <w:rFonts w:ascii="Times New Roman" w:hAnsi="Times New Roman" w:cs="Times New Roman"/>
        </w:rPr>
        <w:t>Government Furnished Equipment (GFE)/ Government Furnished Information (GFI)</w:t>
      </w:r>
    </w:p>
    <w:p w14:paraId="45842F69"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The awardee is expected to utilize their own equipment to document notes, reports, presentations, and other analysis, provided it meets with NIH requirements for security and privacy.  The NIH will not provide GFE, including laptops, mobile devices, and desktops.</w:t>
      </w:r>
    </w:p>
    <w:p w14:paraId="7B1BB08C" w14:textId="77777777" w:rsidR="00723914" w:rsidRPr="00775F59" w:rsidRDefault="00723914" w:rsidP="00723914">
      <w:pPr>
        <w:rPr>
          <w:rFonts w:ascii="Times New Roman" w:hAnsi="Times New Roman" w:cs="Times New Roman"/>
        </w:rPr>
      </w:pPr>
      <w:r w:rsidRPr="00775F59">
        <w:rPr>
          <w:rFonts w:ascii="Times New Roman" w:hAnsi="Times New Roman" w:cs="Times New Roman"/>
        </w:rPr>
        <w:t xml:space="preserve"> Other Pertinent Information or Special Considerations</w:t>
      </w:r>
    </w:p>
    <w:p w14:paraId="7050F027"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Contractor experience and expertise in conducting cost analyses and cost modeling is required.  Experience and expertise in conducting cost analyses in the health care industry is required.  Experience and expertise in conducting cost analyses in government industry is preferred.</w:t>
      </w:r>
    </w:p>
    <w:p w14:paraId="6C1A0DC3"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The Contractor will provide three references for showing the completion of at least three jobs of similar size and scope</w:t>
      </w:r>
      <w:r w:rsidRPr="00775F59">
        <w:rPr>
          <w:rFonts w:ascii="Times New Roman" w:hAnsi="Times New Roman" w:cs="Times New Roman"/>
          <w:color w:val="FF0000"/>
        </w:rPr>
        <w:t>.</w:t>
      </w:r>
    </w:p>
    <w:p w14:paraId="3E8EECF3"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Badging - The NIH Badge (NIH Legacy Badge), not to be confused with the HHS ID Badge, is an identification credential issued to individuals who are in a short-term or intermittent position that requires physical access to the NIH campus and/or facilities. The sub-contractor and sub-contractor(s) shall always wear their NIH issued ID badge prominently while on campus.</w:t>
      </w:r>
    </w:p>
    <w:p w14:paraId="0C24EA8A"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NIH ID Badge Process and the following link:</w:t>
      </w:r>
    </w:p>
    <w:p w14:paraId="7F4675D0" w14:textId="77777777" w:rsidR="00723914" w:rsidRPr="00775F59" w:rsidRDefault="00723914" w:rsidP="00723914">
      <w:pPr>
        <w:rPr>
          <w:rFonts w:ascii="Times New Roman" w:hAnsi="Times New Roman" w:cs="Times New Roman"/>
          <w:i/>
        </w:rPr>
      </w:pPr>
      <w:r w:rsidRPr="00775F59">
        <w:rPr>
          <w:rFonts w:ascii="Times New Roman" w:hAnsi="Times New Roman" w:cs="Times New Roman"/>
          <w:i/>
        </w:rPr>
        <w:t>Http</w:t>
      </w:r>
      <w:r w:rsidRPr="00775F59">
        <w:rPr>
          <w:rFonts w:ascii="Times New Roman" w:hAnsi="Times New Roman" w:cs="Times New Roman"/>
        </w:rPr>
        <w:t>://www.ors.od.nih.gov/ser/dpsac/badge/Pages/default.aspx</w:t>
      </w:r>
    </w:p>
    <w:p w14:paraId="4D22A9EB"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Extended Visitor Badge Program - NIH has implemented new policies and procedures for issuing Extended Visitor Badges to individuals such as Service Providers, Board Members, Constructions Workers and others who are not registered in the NIH Enterprise Directory (NED) and may need frequent physical access to NIH facilities. All position classifications at NIH, along with examples, can be viewed by clicking on the following link:</w:t>
      </w:r>
    </w:p>
    <w:p w14:paraId="45DD71DD" w14:textId="77777777" w:rsidR="00723914" w:rsidRPr="00775F59" w:rsidRDefault="00723914" w:rsidP="00723914">
      <w:pPr>
        <w:rPr>
          <w:rFonts w:ascii="Times New Roman" w:hAnsi="Times New Roman" w:cs="Times New Roman"/>
          <w:i/>
        </w:rPr>
      </w:pPr>
      <w:hyperlink r:id="rId5" w:history="1">
        <w:r w:rsidRPr="00775F59">
          <w:rPr>
            <w:rStyle w:val="Hyperlink"/>
            <w:rFonts w:ascii="Times New Roman" w:hAnsi="Times New Roman" w:cs="Times New Roman"/>
            <w:i/>
          </w:rPr>
          <w:t>Https</w:t>
        </w:r>
        <w:r w:rsidRPr="00775F59">
          <w:rPr>
            <w:rStyle w:val="Hyperlink"/>
            <w:rFonts w:ascii="Times New Roman" w:hAnsi="Times New Roman" w:cs="Times New Roman"/>
          </w:rPr>
          <w:t>://orsweb.od.nih.gov/sites/dpsac/Internet%20Site%20Documents/NIH%20Badging%20Authority%20by%20Classification%20Table%20(rev.%2010-21-14).pdf</w:t>
        </w:r>
      </w:hyperlink>
    </w:p>
    <w:p w14:paraId="5B660ECA" w14:textId="77777777" w:rsidR="00723914" w:rsidRPr="00775F59" w:rsidRDefault="00723914" w:rsidP="00723914">
      <w:pPr>
        <w:rPr>
          <w:rFonts w:ascii="Times New Roman" w:eastAsia="Times New Roman" w:hAnsi="Times New Roman" w:cs="Times New Roman"/>
        </w:rPr>
      </w:pPr>
      <w:r w:rsidRPr="00775F59">
        <w:rPr>
          <w:rFonts w:ascii="Times New Roman" w:eastAsia="Times New Roman" w:hAnsi="Times New Roman" w:cs="Times New Roman"/>
        </w:rPr>
        <w:t xml:space="preserve">Invoicing Instructions – Per procedures on Standard Form 1442 provided by the Contracting Officer. </w:t>
      </w:r>
    </w:p>
    <w:p w14:paraId="75523D9C" w14:textId="77777777" w:rsidR="00723914" w:rsidRPr="00775F59" w:rsidRDefault="00723914" w:rsidP="00723914">
      <w:pPr>
        <w:rPr>
          <w:rFonts w:ascii="Times New Roman" w:hAnsi="Times New Roman" w:cs="Times New Roman"/>
          <w:i/>
        </w:rPr>
      </w:pPr>
      <w:r w:rsidRPr="00775F59">
        <w:rPr>
          <w:rFonts w:ascii="Times New Roman" w:hAnsi="Times New Roman" w:cs="Times New Roman"/>
        </w:rPr>
        <w:t xml:space="preserve">Quality Assurance Surveillance Plan. The COR will review, for completeness, preliminary or draft products that the Contractor submits, and may return them to the Contractor for correction.  Absence of comments by the COR will not relieve the Contractor of the responsibility for complying with the requirements of this work statement.  </w:t>
      </w:r>
      <w:r w:rsidRPr="00775F59">
        <w:rPr>
          <w:rFonts w:ascii="Times New Roman" w:hAnsi="Times New Roman" w:cs="Times New Roman"/>
        </w:rPr>
        <w:lastRenderedPageBreak/>
        <w:t>Final approval and acceptance of products required herein shall be by letter of approval and acceptance by the COR.  The Contractor shall not construe any letter of acknowledgment of receipt of products as a waiver of review, or as an acknowledgment that a product is in conformance with this work statement.  Any approval given during preparation of a product, or approval for distribution shall not guarantee the final acceptance of the completed product.</w:t>
      </w:r>
    </w:p>
    <w:p w14:paraId="6F128EE4" w14:textId="77777777" w:rsidR="00723914" w:rsidRPr="00775F59" w:rsidRDefault="00723914" w:rsidP="00723914">
      <w:pPr>
        <w:rPr>
          <w:rFonts w:ascii="Times New Roman" w:hAnsi="Times New Roman" w:cs="Times New Roman"/>
        </w:rPr>
      </w:pPr>
      <w:r w:rsidRPr="00775F59">
        <w:rPr>
          <w:rFonts w:ascii="Times New Roman" w:hAnsi="Times New Roman" w:cs="Times New Roman"/>
        </w:rPr>
        <w:t>7.0 Conclusion: The NIH Clinical Center is seeking a consultant to define all possible operating costs for the hospital. The consultant will be responsible for conducting a thorough analysis of the existing operating costs of the hospital and identifying costs not currently covered by its annual budget funding source. Proposals must be submitted in accordance with the evaluation criteria outlined in this SOW</w:t>
      </w:r>
    </w:p>
    <w:p w14:paraId="3600BF88" w14:textId="77777777" w:rsidR="00723914" w:rsidRPr="00775F59" w:rsidRDefault="00723914" w:rsidP="00723914">
      <w:pPr>
        <w:rPr>
          <w:rFonts w:ascii="Times New Roman" w:eastAsia="Times New Roman" w:hAnsi="Times New Roman" w:cs="Times New Roman"/>
        </w:rPr>
      </w:pPr>
      <w:r w:rsidRPr="00775F59">
        <w:rPr>
          <w:rFonts w:ascii="Times New Roman" w:eastAsia="Times New Roman" w:hAnsi="Times New Roman" w:cs="Times New Roman"/>
        </w:rPr>
        <w:t>EVALUATION CRITERIA:</w:t>
      </w:r>
    </w:p>
    <w:p w14:paraId="55C0A43D" w14:textId="77777777" w:rsidR="00723914" w:rsidRPr="00775F59" w:rsidRDefault="00723914" w:rsidP="00723914">
      <w:pPr>
        <w:rPr>
          <w:rFonts w:ascii="Times New Roman" w:eastAsia="Times New Roman" w:hAnsi="Times New Roman" w:cs="Times New Roman"/>
        </w:rPr>
      </w:pPr>
      <w:r w:rsidRPr="00775F59">
        <w:rPr>
          <w:rFonts w:ascii="Times New Roman" w:eastAsia="Times New Roman" w:hAnsi="Times New Roman" w:cs="Times New Roman"/>
        </w:rPr>
        <w:t xml:space="preserve">To be considered, respondents must have extensive experience in health care reimbursement and clinical research environments.  Successful applicants will be able to demonstrate via their proposal, proposed team members, </w:t>
      </w:r>
      <w:proofErr w:type="gramStart"/>
      <w:r w:rsidRPr="00775F59">
        <w:rPr>
          <w:rFonts w:ascii="Times New Roman" w:eastAsia="Times New Roman" w:hAnsi="Times New Roman" w:cs="Times New Roman"/>
        </w:rPr>
        <w:t>past experience</w:t>
      </w:r>
      <w:proofErr w:type="gramEnd"/>
      <w:r w:rsidRPr="00775F59">
        <w:rPr>
          <w:rFonts w:ascii="Times New Roman" w:eastAsia="Times New Roman" w:hAnsi="Times New Roman" w:cs="Times New Roman"/>
        </w:rPr>
        <w:t xml:space="preserve"> and references, and in-depth knowledge of hospital management</w:t>
      </w:r>
      <w:proofErr w:type="gramStart"/>
      <w:r w:rsidRPr="00775F59">
        <w:rPr>
          <w:rFonts w:ascii="Times New Roman" w:eastAsia="Times New Roman" w:hAnsi="Times New Roman" w:cs="Times New Roman"/>
        </w:rPr>
        <w:t>, a</w:t>
      </w:r>
      <w:proofErr w:type="gramEnd"/>
      <w:r w:rsidRPr="00775F59">
        <w:rPr>
          <w:rFonts w:ascii="Times New Roman" w:eastAsia="Times New Roman" w:hAnsi="Times New Roman" w:cs="Times New Roman"/>
        </w:rPr>
        <w:t xml:space="preserve"> familiarity with operating costs for services provided within a clinical research environment.  </w:t>
      </w:r>
    </w:p>
    <w:p w14:paraId="5A699E36" w14:textId="77777777" w:rsidR="00723914" w:rsidRPr="00775F59" w:rsidRDefault="00723914" w:rsidP="00723914">
      <w:pPr>
        <w:rPr>
          <w:rFonts w:ascii="Times New Roman" w:eastAsia="Times New Roman" w:hAnsi="Times New Roman" w:cs="Times New Roman"/>
        </w:rPr>
      </w:pPr>
      <w:r w:rsidRPr="00775F59">
        <w:rPr>
          <w:rFonts w:ascii="Times New Roman" w:eastAsia="Times New Roman" w:hAnsi="Times New Roman" w:cs="Times New Roman"/>
        </w:rPr>
        <w:t xml:space="preserve">Evaluation Criteria will be as follows:  </w:t>
      </w:r>
    </w:p>
    <w:p w14:paraId="20E76698" w14:textId="77777777" w:rsidR="00723914" w:rsidRPr="00775F59" w:rsidRDefault="00723914" w:rsidP="00723914">
      <w:pPr>
        <w:rPr>
          <w:rFonts w:ascii="Times New Roman" w:eastAsia="Times New Roman" w:hAnsi="Times New Roman" w:cs="Times New Roman"/>
        </w:rPr>
      </w:pPr>
      <w:r w:rsidRPr="00775F59">
        <w:rPr>
          <w:rFonts w:ascii="Times New Roman" w:eastAsia="Times New Roman" w:hAnsi="Times New Roman" w:cs="Times New Roman"/>
        </w:rPr>
        <w:t>40%</w:t>
      </w:r>
      <w:r w:rsidRPr="00775F59">
        <w:rPr>
          <w:rFonts w:ascii="Times New Roman" w:eastAsia="Times New Roman" w:hAnsi="Times New Roman" w:cs="Times New Roman"/>
        </w:rPr>
        <w:tab/>
        <w:t>Proposed strategic approach to achieve required tasks and deliverables</w:t>
      </w:r>
    </w:p>
    <w:p w14:paraId="68579B0D" w14:textId="77777777" w:rsidR="00723914" w:rsidRPr="00775F59" w:rsidRDefault="00723914" w:rsidP="00723914">
      <w:pPr>
        <w:rPr>
          <w:rFonts w:ascii="Times New Roman" w:eastAsia="Times New Roman" w:hAnsi="Times New Roman" w:cs="Times New Roman"/>
        </w:rPr>
      </w:pPr>
      <w:r w:rsidRPr="00775F59">
        <w:rPr>
          <w:rFonts w:ascii="Times New Roman" w:eastAsia="Times New Roman" w:hAnsi="Times New Roman" w:cs="Times New Roman"/>
        </w:rPr>
        <w:t>20%</w:t>
      </w:r>
      <w:r w:rsidRPr="00775F59">
        <w:rPr>
          <w:rFonts w:ascii="Times New Roman" w:eastAsia="Times New Roman" w:hAnsi="Times New Roman" w:cs="Times New Roman"/>
        </w:rPr>
        <w:tab/>
        <w:t xml:space="preserve">Demonstrated knowledge of and relevant </w:t>
      </w:r>
      <w:proofErr w:type="gramStart"/>
      <w:r w:rsidRPr="00775F59">
        <w:rPr>
          <w:rFonts w:ascii="Times New Roman" w:eastAsia="Times New Roman" w:hAnsi="Times New Roman" w:cs="Times New Roman"/>
        </w:rPr>
        <w:t>past experience</w:t>
      </w:r>
      <w:proofErr w:type="gramEnd"/>
      <w:r w:rsidRPr="00775F59">
        <w:rPr>
          <w:rFonts w:ascii="Times New Roman" w:eastAsia="Times New Roman" w:hAnsi="Times New Roman" w:cs="Times New Roman"/>
        </w:rPr>
        <w:t xml:space="preserve"> with clinical research settings, including practices of hospital cost management in clinical research settings. </w:t>
      </w:r>
    </w:p>
    <w:p w14:paraId="03E426A8" w14:textId="77777777" w:rsidR="00723914" w:rsidRPr="00775F59" w:rsidRDefault="00723914" w:rsidP="00723914">
      <w:pPr>
        <w:rPr>
          <w:rFonts w:ascii="Times New Roman" w:eastAsia="Times New Roman" w:hAnsi="Times New Roman" w:cs="Times New Roman"/>
        </w:rPr>
      </w:pPr>
      <w:r w:rsidRPr="00775F59">
        <w:rPr>
          <w:rFonts w:ascii="Times New Roman" w:eastAsia="Times New Roman" w:hAnsi="Times New Roman" w:cs="Times New Roman"/>
        </w:rPr>
        <w:t>20%</w:t>
      </w:r>
      <w:r w:rsidRPr="00775F59">
        <w:rPr>
          <w:rFonts w:ascii="Times New Roman" w:eastAsia="Times New Roman" w:hAnsi="Times New Roman" w:cs="Times New Roman"/>
        </w:rPr>
        <w:tab/>
        <w:t>Proposed team members, including references.</w:t>
      </w:r>
    </w:p>
    <w:p w14:paraId="62ABA1D8" w14:textId="77777777" w:rsidR="00723914" w:rsidRPr="00775F59" w:rsidRDefault="00723914" w:rsidP="00723914">
      <w:pPr>
        <w:rPr>
          <w:rFonts w:ascii="Times New Roman" w:eastAsia="Times New Roman" w:hAnsi="Times New Roman" w:cs="Times New Roman"/>
        </w:rPr>
      </w:pPr>
      <w:r w:rsidRPr="00775F59">
        <w:rPr>
          <w:rFonts w:ascii="Times New Roman" w:eastAsia="Times New Roman" w:hAnsi="Times New Roman" w:cs="Times New Roman"/>
        </w:rPr>
        <w:t>20%</w:t>
      </w:r>
      <w:r w:rsidRPr="00775F59">
        <w:rPr>
          <w:rFonts w:ascii="Times New Roman" w:eastAsia="Times New Roman" w:hAnsi="Times New Roman" w:cs="Times New Roman"/>
        </w:rPr>
        <w:tab/>
        <w:t xml:space="preserve">Cost to meet the SOW requirements. </w:t>
      </w:r>
    </w:p>
    <w:p w14:paraId="6D6CB8C1" w14:textId="77777777" w:rsidR="00723914" w:rsidRPr="00775F59" w:rsidRDefault="00723914" w:rsidP="00723914">
      <w:pPr>
        <w:rPr>
          <w:rFonts w:ascii="Times New Roman" w:eastAsia="Times New Roman" w:hAnsi="Times New Roman" w:cs="Times New Roman"/>
        </w:rPr>
      </w:pPr>
    </w:p>
    <w:p w14:paraId="7EF8A36B" w14:textId="77777777" w:rsidR="00723914" w:rsidRPr="00775F59" w:rsidRDefault="00723914" w:rsidP="00723914">
      <w:pPr>
        <w:rPr>
          <w:rFonts w:ascii="Times New Roman" w:eastAsia="Times New Roman" w:hAnsi="Times New Roman" w:cs="Times New Roman"/>
        </w:rPr>
      </w:pPr>
      <w:r w:rsidRPr="00775F59">
        <w:rPr>
          <w:rFonts w:ascii="Times New Roman" w:eastAsia="Times New Roman" w:hAnsi="Times New Roman" w:cs="Times New Roman"/>
        </w:rPr>
        <w:t xml:space="preserve">An overall rating of each proposal meeting the minimum requirements will be developed using weighted combination of technical and price proposals.  Price proposal will be considered </w:t>
      </w:r>
      <w:proofErr w:type="gramStart"/>
      <w:r w:rsidRPr="00775F59">
        <w:rPr>
          <w:rFonts w:ascii="Times New Roman" w:eastAsia="Times New Roman" w:hAnsi="Times New Roman" w:cs="Times New Roman"/>
        </w:rPr>
        <w:t>on the basis of</w:t>
      </w:r>
      <w:proofErr w:type="gramEnd"/>
      <w:r w:rsidRPr="00775F59">
        <w:rPr>
          <w:rFonts w:ascii="Times New Roman" w:eastAsia="Times New Roman" w:hAnsi="Times New Roman" w:cs="Times New Roman"/>
        </w:rPr>
        <w:t xml:space="preserve"> total price.  The business proposals will be evaluated to determine the reasonableness of the proposed price.  The lowest total evaluated price will be assigned 20 points.  Points for all other offers will be calculated as follows:</w:t>
      </w:r>
    </w:p>
    <w:p w14:paraId="23A241E0" w14:textId="77777777" w:rsidR="00723914" w:rsidRPr="00775F59" w:rsidRDefault="00723914" w:rsidP="00723914">
      <w:pPr>
        <w:rPr>
          <w:rFonts w:ascii="Times New Roman" w:eastAsia="Times New Roman" w:hAnsi="Times New Roman" w:cs="Times New Roman"/>
          <w:i/>
        </w:rPr>
      </w:pPr>
    </w:p>
    <w:p w14:paraId="22C5E78C" w14:textId="77777777" w:rsidR="00723914" w:rsidRPr="00775F59" w:rsidRDefault="00723914" w:rsidP="00723914">
      <w:pPr>
        <w:rPr>
          <w:rFonts w:ascii="Times New Roman" w:eastAsia="Times New Roman" w:hAnsi="Times New Roman" w:cs="Times New Roman"/>
          <w:i/>
        </w:rPr>
      </w:pPr>
      <w:r w:rsidRPr="00775F59">
        <w:rPr>
          <w:rFonts w:ascii="Times New Roman" w:eastAsia="Times New Roman" w:hAnsi="Times New Roman" w:cs="Times New Roman"/>
          <w:i/>
        </w:rPr>
        <w:t>Lowest Total Evaluated</w:t>
      </w:r>
    </w:p>
    <w:p w14:paraId="1D50B00A" w14:textId="77777777" w:rsidR="00723914" w:rsidRPr="00775F59" w:rsidRDefault="00723914" w:rsidP="00723914">
      <w:pPr>
        <w:rPr>
          <w:rFonts w:ascii="Times New Roman" w:eastAsia="Times New Roman" w:hAnsi="Times New Roman" w:cs="Times New Roman"/>
          <w:i/>
        </w:rPr>
      </w:pPr>
      <w:r w:rsidRPr="00775F59">
        <w:rPr>
          <w:rFonts w:ascii="Times New Roman" w:eastAsia="Times New Roman" w:hAnsi="Times New Roman" w:cs="Times New Roman"/>
          <w:i/>
        </w:rPr>
        <w:t>------------------------------------------X 20 Points = Number of points to be assigned</w:t>
      </w:r>
    </w:p>
    <w:p w14:paraId="3B7E42BB" w14:textId="77777777" w:rsidR="00723914" w:rsidRPr="00775F59" w:rsidRDefault="00723914" w:rsidP="00723914">
      <w:pPr>
        <w:rPr>
          <w:rFonts w:ascii="Times New Roman" w:eastAsia="Times New Roman" w:hAnsi="Times New Roman" w:cs="Times New Roman"/>
          <w:i/>
        </w:rPr>
      </w:pPr>
      <w:r w:rsidRPr="00775F59">
        <w:rPr>
          <w:rFonts w:ascii="Times New Roman" w:eastAsia="Times New Roman" w:hAnsi="Times New Roman" w:cs="Times New Roman"/>
          <w:i/>
        </w:rPr>
        <w:t xml:space="preserve"> Offeror’s Total Evaluation Price</w:t>
      </w:r>
    </w:p>
    <w:p w14:paraId="75D2C444" w14:textId="77777777" w:rsidR="00723914" w:rsidRPr="00775F59" w:rsidRDefault="00723914" w:rsidP="00723914">
      <w:pPr>
        <w:rPr>
          <w:rFonts w:ascii="Times New Roman" w:eastAsia="Times New Roman" w:hAnsi="Times New Roman" w:cs="Times New Roman"/>
          <w:i/>
        </w:rPr>
      </w:pPr>
      <w:r w:rsidRPr="00775F59">
        <w:rPr>
          <w:rFonts w:ascii="Times New Roman" w:eastAsia="Times New Roman" w:hAnsi="Times New Roman" w:cs="Times New Roman"/>
          <w:i/>
        </w:rPr>
        <w:t>Total number of points possible will be determined as follows:</w:t>
      </w:r>
    </w:p>
    <w:p w14:paraId="31C057B8" w14:textId="77777777" w:rsidR="00723914" w:rsidRPr="00775F59" w:rsidRDefault="00723914" w:rsidP="00723914">
      <w:pPr>
        <w:rPr>
          <w:rFonts w:ascii="Times New Roman" w:eastAsia="Times New Roman" w:hAnsi="Times New Roman" w:cs="Times New Roman"/>
          <w:i/>
        </w:rPr>
      </w:pPr>
      <w:r w:rsidRPr="00775F59">
        <w:rPr>
          <w:rFonts w:ascii="Times New Roman" w:eastAsia="Times New Roman" w:hAnsi="Times New Roman" w:cs="Times New Roman"/>
          <w:i/>
        </w:rPr>
        <w:t>Total Evaluated Price + Total Technical Evaluation = Total Score</w:t>
      </w:r>
    </w:p>
    <w:p w14:paraId="3AF200CA" w14:textId="77777777" w:rsidR="00723914" w:rsidRPr="00775F59" w:rsidRDefault="00723914" w:rsidP="00723914">
      <w:pPr>
        <w:rPr>
          <w:rFonts w:ascii="Times New Roman" w:eastAsia="Times New Roman" w:hAnsi="Times New Roman" w:cs="Times New Roman"/>
          <w:i/>
          <w:vertAlign w:val="subscript"/>
        </w:rPr>
      </w:pPr>
      <w:r w:rsidRPr="00775F59">
        <w:rPr>
          <w:rFonts w:ascii="Times New Roman" w:eastAsia="Times New Roman" w:hAnsi="Times New Roman" w:cs="Times New Roman"/>
          <w:i/>
        </w:rPr>
        <w:tab/>
        <w:t>%</w:t>
      </w:r>
      <w:r w:rsidRPr="00775F59">
        <w:rPr>
          <w:rFonts w:ascii="Times New Roman" w:eastAsia="Times New Roman" w:hAnsi="Times New Roman" w:cs="Times New Roman"/>
          <w:i/>
        </w:rPr>
        <w:tab/>
        <w:t>+</w:t>
      </w:r>
      <w:r w:rsidRPr="00775F59">
        <w:rPr>
          <w:rFonts w:ascii="Times New Roman" w:eastAsia="Times New Roman" w:hAnsi="Times New Roman" w:cs="Times New Roman"/>
          <w:i/>
          <w:vertAlign w:val="subscript"/>
        </w:rPr>
        <w:tab/>
        <w:t>%</w:t>
      </w:r>
      <w:r w:rsidRPr="00775F59">
        <w:rPr>
          <w:rFonts w:ascii="Times New Roman" w:eastAsia="Times New Roman" w:hAnsi="Times New Roman" w:cs="Times New Roman"/>
          <w:i/>
          <w:vertAlign w:val="subscript"/>
        </w:rPr>
        <w:tab/>
        <w:t>=</w:t>
      </w:r>
      <w:r w:rsidRPr="00775F59">
        <w:rPr>
          <w:rFonts w:ascii="Times New Roman" w:eastAsia="Times New Roman" w:hAnsi="Times New Roman" w:cs="Times New Roman"/>
          <w:i/>
          <w:vertAlign w:val="subscript"/>
        </w:rPr>
        <w:tab/>
        <w:t>100</w:t>
      </w:r>
    </w:p>
    <w:p w14:paraId="71152224" w14:textId="77777777" w:rsidR="00723914" w:rsidRPr="00775F59" w:rsidRDefault="00723914" w:rsidP="00723914">
      <w:pPr>
        <w:rPr>
          <w:rFonts w:ascii="Times New Roman" w:eastAsia="Times New Roman" w:hAnsi="Times New Roman" w:cs="Times New Roman"/>
        </w:rPr>
      </w:pPr>
      <w:r w:rsidRPr="00775F59">
        <w:rPr>
          <w:rFonts w:ascii="Times New Roman" w:eastAsia="Times New Roman" w:hAnsi="Times New Roman" w:cs="Times New Roman"/>
        </w:rPr>
        <w:t xml:space="preserve">The Government intends to make a single award to the eligible, responsible offeror whose offer conforms to the solicitation, and is the most advantageous to the Government, cost and other factors considered.  The Government will make an award to that offeror whose quotation provides the best overall value to the Government.  The Government may also ask for oral presentations which will influence the final selection.  </w:t>
      </w:r>
    </w:p>
    <w:p w14:paraId="6680CADC" w14:textId="77777777" w:rsidR="00DA14C1" w:rsidRPr="00775F59" w:rsidRDefault="00DA14C1">
      <w:pPr>
        <w:rPr>
          <w:rFonts w:ascii="Times New Roman" w:hAnsi="Times New Roman" w:cs="Times New Roman"/>
        </w:rPr>
      </w:pPr>
    </w:p>
    <w:sectPr w:rsidR="00DA14C1" w:rsidRPr="00775F59" w:rsidSect="00723914">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04FD1"/>
    <w:multiLevelType w:val="hybridMultilevel"/>
    <w:tmpl w:val="B7CEDACA"/>
    <w:lvl w:ilvl="0" w:tplc="38543622">
      <w:start w:val="1"/>
      <w:numFmt w:val="bullet"/>
      <w:lvlText w:val="•"/>
      <w:lvlJc w:val="left"/>
      <w:pPr>
        <w:tabs>
          <w:tab w:val="num" w:pos="720"/>
        </w:tabs>
        <w:ind w:left="720" w:hanging="360"/>
      </w:pPr>
      <w:rPr>
        <w:rFonts w:ascii="Arial" w:hAnsi="Arial" w:hint="default"/>
      </w:rPr>
    </w:lvl>
    <w:lvl w:ilvl="1" w:tplc="35C4EBF2" w:tentative="1">
      <w:start w:val="1"/>
      <w:numFmt w:val="bullet"/>
      <w:lvlText w:val="•"/>
      <w:lvlJc w:val="left"/>
      <w:pPr>
        <w:tabs>
          <w:tab w:val="num" w:pos="1440"/>
        </w:tabs>
        <w:ind w:left="1440" w:hanging="360"/>
      </w:pPr>
      <w:rPr>
        <w:rFonts w:ascii="Arial" w:hAnsi="Arial" w:hint="default"/>
      </w:rPr>
    </w:lvl>
    <w:lvl w:ilvl="2" w:tplc="26921406" w:tentative="1">
      <w:start w:val="1"/>
      <w:numFmt w:val="bullet"/>
      <w:lvlText w:val="•"/>
      <w:lvlJc w:val="left"/>
      <w:pPr>
        <w:tabs>
          <w:tab w:val="num" w:pos="2160"/>
        </w:tabs>
        <w:ind w:left="2160" w:hanging="360"/>
      </w:pPr>
      <w:rPr>
        <w:rFonts w:ascii="Arial" w:hAnsi="Arial" w:hint="default"/>
      </w:rPr>
    </w:lvl>
    <w:lvl w:ilvl="3" w:tplc="AB485716" w:tentative="1">
      <w:start w:val="1"/>
      <w:numFmt w:val="bullet"/>
      <w:lvlText w:val="•"/>
      <w:lvlJc w:val="left"/>
      <w:pPr>
        <w:tabs>
          <w:tab w:val="num" w:pos="2880"/>
        </w:tabs>
        <w:ind w:left="2880" w:hanging="360"/>
      </w:pPr>
      <w:rPr>
        <w:rFonts w:ascii="Arial" w:hAnsi="Arial" w:hint="default"/>
      </w:rPr>
    </w:lvl>
    <w:lvl w:ilvl="4" w:tplc="64326C0E" w:tentative="1">
      <w:start w:val="1"/>
      <w:numFmt w:val="bullet"/>
      <w:lvlText w:val="•"/>
      <w:lvlJc w:val="left"/>
      <w:pPr>
        <w:tabs>
          <w:tab w:val="num" w:pos="3600"/>
        </w:tabs>
        <w:ind w:left="3600" w:hanging="360"/>
      </w:pPr>
      <w:rPr>
        <w:rFonts w:ascii="Arial" w:hAnsi="Arial" w:hint="default"/>
      </w:rPr>
    </w:lvl>
    <w:lvl w:ilvl="5" w:tplc="D4CC57BC" w:tentative="1">
      <w:start w:val="1"/>
      <w:numFmt w:val="bullet"/>
      <w:lvlText w:val="•"/>
      <w:lvlJc w:val="left"/>
      <w:pPr>
        <w:tabs>
          <w:tab w:val="num" w:pos="4320"/>
        </w:tabs>
        <w:ind w:left="4320" w:hanging="360"/>
      </w:pPr>
      <w:rPr>
        <w:rFonts w:ascii="Arial" w:hAnsi="Arial" w:hint="default"/>
      </w:rPr>
    </w:lvl>
    <w:lvl w:ilvl="6" w:tplc="38929410" w:tentative="1">
      <w:start w:val="1"/>
      <w:numFmt w:val="bullet"/>
      <w:lvlText w:val="•"/>
      <w:lvlJc w:val="left"/>
      <w:pPr>
        <w:tabs>
          <w:tab w:val="num" w:pos="5040"/>
        </w:tabs>
        <w:ind w:left="5040" w:hanging="360"/>
      </w:pPr>
      <w:rPr>
        <w:rFonts w:ascii="Arial" w:hAnsi="Arial" w:hint="default"/>
      </w:rPr>
    </w:lvl>
    <w:lvl w:ilvl="7" w:tplc="D09468D2" w:tentative="1">
      <w:start w:val="1"/>
      <w:numFmt w:val="bullet"/>
      <w:lvlText w:val="•"/>
      <w:lvlJc w:val="left"/>
      <w:pPr>
        <w:tabs>
          <w:tab w:val="num" w:pos="5760"/>
        </w:tabs>
        <w:ind w:left="5760" w:hanging="360"/>
      </w:pPr>
      <w:rPr>
        <w:rFonts w:ascii="Arial" w:hAnsi="Arial" w:hint="default"/>
      </w:rPr>
    </w:lvl>
    <w:lvl w:ilvl="8" w:tplc="9EEE840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0803A3C"/>
    <w:multiLevelType w:val="hybridMultilevel"/>
    <w:tmpl w:val="86304110"/>
    <w:lvl w:ilvl="0" w:tplc="694E4EE4">
      <w:start w:val="1"/>
      <w:numFmt w:val="bullet"/>
      <w:lvlText w:val="•"/>
      <w:lvlJc w:val="left"/>
      <w:pPr>
        <w:tabs>
          <w:tab w:val="num" w:pos="720"/>
        </w:tabs>
        <w:ind w:left="720" w:hanging="360"/>
      </w:pPr>
      <w:rPr>
        <w:rFonts w:ascii="Arial" w:hAnsi="Arial" w:hint="default"/>
      </w:rPr>
    </w:lvl>
    <w:lvl w:ilvl="1" w:tplc="192885D2" w:tentative="1">
      <w:start w:val="1"/>
      <w:numFmt w:val="bullet"/>
      <w:lvlText w:val="•"/>
      <w:lvlJc w:val="left"/>
      <w:pPr>
        <w:tabs>
          <w:tab w:val="num" w:pos="1440"/>
        </w:tabs>
        <w:ind w:left="1440" w:hanging="360"/>
      </w:pPr>
      <w:rPr>
        <w:rFonts w:ascii="Arial" w:hAnsi="Arial" w:hint="default"/>
      </w:rPr>
    </w:lvl>
    <w:lvl w:ilvl="2" w:tplc="517457A0" w:tentative="1">
      <w:start w:val="1"/>
      <w:numFmt w:val="bullet"/>
      <w:lvlText w:val="•"/>
      <w:lvlJc w:val="left"/>
      <w:pPr>
        <w:tabs>
          <w:tab w:val="num" w:pos="2160"/>
        </w:tabs>
        <w:ind w:left="2160" w:hanging="360"/>
      </w:pPr>
      <w:rPr>
        <w:rFonts w:ascii="Arial" w:hAnsi="Arial" w:hint="default"/>
      </w:rPr>
    </w:lvl>
    <w:lvl w:ilvl="3" w:tplc="EA462260" w:tentative="1">
      <w:start w:val="1"/>
      <w:numFmt w:val="bullet"/>
      <w:lvlText w:val="•"/>
      <w:lvlJc w:val="left"/>
      <w:pPr>
        <w:tabs>
          <w:tab w:val="num" w:pos="2880"/>
        </w:tabs>
        <w:ind w:left="2880" w:hanging="360"/>
      </w:pPr>
      <w:rPr>
        <w:rFonts w:ascii="Arial" w:hAnsi="Arial" w:hint="default"/>
      </w:rPr>
    </w:lvl>
    <w:lvl w:ilvl="4" w:tplc="0AAE0912" w:tentative="1">
      <w:start w:val="1"/>
      <w:numFmt w:val="bullet"/>
      <w:lvlText w:val="•"/>
      <w:lvlJc w:val="left"/>
      <w:pPr>
        <w:tabs>
          <w:tab w:val="num" w:pos="3600"/>
        </w:tabs>
        <w:ind w:left="3600" w:hanging="360"/>
      </w:pPr>
      <w:rPr>
        <w:rFonts w:ascii="Arial" w:hAnsi="Arial" w:hint="default"/>
      </w:rPr>
    </w:lvl>
    <w:lvl w:ilvl="5" w:tplc="42A2996E" w:tentative="1">
      <w:start w:val="1"/>
      <w:numFmt w:val="bullet"/>
      <w:lvlText w:val="•"/>
      <w:lvlJc w:val="left"/>
      <w:pPr>
        <w:tabs>
          <w:tab w:val="num" w:pos="4320"/>
        </w:tabs>
        <w:ind w:left="4320" w:hanging="360"/>
      </w:pPr>
      <w:rPr>
        <w:rFonts w:ascii="Arial" w:hAnsi="Arial" w:hint="default"/>
      </w:rPr>
    </w:lvl>
    <w:lvl w:ilvl="6" w:tplc="87565BEE" w:tentative="1">
      <w:start w:val="1"/>
      <w:numFmt w:val="bullet"/>
      <w:lvlText w:val="•"/>
      <w:lvlJc w:val="left"/>
      <w:pPr>
        <w:tabs>
          <w:tab w:val="num" w:pos="5040"/>
        </w:tabs>
        <w:ind w:left="5040" w:hanging="360"/>
      </w:pPr>
      <w:rPr>
        <w:rFonts w:ascii="Arial" w:hAnsi="Arial" w:hint="default"/>
      </w:rPr>
    </w:lvl>
    <w:lvl w:ilvl="7" w:tplc="43DEEF42" w:tentative="1">
      <w:start w:val="1"/>
      <w:numFmt w:val="bullet"/>
      <w:lvlText w:val="•"/>
      <w:lvlJc w:val="left"/>
      <w:pPr>
        <w:tabs>
          <w:tab w:val="num" w:pos="5760"/>
        </w:tabs>
        <w:ind w:left="5760" w:hanging="360"/>
      </w:pPr>
      <w:rPr>
        <w:rFonts w:ascii="Arial" w:hAnsi="Arial" w:hint="default"/>
      </w:rPr>
    </w:lvl>
    <w:lvl w:ilvl="8" w:tplc="388825AE" w:tentative="1">
      <w:start w:val="1"/>
      <w:numFmt w:val="bullet"/>
      <w:lvlText w:val="•"/>
      <w:lvlJc w:val="left"/>
      <w:pPr>
        <w:tabs>
          <w:tab w:val="num" w:pos="6480"/>
        </w:tabs>
        <w:ind w:left="6480" w:hanging="360"/>
      </w:pPr>
      <w:rPr>
        <w:rFonts w:ascii="Arial" w:hAnsi="Arial" w:hint="default"/>
      </w:rPr>
    </w:lvl>
  </w:abstractNum>
  <w:num w:numId="1" w16cid:durableId="2033727843">
    <w:abstractNumId w:val="1"/>
  </w:num>
  <w:num w:numId="2" w16cid:durableId="1586183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914"/>
    <w:rsid w:val="0009640A"/>
    <w:rsid w:val="001A3496"/>
    <w:rsid w:val="001F6BDF"/>
    <w:rsid w:val="004F6690"/>
    <w:rsid w:val="00617E9F"/>
    <w:rsid w:val="00635B54"/>
    <w:rsid w:val="00723914"/>
    <w:rsid w:val="00775F59"/>
    <w:rsid w:val="008762B2"/>
    <w:rsid w:val="008B4EDE"/>
    <w:rsid w:val="008F464A"/>
    <w:rsid w:val="00933524"/>
    <w:rsid w:val="00970CF8"/>
    <w:rsid w:val="00994D38"/>
    <w:rsid w:val="009A1361"/>
    <w:rsid w:val="009D531B"/>
    <w:rsid w:val="00A4218D"/>
    <w:rsid w:val="00A47B44"/>
    <w:rsid w:val="00BD6DB5"/>
    <w:rsid w:val="00C256E3"/>
    <w:rsid w:val="00D01569"/>
    <w:rsid w:val="00D15E88"/>
    <w:rsid w:val="00DA14C1"/>
    <w:rsid w:val="00DA4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9405E"/>
  <w15:chartTrackingRefBased/>
  <w15:docId w15:val="{55F6F4BC-1B68-418C-9DE0-7CB97B0D8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914"/>
    <w:rPr>
      <w:rFonts w:eastAsiaTheme="minorEastAsia"/>
      <w:kern w:val="0"/>
      <w14:ligatures w14:val="none"/>
    </w:rPr>
  </w:style>
  <w:style w:type="paragraph" w:styleId="Heading1">
    <w:name w:val="heading 1"/>
    <w:basedOn w:val="Normal"/>
    <w:next w:val="Normal"/>
    <w:link w:val="Heading1Char"/>
    <w:uiPriority w:val="9"/>
    <w:qFormat/>
    <w:rsid w:val="00723914"/>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23914"/>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23914"/>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23914"/>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23914"/>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23914"/>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23914"/>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23914"/>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23914"/>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9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39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39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39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39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3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914"/>
    <w:rPr>
      <w:rFonts w:eastAsiaTheme="majorEastAsia" w:cstheme="majorBidi"/>
      <w:color w:val="272727" w:themeColor="text1" w:themeTint="D8"/>
    </w:rPr>
  </w:style>
  <w:style w:type="paragraph" w:styleId="Title">
    <w:name w:val="Title"/>
    <w:basedOn w:val="Normal"/>
    <w:next w:val="Normal"/>
    <w:link w:val="TitleChar"/>
    <w:uiPriority w:val="10"/>
    <w:qFormat/>
    <w:rsid w:val="0072391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23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914"/>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23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914"/>
    <w:pPr>
      <w:spacing w:before="160"/>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723914"/>
    <w:rPr>
      <w:i/>
      <w:iCs/>
      <w:color w:val="404040" w:themeColor="text1" w:themeTint="BF"/>
    </w:rPr>
  </w:style>
  <w:style w:type="paragraph" w:styleId="ListParagraph">
    <w:name w:val="List Paragraph"/>
    <w:basedOn w:val="Normal"/>
    <w:uiPriority w:val="34"/>
    <w:qFormat/>
    <w:rsid w:val="00723914"/>
    <w:pPr>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723914"/>
    <w:rPr>
      <w:i/>
      <w:iCs/>
      <w:color w:val="2F5496" w:themeColor="accent1" w:themeShade="BF"/>
    </w:rPr>
  </w:style>
  <w:style w:type="paragraph" w:styleId="IntenseQuote">
    <w:name w:val="Intense Quote"/>
    <w:basedOn w:val="Normal"/>
    <w:next w:val="Normal"/>
    <w:link w:val="IntenseQuoteChar"/>
    <w:uiPriority w:val="30"/>
    <w:qFormat/>
    <w:rsid w:val="00723914"/>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723914"/>
    <w:rPr>
      <w:i/>
      <w:iCs/>
      <w:color w:val="2F5496" w:themeColor="accent1" w:themeShade="BF"/>
    </w:rPr>
  </w:style>
  <w:style w:type="character" w:styleId="IntenseReference">
    <w:name w:val="Intense Reference"/>
    <w:basedOn w:val="DefaultParagraphFont"/>
    <w:uiPriority w:val="32"/>
    <w:qFormat/>
    <w:rsid w:val="00723914"/>
    <w:rPr>
      <w:b/>
      <w:bCs/>
      <w:smallCaps/>
      <w:color w:val="2F5496" w:themeColor="accent1" w:themeShade="BF"/>
      <w:spacing w:val="5"/>
    </w:rPr>
  </w:style>
  <w:style w:type="character" w:styleId="Hyperlink">
    <w:name w:val="Hyperlink"/>
    <w:rsid w:val="00723914"/>
    <w:rPr>
      <w:color w:val="0000FF"/>
      <w:u w:val="single"/>
    </w:rPr>
  </w:style>
  <w:style w:type="paragraph" w:customStyle="1" w:styleId="Default">
    <w:name w:val="Default"/>
    <w:rsid w:val="00DA4345"/>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679254">
      <w:bodyDiv w:val="1"/>
      <w:marLeft w:val="0"/>
      <w:marRight w:val="0"/>
      <w:marTop w:val="0"/>
      <w:marBottom w:val="0"/>
      <w:divBdr>
        <w:top w:val="none" w:sz="0" w:space="0" w:color="auto"/>
        <w:left w:val="none" w:sz="0" w:space="0" w:color="auto"/>
        <w:bottom w:val="none" w:sz="0" w:space="0" w:color="auto"/>
        <w:right w:val="none" w:sz="0" w:space="0" w:color="auto"/>
      </w:divBdr>
    </w:div>
    <w:div w:id="776220277">
      <w:bodyDiv w:val="1"/>
      <w:marLeft w:val="0"/>
      <w:marRight w:val="0"/>
      <w:marTop w:val="0"/>
      <w:marBottom w:val="0"/>
      <w:divBdr>
        <w:top w:val="none" w:sz="0" w:space="0" w:color="auto"/>
        <w:left w:val="none" w:sz="0" w:space="0" w:color="auto"/>
        <w:bottom w:val="none" w:sz="0" w:space="0" w:color="auto"/>
        <w:right w:val="none" w:sz="0" w:space="0" w:color="auto"/>
      </w:divBdr>
      <w:divsChild>
        <w:div w:id="1160191620">
          <w:marLeft w:val="360"/>
          <w:marRight w:val="0"/>
          <w:marTop w:val="200"/>
          <w:marBottom w:val="0"/>
          <w:divBdr>
            <w:top w:val="none" w:sz="0" w:space="0" w:color="auto"/>
            <w:left w:val="none" w:sz="0" w:space="0" w:color="auto"/>
            <w:bottom w:val="none" w:sz="0" w:space="0" w:color="auto"/>
            <w:right w:val="none" w:sz="0" w:space="0" w:color="auto"/>
          </w:divBdr>
        </w:div>
      </w:divsChild>
    </w:div>
    <w:div w:id="1934623941">
      <w:bodyDiv w:val="1"/>
      <w:marLeft w:val="0"/>
      <w:marRight w:val="0"/>
      <w:marTop w:val="0"/>
      <w:marBottom w:val="0"/>
      <w:divBdr>
        <w:top w:val="none" w:sz="0" w:space="0" w:color="auto"/>
        <w:left w:val="none" w:sz="0" w:space="0" w:color="auto"/>
        <w:bottom w:val="none" w:sz="0" w:space="0" w:color="auto"/>
        <w:right w:val="none" w:sz="0" w:space="0" w:color="auto"/>
      </w:divBdr>
      <w:divsChild>
        <w:div w:id="854809849">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rsweb.od.nih.gov/sites/dpsac/Internet%20Site%20Documents/NIH%20Badging%20Authority%20by%20Classification%20Table%20(rev.%2010-21-14).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3834</Words>
  <Characters>21860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Aiyelawo, Pius (NIH/CC) [E]</dc:creator>
  <cp:keywords/>
  <dc:description/>
  <cp:lastModifiedBy>Gregorio, Valerie (NIH/OD) [E]</cp:lastModifiedBy>
  <cp:revision>2</cp:revision>
  <cp:lastPrinted>2025-09-25T11:54:00Z</cp:lastPrinted>
  <dcterms:created xsi:type="dcterms:W3CDTF">2026-03-04T20:11:00Z</dcterms:created>
  <dcterms:modified xsi:type="dcterms:W3CDTF">2026-03-04T20:11:00Z</dcterms:modified>
</cp:coreProperties>
</file>