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TRANSESOPHOGEAL ECHOCARDIOGRAPHOC TRANSDUCER</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90815</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36C26226Q0609</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04-15-2026</w:t>
            </w:r>
            <w:r w:rsidRPr="004C7C18">
              <w:rPr>
                <w:rStyle w:val="AAMSKBFill-InHighlight"/>
                <w:rFonts w:asciiTheme="minorHAnsi" w:hAnsiTheme="minorHAnsi" w:cstheme="minorHAnsi"/>
              </w:rPr>
              <w:t xml:space="preserve"> </w:t>
            </w:r>
            <w:r>
              <w:rPr>
                <w:rFonts w:asciiTheme="minorHAnsi" w:hAnsiTheme="minorHAnsi" w:cstheme="minorHAnsi"/>
                <w:szCs w:val="20"/>
              </w:rPr>
              <w:t>15:00</w:t>
            </w:r>
            <w:r w:rsidRPr="004C7C18">
              <w:rPr>
                <w:rStyle w:val="AAMSKBFill-InHighlight"/>
                <w:rFonts w:asciiTheme="minorHAnsi" w:hAnsiTheme="minorHAnsi" w:cstheme="minorHAnsi"/>
              </w:rPr>
              <w:t xml:space="preserve"> </w:t>
            </w:r>
            <w:r>
              <w:rPr>
                <w:rFonts w:asciiTheme="minorHAnsi" w:hAnsiTheme="minorHAnsi" w:cstheme="minorHAnsi"/>
                <w:szCs w:val="20"/>
              </w:rPr>
              <w:t>PACIFIC TIME, LOS ANGELES,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6515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339112</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22</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4811 Airport Plaza Drive</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Suite 600</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Long Beach CA  90815</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Hanan McCullick</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Hanan.Mccullick@va.gov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Southern Arizona VA HCS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3601 S 6th Ave.</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Tucson</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AZ</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85723</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2C27BC" w:rsidRPr="007E070D" w:rsidP="002C27BC">
      <w:pPr>
        <w:jc w:val="center"/>
        <w:rPr>
          <w:rFonts w:ascii="Times New Roman" w:hAnsi="Times New Roman" w:cs="Times New Roman"/>
          <w:b/>
          <w:bCs/>
          <w:sz w:val="24"/>
          <w:szCs w:val="24"/>
        </w:rPr>
      </w:pPr>
      <w:r w:rsidRPr="007E070D">
        <w:rPr>
          <w:rFonts w:ascii="Times New Roman" w:hAnsi="Times New Roman" w:cs="Times New Roman"/>
          <w:b/>
          <w:bCs/>
          <w:sz w:val="24"/>
          <w:szCs w:val="24"/>
        </w:rPr>
        <w:t>THIS REQUEST FOR INFORMATION (RFI) – SOURCES SOUGHT IS ISSUED SOLELY FOR MARKET RESEARCH AND PLANNING PURPOSES ONLY AND DOES NOT CONSTITUTE A SOLICITATION</w:t>
      </w:r>
    </w:p>
    <w:p w:rsidR="002C27BC" w:rsidRPr="007E070D" w:rsidP="002C27BC">
      <w:pPr>
        <w:jc w:val="both"/>
        <w:rPr>
          <w:rFonts w:ascii="Times New Roman" w:eastAsia="Times New Roman" w:hAnsi="Times New Roman" w:cs="Times New Roman"/>
          <w:sz w:val="24"/>
          <w:szCs w:val="24"/>
        </w:rPr>
      </w:pPr>
      <w:r w:rsidRPr="007E070D">
        <w:rPr>
          <w:rFonts w:ascii="Times New Roman" w:eastAsia="Times New Roman" w:hAnsi="Times New Roman" w:cs="Times New Roman"/>
          <w:sz w:val="24"/>
          <w:szCs w:val="24"/>
        </w:rPr>
        <w:t xml:space="preserve">1. Responses to </w:t>
      </w:r>
      <w:r w:rsidRPr="007E070D">
        <w:rPr>
          <w:rFonts w:ascii="Times New Roman" w:eastAsia="Times New Roman" w:hAnsi="Times New Roman" w:cs="Times New Roman"/>
          <w:sz w:val="24"/>
          <w:szCs w:val="24"/>
        </w:rPr>
        <w:t>th</w:t>
      </w:r>
      <w:r>
        <w:rPr>
          <w:rFonts w:ascii="Times New Roman" w:eastAsia="Times New Roman" w:hAnsi="Times New Roman" w:cs="Times New Roman"/>
          <w:sz w:val="24"/>
          <w:szCs w:val="24"/>
        </w:rPr>
        <w:t>is</w:t>
      </w:r>
      <w:r>
        <w:rPr>
          <w:rFonts w:ascii="Times New Roman" w:eastAsia="Times New Roman" w:hAnsi="Times New Roman" w:cs="Times New Roman"/>
          <w:sz w:val="24"/>
          <w:szCs w:val="24"/>
        </w:rPr>
        <w:t xml:space="preserve"> </w:t>
      </w:r>
      <w:r w:rsidRPr="007E070D">
        <w:rPr>
          <w:rFonts w:ascii="Times New Roman" w:eastAsia="Times New Roman" w:hAnsi="Times New Roman" w:cs="Times New Roman"/>
          <w:sz w:val="24"/>
          <w:szCs w:val="24"/>
        </w:rPr>
        <w:t>Sources Sought must be in writing. The purpose of this Sources Sought Announcement is for market research only to make appropriate acquisition decisions and to gain knowledge of Small Business</w:t>
      </w:r>
      <w:r>
        <w:rPr>
          <w:rFonts w:ascii="Times New Roman" w:eastAsia="Times New Roman" w:hAnsi="Times New Roman" w:cs="Times New Roman"/>
          <w:sz w:val="24"/>
          <w:szCs w:val="24"/>
        </w:rPr>
        <w:t>es</w:t>
      </w:r>
      <w:r w:rsidRPr="007E070D">
        <w:rPr>
          <w:rFonts w:ascii="Times New Roman" w:eastAsia="Times New Roman" w:hAnsi="Times New Roman" w:cs="Times New Roman"/>
          <w:sz w:val="24"/>
          <w:szCs w:val="24"/>
        </w:rPr>
        <w:t>, including Service-Disabled Veteran-Owned Small Businesses and Veteran-Owned Small Businesses (SDVOSB/VOSB)</w:t>
      </w:r>
      <w:r>
        <w:rPr>
          <w:rFonts w:ascii="Times New Roman" w:eastAsia="Times New Roman" w:hAnsi="Times New Roman" w:cs="Times New Roman"/>
          <w:sz w:val="24"/>
          <w:szCs w:val="24"/>
        </w:rPr>
        <w:t>, who are</w:t>
      </w:r>
      <w:r w:rsidRPr="007E070D">
        <w:rPr>
          <w:rFonts w:ascii="Times New Roman" w:eastAsia="Times New Roman" w:hAnsi="Times New Roman" w:cs="Times New Roman"/>
          <w:sz w:val="24"/>
          <w:szCs w:val="24"/>
        </w:rPr>
        <w:t xml:space="preserve"> interested</w:t>
      </w:r>
      <w:r>
        <w:rPr>
          <w:rFonts w:ascii="Times New Roman" w:eastAsia="Times New Roman" w:hAnsi="Times New Roman" w:cs="Times New Roman"/>
          <w:sz w:val="24"/>
          <w:szCs w:val="24"/>
        </w:rPr>
        <w:t xml:space="preserve"> in submitting proposals for this procurement</w:t>
      </w:r>
      <w:r w:rsidRPr="007E070D">
        <w:rPr>
          <w:rFonts w:ascii="Times New Roman" w:eastAsia="Times New Roman" w:hAnsi="Times New Roman" w:cs="Times New Roman"/>
          <w:sz w:val="24"/>
          <w:szCs w:val="24"/>
        </w:rPr>
        <w:t xml:space="preserve"> and </w:t>
      </w:r>
      <w:r>
        <w:rPr>
          <w:rFonts w:ascii="Times New Roman" w:eastAsia="Times New Roman" w:hAnsi="Times New Roman" w:cs="Times New Roman"/>
          <w:sz w:val="24"/>
          <w:szCs w:val="24"/>
        </w:rPr>
        <w:t xml:space="preserve">who are </w:t>
      </w:r>
      <w:r w:rsidRPr="007E070D">
        <w:rPr>
          <w:rFonts w:ascii="Times New Roman" w:eastAsia="Times New Roman" w:hAnsi="Times New Roman" w:cs="Times New Roman"/>
          <w:sz w:val="24"/>
          <w:szCs w:val="24"/>
        </w:rPr>
        <w:t>capable of performing the work</w:t>
      </w:r>
      <w:r>
        <w:rPr>
          <w:rFonts w:ascii="Times New Roman" w:eastAsia="Times New Roman" w:hAnsi="Times New Roman" w:cs="Times New Roman"/>
          <w:sz w:val="24"/>
          <w:szCs w:val="24"/>
        </w:rPr>
        <w:t xml:space="preserve"> required for this procurement</w:t>
      </w:r>
      <w:r w:rsidRPr="007E070D">
        <w:rPr>
          <w:rFonts w:ascii="Times New Roman" w:eastAsia="Times New Roman" w:hAnsi="Times New Roman" w:cs="Times New Roman"/>
          <w:sz w:val="24"/>
          <w:szCs w:val="24"/>
        </w:rPr>
        <w:t xml:space="preserve">.  </w:t>
      </w:r>
    </w:p>
    <w:p w:rsidR="002C27BC" w:rsidRPr="002A328D" w:rsidP="002C27BC">
      <w:pPr>
        <w:spacing w:after="0" w:line="240" w:lineRule="auto"/>
        <w:rPr>
          <w:rFonts w:ascii="Times New Roman" w:eastAsia="Times New Roman" w:hAnsi="Times New Roman" w:cs="Times New Roman"/>
          <w:sz w:val="24"/>
          <w:szCs w:val="24"/>
        </w:rPr>
      </w:pPr>
      <w:r w:rsidRPr="002A328D">
        <w:rPr>
          <w:rFonts w:ascii="Times New Roman" w:eastAsia="Times New Roman" w:hAnsi="Times New Roman" w:cs="Times New Roman"/>
          <w:sz w:val="24"/>
          <w:szCs w:val="24"/>
        </w:rPr>
        <w:t xml:space="preserve">2.  The NAICS for this requirement is </w:t>
      </w:r>
      <w:r>
        <w:rPr>
          <w:rFonts w:ascii="Times New Roman" w:eastAsia="Times New Roman" w:hAnsi="Times New Roman" w:cs="Times New Roman"/>
          <w:sz w:val="24"/>
          <w:szCs w:val="24"/>
        </w:rPr>
        <w:t>339112</w:t>
      </w:r>
      <w:r w:rsidRPr="002A328D">
        <w:rPr>
          <w:rFonts w:ascii="Times New Roman" w:eastAsia="Times New Roman" w:hAnsi="Times New Roman" w:cs="Times New Roman"/>
          <w:sz w:val="24"/>
          <w:szCs w:val="24"/>
        </w:rPr>
        <w:t xml:space="preserve"> – </w:t>
      </w:r>
      <w:r>
        <w:rPr>
          <w:rFonts w:ascii="Times New Roman" w:eastAsia="Times New Roman" w:hAnsi="Times New Roman" w:cs="Times New Roman"/>
          <w:sz w:val="24"/>
          <w:szCs w:val="24"/>
        </w:rPr>
        <w:t>Surgical and Medical Instrument Manufacturing</w:t>
      </w:r>
      <w:r w:rsidRPr="002A328D">
        <w:rPr>
          <w:rFonts w:ascii="Times New Roman" w:eastAsia="Times New Roman" w:hAnsi="Times New Roman" w:cs="Times New Roman"/>
          <w:sz w:val="24"/>
          <w:szCs w:val="24"/>
        </w:rPr>
        <w:t xml:space="preserve"> </w:t>
      </w:r>
    </w:p>
    <w:p w:rsidR="002C27BC" w:rsidRPr="002A328D" w:rsidP="002C27BC">
      <w:pPr>
        <w:spacing w:after="0" w:line="240" w:lineRule="auto"/>
        <w:rPr>
          <w:rFonts w:ascii="Times New Roman" w:eastAsia="Times New Roman" w:hAnsi="Times New Roman" w:cs="Times New Roman"/>
          <w:sz w:val="24"/>
          <w:szCs w:val="24"/>
        </w:rPr>
      </w:pPr>
      <w:r w:rsidRPr="002A328D">
        <w:rPr>
          <w:rFonts w:ascii="Times New Roman" w:eastAsia="Times New Roman" w:hAnsi="Times New Roman" w:cs="Times New Roman"/>
          <w:sz w:val="24"/>
          <w:szCs w:val="24"/>
        </w:rPr>
        <w:t xml:space="preserve"> </w:t>
      </w:r>
    </w:p>
    <w:p w:rsidR="002C27BC" w:rsidP="002C27BC">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r w:rsidRPr="002A328D">
        <w:rPr>
          <w:rFonts w:ascii="Times New Roman" w:eastAsia="Times New Roman" w:hAnsi="Times New Roman" w:cs="Times New Roman"/>
          <w:sz w:val="24"/>
          <w:szCs w:val="24"/>
        </w:rPr>
        <w:t xml:space="preserve">The Contractor shall </w:t>
      </w:r>
      <w:r>
        <w:rPr>
          <w:rFonts w:ascii="Times New Roman" w:eastAsia="Times New Roman" w:hAnsi="Times New Roman" w:cs="Times New Roman"/>
          <w:sz w:val="24"/>
          <w:szCs w:val="24"/>
        </w:rPr>
        <w:t xml:space="preserve">supply, install, configure, and validate a </w:t>
      </w:r>
      <w:r w:rsidR="008A7998">
        <w:rPr>
          <w:rFonts w:ascii="Times New Roman" w:eastAsia="Times New Roman" w:hAnsi="Times New Roman" w:cs="Times New Roman"/>
          <w:sz w:val="24"/>
          <w:szCs w:val="24"/>
        </w:rPr>
        <w:t xml:space="preserve">transesophageal echocardiographic transducer </w:t>
      </w:r>
      <w:r>
        <w:rPr>
          <w:rFonts w:ascii="Times New Roman" w:eastAsia="Times New Roman" w:hAnsi="Times New Roman" w:cs="Times New Roman"/>
          <w:sz w:val="24"/>
          <w:szCs w:val="24"/>
        </w:rPr>
        <w:t xml:space="preserve">product and provide on-going technical support and maintenance services for that installed product for the </w:t>
      </w:r>
      <w:r w:rsidR="008A7998">
        <w:rPr>
          <w:rFonts w:ascii="Times New Roman" w:eastAsia="Times New Roman" w:hAnsi="Times New Roman" w:cs="Times New Roman"/>
          <w:sz w:val="24"/>
          <w:szCs w:val="24"/>
        </w:rPr>
        <w:t>Southern Arizona</w:t>
      </w:r>
      <w:r>
        <w:rPr>
          <w:rFonts w:ascii="Times New Roman" w:eastAsia="Times New Roman" w:hAnsi="Times New Roman" w:cs="Times New Roman"/>
          <w:sz w:val="24"/>
          <w:szCs w:val="24"/>
        </w:rPr>
        <w:t xml:space="preserve"> VA Medical Center located in </w:t>
      </w:r>
      <w:r w:rsidR="008A7998">
        <w:rPr>
          <w:rFonts w:ascii="Times New Roman" w:eastAsia="Times New Roman" w:hAnsi="Times New Roman" w:cs="Times New Roman"/>
          <w:sz w:val="24"/>
          <w:szCs w:val="24"/>
        </w:rPr>
        <w:t>Tucson, Arizona</w:t>
      </w:r>
      <w:r>
        <w:rPr>
          <w:rFonts w:ascii="Times New Roman" w:eastAsia="Times New Roman" w:hAnsi="Times New Roman" w:cs="Times New Roman"/>
          <w:sz w:val="24"/>
          <w:szCs w:val="24"/>
        </w:rPr>
        <w:t xml:space="preserve">. The required services (installation, configuration, validation, </w:t>
      </w:r>
      <w:r w:rsidRPr="007C5556">
        <w:rPr>
          <w:rFonts w:ascii="Times New Roman" w:eastAsia="Times New Roman" w:hAnsi="Times New Roman" w:cs="Times New Roman"/>
          <w:sz w:val="24"/>
          <w:szCs w:val="24"/>
        </w:rPr>
        <w:t>support</w:t>
      </w:r>
      <w:r>
        <w:rPr>
          <w:rFonts w:ascii="Times New Roman" w:eastAsia="Times New Roman" w:hAnsi="Times New Roman" w:cs="Times New Roman"/>
          <w:sz w:val="24"/>
          <w:szCs w:val="24"/>
        </w:rPr>
        <w:t>,</w:t>
      </w:r>
      <w:r w:rsidRPr="007C5556">
        <w:rPr>
          <w:rFonts w:ascii="Times New Roman" w:eastAsia="Times New Roman" w:hAnsi="Times New Roman" w:cs="Times New Roman"/>
          <w:sz w:val="24"/>
          <w:szCs w:val="24"/>
        </w:rPr>
        <w:t xml:space="preserve"> and maintenance for </w:t>
      </w:r>
      <w:r w:rsidR="008A7998">
        <w:rPr>
          <w:rFonts w:ascii="Times New Roman" w:eastAsia="Times New Roman" w:hAnsi="Times New Roman" w:cs="Times New Roman"/>
          <w:sz w:val="24"/>
          <w:szCs w:val="24"/>
        </w:rPr>
        <w:t>transesophageal echocardiographic transducer</w:t>
      </w:r>
      <w:r>
        <w:rPr>
          <w:rFonts w:ascii="Times New Roman" w:eastAsia="Times New Roman" w:hAnsi="Times New Roman" w:cs="Times New Roman"/>
          <w:sz w:val="24"/>
          <w:szCs w:val="24"/>
        </w:rPr>
        <w:t xml:space="preserve">) shall be provided by the </w:t>
      </w:r>
      <w:r w:rsidRPr="007C5556">
        <w:rPr>
          <w:rFonts w:ascii="Times New Roman" w:eastAsia="Times New Roman" w:hAnsi="Times New Roman" w:cs="Times New Roman"/>
          <w:sz w:val="24"/>
          <w:szCs w:val="24"/>
        </w:rPr>
        <w:t xml:space="preserve">contractor </w:t>
      </w:r>
      <w:r>
        <w:rPr>
          <w:rFonts w:ascii="Times New Roman" w:eastAsia="Times New Roman" w:hAnsi="Times New Roman" w:cs="Times New Roman"/>
          <w:sz w:val="24"/>
          <w:szCs w:val="24"/>
        </w:rPr>
        <w:t xml:space="preserve">along with </w:t>
      </w:r>
      <w:r w:rsidRPr="007C5556">
        <w:rPr>
          <w:rFonts w:ascii="Times New Roman" w:eastAsia="Times New Roman" w:hAnsi="Times New Roman" w:cs="Times New Roman"/>
          <w:sz w:val="24"/>
          <w:szCs w:val="24"/>
        </w:rPr>
        <w:t xml:space="preserve">all resources necessary to accomplish the deliverables described in the </w:t>
      </w:r>
      <w:r>
        <w:rPr>
          <w:rFonts w:ascii="Times New Roman" w:eastAsia="Times New Roman" w:hAnsi="Times New Roman" w:cs="Times New Roman"/>
          <w:sz w:val="24"/>
          <w:szCs w:val="24"/>
        </w:rPr>
        <w:t>attached DRAFT S</w:t>
      </w:r>
      <w:r w:rsidRPr="007C5556">
        <w:rPr>
          <w:rFonts w:ascii="Times New Roman" w:eastAsia="Times New Roman" w:hAnsi="Times New Roman" w:cs="Times New Roman"/>
          <w:sz w:val="24"/>
          <w:szCs w:val="24"/>
        </w:rPr>
        <w:t xml:space="preserve">tatement of </w:t>
      </w:r>
      <w:r>
        <w:rPr>
          <w:rFonts w:ascii="Times New Roman" w:eastAsia="Times New Roman" w:hAnsi="Times New Roman" w:cs="Times New Roman"/>
          <w:sz w:val="24"/>
          <w:szCs w:val="24"/>
        </w:rPr>
        <w:t>W</w:t>
      </w:r>
      <w:r w:rsidRPr="007C5556">
        <w:rPr>
          <w:rFonts w:ascii="Times New Roman" w:eastAsia="Times New Roman" w:hAnsi="Times New Roman" w:cs="Times New Roman"/>
          <w:sz w:val="24"/>
          <w:szCs w:val="24"/>
        </w:rPr>
        <w:t>ork (SOW)</w:t>
      </w:r>
      <w:r>
        <w:rPr>
          <w:rFonts w:ascii="Times New Roman" w:eastAsia="Times New Roman" w:hAnsi="Times New Roman" w:cs="Times New Roman"/>
          <w:sz w:val="24"/>
          <w:szCs w:val="24"/>
        </w:rPr>
        <w:t>.</w:t>
      </w:r>
    </w:p>
    <w:p w:rsidR="002C27BC" w:rsidP="002C27BC">
      <w:pPr>
        <w:spacing w:after="0" w:line="240" w:lineRule="auto"/>
        <w:rPr>
          <w:rFonts w:ascii="Times New Roman" w:eastAsia="Times New Roman" w:hAnsi="Times New Roman" w:cs="Times New Roman"/>
          <w:sz w:val="24"/>
          <w:szCs w:val="24"/>
        </w:rPr>
      </w:pPr>
    </w:p>
    <w:p w:rsidR="002C27BC" w:rsidP="002C27BC">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sidRPr="00D16AE5">
        <w:rPr>
          <w:rFonts w:ascii="Times New Roman" w:eastAsia="Times New Roman" w:hAnsi="Times New Roman" w:cs="Times New Roman"/>
          <w:sz w:val="24"/>
          <w:szCs w:val="24"/>
        </w:rPr>
        <w:t xml:space="preserve">. Interested and capable Contractors </w:t>
      </w:r>
      <w:r>
        <w:rPr>
          <w:rFonts w:ascii="Times New Roman" w:eastAsia="Times New Roman" w:hAnsi="Times New Roman" w:cs="Times New Roman"/>
          <w:sz w:val="24"/>
          <w:szCs w:val="24"/>
        </w:rPr>
        <w:t>are encouraged to</w:t>
      </w:r>
      <w:r w:rsidRPr="00D16AE5">
        <w:rPr>
          <w:rFonts w:ascii="Times New Roman" w:eastAsia="Times New Roman" w:hAnsi="Times New Roman" w:cs="Times New Roman"/>
          <w:sz w:val="24"/>
          <w:szCs w:val="24"/>
        </w:rPr>
        <w:t xml:space="preserve"> respond to this notice not later than </w:t>
      </w:r>
      <w:r w:rsidR="008A7998">
        <w:rPr>
          <w:rFonts w:ascii="Times New Roman" w:eastAsia="Times New Roman" w:hAnsi="Times New Roman" w:cs="Times New Roman"/>
          <w:sz w:val="24"/>
          <w:szCs w:val="24"/>
        </w:rPr>
        <w:t>Wednesday</w:t>
      </w:r>
      <w:r w:rsidRPr="00D16AE5">
        <w:rPr>
          <w:rFonts w:ascii="Times New Roman" w:eastAsia="Times New Roman" w:hAnsi="Times New Roman" w:cs="Times New Roman"/>
          <w:sz w:val="24"/>
          <w:szCs w:val="24"/>
        </w:rPr>
        <w:t xml:space="preserve">, </w:t>
      </w:r>
      <w:r w:rsidR="008A7998">
        <w:rPr>
          <w:rFonts w:ascii="Times New Roman" w:eastAsia="Times New Roman" w:hAnsi="Times New Roman" w:cs="Times New Roman"/>
          <w:sz w:val="24"/>
          <w:szCs w:val="24"/>
        </w:rPr>
        <w:t>April</w:t>
      </w:r>
      <w:r w:rsidRPr="00D16AE5">
        <w:rPr>
          <w:rFonts w:ascii="Times New Roman" w:eastAsia="Times New Roman" w:hAnsi="Times New Roman" w:cs="Times New Roman"/>
          <w:sz w:val="24"/>
          <w:szCs w:val="24"/>
        </w:rPr>
        <w:t xml:space="preserve"> </w:t>
      </w:r>
      <w:r w:rsidR="008A7998">
        <w:rPr>
          <w:rFonts w:ascii="Times New Roman" w:eastAsia="Times New Roman" w:hAnsi="Times New Roman" w:cs="Times New Roman"/>
          <w:sz w:val="24"/>
          <w:szCs w:val="24"/>
        </w:rPr>
        <w:t>15</w:t>
      </w:r>
      <w:r w:rsidRPr="00D16AE5">
        <w:rPr>
          <w:rFonts w:ascii="Times New Roman" w:eastAsia="Times New Roman" w:hAnsi="Times New Roman" w:cs="Times New Roman"/>
          <w:sz w:val="24"/>
          <w:szCs w:val="24"/>
        </w:rPr>
        <w:t>, 202</w:t>
      </w:r>
      <w:r w:rsidR="008A7998">
        <w:rPr>
          <w:rFonts w:ascii="Times New Roman" w:eastAsia="Times New Roman" w:hAnsi="Times New Roman" w:cs="Times New Roman"/>
          <w:sz w:val="24"/>
          <w:szCs w:val="24"/>
        </w:rPr>
        <w:t>6</w:t>
      </w:r>
      <w:r w:rsidRPr="00D16AE5">
        <w:rPr>
          <w:rFonts w:ascii="Times New Roman" w:eastAsia="Times New Roman" w:hAnsi="Times New Roman" w:cs="Times New Roman"/>
          <w:sz w:val="24"/>
          <w:szCs w:val="24"/>
        </w:rPr>
        <w:t xml:space="preserve"> at 0</w:t>
      </w:r>
      <w:r>
        <w:rPr>
          <w:rFonts w:ascii="Times New Roman" w:eastAsia="Times New Roman" w:hAnsi="Times New Roman" w:cs="Times New Roman"/>
          <w:sz w:val="24"/>
          <w:szCs w:val="24"/>
        </w:rPr>
        <w:t>3</w:t>
      </w:r>
      <w:r w:rsidRPr="00D16AE5">
        <w:rPr>
          <w:rFonts w:ascii="Times New Roman" w:eastAsia="Times New Roman" w:hAnsi="Times New Roman" w:cs="Times New Roman"/>
          <w:sz w:val="24"/>
          <w:szCs w:val="24"/>
        </w:rPr>
        <w:t xml:space="preserve">:00 </w:t>
      </w:r>
      <w:r>
        <w:rPr>
          <w:rFonts w:ascii="Times New Roman" w:eastAsia="Times New Roman" w:hAnsi="Times New Roman" w:cs="Times New Roman"/>
          <w:sz w:val="24"/>
          <w:szCs w:val="24"/>
        </w:rPr>
        <w:t>P</w:t>
      </w:r>
      <w:r w:rsidRPr="00D16AE5">
        <w:rPr>
          <w:rFonts w:ascii="Times New Roman" w:eastAsia="Times New Roman" w:hAnsi="Times New Roman" w:cs="Times New Roman"/>
          <w:sz w:val="24"/>
          <w:szCs w:val="24"/>
        </w:rPr>
        <w:t>M P</w:t>
      </w:r>
      <w:r>
        <w:rPr>
          <w:rFonts w:ascii="Times New Roman" w:eastAsia="Times New Roman" w:hAnsi="Times New Roman" w:cs="Times New Roman"/>
          <w:sz w:val="24"/>
          <w:szCs w:val="24"/>
        </w:rPr>
        <w:t>S</w:t>
      </w:r>
      <w:r w:rsidRPr="00D16AE5">
        <w:rPr>
          <w:rFonts w:ascii="Times New Roman" w:eastAsia="Times New Roman" w:hAnsi="Times New Roman" w:cs="Times New Roman"/>
          <w:sz w:val="24"/>
          <w:szCs w:val="24"/>
        </w:rPr>
        <w:t xml:space="preserve">T, by providing the following </w:t>
      </w:r>
      <w:r>
        <w:rPr>
          <w:rFonts w:ascii="Times New Roman" w:eastAsia="Times New Roman" w:hAnsi="Times New Roman" w:cs="Times New Roman"/>
          <w:sz w:val="24"/>
          <w:szCs w:val="24"/>
        </w:rPr>
        <w:t xml:space="preserve">information </w:t>
      </w:r>
      <w:r w:rsidRPr="00D16AE5">
        <w:rPr>
          <w:rFonts w:ascii="Times New Roman" w:eastAsia="Times New Roman" w:hAnsi="Times New Roman" w:cs="Times New Roman"/>
          <w:sz w:val="24"/>
          <w:szCs w:val="24"/>
        </w:rPr>
        <w:t>via email only to</w:t>
      </w:r>
      <w:r>
        <w:rPr>
          <w:rFonts w:ascii="Times New Roman" w:eastAsia="Times New Roman" w:hAnsi="Times New Roman" w:cs="Times New Roman"/>
          <w:sz w:val="24"/>
          <w:szCs w:val="24"/>
        </w:rPr>
        <w:t xml:space="preserve"> </w:t>
      </w:r>
      <w:r>
        <w:fldChar w:fldCharType="begin"/>
      </w:r>
      <w:r>
        <w:instrText xml:space="preserve"> HYPERLINK "mailto:Hanan.McCullick@va.gov" </w:instrText>
      </w:r>
      <w:r>
        <w:fldChar w:fldCharType="separate"/>
      </w:r>
      <w:r w:rsidRPr="002D6495" w:rsidR="008A7998">
        <w:rPr>
          <w:rStyle w:val="Hyperlink"/>
          <w:rFonts w:ascii="Times New Roman" w:eastAsia="Times New Roman" w:hAnsi="Times New Roman" w:cs="Times New Roman"/>
          <w:sz w:val="24"/>
          <w:szCs w:val="24"/>
        </w:rPr>
        <w:t>Hanan.McCullick@va.gov</w:t>
      </w:r>
      <w:r>
        <w:fldChar w:fldCharType="end"/>
      </w:r>
      <w:r>
        <w:rPr>
          <w:rFonts w:ascii="Times New Roman" w:eastAsia="Times New Roman" w:hAnsi="Times New Roman" w:cs="Times New Roman"/>
          <w:sz w:val="24"/>
          <w:szCs w:val="24"/>
        </w:rPr>
        <w:t>.</w:t>
      </w:r>
      <w:r w:rsidR="008A7998">
        <w:rPr>
          <w:rFonts w:ascii="Times New Roman" w:eastAsia="Times New Roman" w:hAnsi="Times New Roman" w:cs="Times New Roman"/>
          <w:sz w:val="24"/>
          <w:szCs w:val="24"/>
        </w:rPr>
        <w:t xml:space="preserve"> </w:t>
      </w:r>
    </w:p>
    <w:p w:rsidR="002C27BC" w:rsidRPr="007E070D" w:rsidP="002C27BC">
      <w:pPr>
        <w:spacing w:after="0" w:line="240" w:lineRule="auto"/>
        <w:jc w:val="both"/>
        <w:rPr>
          <w:rFonts w:ascii="Times New Roman" w:eastAsia="Times New Roman" w:hAnsi="Times New Roman" w:cs="Times New Roman"/>
          <w:sz w:val="24"/>
          <w:szCs w:val="24"/>
        </w:rPr>
      </w:pPr>
      <w:r w:rsidRPr="007E070D">
        <w:rPr>
          <w:rFonts w:ascii="Times New Roman" w:eastAsia="Times New Roman" w:hAnsi="Times New Roman" w:cs="Times New Roman"/>
          <w:sz w:val="24"/>
          <w:szCs w:val="24"/>
        </w:rPr>
        <w:br/>
        <w:t xml:space="preserve"> </w:t>
      </w:r>
      <w:r w:rsidRPr="007E070D">
        <w:rPr>
          <w:rFonts w:ascii="Times New Roman" w:eastAsia="Times New Roman" w:hAnsi="Times New Roman" w:cs="Times New Roman"/>
          <w:sz w:val="24"/>
          <w:szCs w:val="24"/>
        </w:rPr>
        <w:tab/>
        <w:t xml:space="preserve">(a) </w:t>
      </w:r>
      <w:r>
        <w:rPr>
          <w:rFonts w:ascii="Times New Roman" w:eastAsia="Times New Roman" w:hAnsi="Times New Roman" w:cs="Times New Roman"/>
          <w:sz w:val="24"/>
          <w:szCs w:val="24"/>
        </w:rPr>
        <w:t>C</w:t>
      </w:r>
      <w:r w:rsidRPr="007E070D">
        <w:rPr>
          <w:rFonts w:ascii="Times New Roman" w:eastAsia="Times New Roman" w:hAnsi="Times New Roman" w:cs="Times New Roman"/>
          <w:sz w:val="24"/>
          <w:szCs w:val="24"/>
        </w:rPr>
        <w:t>ompany name</w:t>
      </w:r>
    </w:p>
    <w:p w:rsidR="002C27BC" w:rsidRPr="007E070D" w:rsidP="002C27BC">
      <w:pPr>
        <w:spacing w:after="0" w:line="240" w:lineRule="auto"/>
        <w:rPr>
          <w:rFonts w:ascii="Times New Roman" w:eastAsia="Times New Roman" w:hAnsi="Times New Roman" w:cs="Times New Roman"/>
          <w:sz w:val="24"/>
          <w:szCs w:val="24"/>
        </w:rPr>
      </w:pPr>
      <w:r w:rsidRPr="007E070D">
        <w:rPr>
          <w:rFonts w:ascii="Times New Roman" w:eastAsia="Times New Roman" w:hAnsi="Times New Roman" w:cs="Times New Roman"/>
          <w:sz w:val="24"/>
          <w:szCs w:val="24"/>
        </w:rPr>
        <w:t xml:space="preserve"> </w:t>
      </w:r>
    </w:p>
    <w:p w:rsidR="002C27BC" w:rsidRPr="007E070D" w:rsidP="002C27BC">
      <w:pPr>
        <w:ind w:firstLine="720"/>
        <w:rPr>
          <w:rFonts w:ascii="Times New Roman" w:eastAsia="Times New Roman" w:hAnsi="Times New Roman" w:cs="Times New Roman"/>
          <w:sz w:val="24"/>
          <w:szCs w:val="24"/>
        </w:rPr>
      </w:pPr>
      <w:r w:rsidRPr="007E070D">
        <w:rPr>
          <w:rFonts w:ascii="Times New Roman" w:eastAsia="Times New Roman" w:hAnsi="Times New Roman" w:cs="Times New Roman"/>
          <w:sz w:val="24"/>
          <w:szCs w:val="24"/>
        </w:rPr>
        <w:t xml:space="preserve">(b) </w:t>
      </w:r>
      <w:r>
        <w:rPr>
          <w:rFonts w:ascii="Times New Roman" w:eastAsia="Times New Roman" w:hAnsi="Times New Roman" w:cs="Times New Roman"/>
          <w:sz w:val="24"/>
          <w:szCs w:val="24"/>
        </w:rPr>
        <w:t>A</w:t>
      </w:r>
      <w:r w:rsidRPr="007E070D">
        <w:rPr>
          <w:rFonts w:ascii="Times New Roman" w:eastAsia="Times New Roman" w:hAnsi="Times New Roman" w:cs="Times New Roman"/>
          <w:sz w:val="24"/>
          <w:szCs w:val="24"/>
        </w:rPr>
        <w:t xml:space="preserve">ddress  </w:t>
      </w:r>
    </w:p>
    <w:p w:rsidR="002C27BC" w:rsidRPr="007E070D" w:rsidP="002C27BC">
      <w:pPr>
        <w:ind w:firstLine="720"/>
        <w:rPr>
          <w:rFonts w:ascii="Times New Roman" w:eastAsia="Times New Roman" w:hAnsi="Times New Roman" w:cs="Times New Roman"/>
          <w:sz w:val="24"/>
          <w:szCs w:val="24"/>
        </w:rPr>
      </w:pPr>
      <w:r w:rsidRPr="007E070D">
        <w:rPr>
          <w:rFonts w:ascii="Times New Roman" w:eastAsia="Times New Roman" w:hAnsi="Times New Roman" w:cs="Times New Roman"/>
          <w:sz w:val="24"/>
          <w:szCs w:val="24"/>
        </w:rPr>
        <w:t xml:space="preserve">(c) </w:t>
      </w:r>
      <w:r>
        <w:rPr>
          <w:rFonts w:ascii="Times New Roman" w:eastAsia="Times New Roman" w:hAnsi="Times New Roman" w:cs="Times New Roman"/>
          <w:sz w:val="24"/>
          <w:szCs w:val="24"/>
        </w:rPr>
        <w:t>P</w:t>
      </w:r>
      <w:r w:rsidRPr="007E070D">
        <w:rPr>
          <w:rFonts w:ascii="Times New Roman" w:eastAsia="Times New Roman" w:hAnsi="Times New Roman" w:cs="Times New Roman"/>
          <w:sz w:val="24"/>
          <w:szCs w:val="24"/>
        </w:rPr>
        <w:t xml:space="preserve">oint of contact  </w:t>
      </w:r>
    </w:p>
    <w:p w:rsidR="002C27BC" w:rsidRPr="007E070D" w:rsidP="002C27BC">
      <w:pPr>
        <w:ind w:firstLine="720"/>
        <w:rPr>
          <w:rFonts w:ascii="Times New Roman" w:eastAsia="Times New Roman" w:hAnsi="Times New Roman" w:cs="Times New Roman"/>
          <w:sz w:val="24"/>
          <w:szCs w:val="24"/>
        </w:rPr>
      </w:pPr>
      <w:r w:rsidRPr="007E070D">
        <w:rPr>
          <w:rFonts w:ascii="Times New Roman" w:eastAsia="Times New Roman" w:hAnsi="Times New Roman" w:cs="Times New Roman"/>
          <w:sz w:val="24"/>
          <w:szCs w:val="24"/>
        </w:rPr>
        <w:t xml:space="preserve">(d) </w:t>
      </w:r>
      <w:r>
        <w:rPr>
          <w:rFonts w:ascii="Times New Roman" w:eastAsia="Times New Roman" w:hAnsi="Times New Roman" w:cs="Times New Roman"/>
          <w:sz w:val="24"/>
          <w:szCs w:val="24"/>
        </w:rPr>
        <w:t>P</w:t>
      </w:r>
      <w:r w:rsidRPr="007E070D">
        <w:rPr>
          <w:rFonts w:ascii="Times New Roman" w:eastAsia="Times New Roman" w:hAnsi="Times New Roman" w:cs="Times New Roman"/>
          <w:sz w:val="24"/>
          <w:szCs w:val="24"/>
        </w:rPr>
        <w:t>hone, fax, and email of primary point of contact</w:t>
      </w:r>
    </w:p>
    <w:p w:rsidR="002C27BC" w:rsidRPr="007E070D" w:rsidP="002C27BC">
      <w:pPr>
        <w:ind w:firstLine="720"/>
        <w:rPr>
          <w:rFonts w:ascii="Times New Roman" w:eastAsia="Times New Roman" w:hAnsi="Times New Roman" w:cs="Times New Roman"/>
          <w:sz w:val="24"/>
          <w:szCs w:val="24"/>
        </w:rPr>
      </w:pPr>
      <w:r w:rsidRPr="007E070D">
        <w:rPr>
          <w:rFonts w:ascii="Times New Roman" w:eastAsia="Times New Roman" w:hAnsi="Times New Roman" w:cs="Times New Roman"/>
          <w:sz w:val="24"/>
          <w:szCs w:val="24"/>
        </w:rPr>
        <w:t xml:space="preserve">(e) </w:t>
      </w:r>
      <w:r>
        <w:rPr>
          <w:rFonts w:ascii="Times New Roman" w:eastAsia="Times New Roman" w:hAnsi="Times New Roman" w:cs="Times New Roman"/>
          <w:sz w:val="24"/>
          <w:szCs w:val="24"/>
        </w:rPr>
        <w:t>Contractor’s Unique Entity ID (SAM)</w:t>
      </w:r>
      <w:r w:rsidRPr="007E070D">
        <w:rPr>
          <w:rFonts w:ascii="Times New Roman" w:eastAsia="Times New Roman" w:hAnsi="Times New Roman" w:cs="Times New Roman"/>
          <w:sz w:val="24"/>
          <w:szCs w:val="24"/>
        </w:rPr>
        <w:t xml:space="preserve"> number </w:t>
      </w:r>
    </w:p>
    <w:p w:rsidR="002C27BC" w:rsidP="002C27BC">
      <w:pPr>
        <w:ind w:firstLine="720"/>
        <w:jc w:val="both"/>
        <w:rPr>
          <w:rFonts w:ascii="Times New Roman" w:eastAsia="Times New Roman" w:hAnsi="Times New Roman" w:cs="Times New Roman"/>
          <w:sz w:val="24"/>
          <w:szCs w:val="24"/>
        </w:rPr>
      </w:pPr>
      <w:r w:rsidRPr="007E070D">
        <w:rPr>
          <w:rFonts w:ascii="Times New Roman" w:eastAsia="Times New Roman" w:hAnsi="Times New Roman" w:cs="Times New Roman"/>
          <w:sz w:val="24"/>
          <w:szCs w:val="24"/>
        </w:rPr>
        <w:t xml:space="preserve">(f) </w:t>
      </w:r>
      <w:r>
        <w:rPr>
          <w:rFonts w:ascii="Times New Roman" w:eastAsia="Times New Roman" w:hAnsi="Times New Roman" w:cs="Times New Roman"/>
          <w:sz w:val="24"/>
          <w:szCs w:val="24"/>
        </w:rPr>
        <w:t>T</w:t>
      </w:r>
      <w:r w:rsidRPr="007E070D">
        <w:rPr>
          <w:rFonts w:ascii="Times New Roman" w:eastAsia="Times New Roman" w:hAnsi="Times New Roman" w:cs="Times New Roman"/>
          <w:sz w:val="24"/>
          <w:szCs w:val="24"/>
        </w:rPr>
        <w:t>ype of small business, if applicable, (e.g. Service-Disabled Veteran-Owned Small Business (SDVOSB), Veteran-</w:t>
      </w:r>
      <w:r>
        <w:rPr>
          <w:rFonts w:ascii="Times New Roman" w:eastAsia="Times New Roman" w:hAnsi="Times New Roman" w:cs="Times New Roman"/>
          <w:sz w:val="24"/>
          <w:szCs w:val="24"/>
        </w:rPr>
        <w:t>O</w:t>
      </w:r>
      <w:r w:rsidRPr="007E070D">
        <w:rPr>
          <w:rFonts w:ascii="Times New Roman" w:eastAsia="Times New Roman" w:hAnsi="Times New Roman" w:cs="Times New Roman"/>
          <w:sz w:val="24"/>
          <w:szCs w:val="24"/>
        </w:rPr>
        <w:t>wned Small Business (VOSB), 8(a), HUB-Zone, Wom</w:t>
      </w:r>
      <w:r>
        <w:rPr>
          <w:rFonts w:ascii="Times New Roman" w:eastAsia="Times New Roman" w:hAnsi="Times New Roman" w:cs="Times New Roman"/>
          <w:sz w:val="24"/>
          <w:szCs w:val="24"/>
        </w:rPr>
        <w:t>an</w:t>
      </w:r>
      <w:r w:rsidRPr="007E070D">
        <w:rPr>
          <w:rFonts w:ascii="Times New Roman" w:eastAsia="Times New Roman" w:hAnsi="Times New Roman" w:cs="Times New Roman"/>
          <w:sz w:val="24"/>
          <w:szCs w:val="24"/>
        </w:rPr>
        <w:t xml:space="preserve"> Owned Small Business, Small </w:t>
      </w:r>
      <w:r>
        <w:rPr>
          <w:rFonts w:ascii="Times New Roman" w:eastAsia="Times New Roman" w:hAnsi="Times New Roman" w:cs="Times New Roman"/>
          <w:sz w:val="24"/>
          <w:szCs w:val="24"/>
        </w:rPr>
        <w:t>D</w:t>
      </w:r>
      <w:r w:rsidRPr="007E070D">
        <w:rPr>
          <w:rFonts w:ascii="Times New Roman" w:eastAsia="Times New Roman" w:hAnsi="Times New Roman" w:cs="Times New Roman"/>
          <w:sz w:val="24"/>
          <w:szCs w:val="24"/>
        </w:rPr>
        <w:t xml:space="preserve">isadvantaged </w:t>
      </w:r>
      <w:r>
        <w:rPr>
          <w:rFonts w:ascii="Times New Roman" w:eastAsia="Times New Roman" w:hAnsi="Times New Roman" w:cs="Times New Roman"/>
          <w:sz w:val="24"/>
          <w:szCs w:val="24"/>
        </w:rPr>
        <w:t>B</w:t>
      </w:r>
      <w:r w:rsidRPr="007E070D">
        <w:rPr>
          <w:rFonts w:ascii="Times New Roman" w:eastAsia="Times New Roman" w:hAnsi="Times New Roman" w:cs="Times New Roman"/>
          <w:sz w:val="24"/>
          <w:szCs w:val="24"/>
        </w:rPr>
        <w:t xml:space="preserve">usiness, or Small Business).  </w:t>
      </w:r>
    </w:p>
    <w:p w:rsidR="002C27BC" w:rsidRPr="00C05202" w:rsidP="002C27BC">
      <w:pPr>
        <w:ind w:firstLine="720"/>
        <w:jc w:val="both"/>
        <w:rPr>
          <w:rFonts w:ascii="Times New Roman" w:eastAsia="Times New Roman" w:hAnsi="Times New Roman" w:cs="Times New Roman"/>
          <w:sz w:val="24"/>
          <w:szCs w:val="24"/>
        </w:rPr>
      </w:pPr>
      <w:r w:rsidRPr="00C05202">
        <w:rPr>
          <w:rFonts w:ascii="Times New Roman" w:eastAsia="Times New Roman" w:hAnsi="Times New Roman" w:cs="Times New Roman"/>
          <w:sz w:val="24"/>
          <w:szCs w:val="24"/>
        </w:rPr>
        <w:t>(</w:t>
      </w:r>
      <w:r>
        <w:rPr>
          <w:rFonts w:ascii="Times New Roman" w:eastAsia="Times New Roman" w:hAnsi="Times New Roman" w:cs="Times New Roman"/>
          <w:sz w:val="24"/>
          <w:szCs w:val="24"/>
        </w:rPr>
        <w:t>g</w:t>
      </w:r>
      <w:r w:rsidRPr="00C0520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Statement indicating whether your </w:t>
      </w:r>
      <w:r w:rsidRPr="00C05202">
        <w:rPr>
          <w:rFonts w:ascii="Times New Roman" w:eastAsia="Times New Roman" w:hAnsi="Times New Roman" w:cs="Times New Roman"/>
          <w:sz w:val="24"/>
          <w:szCs w:val="24"/>
        </w:rPr>
        <w:t xml:space="preserve">company </w:t>
      </w:r>
      <w:r>
        <w:rPr>
          <w:rFonts w:ascii="Times New Roman" w:eastAsia="Times New Roman" w:hAnsi="Times New Roman" w:cs="Times New Roman"/>
          <w:sz w:val="24"/>
          <w:szCs w:val="24"/>
        </w:rPr>
        <w:t xml:space="preserve">is </w:t>
      </w:r>
      <w:r w:rsidRPr="00C05202">
        <w:rPr>
          <w:rFonts w:ascii="Times New Roman" w:eastAsia="Times New Roman" w:hAnsi="Times New Roman" w:cs="Times New Roman"/>
          <w:sz w:val="24"/>
          <w:szCs w:val="24"/>
        </w:rPr>
        <w:t xml:space="preserve">considered small under the </w:t>
      </w:r>
      <w:r>
        <w:rPr>
          <w:rFonts w:ascii="Times New Roman" w:eastAsia="Times New Roman" w:hAnsi="Times New Roman" w:cs="Times New Roman"/>
          <w:sz w:val="24"/>
          <w:szCs w:val="24"/>
        </w:rPr>
        <w:t xml:space="preserve">size standard for the </w:t>
      </w:r>
      <w:r w:rsidRPr="00C05202">
        <w:rPr>
          <w:rFonts w:ascii="Times New Roman" w:eastAsia="Times New Roman" w:hAnsi="Times New Roman" w:cs="Times New Roman"/>
          <w:sz w:val="24"/>
          <w:szCs w:val="24"/>
        </w:rPr>
        <w:t>NAICS code identified under this RFI</w:t>
      </w:r>
      <w:r>
        <w:rPr>
          <w:rFonts w:ascii="Times New Roman" w:eastAsia="Times New Roman" w:hAnsi="Times New Roman" w:cs="Times New Roman"/>
          <w:sz w:val="24"/>
          <w:szCs w:val="24"/>
        </w:rPr>
        <w:t>.</w:t>
      </w:r>
    </w:p>
    <w:p w:rsidR="002C27BC" w:rsidP="002C27BC">
      <w:pPr>
        <w:ind w:firstLine="720"/>
        <w:jc w:val="both"/>
        <w:rPr>
          <w:rFonts w:ascii="Times New Roman" w:eastAsia="Times New Roman" w:hAnsi="Times New Roman" w:cs="Times New Roman"/>
          <w:sz w:val="24"/>
          <w:szCs w:val="24"/>
        </w:rPr>
      </w:pPr>
      <w:r w:rsidRPr="00C05202">
        <w:rPr>
          <w:rFonts w:ascii="Times New Roman" w:eastAsia="Times New Roman" w:hAnsi="Times New Roman" w:cs="Times New Roman"/>
          <w:sz w:val="24"/>
          <w:szCs w:val="24"/>
        </w:rPr>
        <w:t>(</w:t>
      </w:r>
      <w:r>
        <w:rPr>
          <w:rFonts w:ascii="Times New Roman" w:eastAsia="Times New Roman" w:hAnsi="Times New Roman" w:cs="Times New Roman"/>
          <w:sz w:val="24"/>
          <w:szCs w:val="24"/>
        </w:rPr>
        <w:t>h</w:t>
      </w:r>
      <w:r w:rsidRPr="00C0520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Statement indicating the product name of the </w:t>
      </w:r>
      <w:r w:rsidR="008A7998">
        <w:rPr>
          <w:rFonts w:ascii="Times New Roman" w:eastAsia="Times New Roman" w:hAnsi="Times New Roman" w:cs="Times New Roman"/>
          <w:sz w:val="24"/>
          <w:szCs w:val="24"/>
        </w:rPr>
        <w:t xml:space="preserve">transesophageal echocardiographic transducer </w:t>
      </w:r>
      <w:r>
        <w:rPr>
          <w:rFonts w:ascii="Times New Roman" w:eastAsia="Times New Roman" w:hAnsi="Times New Roman" w:cs="Times New Roman"/>
          <w:sz w:val="24"/>
          <w:szCs w:val="24"/>
        </w:rPr>
        <w:t xml:space="preserve">product </w:t>
      </w:r>
      <w:r w:rsidRPr="00C05202">
        <w:rPr>
          <w:rFonts w:ascii="Times New Roman" w:eastAsia="Times New Roman" w:hAnsi="Times New Roman" w:cs="Times New Roman"/>
          <w:sz w:val="24"/>
          <w:szCs w:val="24"/>
        </w:rPr>
        <w:t xml:space="preserve">referenced above </w:t>
      </w:r>
      <w:r>
        <w:rPr>
          <w:rFonts w:ascii="Times New Roman" w:eastAsia="Times New Roman" w:hAnsi="Times New Roman" w:cs="Times New Roman"/>
          <w:sz w:val="24"/>
          <w:szCs w:val="24"/>
        </w:rPr>
        <w:t xml:space="preserve">that you intend to provide for this procurement.    </w:t>
      </w:r>
    </w:p>
    <w:p w:rsidR="002C27BC" w:rsidRPr="00C05202" w:rsidP="002C27BC">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Statement indicating whether you are the manufacturer of the </w:t>
      </w:r>
      <w:r w:rsidR="008A7998">
        <w:rPr>
          <w:rFonts w:ascii="Times New Roman" w:eastAsia="Times New Roman" w:hAnsi="Times New Roman" w:cs="Times New Roman"/>
          <w:sz w:val="24"/>
          <w:szCs w:val="24"/>
        </w:rPr>
        <w:t xml:space="preserve">transesophageal echocardiographic transducer </w:t>
      </w:r>
      <w:r>
        <w:rPr>
          <w:rFonts w:ascii="Times New Roman" w:eastAsia="Times New Roman" w:hAnsi="Times New Roman" w:cs="Times New Roman"/>
          <w:sz w:val="24"/>
          <w:szCs w:val="24"/>
        </w:rPr>
        <w:t xml:space="preserve">product that you intend to provide for this procurement.  If you intend to provide a </w:t>
      </w:r>
      <w:r w:rsidR="00D9282D">
        <w:rPr>
          <w:rFonts w:ascii="Times New Roman" w:eastAsia="Times New Roman" w:hAnsi="Times New Roman" w:cs="Times New Roman"/>
          <w:sz w:val="24"/>
          <w:szCs w:val="24"/>
        </w:rPr>
        <w:t>transesophageal echocardiographic transducer</w:t>
      </w:r>
      <w:r w:rsidR="00D9282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product manufactured by a </w:t>
      </w:r>
      <w:r>
        <w:rPr>
          <w:rFonts w:ascii="Times New Roman" w:eastAsia="Times New Roman" w:hAnsi="Times New Roman" w:cs="Times New Roman"/>
          <w:sz w:val="24"/>
          <w:szCs w:val="24"/>
        </w:rPr>
        <w:t xml:space="preserve">company other than your own, state the name of the company whose </w:t>
      </w:r>
      <w:r w:rsidR="008A7998">
        <w:rPr>
          <w:rFonts w:ascii="Times New Roman" w:eastAsia="Times New Roman" w:hAnsi="Times New Roman" w:cs="Times New Roman"/>
          <w:sz w:val="24"/>
          <w:szCs w:val="24"/>
        </w:rPr>
        <w:t xml:space="preserve">transesophageal echocardiographic transducer </w:t>
      </w:r>
      <w:r>
        <w:rPr>
          <w:rFonts w:ascii="Times New Roman" w:eastAsia="Times New Roman" w:hAnsi="Times New Roman" w:cs="Times New Roman"/>
          <w:sz w:val="24"/>
          <w:szCs w:val="24"/>
        </w:rPr>
        <w:t xml:space="preserve">product you intend to provide, the country of origin for the </w:t>
      </w:r>
      <w:r w:rsidR="008A7998">
        <w:rPr>
          <w:rFonts w:ascii="Times New Roman" w:eastAsia="Times New Roman" w:hAnsi="Times New Roman" w:cs="Times New Roman"/>
          <w:sz w:val="24"/>
          <w:szCs w:val="24"/>
        </w:rPr>
        <w:t xml:space="preserve">transesophageal echocardiographic transducer </w:t>
      </w:r>
      <w:r>
        <w:rPr>
          <w:rFonts w:ascii="Times New Roman" w:eastAsia="Times New Roman" w:hAnsi="Times New Roman" w:cs="Times New Roman"/>
          <w:sz w:val="24"/>
          <w:szCs w:val="24"/>
        </w:rPr>
        <w:t>product you intend to provide, and whether the company that manufactures that product is a small business under the size standard</w:t>
      </w:r>
      <w:r w:rsidRPr="003D1B8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for the </w:t>
      </w:r>
      <w:r w:rsidRPr="00C05202">
        <w:rPr>
          <w:rFonts w:ascii="Times New Roman" w:eastAsia="Times New Roman" w:hAnsi="Times New Roman" w:cs="Times New Roman"/>
          <w:sz w:val="24"/>
          <w:szCs w:val="24"/>
        </w:rPr>
        <w:t>NAICS code identified under this RFI</w:t>
      </w:r>
      <w:r>
        <w:rPr>
          <w:rFonts w:ascii="Times New Roman" w:eastAsia="Times New Roman" w:hAnsi="Times New Roman" w:cs="Times New Roman"/>
          <w:sz w:val="24"/>
          <w:szCs w:val="24"/>
        </w:rPr>
        <w:t xml:space="preserve">. </w:t>
      </w:r>
    </w:p>
    <w:p w:rsidR="002C27BC" w:rsidRPr="00C05202" w:rsidP="002C27BC">
      <w:pPr>
        <w:ind w:firstLine="720"/>
        <w:jc w:val="both"/>
        <w:rPr>
          <w:rFonts w:ascii="Times New Roman" w:eastAsia="Times New Roman" w:hAnsi="Times New Roman" w:cs="Times New Roman"/>
          <w:sz w:val="24"/>
          <w:szCs w:val="24"/>
        </w:rPr>
      </w:pPr>
      <w:r w:rsidRPr="00C05202">
        <w:rPr>
          <w:rFonts w:ascii="Times New Roman" w:eastAsia="Times New Roman" w:hAnsi="Times New Roman" w:cs="Times New Roman"/>
          <w:sz w:val="24"/>
          <w:szCs w:val="24"/>
        </w:rPr>
        <w:t>(</w:t>
      </w:r>
      <w:r>
        <w:rPr>
          <w:rFonts w:ascii="Times New Roman" w:eastAsia="Times New Roman" w:hAnsi="Times New Roman" w:cs="Times New Roman"/>
          <w:sz w:val="24"/>
          <w:szCs w:val="24"/>
        </w:rPr>
        <w:t>j</w:t>
      </w:r>
      <w:r w:rsidRPr="00C0520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Statement indicating if you have a current contract to provide the </w:t>
      </w:r>
      <w:r w:rsidR="008A7998">
        <w:rPr>
          <w:rFonts w:ascii="Times New Roman" w:eastAsia="Times New Roman" w:hAnsi="Times New Roman" w:cs="Times New Roman"/>
          <w:sz w:val="24"/>
          <w:szCs w:val="24"/>
        </w:rPr>
        <w:t>transesophageal echocardiographic transducer</w:t>
      </w:r>
      <w:r>
        <w:rPr>
          <w:rFonts w:ascii="Times New Roman" w:eastAsia="Times New Roman" w:hAnsi="Times New Roman" w:cs="Times New Roman"/>
          <w:sz w:val="24"/>
          <w:szCs w:val="24"/>
        </w:rPr>
        <w:t xml:space="preserve"> product that you intend to provide for this procurement, along with the installation, configuration, validation, </w:t>
      </w:r>
      <w:r w:rsidRPr="007C5556">
        <w:rPr>
          <w:rFonts w:ascii="Times New Roman" w:eastAsia="Times New Roman" w:hAnsi="Times New Roman" w:cs="Times New Roman"/>
          <w:sz w:val="24"/>
          <w:szCs w:val="24"/>
        </w:rPr>
        <w:t>support</w:t>
      </w:r>
      <w:r>
        <w:rPr>
          <w:rFonts w:ascii="Times New Roman" w:eastAsia="Times New Roman" w:hAnsi="Times New Roman" w:cs="Times New Roman"/>
          <w:sz w:val="24"/>
          <w:szCs w:val="24"/>
        </w:rPr>
        <w:t>,</w:t>
      </w:r>
      <w:r w:rsidRPr="007C5556">
        <w:rPr>
          <w:rFonts w:ascii="Times New Roman" w:eastAsia="Times New Roman" w:hAnsi="Times New Roman" w:cs="Times New Roman"/>
          <w:sz w:val="24"/>
          <w:szCs w:val="24"/>
        </w:rPr>
        <w:t xml:space="preserve"> and maintenance </w:t>
      </w:r>
      <w:r>
        <w:rPr>
          <w:rFonts w:ascii="Times New Roman" w:eastAsia="Times New Roman" w:hAnsi="Times New Roman" w:cs="Times New Roman"/>
          <w:sz w:val="24"/>
          <w:szCs w:val="24"/>
        </w:rPr>
        <w:t xml:space="preserve">services required by this procurement, under either the General Services Administration’s Federal Supply Schedule or with </w:t>
      </w:r>
      <w:r w:rsidRPr="00C05202">
        <w:rPr>
          <w:rFonts w:ascii="Times New Roman" w:eastAsia="Times New Roman" w:hAnsi="Times New Roman" w:cs="Times New Roman"/>
          <w:sz w:val="24"/>
          <w:szCs w:val="24"/>
        </w:rPr>
        <w:t>NAC</w:t>
      </w:r>
      <w:r>
        <w:rPr>
          <w:rFonts w:ascii="Times New Roman" w:eastAsia="Times New Roman" w:hAnsi="Times New Roman" w:cs="Times New Roman"/>
          <w:sz w:val="24"/>
          <w:szCs w:val="24"/>
        </w:rPr>
        <w:t xml:space="preserve">, </w:t>
      </w:r>
      <w:r w:rsidRPr="00C05202">
        <w:rPr>
          <w:rFonts w:ascii="Times New Roman" w:eastAsia="Times New Roman" w:hAnsi="Times New Roman" w:cs="Times New Roman"/>
          <w:sz w:val="24"/>
          <w:szCs w:val="24"/>
        </w:rPr>
        <w:t>NASA SEWP</w:t>
      </w:r>
      <w:r>
        <w:rPr>
          <w:rFonts w:ascii="Times New Roman" w:eastAsia="Times New Roman" w:hAnsi="Times New Roman" w:cs="Times New Roman"/>
          <w:sz w:val="24"/>
          <w:szCs w:val="24"/>
        </w:rPr>
        <w:t>,</w:t>
      </w:r>
      <w:r w:rsidRPr="00C05202">
        <w:rPr>
          <w:rFonts w:ascii="Times New Roman" w:eastAsia="Times New Roman" w:hAnsi="Times New Roman" w:cs="Times New Roman"/>
          <w:sz w:val="24"/>
          <w:szCs w:val="24"/>
        </w:rPr>
        <w:t xml:space="preserve"> or any other federal contract</w:t>
      </w:r>
      <w:r>
        <w:rPr>
          <w:rFonts w:ascii="Times New Roman" w:eastAsia="Times New Roman" w:hAnsi="Times New Roman" w:cs="Times New Roman"/>
          <w:sz w:val="24"/>
          <w:szCs w:val="24"/>
        </w:rPr>
        <w:t xml:space="preserve">.  </w:t>
      </w:r>
      <w:r w:rsidRPr="00C05202">
        <w:rPr>
          <w:rFonts w:ascii="Times New Roman" w:eastAsia="Times New Roman" w:hAnsi="Times New Roman" w:cs="Times New Roman"/>
          <w:sz w:val="24"/>
          <w:szCs w:val="24"/>
        </w:rPr>
        <w:t xml:space="preserve">If </w:t>
      </w:r>
      <w:r>
        <w:rPr>
          <w:rFonts w:ascii="Times New Roman" w:eastAsia="Times New Roman" w:hAnsi="Times New Roman" w:cs="Times New Roman"/>
          <w:sz w:val="24"/>
          <w:szCs w:val="24"/>
        </w:rPr>
        <w:t xml:space="preserve">yes, </w:t>
      </w:r>
      <w:r w:rsidRPr="00C05202">
        <w:rPr>
          <w:rFonts w:ascii="Times New Roman" w:eastAsia="Times New Roman" w:hAnsi="Times New Roman" w:cs="Times New Roman"/>
          <w:sz w:val="24"/>
          <w:szCs w:val="24"/>
        </w:rPr>
        <w:t xml:space="preserve">provide the contract type and </w:t>
      </w:r>
      <w:r>
        <w:rPr>
          <w:rFonts w:ascii="Times New Roman" w:eastAsia="Times New Roman" w:hAnsi="Times New Roman" w:cs="Times New Roman"/>
          <w:sz w:val="24"/>
          <w:szCs w:val="24"/>
        </w:rPr>
        <w:t xml:space="preserve">contract </w:t>
      </w:r>
      <w:r w:rsidRPr="00C05202">
        <w:rPr>
          <w:rFonts w:ascii="Times New Roman" w:eastAsia="Times New Roman" w:hAnsi="Times New Roman" w:cs="Times New Roman"/>
          <w:sz w:val="24"/>
          <w:szCs w:val="24"/>
        </w:rPr>
        <w:t>number</w:t>
      </w:r>
      <w:r>
        <w:rPr>
          <w:rFonts w:ascii="Times New Roman" w:eastAsia="Times New Roman" w:hAnsi="Times New Roman" w:cs="Times New Roman"/>
          <w:sz w:val="24"/>
          <w:szCs w:val="24"/>
        </w:rPr>
        <w:t>, as well as the identity of the federal agency with whom you hold that contract</w:t>
      </w:r>
      <w:r w:rsidRPr="00C05202">
        <w:rPr>
          <w:rFonts w:ascii="Times New Roman" w:eastAsia="Times New Roman" w:hAnsi="Times New Roman" w:cs="Times New Roman"/>
          <w:sz w:val="24"/>
          <w:szCs w:val="24"/>
        </w:rPr>
        <w:t>.</w:t>
      </w:r>
    </w:p>
    <w:p w:rsidR="002C27BC" w:rsidP="002C27BC">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 Statement indicating how many calendar days you estimate it would take you to install, configure, and validate the </w:t>
      </w:r>
      <w:r w:rsidR="00EB2EE1">
        <w:rPr>
          <w:rFonts w:ascii="Times New Roman" w:eastAsia="Times New Roman" w:hAnsi="Times New Roman" w:cs="Times New Roman"/>
          <w:sz w:val="24"/>
          <w:szCs w:val="24"/>
        </w:rPr>
        <w:t>transesophageal echocardiographic transducer</w:t>
      </w:r>
      <w:r>
        <w:rPr>
          <w:rFonts w:ascii="Times New Roman" w:eastAsia="Times New Roman" w:hAnsi="Times New Roman" w:cs="Times New Roman"/>
          <w:sz w:val="24"/>
          <w:szCs w:val="24"/>
        </w:rPr>
        <w:t xml:space="preserve"> product that you intend to provide for this procurement in a medical center </w:t>
      </w:r>
      <w:r>
        <w:rPr>
          <w:rFonts w:ascii="Times New Roman" w:eastAsia="Times New Roman" w:hAnsi="Times New Roman" w:cs="Times New Roman"/>
          <w:sz w:val="24"/>
          <w:szCs w:val="24"/>
        </w:rPr>
        <w:t>similar to</w:t>
      </w:r>
      <w:r>
        <w:rPr>
          <w:rFonts w:ascii="Times New Roman" w:eastAsia="Times New Roman" w:hAnsi="Times New Roman" w:cs="Times New Roman"/>
          <w:sz w:val="24"/>
          <w:szCs w:val="24"/>
        </w:rPr>
        <w:t xml:space="preserve"> the </w:t>
      </w:r>
      <w:r w:rsidR="00EB2EE1">
        <w:rPr>
          <w:rFonts w:ascii="Times New Roman" w:eastAsia="Times New Roman" w:hAnsi="Times New Roman" w:cs="Times New Roman"/>
          <w:sz w:val="24"/>
          <w:szCs w:val="24"/>
        </w:rPr>
        <w:t>Arizona</w:t>
      </w:r>
      <w:r>
        <w:rPr>
          <w:rFonts w:ascii="Times New Roman" w:eastAsia="Times New Roman" w:hAnsi="Times New Roman" w:cs="Times New Roman"/>
          <w:sz w:val="24"/>
          <w:szCs w:val="24"/>
        </w:rPr>
        <w:t xml:space="preserve"> VA Medical Center. </w:t>
      </w:r>
    </w:p>
    <w:p w:rsidR="002C27BC" w:rsidRPr="007E070D" w:rsidP="002C27BC">
      <w:pPr>
        <w:ind w:firstLine="720"/>
        <w:jc w:val="both"/>
        <w:rPr>
          <w:rFonts w:ascii="Times New Roman" w:eastAsia="Times New Roman" w:hAnsi="Times New Roman" w:cs="Times New Roman"/>
          <w:sz w:val="24"/>
          <w:szCs w:val="24"/>
        </w:rPr>
      </w:pPr>
      <w:r w:rsidRPr="00C05202">
        <w:rPr>
          <w:rFonts w:ascii="Times New Roman" w:eastAsia="Times New Roman" w:hAnsi="Times New Roman" w:cs="Times New Roman"/>
          <w:sz w:val="24"/>
          <w:szCs w:val="24"/>
        </w:rPr>
        <w:t>(</w:t>
      </w:r>
      <w:r>
        <w:rPr>
          <w:rFonts w:ascii="Times New Roman" w:eastAsia="Times New Roman" w:hAnsi="Times New Roman" w:cs="Times New Roman"/>
          <w:sz w:val="24"/>
          <w:szCs w:val="24"/>
        </w:rPr>
        <w:t>l</w:t>
      </w:r>
      <w:r w:rsidRPr="00C0520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G</w:t>
      </w:r>
      <w:r w:rsidRPr="00C05202">
        <w:rPr>
          <w:rFonts w:ascii="Times New Roman" w:eastAsia="Times New Roman" w:hAnsi="Times New Roman" w:cs="Times New Roman"/>
          <w:sz w:val="24"/>
          <w:szCs w:val="24"/>
        </w:rPr>
        <w:t>eneral pricing for your products/solutions for market research purposes.</w:t>
      </w:r>
    </w:p>
    <w:p w:rsidR="002C27BC" w:rsidRPr="008C7B35" w:rsidP="002C27BC">
      <w:pPr>
        <w:spacing w:after="120" w:line="240" w:lineRule="auto"/>
        <w:ind w:firstLine="720"/>
        <w:jc w:val="both"/>
        <w:rPr>
          <w:rFonts w:ascii="Times New Roman" w:eastAsia="Times New Roman" w:hAnsi="Times New Roman" w:cs="Times New Roman"/>
          <w:sz w:val="24"/>
          <w:szCs w:val="24"/>
        </w:rPr>
      </w:pPr>
      <w:r w:rsidRPr="007E070D">
        <w:rPr>
          <w:rFonts w:ascii="Times New Roman" w:eastAsia="Times New Roman" w:hAnsi="Times New Roman" w:cs="Times New Roman"/>
          <w:sz w:val="24"/>
          <w:szCs w:val="24"/>
        </w:rPr>
        <w:t>(</w:t>
      </w:r>
      <w:r>
        <w:rPr>
          <w:rFonts w:ascii="Times New Roman" w:eastAsia="Times New Roman" w:hAnsi="Times New Roman" w:cs="Times New Roman"/>
          <w:sz w:val="24"/>
          <w:szCs w:val="24"/>
        </w:rPr>
        <w:t>m</w:t>
      </w:r>
      <w:r w:rsidRPr="007E070D">
        <w:rPr>
          <w:rFonts w:ascii="Times New Roman" w:eastAsia="Times New Roman" w:hAnsi="Times New Roman" w:cs="Times New Roman"/>
          <w:sz w:val="24"/>
          <w:szCs w:val="24"/>
        </w:rPr>
        <w:t xml:space="preserve">) A capability statement that </w:t>
      </w:r>
      <w:r>
        <w:rPr>
          <w:rFonts w:ascii="Times New Roman" w:eastAsia="Times New Roman" w:hAnsi="Times New Roman" w:cs="Times New Roman"/>
          <w:sz w:val="24"/>
          <w:szCs w:val="24"/>
        </w:rPr>
        <w:t xml:space="preserve">provides detailed information </w:t>
      </w:r>
      <w:r w:rsidRPr="00B562A1">
        <w:rPr>
          <w:rFonts w:ascii="Times New Roman" w:eastAsia="Times New Roman" w:hAnsi="Times New Roman" w:cs="Times New Roman"/>
          <w:b/>
          <w:bCs/>
          <w:sz w:val="24"/>
          <w:szCs w:val="24"/>
        </w:rPr>
        <w:t>for one or more reference contracts</w:t>
      </w:r>
      <w:r>
        <w:rPr>
          <w:rFonts w:ascii="Times New Roman" w:eastAsia="Times New Roman" w:hAnsi="Times New Roman" w:cs="Times New Roman"/>
          <w:sz w:val="24"/>
          <w:szCs w:val="24"/>
        </w:rPr>
        <w:t xml:space="preserve"> that </w:t>
      </w:r>
      <w:r>
        <w:rPr>
          <w:rFonts w:ascii="Times New Roman" w:eastAsia="Times New Roman" w:hAnsi="Times New Roman" w:cs="Times New Roman"/>
          <w:sz w:val="24"/>
          <w:szCs w:val="24"/>
        </w:rPr>
        <w:t>demonstrate</w:t>
      </w:r>
      <w:r>
        <w:rPr>
          <w:rFonts w:ascii="Times New Roman" w:eastAsia="Times New Roman" w:hAnsi="Times New Roman" w:cs="Times New Roman"/>
          <w:sz w:val="24"/>
          <w:szCs w:val="24"/>
        </w:rPr>
        <w:t xml:space="preserve"> your experience providing </w:t>
      </w:r>
      <w:r w:rsidR="00EB2EE1">
        <w:rPr>
          <w:rFonts w:ascii="Times New Roman" w:eastAsia="Times New Roman" w:hAnsi="Times New Roman" w:cs="Times New Roman"/>
          <w:sz w:val="24"/>
          <w:szCs w:val="24"/>
        </w:rPr>
        <w:t xml:space="preserve">transesophageal echocardiographic transducer </w:t>
      </w:r>
      <w:r>
        <w:rPr>
          <w:rFonts w:ascii="Times New Roman" w:eastAsia="Times New Roman" w:hAnsi="Times New Roman" w:cs="Times New Roman"/>
          <w:sz w:val="24"/>
          <w:szCs w:val="24"/>
        </w:rPr>
        <w:t xml:space="preserve">that meets the requirements described in the attached DRAFT Statement of Work </w:t>
      </w:r>
      <w:r w:rsidRPr="00B562A1">
        <w:rPr>
          <w:rFonts w:ascii="Times New Roman" w:eastAsia="Times New Roman" w:hAnsi="Times New Roman" w:cs="Times New Roman"/>
          <w:b/>
          <w:bCs/>
          <w:sz w:val="24"/>
          <w:szCs w:val="24"/>
          <w:u w:val="single"/>
        </w:rPr>
        <w:t>and</w:t>
      </w:r>
      <w:r>
        <w:rPr>
          <w:rFonts w:ascii="Times New Roman" w:eastAsia="Times New Roman" w:hAnsi="Times New Roman" w:cs="Times New Roman"/>
          <w:sz w:val="24"/>
          <w:szCs w:val="24"/>
        </w:rPr>
        <w:t xml:space="preserve"> demonstrates your experience providing the installation, configuration, validation, </w:t>
      </w:r>
      <w:r w:rsidRPr="007C5556">
        <w:rPr>
          <w:rFonts w:ascii="Times New Roman" w:eastAsia="Times New Roman" w:hAnsi="Times New Roman" w:cs="Times New Roman"/>
          <w:sz w:val="24"/>
          <w:szCs w:val="24"/>
        </w:rPr>
        <w:t>support</w:t>
      </w:r>
      <w:r>
        <w:rPr>
          <w:rFonts w:ascii="Times New Roman" w:eastAsia="Times New Roman" w:hAnsi="Times New Roman" w:cs="Times New Roman"/>
          <w:sz w:val="24"/>
          <w:szCs w:val="24"/>
        </w:rPr>
        <w:t>,</w:t>
      </w:r>
      <w:r w:rsidRPr="007C5556">
        <w:rPr>
          <w:rFonts w:ascii="Times New Roman" w:eastAsia="Times New Roman" w:hAnsi="Times New Roman" w:cs="Times New Roman"/>
          <w:sz w:val="24"/>
          <w:szCs w:val="24"/>
        </w:rPr>
        <w:t xml:space="preserve"> and maintenance </w:t>
      </w:r>
      <w:r>
        <w:rPr>
          <w:rFonts w:ascii="Times New Roman" w:eastAsia="Times New Roman" w:hAnsi="Times New Roman" w:cs="Times New Roman"/>
          <w:sz w:val="24"/>
          <w:szCs w:val="24"/>
        </w:rPr>
        <w:t xml:space="preserve">services required by this procurement.  </w:t>
      </w:r>
      <w:r>
        <w:rPr>
          <w:rFonts w:ascii="Times New Roman" w:eastAsia="Times New Roman" w:hAnsi="Times New Roman" w:cs="Times New Roman"/>
          <w:b/>
          <w:bCs/>
          <w:sz w:val="24"/>
          <w:szCs w:val="24"/>
        </w:rPr>
        <w:t>GENERAL STATEMENTS OF CAPABILITY ARE NOT ACCEPTABLE.</w:t>
      </w:r>
      <w:r>
        <w:rPr>
          <w:rFonts w:ascii="Times New Roman" w:eastAsia="Times New Roman" w:hAnsi="Times New Roman" w:cs="Times New Roman"/>
          <w:sz w:val="24"/>
          <w:szCs w:val="24"/>
        </w:rPr>
        <w:t xml:space="preserve">  </w:t>
      </w:r>
      <w:r w:rsidRPr="008C7B35">
        <w:rPr>
          <w:rFonts w:ascii="Times New Roman" w:eastAsia="Times New Roman" w:hAnsi="Times New Roman" w:cs="Times New Roman"/>
          <w:sz w:val="24"/>
          <w:szCs w:val="24"/>
        </w:rPr>
        <w:t xml:space="preserve">Respondents must provide the following information </w:t>
      </w:r>
      <w:r w:rsidRPr="008C7B35">
        <w:rPr>
          <w:rFonts w:ascii="Times New Roman" w:eastAsia="Times New Roman" w:hAnsi="Times New Roman" w:cs="Times New Roman"/>
          <w:b/>
          <w:bCs/>
          <w:sz w:val="24"/>
          <w:szCs w:val="24"/>
        </w:rPr>
        <w:t xml:space="preserve">for each reference contract </w:t>
      </w:r>
      <w:r>
        <w:rPr>
          <w:rFonts w:ascii="Times New Roman" w:eastAsia="Times New Roman" w:hAnsi="Times New Roman" w:cs="Times New Roman"/>
          <w:b/>
          <w:bCs/>
          <w:sz w:val="24"/>
          <w:szCs w:val="24"/>
        </w:rPr>
        <w:t xml:space="preserve">the respondent </w:t>
      </w:r>
      <w:r w:rsidRPr="008C7B35">
        <w:rPr>
          <w:rFonts w:ascii="Times New Roman" w:eastAsia="Times New Roman" w:hAnsi="Times New Roman" w:cs="Times New Roman"/>
          <w:b/>
          <w:bCs/>
          <w:sz w:val="24"/>
          <w:szCs w:val="24"/>
        </w:rPr>
        <w:t>identifie</w:t>
      </w:r>
      <w:r>
        <w:rPr>
          <w:rFonts w:ascii="Times New Roman" w:eastAsia="Times New Roman" w:hAnsi="Times New Roman" w:cs="Times New Roman"/>
          <w:b/>
          <w:bCs/>
          <w:sz w:val="24"/>
          <w:szCs w:val="24"/>
        </w:rPr>
        <w:t>s</w:t>
      </w:r>
      <w:r w:rsidRPr="008C7B35">
        <w:rPr>
          <w:rFonts w:ascii="Times New Roman" w:eastAsia="Times New Roman" w:hAnsi="Times New Roman" w:cs="Times New Roman"/>
          <w:b/>
          <w:bCs/>
          <w:sz w:val="24"/>
          <w:szCs w:val="24"/>
        </w:rPr>
        <w:t xml:space="preserve"> as evidence of the respondent’s capability to perform the work required by this procurement.</w:t>
      </w:r>
      <w:r w:rsidRPr="008C7B35">
        <w:rPr>
          <w:rFonts w:ascii="Times New Roman" w:eastAsia="Times New Roman" w:hAnsi="Times New Roman" w:cs="Times New Roman"/>
          <w:sz w:val="24"/>
          <w:szCs w:val="24"/>
        </w:rPr>
        <w:t xml:space="preserve">  Respondents must provide</w:t>
      </w:r>
      <w:r>
        <w:rPr>
          <w:rFonts w:ascii="Times New Roman" w:eastAsia="Times New Roman" w:hAnsi="Times New Roman" w:cs="Times New Roman"/>
          <w:sz w:val="24"/>
          <w:szCs w:val="24"/>
        </w:rPr>
        <w:t xml:space="preserve"> the following information for each reference contract</w:t>
      </w:r>
      <w:r w:rsidRPr="008C7B35">
        <w:rPr>
          <w:rFonts w:ascii="Times New Roman" w:eastAsia="Times New Roman" w:hAnsi="Times New Roman" w:cs="Times New Roman"/>
          <w:sz w:val="24"/>
          <w:szCs w:val="24"/>
        </w:rPr>
        <w:t>:</w:t>
      </w:r>
    </w:p>
    <w:p w:rsidR="002C27BC" w:rsidRPr="008C7B35" w:rsidP="002C27BC">
      <w:pPr>
        <w:spacing w:after="120" w:line="240" w:lineRule="auto"/>
        <w:ind w:firstLine="720"/>
        <w:rPr>
          <w:rFonts w:ascii="Times New Roman" w:eastAsia="Times New Roman" w:hAnsi="Times New Roman" w:cs="Times New Roman"/>
          <w:sz w:val="24"/>
          <w:szCs w:val="24"/>
        </w:rPr>
      </w:pPr>
      <w:r w:rsidRPr="008C7B35">
        <w:rPr>
          <w:rFonts w:ascii="Times New Roman" w:eastAsia="Times New Roman" w:hAnsi="Times New Roman" w:cs="Times New Roman"/>
          <w:sz w:val="24"/>
          <w:szCs w:val="24"/>
        </w:rPr>
        <w:t xml:space="preserve">(1) the legal name of entity with whom the respondent held the </w:t>
      </w:r>
      <w:r w:rsidRPr="008C7B35">
        <w:rPr>
          <w:rFonts w:ascii="Times New Roman" w:eastAsia="Times New Roman" w:hAnsi="Times New Roman" w:cs="Times New Roman"/>
          <w:sz w:val="24"/>
          <w:szCs w:val="24"/>
        </w:rPr>
        <w:t>contract;</w:t>
      </w:r>
    </w:p>
    <w:p w:rsidR="002C27BC" w:rsidRPr="008C7B35" w:rsidP="002C27BC">
      <w:pPr>
        <w:spacing w:after="120" w:line="240" w:lineRule="auto"/>
        <w:ind w:firstLine="720"/>
        <w:rPr>
          <w:rFonts w:ascii="Times New Roman" w:eastAsia="Times New Roman" w:hAnsi="Times New Roman" w:cs="Times New Roman"/>
          <w:sz w:val="24"/>
          <w:szCs w:val="24"/>
        </w:rPr>
      </w:pPr>
      <w:r w:rsidRPr="008C7B35">
        <w:rPr>
          <w:rFonts w:ascii="Times New Roman" w:eastAsia="Times New Roman" w:hAnsi="Times New Roman" w:cs="Times New Roman"/>
          <w:sz w:val="24"/>
          <w:szCs w:val="24"/>
        </w:rPr>
        <w:t xml:space="preserve">(2) the contract </w:t>
      </w:r>
      <w:r w:rsidRPr="008C7B35">
        <w:rPr>
          <w:rFonts w:ascii="Times New Roman" w:eastAsia="Times New Roman" w:hAnsi="Times New Roman" w:cs="Times New Roman"/>
          <w:sz w:val="24"/>
          <w:szCs w:val="24"/>
        </w:rPr>
        <w:t>number;</w:t>
      </w:r>
    </w:p>
    <w:p w:rsidR="002C27BC" w:rsidRPr="002D50AE" w:rsidP="002C27BC">
      <w:pPr>
        <w:spacing w:after="120" w:line="240" w:lineRule="auto"/>
        <w:ind w:firstLine="720"/>
        <w:rPr>
          <w:rFonts w:ascii="Times New Roman" w:eastAsia="Times New Roman" w:hAnsi="Times New Roman" w:cs="Times New Roman"/>
          <w:sz w:val="24"/>
          <w:szCs w:val="24"/>
        </w:rPr>
      </w:pPr>
      <w:r w:rsidRPr="008C7B35">
        <w:rPr>
          <w:rFonts w:ascii="Times New Roman" w:eastAsia="Times New Roman" w:hAnsi="Times New Roman" w:cs="Times New Roman"/>
          <w:sz w:val="24"/>
          <w:szCs w:val="24"/>
        </w:rPr>
        <w:t xml:space="preserve">(3) a description providing details of the specific tasks the respondent performed under </w:t>
      </w:r>
      <w:r w:rsidRPr="002D50AE">
        <w:rPr>
          <w:rFonts w:ascii="Times New Roman" w:eastAsia="Times New Roman" w:hAnsi="Times New Roman" w:cs="Times New Roman"/>
          <w:sz w:val="24"/>
          <w:szCs w:val="24"/>
        </w:rPr>
        <w:tab/>
        <w:t xml:space="preserve">that </w:t>
      </w:r>
      <w:r w:rsidRPr="002D50AE">
        <w:rPr>
          <w:rFonts w:ascii="Times New Roman" w:eastAsia="Times New Roman" w:hAnsi="Times New Roman" w:cs="Times New Roman"/>
          <w:sz w:val="24"/>
          <w:szCs w:val="24"/>
        </w:rPr>
        <w:t>contract;</w:t>
      </w:r>
    </w:p>
    <w:p w:rsidR="002C27BC" w:rsidRPr="002D50AE" w:rsidP="002C27BC">
      <w:pPr>
        <w:spacing w:after="120" w:line="240" w:lineRule="auto"/>
        <w:ind w:firstLine="720"/>
        <w:rPr>
          <w:rFonts w:ascii="Times New Roman" w:eastAsia="Times New Roman" w:hAnsi="Times New Roman" w:cs="Times New Roman"/>
          <w:sz w:val="24"/>
          <w:szCs w:val="24"/>
        </w:rPr>
      </w:pPr>
      <w:r w:rsidRPr="002D50AE">
        <w:rPr>
          <w:rFonts w:ascii="Times New Roman" w:eastAsia="Times New Roman" w:hAnsi="Times New Roman" w:cs="Times New Roman"/>
          <w:sz w:val="24"/>
          <w:szCs w:val="24"/>
        </w:rPr>
        <w:t xml:space="preserve">(4) the dates during which the respondent </w:t>
      </w:r>
      <w:r w:rsidRPr="002D50AE">
        <w:rPr>
          <w:rFonts w:ascii="Times New Roman" w:eastAsia="Times New Roman" w:hAnsi="Times New Roman" w:cs="Times New Roman"/>
          <w:sz w:val="24"/>
          <w:szCs w:val="24"/>
        </w:rPr>
        <w:t>performed</w:t>
      </w:r>
      <w:r w:rsidRPr="002D50AE">
        <w:rPr>
          <w:rFonts w:ascii="Times New Roman" w:eastAsia="Times New Roman" w:hAnsi="Times New Roman" w:cs="Times New Roman"/>
          <w:sz w:val="24"/>
          <w:szCs w:val="24"/>
        </w:rPr>
        <w:t xml:space="preserve"> the </w:t>
      </w:r>
      <w:r w:rsidRPr="002D50AE">
        <w:rPr>
          <w:rFonts w:ascii="Times New Roman" w:eastAsia="Times New Roman" w:hAnsi="Times New Roman" w:cs="Times New Roman"/>
          <w:sz w:val="24"/>
          <w:szCs w:val="24"/>
        </w:rPr>
        <w:t>contract;</w:t>
      </w:r>
    </w:p>
    <w:p w:rsidR="002C27BC" w:rsidRPr="002D50AE" w:rsidP="002C27BC">
      <w:pPr>
        <w:spacing w:after="0" w:line="240" w:lineRule="auto"/>
        <w:ind w:left="720"/>
        <w:rPr>
          <w:rFonts w:ascii="Times New Roman" w:eastAsia="Times New Roman" w:hAnsi="Times New Roman" w:cs="Times New Roman"/>
          <w:sz w:val="24"/>
          <w:szCs w:val="24"/>
        </w:rPr>
      </w:pPr>
      <w:r w:rsidRPr="002D50AE">
        <w:rPr>
          <w:rFonts w:ascii="Times New Roman" w:eastAsia="Times New Roman" w:hAnsi="Times New Roman" w:cs="Times New Roman"/>
          <w:sz w:val="24"/>
          <w:szCs w:val="24"/>
        </w:rPr>
        <w:t>(5) the name, phone number, and email address of a person at the entity with whom the</w:t>
      </w:r>
      <w:r>
        <w:rPr>
          <w:rFonts w:ascii="Times New Roman" w:eastAsia="Times New Roman" w:hAnsi="Times New Roman" w:cs="Times New Roman"/>
          <w:sz w:val="24"/>
          <w:szCs w:val="24"/>
        </w:rPr>
        <w:t xml:space="preserve"> </w:t>
      </w:r>
      <w:r w:rsidRPr="002D50AE">
        <w:rPr>
          <w:rFonts w:ascii="Times New Roman" w:eastAsia="Times New Roman" w:hAnsi="Times New Roman" w:cs="Times New Roman"/>
          <w:sz w:val="24"/>
          <w:szCs w:val="24"/>
        </w:rPr>
        <w:t xml:space="preserve">respondent held the </w:t>
      </w:r>
      <w:r w:rsidRPr="002D50AE">
        <w:rPr>
          <w:rFonts w:ascii="Times New Roman" w:eastAsia="Times New Roman" w:hAnsi="Times New Roman" w:cs="Times New Roman"/>
          <w:sz w:val="24"/>
          <w:szCs w:val="24"/>
        </w:rPr>
        <w:t>contract who</w:t>
      </w:r>
      <w:r w:rsidRPr="002D50AE">
        <w:rPr>
          <w:rFonts w:ascii="Times New Roman" w:eastAsia="Times New Roman" w:hAnsi="Times New Roman" w:cs="Times New Roman"/>
          <w:sz w:val="24"/>
          <w:szCs w:val="24"/>
        </w:rPr>
        <w:t xml:space="preserve"> can verify the information the respondent provides</w:t>
      </w:r>
      <w:r>
        <w:rPr>
          <w:rFonts w:ascii="Times New Roman" w:eastAsia="Times New Roman" w:hAnsi="Times New Roman" w:cs="Times New Roman"/>
          <w:sz w:val="24"/>
          <w:szCs w:val="24"/>
        </w:rPr>
        <w:t xml:space="preserve"> </w:t>
      </w:r>
      <w:r w:rsidRPr="002D50AE">
        <w:rPr>
          <w:rFonts w:ascii="Times New Roman" w:eastAsia="Times New Roman" w:hAnsi="Times New Roman" w:cs="Times New Roman"/>
          <w:sz w:val="24"/>
          <w:szCs w:val="24"/>
        </w:rPr>
        <w:t>regarding this reference contract.</w:t>
      </w:r>
    </w:p>
    <w:p w:rsidR="002C27BC" w:rsidRPr="002D50AE" w:rsidP="002C27BC">
      <w:pPr>
        <w:spacing w:after="0" w:line="240" w:lineRule="auto"/>
        <w:ind w:firstLine="720"/>
        <w:rPr>
          <w:rFonts w:ascii="Times New Roman" w:eastAsia="Times New Roman" w:hAnsi="Times New Roman" w:cs="Times New Roman"/>
          <w:sz w:val="24"/>
          <w:szCs w:val="24"/>
        </w:rPr>
      </w:pPr>
    </w:p>
    <w:p w:rsidR="002C27BC" w:rsidRPr="002D50AE" w:rsidP="002C27BC">
      <w:pPr>
        <w:spacing w:after="0" w:line="240" w:lineRule="auto"/>
        <w:jc w:val="both"/>
        <w:rPr>
          <w:rFonts w:ascii="Times New Roman" w:eastAsia="Times New Roman" w:hAnsi="Times New Roman" w:cs="Times New Roman"/>
          <w:sz w:val="24"/>
          <w:szCs w:val="24"/>
        </w:rPr>
      </w:pPr>
      <w:r w:rsidRPr="002D50AE">
        <w:rPr>
          <w:rFonts w:ascii="Times New Roman" w:eastAsia="Times New Roman" w:hAnsi="Times New Roman" w:cs="Times New Roman"/>
          <w:sz w:val="24"/>
          <w:szCs w:val="24"/>
        </w:rPr>
        <w:t xml:space="preserve">If a respondent offers to demonstrate experience through the proposed use of subcontractors, the respondent </w:t>
      </w:r>
      <w:r w:rsidRPr="002D50AE">
        <w:rPr>
          <w:rFonts w:ascii="Times New Roman" w:eastAsia="Times New Roman" w:hAnsi="Times New Roman" w:cs="Times New Roman"/>
          <w:b/>
          <w:bCs/>
          <w:sz w:val="24"/>
          <w:szCs w:val="24"/>
        </w:rPr>
        <w:t>must</w:t>
      </w:r>
      <w:r w:rsidRPr="002D50AE">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identify the legal name of </w:t>
      </w:r>
      <w:r>
        <w:rPr>
          <w:rFonts w:ascii="Times New Roman" w:eastAsia="Times New Roman" w:hAnsi="Times New Roman" w:cs="Times New Roman"/>
          <w:b/>
          <w:bCs/>
          <w:sz w:val="24"/>
          <w:szCs w:val="24"/>
        </w:rPr>
        <w:t xml:space="preserve">each </w:t>
      </w:r>
      <w:r w:rsidRPr="00626637">
        <w:rPr>
          <w:rFonts w:ascii="Times New Roman" w:eastAsia="Times New Roman" w:hAnsi="Times New Roman" w:cs="Times New Roman"/>
          <w:b/>
          <w:bCs/>
          <w:sz w:val="24"/>
          <w:szCs w:val="24"/>
        </w:rPr>
        <w:t>subcontractor</w:t>
      </w:r>
      <w:r>
        <w:rPr>
          <w:rFonts w:ascii="Times New Roman" w:eastAsia="Times New Roman" w:hAnsi="Times New Roman" w:cs="Times New Roman"/>
          <w:sz w:val="24"/>
          <w:szCs w:val="24"/>
        </w:rPr>
        <w:t xml:space="preserve"> and </w:t>
      </w:r>
      <w:r w:rsidRPr="00626637">
        <w:rPr>
          <w:rFonts w:ascii="Times New Roman" w:eastAsia="Times New Roman" w:hAnsi="Times New Roman" w:cs="Times New Roman"/>
          <w:sz w:val="24"/>
          <w:szCs w:val="24"/>
        </w:rPr>
        <w:t>provide</w:t>
      </w:r>
      <w:r w:rsidRPr="002D50AE">
        <w:rPr>
          <w:rFonts w:ascii="Times New Roman" w:eastAsia="Times New Roman" w:hAnsi="Times New Roman" w:cs="Times New Roman"/>
          <w:sz w:val="24"/>
          <w:szCs w:val="24"/>
        </w:rPr>
        <w:t xml:space="preserve"> </w:t>
      </w:r>
      <w:r w:rsidRPr="002D50AE">
        <w:rPr>
          <w:rFonts w:ascii="Times New Roman" w:eastAsia="Times New Roman" w:hAnsi="Times New Roman" w:cs="Times New Roman"/>
          <w:sz w:val="24"/>
          <w:szCs w:val="24"/>
        </w:rPr>
        <w:t>all of</w:t>
      </w:r>
      <w:r w:rsidRPr="002D50AE">
        <w:rPr>
          <w:rFonts w:ascii="Times New Roman" w:eastAsia="Times New Roman" w:hAnsi="Times New Roman" w:cs="Times New Roman"/>
          <w:sz w:val="24"/>
          <w:szCs w:val="24"/>
        </w:rPr>
        <w:t xml:space="preserve"> the information required above </w:t>
      </w:r>
      <w:r w:rsidRPr="008C7B35">
        <w:rPr>
          <w:rFonts w:ascii="Times New Roman" w:eastAsia="Times New Roman" w:hAnsi="Times New Roman" w:cs="Times New Roman"/>
          <w:sz w:val="24"/>
          <w:szCs w:val="24"/>
        </w:rPr>
        <w:t xml:space="preserve">for one or more reference contracts performed by </w:t>
      </w:r>
      <w:r w:rsidRPr="002D50AE">
        <w:rPr>
          <w:rFonts w:ascii="Times New Roman" w:eastAsia="Times New Roman" w:hAnsi="Times New Roman" w:cs="Times New Roman"/>
          <w:b/>
          <w:bCs/>
          <w:sz w:val="24"/>
          <w:szCs w:val="24"/>
        </w:rPr>
        <w:t>each subcontractor</w:t>
      </w:r>
      <w:r w:rsidRPr="002D50AE">
        <w:rPr>
          <w:rFonts w:ascii="Times New Roman" w:eastAsia="Times New Roman" w:hAnsi="Times New Roman" w:cs="Times New Roman"/>
          <w:sz w:val="24"/>
          <w:szCs w:val="24"/>
        </w:rPr>
        <w:t xml:space="preserve"> the respondent intends to </w:t>
      </w:r>
      <w:r>
        <w:rPr>
          <w:rFonts w:ascii="Times New Roman" w:eastAsia="Times New Roman" w:hAnsi="Times New Roman" w:cs="Times New Roman"/>
          <w:sz w:val="24"/>
          <w:szCs w:val="24"/>
        </w:rPr>
        <w:t>use.</w:t>
      </w:r>
    </w:p>
    <w:p w:rsidR="002C27BC" w:rsidRPr="002D50AE" w:rsidP="002C27BC">
      <w:pPr>
        <w:spacing w:after="0" w:line="240" w:lineRule="auto"/>
        <w:rPr>
          <w:rFonts w:ascii="Times New Roman" w:eastAsia="Times New Roman" w:hAnsi="Times New Roman" w:cs="Times New Roman"/>
          <w:sz w:val="24"/>
          <w:szCs w:val="24"/>
        </w:rPr>
      </w:pPr>
    </w:p>
    <w:p w:rsidR="002C27BC" w:rsidP="002C27BC">
      <w:pPr>
        <w:spacing w:after="0" w:line="240" w:lineRule="auto"/>
        <w:jc w:val="both"/>
        <w:rPr>
          <w:rFonts w:ascii="Times New Roman" w:eastAsia="Times New Roman" w:hAnsi="Times New Roman" w:cs="Times New Roman"/>
          <w:sz w:val="24"/>
          <w:szCs w:val="24"/>
          <w:u w:val="single"/>
        </w:rPr>
      </w:pPr>
      <w:r w:rsidRPr="002D50AE">
        <w:rPr>
          <w:rFonts w:ascii="Times New Roman" w:eastAsia="Times New Roman" w:hAnsi="Times New Roman" w:cs="Times New Roman"/>
          <w:b/>
          <w:bCs/>
          <w:sz w:val="24"/>
          <w:szCs w:val="24"/>
        </w:rPr>
        <w:t>NOTE:</w:t>
      </w:r>
      <w:r w:rsidRPr="002D50AE">
        <w:rPr>
          <w:rFonts w:ascii="Times New Roman" w:eastAsia="Times New Roman" w:hAnsi="Times New Roman" w:cs="Times New Roman"/>
          <w:sz w:val="24"/>
          <w:szCs w:val="24"/>
        </w:rPr>
        <w:t xml:space="preserve"> The information requested above is required </w:t>
      </w:r>
      <w:r w:rsidRPr="002D50AE">
        <w:rPr>
          <w:rFonts w:ascii="Times New Roman" w:eastAsia="Times New Roman" w:hAnsi="Times New Roman" w:cs="Times New Roman"/>
          <w:sz w:val="24"/>
          <w:szCs w:val="24"/>
        </w:rPr>
        <w:t>for</w:t>
      </w:r>
      <w:r w:rsidRPr="002D50AE">
        <w:rPr>
          <w:rFonts w:ascii="Times New Roman" w:eastAsia="Times New Roman" w:hAnsi="Times New Roman" w:cs="Times New Roman"/>
          <w:sz w:val="24"/>
          <w:szCs w:val="24"/>
        </w:rPr>
        <w:t xml:space="preserve"> the Government to evaluate </w:t>
      </w:r>
      <w:r>
        <w:rPr>
          <w:rFonts w:ascii="Times New Roman" w:eastAsia="Times New Roman" w:hAnsi="Times New Roman" w:cs="Times New Roman"/>
          <w:sz w:val="24"/>
          <w:szCs w:val="24"/>
        </w:rPr>
        <w:t xml:space="preserve">whether there are sufficient small business concerns of a particular type who </w:t>
      </w:r>
      <w:r>
        <w:rPr>
          <w:rFonts w:ascii="Times New Roman" w:eastAsia="Times New Roman" w:hAnsi="Times New Roman" w:cs="Times New Roman"/>
          <w:sz w:val="24"/>
          <w:szCs w:val="24"/>
        </w:rPr>
        <w:t>are capable of performing</w:t>
      </w:r>
      <w:r>
        <w:rPr>
          <w:rFonts w:ascii="Times New Roman" w:eastAsia="Times New Roman" w:hAnsi="Times New Roman" w:cs="Times New Roman"/>
          <w:sz w:val="24"/>
          <w:szCs w:val="24"/>
        </w:rPr>
        <w:t xml:space="preserve"> the work required by this procurement to determine if this procurement should be set aside for a given type of small business concern.  </w:t>
      </w:r>
      <w:r w:rsidRPr="00182EF7">
        <w:rPr>
          <w:rFonts w:ascii="Times New Roman" w:eastAsia="Times New Roman" w:hAnsi="Times New Roman" w:cs="Times New Roman"/>
          <w:b/>
          <w:bCs/>
          <w:sz w:val="24"/>
          <w:szCs w:val="24"/>
        </w:rPr>
        <w:t xml:space="preserve">FAILURE TO SUBMIT ALL OF THE INFORMATION </w:t>
      </w:r>
      <w:r w:rsidRPr="00182EF7">
        <w:rPr>
          <w:rFonts w:ascii="Times New Roman" w:eastAsia="Times New Roman" w:hAnsi="Times New Roman" w:cs="Times New Roman"/>
          <w:b/>
          <w:bCs/>
          <w:sz w:val="24"/>
          <w:szCs w:val="24"/>
        </w:rPr>
        <w:t xml:space="preserve">REQUESTED ABOVE MAY BE VIEWED BY THE GOVERNMENT AS EVIDENCE THAT THE RESPONDENT LACKS THE ABILITY TO PROVIDE THE </w:t>
      </w:r>
      <w:r w:rsidR="00EB2EE1">
        <w:rPr>
          <w:rFonts w:ascii="Times New Roman" w:eastAsia="Times New Roman" w:hAnsi="Times New Roman" w:cs="Times New Roman"/>
          <w:b/>
          <w:bCs/>
          <w:sz w:val="24"/>
          <w:szCs w:val="24"/>
        </w:rPr>
        <w:t>TRANSESOPHOGEAL ENDOCARDIOGRAPHIC TRANSDUCER</w:t>
      </w:r>
      <w:r w:rsidRPr="00182EF7">
        <w:rPr>
          <w:rFonts w:ascii="Times New Roman" w:eastAsia="Times New Roman" w:hAnsi="Times New Roman" w:cs="Times New Roman"/>
          <w:b/>
          <w:bCs/>
          <w:sz w:val="24"/>
          <w:szCs w:val="24"/>
        </w:rPr>
        <w:t xml:space="preserve"> AND SERVICES REQUIRED BY THIS PROCUREMENT.  THIS, IN TURN, MAY AFFECT</w:t>
      </w:r>
      <w:r>
        <w:rPr>
          <w:rFonts w:ascii="Times New Roman" w:eastAsia="Times New Roman" w:hAnsi="Times New Roman" w:cs="Times New Roman"/>
          <w:b/>
          <w:bCs/>
          <w:sz w:val="24"/>
          <w:szCs w:val="24"/>
        </w:rPr>
        <w:t xml:space="preserve"> </w:t>
      </w:r>
      <w:r w:rsidRPr="00182EF7">
        <w:rPr>
          <w:rFonts w:ascii="Times New Roman" w:eastAsia="Times New Roman" w:hAnsi="Times New Roman" w:cs="Times New Roman"/>
          <w:b/>
          <w:bCs/>
          <w:sz w:val="24"/>
          <w:szCs w:val="24"/>
        </w:rPr>
        <w:t>THE GOVERNMENT’S</w:t>
      </w:r>
      <w:r>
        <w:rPr>
          <w:rFonts w:ascii="Times New Roman" w:eastAsia="Times New Roman" w:hAnsi="Times New Roman" w:cs="Times New Roman"/>
          <w:b/>
          <w:bCs/>
          <w:sz w:val="24"/>
          <w:szCs w:val="24"/>
        </w:rPr>
        <w:t xml:space="preserve"> </w:t>
      </w:r>
      <w:r w:rsidRPr="00182EF7">
        <w:rPr>
          <w:rFonts w:ascii="Times New Roman" w:eastAsia="Times New Roman" w:hAnsi="Times New Roman" w:cs="Times New Roman"/>
          <w:b/>
          <w:bCs/>
          <w:sz w:val="24"/>
          <w:szCs w:val="24"/>
        </w:rPr>
        <w:t>DETERMINATION</w:t>
      </w:r>
      <w:r>
        <w:rPr>
          <w:rFonts w:ascii="Times New Roman" w:eastAsia="Times New Roman" w:hAnsi="Times New Roman" w:cs="Times New Roman"/>
          <w:b/>
          <w:bCs/>
          <w:sz w:val="24"/>
          <w:szCs w:val="24"/>
        </w:rPr>
        <w:t xml:space="preserve"> </w:t>
      </w:r>
      <w:r w:rsidRPr="00182EF7">
        <w:rPr>
          <w:rFonts w:ascii="Times New Roman" w:eastAsia="Times New Roman" w:hAnsi="Times New Roman" w:cs="Times New Roman"/>
          <w:b/>
          <w:bCs/>
          <w:sz w:val="24"/>
          <w:szCs w:val="24"/>
        </w:rPr>
        <w:t>ABOUT WHETHER THE REQUIREMENTS FOR A SET-ASIDE PROCUREMENT HAVE BEEN MET.</w:t>
      </w:r>
    </w:p>
    <w:p w:rsidR="002C27BC" w:rsidP="002C27BC">
      <w:pPr>
        <w:spacing w:after="0" w:line="240" w:lineRule="auto"/>
        <w:ind w:firstLine="720"/>
        <w:rPr>
          <w:rFonts w:ascii="Times New Roman" w:eastAsia="Times New Roman" w:hAnsi="Times New Roman" w:cs="Times New Roman"/>
          <w:sz w:val="24"/>
          <w:szCs w:val="24"/>
          <w:u w:val="single"/>
        </w:rPr>
      </w:pPr>
    </w:p>
    <w:p w:rsidR="002C27BC" w:rsidP="002C27BC">
      <w:pPr>
        <w:spacing w:after="0" w:line="240" w:lineRule="auto"/>
        <w:ind w:firstLine="720"/>
        <w:rPr>
          <w:rFonts w:ascii="Times New Roman" w:eastAsia="Times New Roman" w:hAnsi="Times New Roman" w:cs="Times New Roman"/>
          <w:sz w:val="24"/>
          <w:szCs w:val="24"/>
          <w:u w:val="single"/>
        </w:rPr>
      </w:pPr>
    </w:p>
    <w:p w:rsidR="002C27BC" w:rsidRPr="007E070D" w:rsidP="002C27BC">
      <w:pPr>
        <w:jc w:val="both"/>
        <w:rPr>
          <w:rFonts w:ascii="Times New Roman" w:eastAsia="Times New Roman" w:hAnsi="Times New Roman" w:cs="Times New Roman"/>
          <w:i/>
          <w:sz w:val="24"/>
          <w:szCs w:val="24"/>
        </w:rPr>
      </w:pPr>
      <w:r>
        <w:rPr>
          <w:rFonts w:ascii="Times New Roman" w:eastAsia="Times New Roman" w:hAnsi="Times New Roman" w:cs="Times New Roman"/>
          <w:sz w:val="24"/>
          <w:szCs w:val="24"/>
        </w:rPr>
        <w:t>5</w:t>
      </w:r>
      <w:r w:rsidRPr="007E070D">
        <w:rPr>
          <w:rFonts w:ascii="Times New Roman" w:eastAsia="Times New Roman" w:hAnsi="Times New Roman" w:cs="Times New Roman"/>
          <w:sz w:val="24"/>
          <w:szCs w:val="24"/>
        </w:rPr>
        <w:t xml:space="preserve">. All Offerors who provide goods or services to the United States Government must be registered in the System for Award Management (SAM) database found at https://www.sam.gov.  Registration must include Representations and Certifications.  </w:t>
      </w:r>
    </w:p>
    <w:p w:rsidR="002C27BC" w:rsidRPr="007E070D" w:rsidP="002C27BC">
      <w:pPr>
        <w:jc w:val="center"/>
        <w:rPr>
          <w:rFonts w:ascii="Times New Roman" w:eastAsia="Times New Roman" w:hAnsi="Times New Roman" w:cs="Times New Roman"/>
          <w:i/>
          <w:sz w:val="24"/>
          <w:szCs w:val="24"/>
        </w:rPr>
      </w:pPr>
      <w:r w:rsidRPr="007E070D">
        <w:rPr>
          <w:rFonts w:ascii="Times New Roman" w:eastAsia="Times New Roman" w:hAnsi="Times New Roman" w:cs="Times New Roman"/>
          <w:i/>
          <w:sz w:val="24"/>
          <w:szCs w:val="24"/>
        </w:rPr>
        <w:t>--End of Sources Sought Announcement--</w:t>
      </w:r>
    </w:p>
    <w:p w:rsidR="002C27BC" w:rsidRPr="007E070D" w:rsidP="002C27BC">
      <w:pPr>
        <w:rPr>
          <w:rFonts w:ascii="Times New Roman" w:hAnsi="Times New Roman" w:cs="Times New Roman"/>
          <w:sz w:val="24"/>
          <w:szCs w:val="24"/>
        </w:rPr>
      </w:pPr>
    </w:p>
    <w:p w:rsidR="002C27BC" w:rsidRPr="007E070D" w:rsidP="002C27BC">
      <w:pPr>
        <w:pStyle w:val="Heading2"/>
        <w:rPr>
          <w:rFonts w:ascii="Times New Roman" w:hAnsi="Times New Roman" w:cs="Times New Roman"/>
          <w:sz w:val="24"/>
          <w:szCs w:val="24"/>
        </w:rPr>
      </w:pPr>
      <w:r w:rsidRPr="007E070D">
        <w:rPr>
          <w:rFonts w:ascii="Times New Roman" w:hAnsi="Times New Roman" w:cs="Times New Roman"/>
          <w:sz w:val="24"/>
          <w:szCs w:val="24"/>
        </w:rPr>
        <w:t>DISCLAIMER</w:t>
      </w:r>
    </w:p>
    <w:p w:rsidR="002C27BC" w:rsidP="002C27BC">
      <w:pPr>
        <w:jc w:val="both"/>
        <w:rPr>
          <w:rFonts w:ascii="Times New Roman" w:hAnsi="Times New Roman" w:cs="Times New Roman"/>
          <w:sz w:val="24"/>
          <w:szCs w:val="24"/>
        </w:rPr>
      </w:pPr>
      <w:r w:rsidRPr="007E070D">
        <w:rPr>
          <w:rFonts w:ascii="Times New Roman" w:hAnsi="Times New Roman" w:cs="Times New Roman"/>
          <w:sz w:val="24"/>
          <w:szCs w:val="24"/>
        </w:rPr>
        <w:t>This RFI is issued solely for information and planning purposes only and does not constitute a solicitation.  All information received in response to this RFI that is marked as proprietary will be handled accordingly.  In accordance with FAR 15.201(e), responses to this notice are not offers and cannot be accepted by the Government to form a binding contract.  Responders are solely responsible for all expenses associated with responding to this RFI.</w:t>
      </w:r>
    </w:p>
    <w:p w:rsidR="002C27BC" w:rsidP="002C27BC">
      <w:pPr>
        <w:jc w:val="both"/>
        <w:rPr>
          <w:rFonts w:ascii="Times New Roman" w:hAnsi="Times New Roman" w:cs="Times New Roman"/>
          <w:sz w:val="24"/>
          <w:szCs w:val="24"/>
        </w:rPr>
      </w:pPr>
    </w:p>
    <w:p w:rsidR="002C27BC" w:rsidRPr="003D5986" w:rsidP="002C27BC">
      <w:pPr>
        <w:jc w:val="both"/>
        <w:rPr>
          <w:rFonts w:ascii="Times New Roman" w:hAnsi="Times New Roman" w:cs="Times New Roman"/>
          <w:b/>
          <w:bCs/>
          <w:sz w:val="24"/>
          <w:szCs w:val="24"/>
          <w:u w:val="single"/>
        </w:rPr>
      </w:pPr>
      <w:r w:rsidRPr="003D5986">
        <w:rPr>
          <w:rFonts w:ascii="Times New Roman" w:hAnsi="Times New Roman" w:cs="Times New Roman"/>
          <w:b/>
          <w:bCs/>
          <w:sz w:val="24"/>
          <w:szCs w:val="24"/>
          <w:u w:val="single"/>
        </w:rPr>
        <w:t xml:space="preserve">SCHEDULE OF SUPPLIES: </w:t>
      </w:r>
    </w:p>
    <w:p w:rsidR="002C27BC" w:rsidRPr="003D5986" w:rsidP="002C27BC">
      <w:pPr>
        <w:jc w:val="both"/>
        <w:rPr>
          <w:rFonts w:ascii="Times New Roman" w:hAnsi="Times New Roman" w:cs="Times New Roman"/>
          <w:b/>
          <w:bCs/>
          <w:sz w:val="24"/>
          <w:szCs w:val="24"/>
          <w:u w:val="single"/>
        </w:rPr>
      </w:pPr>
      <w:r w:rsidRPr="0017398C">
        <w:rPr>
          <w:rFonts w:ascii="Times New Roman" w:hAnsi="Times New Roman" w:cs="Times New Roman"/>
          <w:b/>
          <w:bCs/>
          <w:noProof/>
          <w:sz w:val="24"/>
          <w:szCs w:val="24"/>
          <w:u w:val="single"/>
        </w:rPr>
        <w:drawing>
          <wp:inline distT="0" distB="0" distL="0" distR="0">
            <wp:extent cx="3676839" cy="806491"/>
            <wp:effectExtent l="0" t="0" r="0" b="0"/>
            <wp:docPr id="290856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856307" name=""/>
                    <pic:cNvPicPr/>
                  </pic:nvPicPr>
                  <pic:blipFill>
                    <a:blip xmlns:r="http://schemas.openxmlformats.org/officeDocument/2006/relationships" r:embed="rId4"/>
                    <a:stretch>
                      <a:fillRect/>
                    </a:stretch>
                  </pic:blipFill>
                  <pic:spPr>
                    <a:xfrm>
                      <a:off x="0" y="0"/>
                      <a:ext cx="3676839" cy="806491"/>
                    </a:xfrm>
                    <a:prstGeom prst="rect">
                      <a:avLst/>
                    </a:prstGeom>
                  </pic:spPr>
                </pic:pic>
              </a:graphicData>
            </a:graphic>
          </wp:inline>
        </w:drawing>
      </w:r>
    </w:p>
    <w:p w:rsidR="00F6022E" w:rsidP="002C27BC">
      <w:pPr>
        <w:jc w:val="both"/>
        <w:rPr>
          <w:rFonts w:ascii="Times New Roman" w:hAnsi="Times New Roman" w:cs="Times New Roman"/>
          <w:b/>
          <w:bCs/>
          <w:sz w:val="24"/>
          <w:szCs w:val="24"/>
          <w:u w:val="single"/>
        </w:rPr>
      </w:pPr>
    </w:p>
    <w:p w:rsidR="002C27BC" w:rsidP="002C27BC">
      <w:pPr>
        <w:jc w:val="both"/>
        <w:rPr>
          <w:rFonts w:ascii="Times New Roman" w:hAnsi="Times New Roman" w:cs="Times New Roman"/>
          <w:b/>
          <w:bCs/>
          <w:sz w:val="24"/>
          <w:szCs w:val="24"/>
          <w:u w:val="single"/>
        </w:rPr>
      </w:pPr>
      <w:r w:rsidRPr="003D5986">
        <w:rPr>
          <w:rFonts w:ascii="Times New Roman" w:hAnsi="Times New Roman" w:cs="Times New Roman"/>
          <w:b/>
          <w:bCs/>
          <w:sz w:val="24"/>
          <w:szCs w:val="24"/>
          <w:u w:val="single"/>
        </w:rPr>
        <w:t>SALIENT CHARACTERISTICS:</w:t>
      </w:r>
    </w:p>
    <w:p w:rsidR="00BE0532" w:rsidRPr="007F563E" w:rsidP="00BE0532">
      <w:pPr>
        <w:pStyle w:val="NoSpacing"/>
        <w:numPr>
          <w:ilvl w:val="0"/>
          <w:numId w:val="1"/>
        </w:numPr>
      </w:pPr>
      <w:r w:rsidRPr="007F563E">
        <w:t xml:space="preserve">The X11-4t Mini 3D TEE Probe has the same controls and handles as the X8-2t TEE. </w:t>
      </w:r>
    </w:p>
    <w:p w:rsidR="00BE0532" w:rsidRPr="007F563E" w:rsidP="00BE0532">
      <w:pPr>
        <w:pStyle w:val="NoSpacing"/>
        <w:numPr>
          <w:ilvl w:val="0"/>
          <w:numId w:val="1"/>
        </w:numPr>
      </w:pPr>
      <w:r w:rsidRPr="007F563E">
        <w:t>The X11 4t Mini 3D TEE Probe is compatible with EPIQ CVx and EchoNavigator and complementary to Verisight Pro Intracardiac echo imaging – guided therapy.</w:t>
      </w:r>
    </w:p>
    <w:p w:rsidR="00BE0532" w:rsidRPr="007F563E" w:rsidP="00BE0532">
      <w:pPr>
        <w:pStyle w:val="NoSpacing"/>
        <w:numPr>
          <w:ilvl w:val="0"/>
          <w:numId w:val="1"/>
        </w:numPr>
      </w:pPr>
      <w:r w:rsidRPr="007F563E">
        <w:t xml:space="preserve">This probe must have 2D, 3D and xPlane Modes. </w:t>
      </w:r>
    </w:p>
    <w:p w:rsidR="00BE0532" w:rsidRPr="007F563E" w:rsidP="00BE0532">
      <w:pPr>
        <w:pStyle w:val="NoSpacing"/>
        <w:numPr>
          <w:ilvl w:val="0"/>
          <w:numId w:val="1"/>
        </w:numPr>
      </w:pPr>
      <w:r w:rsidRPr="007F563E">
        <w:t>For patients requiring gastric views of the heart.</w:t>
      </w:r>
    </w:p>
    <w:p w:rsidR="00BE0532" w:rsidRPr="007F563E" w:rsidP="00BE0532">
      <w:pPr>
        <w:pStyle w:val="NoSpacing"/>
        <w:numPr>
          <w:ilvl w:val="0"/>
          <w:numId w:val="1"/>
        </w:numPr>
      </w:pPr>
      <w:r w:rsidRPr="007F563E">
        <w:t>May reduce procedure times for adult patients with the potential fast throughput.</w:t>
      </w:r>
    </w:p>
    <w:p w:rsidR="00BE0532" w:rsidRPr="007F563E" w:rsidP="00BE0532">
      <w:pPr>
        <w:pStyle w:val="NoSpacing"/>
        <w:numPr>
          <w:ilvl w:val="0"/>
          <w:numId w:val="1"/>
        </w:numPr>
      </w:pPr>
      <w:r w:rsidRPr="007F563E">
        <w:t>The X11-4t Mini 3D TEE Probe has 4-way articulation.</w:t>
      </w:r>
    </w:p>
    <w:p w:rsidR="00BE0532" w:rsidP="00BE0532">
      <w:pPr>
        <w:pStyle w:val="NoSpacing"/>
        <w:numPr>
          <w:ilvl w:val="0"/>
          <w:numId w:val="1"/>
        </w:numPr>
      </w:pPr>
      <w:r>
        <w:t>Must have a tip width of 11 mm or less.</w:t>
      </w:r>
    </w:p>
    <w:p w:rsidR="00BE0532" w:rsidP="00BE0532">
      <w:pPr>
        <w:pStyle w:val="NoSpacing"/>
        <w:numPr>
          <w:ilvl w:val="0"/>
          <w:numId w:val="1"/>
        </w:numPr>
      </w:pPr>
      <w:r>
        <w:t>Insertion Tube must not exceed 7.0 mm</w:t>
      </w:r>
    </w:p>
    <w:p w:rsidR="00BE0532" w:rsidP="00BE0532">
      <w:pPr>
        <w:pStyle w:val="NoSpacing"/>
        <w:numPr>
          <w:ilvl w:val="0"/>
          <w:numId w:val="1"/>
        </w:numPr>
      </w:pPr>
      <w:r>
        <w:t>Must have a Matrix element of 2,500.</w:t>
      </w:r>
    </w:p>
    <w:p w:rsidR="002C27BC" w:rsidRPr="00BE0532" w:rsidP="00BE0532">
      <w:pPr>
        <w:pStyle w:val="NoSpacing"/>
        <w:numPr>
          <w:ilvl w:val="0"/>
          <w:numId w:val="1"/>
        </w:numPr>
      </w:pPr>
      <w:r>
        <w:t>Must have a Frequency of 11-4 MHz</w:t>
      </w:r>
    </w:p>
    <w:sectPr>
      <w:headerReference w:type="default" r:id="rId5"/>
      <w:footerReference w:type="default" r:id="rId6"/>
      <w:headerReference w:type="first" r:id="rId7"/>
      <w:footerReference w:type="first" r:id="rId8"/>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B661938"/>
    <w:multiLevelType w:val="hybridMultilevel"/>
    <w:tmpl w:val="1098E7E8"/>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B5F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5F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5F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5F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4B5F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5F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5F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5F86"/>
    <w:rPr>
      <w:rFonts w:eastAsiaTheme="majorEastAsia" w:cstheme="majorBidi"/>
      <w:color w:val="272727" w:themeColor="text1" w:themeTint="D8"/>
    </w:rPr>
  </w:style>
  <w:style w:type="paragraph" w:styleId="Quote">
    <w:name w:val="Quote"/>
    <w:basedOn w:val="Normal"/>
    <w:next w:val="Normal"/>
    <w:link w:val="QuoteChar"/>
    <w:uiPriority w:val="29"/>
    <w:qFormat/>
    <w:rsid w:val="004B5F86"/>
    <w:pPr>
      <w:spacing w:before="160"/>
      <w:jc w:val="center"/>
    </w:pPr>
    <w:rPr>
      <w:i/>
      <w:iCs/>
      <w:color w:val="404040" w:themeColor="text1" w:themeTint="BF"/>
    </w:rPr>
  </w:style>
  <w:style w:type="character" w:customStyle="1" w:styleId="QuoteChar">
    <w:name w:val="Quote Char"/>
    <w:basedOn w:val="DefaultParagraphFont"/>
    <w:link w:val="Quote"/>
    <w:uiPriority w:val="29"/>
    <w:rsid w:val="004B5F86"/>
    <w:rPr>
      <w:i/>
      <w:iCs/>
      <w:color w:val="404040" w:themeColor="text1" w:themeTint="BF"/>
    </w:rPr>
  </w:style>
  <w:style w:type="paragraph" w:styleId="IntenseQuote">
    <w:name w:val="Intense Quote"/>
    <w:basedOn w:val="Normal"/>
    <w:next w:val="Normal"/>
    <w:link w:val="IntenseQuoteChar"/>
    <w:uiPriority w:val="30"/>
    <w:qFormat/>
    <w:rsid w:val="004B5F86"/>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4B5F86"/>
    <w:rPr>
      <w:i/>
      <w:iCs/>
      <w:color w:val="366092" w:themeColor="accent1" w:themeShade="BF"/>
    </w:rPr>
  </w:style>
  <w:style w:type="character" w:styleId="IntenseReference">
    <w:name w:val="Intense Reference"/>
    <w:basedOn w:val="DefaultParagraphFont"/>
    <w:uiPriority w:val="32"/>
    <w:qFormat/>
    <w:rsid w:val="004B5F86"/>
    <w:rPr>
      <w:b/>
      <w:bCs/>
      <w:smallCaps/>
      <w:color w:val="366092" w:themeColor="accent1" w:themeShade="BF"/>
      <w:spacing w:val="5"/>
    </w:rPr>
  </w:style>
  <w:style w:type="character" w:styleId="Hyperlink">
    <w:name w:val="Hyperlink"/>
    <w:basedOn w:val="DefaultParagraphFont"/>
    <w:uiPriority w:val="99"/>
    <w:unhideWhenUsed/>
    <w:rsid w:val="008A7998"/>
    <w:rPr>
      <w:color w:val="0000FF" w:themeColor="hyperlink"/>
      <w:u w:val="single"/>
    </w:rPr>
  </w:style>
  <w:style w:type="character" w:customStyle="1" w:styleId="UnresolvedMention">
    <w:name w:val="Unresolved Mention"/>
    <w:basedOn w:val="DefaultParagraphFont"/>
    <w:uiPriority w:val="99"/>
    <w:semiHidden/>
    <w:unhideWhenUsed/>
    <w:rsid w:val="008A7998"/>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header" Target="header2.xml" /><Relationship Id="rId8" Type="http://schemas.openxmlformats.org/officeDocument/2006/relationships/footer" Target="footer2.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2026-04-08T17:41:02Z</dcterms:created>
  <dcterms:modified xsi:type="dcterms:W3CDTF">2026-04-08T17:41:02Z</dcterms:modified>
</cp:coreProperties>
</file>