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8526" w14:textId="77777777" w:rsidR="00E17A8B" w:rsidRPr="004C7C18" w:rsidRDefault="00E17A8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E7921" w14:paraId="3D908529" w14:textId="77777777" w:rsidTr="00917C3B">
        <w:tc>
          <w:tcPr>
            <w:tcW w:w="1098" w:type="dxa"/>
          </w:tcPr>
          <w:p w14:paraId="3D908527" w14:textId="77777777" w:rsidR="00E17A8B" w:rsidRPr="000762B6" w:rsidRDefault="00E17A8B">
            <w:pPr>
              <w:rPr>
                <w:rFonts w:cstheme="minorHAnsi"/>
                <w:b/>
                <w:szCs w:val="20"/>
              </w:rPr>
            </w:pPr>
            <w:r w:rsidRPr="000762B6">
              <w:rPr>
                <w:rFonts w:cstheme="minorHAnsi"/>
                <w:b/>
                <w:szCs w:val="20"/>
              </w:rPr>
              <w:t>SUBJECT*</w:t>
            </w:r>
          </w:p>
        </w:tc>
        <w:tc>
          <w:tcPr>
            <w:tcW w:w="8820" w:type="dxa"/>
          </w:tcPr>
          <w:p w14:paraId="3D908528" w14:textId="77777777" w:rsidR="00E17A8B" w:rsidRPr="000104D7" w:rsidRDefault="00E17A8B">
            <w:pPr>
              <w:rPr>
                <w:rStyle w:val="AAMSKBFill-InHighlight"/>
                <w:color w:val="auto"/>
              </w:rPr>
            </w:pPr>
            <w:r>
              <w:rPr>
                <w:rStyle w:val="AAMSKBFill-InHighlight"/>
                <w:color w:val="auto"/>
              </w:rPr>
              <w:t>Intravascular Imaging and Physiology Guidance System</w:t>
            </w:r>
            <w:r w:rsidRPr="000104D7">
              <w:rPr>
                <w:rStyle w:val="AAMSKBFill-InHighlight"/>
                <w:color w:val="auto"/>
              </w:rPr>
              <w:t xml:space="preserve">   </w:t>
            </w:r>
          </w:p>
        </w:tc>
      </w:tr>
    </w:tbl>
    <w:p w14:paraId="3D90852A" w14:textId="77777777" w:rsidR="00E17A8B" w:rsidRPr="004C7C18" w:rsidRDefault="00E17A8B" w:rsidP="00783A50">
      <w:pPr>
        <w:spacing w:after="160" w:line="254" w:lineRule="auto"/>
        <w:rPr>
          <w:rFonts w:eastAsia="Calibri" w:cstheme="minorHAnsi"/>
          <w:szCs w:val="20"/>
        </w:rPr>
      </w:pPr>
    </w:p>
    <w:p w14:paraId="3D90852B" w14:textId="77777777" w:rsidR="00E17A8B" w:rsidRPr="004C7C18" w:rsidRDefault="00E17A8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E7921" w14:paraId="3D90852E" w14:textId="77777777" w:rsidTr="006E6FE5">
        <w:tc>
          <w:tcPr>
            <w:tcW w:w="4698" w:type="dxa"/>
            <w:hideMark/>
          </w:tcPr>
          <w:p w14:paraId="3D90852C" w14:textId="77777777" w:rsidR="00E17A8B" w:rsidRPr="000762B6" w:rsidRDefault="00E17A8B">
            <w:pPr>
              <w:rPr>
                <w:rFonts w:cstheme="minorHAnsi"/>
                <w:b/>
                <w:szCs w:val="20"/>
              </w:rPr>
            </w:pPr>
            <w:r w:rsidRPr="000762B6">
              <w:rPr>
                <w:rFonts w:cstheme="minorHAnsi"/>
                <w:b/>
                <w:szCs w:val="20"/>
              </w:rPr>
              <w:t>CONTRACTING OFFICE’S ZIP CODE*</w:t>
            </w:r>
          </w:p>
        </w:tc>
        <w:tc>
          <w:tcPr>
            <w:tcW w:w="5220" w:type="dxa"/>
            <w:hideMark/>
          </w:tcPr>
          <w:p w14:paraId="3D90852D" w14:textId="77777777" w:rsidR="00E17A8B" w:rsidRPr="000762B6" w:rsidRDefault="00E17A8B">
            <w:pPr>
              <w:rPr>
                <w:rFonts w:cstheme="minorHAnsi"/>
              </w:rPr>
            </w:pPr>
            <w:r>
              <w:rPr>
                <w:rFonts w:cstheme="minorHAnsi"/>
              </w:rPr>
              <w:t>52241</w:t>
            </w:r>
          </w:p>
        </w:tc>
      </w:tr>
      <w:tr w:rsidR="008E7921" w14:paraId="3D908531" w14:textId="77777777" w:rsidTr="006E6FE5">
        <w:tc>
          <w:tcPr>
            <w:tcW w:w="4698" w:type="dxa"/>
            <w:hideMark/>
          </w:tcPr>
          <w:p w14:paraId="3D90852F" w14:textId="77777777" w:rsidR="00E17A8B" w:rsidRPr="000762B6" w:rsidRDefault="00E17A8B">
            <w:pPr>
              <w:rPr>
                <w:rFonts w:cstheme="minorHAnsi"/>
                <w:b/>
                <w:szCs w:val="20"/>
              </w:rPr>
            </w:pPr>
            <w:r w:rsidRPr="000762B6">
              <w:rPr>
                <w:rFonts w:cstheme="minorHAnsi"/>
                <w:b/>
                <w:szCs w:val="20"/>
              </w:rPr>
              <w:t>SOLICITATION NUMBER*</w:t>
            </w:r>
          </w:p>
        </w:tc>
        <w:tc>
          <w:tcPr>
            <w:tcW w:w="5220" w:type="dxa"/>
            <w:hideMark/>
          </w:tcPr>
          <w:p w14:paraId="3D908530" w14:textId="77777777" w:rsidR="00E17A8B" w:rsidRPr="000762B6" w:rsidRDefault="00E17A8B">
            <w:pPr>
              <w:rPr>
                <w:rFonts w:cstheme="minorHAnsi"/>
              </w:rPr>
            </w:pPr>
            <w:r>
              <w:rPr>
                <w:rFonts w:cstheme="minorHAnsi"/>
              </w:rPr>
              <w:t>36C26326Q0552</w:t>
            </w:r>
          </w:p>
        </w:tc>
      </w:tr>
      <w:tr w:rsidR="008E7921" w14:paraId="3D908534" w14:textId="77777777" w:rsidTr="006E6FE5">
        <w:tc>
          <w:tcPr>
            <w:tcW w:w="4698" w:type="dxa"/>
            <w:hideMark/>
          </w:tcPr>
          <w:p w14:paraId="3D908532" w14:textId="77777777" w:rsidR="00E17A8B" w:rsidRPr="000762B6" w:rsidRDefault="00E17A8B">
            <w:pPr>
              <w:rPr>
                <w:rFonts w:cstheme="minorHAnsi"/>
                <w:b/>
                <w:szCs w:val="20"/>
              </w:rPr>
            </w:pPr>
            <w:r w:rsidRPr="000762B6">
              <w:rPr>
                <w:rFonts w:cstheme="minorHAnsi"/>
                <w:b/>
                <w:szCs w:val="20"/>
              </w:rPr>
              <w:t>RESPONSE DATE/TIME/ZONE</w:t>
            </w:r>
          </w:p>
        </w:tc>
        <w:tc>
          <w:tcPr>
            <w:tcW w:w="5220" w:type="dxa"/>
            <w:hideMark/>
          </w:tcPr>
          <w:p w14:paraId="3D908533" w14:textId="77777777" w:rsidR="00E17A8B" w:rsidRPr="004C7C18" w:rsidRDefault="00E17A8B">
            <w:pPr>
              <w:rPr>
                <w:rFonts w:cstheme="minorHAnsi"/>
                <w:szCs w:val="20"/>
              </w:rPr>
            </w:pPr>
            <w:r>
              <w:rPr>
                <w:rFonts w:cstheme="minorHAnsi"/>
                <w:szCs w:val="20"/>
              </w:rPr>
              <w:t>04-15-2026</w:t>
            </w:r>
            <w:r w:rsidRPr="004C7C18">
              <w:rPr>
                <w:rStyle w:val="AAMSKBFill-InHighlight"/>
                <w:rFonts w:cstheme="minorHAnsi"/>
              </w:rPr>
              <w:t xml:space="preserve"> </w:t>
            </w:r>
            <w:r>
              <w:rPr>
                <w:rFonts w:cstheme="minorHAnsi"/>
                <w:szCs w:val="20"/>
              </w:rPr>
              <w:t>4:00 PM</w:t>
            </w:r>
            <w:r w:rsidRPr="004C7C18">
              <w:rPr>
                <w:rStyle w:val="AAMSKBFill-InHighlight"/>
                <w:rFonts w:cstheme="minorHAnsi"/>
              </w:rPr>
              <w:t xml:space="preserve"> </w:t>
            </w:r>
            <w:r>
              <w:rPr>
                <w:rFonts w:cstheme="minorHAnsi"/>
                <w:szCs w:val="20"/>
              </w:rPr>
              <w:t>CENTRAL TIME, CHICAGO, USA</w:t>
            </w:r>
          </w:p>
        </w:tc>
      </w:tr>
      <w:tr w:rsidR="008E7921" w14:paraId="3D908537" w14:textId="77777777" w:rsidTr="006E6FE5">
        <w:tc>
          <w:tcPr>
            <w:tcW w:w="4698" w:type="dxa"/>
          </w:tcPr>
          <w:p w14:paraId="3D908535" w14:textId="77777777" w:rsidR="00E17A8B" w:rsidRPr="000762B6" w:rsidRDefault="00E17A8B">
            <w:pPr>
              <w:rPr>
                <w:rFonts w:cstheme="minorHAnsi"/>
                <w:b/>
                <w:szCs w:val="20"/>
              </w:rPr>
            </w:pPr>
            <w:r w:rsidRPr="000762B6">
              <w:rPr>
                <w:rFonts w:cstheme="minorHAnsi"/>
                <w:b/>
                <w:szCs w:val="20"/>
              </w:rPr>
              <w:t>ARCHIVE</w:t>
            </w:r>
          </w:p>
        </w:tc>
        <w:tc>
          <w:tcPr>
            <w:tcW w:w="5220" w:type="dxa"/>
            <w:hideMark/>
          </w:tcPr>
          <w:p w14:paraId="3D908536" w14:textId="77777777" w:rsidR="00E17A8B" w:rsidRPr="004C7C18" w:rsidRDefault="00E17A8B">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E7921" w14:paraId="3D90853A" w14:textId="77777777" w:rsidTr="006E6FE5">
        <w:tc>
          <w:tcPr>
            <w:tcW w:w="4698" w:type="dxa"/>
          </w:tcPr>
          <w:p w14:paraId="3D908538" w14:textId="77777777" w:rsidR="00E17A8B" w:rsidRPr="000762B6" w:rsidRDefault="00E17A8B">
            <w:pPr>
              <w:rPr>
                <w:rFonts w:cstheme="minorHAnsi"/>
                <w:b/>
                <w:szCs w:val="20"/>
              </w:rPr>
            </w:pPr>
            <w:r w:rsidRPr="000762B6">
              <w:rPr>
                <w:rFonts w:cstheme="minorHAnsi"/>
                <w:b/>
                <w:szCs w:val="20"/>
              </w:rPr>
              <w:t>RECOVERY ACT FUNDS</w:t>
            </w:r>
          </w:p>
        </w:tc>
        <w:tc>
          <w:tcPr>
            <w:tcW w:w="5220" w:type="dxa"/>
            <w:hideMark/>
          </w:tcPr>
          <w:p w14:paraId="3D908539" w14:textId="77777777" w:rsidR="00E17A8B" w:rsidRPr="004C7C18" w:rsidRDefault="00E17A8B">
            <w:pPr>
              <w:rPr>
                <w:rFonts w:cstheme="minorHAnsi"/>
                <w:szCs w:val="20"/>
              </w:rPr>
            </w:pPr>
            <w:r>
              <w:rPr>
                <w:rFonts w:cstheme="minorHAnsi"/>
                <w:szCs w:val="20"/>
              </w:rPr>
              <w:t>N</w:t>
            </w:r>
          </w:p>
        </w:tc>
      </w:tr>
      <w:tr w:rsidR="008E7921" w14:paraId="3D90853D" w14:textId="77777777" w:rsidTr="006E6FE5">
        <w:tc>
          <w:tcPr>
            <w:tcW w:w="4698" w:type="dxa"/>
          </w:tcPr>
          <w:p w14:paraId="3D90853B" w14:textId="77777777" w:rsidR="00E17A8B" w:rsidRPr="000762B6" w:rsidRDefault="00E17A8B">
            <w:pPr>
              <w:rPr>
                <w:rFonts w:cstheme="minorHAnsi"/>
                <w:b/>
                <w:szCs w:val="20"/>
              </w:rPr>
            </w:pPr>
            <w:r w:rsidRPr="000762B6">
              <w:rPr>
                <w:rFonts w:cstheme="minorHAnsi"/>
                <w:b/>
                <w:szCs w:val="20"/>
              </w:rPr>
              <w:t>SET-ASIDE</w:t>
            </w:r>
          </w:p>
        </w:tc>
        <w:tc>
          <w:tcPr>
            <w:tcW w:w="5220" w:type="dxa"/>
            <w:hideMark/>
          </w:tcPr>
          <w:p w14:paraId="3D90853C" w14:textId="77777777" w:rsidR="00E17A8B" w:rsidRPr="00C838FE" w:rsidRDefault="00E17A8B">
            <w:pPr>
              <w:rPr>
                <w:rFonts w:cstheme="minorHAnsi"/>
                <w:szCs w:val="20"/>
              </w:rPr>
            </w:pPr>
          </w:p>
        </w:tc>
      </w:tr>
      <w:tr w:rsidR="008E7921" w14:paraId="3D908540" w14:textId="77777777" w:rsidTr="006E6FE5">
        <w:tc>
          <w:tcPr>
            <w:tcW w:w="4698" w:type="dxa"/>
          </w:tcPr>
          <w:p w14:paraId="3D90853E" w14:textId="77777777" w:rsidR="00E17A8B" w:rsidRPr="000762B6" w:rsidRDefault="00E17A8B">
            <w:pPr>
              <w:rPr>
                <w:rFonts w:cstheme="minorHAnsi"/>
                <w:b/>
                <w:szCs w:val="20"/>
              </w:rPr>
            </w:pPr>
            <w:r w:rsidRPr="000762B6">
              <w:rPr>
                <w:rFonts w:cstheme="minorHAnsi"/>
                <w:b/>
                <w:szCs w:val="20"/>
              </w:rPr>
              <w:t>PRODUCT SERVICE CODE*</w:t>
            </w:r>
          </w:p>
        </w:tc>
        <w:tc>
          <w:tcPr>
            <w:tcW w:w="5220" w:type="dxa"/>
          </w:tcPr>
          <w:p w14:paraId="3D90853F" w14:textId="77777777" w:rsidR="00E17A8B" w:rsidRPr="00C71F9E" w:rsidRDefault="00E17A8B">
            <w:pPr>
              <w:rPr>
                <w:rStyle w:val="AAMSKBFill-InHighlight"/>
                <w:color w:val="auto"/>
              </w:rPr>
            </w:pPr>
            <w:r>
              <w:rPr>
                <w:rStyle w:val="AAMSKBFill-InHighlight"/>
                <w:color w:val="auto"/>
              </w:rPr>
              <w:t>6525</w:t>
            </w:r>
          </w:p>
        </w:tc>
      </w:tr>
      <w:tr w:rsidR="008E7921" w14:paraId="3D908543" w14:textId="77777777" w:rsidTr="006E6FE5">
        <w:tc>
          <w:tcPr>
            <w:tcW w:w="4698" w:type="dxa"/>
          </w:tcPr>
          <w:p w14:paraId="3D908541" w14:textId="77777777" w:rsidR="00E17A8B" w:rsidRPr="000762B6" w:rsidRDefault="00E17A8B">
            <w:pPr>
              <w:rPr>
                <w:rFonts w:cstheme="minorHAnsi"/>
                <w:b/>
                <w:szCs w:val="20"/>
              </w:rPr>
            </w:pPr>
            <w:r w:rsidRPr="000762B6">
              <w:rPr>
                <w:rFonts w:cstheme="minorHAnsi"/>
                <w:b/>
                <w:szCs w:val="20"/>
              </w:rPr>
              <w:t>NAICS CODE*</w:t>
            </w:r>
          </w:p>
        </w:tc>
        <w:tc>
          <w:tcPr>
            <w:tcW w:w="5220" w:type="dxa"/>
            <w:hideMark/>
          </w:tcPr>
          <w:p w14:paraId="3D908542" w14:textId="77777777" w:rsidR="00E17A8B" w:rsidRPr="004C7C18" w:rsidRDefault="00E17A8B">
            <w:pPr>
              <w:rPr>
                <w:rFonts w:cstheme="minorHAnsi"/>
                <w:szCs w:val="20"/>
              </w:rPr>
            </w:pPr>
            <w:r>
              <w:rPr>
                <w:rFonts w:cstheme="minorHAnsi"/>
                <w:szCs w:val="20"/>
              </w:rPr>
              <w:t>334510</w:t>
            </w:r>
          </w:p>
        </w:tc>
      </w:tr>
      <w:tr w:rsidR="008E7921" w14:paraId="3D90854B" w14:textId="77777777" w:rsidTr="006E6FE5">
        <w:tc>
          <w:tcPr>
            <w:tcW w:w="4698" w:type="dxa"/>
            <w:hideMark/>
          </w:tcPr>
          <w:p w14:paraId="3D908544" w14:textId="77777777" w:rsidR="00E17A8B" w:rsidRPr="000762B6" w:rsidRDefault="00E17A8B">
            <w:pPr>
              <w:rPr>
                <w:rFonts w:cstheme="minorHAnsi"/>
                <w:b/>
                <w:szCs w:val="20"/>
              </w:rPr>
            </w:pPr>
            <w:r w:rsidRPr="000762B6">
              <w:rPr>
                <w:rFonts w:cstheme="minorHAnsi"/>
                <w:b/>
                <w:szCs w:val="20"/>
              </w:rPr>
              <w:t>CONTRACTING OFFICE ADDRESS</w:t>
            </w:r>
          </w:p>
        </w:tc>
        <w:tc>
          <w:tcPr>
            <w:tcW w:w="5220" w:type="dxa"/>
          </w:tcPr>
          <w:p w14:paraId="3D908545" w14:textId="77777777" w:rsidR="00E17A8B" w:rsidRPr="004C7C18" w:rsidRDefault="00E17A8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D908546" w14:textId="77777777" w:rsidR="00E17A8B" w:rsidRPr="004C7C18" w:rsidRDefault="00E17A8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3D908547" w14:textId="77777777" w:rsidR="00E17A8B" w:rsidRPr="004C7C18" w:rsidRDefault="00E17A8B">
            <w:pPr>
              <w:rPr>
                <w:rFonts w:eastAsiaTheme="minorHAnsi" w:cstheme="minorHAnsi"/>
                <w:szCs w:val="20"/>
                <w:bdr w:val="none" w:sz="0" w:space="0" w:color="auto" w:frame="1"/>
              </w:rPr>
            </w:pPr>
            <w:r w:rsidRPr="004C7C18">
              <w:rPr>
                <w:rStyle w:val="AAMSKBFill-InHighlight"/>
                <w:rFonts w:cstheme="minorHAnsi"/>
              </w:rPr>
              <w:t xml:space="preserve"> </w:t>
            </w:r>
          </w:p>
          <w:p w14:paraId="3D908548" w14:textId="77777777" w:rsidR="00E17A8B" w:rsidRPr="004C7C18" w:rsidRDefault="00E17A8B">
            <w:pPr>
              <w:rPr>
                <w:rFonts w:eastAsiaTheme="minorHAnsi" w:cstheme="minorHAnsi"/>
                <w:szCs w:val="20"/>
                <w:bdr w:val="none" w:sz="0" w:space="0" w:color="auto" w:frame="1"/>
              </w:rPr>
            </w:pPr>
            <w:r>
              <w:rPr>
                <w:rFonts w:eastAsiaTheme="minorHAnsi" w:cstheme="minorHAnsi"/>
                <w:szCs w:val="20"/>
                <w:bdr w:val="none" w:sz="0" w:space="0" w:color="auto" w:frame="1"/>
              </w:rPr>
              <w:t>1303 5TH STREET, SUITE 300</w:t>
            </w:r>
          </w:p>
          <w:p w14:paraId="3D908549" w14:textId="77777777" w:rsidR="00E17A8B" w:rsidRPr="004C7C18" w:rsidRDefault="00E17A8B">
            <w:pPr>
              <w:rPr>
                <w:rFonts w:eastAsiaTheme="minorHAnsi" w:cstheme="minorHAnsi"/>
                <w:szCs w:val="20"/>
                <w:bdr w:val="none" w:sz="0" w:space="0" w:color="auto" w:frame="1"/>
              </w:rPr>
            </w:pPr>
            <w:r>
              <w:rPr>
                <w:rFonts w:eastAsiaTheme="minorHAnsi" w:cstheme="minorHAnsi"/>
                <w:szCs w:val="20"/>
                <w:bdr w:val="none" w:sz="0" w:space="0" w:color="auto" w:frame="1"/>
              </w:rPr>
              <w:t>CORALVILLE IA  52241</w:t>
            </w:r>
            <w:r w:rsidRPr="004C7C18">
              <w:rPr>
                <w:rStyle w:val="AAMSKBFill-InHighlight"/>
                <w:rFonts w:cstheme="minorHAnsi"/>
              </w:rPr>
              <w:t xml:space="preserve"> </w:t>
            </w:r>
          </w:p>
          <w:p w14:paraId="3D90854A" w14:textId="77777777" w:rsidR="00E17A8B" w:rsidRPr="004C7C18" w:rsidRDefault="00E17A8B">
            <w:pPr>
              <w:rPr>
                <w:rFonts w:cstheme="minorHAnsi"/>
                <w:szCs w:val="20"/>
              </w:rPr>
            </w:pPr>
          </w:p>
        </w:tc>
      </w:tr>
      <w:tr w:rsidR="008E7921" w14:paraId="3D908555" w14:textId="77777777" w:rsidTr="006E6FE5">
        <w:tc>
          <w:tcPr>
            <w:tcW w:w="4698" w:type="dxa"/>
          </w:tcPr>
          <w:p w14:paraId="3D90854C" w14:textId="77777777" w:rsidR="00E17A8B" w:rsidRPr="000762B6" w:rsidRDefault="00E17A8B">
            <w:pPr>
              <w:rPr>
                <w:rFonts w:cstheme="minorHAnsi"/>
                <w:b/>
                <w:szCs w:val="20"/>
              </w:rPr>
            </w:pPr>
            <w:r w:rsidRPr="000762B6">
              <w:rPr>
                <w:rFonts w:cstheme="minorHAnsi"/>
                <w:b/>
                <w:szCs w:val="20"/>
              </w:rPr>
              <w:t>POINT OF CONTACT*</w:t>
            </w:r>
          </w:p>
          <w:p w14:paraId="3D90854D" w14:textId="77777777" w:rsidR="00E17A8B" w:rsidRPr="000762B6" w:rsidRDefault="00E17A8B">
            <w:pPr>
              <w:rPr>
                <w:rFonts w:cstheme="minorHAnsi"/>
                <w:b/>
                <w:szCs w:val="20"/>
              </w:rPr>
            </w:pPr>
          </w:p>
          <w:p w14:paraId="3D90854E" w14:textId="77777777" w:rsidR="00E17A8B" w:rsidRPr="000762B6" w:rsidRDefault="00E17A8B" w:rsidP="000762B6">
            <w:pPr>
              <w:rPr>
                <w:rFonts w:cstheme="minorHAnsi"/>
                <w:b/>
                <w:szCs w:val="20"/>
              </w:rPr>
            </w:pPr>
          </w:p>
        </w:tc>
        <w:tc>
          <w:tcPr>
            <w:tcW w:w="5220" w:type="dxa"/>
            <w:hideMark/>
          </w:tcPr>
          <w:p w14:paraId="3D90854F" w14:textId="77777777" w:rsidR="00E17A8B" w:rsidRPr="004C7C18" w:rsidRDefault="00E17A8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D908550" w14:textId="77777777" w:rsidR="00E17A8B" w:rsidRPr="004C7C18" w:rsidRDefault="00E17A8B">
            <w:pPr>
              <w:rPr>
                <w:rFonts w:eastAsiaTheme="minorHAnsi" w:cstheme="minorHAnsi"/>
                <w:szCs w:val="20"/>
                <w:bdr w:val="none" w:sz="0" w:space="0" w:color="auto" w:frame="1"/>
              </w:rPr>
            </w:pPr>
            <w:r>
              <w:rPr>
                <w:rFonts w:eastAsiaTheme="minorHAnsi" w:cstheme="minorHAnsi"/>
                <w:szCs w:val="20"/>
                <w:bdr w:val="none" w:sz="0" w:space="0" w:color="auto" w:frame="1"/>
              </w:rPr>
              <w:t>Robert Bennett</w:t>
            </w:r>
          </w:p>
          <w:p w14:paraId="3D908551" w14:textId="77777777" w:rsidR="00E17A8B" w:rsidRPr="004C7C18" w:rsidRDefault="00E17A8B">
            <w:pPr>
              <w:rPr>
                <w:rFonts w:eastAsiaTheme="minorHAnsi" w:cstheme="minorHAnsi"/>
                <w:szCs w:val="20"/>
                <w:bdr w:val="none" w:sz="0" w:space="0" w:color="auto" w:frame="1"/>
              </w:rPr>
            </w:pPr>
            <w:r>
              <w:rPr>
                <w:rFonts w:eastAsiaTheme="minorHAnsi" w:cstheme="minorHAnsi"/>
                <w:szCs w:val="20"/>
                <w:bdr w:val="none" w:sz="0" w:space="0" w:color="auto" w:frame="1"/>
              </w:rPr>
              <w:t>robert.bennett8@va.gov</w:t>
            </w:r>
          </w:p>
          <w:p w14:paraId="3D908552" w14:textId="77777777" w:rsidR="00E17A8B" w:rsidRPr="004C7C18" w:rsidRDefault="00E17A8B">
            <w:pPr>
              <w:rPr>
                <w:rFonts w:eastAsiaTheme="minorHAnsi" w:cstheme="minorHAnsi"/>
                <w:szCs w:val="20"/>
                <w:bdr w:val="none" w:sz="0" w:space="0" w:color="auto" w:frame="1"/>
              </w:rPr>
            </w:pPr>
            <w:r>
              <w:rPr>
                <w:rFonts w:eastAsiaTheme="minorHAnsi" w:cstheme="minorHAnsi"/>
                <w:szCs w:val="20"/>
                <w:bdr w:val="none" w:sz="0" w:space="0" w:color="auto" w:frame="1"/>
              </w:rPr>
              <w:t>319-339-7079</w:t>
            </w:r>
          </w:p>
          <w:p w14:paraId="3D908553" w14:textId="77777777" w:rsidR="00E17A8B" w:rsidRPr="004C7C18" w:rsidRDefault="00E17A8B">
            <w:pPr>
              <w:rPr>
                <w:rFonts w:eastAsiaTheme="minorHAnsi" w:cstheme="minorHAnsi"/>
                <w:szCs w:val="20"/>
                <w:bdr w:val="none" w:sz="0" w:space="0" w:color="auto" w:frame="1"/>
              </w:rPr>
            </w:pPr>
          </w:p>
          <w:p w14:paraId="3D908554" w14:textId="77777777" w:rsidR="00E17A8B" w:rsidRPr="004C7C18" w:rsidRDefault="00E17A8B">
            <w:pPr>
              <w:rPr>
                <w:rFonts w:cstheme="minorHAnsi"/>
                <w:szCs w:val="20"/>
              </w:rPr>
            </w:pPr>
          </w:p>
        </w:tc>
      </w:tr>
    </w:tbl>
    <w:p w14:paraId="3D908556" w14:textId="77777777" w:rsidR="00E17A8B" w:rsidRPr="004C7C18" w:rsidRDefault="00E17A8B" w:rsidP="00783A50">
      <w:pPr>
        <w:rPr>
          <w:rFonts w:cstheme="minorHAnsi"/>
          <w:szCs w:val="20"/>
        </w:rPr>
      </w:pPr>
    </w:p>
    <w:p w14:paraId="3D908557" w14:textId="77777777" w:rsidR="00E17A8B" w:rsidRPr="004C7C18" w:rsidRDefault="00E17A8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E7921" w14:paraId="3D90855A" w14:textId="77777777" w:rsidTr="000E2EDD">
        <w:tc>
          <w:tcPr>
            <w:tcW w:w="4675" w:type="dxa"/>
          </w:tcPr>
          <w:p w14:paraId="3D908558" w14:textId="77777777" w:rsidR="00E17A8B" w:rsidRPr="000762B6" w:rsidRDefault="00E17A8B">
            <w:pPr>
              <w:rPr>
                <w:rFonts w:cstheme="minorHAnsi"/>
                <w:b/>
                <w:szCs w:val="20"/>
              </w:rPr>
            </w:pPr>
            <w:r w:rsidRPr="000762B6">
              <w:rPr>
                <w:rFonts w:cstheme="minorHAnsi"/>
                <w:b/>
                <w:szCs w:val="20"/>
              </w:rPr>
              <w:t>ADDRESS</w:t>
            </w:r>
          </w:p>
        </w:tc>
        <w:tc>
          <w:tcPr>
            <w:tcW w:w="5243" w:type="dxa"/>
          </w:tcPr>
          <w:p w14:paraId="3D908559" w14:textId="77777777" w:rsidR="00E17A8B" w:rsidRPr="00CB2EE9" w:rsidRDefault="00E17A8B">
            <w:pPr>
              <w:rPr>
                <w:rStyle w:val="AAMSKBFill-InHighlight"/>
                <w:rFonts w:cstheme="minorHAnsi"/>
                <w:color w:val="auto"/>
              </w:rPr>
            </w:pPr>
            <w:r>
              <w:rPr>
                <w:rStyle w:val="AAMSKBFill-InHighlight"/>
                <w:rFonts w:cstheme="minorHAnsi"/>
                <w:color w:val="auto"/>
              </w:rPr>
              <w:t>Minneapolis VA Health Care System</w:t>
            </w:r>
          </w:p>
        </w:tc>
      </w:tr>
      <w:tr w:rsidR="008E7921" w14:paraId="3D90855D" w14:textId="77777777" w:rsidTr="000E2EDD">
        <w:tc>
          <w:tcPr>
            <w:tcW w:w="4675" w:type="dxa"/>
          </w:tcPr>
          <w:p w14:paraId="3D90855B" w14:textId="77777777" w:rsidR="00E17A8B" w:rsidRPr="000762B6" w:rsidRDefault="00E17A8B">
            <w:pPr>
              <w:rPr>
                <w:rFonts w:cstheme="minorHAnsi"/>
                <w:b/>
                <w:szCs w:val="20"/>
              </w:rPr>
            </w:pPr>
          </w:p>
        </w:tc>
        <w:tc>
          <w:tcPr>
            <w:tcW w:w="5243" w:type="dxa"/>
          </w:tcPr>
          <w:p w14:paraId="3D90855C" w14:textId="77777777" w:rsidR="00E17A8B" w:rsidRPr="00CB2EE9" w:rsidRDefault="00E17A8B">
            <w:pPr>
              <w:rPr>
                <w:rStyle w:val="AAMSKBFill-InHighlight"/>
                <w:rFonts w:cstheme="minorHAnsi"/>
                <w:color w:val="auto"/>
              </w:rPr>
            </w:pPr>
          </w:p>
        </w:tc>
      </w:tr>
      <w:tr w:rsidR="008E7921" w14:paraId="3D908560" w14:textId="77777777" w:rsidTr="000E2EDD">
        <w:tc>
          <w:tcPr>
            <w:tcW w:w="4675" w:type="dxa"/>
          </w:tcPr>
          <w:p w14:paraId="3D90855E" w14:textId="77777777" w:rsidR="00E17A8B" w:rsidRPr="000762B6" w:rsidRDefault="00E17A8B">
            <w:pPr>
              <w:rPr>
                <w:rFonts w:cstheme="minorHAnsi"/>
                <w:b/>
                <w:szCs w:val="20"/>
              </w:rPr>
            </w:pPr>
          </w:p>
        </w:tc>
        <w:tc>
          <w:tcPr>
            <w:tcW w:w="5243" w:type="dxa"/>
          </w:tcPr>
          <w:p w14:paraId="3D90855F" w14:textId="77777777" w:rsidR="00E17A8B" w:rsidRPr="00CB2EE9" w:rsidRDefault="00E17A8B">
            <w:pPr>
              <w:rPr>
                <w:rStyle w:val="AAMSKBFill-InHighlight"/>
                <w:rFonts w:cstheme="minorHAnsi"/>
                <w:color w:val="auto"/>
              </w:rPr>
            </w:pPr>
          </w:p>
        </w:tc>
      </w:tr>
      <w:tr w:rsidR="008E7921" w14:paraId="3D908563" w14:textId="77777777" w:rsidTr="000E2EDD">
        <w:tc>
          <w:tcPr>
            <w:tcW w:w="4675" w:type="dxa"/>
          </w:tcPr>
          <w:p w14:paraId="3D908561" w14:textId="77777777" w:rsidR="00E17A8B" w:rsidRPr="000762B6" w:rsidRDefault="00E17A8B">
            <w:pPr>
              <w:rPr>
                <w:rFonts w:cstheme="minorHAnsi"/>
                <w:b/>
                <w:szCs w:val="20"/>
              </w:rPr>
            </w:pPr>
          </w:p>
        </w:tc>
        <w:tc>
          <w:tcPr>
            <w:tcW w:w="5243" w:type="dxa"/>
          </w:tcPr>
          <w:p w14:paraId="3D908562" w14:textId="77777777" w:rsidR="00E17A8B" w:rsidRPr="00CB2EE9" w:rsidRDefault="00E17A8B">
            <w:pPr>
              <w:rPr>
                <w:rStyle w:val="AAMSKBFill-InHighlight"/>
                <w:rFonts w:cstheme="minorHAnsi"/>
                <w:color w:val="auto"/>
              </w:rPr>
            </w:pPr>
            <w:r>
              <w:rPr>
                <w:rStyle w:val="AAMSKBFill-InHighlight"/>
                <w:rFonts w:cstheme="minorHAnsi"/>
                <w:color w:val="auto"/>
              </w:rPr>
              <w:t>One Veterans Drive</w:t>
            </w:r>
          </w:p>
        </w:tc>
      </w:tr>
      <w:tr w:rsidR="008E7921" w14:paraId="3D908566" w14:textId="77777777" w:rsidTr="000E2EDD">
        <w:tc>
          <w:tcPr>
            <w:tcW w:w="4675" w:type="dxa"/>
          </w:tcPr>
          <w:p w14:paraId="3D908564" w14:textId="77777777" w:rsidR="00E17A8B" w:rsidRPr="000762B6" w:rsidRDefault="00E17A8B">
            <w:pPr>
              <w:rPr>
                <w:rFonts w:cstheme="minorHAnsi"/>
                <w:b/>
                <w:szCs w:val="20"/>
              </w:rPr>
            </w:pPr>
          </w:p>
        </w:tc>
        <w:tc>
          <w:tcPr>
            <w:tcW w:w="5243" w:type="dxa"/>
          </w:tcPr>
          <w:p w14:paraId="3D908565" w14:textId="77777777" w:rsidR="00E17A8B" w:rsidRPr="00CB2EE9" w:rsidRDefault="00E17A8B">
            <w:pPr>
              <w:rPr>
                <w:rStyle w:val="AAMSKBFill-InHighlight"/>
                <w:rFonts w:cstheme="minorHAnsi"/>
                <w:color w:val="auto"/>
              </w:rPr>
            </w:pPr>
            <w:r>
              <w:rPr>
                <w:rStyle w:val="AAMSKBFill-InHighlight"/>
                <w:rFonts w:cstheme="minorHAnsi"/>
                <w:color w:val="auto"/>
              </w:rPr>
              <w:t>Minneapolis</w:t>
            </w:r>
            <w:r w:rsidRPr="004C7C18">
              <w:rPr>
                <w:rFonts w:cstheme="minorHAnsi"/>
                <w:szCs w:val="20"/>
              </w:rPr>
              <w:t xml:space="preserve"> </w:t>
            </w:r>
            <w:r>
              <w:rPr>
                <w:rStyle w:val="AAMSKBFill-InHighlight"/>
                <w:rFonts w:cstheme="minorHAnsi"/>
                <w:color w:val="auto"/>
              </w:rPr>
              <w:t>MN</w:t>
            </w:r>
          </w:p>
        </w:tc>
      </w:tr>
      <w:tr w:rsidR="008E7921" w14:paraId="3D908569" w14:textId="77777777" w:rsidTr="000E2EDD">
        <w:tc>
          <w:tcPr>
            <w:tcW w:w="4675" w:type="dxa"/>
            <w:hideMark/>
          </w:tcPr>
          <w:p w14:paraId="3D908567" w14:textId="77777777" w:rsidR="00E17A8B" w:rsidRPr="000762B6" w:rsidRDefault="00E17A8B">
            <w:pPr>
              <w:rPr>
                <w:rFonts w:cstheme="minorHAnsi"/>
                <w:b/>
                <w:szCs w:val="20"/>
              </w:rPr>
            </w:pPr>
            <w:r w:rsidRPr="000762B6">
              <w:rPr>
                <w:rFonts w:cstheme="minorHAnsi"/>
                <w:b/>
                <w:szCs w:val="20"/>
              </w:rPr>
              <w:t>POSTAL CODE</w:t>
            </w:r>
          </w:p>
        </w:tc>
        <w:tc>
          <w:tcPr>
            <w:tcW w:w="5243" w:type="dxa"/>
            <w:hideMark/>
          </w:tcPr>
          <w:p w14:paraId="3D908568" w14:textId="77777777" w:rsidR="00E17A8B" w:rsidRPr="00CB2EE9" w:rsidRDefault="00E17A8B">
            <w:pPr>
              <w:rPr>
                <w:rFonts w:cstheme="minorHAnsi"/>
                <w:szCs w:val="20"/>
              </w:rPr>
            </w:pPr>
            <w:r>
              <w:rPr>
                <w:rFonts w:cstheme="minorHAnsi"/>
                <w:szCs w:val="20"/>
              </w:rPr>
              <w:t>55417</w:t>
            </w:r>
          </w:p>
        </w:tc>
      </w:tr>
      <w:tr w:rsidR="008E7921" w14:paraId="3D90856C" w14:textId="77777777" w:rsidTr="000E2EDD">
        <w:tc>
          <w:tcPr>
            <w:tcW w:w="4675" w:type="dxa"/>
            <w:hideMark/>
          </w:tcPr>
          <w:p w14:paraId="3D90856A" w14:textId="77777777" w:rsidR="00E17A8B" w:rsidRPr="000762B6" w:rsidRDefault="00E17A8B">
            <w:pPr>
              <w:rPr>
                <w:rFonts w:cstheme="minorHAnsi"/>
                <w:b/>
                <w:szCs w:val="20"/>
              </w:rPr>
            </w:pPr>
            <w:r w:rsidRPr="000762B6">
              <w:rPr>
                <w:rFonts w:cstheme="minorHAnsi"/>
                <w:b/>
                <w:szCs w:val="20"/>
              </w:rPr>
              <w:t>COUNTRY</w:t>
            </w:r>
          </w:p>
        </w:tc>
        <w:tc>
          <w:tcPr>
            <w:tcW w:w="5243" w:type="dxa"/>
            <w:hideMark/>
          </w:tcPr>
          <w:p w14:paraId="3D90856B" w14:textId="77777777" w:rsidR="00E17A8B" w:rsidRPr="00CB2EE9" w:rsidRDefault="00E17A8B">
            <w:pPr>
              <w:rPr>
                <w:rFonts w:cstheme="minorHAnsi"/>
                <w:szCs w:val="20"/>
              </w:rPr>
            </w:pPr>
            <w:r>
              <w:rPr>
                <w:rFonts w:cstheme="minorHAnsi"/>
                <w:szCs w:val="20"/>
              </w:rPr>
              <w:t>USA</w:t>
            </w:r>
          </w:p>
        </w:tc>
      </w:tr>
    </w:tbl>
    <w:p w14:paraId="3D90856D" w14:textId="77777777" w:rsidR="00E17A8B" w:rsidRPr="004C7C18" w:rsidRDefault="00E17A8B" w:rsidP="004C7C18">
      <w:pPr>
        <w:spacing w:after="160" w:line="252" w:lineRule="auto"/>
        <w:jc w:val="center"/>
        <w:rPr>
          <w:rFonts w:eastAsia="Calibri" w:cstheme="minorHAnsi"/>
          <w:b/>
        </w:rPr>
      </w:pPr>
    </w:p>
    <w:p w14:paraId="3D90856E" w14:textId="77777777" w:rsidR="00E17A8B" w:rsidRPr="004C7C18" w:rsidRDefault="00E17A8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E7921" w14:paraId="3D908571" w14:textId="77777777" w:rsidTr="009C37D0">
        <w:tc>
          <w:tcPr>
            <w:tcW w:w="4675" w:type="dxa"/>
            <w:hideMark/>
          </w:tcPr>
          <w:p w14:paraId="3D90856F" w14:textId="77777777" w:rsidR="00E17A8B" w:rsidRPr="000762B6" w:rsidRDefault="00E17A8B">
            <w:pPr>
              <w:rPr>
                <w:rFonts w:cstheme="minorHAnsi"/>
                <w:b/>
              </w:rPr>
            </w:pPr>
            <w:r w:rsidRPr="000762B6">
              <w:rPr>
                <w:rFonts w:cstheme="minorHAnsi"/>
                <w:b/>
              </w:rPr>
              <w:t>AGENCY’S URL</w:t>
            </w:r>
          </w:p>
        </w:tc>
        <w:tc>
          <w:tcPr>
            <w:tcW w:w="5243" w:type="dxa"/>
            <w:hideMark/>
          </w:tcPr>
          <w:p w14:paraId="3D908570" w14:textId="77777777" w:rsidR="00E17A8B" w:rsidRPr="004C7C18" w:rsidRDefault="00E17A8B">
            <w:pPr>
              <w:rPr>
                <w:rFonts w:cstheme="minorHAnsi"/>
              </w:rPr>
            </w:pPr>
          </w:p>
        </w:tc>
      </w:tr>
      <w:tr w:rsidR="008E7921" w14:paraId="3D908574" w14:textId="77777777" w:rsidTr="009C37D0">
        <w:tc>
          <w:tcPr>
            <w:tcW w:w="4675" w:type="dxa"/>
            <w:hideMark/>
          </w:tcPr>
          <w:p w14:paraId="3D908572" w14:textId="77777777" w:rsidR="00E17A8B" w:rsidRPr="000762B6" w:rsidRDefault="00E17A8B">
            <w:pPr>
              <w:rPr>
                <w:rFonts w:cstheme="minorHAnsi"/>
                <w:b/>
              </w:rPr>
            </w:pPr>
            <w:r w:rsidRPr="000762B6">
              <w:rPr>
                <w:rFonts w:cstheme="minorHAnsi"/>
                <w:b/>
              </w:rPr>
              <w:t>URL DESCRIPTION</w:t>
            </w:r>
          </w:p>
        </w:tc>
        <w:tc>
          <w:tcPr>
            <w:tcW w:w="5243" w:type="dxa"/>
            <w:hideMark/>
          </w:tcPr>
          <w:p w14:paraId="3D908573" w14:textId="77777777" w:rsidR="00E17A8B" w:rsidRPr="004C7C18" w:rsidRDefault="00E17A8B">
            <w:pPr>
              <w:rPr>
                <w:rFonts w:cstheme="minorHAnsi"/>
                <w:szCs w:val="20"/>
              </w:rPr>
            </w:pPr>
          </w:p>
        </w:tc>
      </w:tr>
      <w:tr w:rsidR="008E7921" w14:paraId="3D908577" w14:textId="77777777" w:rsidTr="009C37D0">
        <w:tc>
          <w:tcPr>
            <w:tcW w:w="4675" w:type="dxa"/>
            <w:hideMark/>
          </w:tcPr>
          <w:p w14:paraId="3D908575" w14:textId="77777777" w:rsidR="00E17A8B" w:rsidRPr="000762B6" w:rsidRDefault="00E17A8B">
            <w:pPr>
              <w:rPr>
                <w:rFonts w:cstheme="minorHAnsi"/>
                <w:b/>
              </w:rPr>
            </w:pPr>
            <w:r w:rsidRPr="000762B6">
              <w:rPr>
                <w:rFonts w:cstheme="minorHAnsi"/>
                <w:b/>
              </w:rPr>
              <w:t>AGENCY CONTACT’S EMAIL ADDRESS</w:t>
            </w:r>
          </w:p>
        </w:tc>
        <w:tc>
          <w:tcPr>
            <w:tcW w:w="5243" w:type="dxa"/>
            <w:hideMark/>
          </w:tcPr>
          <w:p w14:paraId="3D908576" w14:textId="77777777" w:rsidR="00E17A8B" w:rsidRPr="004C7C18" w:rsidRDefault="00E17A8B">
            <w:pPr>
              <w:rPr>
                <w:rFonts w:cstheme="minorHAnsi"/>
                <w:szCs w:val="20"/>
              </w:rPr>
            </w:pPr>
            <w:r>
              <w:rPr>
                <w:rFonts w:cstheme="minorHAnsi"/>
                <w:szCs w:val="20"/>
              </w:rPr>
              <w:t>robert.bennett8@va.gov</w:t>
            </w:r>
          </w:p>
        </w:tc>
      </w:tr>
      <w:tr w:rsidR="008E7921" w14:paraId="3D90857A" w14:textId="77777777" w:rsidTr="009C37D0">
        <w:trPr>
          <w:trHeight w:val="233"/>
        </w:trPr>
        <w:tc>
          <w:tcPr>
            <w:tcW w:w="4675" w:type="dxa"/>
            <w:hideMark/>
          </w:tcPr>
          <w:p w14:paraId="3D908578" w14:textId="77777777" w:rsidR="00E17A8B" w:rsidRPr="000762B6" w:rsidRDefault="00E17A8B">
            <w:pPr>
              <w:rPr>
                <w:rFonts w:cstheme="minorHAnsi"/>
                <w:b/>
              </w:rPr>
            </w:pPr>
            <w:r w:rsidRPr="000762B6">
              <w:rPr>
                <w:rFonts w:cstheme="minorHAnsi"/>
                <w:b/>
              </w:rPr>
              <w:t>EMAIL DESCRIPTION</w:t>
            </w:r>
          </w:p>
        </w:tc>
        <w:tc>
          <w:tcPr>
            <w:tcW w:w="5243" w:type="dxa"/>
            <w:hideMark/>
          </w:tcPr>
          <w:p w14:paraId="3D908579" w14:textId="77777777" w:rsidR="00E17A8B" w:rsidRPr="004C7C18" w:rsidRDefault="00E17A8B">
            <w:pPr>
              <w:rPr>
                <w:rFonts w:cstheme="minorHAnsi"/>
                <w:szCs w:val="20"/>
              </w:rPr>
            </w:pPr>
            <w:r>
              <w:rPr>
                <w:rFonts w:cstheme="minorHAnsi"/>
                <w:szCs w:val="20"/>
              </w:rPr>
              <w:t>Contract Specialist</w:t>
            </w:r>
          </w:p>
        </w:tc>
      </w:tr>
    </w:tbl>
    <w:p w14:paraId="3D90857B" w14:textId="77777777" w:rsidR="00E17A8B" w:rsidRDefault="00E17A8B">
      <w:r>
        <w:br w:type="page"/>
      </w:r>
    </w:p>
    <w:p w14:paraId="3D90857C" w14:textId="77777777" w:rsidR="00E17A8B" w:rsidRPr="00917C3B" w:rsidRDefault="00E17A8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D90857D" w14:textId="77777777" w:rsidR="00E17A8B" w:rsidRPr="000777DE" w:rsidRDefault="00E17A8B" w:rsidP="000777DE"/>
    <w:p w14:paraId="3D90857E" w14:textId="77777777" w:rsidR="00E17A8B" w:rsidRDefault="00E17A8B" w:rsidP="00E75FDA">
      <w:pPr>
        <w:contextualSpacing/>
        <w:jc w:val="center"/>
        <w:rPr>
          <w:rFonts w:ascii="Arial" w:hAnsi="Arial" w:cs="Arial"/>
        </w:rPr>
      </w:pPr>
      <w:r>
        <w:rPr>
          <w:rFonts w:ascii="Arial" w:hAnsi="Arial" w:cs="Arial"/>
        </w:rPr>
        <w:t>Statement of Work</w:t>
      </w:r>
    </w:p>
    <w:p w14:paraId="3D90857F" w14:textId="77777777" w:rsidR="00E17A8B" w:rsidRDefault="00E17A8B" w:rsidP="00E75FDA">
      <w:pPr>
        <w:contextualSpacing/>
        <w:jc w:val="center"/>
        <w:rPr>
          <w:rFonts w:ascii="Arial" w:hAnsi="Arial" w:cs="Arial"/>
        </w:rPr>
      </w:pPr>
      <w:r>
        <w:rPr>
          <w:rFonts w:ascii="Arial" w:hAnsi="Arial" w:cs="Arial"/>
        </w:rPr>
        <w:t xml:space="preserve">Intravascular </w:t>
      </w:r>
      <w:r>
        <w:rPr>
          <w:rFonts w:ascii="Arial" w:hAnsi="Arial" w:cs="Arial"/>
        </w:rPr>
        <w:t xml:space="preserve">Imaging and Physiology </w:t>
      </w:r>
      <w:r>
        <w:rPr>
          <w:rFonts w:ascii="Arial" w:hAnsi="Arial" w:cs="Arial"/>
        </w:rPr>
        <w:t xml:space="preserve">Guidance </w:t>
      </w:r>
      <w:r>
        <w:rPr>
          <w:rFonts w:ascii="Arial" w:hAnsi="Arial" w:cs="Arial"/>
        </w:rPr>
        <w:t>System</w:t>
      </w:r>
    </w:p>
    <w:p w14:paraId="3D908580" w14:textId="77777777" w:rsidR="00E17A8B" w:rsidRDefault="00E17A8B" w:rsidP="00E75FDA">
      <w:pPr>
        <w:contextualSpacing/>
        <w:jc w:val="center"/>
        <w:rPr>
          <w:rFonts w:ascii="Arial" w:hAnsi="Arial" w:cs="Arial"/>
        </w:rPr>
      </w:pPr>
      <w:r>
        <w:rPr>
          <w:rFonts w:ascii="Arial" w:hAnsi="Arial" w:cs="Arial"/>
        </w:rPr>
        <w:t>Minneapolis VAMC</w:t>
      </w:r>
    </w:p>
    <w:p w14:paraId="3D908581" w14:textId="77777777" w:rsidR="00E17A8B" w:rsidRPr="00CA2E74" w:rsidRDefault="00E17A8B" w:rsidP="000777DE">
      <w:pPr>
        <w:rPr>
          <w:rFonts w:ascii="Arial" w:hAnsi="Arial" w:cs="Arial"/>
          <w:b/>
          <w:bCs/>
        </w:rPr>
      </w:pPr>
    </w:p>
    <w:p w14:paraId="3D908582" w14:textId="77777777" w:rsidR="00E17A8B" w:rsidRPr="007554EF" w:rsidRDefault="00E17A8B" w:rsidP="00DA610A">
      <w:pPr>
        <w:rPr>
          <w:rFonts w:ascii="Arial" w:hAnsi="Arial" w:cs="Arial"/>
          <w:b/>
          <w:bCs/>
        </w:rPr>
      </w:pPr>
      <w:r w:rsidRPr="00CA2E74">
        <w:rPr>
          <w:rFonts w:ascii="Arial" w:hAnsi="Arial" w:cs="Arial"/>
          <w:b/>
          <w:bCs/>
        </w:rPr>
        <w:t>1. Introduction</w:t>
      </w:r>
    </w:p>
    <w:p w14:paraId="3D908583" w14:textId="77777777" w:rsidR="00E17A8B" w:rsidRPr="0008714F" w:rsidRDefault="00E17A8B" w:rsidP="0008714F">
      <w:pPr>
        <w:rPr>
          <w:rFonts w:ascii="Arial" w:hAnsi="Arial" w:cs="Arial"/>
        </w:rPr>
      </w:pPr>
      <w:r>
        <w:rPr>
          <w:rFonts w:ascii="Arial" w:hAnsi="Arial" w:cs="Arial"/>
        </w:rPr>
        <w:t xml:space="preserve">The </w:t>
      </w:r>
      <w:r w:rsidRPr="007554EF">
        <w:rPr>
          <w:rFonts w:ascii="Arial" w:hAnsi="Arial" w:cs="Arial"/>
        </w:rPr>
        <w:t xml:space="preserve">Minneapolis VA Healthcare System (MVAHCS) has a need to procure equipment for </w:t>
      </w:r>
      <w:r w:rsidRPr="007554EF">
        <w:rPr>
          <w:rFonts w:ascii="Arial" w:hAnsi="Arial" w:cs="Arial"/>
        </w:rPr>
        <w:t>Cardiology</w:t>
      </w:r>
      <w:r w:rsidRPr="007554EF">
        <w:rPr>
          <w:rFonts w:ascii="Arial" w:hAnsi="Arial" w:cs="Arial"/>
        </w:rPr>
        <w:t xml:space="preserve">. </w:t>
      </w:r>
      <w:r w:rsidRPr="007554EF">
        <w:rPr>
          <w:rFonts w:ascii="Arial" w:hAnsi="Arial" w:cs="Arial"/>
        </w:rPr>
        <w:t>The recent upgrade of the American College of Cardiology (ACC) recommendations to a Class 1A level highlights the importance of using advanced intravascular imaging technologies in</w:t>
      </w:r>
      <w:r>
        <w:rPr>
          <w:rFonts w:ascii="Arial" w:hAnsi="Arial" w:cs="Arial"/>
        </w:rPr>
        <w:t xml:space="preserve"> Per</w:t>
      </w:r>
      <w:r>
        <w:rPr>
          <w:rFonts w:ascii="Arial" w:hAnsi="Arial" w:cs="Arial"/>
        </w:rPr>
        <w:t>cutaneous Coronary Interventions (</w:t>
      </w:r>
      <w:r w:rsidRPr="007554EF">
        <w:rPr>
          <w:rFonts w:ascii="Arial" w:hAnsi="Arial" w:cs="Arial"/>
        </w:rPr>
        <w:t>PCI</w:t>
      </w:r>
      <w:r>
        <w:rPr>
          <w:rFonts w:ascii="Arial" w:hAnsi="Arial" w:cs="Arial"/>
        </w:rPr>
        <w:t>)</w:t>
      </w:r>
      <w:r w:rsidRPr="007554EF">
        <w:rPr>
          <w:rFonts w:ascii="Arial" w:hAnsi="Arial" w:cs="Arial"/>
        </w:rPr>
        <w:t>. Both HD IVUS and Optical Coherence Tomography (OCT) are recommended for their distinct capabilities, with a preference for HD IVUS when only one technology is available. Minneapolis currently alread</w:t>
      </w:r>
      <w:r w:rsidRPr="007554EF">
        <w:rPr>
          <w:rFonts w:ascii="Arial" w:hAnsi="Arial" w:cs="Arial"/>
        </w:rPr>
        <w:t xml:space="preserve">y has OCT in house, </w:t>
      </w:r>
      <w:bookmarkStart w:id="0" w:name="_Hlk222740056"/>
      <w:r w:rsidRPr="007554EF">
        <w:rPr>
          <w:rFonts w:ascii="Arial" w:hAnsi="Arial" w:cs="Arial"/>
        </w:rPr>
        <w:t>therefore MVAHCS needs to add HD IVUS to the facility to provide the best level of care to our veterans.</w:t>
      </w:r>
      <w:bookmarkEnd w:id="0"/>
      <w:r>
        <w:rPr>
          <w:rFonts w:ascii="Arial" w:hAnsi="Arial" w:cs="Arial"/>
        </w:rPr>
        <w:t xml:space="preserve"> </w:t>
      </w:r>
      <w:r>
        <w:rPr>
          <w:rFonts w:ascii="Arial" w:hAnsi="Arial" w:cs="Arial"/>
        </w:rPr>
        <w:t xml:space="preserve">This </w:t>
      </w:r>
      <w:r>
        <w:rPr>
          <w:rFonts w:ascii="Arial" w:hAnsi="Arial" w:cs="Arial"/>
        </w:rPr>
        <w:t xml:space="preserve">requirement is </w:t>
      </w:r>
      <w:r w:rsidRPr="004E2421">
        <w:rPr>
          <w:rFonts w:ascii="Arial" w:hAnsi="Arial" w:cs="Arial"/>
        </w:rPr>
        <w:t xml:space="preserve">Brand Name or Equal to the Avvigo+ </w:t>
      </w:r>
      <w:r w:rsidRPr="004E2421">
        <w:rPr>
          <w:rFonts w:ascii="Arial" w:hAnsi="Arial" w:cs="Arial"/>
        </w:rPr>
        <w:t>IVUS</w:t>
      </w:r>
      <w:r>
        <w:rPr>
          <w:rFonts w:ascii="Arial" w:hAnsi="Arial" w:cs="Arial"/>
        </w:rPr>
        <w:t>.</w:t>
      </w:r>
    </w:p>
    <w:p w14:paraId="3D908584" w14:textId="77777777" w:rsidR="00E17A8B" w:rsidRPr="007554EF" w:rsidRDefault="00E17A8B" w:rsidP="00F44176">
      <w:pPr>
        <w:spacing w:after="0" w:line="240" w:lineRule="auto"/>
        <w:rPr>
          <w:rFonts w:ascii="Arial" w:hAnsi="Arial" w:cs="Arial"/>
          <w:b/>
        </w:rPr>
      </w:pPr>
    </w:p>
    <w:p w14:paraId="3D908585" w14:textId="77777777" w:rsidR="00E17A8B" w:rsidRPr="00AE534A" w:rsidRDefault="00E17A8B" w:rsidP="00AE534A">
      <w:pPr>
        <w:spacing w:after="0" w:line="240" w:lineRule="auto"/>
        <w:rPr>
          <w:rFonts w:ascii="Arial" w:hAnsi="Arial" w:cs="Arial"/>
          <w:b/>
        </w:rPr>
      </w:pPr>
      <w:r>
        <w:rPr>
          <w:rFonts w:ascii="Arial" w:hAnsi="Arial" w:cs="Arial"/>
          <w:b/>
        </w:rPr>
        <w:t xml:space="preserve">2. </w:t>
      </w:r>
      <w:r w:rsidRPr="00AE534A">
        <w:rPr>
          <w:rFonts w:ascii="Arial" w:hAnsi="Arial" w:cs="Arial"/>
          <w:b/>
        </w:rPr>
        <w:t>S</w:t>
      </w:r>
      <w:r w:rsidRPr="00AE534A">
        <w:rPr>
          <w:rFonts w:ascii="Arial" w:hAnsi="Arial" w:cs="Arial"/>
          <w:b/>
        </w:rPr>
        <w:t>alient Characteristics</w:t>
      </w:r>
      <w:r w:rsidRPr="00AE534A">
        <w:rPr>
          <w:rFonts w:ascii="Arial" w:hAnsi="Arial" w:cs="Arial"/>
          <w:b/>
        </w:rPr>
        <w:t>/Required</w:t>
      </w:r>
      <w:r w:rsidRPr="00AE534A">
        <w:rPr>
          <w:rFonts w:ascii="Arial" w:hAnsi="Arial" w:cs="Arial"/>
          <w:b/>
          <w:bCs/>
        </w:rPr>
        <w:t xml:space="preserve"> Compatibilities</w:t>
      </w:r>
      <w:r w:rsidRPr="00AE534A">
        <w:rPr>
          <w:rFonts w:ascii="Arial" w:hAnsi="Arial" w:cs="Arial"/>
          <w:b/>
        </w:rPr>
        <w:t xml:space="preserve">: </w:t>
      </w:r>
    </w:p>
    <w:p w14:paraId="3D908586" w14:textId="77777777" w:rsidR="00E17A8B" w:rsidRPr="007554EF" w:rsidRDefault="00E17A8B" w:rsidP="001B380D">
      <w:pPr>
        <w:pStyle w:val="ListParagraph"/>
        <w:spacing w:after="0" w:line="240" w:lineRule="auto"/>
        <w:ind w:left="360"/>
        <w:rPr>
          <w:rFonts w:ascii="Arial" w:hAnsi="Arial" w:cs="Arial"/>
          <w:b/>
        </w:rPr>
      </w:pPr>
    </w:p>
    <w:p w14:paraId="3D908587" w14:textId="77777777" w:rsidR="00E17A8B" w:rsidRPr="007554EF" w:rsidRDefault="00E17A8B" w:rsidP="002165D9">
      <w:pPr>
        <w:pStyle w:val="ListParagraph"/>
        <w:numPr>
          <w:ilvl w:val="0"/>
          <w:numId w:val="1"/>
        </w:numPr>
        <w:rPr>
          <w:rFonts w:ascii="Arial" w:hAnsi="Arial" w:cs="Arial"/>
          <w:bCs/>
        </w:rPr>
      </w:pPr>
      <w:r w:rsidRPr="007554EF">
        <w:rPr>
          <w:rFonts w:ascii="Arial" w:hAnsi="Arial" w:cs="Arial"/>
          <w:bCs/>
        </w:rPr>
        <w:t>A</w:t>
      </w:r>
      <w:r w:rsidRPr="007554EF">
        <w:rPr>
          <w:rFonts w:ascii="Arial" w:hAnsi="Arial" w:cs="Arial"/>
          <w:bCs/>
        </w:rPr>
        <w:t>utomated</w:t>
      </w:r>
      <w:r w:rsidRPr="007554EF">
        <w:rPr>
          <w:rFonts w:ascii="Arial" w:hAnsi="Arial" w:cs="Arial"/>
          <w:bCs/>
        </w:rPr>
        <w:t xml:space="preserve"> lumen Assessment (ALA) feature</w:t>
      </w:r>
      <w:r w:rsidRPr="007554EF">
        <w:rPr>
          <w:rFonts w:ascii="Arial" w:hAnsi="Arial" w:cs="Arial"/>
          <w:bCs/>
        </w:rPr>
        <w:t>- which marks vessel and lumen borders throughout the entire run, marks tightest spot on the lesion and recommends proximal and distal landing zones based off percent stenosis with only 1 run.</w:t>
      </w:r>
      <w:r w:rsidRPr="007554EF">
        <w:rPr>
          <w:rFonts w:ascii="Arial" w:hAnsi="Arial" w:cs="Arial"/>
          <w:bCs/>
        </w:rPr>
        <w:t xml:space="preserve"> </w:t>
      </w:r>
    </w:p>
    <w:p w14:paraId="3D908588" w14:textId="77777777" w:rsidR="00E17A8B" w:rsidRPr="007554EF" w:rsidRDefault="00E17A8B" w:rsidP="002165D9">
      <w:pPr>
        <w:pStyle w:val="ListParagraph"/>
        <w:numPr>
          <w:ilvl w:val="0"/>
          <w:numId w:val="1"/>
        </w:numPr>
        <w:spacing w:after="0" w:line="240" w:lineRule="auto"/>
        <w:rPr>
          <w:rFonts w:ascii="Arial" w:hAnsi="Arial" w:cs="Arial"/>
          <w:bCs/>
        </w:rPr>
      </w:pPr>
      <w:r>
        <w:rPr>
          <w:rFonts w:ascii="Arial" w:hAnsi="Arial" w:cs="Arial"/>
          <w:bCs/>
        </w:rPr>
        <w:t>M</w:t>
      </w:r>
      <w:r w:rsidRPr="007554EF">
        <w:rPr>
          <w:rFonts w:ascii="Arial" w:hAnsi="Arial" w:cs="Arial"/>
          <w:bCs/>
        </w:rPr>
        <w:t xml:space="preserve">ultimodality </w:t>
      </w:r>
      <w:r w:rsidRPr="007554EF">
        <w:rPr>
          <w:rFonts w:ascii="Arial" w:hAnsi="Arial" w:cs="Arial"/>
          <w:bCs/>
        </w:rPr>
        <w:t xml:space="preserve">HD IVUS system (High-definition </w:t>
      </w:r>
      <w:r w:rsidRPr="007554EF">
        <w:rPr>
          <w:rFonts w:ascii="Arial" w:hAnsi="Arial" w:cs="Arial"/>
          <w:bCs/>
        </w:rPr>
        <w:t>intravascular</w:t>
      </w:r>
      <w:r w:rsidRPr="007554EF">
        <w:rPr>
          <w:rFonts w:ascii="Arial" w:hAnsi="Arial" w:cs="Arial"/>
          <w:bCs/>
        </w:rPr>
        <w:t xml:space="preserve"> ultrasound</w:t>
      </w:r>
      <w:r w:rsidRPr="007554EF">
        <w:rPr>
          <w:rFonts w:ascii="Arial" w:hAnsi="Arial" w:cs="Arial"/>
          <w:bCs/>
        </w:rPr>
        <w:t xml:space="preserve">) that </w:t>
      </w:r>
      <w:r w:rsidRPr="007554EF">
        <w:rPr>
          <w:rFonts w:ascii="Arial" w:hAnsi="Arial" w:cs="Arial"/>
          <w:bCs/>
        </w:rPr>
        <w:t>must</w:t>
      </w:r>
      <w:r w:rsidRPr="007554EF">
        <w:rPr>
          <w:rFonts w:ascii="Arial" w:hAnsi="Arial" w:cs="Arial"/>
          <w:bCs/>
        </w:rPr>
        <w:t xml:space="preserve"> include both FFR and DFR capabilities on the same system AND be integrated with the ALA features listed above. </w:t>
      </w:r>
    </w:p>
    <w:p w14:paraId="3D908589" w14:textId="77777777" w:rsidR="00E17A8B" w:rsidRPr="007554EF" w:rsidRDefault="00E17A8B" w:rsidP="00130D77">
      <w:pPr>
        <w:pStyle w:val="ListParagraph"/>
        <w:numPr>
          <w:ilvl w:val="0"/>
          <w:numId w:val="1"/>
        </w:numPr>
        <w:spacing w:after="0" w:line="240" w:lineRule="auto"/>
        <w:rPr>
          <w:rFonts w:ascii="Arial" w:hAnsi="Arial" w:cs="Arial"/>
          <w:bCs/>
        </w:rPr>
      </w:pPr>
      <w:r w:rsidRPr="007554EF">
        <w:rPr>
          <w:rFonts w:ascii="Arial" w:hAnsi="Arial" w:cs="Arial"/>
          <w:bCs/>
        </w:rPr>
        <w:t>HD IVUS system must o</w:t>
      </w:r>
      <w:r w:rsidRPr="007554EF">
        <w:rPr>
          <w:rFonts w:ascii="Arial" w:hAnsi="Arial" w:cs="Arial"/>
          <w:bCs/>
        </w:rPr>
        <w:t>perate at 60mHz or higher</w:t>
      </w:r>
      <w:r w:rsidRPr="007554EF">
        <w:rPr>
          <w:rFonts w:ascii="Arial" w:hAnsi="Arial" w:cs="Arial"/>
          <w:bCs/>
        </w:rPr>
        <w:t xml:space="preserve"> transducer</w:t>
      </w:r>
      <w:r w:rsidRPr="007554EF">
        <w:rPr>
          <w:rFonts w:ascii="Arial" w:hAnsi="Arial" w:cs="Arial"/>
          <w:bCs/>
        </w:rPr>
        <w:t xml:space="preserve">. Higher image quality </w:t>
      </w:r>
      <w:r w:rsidRPr="007554EF">
        <w:rPr>
          <w:rFonts w:ascii="Arial" w:hAnsi="Arial" w:cs="Arial"/>
          <w:bCs/>
        </w:rPr>
        <w:t>allows</w:t>
      </w:r>
      <w:r>
        <w:rPr>
          <w:rFonts w:ascii="Arial" w:hAnsi="Arial" w:cs="Arial"/>
          <w:bCs/>
        </w:rPr>
        <w:t xml:space="preserve"> </w:t>
      </w:r>
      <w:r w:rsidRPr="007554EF">
        <w:rPr>
          <w:rFonts w:ascii="Arial" w:hAnsi="Arial" w:cs="Arial"/>
          <w:bCs/>
        </w:rPr>
        <w:t xml:space="preserve">appropriately assess lesion/plaque morphology, identify dissections, edge dissections, geographical miss, and morphology depth. </w:t>
      </w:r>
    </w:p>
    <w:p w14:paraId="3D90858A" w14:textId="77777777" w:rsidR="00E17A8B" w:rsidRPr="007554EF" w:rsidRDefault="00E17A8B" w:rsidP="00130D77">
      <w:pPr>
        <w:pStyle w:val="ListParagraph"/>
        <w:numPr>
          <w:ilvl w:val="0"/>
          <w:numId w:val="1"/>
        </w:numPr>
        <w:spacing w:after="0" w:line="240" w:lineRule="auto"/>
        <w:rPr>
          <w:rFonts w:ascii="Arial" w:hAnsi="Arial" w:cs="Arial"/>
          <w:bCs/>
        </w:rPr>
      </w:pPr>
      <w:r>
        <w:rPr>
          <w:rFonts w:ascii="Arial" w:hAnsi="Arial" w:cs="Arial"/>
          <w:bCs/>
        </w:rPr>
        <w:t>A</w:t>
      </w:r>
      <w:r w:rsidRPr="007554EF">
        <w:rPr>
          <w:rFonts w:ascii="Arial" w:hAnsi="Arial" w:cs="Arial"/>
          <w:bCs/>
        </w:rPr>
        <w:t xml:space="preserve">utomatic pullback. This is required as it allows for accurate length measurements at an automatic speed. </w:t>
      </w:r>
    </w:p>
    <w:p w14:paraId="3D90858B" w14:textId="77777777" w:rsidR="00E17A8B" w:rsidRPr="007554EF" w:rsidRDefault="00E17A8B" w:rsidP="00130D77">
      <w:pPr>
        <w:pStyle w:val="ListParagraph"/>
        <w:numPr>
          <w:ilvl w:val="0"/>
          <w:numId w:val="1"/>
        </w:numPr>
        <w:spacing w:after="0" w:line="240" w:lineRule="auto"/>
        <w:rPr>
          <w:rFonts w:ascii="Arial" w:hAnsi="Arial" w:cs="Arial"/>
          <w:bCs/>
        </w:rPr>
      </w:pPr>
      <w:r>
        <w:rPr>
          <w:rFonts w:ascii="Arial" w:hAnsi="Arial" w:cs="Arial"/>
          <w:bCs/>
        </w:rPr>
        <w:t>A</w:t>
      </w:r>
      <w:r w:rsidRPr="007554EF">
        <w:rPr>
          <w:rFonts w:ascii="Arial" w:hAnsi="Arial" w:cs="Arial"/>
          <w:bCs/>
        </w:rPr>
        <w:t>ngiogram co-registration, side branch vessel detection, and stent assessment. Stent assessment will automatically mark stent borders and</w:t>
      </w:r>
      <w:r w:rsidRPr="007554EF">
        <w:rPr>
          <w:rFonts w:ascii="Arial" w:hAnsi="Arial" w:cs="Arial"/>
          <w:bCs/>
        </w:rPr>
        <w:t xml:space="preserve"> </w:t>
      </w:r>
      <w:r w:rsidRPr="007554EF">
        <w:rPr>
          <w:rFonts w:ascii="Arial" w:hAnsi="Arial" w:cs="Arial"/>
          <w:bCs/>
        </w:rPr>
        <w:t>assess post optimization recommendations.</w:t>
      </w:r>
    </w:p>
    <w:p w14:paraId="3D90858C" w14:textId="77777777" w:rsidR="00E17A8B" w:rsidRPr="007554EF" w:rsidRDefault="00E17A8B" w:rsidP="00130D77">
      <w:pPr>
        <w:pStyle w:val="ListParagraph"/>
        <w:numPr>
          <w:ilvl w:val="0"/>
          <w:numId w:val="1"/>
        </w:numPr>
        <w:spacing w:after="0" w:line="240" w:lineRule="auto"/>
        <w:rPr>
          <w:rFonts w:ascii="Arial" w:hAnsi="Arial" w:cs="Arial"/>
          <w:bCs/>
        </w:rPr>
      </w:pPr>
      <w:r w:rsidRPr="007554EF">
        <w:rPr>
          <w:rFonts w:ascii="Arial" w:hAnsi="Arial" w:cs="Arial"/>
          <w:bCs/>
        </w:rPr>
        <w:t>IVUS catheter has a 3.1F crossing profile</w:t>
      </w:r>
    </w:p>
    <w:p w14:paraId="3D90858D" w14:textId="77777777" w:rsidR="00E17A8B" w:rsidRPr="007554EF" w:rsidRDefault="00E17A8B" w:rsidP="00130D77">
      <w:pPr>
        <w:spacing w:after="0" w:line="240" w:lineRule="auto"/>
        <w:rPr>
          <w:rFonts w:ascii="Arial" w:hAnsi="Arial" w:cs="Arial"/>
          <w:b/>
        </w:rPr>
      </w:pPr>
    </w:p>
    <w:p w14:paraId="3D90858E" w14:textId="77777777" w:rsidR="00E17A8B" w:rsidRPr="009F7E2C" w:rsidRDefault="00E17A8B" w:rsidP="009F7E2C">
      <w:pPr>
        <w:spacing w:after="0" w:line="240" w:lineRule="auto"/>
        <w:rPr>
          <w:rFonts w:ascii="Arial" w:hAnsi="Arial" w:cs="Arial"/>
          <w:b/>
        </w:rPr>
      </w:pPr>
      <w:r>
        <w:rPr>
          <w:rFonts w:ascii="Arial" w:hAnsi="Arial" w:cs="Arial"/>
          <w:b/>
        </w:rPr>
        <w:t xml:space="preserve">3. </w:t>
      </w:r>
      <w:r w:rsidRPr="009F7E2C">
        <w:rPr>
          <w:rFonts w:ascii="Arial" w:hAnsi="Arial" w:cs="Arial"/>
          <w:b/>
        </w:rPr>
        <w:t xml:space="preserve">Schedule of items: </w:t>
      </w:r>
    </w:p>
    <w:p w14:paraId="3D90858F" w14:textId="77777777" w:rsidR="00E17A8B" w:rsidRPr="00F94284" w:rsidRDefault="00E17A8B" w:rsidP="001B334A">
      <w:pPr>
        <w:spacing w:after="0" w:line="240" w:lineRule="auto"/>
        <w:rPr>
          <w:rFonts w:cstheme="minorHAnsi"/>
          <w:b/>
        </w:rPr>
      </w:pPr>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9"/>
        <w:gridCol w:w="6684"/>
        <w:gridCol w:w="1009"/>
      </w:tblGrid>
      <w:tr w:rsidR="008E7921" w14:paraId="3D908593" w14:textId="77777777" w:rsidTr="00CF4945">
        <w:trPr>
          <w:trHeight w:val="586"/>
        </w:trPr>
        <w:tc>
          <w:tcPr>
            <w:tcW w:w="647" w:type="dxa"/>
            <w:vAlign w:val="bottom"/>
            <w:hideMark/>
          </w:tcPr>
          <w:p w14:paraId="3D908590" w14:textId="77777777" w:rsidR="00E17A8B" w:rsidRPr="0037050D" w:rsidRDefault="00E17A8B" w:rsidP="00164767">
            <w:pPr>
              <w:spacing w:after="0" w:line="240" w:lineRule="auto"/>
              <w:jc w:val="center"/>
              <w:rPr>
                <w:rFonts w:ascii="Arial" w:eastAsia="Times New Roman" w:hAnsi="Arial" w:cs="Arial"/>
                <w:b/>
                <w:bCs/>
                <w:color w:val="000000"/>
              </w:rPr>
            </w:pPr>
            <w:r w:rsidRPr="0037050D">
              <w:rPr>
                <w:rFonts w:ascii="Arial" w:eastAsia="Times New Roman" w:hAnsi="Arial" w:cs="Arial"/>
                <w:b/>
                <w:bCs/>
                <w:color w:val="000000"/>
              </w:rPr>
              <w:t>Item #</w:t>
            </w:r>
          </w:p>
        </w:tc>
        <w:tc>
          <w:tcPr>
            <w:tcW w:w="6684" w:type="dxa"/>
            <w:noWrap/>
            <w:vAlign w:val="bottom"/>
            <w:hideMark/>
          </w:tcPr>
          <w:p w14:paraId="3D908591" w14:textId="77777777" w:rsidR="00E17A8B" w:rsidRPr="0037050D" w:rsidRDefault="00E17A8B" w:rsidP="00164767">
            <w:pPr>
              <w:spacing w:after="0" w:line="240" w:lineRule="auto"/>
              <w:jc w:val="center"/>
              <w:rPr>
                <w:rFonts w:ascii="Arial" w:eastAsia="Times New Roman" w:hAnsi="Arial" w:cs="Arial"/>
                <w:b/>
                <w:bCs/>
                <w:color w:val="000000"/>
              </w:rPr>
            </w:pPr>
            <w:r w:rsidRPr="0037050D">
              <w:rPr>
                <w:rFonts w:ascii="Arial" w:eastAsia="Times New Roman" w:hAnsi="Arial" w:cs="Arial"/>
                <w:b/>
                <w:bCs/>
                <w:color w:val="000000"/>
              </w:rPr>
              <w:t>Description/Part Number*</w:t>
            </w:r>
          </w:p>
        </w:tc>
        <w:tc>
          <w:tcPr>
            <w:tcW w:w="1009" w:type="dxa"/>
            <w:noWrap/>
            <w:vAlign w:val="center"/>
            <w:hideMark/>
          </w:tcPr>
          <w:p w14:paraId="3D908592" w14:textId="77777777" w:rsidR="00E17A8B" w:rsidRPr="0037050D" w:rsidRDefault="00E17A8B" w:rsidP="00164767">
            <w:pPr>
              <w:spacing w:after="0" w:line="240" w:lineRule="auto"/>
              <w:jc w:val="center"/>
              <w:rPr>
                <w:rFonts w:ascii="Arial" w:eastAsia="Times New Roman" w:hAnsi="Arial" w:cs="Arial"/>
                <w:b/>
                <w:bCs/>
                <w:color w:val="000000"/>
              </w:rPr>
            </w:pPr>
            <w:r w:rsidRPr="0037050D">
              <w:rPr>
                <w:rFonts w:ascii="Arial" w:eastAsia="Times New Roman" w:hAnsi="Arial" w:cs="Arial"/>
                <w:b/>
                <w:bCs/>
                <w:color w:val="000000"/>
              </w:rPr>
              <w:t>Qty</w:t>
            </w:r>
          </w:p>
        </w:tc>
      </w:tr>
      <w:tr w:rsidR="008E7921" w14:paraId="3D908597" w14:textId="77777777" w:rsidTr="00CF4945">
        <w:trPr>
          <w:trHeight w:val="279"/>
        </w:trPr>
        <w:tc>
          <w:tcPr>
            <w:tcW w:w="647" w:type="dxa"/>
            <w:noWrap/>
            <w:vAlign w:val="bottom"/>
          </w:tcPr>
          <w:p w14:paraId="3D908594" w14:textId="77777777" w:rsidR="00E17A8B" w:rsidRPr="0037050D" w:rsidRDefault="00E17A8B" w:rsidP="00076473">
            <w:pPr>
              <w:spacing w:after="0" w:line="720" w:lineRule="auto"/>
              <w:jc w:val="center"/>
              <w:rPr>
                <w:rFonts w:ascii="Arial" w:eastAsia="Times New Roman" w:hAnsi="Arial" w:cs="Arial"/>
                <w:color w:val="000000"/>
              </w:rPr>
            </w:pPr>
            <w:r w:rsidRPr="0037050D">
              <w:rPr>
                <w:rFonts w:ascii="Arial" w:eastAsia="Times New Roman" w:hAnsi="Arial" w:cs="Arial"/>
                <w:color w:val="000000"/>
              </w:rPr>
              <w:t>1</w:t>
            </w:r>
          </w:p>
        </w:tc>
        <w:tc>
          <w:tcPr>
            <w:tcW w:w="6684" w:type="dxa"/>
            <w:noWrap/>
            <w:vAlign w:val="bottom"/>
          </w:tcPr>
          <w:p w14:paraId="3D908595" w14:textId="77777777" w:rsidR="00E17A8B" w:rsidRPr="0037050D" w:rsidRDefault="00E17A8B" w:rsidP="008A6BFC">
            <w:pPr>
              <w:spacing w:after="0" w:line="240" w:lineRule="auto"/>
              <w:rPr>
                <w:rFonts w:ascii="Arial" w:eastAsia="Times New Roman" w:hAnsi="Arial" w:cs="Arial"/>
                <w:color w:val="000000"/>
              </w:rPr>
            </w:pPr>
            <w:r w:rsidRPr="0037050D">
              <w:rPr>
                <w:rFonts w:ascii="Arial" w:eastAsia="Times New Roman" w:hAnsi="Arial" w:cs="Arial"/>
                <w:b/>
                <w:bCs/>
                <w:color w:val="000000"/>
              </w:rPr>
              <w:t xml:space="preserve">AVVIGO+ Integrated Guidance System (UPN H7492493120I0) – </w:t>
            </w:r>
            <w:r w:rsidRPr="0037050D">
              <w:rPr>
                <w:rFonts w:ascii="Arial" w:eastAsia="Times New Roman" w:hAnsi="Arial" w:cs="Arial"/>
                <w:color w:val="000000"/>
              </w:rPr>
              <w:t xml:space="preserve">touch screen medical grade tablet with battery, desktop docking station, power supply and installation guide. Includes up to 5 FFR LINKs (UPN H7495551000), 1-year standard manufacturer warranty. </w:t>
            </w:r>
          </w:p>
        </w:tc>
        <w:tc>
          <w:tcPr>
            <w:tcW w:w="1009" w:type="dxa"/>
            <w:noWrap/>
            <w:vAlign w:val="center"/>
          </w:tcPr>
          <w:p w14:paraId="3D908596" w14:textId="77777777" w:rsidR="00E17A8B" w:rsidRPr="0037050D" w:rsidRDefault="00E17A8B" w:rsidP="008A6BFC">
            <w:pPr>
              <w:spacing w:after="0" w:line="240" w:lineRule="auto"/>
              <w:jc w:val="center"/>
              <w:rPr>
                <w:rFonts w:ascii="Arial" w:eastAsia="Times New Roman" w:hAnsi="Arial" w:cs="Arial"/>
                <w:color w:val="000000"/>
              </w:rPr>
            </w:pPr>
            <w:r w:rsidRPr="0037050D">
              <w:rPr>
                <w:rFonts w:ascii="Arial" w:eastAsia="Times New Roman" w:hAnsi="Arial" w:cs="Arial"/>
                <w:color w:val="000000"/>
              </w:rPr>
              <w:t>1</w:t>
            </w:r>
          </w:p>
        </w:tc>
      </w:tr>
      <w:tr w:rsidR="008E7921" w14:paraId="3D90859B" w14:textId="77777777" w:rsidTr="00CF4945">
        <w:trPr>
          <w:trHeight w:val="279"/>
        </w:trPr>
        <w:tc>
          <w:tcPr>
            <w:tcW w:w="647" w:type="dxa"/>
            <w:noWrap/>
            <w:vAlign w:val="bottom"/>
          </w:tcPr>
          <w:p w14:paraId="3D908598" w14:textId="77777777" w:rsidR="00E17A8B" w:rsidRPr="0037050D" w:rsidRDefault="00E17A8B" w:rsidP="00076473">
            <w:pPr>
              <w:spacing w:after="0" w:line="720" w:lineRule="auto"/>
              <w:jc w:val="center"/>
              <w:rPr>
                <w:rFonts w:ascii="Arial" w:eastAsia="Times New Roman" w:hAnsi="Arial" w:cs="Arial"/>
                <w:color w:val="000000"/>
              </w:rPr>
            </w:pPr>
            <w:r w:rsidRPr="0037050D">
              <w:rPr>
                <w:rFonts w:ascii="Arial" w:eastAsia="Times New Roman" w:hAnsi="Arial" w:cs="Arial"/>
                <w:color w:val="000000"/>
              </w:rPr>
              <w:t>2</w:t>
            </w:r>
          </w:p>
        </w:tc>
        <w:tc>
          <w:tcPr>
            <w:tcW w:w="6684" w:type="dxa"/>
            <w:noWrap/>
            <w:vAlign w:val="bottom"/>
          </w:tcPr>
          <w:p w14:paraId="3D908599" w14:textId="77777777" w:rsidR="00E17A8B" w:rsidRPr="0037050D" w:rsidRDefault="00E17A8B" w:rsidP="008A6BFC">
            <w:pPr>
              <w:spacing w:after="0" w:line="240" w:lineRule="auto"/>
              <w:rPr>
                <w:rFonts w:ascii="Arial" w:eastAsia="Times New Roman" w:hAnsi="Arial" w:cs="Arial"/>
                <w:color w:val="000000"/>
              </w:rPr>
            </w:pPr>
            <w:r w:rsidRPr="0037050D">
              <w:rPr>
                <w:rFonts w:ascii="Arial" w:eastAsia="Times New Roman" w:hAnsi="Arial" w:cs="Arial"/>
                <w:b/>
                <w:bCs/>
                <w:color w:val="000000"/>
              </w:rPr>
              <w:t>AVVIGO+ Mobile Guidance System (UPN H7492493120C0)</w:t>
            </w:r>
            <w:r w:rsidRPr="0037050D">
              <w:rPr>
                <w:rFonts w:ascii="Arial" w:eastAsia="Times New Roman" w:hAnsi="Arial" w:cs="Arial"/>
                <w:color w:val="000000"/>
              </w:rPr>
              <w:t xml:space="preserve"> – touch screen medical grade tablet with battery, mobile mounting system, power supply and installation guide. Includes 1 FFR </w:t>
            </w:r>
            <w:r w:rsidRPr="0037050D">
              <w:rPr>
                <w:rFonts w:ascii="Arial" w:eastAsia="Times New Roman" w:hAnsi="Arial" w:cs="Arial"/>
                <w:color w:val="000000"/>
              </w:rPr>
              <w:lastRenderedPageBreak/>
              <w:t>LINKs (UPN H7495551000), 1-year standard manufacturer warranty.</w:t>
            </w:r>
          </w:p>
        </w:tc>
        <w:tc>
          <w:tcPr>
            <w:tcW w:w="1009" w:type="dxa"/>
            <w:noWrap/>
            <w:vAlign w:val="center"/>
          </w:tcPr>
          <w:p w14:paraId="3D90859A" w14:textId="77777777" w:rsidR="00E17A8B" w:rsidRPr="0037050D" w:rsidRDefault="00E17A8B" w:rsidP="008A6BFC">
            <w:pPr>
              <w:spacing w:after="0" w:line="240" w:lineRule="auto"/>
              <w:jc w:val="center"/>
              <w:rPr>
                <w:rFonts w:ascii="Arial" w:eastAsia="Times New Roman" w:hAnsi="Arial" w:cs="Arial"/>
                <w:color w:val="000000"/>
              </w:rPr>
            </w:pPr>
            <w:r w:rsidRPr="0037050D">
              <w:rPr>
                <w:rFonts w:ascii="Arial" w:eastAsia="Times New Roman" w:hAnsi="Arial" w:cs="Arial"/>
                <w:color w:val="000000"/>
              </w:rPr>
              <w:lastRenderedPageBreak/>
              <w:t>1</w:t>
            </w:r>
          </w:p>
        </w:tc>
      </w:tr>
      <w:tr w:rsidR="008E7921" w14:paraId="3D90859F" w14:textId="77777777" w:rsidTr="00CF4945">
        <w:trPr>
          <w:trHeight w:val="279"/>
        </w:trPr>
        <w:tc>
          <w:tcPr>
            <w:tcW w:w="647" w:type="dxa"/>
            <w:noWrap/>
            <w:vAlign w:val="bottom"/>
          </w:tcPr>
          <w:p w14:paraId="3D90859C" w14:textId="77777777" w:rsidR="00E17A8B" w:rsidRPr="0037050D" w:rsidRDefault="00E17A8B" w:rsidP="00076473">
            <w:pPr>
              <w:spacing w:after="0" w:line="720" w:lineRule="auto"/>
              <w:jc w:val="center"/>
              <w:rPr>
                <w:rFonts w:ascii="Arial" w:eastAsia="Times New Roman" w:hAnsi="Arial" w:cs="Arial"/>
                <w:color w:val="000000"/>
              </w:rPr>
            </w:pPr>
            <w:r w:rsidRPr="0037050D">
              <w:rPr>
                <w:rFonts w:ascii="Arial" w:eastAsia="Times New Roman" w:hAnsi="Arial" w:cs="Arial"/>
                <w:color w:val="000000"/>
              </w:rPr>
              <w:t xml:space="preserve">3. </w:t>
            </w:r>
          </w:p>
        </w:tc>
        <w:tc>
          <w:tcPr>
            <w:tcW w:w="6684" w:type="dxa"/>
            <w:noWrap/>
            <w:vAlign w:val="bottom"/>
          </w:tcPr>
          <w:p w14:paraId="3D90859D" w14:textId="77777777" w:rsidR="00E17A8B" w:rsidRPr="0037050D" w:rsidRDefault="00E17A8B" w:rsidP="00CF4945">
            <w:pPr>
              <w:spacing w:after="0" w:line="240" w:lineRule="auto"/>
              <w:rPr>
                <w:rFonts w:ascii="Arial" w:eastAsia="Times New Roman" w:hAnsi="Arial" w:cs="Arial"/>
                <w:b/>
                <w:bCs/>
                <w:color w:val="000000"/>
              </w:rPr>
            </w:pPr>
            <w:r w:rsidRPr="0037050D">
              <w:rPr>
                <w:rFonts w:ascii="Arial" w:eastAsia="Times New Roman" w:hAnsi="Arial" w:cs="Arial"/>
                <w:b/>
                <w:bCs/>
                <w:color w:val="000000"/>
              </w:rPr>
              <w:t>Installation of system</w:t>
            </w:r>
          </w:p>
        </w:tc>
        <w:tc>
          <w:tcPr>
            <w:tcW w:w="1009" w:type="dxa"/>
            <w:noWrap/>
            <w:vAlign w:val="center"/>
          </w:tcPr>
          <w:p w14:paraId="3D90859E" w14:textId="77777777" w:rsidR="00E17A8B" w:rsidRPr="0037050D" w:rsidRDefault="00E17A8B" w:rsidP="008A6BFC">
            <w:pPr>
              <w:spacing w:after="0" w:line="240" w:lineRule="auto"/>
              <w:jc w:val="center"/>
              <w:rPr>
                <w:rFonts w:ascii="Arial" w:eastAsia="Times New Roman" w:hAnsi="Arial" w:cs="Arial"/>
                <w:color w:val="000000"/>
              </w:rPr>
            </w:pPr>
            <w:r w:rsidRPr="0037050D">
              <w:rPr>
                <w:rFonts w:ascii="Arial" w:eastAsia="Times New Roman" w:hAnsi="Arial" w:cs="Arial"/>
                <w:color w:val="000000"/>
              </w:rPr>
              <w:t>1</w:t>
            </w:r>
          </w:p>
        </w:tc>
      </w:tr>
      <w:tr w:rsidR="008E7921" w14:paraId="3D9085A3" w14:textId="77777777" w:rsidTr="00CF4945">
        <w:trPr>
          <w:trHeight w:val="279"/>
        </w:trPr>
        <w:tc>
          <w:tcPr>
            <w:tcW w:w="647" w:type="dxa"/>
            <w:noWrap/>
            <w:vAlign w:val="bottom"/>
          </w:tcPr>
          <w:p w14:paraId="3D9085A0" w14:textId="77777777" w:rsidR="00E17A8B" w:rsidRPr="0037050D" w:rsidRDefault="00E17A8B" w:rsidP="00076473">
            <w:pPr>
              <w:spacing w:after="0" w:line="720" w:lineRule="auto"/>
              <w:jc w:val="center"/>
              <w:rPr>
                <w:rFonts w:ascii="Arial" w:eastAsia="Times New Roman" w:hAnsi="Arial" w:cs="Arial"/>
                <w:color w:val="000000"/>
              </w:rPr>
            </w:pPr>
            <w:r w:rsidRPr="0037050D">
              <w:rPr>
                <w:rFonts w:ascii="Arial" w:eastAsia="Times New Roman" w:hAnsi="Arial" w:cs="Arial"/>
                <w:color w:val="000000"/>
              </w:rPr>
              <w:t>4</w:t>
            </w:r>
          </w:p>
        </w:tc>
        <w:tc>
          <w:tcPr>
            <w:tcW w:w="6684" w:type="dxa"/>
            <w:noWrap/>
            <w:vAlign w:val="bottom"/>
          </w:tcPr>
          <w:p w14:paraId="3D9085A1" w14:textId="77777777" w:rsidR="00E17A8B" w:rsidRPr="0037050D" w:rsidRDefault="00E17A8B" w:rsidP="00CF4945">
            <w:pPr>
              <w:spacing w:after="0" w:line="240" w:lineRule="auto"/>
              <w:rPr>
                <w:rFonts w:ascii="Arial" w:eastAsia="Times New Roman" w:hAnsi="Arial" w:cs="Arial"/>
                <w:color w:val="000000"/>
              </w:rPr>
            </w:pPr>
            <w:r w:rsidRPr="0037050D">
              <w:rPr>
                <w:rFonts w:ascii="Arial" w:eastAsia="Times New Roman" w:hAnsi="Arial" w:cs="Arial"/>
                <w:b/>
                <w:bCs/>
                <w:color w:val="000000"/>
              </w:rPr>
              <w:t>12- month (1 year) standard warranty</w:t>
            </w:r>
            <w:r w:rsidRPr="0037050D">
              <w:rPr>
                <w:rFonts w:ascii="Arial" w:eastAsia="Times New Roman" w:hAnsi="Arial" w:cs="Arial"/>
                <w:color w:val="000000"/>
              </w:rPr>
              <w:t>.</w:t>
            </w:r>
          </w:p>
        </w:tc>
        <w:tc>
          <w:tcPr>
            <w:tcW w:w="1009" w:type="dxa"/>
            <w:noWrap/>
            <w:vAlign w:val="center"/>
          </w:tcPr>
          <w:p w14:paraId="3D9085A2" w14:textId="77777777" w:rsidR="00E17A8B" w:rsidRPr="0037050D" w:rsidRDefault="00E17A8B" w:rsidP="008A6BFC">
            <w:pPr>
              <w:spacing w:after="0" w:line="240" w:lineRule="auto"/>
              <w:jc w:val="center"/>
              <w:rPr>
                <w:rFonts w:ascii="Arial" w:eastAsia="Times New Roman" w:hAnsi="Arial" w:cs="Arial"/>
                <w:color w:val="000000"/>
              </w:rPr>
            </w:pPr>
            <w:r w:rsidRPr="0037050D">
              <w:rPr>
                <w:rFonts w:ascii="Arial" w:eastAsia="Times New Roman" w:hAnsi="Arial" w:cs="Arial"/>
                <w:color w:val="000000"/>
              </w:rPr>
              <w:t>1</w:t>
            </w:r>
          </w:p>
        </w:tc>
      </w:tr>
      <w:tr w:rsidR="008E7921" w14:paraId="3D9085A7" w14:textId="77777777" w:rsidTr="00CF4945">
        <w:trPr>
          <w:trHeight w:val="279"/>
        </w:trPr>
        <w:tc>
          <w:tcPr>
            <w:tcW w:w="647" w:type="dxa"/>
            <w:noWrap/>
            <w:vAlign w:val="bottom"/>
          </w:tcPr>
          <w:p w14:paraId="3D9085A4" w14:textId="77777777" w:rsidR="00E17A8B" w:rsidRPr="0037050D" w:rsidRDefault="00E17A8B" w:rsidP="00076473">
            <w:pPr>
              <w:spacing w:after="0" w:line="720" w:lineRule="auto"/>
              <w:jc w:val="center"/>
              <w:rPr>
                <w:rFonts w:ascii="Arial" w:eastAsia="Times New Roman" w:hAnsi="Arial" w:cs="Arial"/>
                <w:color w:val="000000"/>
              </w:rPr>
            </w:pPr>
            <w:r w:rsidRPr="0037050D">
              <w:rPr>
                <w:rFonts w:ascii="Arial" w:eastAsia="Times New Roman" w:hAnsi="Arial" w:cs="Arial"/>
                <w:color w:val="000000"/>
              </w:rPr>
              <w:t>5</w:t>
            </w:r>
          </w:p>
        </w:tc>
        <w:tc>
          <w:tcPr>
            <w:tcW w:w="6684" w:type="dxa"/>
            <w:noWrap/>
            <w:vAlign w:val="bottom"/>
          </w:tcPr>
          <w:p w14:paraId="3D9085A5" w14:textId="77777777" w:rsidR="00E17A8B" w:rsidRPr="0037050D" w:rsidRDefault="00E17A8B" w:rsidP="00CF4945">
            <w:pPr>
              <w:spacing w:after="0" w:line="240" w:lineRule="auto"/>
              <w:rPr>
                <w:rFonts w:ascii="Arial" w:eastAsia="Times New Roman" w:hAnsi="Arial" w:cs="Arial"/>
                <w:color w:val="000000"/>
              </w:rPr>
            </w:pPr>
            <w:r w:rsidRPr="0037050D">
              <w:rPr>
                <w:rFonts w:ascii="Arial" w:eastAsia="Times New Roman" w:hAnsi="Arial" w:cs="Arial"/>
                <w:b/>
                <w:bCs/>
                <w:color w:val="000000"/>
              </w:rPr>
              <w:t>Training</w:t>
            </w:r>
            <w:r w:rsidRPr="0037050D">
              <w:rPr>
                <w:rFonts w:ascii="Arial" w:eastAsia="Times New Roman" w:hAnsi="Arial" w:cs="Arial"/>
                <w:color w:val="000000"/>
              </w:rPr>
              <w:t xml:space="preserve">- two levels: 1 </w:t>
            </w:r>
            <w:r w:rsidRPr="0037050D">
              <w:rPr>
                <w:rFonts w:ascii="Arial" w:eastAsia="Times New Roman" w:hAnsi="Arial" w:cs="Arial"/>
                <w:color w:val="000000"/>
              </w:rPr>
              <w:t>operator</w:t>
            </w:r>
            <w:r w:rsidRPr="0037050D">
              <w:rPr>
                <w:rFonts w:ascii="Arial" w:eastAsia="Times New Roman" w:hAnsi="Arial" w:cs="Arial"/>
                <w:color w:val="000000"/>
              </w:rPr>
              <w:t>, 2 biomedical engineers maintaining equipment</w:t>
            </w:r>
          </w:p>
        </w:tc>
        <w:tc>
          <w:tcPr>
            <w:tcW w:w="1009" w:type="dxa"/>
            <w:noWrap/>
            <w:vAlign w:val="center"/>
          </w:tcPr>
          <w:p w14:paraId="3D9085A6" w14:textId="77777777" w:rsidR="00E17A8B" w:rsidRPr="0037050D" w:rsidRDefault="00E17A8B" w:rsidP="008A6BFC">
            <w:pPr>
              <w:spacing w:after="0" w:line="240" w:lineRule="auto"/>
              <w:jc w:val="center"/>
              <w:rPr>
                <w:rFonts w:ascii="Arial" w:eastAsia="Times New Roman" w:hAnsi="Arial" w:cs="Arial"/>
                <w:color w:val="000000"/>
              </w:rPr>
            </w:pPr>
            <w:r w:rsidRPr="0037050D">
              <w:rPr>
                <w:rFonts w:ascii="Arial" w:eastAsia="Times New Roman" w:hAnsi="Arial" w:cs="Arial"/>
                <w:color w:val="000000"/>
              </w:rPr>
              <w:t>1</w:t>
            </w:r>
          </w:p>
        </w:tc>
      </w:tr>
    </w:tbl>
    <w:p w14:paraId="3D9085A8" w14:textId="77777777" w:rsidR="00E17A8B" w:rsidRPr="00F94284" w:rsidRDefault="00E17A8B" w:rsidP="00F7236B">
      <w:pPr>
        <w:spacing w:after="0" w:line="240" w:lineRule="auto"/>
        <w:rPr>
          <w:rFonts w:cstheme="minorHAnsi"/>
          <w:b/>
          <w:bCs/>
          <w:sz w:val="24"/>
          <w:szCs w:val="24"/>
        </w:rPr>
      </w:pPr>
    </w:p>
    <w:p w14:paraId="3D9085A9" w14:textId="77777777" w:rsidR="00E17A8B" w:rsidRPr="00F94284" w:rsidRDefault="00E17A8B" w:rsidP="00D174E9">
      <w:pPr>
        <w:spacing w:after="0" w:line="240" w:lineRule="auto"/>
        <w:rPr>
          <w:rFonts w:cstheme="minorHAnsi"/>
          <w:b/>
          <w:sz w:val="24"/>
          <w:szCs w:val="24"/>
        </w:rPr>
      </w:pPr>
    </w:p>
    <w:p w14:paraId="3D9085AA" w14:textId="77777777" w:rsidR="00E17A8B" w:rsidRPr="009F7E2C" w:rsidRDefault="00E17A8B" w:rsidP="009F7E2C">
      <w:pPr>
        <w:spacing w:after="0" w:line="240" w:lineRule="auto"/>
        <w:rPr>
          <w:rFonts w:ascii="Arial" w:hAnsi="Arial" w:cs="Arial"/>
          <w:b/>
        </w:rPr>
      </w:pPr>
      <w:r>
        <w:rPr>
          <w:rFonts w:ascii="Arial" w:hAnsi="Arial" w:cs="Arial"/>
          <w:b/>
        </w:rPr>
        <w:t xml:space="preserve">4. </w:t>
      </w:r>
      <w:r w:rsidRPr="009F7E2C">
        <w:rPr>
          <w:rFonts w:ascii="Arial" w:hAnsi="Arial" w:cs="Arial"/>
          <w:b/>
        </w:rPr>
        <w:t>Place of Performance</w:t>
      </w:r>
    </w:p>
    <w:p w14:paraId="3D9085AB" w14:textId="77777777" w:rsidR="00E17A8B" w:rsidRPr="00E76513" w:rsidRDefault="00E17A8B" w:rsidP="00D15418">
      <w:pPr>
        <w:pStyle w:val="ListParagraph"/>
        <w:spacing w:after="0" w:line="240" w:lineRule="auto"/>
        <w:rPr>
          <w:rFonts w:ascii="Arial" w:hAnsi="Arial" w:cs="Arial"/>
        </w:rPr>
      </w:pPr>
    </w:p>
    <w:p w14:paraId="3D9085AC" w14:textId="77777777" w:rsidR="00E17A8B" w:rsidRPr="00E76513" w:rsidRDefault="00E17A8B" w:rsidP="00880D90">
      <w:pPr>
        <w:rPr>
          <w:rFonts w:ascii="Arial" w:hAnsi="Arial" w:cs="Arial"/>
        </w:rPr>
      </w:pPr>
      <w:r w:rsidRPr="00E76513">
        <w:rPr>
          <w:rFonts w:ascii="Arial" w:hAnsi="Arial" w:cs="Arial"/>
        </w:rPr>
        <w:t>T</w:t>
      </w:r>
      <w:r w:rsidRPr="00E76513">
        <w:rPr>
          <w:rFonts w:ascii="Arial" w:hAnsi="Arial" w:cs="Arial"/>
        </w:rPr>
        <w:t xml:space="preserve">he contractor shall </w:t>
      </w:r>
      <w:r w:rsidRPr="00E76513">
        <w:rPr>
          <w:rFonts w:ascii="Arial" w:hAnsi="Arial" w:cs="Arial"/>
        </w:rPr>
        <w:t xml:space="preserve">install the system at </w:t>
      </w:r>
      <w:r w:rsidRPr="00E76513">
        <w:rPr>
          <w:rFonts w:ascii="Arial" w:hAnsi="Arial" w:cs="Arial"/>
        </w:rPr>
        <w:t>Minneapolis</w:t>
      </w:r>
      <w:r w:rsidRPr="00E76513">
        <w:rPr>
          <w:rFonts w:ascii="Arial" w:hAnsi="Arial" w:cs="Arial"/>
        </w:rPr>
        <w:t xml:space="preserve"> VA</w:t>
      </w:r>
      <w:r>
        <w:rPr>
          <w:rFonts w:ascii="Arial" w:hAnsi="Arial" w:cs="Arial"/>
        </w:rPr>
        <w:t>MC</w:t>
      </w:r>
      <w:r w:rsidRPr="00E76513">
        <w:rPr>
          <w:rFonts w:ascii="Arial" w:hAnsi="Arial" w:cs="Arial"/>
        </w:rPr>
        <w:t xml:space="preserve">, </w:t>
      </w:r>
      <w:r>
        <w:rPr>
          <w:rFonts w:ascii="Arial" w:hAnsi="Arial" w:cs="Arial"/>
        </w:rPr>
        <w:t>One</w:t>
      </w:r>
      <w:r w:rsidRPr="00E76513">
        <w:rPr>
          <w:rFonts w:ascii="Arial" w:hAnsi="Arial" w:cs="Arial"/>
        </w:rPr>
        <w:t xml:space="preserve"> Veterans Dr., Minneapolis, MN 55417</w:t>
      </w:r>
      <w:r w:rsidRPr="00E76513">
        <w:rPr>
          <w:rFonts w:ascii="Arial" w:hAnsi="Arial" w:cs="Arial"/>
        </w:rPr>
        <w:t xml:space="preserve">. </w:t>
      </w:r>
    </w:p>
    <w:p w14:paraId="3D9085AD" w14:textId="77777777" w:rsidR="00E17A8B" w:rsidRPr="009F7E2C" w:rsidRDefault="00E17A8B" w:rsidP="009F7E2C">
      <w:pPr>
        <w:rPr>
          <w:rFonts w:ascii="Arial" w:hAnsi="Arial" w:cs="Arial"/>
          <w:b/>
          <w:bCs/>
        </w:rPr>
      </w:pPr>
      <w:r>
        <w:rPr>
          <w:rFonts w:ascii="Arial" w:hAnsi="Arial" w:cs="Arial"/>
          <w:b/>
          <w:bCs/>
        </w:rPr>
        <w:t xml:space="preserve">5. </w:t>
      </w:r>
      <w:r w:rsidRPr="009F7E2C">
        <w:rPr>
          <w:rFonts w:ascii="Arial" w:hAnsi="Arial" w:cs="Arial"/>
          <w:b/>
          <w:bCs/>
        </w:rPr>
        <w:t>Delivery/Setup</w:t>
      </w:r>
    </w:p>
    <w:p w14:paraId="3D9085AE" w14:textId="77777777" w:rsidR="00E17A8B" w:rsidRPr="00E76513" w:rsidRDefault="00E17A8B" w:rsidP="0062465F">
      <w:pPr>
        <w:spacing w:after="160" w:line="259" w:lineRule="auto"/>
        <w:rPr>
          <w:rFonts w:ascii="Arial" w:hAnsi="Arial" w:cs="Arial"/>
        </w:rPr>
      </w:pPr>
      <w:r w:rsidRPr="00E76513">
        <w:rPr>
          <w:rFonts w:ascii="Arial" w:hAnsi="Arial" w:cs="Arial"/>
        </w:rPr>
        <w:t>Deliveries shall be made to:</w:t>
      </w:r>
    </w:p>
    <w:p w14:paraId="3D9085AF" w14:textId="77777777" w:rsidR="00E17A8B" w:rsidRPr="00E76513" w:rsidRDefault="00E17A8B" w:rsidP="0062465F">
      <w:pPr>
        <w:spacing w:after="0"/>
        <w:ind w:left="720" w:firstLine="720"/>
        <w:rPr>
          <w:rFonts w:ascii="Arial" w:hAnsi="Arial" w:cs="Arial"/>
        </w:rPr>
      </w:pPr>
      <w:r w:rsidRPr="00E76513">
        <w:rPr>
          <w:rFonts w:ascii="Arial" w:hAnsi="Arial" w:cs="Arial"/>
        </w:rPr>
        <w:t>VA Medical Center, Bldg. 70</w:t>
      </w:r>
    </w:p>
    <w:p w14:paraId="3D9085B0" w14:textId="156CE799" w:rsidR="00E17A8B" w:rsidRPr="00E76513" w:rsidRDefault="00E17A8B" w:rsidP="0062465F">
      <w:pPr>
        <w:spacing w:after="0"/>
        <w:ind w:left="720" w:firstLine="720"/>
        <w:rPr>
          <w:rFonts w:ascii="Arial" w:hAnsi="Arial" w:cs="Arial"/>
        </w:rPr>
      </w:pPr>
      <w:r w:rsidRPr="00E76513">
        <w:rPr>
          <w:rFonts w:ascii="Arial" w:hAnsi="Arial" w:cs="Arial"/>
        </w:rPr>
        <w:t xml:space="preserve">Warehouse (90D), Ref. PO#:_(To be awarded) Attention Biomed department </w:t>
      </w:r>
      <w:r>
        <w:rPr>
          <w:rFonts w:ascii="Arial" w:hAnsi="Arial" w:cs="Arial"/>
        </w:rPr>
        <w:tab/>
      </w:r>
      <w:r w:rsidRPr="00E76513">
        <w:rPr>
          <w:rFonts w:ascii="Arial" w:hAnsi="Arial" w:cs="Arial"/>
        </w:rPr>
        <w:t>(Mark Lamont)._</w:t>
      </w:r>
    </w:p>
    <w:p w14:paraId="3D9085B1" w14:textId="77777777" w:rsidR="00E17A8B" w:rsidRPr="00E76513" w:rsidRDefault="00E17A8B" w:rsidP="0062465F">
      <w:pPr>
        <w:spacing w:after="0"/>
        <w:ind w:left="720" w:firstLine="720"/>
        <w:rPr>
          <w:rFonts w:ascii="Arial" w:hAnsi="Arial" w:cs="Arial"/>
        </w:rPr>
      </w:pPr>
      <w:r w:rsidRPr="00E76513">
        <w:rPr>
          <w:rFonts w:ascii="Arial" w:hAnsi="Arial" w:cs="Arial"/>
        </w:rPr>
        <w:t>One Veterans Drive</w:t>
      </w:r>
    </w:p>
    <w:p w14:paraId="3D9085B2" w14:textId="77777777" w:rsidR="00E17A8B" w:rsidRPr="00E76513" w:rsidRDefault="00E17A8B" w:rsidP="0062465F">
      <w:pPr>
        <w:spacing w:after="0"/>
        <w:ind w:left="720" w:firstLine="720"/>
        <w:rPr>
          <w:rFonts w:ascii="Arial" w:hAnsi="Arial" w:cs="Arial"/>
        </w:rPr>
      </w:pPr>
      <w:r w:rsidRPr="00E76513">
        <w:rPr>
          <w:rFonts w:ascii="Arial" w:hAnsi="Arial" w:cs="Arial"/>
        </w:rPr>
        <w:t>Minneapolis, MN 55417</w:t>
      </w:r>
    </w:p>
    <w:p w14:paraId="3D9085B3" w14:textId="77777777" w:rsidR="00E17A8B" w:rsidRPr="00E76513" w:rsidRDefault="00E17A8B" w:rsidP="0062465F">
      <w:pPr>
        <w:spacing w:after="0"/>
        <w:ind w:left="720" w:firstLine="720"/>
        <w:rPr>
          <w:rFonts w:ascii="Arial" w:hAnsi="Arial" w:cs="Arial"/>
        </w:rPr>
      </w:pPr>
    </w:p>
    <w:p w14:paraId="3D9085B4" w14:textId="53D8E2C6" w:rsidR="00E17A8B" w:rsidRPr="00E76513" w:rsidRDefault="00E17A8B" w:rsidP="00150259">
      <w:pPr>
        <w:spacing w:after="0"/>
        <w:ind w:left="720" w:firstLine="720"/>
        <w:rPr>
          <w:rFonts w:ascii="Arial" w:hAnsi="Arial" w:cs="Arial"/>
        </w:rPr>
      </w:pPr>
      <w:r w:rsidRPr="00E76513">
        <w:rPr>
          <w:rFonts w:ascii="Arial" w:hAnsi="Arial" w:cs="Arial"/>
        </w:rPr>
        <w:t>Delivery times are between 8</w:t>
      </w:r>
      <w:r>
        <w:rPr>
          <w:rFonts w:ascii="Arial" w:hAnsi="Arial" w:cs="Arial"/>
        </w:rPr>
        <w:t xml:space="preserve"> AM</w:t>
      </w:r>
      <w:r w:rsidRPr="00E76513">
        <w:rPr>
          <w:rFonts w:ascii="Arial" w:hAnsi="Arial" w:cs="Arial"/>
        </w:rPr>
        <w:t xml:space="preserve"> and 3</w:t>
      </w:r>
      <w:r>
        <w:rPr>
          <w:rFonts w:ascii="Arial" w:hAnsi="Arial" w:cs="Arial"/>
        </w:rPr>
        <w:t xml:space="preserve"> PM</w:t>
      </w:r>
      <w:r w:rsidRPr="00E76513">
        <w:rPr>
          <w:rFonts w:ascii="Arial" w:hAnsi="Arial" w:cs="Arial"/>
        </w:rPr>
        <w:t xml:space="preserve"> </w:t>
      </w:r>
      <w:r>
        <w:rPr>
          <w:rFonts w:ascii="Arial" w:hAnsi="Arial" w:cs="Arial"/>
        </w:rPr>
        <w:t xml:space="preserve">Central Time </w:t>
      </w:r>
      <w:r w:rsidRPr="00E76513">
        <w:rPr>
          <w:rFonts w:ascii="Arial" w:hAnsi="Arial" w:cs="Arial"/>
        </w:rPr>
        <w:t xml:space="preserve">Monday- Friday, except </w:t>
      </w:r>
      <w:r>
        <w:rPr>
          <w:rFonts w:ascii="Arial" w:hAnsi="Arial" w:cs="Arial"/>
        </w:rPr>
        <w:tab/>
      </w:r>
      <w:r w:rsidRPr="00E76513">
        <w:rPr>
          <w:rFonts w:ascii="Arial" w:hAnsi="Arial" w:cs="Arial"/>
        </w:rPr>
        <w:t xml:space="preserve">Federal </w:t>
      </w:r>
      <w:r w:rsidRPr="00E76513">
        <w:rPr>
          <w:rFonts w:ascii="Arial" w:hAnsi="Arial" w:cs="Arial"/>
        </w:rPr>
        <w:t xml:space="preserve">Holidays. </w:t>
      </w:r>
    </w:p>
    <w:p w14:paraId="3D9085B5" w14:textId="77777777" w:rsidR="00E17A8B" w:rsidRPr="00E76513" w:rsidRDefault="00E17A8B" w:rsidP="00150259">
      <w:pPr>
        <w:spacing w:after="0"/>
        <w:ind w:left="720" w:firstLine="720"/>
        <w:rPr>
          <w:rFonts w:ascii="Arial" w:hAnsi="Arial" w:cs="Arial"/>
        </w:rPr>
      </w:pPr>
    </w:p>
    <w:p w14:paraId="3D9085B6" w14:textId="77777777" w:rsidR="00E17A8B" w:rsidRPr="00E76513" w:rsidRDefault="00E17A8B" w:rsidP="0062465F">
      <w:pPr>
        <w:spacing w:after="160" w:line="259" w:lineRule="auto"/>
        <w:rPr>
          <w:rFonts w:ascii="Arial" w:hAnsi="Arial" w:cs="Arial"/>
        </w:rPr>
      </w:pPr>
      <w:r w:rsidRPr="00E76513">
        <w:rPr>
          <w:rFonts w:ascii="Arial" w:hAnsi="Arial" w:cs="Arial"/>
        </w:rPr>
        <w:t xml:space="preserve">All new equipment will be shipped within 30 days of receipt of award. The contractor shall make arrangements with MVAHCS Bio-medical Staffing for delivery and </w:t>
      </w:r>
      <w:r w:rsidRPr="00E76513">
        <w:rPr>
          <w:rFonts w:ascii="Arial" w:hAnsi="Arial" w:cs="Arial"/>
        </w:rPr>
        <w:t>installation</w:t>
      </w:r>
      <w:r w:rsidRPr="00E76513">
        <w:rPr>
          <w:rFonts w:ascii="Arial" w:hAnsi="Arial" w:cs="Arial"/>
        </w:rPr>
        <w:t xml:space="preserve"> of equipment. </w:t>
      </w:r>
    </w:p>
    <w:p w14:paraId="3D9085B7" w14:textId="77777777" w:rsidR="00E17A8B" w:rsidRPr="00E76513" w:rsidRDefault="00E17A8B" w:rsidP="006029BC">
      <w:pPr>
        <w:spacing w:after="160" w:line="259" w:lineRule="auto"/>
        <w:rPr>
          <w:rFonts w:ascii="Arial" w:hAnsi="Arial" w:cs="Arial"/>
        </w:rPr>
      </w:pPr>
      <w:r w:rsidRPr="00E76513">
        <w:rPr>
          <w:rFonts w:ascii="Arial" w:hAnsi="Arial" w:cs="Arial"/>
        </w:rPr>
        <w:t xml:space="preserve">The MVAHCS requests delivery terms of: FOB DESTINATION for all shipments, deliveries, installations, and training. </w:t>
      </w:r>
    </w:p>
    <w:p w14:paraId="3D9085B8" w14:textId="77777777" w:rsidR="00E17A8B" w:rsidRDefault="00E17A8B" w:rsidP="00880D90">
      <w:pPr>
        <w:pStyle w:val="Default"/>
        <w:rPr>
          <w:sz w:val="22"/>
          <w:szCs w:val="22"/>
        </w:rPr>
      </w:pPr>
      <w:r w:rsidRPr="00E76513">
        <w:rPr>
          <w:sz w:val="22"/>
          <w:szCs w:val="22"/>
        </w:rPr>
        <w:t xml:space="preserve">The contractor shall coordinate delivery, setup, and training with </w:t>
      </w:r>
      <w:r w:rsidRPr="00E76513">
        <w:rPr>
          <w:sz w:val="22"/>
          <w:szCs w:val="22"/>
        </w:rPr>
        <w:t>MVAHCS</w:t>
      </w:r>
      <w:r w:rsidRPr="00E76513">
        <w:rPr>
          <w:sz w:val="22"/>
          <w:szCs w:val="22"/>
        </w:rPr>
        <w:t xml:space="preserve"> on-site Point of Contacts (POCs</w:t>
      </w:r>
      <w:r w:rsidRPr="00E76513">
        <w:rPr>
          <w:sz w:val="22"/>
          <w:szCs w:val="22"/>
        </w:rPr>
        <w:t>)</w:t>
      </w:r>
      <w:r w:rsidRPr="00E76513">
        <w:rPr>
          <w:sz w:val="22"/>
          <w:szCs w:val="22"/>
        </w:rPr>
        <w:t>:</w:t>
      </w:r>
    </w:p>
    <w:p w14:paraId="3D9085B9" w14:textId="77777777" w:rsidR="00E17A8B" w:rsidRPr="00E76513" w:rsidRDefault="00E17A8B" w:rsidP="00880D90">
      <w:pPr>
        <w:pStyle w:val="Default"/>
        <w:rPr>
          <w:sz w:val="22"/>
          <w:szCs w:val="22"/>
        </w:rPr>
      </w:pPr>
    </w:p>
    <w:p w14:paraId="3D9085BA" w14:textId="77777777" w:rsidR="00E17A8B" w:rsidRPr="00E76513" w:rsidRDefault="00E17A8B" w:rsidP="00880D90">
      <w:pPr>
        <w:pStyle w:val="ListParagraph"/>
        <w:numPr>
          <w:ilvl w:val="0"/>
          <w:numId w:val="2"/>
        </w:numPr>
        <w:autoSpaceDE w:val="0"/>
        <w:autoSpaceDN w:val="0"/>
        <w:adjustRightInd w:val="0"/>
        <w:spacing w:after="0" w:line="240" w:lineRule="auto"/>
        <w:rPr>
          <w:rStyle w:val="Hyperlink"/>
          <w:rFonts w:ascii="Arial" w:hAnsi="Arial" w:cs="Arial"/>
        </w:rPr>
      </w:pPr>
      <w:r w:rsidRPr="00E76513">
        <w:rPr>
          <w:rFonts w:ascii="Arial" w:hAnsi="Arial" w:cs="Arial"/>
        </w:rPr>
        <w:t xml:space="preserve">Mark Lamont, BIS, 612-467-2012, </w:t>
      </w:r>
      <w:hyperlink r:id="rId7" w:history="1">
        <w:r w:rsidRPr="00E76513">
          <w:rPr>
            <w:rStyle w:val="Hyperlink"/>
            <w:rFonts w:ascii="Arial" w:hAnsi="Arial" w:cs="Arial"/>
          </w:rPr>
          <w:t>mark.lamont2@va.gov</w:t>
        </w:r>
      </w:hyperlink>
      <w:r w:rsidRPr="00E76513">
        <w:rPr>
          <w:rFonts w:ascii="Arial" w:hAnsi="Arial" w:cs="Arial"/>
        </w:rPr>
        <w:t xml:space="preserve"> </w:t>
      </w:r>
    </w:p>
    <w:p w14:paraId="3D9085BB" w14:textId="77777777" w:rsidR="00E17A8B" w:rsidRPr="00E76513" w:rsidRDefault="00E17A8B" w:rsidP="00880D90">
      <w:pPr>
        <w:pStyle w:val="ListParagraph"/>
        <w:numPr>
          <w:ilvl w:val="0"/>
          <w:numId w:val="2"/>
        </w:numPr>
        <w:autoSpaceDE w:val="0"/>
        <w:autoSpaceDN w:val="0"/>
        <w:adjustRightInd w:val="0"/>
        <w:spacing w:after="0" w:line="240" w:lineRule="auto"/>
        <w:rPr>
          <w:rFonts w:ascii="Arial" w:hAnsi="Arial" w:cs="Arial"/>
        </w:rPr>
      </w:pPr>
      <w:r w:rsidRPr="00E76513">
        <w:rPr>
          <w:rFonts w:ascii="Arial" w:hAnsi="Arial" w:cs="Arial"/>
        </w:rPr>
        <w:t xml:space="preserve">Shacore Nelson, </w:t>
      </w:r>
      <w:r w:rsidRPr="00E76513">
        <w:rPr>
          <w:rFonts w:ascii="Arial" w:hAnsi="Arial" w:cs="Arial"/>
        </w:rPr>
        <w:t>BIS</w:t>
      </w:r>
      <w:r w:rsidRPr="00E76513">
        <w:rPr>
          <w:rFonts w:ascii="Arial" w:hAnsi="Arial" w:cs="Arial"/>
        </w:rPr>
        <w:t>, 612</w:t>
      </w:r>
      <w:r w:rsidRPr="00E76513">
        <w:rPr>
          <w:rFonts w:ascii="Arial" w:hAnsi="Arial" w:cs="Arial"/>
        </w:rPr>
        <w:t>.467.2012</w:t>
      </w:r>
      <w:r w:rsidRPr="00E76513">
        <w:rPr>
          <w:rFonts w:ascii="Arial" w:hAnsi="Arial" w:cs="Arial"/>
        </w:rPr>
        <w:t xml:space="preserve">, </w:t>
      </w:r>
      <w:hyperlink r:id="rId8" w:history="1">
        <w:r w:rsidRPr="00E76513">
          <w:rPr>
            <w:rStyle w:val="Hyperlink"/>
            <w:rFonts w:ascii="Arial" w:hAnsi="Arial" w:cs="Arial"/>
          </w:rPr>
          <w:t>shacore.nelson@va.gov</w:t>
        </w:r>
      </w:hyperlink>
      <w:r w:rsidRPr="00E76513">
        <w:rPr>
          <w:rFonts w:ascii="Arial" w:hAnsi="Arial" w:cs="Arial"/>
        </w:rPr>
        <w:t xml:space="preserve"> </w:t>
      </w:r>
    </w:p>
    <w:p w14:paraId="3D9085BC" w14:textId="77777777" w:rsidR="00E17A8B" w:rsidRPr="00E76513" w:rsidRDefault="00E17A8B" w:rsidP="00880D90">
      <w:pPr>
        <w:rPr>
          <w:rFonts w:ascii="Arial" w:hAnsi="Arial" w:cs="Arial"/>
        </w:rPr>
      </w:pPr>
    </w:p>
    <w:p w14:paraId="3D9085BD" w14:textId="77777777" w:rsidR="00E17A8B" w:rsidRPr="00E76513" w:rsidRDefault="00E17A8B" w:rsidP="00880D90">
      <w:pPr>
        <w:rPr>
          <w:rFonts w:ascii="Arial" w:hAnsi="Arial" w:cs="Arial"/>
        </w:rPr>
      </w:pPr>
      <w:r w:rsidRPr="00E76513">
        <w:rPr>
          <w:rFonts w:ascii="Arial" w:hAnsi="Arial" w:cs="Arial"/>
        </w:rPr>
        <w:t>Delivery</w:t>
      </w:r>
      <w:r w:rsidRPr="00E76513">
        <w:rPr>
          <w:rFonts w:ascii="Arial" w:hAnsi="Arial" w:cs="Arial"/>
        </w:rPr>
        <w:t xml:space="preserve">, </w:t>
      </w:r>
      <w:r w:rsidRPr="00E76513">
        <w:rPr>
          <w:rFonts w:ascii="Arial" w:hAnsi="Arial" w:cs="Arial"/>
        </w:rPr>
        <w:t>installation</w:t>
      </w:r>
      <w:r w:rsidRPr="00E76513">
        <w:rPr>
          <w:rFonts w:ascii="Arial" w:hAnsi="Arial" w:cs="Arial"/>
        </w:rPr>
        <w:t>, and training</w:t>
      </w:r>
      <w:r w:rsidRPr="00E76513">
        <w:rPr>
          <w:rFonts w:ascii="Arial" w:hAnsi="Arial" w:cs="Arial"/>
        </w:rPr>
        <w:t xml:space="preserve"> shall be completed no longer than 60 days from the award date. </w:t>
      </w:r>
    </w:p>
    <w:p w14:paraId="3D9085BE" w14:textId="77777777" w:rsidR="00E17A8B" w:rsidRPr="00B23A8D" w:rsidRDefault="00E17A8B" w:rsidP="00B23A8D">
      <w:pPr>
        <w:spacing w:after="0" w:line="259" w:lineRule="auto"/>
        <w:rPr>
          <w:rFonts w:ascii="Arial" w:hAnsi="Arial" w:cs="Arial"/>
          <w:b/>
          <w:bCs/>
        </w:rPr>
      </w:pPr>
      <w:r>
        <w:rPr>
          <w:rFonts w:ascii="Arial" w:hAnsi="Arial" w:cs="Arial"/>
          <w:b/>
          <w:bCs/>
        </w:rPr>
        <w:t xml:space="preserve">6. </w:t>
      </w:r>
      <w:r w:rsidRPr="00B23A8D">
        <w:rPr>
          <w:rFonts w:ascii="Arial" w:hAnsi="Arial" w:cs="Arial"/>
          <w:b/>
          <w:bCs/>
        </w:rPr>
        <w:t>Recalled and Defective products:</w:t>
      </w:r>
    </w:p>
    <w:p w14:paraId="3D9085BF" w14:textId="77777777" w:rsidR="00E17A8B" w:rsidRPr="00E76513" w:rsidRDefault="00E17A8B" w:rsidP="00653362">
      <w:pPr>
        <w:spacing w:after="160" w:line="259" w:lineRule="auto"/>
        <w:rPr>
          <w:rFonts w:ascii="Arial" w:hAnsi="Arial" w:cs="Arial"/>
        </w:rPr>
      </w:pPr>
    </w:p>
    <w:p w14:paraId="3D9085C0" w14:textId="77777777" w:rsidR="00E17A8B" w:rsidRPr="00E76513" w:rsidRDefault="00E17A8B" w:rsidP="00653362">
      <w:pPr>
        <w:spacing w:after="160" w:line="259" w:lineRule="auto"/>
        <w:rPr>
          <w:rFonts w:ascii="Arial" w:hAnsi="Arial" w:cs="Arial"/>
        </w:rPr>
      </w:pPr>
      <w:r w:rsidRPr="00E76513">
        <w:rPr>
          <w:rFonts w:ascii="Arial" w:hAnsi="Arial" w:cs="Arial"/>
        </w:rPr>
        <w:t xml:space="preserve">The contractor shall immediately notify the contracting officer of any recalls of the product or other important safety issues. As appropriate, the contractor will replace and/or reimburse </w:t>
      </w:r>
      <w:r w:rsidRPr="00E76513">
        <w:rPr>
          <w:rFonts w:ascii="Arial" w:hAnsi="Arial" w:cs="Arial"/>
        </w:rPr>
        <w:lastRenderedPageBreak/>
        <w:t xml:space="preserve">recalled/defective products at no cost to the government. The contractor may be liable for costs of processing recalls, i.e. administrative and clinical services to replace recalled/defective products. </w:t>
      </w:r>
    </w:p>
    <w:p w14:paraId="3D9085C1" w14:textId="77777777" w:rsidR="00E17A8B" w:rsidRPr="00E76513" w:rsidRDefault="00E17A8B" w:rsidP="00653362">
      <w:pPr>
        <w:pStyle w:val="ListParagraph"/>
        <w:ind w:left="360"/>
        <w:rPr>
          <w:rFonts w:ascii="Arial" w:hAnsi="Arial" w:cs="Arial"/>
        </w:rPr>
      </w:pPr>
    </w:p>
    <w:p w14:paraId="3D9085C2" w14:textId="77777777" w:rsidR="00E17A8B" w:rsidRDefault="00E17A8B" w:rsidP="00D73F57">
      <w:pPr>
        <w:pageBreakBefore/>
        <w:spacing w:after="0" w:line="240" w:lineRule="auto"/>
        <w:rPr>
          <w:rFonts w:ascii="Arial" w:hAnsi="Arial" w:cs="Arial"/>
          <w:b/>
          <w:bCs/>
          <w:sz w:val="24"/>
          <w:szCs w:val="24"/>
        </w:rPr>
      </w:pPr>
      <w:r w:rsidRPr="00D55258">
        <w:rPr>
          <w:rFonts w:ascii="Arial" w:hAnsi="Arial" w:cs="Arial"/>
          <w:b/>
          <w:bCs/>
          <w:sz w:val="24"/>
          <w:szCs w:val="24"/>
        </w:rPr>
        <w:lastRenderedPageBreak/>
        <w:t>SOURCES SOUGHT NOTICE</w:t>
      </w:r>
    </w:p>
    <w:p w14:paraId="3D9085C3" w14:textId="77777777" w:rsidR="00E17A8B" w:rsidRDefault="00E17A8B" w:rsidP="00D73F57">
      <w:pPr>
        <w:spacing w:after="0" w:line="240" w:lineRule="auto"/>
        <w:rPr>
          <w:rFonts w:ascii="Arial" w:eastAsia="Times New Roman" w:hAnsi="Arial" w:cs="Arial"/>
          <w:b/>
          <w:bCs/>
          <w:sz w:val="24"/>
          <w:szCs w:val="24"/>
        </w:rPr>
      </w:pPr>
      <w:r w:rsidRPr="00D55258">
        <w:rPr>
          <w:rFonts w:ascii="Arial" w:eastAsia="Times New Roman" w:hAnsi="Arial" w:cs="Arial"/>
          <w:b/>
          <w:bCs/>
          <w:sz w:val="24"/>
          <w:szCs w:val="24"/>
        </w:rPr>
        <w:t>Before responding please carefully read and consider the following:</w:t>
      </w:r>
    </w:p>
    <w:p w14:paraId="3D9085C4" w14:textId="77777777" w:rsidR="00E17A8B" w:rsidRPr="00D55258" w:rsidRDefault="00E17A8B" w:rsidP="00D73F57">
      <w:pPr>
        <w:spacing w:after="0" w:line="240" w:lineRule="auto"/>
        <w:rPr>
          <w:rFonts w:ascii="Arial" w:eastAsia="Times New Roman" w:hAnsi="Arial" w:cs="Arial"/>
          <w:b/>
          <w:bCs/>
          <w:sz w:val="24"/>
          <w:szCs w:val="24"/>
        </w:rPr>
      </w:pPr>
    </w:p>
    <w:p w14:paraId="3D9085C5" w14:textId="77777777" w:rsidR="00E17A8B" w:rsidRDefault="00E17A8B" w:rsidP="00193CAF">
      <w:pPr>
        <w:spacing w:after="0" w:line="240" w:lineRule="auto"/>
        <w:rPr>
          <w:rFonts w:ascii="Arial" w:hAnsi="Arial" w:cs="Arial"/>
          <w:b/>
          <w:bCs/>
          <w:sz w:val="24"/>
          <w:szCs w:val="24"/>
        </w:rPr>
      </w:pPr>
      <w:r w:rsidRPr="009F0108">
        <w:rPr>
          <w:rFonts w:ascii="Arial" w:hAnsi="Arial" w:cs="Arial"/>
          <w:b/>
          <w:bCs/>
          <w:sz w:val="24"/>
          <w:szCs w:val="24"/>
        </w:rPr>
        <w:t xml:space="preserve">This is a </w:t>
      </w:r>
      <w:r>
        <w:rPr>
          <w:rFonts w:ascii="Arial" w:hAnsi="Arial" w:cs="Arial"/>
          <w:b/>
          <w:bCs/>
          <w:sz w:val="24"/>
          <w:szCs w:val="24"/>
        </w:rPr>
        <w:t>full and open competition sources sought</w:t>
      </w:r>
      <w:r w:rsidRPr="009F0108">
        <w:rPr>
          <w:rFonts w:ascii="Arial" w:hAnsi="Arial" w:cs="Arial"/>
          <w:b/>
          <w:bCs/>
          <w:sz w:val="24"/>
          <w:szCs w:val="24"/>
        </w:rPr>
        <w:t>.</w:t>
      </w:r>
    </w:p>
    <w:p w14:paraId="3D9085C6" w14:textId="77777777" w:rsidR="00E17A8B" w:rsidRDefault="00E17A8B" w:rsidP="00193CAF">
      <w:pPr>
        <w:spacing w:after="0" w:line="240" w:lineRule="auto"/>
        <w:rPr>
          <w:rFonts w:ascii="Arial" w:hAnsi="Arial" w:cs="Arial"/>
          <w:b/>
          <w:bCs/>
          <w:sz w:val="24"/>
          <w:szCs w:val="24"/>
        </w:rPr>
      </w:pPr>
    </w:p>
    <w:p w14:paraId="3D9085C7" w14:textId="77777777" w:rsidR="00E17A8B" w:rsidRPr="009F0108" w:rsidRDefault="00E17A8B" w:rsidP="00193CAF">
      <w:pPr>
        <w:spacing w:after="0" w:line="240" w:lineRule="auto"/>
        <w:rPr>
          <w:rFonts w:ascii="Arial" w:hAnsi="Arial" w:cs="Arial"/>
          <w:b/>
          <w:bCs/>
          <w:sz w:val="24"/>
          <w:szCs w:val="24"/>
        </w:rPr>
      </w:pPr>
      <w:r>
        <w:rPr>
          <w:rFonts w:ascii="Arial" w:hAnsi="Arial" w:cs="Arial"/>
          <w:b/>
          <w:bCs/>
          <w:sz w:val="24"/>
          <w:szCs w:val="24"/>
        </w:rPr>
        <w:t>The sources sought is to determine if there are any domestic made products to meet the needs of the Statement of Work</w:t>
      </w:r>
      <w:r>
        <w:rPr>
          <w:rFonts w:ascii="Arial" w:hAnsi="Arial" w:cs="Arial"/>
          <w:b/>
          <w:bCs/>
          <w:sz w:val="24"/>
          <w:szCs w:val="24"/>
        </w:rPr>
        <w:t>.</w:t>
      </w:r>
    </w:p>
    <w:p w14:paraId="3D9085C8" w14:textId="77777777" w:rsidR="00E17A8B" w:rsidRDefault="00E17A8B" w:rsidP="00193CAF">
      <w:pPr>
        <w:spacing w:after="0" w:line="240" w:lineRule="auto"/>
        <w:rPr>
          <w:rFonts w:ascii="Arial" w:hAnsi="Arial" w:cs="Arial"/>
          <w:sz w:val="24"/>
          <w:szCs w:val="24"/>
        </w:rPr>
      </w:pPr>
    </w:p>
    <w:p w14:paraId="3D9085C9" w14:textId="77777777" w:rsidR="00E17A8B" w:rsidRPr="00D55258" w:rsidRDefault="00E17A8B" w:rsidP="00193CAF">
      <w:pPr>
        <w:spacing w:after="0" w:line="240" w:lineRule="auto"/>
        <w:rPr>
          <w:rFonts w:ascii="Arial" w:hAnsi="Arial" w:cs="Arial"/>
          <w:sz w:val="24"/>
          <w:szCs w:val="24"/>
        </w:rPr>
      </w:pPr>
      <w:r>
        <w:rPr>
          <w:rFonts w:ascii="Arial" w:hAnsi="Arial" w:cs="Arial"/>
          <w:sz w:val="24"/>
          <w:szCs w:val="24"/>
        </w:rPr>
        <w:t xml:space="preserve">Intravascular Imaging and Physiology </w:t>
      </w:r>
      <w:r>
        <w:rPr>
          <w:rFonts w:ascii="Arial" w:hAnsi="Arial" w:cs="Arial"/>
          <w:sz w:val="24"/>
          <w:szCs w:val="24"/>
        </w:rPr>
        <w:t xml:space="preserve">Guidance System </w:t>
      </w:r>
      <w:r w:rsidRPr="00D55258">
        <w:rPr>
          <w:rFonts w:ascii="Arial" w:hAnsi="Arial" w:cs="Arial"/>
          <w:sz w:val="24"/>
          <w:szCs w:val="24"/>
        </w:rPr>
        <w:t xml:space="preserve">for the </w:t>
      </w:r>
      <w:r w:rsidRPr="00D55258">
        <w:rPr>
          <w:rFonts w:ascii="Arial" w:hAnsi="Arial" w:cs="Arial"/>
          <w:sz w:val="24"/>
          <w:szCs w:val="24"/>
        </w:rPr>
        <w:t>Minneapolis</w:t>
      </w:r>
      <w:r w:rsidRPr="00D55258">
        <w:rPr>
          <w:rFonts w:ascii="Arial" w:hAnsi="Arial" w:cs="Arial"/>
          <w:sz w:val="24"/>
          <w:szCs w:val="24"/>
        </w:rPr>
        <w:t xml:space="preserve"> VA </w:t>
      </w:r>
      <w:r w:rsidRPr="00D55258">
        <w:rPr>
          <w:rFonts w:ascii="Arial" w:hAnsi="Arial" w:cs="Arial"/>
          <w:sz w:val="24"/>
          <w:szCs w:val="24"/>
        </w:rPr>
        <w:t>Health Care System</w:t>
      </w:r>
      <w:r w:rsidRPr="00D55258">
        <w:rPr>
          <w:rFonts w:ascii="Arial" w:hAnsi="Arial" w:cs="Arial"/>
          <w:sz w:val="24"/>
          <w:szCs w:val="24"/>
        </w:rPr>
        <w:t xml:space="preserve">.  </w:t>
      </w:r>
      <w:r w:rsidRPr="00D55258">
        <w:rPr>
          <w:rFonts w:ascii="Arial" w:hAnsi="Arial" w:cs="Arial"/>
          <w:sz w:val="24"/>
          <w:szCs w:val="24"/>
        </w:rPr>
        <w:t>This is a Sources Sought Announcement Only and no solicitation is currently available. Responses will be used by the Government to make appropriate acquisition decisions. After a review of the responses to this Sources Sought Notice, a solicitation announcement may be posted. A response to this Sources Sought Notice is not an adequate reply to a potentially forthcoming solicitation.</w:t>
      </w:r>
    </w:p>
    <w:p w14:paraId="3D9085CA" w14:textId="77777777" w:rsidR="00E17A8B" w:rsidRPr="00D55258" w:rsidRDefault="00E17A8B" w:rsidP="00D73F57">
      <w:pPr>
        <w:pStyle w:val="NoSpacing"/>
        <w:rPr>
          <w:rFonts w:ascii="Arial" w:hAnsi="Arial" w:cs="Arial"/>
          <w:sz w:val="24"/>
          <w:szCs w:val="24"/>
        </w:rPr>
      </w:pPr>
    </w:p>
    <w:p w14:paraId="3D9085CB" w14:textId="77777777" w:rsidR="00E17A8B" w:rsidRPr="00D55258" w:rsidRDefault="00E17A8B" w:rsidP="00D73F57">
      <w:pPr>
        <w:pStyle w:val="NoSpacing"/>
        <w:rPr>
          <w:rFonts w:ascii="Arial" w:eastAsia="Times New Roman" w:hAnsi="Arial" w:cs="Arial"/>
          <w:sz w:val="24"/>
          <w:szCs w:val="24"/>
        </w:rPr>
      </w:pPr>
      <w:bookmarkStart w:id="1" w:name="_Hlk7763726"/>
      <w:r w:rsidRPr="00D55258">
        <w:rPr>
          <w:rFonts w:ascii="Arial" w:eastAsia="Times New Roman" w:hAnsi="Arial" w:cs="Arial"/>
          <w:sz w:val="24"/>
          <w:szCs w:val="24"/>
        </w:rPr>
        <w:t xml:space="preserve">All information contained in this Sources Sought Announcement is preliminary, as well as subject to modification, and is in no way binding on the Government.  The Government will not pay for any information submitted in response to this request.  </w:t>
      </w:r>
      <w:r w:rsidRPr="00D55258">
        <w:rPr>
          <w:rFonts w:ascii="Arial" w:hAnsi="Arial" w:cs="Arial"/>
          <w:iCs/>
          <w:sz w:val="24"/>
          <w:szCs w:val="24"/>
        </w:rPr>
        <w:t xml:space="preserve">Furthermore, the Government reserves the right to cancel this requirement at its discretion.  </w:t>
      </w:r>
      <w:r w:rsidRPr="00D55258">
        <w:rPr>
          <w:rFonts w:ascii="Arial" w:eastAsia="Times New Roman" w:hAnsi="Arial" w:cs="Arial"/>
          <w:sz w:val="24"/>
          <w:szCs w:val="24"/>
        </w:rPr>
        <w:t>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p>
    <w:p w14:paraId="3D9085CC" w14:textId="77777777" w:rsidR="00E17A8B" w:rsidRPr="00D55258" w:rsidRDefault="00E17A8B" w:rsidP="00D73F57">
      <w:pPr>
        <w:pStyle w:val="NoSpacing"/>
        <w:rPr>
          <w:rFonts w:ascii="Arial" w:eastAsia="Times New Roman" w:hAnsi="Arial" w:cs="Arial"/>
          <w:sz w:val="24"/>
          <w:szCs w:val="24"/>
        </w:rPr>
      </w:pPr>
    </w:p>
    <w:p w14:paraId="3D9085CD" w14:textId="77777777" w:rsidR="00E17A8B" w:rsidRPr="00D55258" w:rsidRDefault="00E17A8B" w:rsidP="00D73F57">
      <w:pPr>
        <w:spacing w:after="0" w:line="240" w:lineRule="auto"/>
        <w:rPr>
          <w:rFonts w:ascii="Arial" w:hAnsi="Arial" w:cs="Arial"/>
          <w:sz w:val="24"/>
          <w:szCs w:val="24"/>
        </w:rPr>
      </w:pPr>
      <w:r w:rsidRPr="00D55258">
        <w:rPr>
          <w:rFonts w:ascii="Arial" w:eastAsia="Times New Roman" w:hAnsi="Arial" w:cs="Arial"/>
          <w:sz w:val="24"/>
          <w:szCs w:val="24"/>
        </w:rPr>
        <w:t xml:space="preserve">The applicable </w:t>
      </w:r>
      <w:r w:rsidRPr="00D55258">
        <w:rPr>
          <w:rFonts w:ascii="Arial" w:eastAsia="Times New Roman" w:hAnsi="Arial" w:cs="Arial"/>
          <w:sz w:val="24"/>
          <w:szCs w:val="24"/>
          <w:u w:val="single"/>
        </w:rPr>
        <w:t xml:space="preserve">North American Industry Classification System (NAICS) Code is </w:t>
      </w:r>
      <w:r>
        <w:rPr>
          <w:rFonts w:ascii="Arial" w:eastAsia="Times New Roman" w:hAnsi="Arial" w:cs="Arial"/>
          <w:sz w:val="24"/>
          <w:szCs w:val="24"/>
          <w:u w:val="single"/>
        </w:rPr>
        <w:t>3</w:t>
      </w:r>
      <w:r>
        <w:rPr>
          <w:rFonts w:ascii="Arial" w:eastAsia="Times New Roman" w:hAnsi="Arial" w:cs="Arial"/>
          <w:sz w:val="24"/>
          <w:szCs w:val="24"/>
          <w:u w:val="single"/>
        </w:rPr>
        <w:t>3</w:t>
      </w:r>
      <w:r>
        <w:rPr>
          <w:rFonts w:ascii="Arial" w:eastAsia="Times New Roman" w:hAnsi="Arial" w:cs="Arial"/>
          <w:sz w:val="24"/>
          <w:szCs w:val="24"/>
          <w:u w:val="single"/>
        </w:rPr>
        <w:t>4510</w:t>
      </w:r>
      <w:r w:rsidRPr="00D55258">
        <w:rPr>
          <w:rFonts w:ascii="Arial" w:eastAsia="Times New Roman" w:hAnsi="Arial" w:cs="Arial"/>
          <w:sz w:val="24"/>
          <w:szCs w:val="24"/>
        </w:rPr>
        <w:t xml:space="preserve">, </w:t>
      </w:r>
      <w:r>
        <w:rPr>
          <w:rFonts w:ascii="Arial" w:eastAsia="Times New Roman" w:hAnsi="Arial" w:cs="Arial"/>
          <w:sz w:val="24"/>
          <w:szCs w:val="24"/>
        </w:rPr>
        <w:t xml:space="preserve">Electromedical and Electrotherapeutic Apparatus </w:t>
      </w:r>
      <w:r>
        <w:rPr>
          <w:rFonts w:ascii="Arial" w:eastAsia="Times New Roman" w:hAnsi="Arial" w:cs="Arial"/>
          <w:sz w:val="24"/>
          <w:szCs w:val="24"/>
        </w:rPr>
        <w:t>Manufacturing</w:t>
      </w:r>
      <w:r w:rsidRPr="00D55258">
        <w:rPr>
          <w:rFonts w:ascii="Arial" w:eastAsia="Times New Roman" w:hAnsi="Arial" w:cs="Arial"/>
          <w:sz w:val="24"/>
          <w:szCs w:val="24"/>
        </w:rPr>
        <w:t>, size standard is</w:t>
      </w:r>
      <w:r>
        <w:rPr>
          <w:rFonts w:ascii="Arial" w:eastAsia="Times New Roman" w:hAnsi="Arial" w:cs="Arial"/>
          <w:sz w:val="24"/>
          <w:szCs w:val="24"/>
        </w:rPr>
        <w:t xml:space="preserve"> </w:t>
      </w:r>
      <w:r>
        <w:rPr>
          <w:rFonts w:ascii="Arial" w:eastAsia="Times New Roman" w:hAnsi="Arial" w:cs="Arial"/>
          <w:sz w:val="24"/>
          <w:szCs w:val="24"/>
        </w:rPr>
        <w:t>1,250</w:t>
      </w:r>
      <w:r>
        <w:rPr>
          <w:rFonts w:ascii="Arial" w:eastAsia="Times New Roman" w:hAnsi="Arial" w:cs="Arial"/>
          <w:sz w:val="24"/>
          <w:szCs w:val="24"/>
        </w:rPr>
        <w:t xml:space="preserve"> employees</w:t>
      </w:r>
      <w:r w:rsidRPr="00D55258">
        <w:rPr>
          <w:rFonts w:ascii="Arial" w:eastAsia="Times New Roman" w:hAnsi="Arial" w:cs="Arial"/>
          <w:sz w:val="24"/>
          <w:szCs w:val="24"/>
        </w:rPr>
        <w:t>.</w:t>
      </w:r>
      <w:r w:rsidRPr="00D55258">
        <w:rPr>
          <w:rFonts w:ascii="Arial" w:hAnsi="Arial" w:cs="Arial"/>
          <w:sz w:val="24"/>
          <w:szCs w:val="24"/>
        </w:rPr>
        <w:t xml:space="preserve"> NOTE</w:t>
      </w:r>
      <w:r w:rsidRPr="00D55258">
        <w:rPr>
          <w:rFonts w:ascii="Arial" w:hAnsi="Arial" w:cs="Arial"/>
          <w:sz w:val="24"/>
          <w:szCs w:val="24"/>
        </w:rPr>
        <w:t>: Please</w:t>
      </w:r>
      <w:r w:rsidRPr="00D55258">
        <w:rPr>
          <w:rFonts w:ascii="Arial" w:hAnsi="Arial" w:cs="Arial"/>
          <w:sz w:val="24"/>
          <w:szCs w:val="24"/>
        </w:rPr>
        <w:t xml:space="preserve"> ensure that the System for Award Management (SAM) indicates this NAICS code if you are interested in the requirement.</w:t>
      </w:r>
    </w:p>
    <w:p w14:paraId="3D9085CE" w14:textId="77777777" w:rsidR="00E17A8B" w:rsidRPr="00D55258" w:rsidRDefault="00E17A8B" w:rsidP="00D73F57">
      <w:pPr>
        <w:spacing w:after="0" w:line="240" w:lineRule="auto"/>
        <w:rPr>
          <w:rFonts w:ascii="Arial" w:hAnsi="Arial" w:cs="Arial"/>
          <w:sz w:val="24"/>
          <w:szCs w:val="24"/>
        </w:rPr>
      </w:pPr>
    </w:p>
    <w:p w14:paraId="3D9085CF" w14:textId="77777777" w:rsidR="00E17A8B" w:rsidRPr="00D55258" w:rsidRDefault="00E17A8B" w:rsidP="00D73F57">
      <w:pPr>
        <w:spacing w:after="0" w:line="240" w:lineRule="auto"/>
        <w:rPr>
          <w:rFonts w:ascii="Arial" w:hAnsi="Arial" w:cs="Arial"/>
          <w:bCs/>
          <w:sz w:val="24"/>
          <w:szCs w:val="24"/>
        </w:rPr>
      </w:pPr>
      <w:r w:rsidRPr="00D55258">
        <w:rPr>
          <w:rFonts w:ascii="Arial" w:hAnsi="Arial" w:cs="Arial"/>
          <w:bCs/>
          <w:sz w:val="24"/>
          <w:szCs w:val="24"/>
        </w:rPr>
        <w:t>This acquisition may also be subject to the Nonmanufacturer Rule, see FAR 52.219-33.</w:t>
      </w:r>
    </w:p>
    <w:p w14:paraId="3D9085D0" w14:textId="77777777" w:rsidR="00E17A8B" w:rsidRPr="00D55258" w:rsidRDefault="00E17A8B" w:rsidP="00D73F57">
      <w:pPr>
        <w:spacing w:after="0" w:line="240" w:lineRule="auto"/>
        <w:rPr>
          <w:rFonts w:ascii="Arial" w:hAnsi="Arial" w:cs="Arial"/>
          <w:b/>
          <w:sz w:val="24"/>
          <w:szCs w:val="24"/>
          <w:u w:val="single"/>
        </w:rPr>
      </w:pPr>
    </w:p>
    <w:p w14:paraId="3D9085D1" w14:textId="77777777" w:rsidR="00E17A8B" w:rsidRPr="00D55258" w:rsidRDefault="00E17A8B" w:rsidP="00D73F57">
      <w:pPr>
        <w:spacing w:after="0" w:line="240" w:lineRule="auto"/>
        <w:rPr>
          <w:rFonts w:ascii="Arial" w:hAnsi="Arial" w:cs="Arial"/>
          <w:b/>
          <w:sz w:val="24"/>
          <w:szCs w:val="24"/>
          <w:u w:val="single"/>
        </w:rPr>
      </w:pPr>
      <w:r w:rsidRPr="00D55258">
        <w:rPr>
          <w:rFonts w:ascii="Arial" w:hAnsi="Arial" w:cs="Arial"/>
          <w:b/>
          <w:sz w:val="24"/>
          <w:szCs w:val="24"/>
          <w:u w:val="single"/>
        </w:rPr>
        <w:t>Description of S</w:t>
      </w:r>
      <w:r>
        <w:rPr>
          <w:rFonts w:ascii="Arial" w:hAnsi="Arial" w:cs="Arial"/>
          <w:b/>
          <w:sz w:val="24"/>
          <w:szCs w:val="24"/>
          <w:u w:val="single"/>
        </w:rPr>
        <w:t>upplie</w:t>
      </w:r>
      <w:r w:rsidRPr="00D55258">
        <w:rPr>
          <w:rFonts w:ascii="Arial" w:hAnsi="Arial" w:cs="Arial"/>
          <w:b/>
          <w:sz w:val="24"/>
          <w:szCs w:val="24"/>
          <w:u w:val="single"/>
        </w:rPr>
        <w:t>s</w:t>
      </w:r>
    </w:p>
    <w:p w14:paraId="3D9085D2" w14:textId="77777777" w:rsidR="00E17A8B" w:rsidRPr="00D55258" w:rsidRDefault="00E17A8B" w:rsidP="00D73F57">
      <w:pPr>
        <w:pStyle w:val="ListParagraph"/>
        <w:numPr>
          <w:ilvl w:val="0"/>
          <w:numId w:val="3"/>
        </w:numPr>
        <w:spacing w:after="0" w:line="240" w:lineRule="auto"/>
        <w:rPr>
          <w:rFonts w:ascii="Arial" w:hAnsi="Arial" w:cs="Arial"/>
          <w:sz w:val="24"/>
          <w:szCs w:val="24"/>
        </w:rPr>
      </w:pPr>
      <w:r w:rsidRPr="00D55258">
        <w:rPr>
          <w:rFonts w:ascii="Arial" w:hAnsi="Arial" w:cs="Arial"/>
          <w:sz w:val="24"/>
          <w:szCs w:val="24"/>
        </w:rPr>
        <w:t xml:space="preserve">See </w:t>
      </w:r>
      <w:r>
        <w:rPr>
          <w:rFonts w:ascii="Arial" w:hAnsi="Arial" w:cs="Arial"/>
          <w:sz w:val="24"/>
          <w:szCs w:val="24"/>
        </w:rPr>
        <w:t>included</w:t>
      </w:r>
      <w:r w:rsidRPr="00D55258">
        <w:rPr>
          <w:rFonts w:ascii="Arial" w:hAnsi="Arial" w:cs="Arial"/>
          <w:sz w:val="24"/>
          <w:szCs w:val="24"/>
        </w:rPr>
        <w:t xml:space="preserve"> Statement of Work</w:t>
      </w:r>
    </w:p>
    <w:bookmarkEnd w:id="1"/>
    <w:p w14:paraId="3D9085D3" w14:textId="77777777" w:rsidR="00E17A8B" w:rsidRPr="00D55258" w:rsidRDefault="00E17A8B" w:rsidP="00D73F57">
      <w:pPr>
        <w:spacing w:after="0" w:line="240" w:lineRule="auto"/>
        <w:rPr>
          <w:rFonts w:ascii="Arial" w:eastAsia="Times New Roman" w:hAnsi="Arial" w:cs="Arial"/>
          <w:sz w:val="24"/>
          <w:szCs w:val="24"/>
        </w:rPr>
      </w:pPr>
    </w:p>
    <w:p w14:paraId="3D9085D4" w14:textId="77777777" w:rsidR="00E17A8B" w:rsidRPr="00D55258" w:rsidRDefault="00E17A8B" w:rsidP="00C17EF3">
      <w:pPr>
        <w:spacing w:after="0" w:line="240" w:lineRule="auto"/>
        <w:rPr>
          <w:rFonts w:ascii="Arial" w:eastAsia="Times New Roman" w:hAnsi="Arial" w:cs="Arial"/>
          <w:sz w:val="24"/>
          <w:szCs w:val="24"/>
        </w:rPr>
      </w:pPr>
      <w:r w:rsidRPr="00D55258">
        <w:rPr>
          <w:rFonts w:ascii="Arial" w:eastAsia="Times New Roman" w:hAnsi="Arial" w:cs="Arial"/>
          <w:sz w:val="24"/>
          <w:szCs w:val="24"/>
        </w:rPr>
        <w:t>Interested firms with the capability of providing the requirement, per applicable subcontracting rule limitations</w:t>
      </w:r>
      <w:r w:rsidRPr="00D55258">
        <w:rPr>
          <w:rFonts w:ascii="Arial" w:eastAsia="Times New Roman" w:hAnsi="Arial" w:cs="Arial"/>
          <w:sz w:val="24"/>
          <w:szCs w:val="24"/>
        </w:rPr>
        <w:t xml:space="preserve"> and nonmanufacturer rule</w:t>
      </w:r>
      <w:r w:rsidRPr="00D55258">
        <w:rPr>
          <w:rFonts w:ascii="Arial" w:eastAsia="Times New Roman" w:hAnsi="Arial" w:cs="Arial"/>
          <w:sz w:val="24"/>
          <w:szCs w:val="24"/>
        </w:rPr>
        <w:t>, shall submit capability statements</w:t>
      </w:r>
      <w:r w:rsidRPr="00D55258">
        <w:rPr>
          <w:rFonts w:ascii="Arial" w:eastAsia="Times New Roman" w:hAnsi="Arial" w:cs="Arial"/>
          <w:sz w:val="24"/>
          <w:szCs w:val="24"/>
        </w:rPr>
        <w:t xml:space="preserve"> </w:t>
      </w:r>
      <w:r w:rsidRPr="00D55258">
        <w:rPr>
          <w:rFonts w:ascii="Arial" w:eastAsia="Times New Roman" w:hAnsi="Arial" w:cs="Arial"/>
          <w:sz w:val="24"/>
          <w:szCs w:val="24"/>
        </w:rPr>
        <w:t>so the Government can determine the firm’s experience and capability to provide the requirements.  Failure to demonstrate the capability of providing the requirement in response to this market survey may affect the Government’s review of the industry’s ability to perform or provide these requirements.</w:t>
      </w:r>
    </w:p>
    <w:p w14:paraId="3D9085D5" w14:textId="77777777" w:rsidR="00E17A8B" w:rsidRPr="00D55258" w:rsidRDefault="00E17A8B" w:rsidP="00C17EF3">
      <w:pPr>
        <w:spacing w:after="0" w:line="240" w:lineRule="auto"/>
        <w:rPr>
          <w:rFonts w:ascii="Arial" w:eastAsia="Times New Roman" w:hAnsi="Arial" w:cs="Arial"/>
          <w:sz w:val="24"/>
          <w:szCs w:val="24"/>
        </w:rPr>
      </w:pPr>
    </w:p>
    <w:p w14:paraId="3D9085D6" w14:textId="77777777" w:rsidR="00E17A8B" w:rsidRPr="00D55258" w:rsidRDefault="00E17A8B" w:rsidP="00C17EF3">
      <w:pPr>
        <w:spacing w:after="0" w:line="240" w:lineRule="auto"/>
        <w:rPr>
          <w:rFonts w:ascii="Arial" w:eastAsia="Times New Roman" w:hAnsi="Arial" w:cs="Arial"/>
          <w:sz w:val="24"/>
          <w:szCs w:val="24"/>
        </w:rPr>
      </w:pPr>
      <w:r w:rsidRPr="00D55258">
        <w:rPr>
          <w:rFonts w:ascii="Arial" w:eastAsia="Times New Roman" w:hAnsi="Arial" w:cs="Arial"/>
          <w:sz w:val="24"/>
          <w:szCs w:val="24"/>
        </w:rPr>
        <w:t>Firms shall include the following information with their responses</w:t>
      </w:r>
      <w:r>
        <w:rPr>
          <w:rFonts w:ascii="Arial" w:eastAsia="Times New Roman" w:hAnsi="Arial" w:cs="Arial"/>
          <w:sz w:val="24"/>
          <w:szCs w:val="24"/>
        </w:rPr>
        <w:t xml:space="preserve"> if applicable</w:t>
      </w:r>
      <w:r w:rsidRPr="00D55258">
        <w:rPr>
          <w:rFonts w:ascii="Arial" w:eastAsia="Times New Roman" w:hAnsi="Arial" w:cs="Arial"/>
          <w:sz w:val="24"/>
          <w:szCs w:val="24"/>
        </w:rPr>
        <w:t>:</w:t>
      </w:r>
    </w:p>
    <w:p w14:paraId="3D9085D7" w14:textId="77777777" w:rsidR="00E17A8B" w:rsidRPr="00D55258" w:rsidRDefault="00E17A8B" w:rsidP="00C17EF3">
      <w:pPr>
        <w:spacing w:after="0" w:line="240" w:lineRule="auto"/>
        <w:rPr>
          <w:rFonts w:ascii="Arial" w:eastAsia="Times New Roman" w:hAnsi="Arial" w:cs="Arial"/>
          <w:sz w:val="24"/>
          <w:szCs w:val="24"/>
        </w:rPr>
      </w:pPr>
    </w:p>
    <w:p w14:paraId="3D9085D8" w14:textId="77777777" w:rsidR="00E17A8B" w:rsidRPr="00D55258" w:rsidRDefault="00E17A8B" w:rsidP="008F2B40">
      <w:pPr>
        <w:pStyle w:val="ListParagraph"/>
        <w:numPr>
          <w:ilvl w:val="0"/>
          <w:numId w:val="4"/>
        </w:numPr>
        <w:spacing w:after="0" w:line="240" w:lineRule="auto"/>
        <w:rPr>
          <w:rFonts w:ascii="Arial" w:eastAsia="Times New Roman" w:hAnsi="Arial" w:cs="Arial"/>
          <w:sz w:val="24"/>
          <w:szCs w:val="24"/>
        </w:rPr>
      </w:pPr>
      <w:r w:rsidRPr="00D55258">
        <w:rPr>
          <w:rFonts w:ascii="Arial" w:eastAsia="Times New Roman" w:hAnsi="Arial" w:cs="Arial"/>
          <w:sz w:val="24"/>
          <w:szCs w:val="24"/>
        </w:rPr>
        <w:t xml:space="preserve">Organization name, unique entity identification (UEI) number, address, </w:t>
      </w:r>
      <w:r w:rsidRPr="00D55258">
        <w:rPr>
          <w:rFonts w:ascii="Arial" w:eastAsia="Times New Roman" w:hAnsi="Arial" w:cs="Arial"/>
          <w:sz w:val="24"/>
          <w:szCs w:val="24"/>
        </w:rPr>
        <w:t xml:space="preserve">socioeconomic category of your firm under the NAICS, </w:t>
      </w:r>
      <w:r w:rsidRPr="00D55258">
        <w:rPr>
          <w:rFonts w:ascii="Arial" w:eastAsia="Times New Roman" w:hAnsi="Arial" w:cs="Arial"/>
          <w:sz w:val="24"/>
          <w:szCs w:val="24"/>
        </w:rPr>
        <w:t>email address of a point of contact who can verify the demonstrated capabilities, website address, and telephone number.</w:t>
      </w:r>
    </w:p>
    <w:p w14:paraId="3D9085D9" w14:textId="77777777" w:rsidR="00E17A8B" w:rsidRPr="00D55258" w:rsidRDefault="00E17A8B" w:rsidP="008F2B40">
      <w:pPr>
        <w:spacing w:after="0" w:line="240" w:lineRule="auto"/>
        <w:rPr>
          <w:rFonts w:ascii="Arial" w:eastAsia="Times New Roman" w:hAnsi="Arial" w:cs="Arial"/>
          <w:sz w:val="24"/>
          <w:szCs w:val="24"/>
        </w:rPr>
      </w:pPr>
    </w:p>
    <w:p w14:paraId="3D9085DA" w14:textId="77777777" w:rsidR="00E17A8B" w:rsidRPr="00D55258" w:rsidRDefault="00E17A8B" w:rsidP="00C17EF3">
      <w:pPr>
        <w:pStyle w:val="ListParagraph"/>
        <w:numPr>
          <w:ilvl w:val="0"/>
          <w:numId w:val="4"/>
        </w:numPr>
        <w:spacing w:after="0" w:line="240" w:lineRule="auto"/>
        <w:rPr>
          <w:rFonts w:ascii="Arial" w:eastAsia="Times New Roman" w:hAnsi="Arial" w:cs="Arial"/>
          <w:sz w:val="24"/>
          <w:szCs w:val="24"/>
        </w:rPr>
      </w:pPr>
      <w:r w:rsidRPr="00D55258">
        <w:rPr>
          <w:rFonts w:ascii="Arial" w:eastAsia="Times New Roman" w:hAnsi="Arial" w:cs="Arial"/>
          <w:sz w:val="24"/>
          <w:szCs w:val="24"/>
        </w:rPr>
        <w:lastRenderedPageBreak/>
        <w:t>Capability statement demonstrating the ability to meet the specialized requirements stated in the Statement of Work</w:t>
      </w:r>
      <w:r w:rsidRPr="00D55258">
        <w:rPr>
          <w:rFonts w:ascii="Arial" w:eastAsia="Times New Roman" w:hAnsi="Arial" w:cs="Arial"/>
          <w:sz w:val="24"/>
          <w:szCs w:val="24"/>
        </w:rPr>
        <w:t xml:space="preserve"> (see attached)</w:t>
      </w:r>
      <w:r w:rsidRPr="00D55258">
        <w:rPr>
          <w:rFonts w:ascii="Arial" w:eastAsia="Times New Roman" w:hAnsi="Arial" w:cs="Arial"/>
          <w:sz w:val="24"/>
          <w:szCs w:val="24"/>
        </w:rPr>
        <w:t xml:space="preserve"> and their expertise in the above-described areas in sufficient detail, including any other specific and relevant information.</w:t>
      </w:r>
      <w:r>
        <w:rPr>
          <w:rFonts w:ascii="Arial" w:eastAsia="Times New Roman" w:hAnsi="Arial" w:cs="Arial"/>
          <w:sz w:val="24"/>
          <w:szCs w:val="24"/>
        </w:rPr>
        <w:t xml:space="preserve"> Please provide a </w:t>
      </w:r>
      <w:r>
        <w:rPr>
          <w:rFonts w:ascii="Arial" w:eastAsia="Times New Roman" w:hAnsi="Arial" w:cs="Arial"/>
          <w:sz w:val="24"/>
          <w:szCs w:val="24"/>
        </w:rPr>
        <w:t>specification sheet for the equipment.</w:t>
      </w:r>
    </w:p>
    <w:p w14:paraId="3D9085DB" w14:textId="77777777" w:rsidR="00E17A8B" w:rsidRPr="00D55258" w:rsidRDefault="00E17A8B" w:rsidP="008F2B40">
      <w:pPr>
        <w:pStyle w:val="ListParagraph"/>
        <w:rPr>
          <w:rFonts w:ascii="Arial" w:eastAsia="Times New Roman" w:hAnsi="Arial" w:cs="Arial"/>
          <w:sz w:val="24"/>
          <w:szCs w:val="24"/>
        </w:rPr>
      </w:pPr>
    </w:p>
    <w:p w14:paraId="3D9085DC" w14:textId="77777777" w:rsidR="00E17A8B" w:rsidRPr="00D55258" w:rsidRDefault="00E17A8B" w:rsidP="00D73F57">
      <w:pPr>
        <w:pStyle w:val="ListParagraph"/>
        <w:numPr>
          <w:ilvl w:val="0"/>
          <w:numId w:val="4"/>
        </w:numPr>
        <w:spacing w:after="0" w:line="240" w:lineRule="auto"/>
        <w:rPr>
          <w:rFonts w:ascii="Arial" w:eastAsia="Times New Roman" w:hAnsi="Arial" w:cs="Arial"/>
          <w:sz w:val="24"/>
          <w:szCs w:val="24"/>
        </w:rPr>
      </w:pPr>
      <w:r w:rsidRPr="00D55258">
        <w:rPr>
          <w:rFonts w:ascii="Arial" w:eastAsia="Times New Roman" w:hAnsi="Arial" w:cs="Arial"/>
          <w:sz w:val="24"/>
          <w:szCs w:val="24"/>
        </w:rPr>
        <w:t>Copies of any agreements with companies/manufacturer(s) showing authorization to provide required products / services.</w:t>
      </w:r>
    </w:p>
    <w:p w14:paraId="3D9085DD" w14:textId="77777777" w:rsidR="00E17A8B" w:rsidRPr="00D55258" w:rsidRDefault="00E17A8B" w:rsidP="00874D82">
      <w:pPr>
        <w:pStyle w:val="ListParagraph"/>
        <w:rPr>
          <w:rFonts w:ascii="Arial" w:eastAsia="Times New Roman" w:hAnsi="Arial" w:cs="Arial"/>
          <w:sz w:val="24"/>
          <w:szCs w:val="24"/>
        </w:rPr>
      </w:pPr>
    </w:p>
    <w:p w14:paraId="3D9085DE" w14:textId="77777777" w:rsidR="00E17A8B" w:rsidRPr="00D55258" w:rsidRDefault="00E17A8B" w:rsidP="00D73F57">
      <w:pPr>
        <w:pStyle w:val="ListParagraph"/>
        <w:numPr>
          <w:ilvl w:val="0"/>
          <w:numId w:val="4"/>
        </w:numPr>
        <w:spacing w:after="0" w:line="240" w:lineRule="auto"/>
        <w:rPr>
          <w:rFonts w:ascii="Arial" w:eastAsia="Times New Roman" w:hAnsi="Arial" w:cs="Arial"/>
          <w:sz w:val="24"/>
          <w:szCs w:val="24"/>
        </w:rPr>
      </w:pPr>
      <w:r w:rsidRPr="00D55258">
        <w:rPr>
          <w:rFonts w:ascii="Arial" w:eastAsia="Times New Roman" w:hAnsi="Arial" w:cs="Arial"/>
          <w:sz w:val="24"/>
          <w:szCs w:val="24"/>
        </w:rPr>
        <w:t xml:space="preserve">Small Business respondents indicate the estimate </w:t>
      </w:r>
      <w:r w:rsidRPr="00D55258">
        <w:rPr>
          <w:rFonts w:ascii="Arial" w:eastAsia="Times New Roman" w:hAnsi="Arial" w:cs="Arial"/>
          <w:sz w:val="24"/>
          <w:szCs w:val="24"/>
        </w:rPr>
        <w:t>of services</w:t>
      </w:r>
      <w:r w:rsidRPr="00D55258">
        <w:rPr>
          <w:rFonts w:ascii="Arial" w:eastAsia="Times New Roman" w:hAnsi="Arial" w:cs="Arial"/>
          <w:sz w:val="24"/>
          <w:szCs w:val="24"/>
        </w:rPr>
        <w:t>/supplies</w:t>
      </w:r>
      <w:r w:rsidRPr="00D55258">
        <w:rPr>
          <w:rFonts w:ascii="Arial" w:eastAsia="Times New Roman" w:hAnsi="Arial" w:cs="Arial"/>
          <w:sz w:val="24"/>
          <w:szCs w:val="24"/>
        </w:rPr>
        <w:t xml:space="preserve"> </w:t>
      </w:r>
      <w:r w:rsidRPr="00D55258">
        <w:rPr>
          <w:rFonts w:ascii="Arial" w:eastAsia="Times New Roman" w:hAnsi="Arial" w:cs="Arial"/>
          <w:sz w:val="24"/>
          <w:szCs w:val="24"/>
        </w:rPr>
        <w:t>to be subcontracted.</w:t>
      </w:r>
    </w:p>
    <w:p w14:paraId="3D9085DF" w14:textId="77777777" w:rsidR="00E17A8B" w:rsidRPr="00D55258" w:rsidRDefault="00E17A8B" w:rsidP="00874D82">
      <w:pPr>
        <w:pStyle w:val="ListParagraph"/>
        <w:rPr>
          <w:rFonts w:ascii="Arial" w:eastAsia="Times New Roman" w:hAnsi="Arial" w:cs="Arial"/>
          <w:sz w:val="24"/>
          <w:szCs w:val="24"/>
        </w:rPr>
      </w:pPr>
    </w:p>
    <w:p w14:paraId="3D9085E0" w14:textId="77777777" w:rsidR="00E17A8B" w:rsidRPr="00D55258" w:rsidRDefault="00E17A8B" w:rsidP="00874D82">
      <w:pPr>
        <w:pStyle w:val="ListParagraph"/>
        <w:numPr>
          <w:ilvl w:val="0"/>
          <w:numId w:val="5"/>
        </w:numPr>
        <w:spacing w:after="0" w:line="240" w:lineRule="auto"/>
        <w:rPr>
          <w:rFonts w:ascii="Arial" w:eastAsia="Times New Roman" w:hAnsi="Arial" w:cs="Arial"/>
          <w:sz w:val="24"/>
          <w:szCs w:val="24"/>
        </w:rPr>
      </w:pPr>
      <w:r w:rsidRPr="00D55258">
        <w:rPr>
          <w:rFonts w:ascii="Arial" w:hAnsi="Arial" w:cs="Arial"/>
          <w:sz w:val="24"/>
          <w:szCs w:val="24"/>
        </w:rPr>
        <w:t xml:space="preserve">What percentage of </w:t>
      </w:r>
      <w:r w:rsidRPr="00D55258">
        <w:rPr>
          <w:rFonts w:ascii="Arial" w:hAnsi="Arial" w:cs="Arial"/>
          <w:sz w:val="24"/>
          <w:szCs w:val="24"/>
        </w:rPr>
        <w:t>services</w:t>
      </w:r>
      <w:r w:rsidRPr="00D55258">
        <w:rPr>
          <w:rFonts w:ascii="Arial" w:hAnsi="Arial" w:cs="Arial"/>
          <w:sz w:val="24"/>
          <w:szCs w:val="24"/>
        </w:rPr>
        <w:t>/supplies</w:t>
      </w:r>
      <w:r w:rsidRPr="00D55258">
        <w:rPr>
          <w:rFonts w:ascii="Arial" w:hAnsi="Arial" w:cs="Arial"/>
          <w:sz w:val="24"/>
          <w:szCs w:val="24"/>
        </w:rPr>
        <w:t xml:space="preserve"> </w:t>
      </w:r>
      <w:r w:rsidRPr="00D55258">
        <w:rPr>
          <w:rFonts w:ascii="Arial" w:hAnsi="Arial" w:cs="Arial"/>
          <w:sz w:val="24"/>
          <w:szCs w:val="24"/>
        </w:rPr>
        <w:t xml:space="preserve">(estimated) would the company perform as the Prime Contractor? __________________% </w:t>
      </w:r>
    </w:p>
    <w:p w14:paraId="3D9085E1" w14:textId="77777777" w:rsidR="00E17A8B" w:rsidRPr="00D55258" w:rsidRDefault="00E17A8B" w:rsidP="00874D82">
      <w:pPr>
        <w:pStyle w:val="ListParagraph"/>
        <w:numPr>
          <w:ilvl w:val="0"/>
          <w:numId w:val="5"/>
        </w:numPr>
        <w:spacing w:after="0" w:line="240" w:lineRule="auto"/>
        <w:rPr>
          <w:rFonts w:ascii="Arial" w:eastAsia="Times New Roman" w:hAnsi="Arial" w:cs="Arial"/>
          <w:sz w:val="24"/>
          <w:szCs w:val="24"/>
        </w:rPr>
      </w:pPr>
      <w:r w:rsidRPr="00D55258">
        <w:rPr>
          <w:rFonts w:ascii="Arial" w:hAnsi="Arial" w:cs="Arial"/>
          <w:sz w:val="24"/>
          <w:szCs w:val="24"/>
        </w:rPr>
        <w:t>What percentage of</w:t>
      </w:r>
      <w:r w:rsidRPr="00D55258">
        <w:rPr>
          <w:rFonts w:ascii="Arial" w:hAnsi="Arial" w:cs="Arial"/>
          <w:sz w:val="24"/>
          <w:szCs w:val="24"/>
        </w:rPr>
        <w:t xml:space="preserve"> services</w:t>
      </w:r>
      <w:r w:rsidRPr="00D55258">
        <w:rPr>
          <w:rFonts w:ascii="Arial" w:hAnsi="Arial" w:cs="Arial"/>
          <w:sz w:val="24"/>
          <w:szCs w:val="24"/>
        </w:rPr>
        <w:t>/supplies</w:t>
      </w:r>
      <w:r w:rsidRPr="00D55258">
        <w:rPr>
          <w:rFonts w:ascii="Arial" w:hAnsi="Arial" w:cs="Arial"/>
          <w:sz w:val="24"/>
          <w:szCs w:val="24"/>
        </w:rPr>
        <w:t xml:space="preserve"> (estimated) would the company subcontract to other firms? __________________%</w:t>
      </w:r>
    </w:p>
    <w:p w14:paraId="3D9085E2" w14:textId="77777777" w:rsidR="00E17A8B" w:rsidRPr="00D55258" w:rsidRDefault="00E17A8B" w:rsidP="00097AA5">
      <w:pPr>
        <w:spacing w:after="0" w:line="240" w:lineRule="auto"/>
        <w:rPr>
          <w:rFonts w:ascii="Arial" w:eastAsia="Times New Roman" w:hAnsi="Arial" w:cs="Arial"/>
          <w:sz w:val="24"/>
          <w:szCs w:val="24"/>
        </w:rPr>
      </w:pPr>
    </w:p>
    <w:p w14:paraId="3D9085E3" w14:textId="77777777" w:rsidR="00E17A8B" w:rsidRPr="00D55258" w:rsidRDefault="00E17A8B" w:rsidP="003018E0">
      <w:pPr>
        <w:pStyle w:val="ListParagraph"/>
        <w:numPr>
          <w:ilvl w:val="0"/>
          <w:numId w:val="4"/>
        </w:numPr>
        <w:rPr>
          <w:rFonts w:ascii="Arial" w:eastAsia="Times New Roman" w:hAnsi="Arial" w:cs="Arial"/>
          <w:sz w:val="24"/>
          <w:szCs w:val="24"/>
        </w:rPr>
      </w:pPr>
      <w:r w:rsidRPr="00D55258">
        <w:rPr>
          <w:rFonts w:ascii="Arial" w:eastAsia="Times New Roman" w:hAnsi="Arial" w:cs="Arial"/>
          <w:sz w:val="24"/>
          <w:szCs w:val="24"/>
        </w:rPr>
        <w:t>Identify if your organization is the manufacturer of the requested supplies. If you are not the manufacturer, identify the manufacturer of the supplies that you will provide and their socio-economic category.</w:t>
      </w:r>
      <w:r w:rsidRPr="00D55258">
        <w:rPr>
          <w:rFonts w:ascii="Arial" w:hAnsi="Arial" w:cs="Arial"/>
          <w:sz w:val="24"/>
          <w:szCs w:val="24"/>
        </w:rPr>
        <w:t xml:space="preserve"> </w:t>
      </w:r>
    </w:p>
    <w:p w14:paraId="3D9085E4" w14:textId="77777777" w:rsidR="00E17A8B" w:rsidRPr="00D55258" w:rsidRDefault="00E17A8B" w:rsidP="00941C25">
      <w:pPr>
        <w:pStyle w:val="ListParagraph"/>
        <w:numPr>
          <w:ilvl w:val="1"/>
          <w:numId w:val="4"/>
        </w:numPr>
        <w:rPr>
          <w:rFonts w:ascii="Arial" w:eastAsia="Times New Roman" w:hAnsi="Arial" w:cs="Arial"/>
          <w:sz w:val="24"/>
          <w:szCs w:val="24"/>
        </w:rPr>
      </w:pPr>
      <w:r w:rsidRPr="00D55258">
        <w:rPr>
          <w:rFonts w:ascii="Arial" w:eastAsia="Times New Roman" w:hAnsi="Arial" w:cs="Arial"/>
          <w:sz w:val="24"/>
          <w:szCs w:val="24"/>
        </w:rPr>
        <w:t>Fill out the certificate under FAR Provision 52.225-2(b), identifying the item and its country of origin (see attached). If the product is a US domestic end product, write in USA for the item's country of origin.</w:t>
      </w:r>
    </w:p>
    <w:p w14:paraId="3D9085E5" w14:textId="77777777" w:rsidR="00E17A8B" w:rsidRPr="00D55258" w:rsidRDefault="00E17A8B" w:rsidP="00941C25">
      <w:pPr>
        <w:pStyle w:val="ListParagraph"/>
        <w:ind w:left="1440"/>
        <w:rPr>
          <w:rFonts w:ascii="Arial" w:eastAsia="Times New Roman" w:hAnsi="Arial" w:cs="Arial"/>
          <w:sz w:val="24"/>
          <w:szCs w:val="24"/>
        </w:rPr>
      </w:pPr>
    </w:p>
    <w:p w14:paraId="3D9085E6" w14:textId="77777777" w:rsidR="00E17A8B" w:rsidRPr="00D55258" w:rsidRDefault="00E17A8B" w:rsidP="00941C25">
      <w:pPr>
        <w:pStyle w:val="ListParagraph"/>
        <w:numPr>
          <w:ilvl w:val="0"/>
          <w:numId w:val="4"/>
        </w:numPr>
        <w:rPr>
          <w:rFonts w:ascii="Arial" w:eastAsia="Times New Roman" w:hAnsi="Arial" w:cs="Arial"/>
          <w:sz w:val="24"/>
          <w:szCs w:val="24"/>
        </w:rPr>
      </w:pPr>
      <w:r w:rsidRPr="00D55258">
        <w:rPr>
          <w:rFonts w:ascii="Arial" w:eastAsia="Times New Roman" w:hAnsi="Arial" w:cs="Arial"/>
          <w:sz w:val="24"/>
          <w:szCs w:val="24"/>
        </w:rPr>
        <w:t>State whether any of the requested services/supplies may be ordered against a government contract awarded to your organization (e.g Federal Supply Schedule (FSS), General Services Administration (GSA), etc.). </w:t>
      </w:r>
    </w:p>
    <w:p w14:paraId="3D9085E7" w14:textId="77777777" w:rsidR="00E17A8B" w:rsidRPr="00D55258" w:rsidRDefault="00E17A8B" w:rsidP="00941C25">
      <w:pPr>
        <w:pStyle w:val="ListParagraph"/>
        <w:rPr>
          <w:rFonts w:ascii="Arial" w:eastAsia="Times New Roman" w:hAnsi="Arial" w:cs="Arial"/>
          <w:sz w:val="24"/>
          <w:szCs w:val="24"/>
        </w:rPr>
      </w:pPr>
    </w:p>
    <w:p w14:paraId="3D9085E8" w14:textId="77777777" w:rsidR="00E17A8B" w:rsidRPr="00D55258" w:rsidRDefault="00E17A8B" w:rsidP="00941C25">
      <w:pPr>
        <w:pStyle w:val="ListParagraph"/>
        <w:numPr>
          <w:ilvl w:val="0"/>
          <w:numId w:val="4"/>
        </w:numPr>
        <w:rPr>
          <w:rFonts w:ascii="Arial" w:eastAsia="Times New Roman" w:hAnsi="Arial" w:cs="Arial"/>
          <w:sz w:val="24"/>
          <w:szCs w:val="24"/>
        </w:rPr>
      </w:pPr>
      <w:r w:rsidRPr="00D55258">
        <w:rPr>
          <w:rFonts w:ascii="Arial" w:eastAsia="Times New Roman" w:hAnsi="Arial" w:cs="Arial"/>
          <w:sz w:val="24"/>
          <w:szCs w:val="24"/>
        </w:rPr>
        <w:t>Provide estimated shipping and delivery information for the requested supplies (e.g. Expected lead time on delivery)</w:t>
      </w:r>
    </w:p>
    <w:p w14:paraId="3D9085E9" w14:textId="77777777" w:rsidR="00E17A8B" w:rsidRPr="00D55258" w:rsidRDefault="00E17A8B" w:rsidP="008F2B40">
      <w:pPr>
        <w:spacing w:after="0" w:line="240" w:lineRule="auto"/>
        <w:rPr>
          <w:rFonts w:ascii="Arial" w:eastAsia="Times New Roman" w:hAnsi="Arial" w:cs="Arial"/>
          <w:sz w:val="24"/>
          <w:szCs w:val="24"/>
        </w:rPr>
      </w:pPr>
      <w:r w:rsidRPr="00D55258">
        <w:rPr>
          <w:rFonts w:ascii="Arial" w:eastAsia="Times New Roman" w:hAnsi="Arial" w:cs="Arial"/>
          <w:sz w:val="24"/>
          <w:szCs w:val="24"/>
        </w:rPr>
        <w:t xml:space="preserve">Only firms seriously interested and truly capable should send their information </w:t>
      </w:r>
      <w:r w:rsidRPr="00D55258">
        <w:rPr>
          <w:rFonts w:ascii="Arial" w:eastAsia="Times New Roman" w:hAnsi="Arial" w:cs="Arial"/>
          <w:sz w:val="24"/>
          <w:szCs w:val="24"/>
        </w:rPr>
        <w:t>described above</w:t>
      </w:r>
      <w:r w:rsidRPr="00D55258">
        <w:rPr>
          <w:rFonts w:ascii="Arial" w:eastAsia="Times New Roman" w:hAnsi="Arial" w:cs="Arial"/>
          <w:sz w:val="24"/>
          <w:szCs w:val="24"/>
        </w:rPr>
        <w:t xml:space="preserve"> and any questions by email to </w:t>
      </w:r>
      <w:hyperlink r:id="rId9" w:history="1">
        <w:r w:rsidRPr="00CF6854">
          <w:rPr>
            <w:rStyle w:val="Hyperlink"/>
            <w:rFonts w:ascii="Arial" w:eastAsia="Times New Roman" w:hAnsi="Arial" w:cs="Arial"/>
            <w:sz w:val="24"/>
            <w:szCs w:val="24"/>
          </w:rPr>
          <w:t>robert.bennett8@va.gov</w:t>
        </w:r>
      </w:hyperlink>
      <w:r w:rsidRPr="00D55258">
        <w:rPr>
          <w:rFonts w:ascii="Arial" w:eastAsia="Times New Roman" w:hAnsi="Arial" w:cs="Arial"/>
          <w:sz w:val="24"/>
          <w:szCs w:val="24"/>
        </w:rPr>
        <w:t xml:space="preserve"> no later than </w:t>
      </w:r>
      <w:r>
        <w:rPr>
          <w:rFonts w:ascii="Arial" w:eastAsia="Times New Roman" w:hAnsi="Arial" w:cs="Arial"/>
          <w:sz w:val="24"/>
          <w:szCs w:val="24"/>
        </w:rPr>
        <w:t>4</w:t>
      </w:r>
      <w:r w:rsidRPr="00D55258">
        <w:rPr>
          <w:rFonts w:ascii="Arial" w:eastAsia="Times New Roman" w:hAnsi="Arial" w:cs="Arial"/>
          <w:sz w:val="24"/>
          <w:szCs w:val="24"/>
        </w:rPr>
        <w:t>:</w:t>
      </w:r>
      <w:r w:rsidRPr="00D55258">
        <w:rPr>
          <w:rFonts w:ascii="Arial" w:eastAsia="Times New Roman" w:hAnsi="Arial" w:cs="Arial"/>
          <w:sz w:val="24"/>
          <w:szCs w:val="24"/>
        </w:rPr>
        <w:t>00</w:t>
      </w:r>
      <w:r>
        <w:rPr>
          <w:rFonts w:ascii="Arial" w:eastAsia="Times New Roman" w:hAnsi="Arial" w:cs="Arial"/>
          <w:sz w:val="24"/>
          <w:szCs w:val="24"/>
        </w:rPr>
        <w:t xml:space="preserve"> </w:t>
      </w:r>
      <w:r>
        <w:rPr>
          <w:rFonts w:ascii="Arial" w:eastAsia="Times New Roman" w:hAnsi="Arial" w:cs="Arial"/>
          <w:sz w:val="24"/>
          <w:szCs w:val="24"/>
        </w:rPr>
        <w:t>PM</w:t>
      </w:r>
      <w:r w:rsidRPr="00D55258">
        <w:rPr>
          <w:rFonts w:ascii="Arial" w:eastAsia="Times New Roman" w:hAnsi="Arial" w:cs="Arial"/>
          <w:sz w:val="24"/>
          <w:szCs w:val="24"/>
        </w:rPr>
        <w:t xml:space="preserve"> Central Time, </w:t>
      </w:r>
      <w:r>
        <w:rPr>
          <w:rFonts w:ascii="Arial" w:eastAsia="Times New Roman" w:hAnsi="Arial" w:cs="Arial"/>
          <w:sz w:val="24"/>
          <w:szCs w:val="24"/>
        </w:rPr>
        <w:t>April</w:t>
      </w:r>
      <w:r w:rsidRPr="00D55258">
        <w:rPr>
          <w:rFonts w:ascii="Arial" w:eastAsia="Times New Roman" w:hAnsi="Arial" w:cs="Arial"/>
          <w:sz w:val="24"/>
          <w:szCs w:val="24"/>
        </w:rPr>
        <w:t xml:space="preserve"> </w:t>
      </w:r>
      <w:r>
        <w:rPr>
          <w:rFonts w:ascii="Arial" w:eastAsia="Times New Roman" w:hAnsi="Arial" w:cs="Arial"/>
          <w:sz w:val="24"/>
          <w:szCs w:val="24"/>
        </w:rPr>
        <w:t>1</w:t>
      </w:r>
      <w:r>
        <w:rPr>
          <w:rFonts w:ascii="Arial" w:eastAsia="Times New Roman" w:hAnsi="Arial" w:cs="Arial"/>
          <w:sz w:val="24"/>
          <w:szCs w:val="24"/>
        </w:rPr>
        <w:t>5</w:t>
      </w:r>
      <w:r w:rsidRPr="00D55258">
        <w:rPr>
          <w:rFonts w:ascii="Arial" w:eastAsia="Times New Roman" w:hAnsi="Arial" w:cs="Arial"/>
          <w:sz w:val="24"/>
          <w:szCs w:val="24"/>
        </w:rPr>
        <w:t>,</w:t>
      </w:r>
      <w:r w:rsidRPr="00D55258">
        <w:rPr>
          <w:rFonts w:ascii="Arial" w:eastAsia="Times New Roman" w:hAnsi="Arial" w:cs="Arial"/>
          <w:sz w:val="24"/>
          <w:szCs w:val="24"/>
        </w:rPr>
        <w:t xml:space="preserve"> 202</w:t>
      </w:r>
      <w:r>
        <w:rPr>
          <w:rFonts w:ascii="Arial" w:eastAsia="Times New Roman" w:hAnsi="Arial" w:cs="Arial"/>
          <w:sz w:val="24"/>
          <w:szCs w:val="24"/>
        </w:rPr>
        <w:t>6</w:t>
      </w:r>
      <w:r w:rsidRPr="00D55258">
        <w:rPr>
          <w:rFonts w:ascii="Arial" w:eastAsia="Times New Roman" w:hAnsi="Arial" w:cs="Arial"/>
          <w:sz w:val="24"/>
          <w:szCs w:val="24"/>
        </w:rPr>
        <w:t>.</w:t>
      </w:r>
    </w:p>
    <w:p w14:paraId="3D9085EA" w14:textId="77777777" w:rsidR="00E17A8B" w:rsidRPr="00D55258" w:rsidRDefault="00E17A8B">
      <w:pPr>
        <w:rPr>
          <w:rFonts w:ascii="Arial" w:hAnsi="Arial" w:cs="Arial"/>
          <w:sz w:val="24"/>
          <w:szCs w:val="24"/>
        </w:rPr>
      </w:pPr>
    </w:p>
    <w:sectPr w:rsidR="00AB5C95" w:rsidRPr="00D55258">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085FB" w14:textId="77777777" w:rsidR="00E17A8B" w:rsidRDefault="00E17A8B">
      <w:pPr>
        <w:spacing w:after="0" w:line="240" w:lineRule="auto"/>
      </w:pPr>
      <w:r>
        <w:separator/>
      </w:r>
    </w:p>
  </w:endnote>
  <w:endnote w:type="continuationSeparator" w:id="0">
    <w:p w14:paraId="3D9085FD" w14:textId="77777777" w:rsidR="00E17A8B" w:rsidRDefault="00E17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E7921" w14:paraId="3D9085EE" w14:textId="77777777" w:rsidTr="009C37D0">
      <w:tc>
        <w:tcPr>
          <w:tcW w:w="4788" w:type="dxa"/>
        </w:tcPr>
        <w:p w14:paraId="3D9085EC" w14:textId="77777777" w:rsidR="00E17A8B" w:rsidRDefault="00E17A8B" w:rsidP="009C37D0">
          <w:pPr>
            <w:pStyle w:val="Footer"/>
          </w:pPr>
        </w:p>
      </w:tc>
      <w:tc>
        <w:tcPr>
          <w:tcW w:w="4788" w:type="dxa"/>
        </w:tcPr>
        <w:p w14:paraId="3D9085ED" w14:textId="77777777" w:rsidR="00E17A8B" w:rsidRDefault="00E17A8B" w:rsidP="009C37D0">
          <w:pPr>
            <w:pStyle w:val="Footer"/>
            <w:jc w:val="right"/>
          </w:pPr>
          <w:r>
            <w:t>Sources Sought Notice</w:t>
          </w:r>
        </w:p>
      </w:tc>
    </w:tr>
  </w:tbl>
  <w:p w14:paraId="3D9085EF" w14:textId="77777777" w:rsidR="00E17A8B" w:rsidRDefault="00E17A8B" w:rsidP="00C838FE">
    <w:pPr>
      <w:pStyle w:val="Footer"/>
    </w:pPr>
  </w:p>
  <w:p w14:paraId="3D9085F0" w14:textId="77777777" w:rsidR="008E7921" w:rsidRDefault="00E17A8B">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E7921" w14:paraId="3D9085F4" w14:textId="77777777" w:rsidTr="009C37D0">
      <w:tc>
        <w:tcPr>
          <w:tcW w:w="4788" w:type="dxa"/>
        </w:tcPr>
        <w:p w14:paraId="3D9085F2" w14:textId="77777777" w:rsidR="00E17A8B" w:rsidRDefault="00E17A8B">
          <w:pPr>
            <w:pStyle w:val="Footer"/>
          </w:pPr>
          <w:r w:rsidRPr="009C37D0">
            <w:t>*= Required Field</w:t>
          </w:r>
        </w:p>
      </w:tc>
      <w:tc>
        <w:tcPr>
          <w:tcW w:w="4788" w:type="dxa"/>
        </w:tcPr>
        <w:p w14:paraId="3D9085F3" w14:textId="77777777" w:rsidR="00E17A8B" w:rsidRDefault="00E17A8B" w:rsidP="009C37D0">
          <w:pPr>
            <w:pStyle w:val="Footer"/>
            <w:jc w:val="right"/>
          </w:pPr>
          <w:r>
            <w:t>Sources Sought Notice</w:t>
          </w:r>
        </w:p>
      </w:tc>
    </w:tr>
  </w:tbl>
  <w:p w14:paraId="3D9085F5" w14:textId="77777777" w:rsidR="00E17A8B" w:rsidRDefault="00E17A8B">
    <w:pPr>
      <w:pStyle w:val="Footer"/>
    </w:pPr>
  </w:p>
  <w:p w14:paraId="3D9085F6" w14:textId="77777777" w:rsidR="008E7921" w:rsidRDefault="00E17A8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085F7" w14:textId="77777777" w:rsidR="00E17A8B" w:rsidRDefault="00E17A8B">
      <w:pPr>
        <w:spacing w:after="0" w:line="240" w:lineRule="auto"/>
      </w:pPr>
      <w:r>
        <w:separator/>
      </w:r>
    </w:p>
  </w:footnote>
  <w:footnote w:type="continuationSeparator" w:id="0">
    <w:p w14:paraId="3D9085F9" w14:textId="77777777" w:rsidR="00E17A8B" w:rsidRDefault="00E17A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085EB" w14:textId="77777777" w:rsidR="00E17A8B" w:rsidRPr="00B830CF" w:rsidRDefault="00E17A8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085F1" w14:textId="77777777" w:rsidR="00E17A8B" w:rsidRPr="003D4081" w:rsidRDefault="00E17A8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521C"/>
    <w:multiLevelType w:val="hybridMultilevel"/>
    <w:tmpl w:val="0A8AB608"/>
    <w:lvl w:ilvl="0" w:tplc="2006099A">
      <w:start w:val="1"/>
      <w:numFmt w:val="bullet"/>
      <w:lvlText w:val=""/>
      <w:lvlJc w:val="left"/>
      <w:pPr>
        <w:ind w:left="720" w:hanging="360"/>
      </w:pPr>
      <w:rPr>
        <w:rFonts w:ascii="Symbol" w:hAnsi="Symbol" w:hint="default"/>
        <w:color w:val="auto"/>
      </w:rPr>
    </w:lvl>
    <w:lvl w:ilvl="1" w:tplc="CFBC0716" w:tentative="1">
      <w:start w:val="1"/>
      <w:numFmt w:val="bullet"/>
      <w:lvlText w:val="o"/>
      <w:lvlJc w:val="left"/>
      <w:pPr>
        <w:ind w:left="1440" w:hanging="360"/>
      </w:pPr>
      <w:rPr>
        <w:rFonts w:ascii="Courier New" w:hAnsi="Courier New" w:cs="Courier New" w:hint="default"/>
      </w:rPr>
    </w:lvl>
    <w:lvl w:ilvl="2" w:tplc="5524A700" w:tentative="1">
      <w:start w:val="1"/>
      <w:numFmt w:val="bullet"/>
      <w:lvlText w:val=""/>
      <w:lvlJc w:val="left"/>
      <w:pPr>
        <w:ind w:left="2160" w:hanging="360"/>
      </w:pPr>
      <w:rPr>
        <w:rFonts w:ascii="Wingdings" w:hAnsi="Wingdings" w:hint="default"/>
      </w:rPr>
    </w:lvl>
    <w:lvl w:ilvl="3" w:tplc="4C2CB8A0" w:tentative="1">
      <w:start w:val="1"/>
      <w:numFmt w:val="bullet"/>
      <w:lvlText w:val=""/>
      <w:lvlJc w:val="left"/>
      <w:pPr>
        <w:ind w:left="2880" w:hanging="360"/>
      </w:pPr>
      <w:rPr>
        <w:rFonts w:ascii="Symbol" w:hAnsi="Symbol" w:hint="default"/>
      </w:rPr>
    </w:lvl>
    <w:lvl w:ilvl="4" w:tplc="8B0A809E" w:tentative="1">
      <w:start w:val="1"/>
      <w:numFmt w:val="bullet"/>
      <w:lvlText w:val="o"/>
      <w:lvlJc w:val="left"/>
      <w:pPr>
        <w:ind w:left="3600" w:hanging="360"/>
      </w:pPr>
      <w:rPr>
        <w:rFonts w:ascii="Courier New" w:hAnsi="Courier New" w:cs="Courier New" w:hint="default"/>
      </w:rPr>
    </w:lvl>
    <w:lvl w:ilvl="5" w:tplc="C0B8F620" w:tentative="1">
      <w:start w:val="1"/>
      <w:numFmt w:val="bullet"/>
      <w:lvlText w:val=""/>
      <w:lvlJc w:val="left"/>
      <w:pPr>
        <w:ind w:left="4320" w:hanging="360"/>
      </w:pPr>
      <w:rPr>
        <w:rFonts w:ascii="Wingdings" w:hAnsi="Wingdings" w:hint="default"/>
      </w:rPr>
    </w:lvl>
    <w:lvl w:ilvl="6" w:tplc="E2928834" w:tentative="1">
      <w:start w:val="1"/>
      <w:numFmt w:val="bullet"/>
      <w:lvlText w:val=""/>
      <w:lvlJc w:val="left"/>
      <w:pPr>
        <w:ind w:left="5040" w:hanging="360"/>
      </w:pPr>
      <w:rPr>
        <w:rFonts w:ascii="Symbol" w:hAnsi="Symbol" w:hint="default"/>
      </w:rPr>
    </w:lvl>
    <w:lvl w:ilvl="7" w:tplc="93EEA032" w:tentative="1">
      <w:start w:val="1"/>
      <w:numFmt w:val="bullet"/>
      <w:lvlText w:val="o"/>
      <w:lvlJc w:val="left"/>
      <w:pPr>
        <w:ind w:left="5760" w:hanging="360"/>
      </w:pPr>
      <w:rPr>
        <w:rFonts w:ascii="Courier New" w:hAnsi="Courier New" w:cs="Courier New" w:hint="default"/>
      </w:rPr>
    </w:lvl>
    <w:lvl w:ilvl="8" w:tplc="24B80428" w:tentative="1">
      <w:start w:val="1"/>
      <w:numFmt w:val="bullet"/>
      <w:lvlText w:val=""/>
      <w:lvlJc w:val="left"/>
      <w:pPr>
        <w:ind w:left="6480" w:hanging="360"/>
      </w:pPr>
      <w:rPr>
        <w:rFonts w:ascii="Wingdings" w:hAnsi="Wingdings" w:hint="default"/>
      </w:rPr>
    </w:lvl>
  </w:abstractNum>
  <w:abstractNum w:abstractNumId="1" w15:restartNumberingAfterBreak="0">
    <w:nsid w:val="0A0756D7"/>
    <w:multiLevelType w:val="hybridMultilevel"/>
    <w:tmpl w:val="EBE0A6C0"/>
    <w:lvl w:ilvl="0" w:tplc="873CAB80">
      <w:start w:val="1"/>
      <w:numFmt w:val="lowerLetter"/>
      <w:lvlText w:val="%1."/>
      <w:lvlJc w:val="left"/>
      <w:pPr>
        <w:ind w:left="720" w:hanging="360"/>
      </w:pPr>
      <w:rPr>
        <w:rFonts w:hint="default"/>
      </w:rPr>
    </w:lvl>
    <w:lvl w:ilvl="1" w:tplc="F87C5048" w:tentative="1">
      <w:start w:val="1"/>
      <w:numFmt w:val="lowerLetter"/>
      <w:lvlText w:val="%2."/>
      <w:lvlJc w:val="left"/>
      <w:pPr>
        <w:ind w:left="1440" w:hanging="360"/>
      </w:pPr>
    </w:lvl>
    <w:lvl w:ilvl="2" w:tplc="436CD216" w:tentative="1">
      <w:start w:val="1"/>
      <w:numFmt w:val="lowerRoman"/>
      <w:lvlText w:val="%3."/>
      <w:lvlJc w:val="right"/>
      <w:pPr>
        <w:ind w:left="2160" w:hanging="180"/>
      </w:pPr>
    </w:lvl>
    <w:lvl w:ilvl="3" w:tplc="3224ED2A" w:tentative="1">
      <w:start w:val="1"/>
      <w:numFmt w:val="decimal"/>
      <w:lvlText w:val="%4."/>
      <w:lvlJc w:val="left"/>
      <w:pPr>
        <w:ind w:left="2880" w:hanging="360"/>
      </w:pPr>
    </w:lvl>
    <w:lvl w:ilvl="4" w:tplc="FB34C2EA" w:tentative="1">
      <w:start w:val="1"/>
      <w:numFmt w:val="lowerLetter"/>
      <w:lvlText w:val="%5."/>
      <w:lvlJc w:val="left"/>
      <w:pPr>
        <w:ind w:left="3600" w:hanging="360"/>
      </w:pPr>
    </w:lvl>
    <w:lvl w:ilvl="5" w:tplc="170A2C84" w:tentative="1">
      <w:start w:val="1"/>
      <w:numFmt w:val="lowerRoman"/>
      <w:lvlText w:val="%6."/>
      <w:lvlJc w:val="right"/>
      <w:pPr>
        <w:ind w:left="4320" w:hanging="180"/>
      </w:pPr>
    </w:lvl>
    <w:lvl w:ilvl="6" w:tplc="47F2991C" w:tentative="1">
      <w:start w:val="1"/>
      <w:numFmt w:val="decimal"/>
      <w:lvlText w:val="%7."/>
      <w:lvlJc w:val="left"/>
      <w:pPr>
        <w:ind w:left="5040" w:hanging="360"/>
      </w:pPr>
    </w:lvl>
    <w:lvl w:ilvl="7" w:tplc="7402EFF4" w:tentative="1">
      <w:start w:val="1"/>
      <w:numFmt w:val="lowerLetter"/>
      <w:lvlText w:val="%8."/>
      <w:lvlJc w:val="left"/>
      <w:pPr>
        <w:ind w:left="5760" w:hanging="360"/>
      </w:pPr>
    </w:lvl>
    <w:lvl w:ilvl="8" w:tplc="E9983230" w:tentative="1">
      <w:start w:val="1"/>
      <w:numFmt w:val="lowerRoman"/>
      <w:lvlText w:val="%9."/>
      <w:lvlJc w:val="right"/>
      <w:pPr>
        <w:ind w:left="6480" w:hanging="180"/>
      </w:pPr>
    </w:lvl>
  </w:abstractNum>
  <w:abstractNum w:abstractNumId="2" w15:restartNumberingAfterBreak="0">
    <w:nsid w:val="21114BEF"/>
    <w:multiLevelType w:val="hybridMultilevel"/>
    <w:tmpl w:val="989E63D0"/>
    <w:lvl w:ilvl="0" w:tplc="038ED436">
      <w:start w:val="1"/>
      <w:numFmt w:val="lowerLetter"/>
      <w:lvlText w:val="%1."/>
      <w:lvlJc w:val="left"/>
      <w:pPr>
        <w:ind w:left="1080" w:hanging="360"/>
      </w:pPr>
      <w:rPr>
        <w:rFonts w:hint="default"/>
      </w:rPr>
    </w:lvl>
    <w:lvl w:ilvl="1" w:tplc="AEB01EC8" w:tentative="1">
      <w:start w:val="1"/>
      <w:numFmt w:val="lowerLetter"/>
      <w:lvlText w:val="%2."/>
      <w:lvlJc w:val="left"/>
      <w:pPr>
        <w:ind w:left="1800" w:hanging="360"/>
      </w:pPr>
    </w:lvl>
    <w:lvl w:ilvl="2" w:tplc="27B800FA" w:tentative="1">
      <w:start w:val="1"/>
      <w:numFmt w:val="lowerRoman"/>
      <w:lvlText w:val="%3."/>
      <w:lvlJc w:val="right"/>
      <w:pPr>
        <w:ind w:left="2520" w:hanging="180"/>
      </w:pPr>
    </w:lvl>
    <w:lvl w:ilvl="3" w:tplc="F61A004A" w:tentative="1">
      <w:start w:val="1"/>
      <w:numFmt w:val="decimal"/>
      <w:lvlText w:val="%4."/>
      <w:lvlJc w:val="left"/>
      <w:pPr>
        <w:ind w:left="3240" w:hanging="360"/>
      </w:pPr>
    </w:lvl>
    <w:lvl w:ilvl="4" w:tplc="77D6CBF2" w:tentative="1">
      <w:start w:val="1"/>
      <w:numFmt w:val="lowerLetter"/>
      <w:lvlText w:val="%5."/>
      <w:lvlJc w:val="left"/>
      <w:pPr>
        <w:ind w:left="3960" w:hanging="360"/>
      </w:pPr>
    </w:lvl>
    <w:lvl w:ilvl="5" w:tplc="B65EBD8E" w:tentative="1">
      <w:start w:val="1"/>
      <w:numFmt w:val="lowerRoman"/>
      <w:lvlText w:val="%6."/>
      <w:lvlJc w:val="right"/>
      <w:pPr>
        <w:ind w:left="4680" w:hanging="180"/>
      </w:pPr>
    </w:lvl>
    <w:lvl w:ilvl="6" w:tplc="A4CCD7F0" w:tentative="1">
      <w:start w:val="1"/>
      <w:numFmt w:val="decimal"/>
      <w:lvlText w:val="%7."/>
      <w:lvlJc w:val="left"/>
      <w:pPr>
        <w:ind w:left="5400" w:hanging="360"/>
      </w:pPr>
    </w:lvl>
    <w:lvl w:ilvl="7" w:tplc="99D87B4C" w:tentative="1">
      <w:start w:val="1"/>
      <w:numFmt w:val="lowerLetter"/>
      <w:lvlText w:val="%8."/>
      <w:lvlJc w:val="left"/>
      <w:pPr>
        <w:ind w:left="6120" w:hanging="360"/>
      </w:pPr>
    </w:lvl>
    <w:lvl w:ilvl="8" w:tplc="9DD22F28" w:tentative="1">
      <w:start w:val="1"/>
      <w:numFmt w:val="lowerRoman"/>
      <w:lvlText w:val="%9."/>
      <w:lvlJc w:val="right"/>
      <w:pPr>
        <w:ind w:left="6840" w:hanging="180"/>
      </w:pPr>
    </w:lvl>
  </w:abstractNum>
  <w:abstractNum w:abstractNumId="3" w15:restartNumberingAfterBreak="0">
    <w:nsid w:val="21457D2C"/>
    <w:multiLevelType w:val="hybridMultilevel"/>
    <w:tmpl w:val="B204DF74"/>
    <w:lvl w:ilvl="0" w:tplc="185E3616">
      <w:start w:val="1"/>
      <w:numFmt w:val="bullet"/>
      <w:lvlText w:val=""/>
      <w:lvlJc w:val="left"/>
      <w:pPr>
        <w:ind w:left="720" w:hanging="360"/>
      </w:pPr>
      <w:rPr>
        <w:rFonts w:ascii="Symbol" w:hAnsi="Symbol" w:hint="default"/>
      </w:rPr>
    </w:lvl>
    <w:lvl w:ilvl="1" w:tplc="30768492" w:tentative="1">
      <w:start w:val="1"/>
      <w:numFmt w:val="bullet"/>
      <w:lvlText w:val="o"/>
      <w:lvlJc w:val="left"/>
      <w:pPr>
        <w:ind w:left="1440" w:hanging="360"/>
      </w:pPr>
      <w:rPr>
        <w:rFonts w:ascii="Courier New" w:hAnsi="Courier New" w:cs="Courier New" w:hint="default"/>
      </w:rPr>
    </w:lvl>
    <w:lvl w:ilvl="2" w:tplc="415CF506" w:tentative="1">
      <w:start w:val="1"/>
      <w:numFmt w:val="bullet"/>
      <w:lvlText w:val=""/>
      <w:lvlJc w:val="left"/>
      <w:pPr>
        <w:ind w:left="2160" w:hanging="360"/>
      </w:pPr>
      <w:rPr>
        <w:rFonts w:ascii="Wingdings" w:hAnsi="Wingdings" w:hint="default"/>
      </w:rPr>
    </w:lvl>
    <w:lvl w:ilvl="3" w:tplc="70DC107C" w:tentative="1">
      <w:start w:val="1"/>
      <w:numFmt w:val="bullet"/>
      <w:lvlText w:val=""/>
      <w:lvlJc w:val="left"/>
      <w:pPr>
        <w:ind w:left="2880" w:hanging="360"/>
      </w:pPr>
      <w:rPr>
        <w:rFonts w:ascii="Symbol" w:hAnsi="Symbol" w:hint="default"/>
      </w:rPr>
    </w:lvl>
    <w:lvl w:ilvl="4" w:tplc="BA3E6F6A" w:tentative="1">
      <w:start w:val="1"/>
      <w:numFmt w:val="bullet"/>
      <w:lvlText w:val="o"/>
      <w:lvlJc w:val="left"/>
      <w:pPr>
        <w:ind w:left="3600" w:hanging="360"/>
      </w:pPr>
      <w:rPr>
        <w:rFonts w:ascii="Courier New" w:hAnsi="Courier New" w:cs="Courier New" w:hint="default"/>
      </w:rPr>
    </w:lvl>
    <w:lvl w:ilvl="5" w:tplc="C6D44272" w:tentative="1">
      <w:start w:val="1"/>
      <w:numFmt w:val="bullet"/>
      <w:lvlText w:val=""/>
      <w:lvlJc w:val="left"/>
      <w:pPr>
        <w:ind w:left="4320" w:hanging="360"/>
      </w:pPr>
      <w:rPr>
        <w:rFonts w:ascii="Wingdings" w:hAnsi="Wingdings" w:hint="default"/>
      </w:rPr>
    </w:lvl>
    <w:lvl w:ilvl="6" w:tplc="7F96357C" w:tentative="1">
      <w:start w:val="1"/>
      <w:numFmt w:val="bullet"/>
      <w:lvlText w:val=""/>
      <w:lvlJc w:val="left"/>
      <w:pPr>
        <w:ind w:left="5040" w:hanging="360"/>
      </w:pPr>
      <w:rPr>
        <w:rFonts w:ascii="Symbol" w:hAnsi="Symbol" w:hint="default"/>
      </w:rPr>
    </w:lvl>
    <w:lvl w:ilvl="7" w:tplc="42D07B42" w:tentative="1">
      <w:start w:val="1"/>
      <w:numFmt w:val="bullet"/>
      <w:lvlText w:val="o"/>
      <w:lvlJc w:val="left"/>
      <w:pPr>
        <w:ind w:left="5760" w:hanging="360"/>
      </w:pPr>
      <w:rPr>
        <w:rFonts w:ascii="Courier New" w:hAnsi="Courier New" w:cs="Courier New" w:hint="default"/>
      </w:rPr>
    </w:lvl>
    <w:lvl w:ilvl="8" w:tplc="EE8041DA" w:tentative="1">
      <w:start w:val="1"/>
      <w:numFmt w:val="bullet"/>
      <w:lvlText w:val=""/>
      <w:lvlJc w:val="left"/>
      <w:pPr>
        <w:ind w:left="6480" w:hanging="360"/>
      </w:pPr>
      <w:rPr>
        <w:rFonts w:ascii="Wingdings" w:hAnsi="Wingdings" w:hint="default"/>
      </w:rPr>
    </w:lvl>
  </w:abstractNum>
  <w:abstractNum w:abstractNumId="4" w15:restartNumberingAfterBreak="0">
    <w:nsid w:val="48BE6385"/>
    <w:multiLevelType w:val="hybridMultilevel"/>
    <w:tmpl w:val="91DC19D0"/>
    <w:lvl w:ilvl="0" w:tplc="69D6CE12">
      <w:start w:val="1"/>
      <w:numFmt w:val="decimal"/>
      <w:lvlText w:val="%1."/>
      <w:lvlJc w:val="left"/>
      <w:pPr>
        <w:ind w:left="720" w:hanging="360"/>
      </w:pPr>
      <w:rPr>
        <w:rFonts w:hint="default"/>
      </w:rPr>
    </w:lvl>
    <w:lvl w:ilvl="1" w:tplc="271CE9A6">
      <w:start w:val="1"/>
      <w:numFmt w:val="lowerLetter"/>
      <w:lvlText w:val="%2."/>
      <w:lvlJc w:val="left"/>
      <w:pPr>
        <w:ind w:left="1440" w:hanging="360"/>
      </w:pPr>
    </w:lvl>
    <w:lvl w:ilvl="2" w:tplc="3AC87BB0" w:tentative="1">
      <w:start w:val="1"/>
      <w:numFmt w:val="lowerRoman"/>
      <w:lvlText w:val="%3."/>
      <w:lvlJc w:val="right"/>
      <w:pPr>
        <w:ind w:left="2160" w:hanging="180"/>
      </w:pPr>
    </w:lvl>
    <w:lvl w:ilvl="3" w:tplc="B130143A" w:tentative="1">
      <w:start w:val="1"/>
      <w:numFmt w:val="decimal"/>
      <w:lvlText w:val="%4."/>
      <w:lvlJc w:val="left"/>
      <w:pPr>
        <w:ind w:left="2880" w:hanging="360"/>
      </w:pPr>
    </w:lvl>
    <w:lvl w:ilvl="4" w:tplc="487C3D02" w:tentative="1">
      <w:start w:val="1"/>
      <w:numFmt w:val="lowerLetter"/>
      <w:lvlText w:val="%5."/>
      <w:lvlJc w:val="left"/>
      <w:pPr>
        <w:ind w:left="3600" w:hanging="360"/>
      </w:pPr>
    </w:lvl>
    <w:lvl w:ilvl="5" w:tplc="DD1066FC" w:tentative="1">
      <w:start w:val="1"/>
      <w:numFmt w:val="lowerRoman"/>
      <w:lvlText w:val="%6."/>
      <w:lvlJc w:val="right"/>
      <w:pPr>
        <w:ind w:left="4320" w:hanging="180"/>
      </w:pPr>
    </w:lvl>
    <w:lvl w:ilvl="6" w:tplc="480A095A" w:tentative="1">
      <w:start w:val="1"/>
      <w:numFmt w:val="decimal"/>
      <w:lvlText w:val="%7."/>
      <w:lvlJc w:val="left"/>
      <w:pPr>
        <w:ind w:left="5040" w:hanging="360"/>
      </w:pPr>
    </w:lvl>
    <w:lvl w:ilvl="7" w:tplc="42D8A6F2" w:tentative="1">
      <w:start w:val="1"/>
      <w:numFmt w:val="lowerLetter"/>
      <w:lvlText w:val="%8."/>
      <w:lvlJc w:val="left"/>
      <w:pPr>
        <w:ind w:left="5760" w:hanging="360"/>
      </w:pPr>
    </w:lvl>
    <w:lvl w:ilvl="8" w:tplc="0D549E68" w:tentative="1">
      <w:start w:val="1"/>
      <w:numFmt w:val="lowerRoman"/>
      <w:lvlText w:val="%9."/>
      <w:lvlJc w:val="right"/>
      <w:pPr>
        <w:ind w:left="6480" w:hanging="180"/>
      </w:pPr>
    </w:lvl>
  </w:abstractNum>
  <w:num w:numId="1" w16cid:durableId="659970412">
    <w:abstractNumId w:val="1"/>
  </w:num>
  <w:num w:numId="2" w16cid:durableId="467288371">
    <w:abstractNumId w:val="0"/>
  </w:num>
  <w:num w:numId="3" w16cid:durableId="384447539">
    <w:abstractNumId w:val="3"/>
  </w:num>
  <w:num w:numId="4" w16cid:durableId="1266885999">
    <w:abstractNumId w:val="4"/>
  </w:num>
  <w:num w:numId="5" w16cid:durableId="1087730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7921"/>
    <w:rsid w:val="008E7921"/>
    <w:rsid w:val="00D01331"/>
    <w:rsid w:val="00E17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08526"/>
  <w15:docId w15:val="{59A588F6-D0DB-4F2B-8B07-2A2F2987CBD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5AB5"/>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1D01AF"/>
    <w:rPr>
      <w:sz w:val="16"/>
      <w:szCs w:val="16"/>
    </w:rPr>
  </w:style>
  <w:style w:type="paragraph" w:styleId="CommentSubject">
    <w:name w:val="annotation subject"/>
    <w:basedOn w:val="CommentText"/>
    <w:next w:val="CommentText"/>
    <w:link w:val="CommentSubjectChar"/>
    <w:uiPriority w:val="99"/>
    <w:semiHidden/>
    <w:unhideWhenUsed/>
    <w:rsid w:val="001D01AF"/>
    <w:rPr>
      <w:b/>
      <w:bCs/>
    </w:rPr>
  </w:style>
  <w:style w:type="character" w:customStyle="1" w:styleId="CommentSubjectChar">
    <w:name w:val="Comment Subject Char"/>
    <w:basedOn w:val="CommentTextChar"/>
    <w:link w:val="CommentSubject"/>
    <w:uiPriority w:val="99"/>
    <w:semiHidden/>
    <w:rsid w:val="001D01AF"/>
    <w:rPr>
      <w:b/>
      <w:bCs/>
      <w:i/>
      <w:color w:val="808080" w:themeColor="background1" w:themeShade="80"/>
      <w:sz w:val="20"/>
      <w:szCs w:val="20"/>
    </w:rPr>
  </w:style>
  <w:style w:type="table" w:styleId="LightGrid-Accent4">
    <w:name w:val="Light Grid Accent 4"/>
    <w:basedOn w:val="TableNormal"/>
    <w:uiPriority w:val="62"/>
    <w:rsid w:val="00F9639A"/>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customStyle="1" w:styleId="Default">
    <w:name w:val="Default"/>
    <w:basedOn w:val="Normal"/>
    <w:rsid w:val="001B334A"/>
    <w:pPr>
      <w:autoSpaceDE w:val="0"/>
      <w:autoSpaceDN w:val="0"/>
      <w:spacing w:after="0" w:line="240" w:lineRule="auto"/>
    </w:pPr>
    <w:rPr>
      <w:rFonts w:ascii="Arial" w:hAnsi="Arial" w:cs="Arial"/>
      <w:color w:val="000000"/>
      <w:sz w:val="24"/>
      <w:szCs w:val="24"/>
    </w:rPr>
  </w:style>
  <w:style w:type="paragraph" w:styleId="BodyTextIndent">
    <w:name w:val="Body Text Indent"/>
    <w:basedOn w:val="Normal"/>
    <w:link w:val="BodyTextIndentChar"/>
    <w:rsid w:val="00445602"/>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445602"/>
    <w:rPr>
      <w:rFonts w:ascii="Times New Roman" w:eastAsia="Times New Roman" w:hAnsi="Times New Roman"/>
      <w:sz w:val="24"/>
      <w:szCs w:val="24"/>
    </w:rPr>
  </w:style>
  <w:style w:type="character" w:styleId="Hyperlink">
    <w:name w:val="Hyperlink"/>
    <w:basedOn w:val="DefaultParagraphFont"/>
    <w:uiPriority w:val="99"/>
    <w:unhideWhenUsed/>
    <w:rsid w:val="00880D90"/>
    <w:rPr>
      <w:color w:val="0000FF" w:themeColor="hyperlink"/>
      <w:u w:val="single"/>
    </w:rPr>
  </w:style>
  <w:style w:type="character" w:customStyle="1" w:styleId="ListParagraphChar">
    <w:name w:val="List Paragraph Char"/>
    <w:basedOn w:val="DefaultParagraphFont"/>
    <w:link w:val="ListParagraph"/>
    <w:uiPriority w:val="34"/>
    <w:rsid w:val="00880D90"/>
    <w:rPr>
      <w:sz w:val="22"/>
      <w:szCs w:val="22"/>
    </w:rPr>
  </w:style>
  <w:style w:type="character" w:customStyle="1" w:styleId="UnresolvedMention1">
    <w:name w:val="Unresolved Mention1"/>
    <w:basedOn w:val="DefaultParagraphFont"/>
    <w:uiPriority w:val="99"/>
    <w:semiHidden/>
    <w:unhideWhenUsed/>
    <w:rsid w:val="00F72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shacore.nelson@v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mark.lamont2@v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robert.bennett8@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1350</Words>
  <Characters>8157</Characters>
  <Application>Microsoft Office Word</Application>
  <DocSecurity>0</DocSecurity>
  <Lines>254</Lines>
  <Paragraphs>137</Paragraphs>
  <ScaleCrop>false</ScaleCrop>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Bennett, Robert J.</cp:lastModifiedBy>
  <cp:revision>2</cp:revision>
  <dcterms:created xsi:type="dcterms:W3CDTF">2026-04-08T18:59:00Z</dcterms:created>
  <dcterms:modified xsi:type="dcterms:W3CDTF">2026-04-08T19:00:00Z</dcterms:modified>
</cp:coreProperties>
</file>