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NX EQ Cast Saw (VA-26-00054791)</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21703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36C10X26Q0117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04-23-2026</w:t>
            </w:r>
            <w:r w:rsidRPr="004C7C18">
              <w:rPr>
                <w:rStyle w:val="AAMSKBFill-InHighlight"/>
                <w:rFonts w:asciiTheme="minorHAnsi" w:hAnsiTheme="minorHAnsi" w:cstheme="minorHAnsi"/>
              </w:rPr>
              <w:t xml:space="preserve"> </w:t>
            </w:r>
            <w:r>
              <w:rPr>
                <w:rFonts w:asciiTheme="minorHAnsi" w:hAnsiTheme="minorHAnsi" w:cstheme="minorHAnsi"/>
                <w:szCs w:val="20"/>
              </w:rPr>
              <w:t>4:30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Strategic Acquisition Center - Frederick</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5202 Presidents Court, Suite 103</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Frederick MD  21703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Andrews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Michael.Andrews6@va.gov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678-428-5319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Nationwide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https://www.va.gov/opal/sac/index.asp</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 OALC | OPAL | SAC</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Michael.Andrews6@va.gov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Michael.Andrews6@va.gov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7258A1" w:rsidP="007258A1">
      <w:pPr>
        <w:pStyle w:val="NormalWeb"/>
        <w:numPr>
          <w:ilvl w:val="0"/>
          <w:numId w:val="1"/>
        </w:numPr>
        <w:spacing w:before="0" w:beforeAutospacing="0" w:after="0" w:afterAutospacing="0"/>
        <w:rPr>
          <w:rFonts w:ascii="Arial" w:hAnsi="Arial" w:cs="Arial"/>
          <w:b/>
          <w:bCs/>
          <w:color w:val="000000"/>
        </w:rPr>
      </w:pPr>
      <w:r>
        <w:rPr>
          <w:rFonts w:ascii="Arial" w:hAnsi="Arial" w:cs="Arial"/>
          <w:b/>
          <w:bCs/>
          <w:color w:val="000000"/>
        </w:rPr>
        <w:t xml:space="preserve"> DESCRIPTION</w:t>
      </w:r>
    </w:p>
    <w:p w:rsidR="007258A1" w:rsidRPr="0025713B" w:rsidP="007258A1">
      <w:pPr>
        <w:pStyle w:val="NormalWeb"/>
        <w:spacing w:before="0" w:beforeAutospacing="0" w:after="0" w:afterAutospacing="0"/>
        <w:rPr>
          <w:rFonts w:ascii="Arial" w:hAnsi="Arial" w:cs="Arial"/>
          <w:b/>
          <w:bCs/>
          <w:color w:val="000000"/>
        </w:rPr>
      </w:pPr>
    </w:p>
    <w:p w:rsidR="007258A1" w:rsidRPr="000219F2" w:rsidP="007258A1">
      <w:pPr>
        <w:spacing w:line="240" w:lineRule="auto"/>
        <w:rPr>
          <w:rFonts w:ascii="Arial" w:hAnsi="Arial" w:cs="Arial"/>
          <w:sz w:val="24"/>
          <w:szCs w:val="24"/>
        </w:rPr>
      </w:pPr>
      <w:r w:rsidRPr="000219F2">
        <w:rPr>
          <w:rFonts w:ascii="Arial" w:hAnsi="Arial" w:cs="Arial"/>
          <w:sz w:val="24"/>
          <w:szCs w:val="24"/>
        </w:rPr>
        <w:t xml:space="preserve">The Veterans Health Administration (VHA) Non-Expendable Equipment National Program has identified the </w:t>
      </w:r>
      <w:r w:rsidRPr="00160631">
        <w:rPr>
          <w:rFonts w:ascii="Arial" w:hAnsi="Arial" w:cs="Arial"/>
          <w:b/>
          <w:bCs/>
          <w:sz w:val="24"/>
          <w:szCs w:val="24"/>
        </w:rPr>
        <w:t>Cast Saw</w:t>
      </w:r>
      <w:r w:rsidRPr="000219F2">
        <w:rPr>
          <w:rFonts w:ascii="Arial" w:hAnsi="Arial" w:cs="Arial"/>
          <w:sz w:val="24"/>
          <w:szCs w:val="24"/>
        </w:rPr>
        <w:t xml:space="preserve"> product line as a candidate for a VA-wide (otherwise referred to as “national”) single Requirements contract award.  </w:t>
      </w:r>
    </w:p>
    <w:p w:rsidR="007258A1" w:rsidRPr="000219F2" w:rsidP="007258A1">
      <w:pPr>
        <w:spacing w:line="240" w:lineRule="auto"/>
        <w:rPr>
          <w:rFonts w:ascii="Arial" w:eastAsia="Times New Roman" w:hAnsi="Arial" w:cs="Arial"/>
          <w:sz w:val="24"/>
          <w:szCs w:val="24"/>
        </w:rPr>
      </w:pPr>
      <w:r w:rsidRPr="000219F2">
        <w:rPr>
          <w:rFonts w:ascii="Arial" w:eastAsia="Times New Roman" w:hAnsi="Arial" w:cs="Arial"/>
          <w:sz w:val="24"/>
          <w:szCs w:val="24"/>
        </w:rPr>
        <w:t xml:space="preserve">The Department of Veterans Affairs’ (DVA) Office of Procurement, Acquisition and Logistics (OPAL) Strategic Acquisition Center (SAC) on behalf of VHA is issuing this Sources Sought Notice in accordance with the FAR 10.002(b)(2) to determine the availability and technical capabilities of qualified sources. </w:t>
      </w:r>
    </w:p>
    <w:p w:rsidR="007258A1" w:rsidRPr="000219F2" w:rsidP="007258A1">
      <w:pPr>
        <w:spacing w:line="240" w:lineRule="auto"/>
        <w:rPr>
          <w:rFonts w:ascii="Arial" w:eastAsia="Times New Roman" w:hAnsi="Arial" w:cs="Arial"/>
          <w:sz w:val="24"/>
          <w:szCs w:val="24"/>
        </w:rPr>
      </w:pPr>
      <w:r w:rsidRPr="000219F2">
        <w:rPr>
          <w:rFonts w:ascii="Arial" w:eastAsia="Times New Roman" w:hAnsi="Arial" w:cs="Arial"/>
          <w:sz w:val="24"/>
          <w:szCs w:val="24"/>
        </w:rPr>
        <w:t>The SAC in conjunction with VHA is seeking a qualified source to provide</w:t>
      </w:r>
      <w:r w:rsidRPr="000219F2">
        <w:rPr>
          <w:rFonts w:ascii="Arial" w:hAnsi="Arial" w:cs="Arial"/>
          <w:b/>
          <w:sz w:val="24"/>
          <w:szCs w:val="24"/>
        </w:rPr>
        <w:t xml:space="preserve"> </w:t>
      </w:r>
      <w:r w:rsidRPr="00160631">
        <w:rPr>
          <w:rFonts w:ascii="Arial" w:hAnsi="Arial" w:cs="Arial"/>
          <w:b/>
          <w:bCs/>
          <w:sz w:val="24"/>
          <w:szCs w:val="24"/>
        </w:rPr>
        <w:t xml:space="preserve">De Soutter </w:t>
      </w:r>
      <w:r w:rsidRPr="00160631">
        <w:rPr>
          <w:rFonts w:ascii="Arial" w:hAnsi="Arial" w:cs="Arial"/>
          <w:b/>
          <w:bCs/>
          <w:sz w:val="24"/>
          <w:szCs w:val="24"/>
        </w:rPr>
        <w:t>CleanCast</w:t>
      </w:r>
      <w:r w:rsidRPr="00160631">
        <w:rPr>
          <w:rFonts w:ascii="Arial" w:hAnsi="Arial" w:cs="Arial"/>
          <w:b/>
          <w:bCs/>
          <w:sz w:val="24"/>
          <w:szCs w:val="24"/>
        </w:rPr>
        <w:t>™</w:t>
      </w:r>
      <w:r w:rsidRPr="000219F2">
        <w:rPr>
          <w:rFonts w:ascii="Arial" w:hAnsi="Arial" w:cs="Arial"/>
          <w:b/>
          <w:bCs/>
          <w:color w:val="FF0000"/>
          <w:sz w:val="24"/>
          <w:szCs w:val="24"/>
        </w:rPr>
        <w:t xml:space="preserve"> </w:t>
      </w:r>
      <w:r w:rsidRPr="000219F2">
        <w:rPr>
          <w:rFonts w:ascii="Arial" w:eastAsia="Times New Roman" w:hAnsi="Arial" w:cs="Arial"/>
          <w:sz w:val="24"/>
          <w:szCs w:val="24"/>
        </w:rPr>
        <w:t>or equal</w:t>
      </w:r>
      <w:r w:rsidRPr="000219F2">
        <w:rPr>
          <w:rFonts w:ascii="Arial" w:hAnsi="Arial" w:cs="Arial"/>
          <w:sz w:val="24"/>
          <w:szCs w:val="24"/>
        </w:rPr>
        <w:t xml:space="preserve"> </w:t>
      </w:r>
      <w:r w:rsidRPr="00160631">
        <w:rPr>
          <w:rFonts w:ascii="Arial" w:hAnsi="Arial" w:cs="Arial"/>
          <w:b/>
          <w:bCs/>
          <w:sz w:val="24"/>
          <w:szCs w:val="24"/>
        </w:rPr>
        <w:t>Cast Saw</w:t>
      </w:r>
      <w:r w:rsidRPr="000219F2">
        <w:rPr>
          <w:rFonts w:ascii="Arial" w:eastAsia="Times New Roman" w:hAnsi="Arial" w:cs="Arial"/>
          <w:color w:val="FF0000"/>
          <w:sz w:val="24"/>
          <w:szCs w:val="24"/>
        </w:rPr>
        <w:t xml:space="preserve"> </w:t>
      </w:r>
      <w:r w:rsidRPr="000219F2">
        <w:rPr>
          <w:rFonts w:ascii="Arial" w:eastAsia="Times New Roman" w:hAnsi="Arial" w:cs="Arial"/>
          <w:sz w:val="24"/>
          <w:szCs w:val="24"/>
        </w:rPr>
        <w:t xml:space="preserve">on an agency wide basis. VA intends to award a Requirements Contract with Firm-Fixed Price (FFP) orders IAW FAR 16.503, Requirements Contract to a supplier of this equipment. Vendors will be required to deliver </w:t>
      </w:r>
      <w:r w:rsidRPr="000219F2">
        <w:rPr>
          <w:rFonts w:ascii="Arial" w:hAnsi="Arial" w:cs="Arial"/>
          <w:sz w:val="24"/>
          <w:szCs w:val="24"/>
        </w:rPr>
        <w:t xml:space="preserve">the </w:t>
      </w:r>
      <w:r w:rsidRPr="00160631">
        <w:rPr>
          <w:rFonts w:ascii="Arial" w:hAnsi="Arial" w:cs="Arial"/>
          <w:b/>
          <w:bCs/>
          <w:sz w:val="24"/>
          <w:szCs w:val="24"/>
        </w:rPr>
        <w:t>Cast Saw</w:t>
      </w:r>
      <w:r w:rsidRPr="000219F2">
        <w:rPr>
          <w:rFonts w:ascii="Arial" w:eastAsia="Times New Roman" w:hAnsi="Arial" w:cs="Arial"/>
          <w:sz w:val="24"/>
          <w:szCs w:val="24"/>
        </w:rPr>
        <w:t xml:space="preserve"> to VA medical centers and facilities throughout the United States and its territories. </w:t>
      </w:r>
    </w:p>
    <w:p w:rsidR="007258A1" w:rsidRPr="000219F2" w:rsidP="007258A1">
      <w:pPr>
        <w:spacing w:line="240" w:lineRule="auto"/>
        <w:rPr>
          <w:rFonts w:ascii="Arial" w:eastAsia="Times New Roman" w:hAnsi="Arial" w:cs="Arial"/>
          <w:sz w:val="24"/>
          <w:szCs w:val="24"/>
        </w:rPr>
      </w:pPr>
      <w:r w:rsidRPr="000219F2">
        <w:rPr>
          <w:rFonts w:ascii="Arial" w:eastAsia="Times New Roman" w:hAnsi="Arial" w:cs="Arial"/>
          <w:sz w:val="24"/>
          <w:szCs w:val="24"/>
        </w:rPr>
        <w:t>The anticipated period of performance is for one 12-month base period with four 12-month option periods from the date of award. However, the Government's decision as to whether to continue with the contract, upon annual review, will be based upon successful performance during each previous year and continued need.</w:t>
      </w:r>
      <w:r w:rsidRPr="000219F2">
        <w:rPr>
          <w:rFonts w:ascii="Arial" w:hAnsi="Arial" w:cs="Arial"/>
          <w:sz w:val="24"/>
          <w:szCs w:val="24"/>
        </w:rPr>
        <w:t xml:space="preserve"> The Contractor must demonstrate the ability to meet all requirements for the solicitation.</w:t>
      </w:r>
    </w:p>
    <w:p w:rsidR="007258A1" w:rsidRPr="000219F2" w:rsidP="007258A1">
      <w:pPr>
        <w:spacing w:line="240" w:lineRule="auto"/>
        <w:rPr>
          <w:rFonts w:ascii="Arial" w:eastAsia="Times New Roman" w:hAnsi="Arial" w:cs="Arial"/>
          <w:b/>
          <w:bCs/>
          <w:sz w:val="24"/>
          <w:szCs w:val="24"/>
        </w:rPr>
      </w:pPr>
      <w:r w:rsidRPr="000219F2">
        <w:rPr>
          <w:rFonts w:ascii="Arial" w:eastAsia="Times New Roman" w:hAnsi="Arial" w:cs="Arial"/>
          <w:sz w:val="24"/>
          <w:szCs w:val="24"/>
        </w:rPr>
        <w:t xml:space="preserve">The associated North American Industrial Classification System (NAICS) code for </w:t>
      </w:r>
      <w:r w:rsidRPr="00160631">
        <w:rPr>
          <w:rFonts w:ascii="Arial" w:eastAsia="Times New Roman" w:hAnsi="Arial" w:cs="Arial"/>
          <w:b/>
          <w:bCs/>
          <w:sz w:val="24"/>
          <w:szCs w:val="24"/>
        </w:rPr>
        <w:t>Cast Saw</w:t>
      </w:r>
      <w:r w:rsidRPr="000219F2">
        <w:rPr>
          <w:rFonts w:ascii="Arial" w:eastAsia="Times New Roman" w:hAnsi="Arial" w:cs="Arial"/>
          <w:sz w:val="24"/>
          <w:szCs w:val="24"/>
        </w:rPr>
        <w:t xml:space="preserve"> is </w:t>
      </w:r>
      <w:r w:rsidRPr="00160631">
        <w:rPr>
          <w:rFonts w:ascii="Arial" w:hAnsi="Arial" w:cs="Arial"/>
          <w:b/>
          <w:bCs/>
          <w:sz w:val="24"/>
          <w:szCs w:val="24"/>
          <w:lang w:bidi="en-US"/>
        </w:rPr>
        <w:t>339113</w:t>
      </w:r>
      <w:r w:rsidRPr="000219F2">
        <w:rPr>
          <w:rFonts w:ascii="Arial" w:hAnsi="Arial" w:cs="Arial"/>
          <w:b/>
          <w:bCs/>
          <w:color w:val="FF0000"/>
          <w:sz w:val="24"/>
          <w:szCs w:val="24"/>
          <w:lang w:bidi="en-US"/>
        </w:rPr>
        <w:t xml:space="preserve"> </w:t>
      </w:r>
      <w:r w:rsidRPr="000219F2">
        <w:rPr>
          <w:rFonts w:ascii="Arial" w:hAnsi="Arial" w:cs="Arial"/>
          <w:sz w:val="24"/>
          <w:szCs w:val="24"/>
        </w:rPr>
        <w:t xml:space="preserve">– </w:t>
      </w:r>
      <w:r w:rsidRPr="000219F2">
        <w:rPr>
          <w:rFonts w:ascii="Arial" w:hAnsi="Arial" w:cs="Arial"/>
          <w:sz w:val="24"/>
          <w:szCs w:val="24"/>
          <w:shd w:val="clear" w:color="auto" w:fill="FFFFFF"/>
        </w:rPr>
        <w:t>Surgical Appliance and Supplies Manufacturing</w:t>
      </w:r>
      <w:r w:rsidRPr="000219F2">
        <w:rPr>
          <w:rFonts w:ascii="Arial" w:hAnsi="Arial" w:cs="Arial"/>
          <w:sz w:val="24"/>
          <w:szCs w:val="24"/>
        </w:rPr>
        <w:t>, Product Service Code: 6515 – Medical and Surgical Instruments, Equipment, and Supplies and the associated size standard is 800 employees.</w:t>
      </w:r>
      <w:r w:rsidRPr="000219F2">
        <w:rPr>
          <w:rFonts w:ascii="Arial" w:eastAsia="Times New Roman" w:hAnsi="Arial" w:cs="Arial"/>
          <w:sz w:val="24"/>
          <w:szCs w:val="24"/>
        </w:rPr>
        <w:t xml:space="preserve"> The FAR Provision found at 52.204-7(b)(1) requires that “</w:t>
      </w:r>
      <w:r w:rsidRPr="000219F2">
        <w:rPr>
          <w:rFonts w:ascii="Arial" w:eastAsia="Times New Roman" w:hAnsi="Arial" w:cs="Arial"/>
          <w:b/>
          <w:bCs/>
          <w:sz w:val="24"/>
          <w:szCs w:val="24"/>
        </w:rPr>
        <w:t>All interested Offerors</w:t>
      </w:r>
      <w:r w:rsidRPr="000219F2">
        <w:rPr>
          <w:rFonts w:ascii="Arial" w:eastAsia="Times New Roman" w:hAnsi="Arial" w:cs="Arial"/>
          <w:sz w:val="24"/>
          <w:szCs w:val="24"/>
        </w:rPr>
        <w:t xml:space="preserve"> </w:t>
      </w:r>
      <w:r w:rsidRPr="000219F2">
        <w:rPr>
          <w:rFonts w:ascii="Arial" w:eastAsia="Times New Roman" w:hAnsi="Arial" w:cs="Arial"/>
          <w:b/>
          <w:bCs/>
          <w:sz w:val="24"/>
          <w:szCs w:val="24"/>
        </w:rPr>
        <w:t>must be registered in SAM.gov prior to submitting an offer or quotation</w:t>
      </w:r>
      <w:r w:rsidRPr="000219F2">
        <w:rPr>
          <w:rFonts w:ascii="Arial" w:eastAsia="Times New Roman" w:hAnsi="Arial" w:cs="Arial"/>
          <w:sz w:val="24"/>
          <w:szCs w:val="24"/>
        </w:rPr>
        <w:t xml:space="preserve">.” You may access the website at </w:t>
      </w:r>
      <w:r>
        <w:fldChar w:fldCharType="begin"/>
      </w:r>
      <w:r>
        <w:instrText xml:space="preserve"> HYPERLINK "https://sam.gov/content/home" </w:instrText>
      </w:r>
      <w:r>
        <w:fldChar w:fldCharType="separate"/>
      </w:r>
      <w:r w:rsidRPr="000219F2">
        <w:rPr>
          <w:rFonts w:ascii="Arial" w:hAnsi="Arial" w:cs="Arial"/>
          <w:color w:val="0000FF"/>
          <w:sz w:val="24"/>
          <w:szCs w:val="24"/>
          <w:u w:val="single"/>
        </w:rPr>
        <w:t>SAM.gov | Home</w:t>
      </w:r>
      <w:r>
        <w:fldChar w:fldCharType="end"/>
      </w:r>
      <w:r w:rsidRPr="000219F2">
        <w:rPr>
          <w:rFonts w:ascii="Arial" w:eastAsia="Times New Roman" w:hAnsi="Arial" w:cs="Arial"/>
          <w:sz w:val="24"/>
          <w:szCs w:val="24"/>
        </w:rPr>
        <w:t xml:space="preserve">. </w:t>
      </w:r>
      <w:r w:rsidRPr="000219F2">
        <w:rPr>
          <w:rFonts w:ascii="Arial" w:eastAsia="Times New Roman" w:hAnsi="Arial" w:cs="Arial"/>
          <w:b/>
          <w:bCs/>
          <w:sz w:val="24"/>
          <w:szCs w:val="24"/>
        </w:rPr>
        <w:t>All offerors must be certified with the appropriate NAICS code on the SAM website</w:t>
      </w:r>
      <w:r w:rsidRPr="000219F2">
        <w:rPr>
          <w:rFonts w:ascii="Arial" w:eastAsia="Times New Roman" w:hAnsi="Arial" w:cs="Arial"/>
          <w:sz w:val="24"/>
          <w:szCs w:val="24"/>
        </w:rPr>
        <w:t xml:space="preserve">. </w:t>
      </w:r>
      <w:r w:rsidRPr="000219F2">
        <w:rPr>
          <w:rFonts w:ascii="Arial" w:eastAsia="Times New Roman" w:hAnsi="Arial" w:cs="Arial"/>
          <w:b/>
          <w:bCs/>
          <w:sz w:val="24"/>
          <w:szCs w:val="24"/>
        </w:rPr>
        <w:t>All SDVOSB/VOSB offerors must be verified in the SBA database</w:t>
      </w:r>
      <w:r w:rsidRPr="000219F2">
        <w:rPr>
          <w:rFonts w:ascii="Arial" w:eastAsia="Times New Roman" w:hAnsi="Arial" w:cs="Arial"/>
          <w:sz w:val="24"/>
          <w:szCs w:val="24"/>
        </w:rPr>
        <w:t xml:space="preserve"> </w:t>
      </w:r>
      <w:r w:rsidRPr="000219F2">
        <w:rPr>
          <w:rFonts w:ascii="Arial" w:eastAsia="Times New Roman" w:hAnsi="Arial" w:cs="Arial"/>
          <w:b/>
          <w:bCs/>
          <w:sz w:val="24"/>
          <w:szCs w:val="24"/>
        </w:rPr>
        <w:t xml:space="preserve">at: </w:t>
      </w:r>
      <w:r>
        <w:fldChar w:fldCharType="begin"/>
      </w:r>
      <w:r>
        <w:instrText xml:space="preserve"> HYPERLINK "https://veterans.certify.sba.gov/" \l "search" </w:instrText>
      </w:r>
      <w:r>
        <w:fldChar w:fldCharType="separate"/>
      </w:r>
      <w:r w:rsidRPr="000219F2">
        <w:rPr>
          <w:rStyle w:val="Hyperlink"/>
          <w:rFonts w:ascii="Arial" w:hAnsi="Arial" w:cs="Arial"/>
          <w:color w:val="0000FF"/>
          <w:sz w:val="24"/>
          <w:szCs w:val="24"/>
        </w:rPr>
        <w:t>https://veterans.certify.sba.gov/#search</w:t>
      </w:r>
      <w:r>
        <w:fldChar w:fldCharType="end"/>
      </w:r>
      <w:r w:rsidRPr="000219F2">
        <w:rPr>
          <w:rFonts w:ascii="Arial" w:eastAsia="Times New Roman" w:hAnsi="Arial" w:cs="Arial"/>
          <w:sz w:val="24"/>
          <w:szCs w:val="24"/>
        </w:rPr>
        <w:t xml:space="preserve"> </w:t>
      </w:r>
      <w:r w:rsidRPr="000219F2">
        <w:rPr>
          <w:rFonts w:ascii="Arial" w:eastAsia="Times New Roman" w:hAnsi="Arial" w:cs="Arial"/>
          <w:b/>
          <w:bCs/>
          <w:sz w:val="24"/>
          <w:szCs w:val="24"/>
        </w:rPr>
        <w:t>at the time of quote submission.</w:t>
      </w:r>
    </w:p>
    <w:p w:rsidR="007258A1" w:rsidRPr="000219F2" w:rsidP="007258A1">
      <w:pPr>
        <w:spacing w:line="240" w:lineRule="auto"/>
        <w:rPr>
          <w:rFonts w:ascii="Arial" w:eastAsia="Times New Roman" w:hAnsi="Arial" w:cs="Arial"/>
          <w:sz w:val="24"/>
          <w:szCs w:val="24"/>
        </w:rPr>
      </w:pPr>
      <w:r w:rsidRPr="000219F2">
        <w:rPr>
          <w:rFonts w:ascii="Arial" w:eastAsia="Times New Roman" w:hAnsi="Arial" w:cs="Arial"/>
          <w:sz w:val="24"/>
          <w:szCs w:val="24"/>
        </w:rPr>
        <w:t xml:space="preserve">Submissions for this “source sought” shall be submitted by email no later than April </w:t>
      </w:r>
      <w:r w:rsidR="00CD73EC">
        <w:rPr>
          <w:rFonts w:ascii="Arial" w:eastAsia="Times New Roman" w:hAnsi="Arial" w:cs="Arial"/>
          <w:sz w:val="24"/>
          <w:szCs w:val="24"/>
        </w:rPr>
        <w:t>2</w:t>
      </w:r>
      <w:r w:rsidR="0072725A">
        <w:rPr>
          <w:rFonts w:ascii="Arial" w:eastAsia="Times New Roman" w:hAnsi="Arial" w:cs="Arial"/>
          <w:sz w:val="24"/>
          <w:szCs w:val="24"/>
        </w:rPr>
        <w:t>3</w:t>
      </w:r>
      <w:r w:rsidRPr="000219F2">
        <w:rPr>
          <w:rFonts w:ascii="Arial" w:eastAsia="Times New Roman" w:hAnsi="Arial" w:cs="Arial"/>
          <w:sz w:val="24"/>
          <w:szCs w:val="24"/>
          <w:vertAlign w:val="superscript"/>
        </w:rPr>
        <w:t>th</w:t>
      </w:r>
      <w:r w:rsidRPr="000219F2">
        <w:rPr>
          <w:rFonts w:ascii="Arial" w:eastAsia="Times New Roman" w:hAnsi="Arial" w:cs="Arial"/>
          <w:sz w:val="24"/>
          <w:szCs w:val="24"/>
        </w:rPr>
        <w:t>, 2026, at 4:30 PM ET to all the following:</w:t>
      </w:r>
    </w:p>
    <w:p w:rsidR="007258A1" w:rsidRPr="000219F2" w:rsidP="007258A1">
      <w:pPr>
        <w:spacing w:line="240" w:lineRule="auto"/>
        <w:rPr>
          <w:rFonts w:ascii="Arial" w:eastAsia="Times New Roman" w:hAnsi="Arial" w:cs="Arial"/>
          <w:color w:val="0000FF"/>
          <w:sz w:val="24"/>
          <w:szCs w:val="24"/>
        </w:rPr>
      </w:pPr>
      <w:r>
        <w:fldChar w:fldCharType="begin"/>
      </w:r>
      <w:r>
        <w:instrText xml:space="preserve"> HYPERLINK "mailto:Michael.Andrews6@va.gov" </w:instrText>
      </w:r>
      <w:r>
        <w:fldChar w:fldCharType="separate"/>
      </w:r>
      <w:r w:rsidRPr="000219F2">
        <w:rPr>
          <w:rStyle w:val="Hyperlink"/>
          <w:rFonts w:ascii="Arial" w:eastAsia="Times New Roman" w:hAnsi="Arial" w:cs="Arial"/>
          <w:color w:val="0000FF"/>
          <w:sz w:val="24"/>
          <w:szCs w:val="24"/>
        </w:rPr>
        <w:t>Michael.Andrews6@va.gov</w:t>
      </w:r>
      <w:r>
        <w:fldChar w:fldCharType="end"/>
      </w:r>
    </w:p>
    <w:p w:rsidR="007258A1" w:rsidRPr="000219F2" w:rsidP="007258A1">
      <w:pPr>
        <w:spacing w:line="240" w:lineRule="auto"/>
        <w:rPr>
          <w:rFonts w:ascii="Arial" w:eastAsia="Times New Roman" w:hAnsi="Arial" w:cs="Arial"/>
          <w:color w:val="0000FF"/>
          <w:sz w:val="24"/>
          <w:szCs w:val="24"/>
        </w:rPr>
      </w:pPr>
      <w:r>
        <w:fldChar w:fldCharType="begin"/>
      </w:r>
      <w:r>
        <w:instrText xml:space="preserve"> HYPERLINK "mailto:Kimberly.LeMieux@va.gov" </w:instrText>
      </w:r>
      <w:r>
        <w:fldChar w:fldCharType="separate"/>
      </w:r>
      <w:r w:rsidRPr="000219F2">
        <w:rPr>
          <w:rStyle w:val="Hyperlink"/>
          <w:rFonts w:ascii="Arial" w:eastAsia="Times New Roman" w:hAnsi="Arial" w:cs="Arial"/>
          <w:color w:val="0000FF"/>
          <w:sz w:val="24"/>
          <w:szCs w:val="24"/>
        </w:rPr>
        <w:t>Kimberly.LeMieux@va.gov</w:t>
      </w:r>
      <w:r>
        <w:fldChar w:fldCharType="end"/>
      </w:r>
    </w:p>
    <w:p w:rsidR="007258A1" w:rsidP="007258A1">
      <w:pPr>
        <w:spacing w:line="240" w:lineRule="auto"/>
        <w:rPr>
          <w:rFonts w:ascii="Arial" w:eastAsia="Times New Roman" w:hAnsi="Arial" w:cs="Arial"/>
          <w:sz w:val="24"/>
          <w:szCs w:val="24"/>
        </w:rPr>
      </w:pPr>
      <w:r w:rsidRPr="000219F2">
        <w:rPr>
          <w:rFonts w:ascii="Arial" w:eastAsia="Times New Roman" w:hAnsi="Arial" w:cs="Arial"/>
          <w:sz w:val="24"/>
          <w:szCs w:val="24"/>
        </w:rPr>
        <w:t>This notice is for planning purposes only and does not constitute a commitment on the part of the Government to award a contract, nor does the Government intend to pay for any information submitted as a result of this notice</w:t>
      </w:r>
      <w:r w:rsidRPr="000219F2">
        <w:rPr>
          <w:rFonts w:ascii="Arial" w:eastAsia="Times New Roman" w:hAnsi="Arial" w:cs="Arial"/>
          <w:b/>
          <w:bCs/>
          <w:sz w:val="24"/>
          <w:szCs w:val="24"/>
        </w:rPr>
        <w:t>.</w:t>
      </w:r>
      <w:r w:rsidRPr="000219F2">
        <w:rPr>
          <w:rFonts w:ascii="Arial" w:eastAsia="Times New Roman" w:hAnsi="Arial" w:cs="Arial"/>
          <w:sz w:val="24"/>
          <w:szCs w:val="24"/>
        </w:rPr>
        <w:t xml:space="preserve"> This Sources Sought Notice is part of a continuous process for obtaining the latest information on the commercial status of the industry with respect to their current and near-term abilities. The information provided herein is subject to change and in no way binds the Government to solicit for, </w:t>
      </w:r>
      <w:r w:rsidRPr="0025713B">
        <w:rPr>
          <w:rFonts w:ascii="Arial" w:eastAsia="Times New Roman" w:hAnsi="Arial" w:cs="Arial"/>
          <w:sz w:val="24"/>
          <w:szCs w:val="24"/>
        </w:rPr>
        <w:t>or award, a competitive contract. It is emphasized that this is a notice solely for planning and informational purposes.</w:t>
      </w:r>
    </w:p>
    <w:p w:rsidR="007258A1" w:rsidP="007258A1">
      <w:pPr>
        <w:spacing w:after="0" w:line="240" w:lineRule="auto"/>
        <w:rPr>
          <w:rFonts w:ascii="Arial" w:hAnsi="Arial" w:cs="Arial"/>
          <w:b/>
          <w:sz w:val="24"/>
          <w:szCs w:val="24"/>
        </w:rPr>
      </w:pPr>
    </w:p>
    <w:p w:rsidR="007258A1" w:rsidRPr="0025713B" w:rsidP="007258A1">
      <w:pPr>
        <w:spacing w:after="0" w:line="240" w:lineRule="auto"/>
        <w:rPr>
          <w:rFonts w:ascii="Arial" w:hAnsi="Arial" w:cs="Arial"/>
          <w:b/>
          <w:sz w:val="24"/>
          <w:szCs w:val="24"/>
        </w:rPr>
      </w:pPr>
      <w:r w:rsidRPr="0025713B">
        <w:rPr>
          <w:rFonts w:ascii="Arial" w:hAnsi="Arial" w:cs="Arial"/>
          <w:b/>
          <w:sz w:val="24"/>
          <w:szCs w:val="24"/>
        </w:rPr>
        <w:t>2.0 SCOPE</w:t>
      </w:r>
    </w:p>
    <w:p w:rsidR="007258A1" w:rsidRPr="0025713B" w:rsidP="007258A1">
      <w:pPr>
        <w:spacing w:after="0" w:line="240" w:lineRule="auto"/>
        <w:rPr>
          <w:rFonts w:ascii="Arial" w:hAnsi="Arial" w:cs="Arial"/>
          <w:b/>
          <w:sz w:val="24"/>
          <w:szCs w:val="24"/>
        </w:rPr>
      </w:pPr>
    </w:p>
    <w:p w:rsidR="007258A1" w:rsidP="007258A1">
      <w:pPr>
        <w:spacing w:line="240" w:lineRule="auto"/>
        <w:rPr>
          <w:rFonts w:ascii="Arial" w:hAnsi="Arial" w:cs="Arial"/>
          <w:sz w:val="24"/>
          <w:szCs w:val="24"/>
        </w:rPr>
      </w:pPr>
      <w:r w:rsidRPr="00160631">
        <w:rPr>
          <w:rFonts w:ascii="Arial" w:eastAsia="Arial" w:hAnsi="Arial" w:cs="Arial"/>
          <w:b/>
          <w:bCs/>
          <w:sz w:val="24"/>
          <w:szCs w:val="24"/>
        </w:rPr>
        <w:t>Cast Saws</w:t>
      </w:r>
      <w:r>
        <w:rPr>
          <w:rFonts w:ascii="Arial" w:eastAsia="Arial" w:hAnsi="Arial" w:cs="Arial"/>
          <w:sz w:val="24"/>
          <w:szCs w:val="24"/>
        </w:rPr>
        <w:t xml:space="preserve"> are designed </w:t>
      </w:r>
      <w:r w:rsidRPr="007258A1">
        <w:rPr>
          <w:rFonts w:ascii="Arial" w:eastAsia="Arial" w:hAnsi="Arial" w:cs="Arial"/>
          <w:sz w:val="24"/>
          <w:szCs w:val="24"/>
        </w:rPr>
        <w:t>to cut plaster and/or synthetic (e.g., fiberglass, polyester cloth impregnated with resin) casts. Cast saws are available as handheld, manual instruments with a serrated blade and a handle or, less frequently, as stationary, powered (e.g., electric, pneumatic) instruments that can drive serrated blades. Cast saws are used to cut casts using dedicated plaster or fiberglass blades for cast removal, creation of a hinged cast, or to open a window in the cast to view underlying tissue.</w:t>
      </w:r>
      <w:r>
        <w:rPr>
          <w:rFonts w:ascii="Arial" w:hAnsi="Arial" w:cs="Arial"/>
          <w:sz w:val="24"/>
          <w:szCs w:val="24"/>
        </w:rPr>
        <w:t xml:space="preserve"> The following Contract Line-Items Number (CLIN) are being considered:</w:t>
      </w:r>
    </w:p>
    <w:p w:rsidR="007258A1" w:rsidP="007258A1">
      <w:pPr>
        <w:spacing w:after="0" w:line="240" w:lineRule="auto"/>
        <w:rPr>
          <w:rFonts w:ascii="Arial" w:hAnsi="Arial" w:cs="Arial"/>
          <w:sz w:val="24"/>
          <w:szCs w:val="24"/>
        </w:rPr>
      </w:pPr>
    </w:p>
    <w:tbl>
      <w:tblPr>
        <w:tblStyle w:val="TableGrid"/>
        <w:tblW w:w="9473" w:type="dxa"/>
        <w:tblInd w:w="-5" w:type="dxa"/>
        <w:tblLook w:val="04A0"/>
      </w:tblPr>
      <w:tblGrid>
        <w:gridCol w:w="1316"/>
        <w:gridCol w:w="1737"/>
        <w:gridCol w:w="2044"/>
        <w:gridCol w:w="4376"/>
      </w:tblGrid>
      <w:tr w:rsidTr="00DC6EE5">
        <w:tblPrEx>
          <w:tblW w:w="9473" w:type="dxa"/>
          <w:tblInd w:w="-5" w:type="dxa"/>
          <w:tblLook w:val="04A0"/>
        </w:tblPrEx>
        <w:trPr>
          <w:trHeight w:val="341"/>
        </w:trPr>
        <w:tc>
          <w:tcPr>
            <w:tcW w:w="1316" w:type="dxa"/>
            <w:shd w:val="clear" w:color="auto" w:fill="B4C6E7" w:themeFill="accent1" w:themeFillTint="66"/>
            <w:vAlign w:val="center"/>
            <w:hideMark/>
          </w:tcPr>
          <w:p w:rsidR="007258A1" w:rsidRPr="00853D94" w:rsidP="00DC6EE5">
            <w:pPr>
              <w:pStyle w:val="PlainText"/>
              <w:jc w:val="center"/>
              <w:rPr>
                <w:rFonts w:ascii="Arial" w:hAnsi="Arial" w:cs="Arial"/>
                <w:b/>
                <w:sz w:val="24"/>
                <w:szCs w:val="24"/>
              </w:rPr>
            </w:pPr>
            <w:r w:rsidRPr="00853D94">
              <w:rPr>
                <w:rFonts w:ascii="Arial" w:hAnsi="Arial" w:cs="Arial"/>
                <w:b/>
                <w:sz w:val="24"/>
                <w:szCs w:val="24"/>
              </w:rPr>
              <w:t>Contract Line Items</w:t>
            </w:r>
          </w:p>
        </w:tc>
        <w:tc>
          <w:tcPr>
            <w:tcW w:w="1737" w:type="dxa"/>
            <w:shd w:val="clear" w:color="auto" w:fill="B4C6E7" w:themeFill="accent1" w:themeFillTint="66"/>
            <w:vAlign w:val="center"/>
          </w:tcPr>
          <w:p w:rsidR="007258A1" w:rsidRPr="00853D94" w:rsidP="00DC6EE5">
            <w:pPr>
              <w:pStyle w:val="PlainText"/>
              <w:jc w:val="center"/>
              <w:rPr>
                <w:rFonts w:ascii="Arial" w:hAnsi="Arial" w:cs="Arial"/>
                <w:b/>
                <w:bCs/>
                <w:sz w:val="24"/>
                <w:szCs w:val="24"/>
              </w:rPr>
            </w:pPr>
            <w:r w:rsidRPr="00853D94">
              <w:rPr>
                <w:rFonts w:ascii="Arial" w:hAnsi="Arial" w:cs="Arial"/>
                <w:b/>
                <w:bCs/>
                <w:sz w:val="24"/>
                <w:szCs w:val="24"/>
              </w:rPr>
              <w:t>Manufacturer</w:t>
            </w:r>
          </w:p>
        </w:tc>
        <w:tc>
          <w:tcPr>
            <w:tcW w:w="2044" w:type="dxa"/>
            <w:shd w:val="clear" w:color="auto" w:fill="B4C6E7" w:themeFill="accent1" w:themeFillTint="66"/>
            <w:vAlign w:val="center"/>
          </w:tcPr>
          <w:p w:rsidR="007258A1" w:rsidRPr="00853D94" w:rsidP="00DC6EE5">
            <w:pPr>
              <w:pStyle w:val="PlainText"/>
              <w:jc w:val="center"/>
              <w:rPr>
                <w:rFonts w:ascii="Arial" w:hAnsi="Arial" w:cs="Arial"/>
                <w:b/>
                <w:bCs/>
                <w:sz w:val="24"/>
                <w:szCs w:val="24"/>
              </w:rPr>
            </w:pPr>
            <w:r w:rsidRPr="00853D94">
              <w:rPr>
                <w:rFonts w:ascii="Arial" w:hAnsi="Arial" w:cs="Arial"/>
                <w:b/>
                <w:bCs/>
                <w:sz w:val="24"/>
                <w:szCs w:val="24"/>
              </w:rPr>
              <w:t>Part Number</w:t>
            </w:r>
          </w:p>
        </w:tc>
        <w:tc>
          <w:tcPr>
            <w:tcW w:w="4376" w:type="dxa"/>
            <w:shd w:val="clear" w:color="auto" w:fill="B4C6E7" w:themeFill="accent1" w:themeFillTint="66"/>
            <w:vAlign w:val="center"/>
          </w:tcPr>
          <w:p w:rsidR="007258A1" w:rsidRPr="00853D94" w:rsidP="00DC6EE5">
            <w:pPr>
              <w:pStyle w:val="PlainText"/>
              <w:jc w:val="center"/>
              <w:rPr>
                <w:rFonts w:ascii="Arial" w:hAnsi="Arial" w:cs="Arial"/>
                <w:b/>
                <w:bCs/>
                <w:sz w:val="24"/>
                <w:szCs w:val="24"/>
              </w:rPr>
            </w:pPr>
            <w:r w:rsidRPr="00853D94">
              <w:rPr>
                <w:rFonts w:ascii="Arial" w:hAnsi="Arial" w:cs="Arial"/>
                <w:b/>
                <w:bCs/>
                <w:sz w:val="24"/>
                <w:szCs w:val="24"/>
              </w:rPr>
              <w:t>Description</w:t>
            </w:r>
          </w:p>
        </w:tc>
      </w:tr>
      <w:tr w:rsidTr="00A80718">
        <w:tblPrEx>
          <w:tblW w:w="9473" w:type="dxa"/>
          <w:tblInd w:w="-5" w:type="dxa"/>
          <w:tblLook w:val="04A0"/>
        </w:tblPrEx>
        <w:trPr>
          <w:trHeight w:val="458"/>
        </w:trPr>
        <w:tc>
          <w:tcPr>
            <w:tcW w:w="1316" w:type="dxa"/>
            <w:noWrap/>
            <w:hideMark/>
          </w:tcPr>
          <w:p w:rsidR="007258A1" w:rsidP="007258A1">
            <w:pPr>
              <w:pStyle w:val="PlainText"/>
              <w:jc w:val="center"/>
              <w:rPr>
                <w:rFonts w:ascii="Arial" w:hAnsi="Arial" w:cs="Arial"/>
              </w:rPr>
            </w:pPr>
          </w:p>
          <w:p w:rsidR="007258A1" w:rsidRPr="004E5812" w:rsidP="007258A1">
            <w:pPr>
              <w:pStyle w:val="PlainText"/>
              <w:jc w:val="center"/>
              <w:rPr>
                <w:rFonts w:ascii="Arial" w:hAnsi="Arial" w:cs="Arial"/>
                <w:szCs w:val="22"/>
              </w:rPr>
            </w:pPr>
            <w:r w:rsidRPr="004E5812">
              <w:rPr>
                <w:rFonts w:ascii="Arial" w:hAnsi="Arial" w:cs="Arial"/>
              </w:rPr>
              <w:t>0001</w:t>
            </w:r>
          </w:p>
        </w:tc>
        <w:tc>
          <w:tcPr>
            <w:tcW w:w="1737" w:type="dxa"/>
            <w:vAlign w:val="bottom"/>
          </w:tcPr>
          <w:p w:rsidR="007258A1" w:rsidRPr="004E5812" w:rsidP="007258A1">
            <w:pPr>
              <w:pStyle w:val="PlainText"/>
              <w:jc w:val="center"/>
              <w:rPr>
                <w:rFonts w:ascii="Arial" w:hAnsi="Arial" w:cs="Arial"/>
                <w:szCs w:val="22"/>
              </w:rPr>
            </w:pPr>
            <w:r w:rsidRPr="00715E29">
              <w:rPr>
                <w:rFonts w:ascii="Arial" w:hAnsi="Arial" w:cs="Arial"/>
                <w:color w:val="000000"/>
                <w:szCs w:val="22"/>
              </w:rPr>
              <w:t>CleanCast</w:t>
            </w:r>
          </w:p>
        </w:tc>
        <w:tc>
          <w:tcPr>
            <w:tcW w:w="2044" w:type="dxa"/>
            <w:vAlign w:val="bottom"/>
          </w:tcPr>
          <w:p w:rsidR="007258A1" w:rsidRPr="004E5812" w:rsidP="007258A1">
            <w:pPr>
              <w:pStyle w:val="PlainText"/>
              <w:jc w:val="center"/>
              <w:rPr>
                <w:rFonts w:ascii="Arial" w:hAnsi="Arial" w:cs="Arial"/>
                <w:bCs/>
                <w:szCs w:val="22"/>
              </w:rPr>
            </w:pPr>
            <w:r w:rsidRPr="00715E29">
              <w:rPr>
                <w:rFonts w:ascii="Arial" w:hAnsi="Arial" w:cs="Arial"/>
                <w:color w:val="000000"/>
                <w:szCs w:val="22"/>
              </w:rPr>
              <w:t>1293004</w:t>
            </w:r>
          </w:p>
        </w:tc>
        <w:tc>
          <w:tcPr>
            <w:tcW w:w="4376" w:type="dxa"/>
            <w:vAlign w:val="bottom"/>
          </w:tcPr>
          <w:p w:rsidR="007258A1" w:rsidRPr="004E5812" w:rsidP="007258A1">
            <w:pPr>
              <w:pStyle w:val="PlainText"/>
              <w:rPr>
                <w:rFonts w:ascii="Arial" w:hAnsi="Arial" w:cs="Arial"/>
                <w:szCs w:val="22"/>
              </w:rPr>
            </w:pPr>
            <w:r w:rsidRPr="00715E29">
              <w:rPr>
                <w:rFonts w:ascii="Arial" w:hAnsi="Arial" w:cs="Arial"/>
                <w:color w:val="000000"/>
                <w:szCs w:val="22"/>
              </w:rPr>
              <w:t>CC7 SYSTEM EXTRACTOR - 120V USA PLUG</w:t>
            </w:r>
          </w:p>
        </w:tc>
      </w:tr>
      <w:tr w:rsidTr="00A80718">
        <w:tblPrEx>
          <w:tblW w:w="9473" w:type="dxa"/>
          <w:tblInd w:w="-5" w:type="dxa"/>
          <w:tblLook w:val="04A0"/>
        </w:tblPrEx>
        <w:trPr>
          <w:trHeight w:val="458"/>
        </w:trPr>
        <w:tc>
          <w:tcPr>
            <w:tcW w:w="1316" w:type="dxa"/>
            <w:noWrap/>
          </w:tcPr>
          <w:p w:rsidR="007258A1" w:rsidP="007258A1">
            <w:pPr>
              <w:pStyle w:val="PlainText"/>
              <w:jc w:val="center"/>
              <w:rPr>
                <w:rFonts w:ascii="Arial" w:hAnsi="Arial" w:cs="Arial"/>
              </w:rPr>
            </w:pPr>
          </w:p>
          <w:p w:rsidR="007258A1" w:rsidRPr="004E5812" w:rsidP="007258A1">
            <w:pPr>
              <w:pStyle w:val="PlainText"/>
              <w:jc w:val="center"/>
              <w:rPr>
                <w:rFonts w:ascii="Arial" w:hAnsi="Arial" w:cs="Arial"/>
                <w:szCs w:val="22"/>
              </w:rPr>
            </w:pPr>
            <w:r w:rsidRPr="004E5812">
              <w:rPr>
                <w:rFonts w:ascii="Arial" w:hAnsi="Arial" w:cs="Arial"/>
              </w:rPr>
              <w:t>0002</w:t>
            </w:r>
          </w:p>
        </w:tc>
        <w:tc>
          <w:tcPr>
            <w:tcW w:w="1737" w:type="dxa"/>
            <w:vAlign w:val="bottom"/>
          </w:tcPr>
          <w:p w:rsidR="007258A1" w:rsidRPr="004E5812" w:rsidP="007258A1">
            <w:pPr>
              <w:pStyle w:val="PlainText"/>
              <w:jc w:val="center"/>
              <w:rPr>
                <w:rFonts w:ascii="Arial" w:hAnsi="Arial" w:cs="Arial"/>
                <w:szCs w:val="22"/>
              </w:rPr>
            </w:pPr>
            <w:r w:rsidRPr="00715E29">
              <w:rPr>
                <w:rFonts w:ascii="Arial" w:hAnsi="Arial" w:cs="Arial"/>
                <w:color w:val="000000"/>
                <w:szCs w:val="22"/>
              </w:rPr>
              <w:t>CleanCast</w:t>
            </w:r>
          </w:p>
        </w:tc>
        <w:tc>
          <w:tcPr>
            <w:tcW w:w="2044" w:type="dxa"/>
            <w:vAlign w:val="bottom"/>
          </w:tcPr>
          <w:p w:rsidR="007258A1" w:rsidRPr="004E5812" w:rsidP="007258A1">
            <w:pPr>
              <w:pStyle w:val="PlainText"/>
              <w:jc w:val="center"/>
              <w:rPr>
                <w:rFonts w:ascii="Arial" w:hAnsi="Arial" w:cs="Arial"/>
              </w:rPr>
            </w:pPr>
            <w:r w:rsidRPr="00715E29">
              <w:rPr>
                <w:rFonts w:ascii="Arial" w:hAnsi="Arial" w:cs="Arial"/>
                <w:color w:val="000000"/>
                <w:szCs w:val="22"/>
              </w:rPr>
              <w:t>1292554</w:t>
            </w:r>
          </w:p>
        </w:tc>
        <w:tc>
          <w:tcPr>
            <w:tcW w:w="4376" w:type="dxa"/>
            <w:vAlign w:val="bottom"/>
          </w:tcPr>
          <w:p w:rsidR="007258A1" w:rsidRPr="004E5812" w:rsidP="007258A1">
            <w:pPr>
              <w:pStyle w:val="PlainText"/>
              <w:rPr>
                <w:rFonts w:ascii="Arial" w:hAnsi="Arial" w:cs="Arial"/>
              </w:rPr>
            </w:pPr>
            <w:r w:rsidRPr="00715E29">
              <w:rPr>
                <w:rFonts w:ascii="Arial" w:hAnsi="Arial" w:cs="Arial"/>
                <w:color w:val="000000"/>
                <w:szCs w:val="22"/>
              </w:rPr>
              <w:t>CC7 CAST SAW - 2m CABLE VAC</w:t>
            </w:r>
          </w:p>
        </w:tc>
      </w:tr>
      <w:tr w:rsidTr="00A80718">
        <w:tblPrEx>
          <w:tblW w:w="9473" w:type="dxa"/>
          <w:tblInd w:w="-5" w:type="dxa"/>
          <w:tblLook w:val="04A0"/>
        </w:tblPrEx>
        <w:trPr>
          <w:trHeight w:val="458"/>
        </w:trPr>
        <w:tc>
          <w:tcPr>
            <w:tcW w:w="1316" w:type="dxa"/>
            <w:noWrap/>
          </w:tcPr>
          <w:p w:rsidR="007258A1" w:rsidP="007258A1">
            <w:pPr>
              <w:pStyle w:val="PlainText"/>
              <w:jc w:val="center"/>
              <w:rPr>
                <w:rFonts w:ascii="Arial" w:hAnsi="Arial" w:cs="Arial"/>
              </w:rPr>
            </w:pPr>
          </w:p>
          <w:p w:rsidR="007258A1" w:rsidRPr="004E5812" w:rsidP="007258A1">
            <w:pPr>
              <w:pStyle w:val="PlainText"/>
              <w:jc w:val="center"/>
              <w:rPr>
                <w:rFonts w:ascii="Arial" w:hAnsi="Arial" w:cs="Arial"/>
                <w:szCs w:val="22"/>
              </w:rPr>
            </w:pPr>
            <w:r w:rsidRPr="004E5812">
              <w:rPr>
                <w:rFonts w:ascii="Arial" w:hAnsi="Arial" w:cs="Arial"/>
              </w:rPr>
              <w:t>0003</w:t>
            </w:r>
          </w:p>
        </w:tc>
        <w:tc>
          <w:tcPr>
            <w:tcW w:w="1737" w:type="dxa"/>
            <w:vAlign w:val="bottom"/>
          </w:tcPr>
          <w:p w:rsidR="007258A1" w:rsidRPr="004E5812" w:rsidP="007258A1">
            <w:pPr>
              <w:pStyle w:val="PlainText"/>
              <w:jc w:val="center"/>
              <w:rPr>
                <w:rFonts w:ascii="Arial" w:hAnsi="Arial" w:cs="Arial"/>
                <w:szCs w:val="22"/>
              </w:rPr>
            </w:pPr>
            <w:r w:rsidRPr="00715E29">
              <w:rPr>
                <w:rFonts w:ascii="Arial" w:hAnsi="Arial" w:cs="Arial"/>
                <w:color w:val="000000"/>
                <w:szCs w:val="22"/>
              </w:rPr>
              <w:t>CleanCast</w:t>
            </w:r>
          </w:p>
        </w:tc>
        <w:tc>
          <w:tcPr>
            <w:tcW w:w="2044" w:type="dxa"/>
            <w:vAlign w:val="bottom"/>
          </w:tcPr>
          <w:p w:rsidR="007258A1" w:rsidRPr="004E5812" w:rsidP="007258A1">
            <w:pPr>
              <w:pStyle w:val="PlainText"/>
              <w:jc w:val="center"/>
              <w:rPr>
                <w:rFonts w:ascii="Arial" w:hAnsi="Arial" w:cs="Arial"/>
              </w:rPr>
            </w:pPr>
            <w:r w:rsidRPr="00715E29">
              <w:rPr>
                <w:rFonts w:ascii="Arial" w:hAnsi="Arial" w:cs="Arial"/>
                <w:color w:val="000000"/>
                <w:szCs w:val="22"/>
              </w:rPr>
              <w:t>19600</w:t>
            </w:r>
          </w:p>
        </w:tc>
        <w:tc>
          <w:tcPr>
            <w:tcW w:w="4376" w:type="dxa"/>
            <w:vAlign w:val="bottom"/>
          </w:tcPr>
          <w:p w:rsidR="007258A1" w:rsidRPr="004E5812" w:rsidP="007258A1">
            <w:pPr>
              <w:pStyle w:val="PlainText"/>
              <w:rPr>
                <w:rFonts w:ascii="Arial" w:hAnsi="Arial" w:cs="Arial"/>
              </w:rPr>
            </w:pPr>
            <w:r w:rsidRPr="00715E29">
              <w:rPr>
                <w:rFonts w:ascii="Arial" w:hAnsi="Arial" w:cs="Arial"/>
                <w:color w:val="000000"/>
                <w:szCs w:val="22"/>
              </w:rPr>
              <w:t>EXTRACTOR HOSE KIT 2M - CC7</w:t>
            </w:r>
          </w:p>
        </w:tc>
      </w:tr>
      <w:tr w:rsidTr="00A80718">
        <w:tblPrEx>
          <w:tblW w:w="9473" w:type="dxa"/>
          <w:tblInd w:w="-5" w:type="dxa"/>
          <w:tblLook w:val="04A0"/>
        </w:tblPrEx>
        <w:trPr>
          <w:trHeight w:val="458"/>
        </w:trPr>
        <w:tc>
          <w:tcPr>
            <w:tcW w:w="1316" w:type="dxa"/>
            <w:noWrap/>
          </w:tcPr>
          <w:p w:rsidR="007258A1" w:rsidP="007258A1">
            <w:pPr>
              <w:pStyle w:val="PlainText"/>
              <w:jc w:val="center"/>
              <w:rPr>
                <w:rFonts w:ascii="Arial" w:hAnsi="Arial" w:cs="Arial"/>
              </w:rPr>
            </w:pPr>
          </w:p>
          <w:p w:rsidR="007258A1" w:rsidP="007258A1">
            <w:pPr>
              <w:pStyle w:val="PlainText"/>
              <w:jc w:val="center"/>
              <w:rPr>
                <w:rFonts w:ascii="Arial" w:hAnsi="Arial" w:cs="Arial"/>
              </w:rPr>
            </w:pPr>
          </w:p>
          <w:p w:rsidR="007258A1" w:rsidRPr="004E5812" w:rsidP="007258A1">
            <w:pPr>
              <w:pStyle w:val="PlainText"/>
              <w:jc w:val="center"/>
              <w:rPr>
                <w:rFonts w:ascii="Arial" w:hAnsi="Arial" w:cs="Arial"/>
                <w:szCs w:val="22"/>
              </w:rPr>
            </w:pPr>
            <w:r w:rsidRPr="004E5812">
              <w:rPr>
                <w:rFonts w:ascii="Arial" w:hAnsi="Arial" w:cs="Arial"/>
              </w:rPr>
              <w:t>0004</w:t>
            </w:r>
          </w:p>
        </w:tc>
        <w:tc>
          <w:tcPr>
            <w:tcW w:w="1737" w:type="dxa"/>
            <w:vAlign w:val="bottom"/>
          </w:tcPr>
          <w:p w:rsidR="007258A1" w:rsidRPr="004E5812" w:rsidP="007258A1">
            <w:pPr>
              <w:pStyle w:val="PlainText"/>
              <w:jc w:val="center"/>
              <w:rPr>
                <w:rFonts w:ascii="Arial" w:hAnsi="Arial" w:cs="Arial"/>
                <w:szCs w:val="22"/>
              </w:rPr>
            </w:pPr>
            <w:r w:rsidRPr="00715E29">
              <w:rPr>
                <w:rFonts w:ascii="Arial" w:hAnsi="Arial" w:cs="Arial"/>
                <w:color w:val="000000"/>
                <w:szCs w:val="22"/>
              </w:rPr>
              <w:t>CleanCast</w:t>
            </w:r>
          </w:p>
        </w:tc>
        <w:tc>
          <w:tcPr>
            <w:tcW w:w="2044" w:type="dxa"/>
            <w:vAlign w:val="bottom"/>
          </w:tcPr>
          <w:p w:rsidR="007258A1" w:rsidRPr="004E5812" w:rsidP="007258A1">
            <w:pPr>
              <w:pStyle w:val="PlainText"/>
              <w:jc w:val="center"/>
              <w:rPr>
                <w:rFonts w:ascii="Arial" w:hAnsi="Arial" w:cs="Arial"/>
              </w:rPr>
            </w:pPr>
            <w:r w:rsidRPr="00715E29">
              <w:rPr>
                <w:rFonts w:ascii="Arial" w:hAnsi="Arial" w:cs="Arial"/>
                <w:color w:val="000000"/>
                <w:szCs w:val="22"/>
              </w:rPr>
              <w:t>Warranty12</w:t>
            </w:r>
          </w:p>
        </w:tc>
        <w:tc>
          <w:tcPr>
            <w:tcW w:w="4376" w:type="dxa"/>
            <w:vAlign w:val="bottom"/>
          </w:tcPr>
          <w:p w:rsidR="007258A1" w:rsidRPr="004E5812" w:rsidP="007258A1">
            <w:pPr>
              <w:pStyle w:val="PlainText"/>
              <w:rPr>
                <w:rFonts w:ascii="Arial" w:hAnsi="Arial" w:cs="Arial"/>
              </w:rPr>
            </w:pPr>
            <w:r w:rsidRPr="00715E29">
              <w:rPr>
                <w:rFonts w:ascii="Arial" w:hAnsi="Arial" w:cs="Arial"/>
                <w:color w:val="000000"/>
                <w:szCs w:val="22"/>
              </w:rPr>
              <w:t>ADDITIONAL 12-MONTH MANUFACTURER WARRANTY</w:t>
            </w:r>
            <w:r w:rsidRPr="00715E29">
              <w:rPr>
                <w:rFonts w:ascii="Arial" w:hAnsi="Arial" w:cs="Arial"/>
                <w:color w:val="000000"/>
                <w:szCs w:val="22"/>
              </w:rPr>
              <w:br/>
              <w:t>(PER CC7 SAW)</w:t>
            </w:r>
          </w:p>
        </w:tc>
      </w:tr>
      <w:tr w:rsidTr="00A80718">
        <w:tblPrEx>
          <w:tblW w:w="9473" w:type="dxa"/>
          <w:tblInd w:w="-5" w:type="dxa"/>
          <w:tblLook w:val="04A0"/>
        </w:tblPrEx>
        <w:trPr>
          <w:trHeight w:val="458"/>
        </w:trPr>
        <w:tc>
          <w:tcPr>
            <w:tcW w:w="1316" w:type="dxa"/>
            <w:noWrap/>
          </w:tcPr>
          <w:p w:rsidR="007258A1" w:rsidP="007258A1">
            <w:pPr>
              <w:pStyle w:val="PlainText"/>
              <w:jc w:val="center"/>
              <w:rPr>
                <w:rFonts w:ascii="Arial" w:hAnsi="Arial" w:cs="Arial"/>
              </w:rPr>
            </w:pPr>
          </w:p>
          <w:p w:rsidR="007258A1" w:rsidP="007258A1">
            <w:pPr>
              <w:pStyle w:val="PlainText"/>
              <w:jc w:val="center"/>
              <w:rPr>
                <w:rFonts w:ascii="Arial" w:hAnsi="Arial" w:cs="Arial"/>
              </w:rPr>
            </w:pPr>
          </w:p>
          <w:p w:rsidR="007258A1" w:rsidRPr="004E5812" w:rsidP="007258A1">
            <w:pPr>
              <w:pStyle w:val="PlainText"/>
              <w:jc w:val="center"/>
              <w:rPr>
                <w:rFonts w:ascii="Arial" w:hAnsi="Arial" w:cs="Arial"/>
                <w:szCs w:val="22"/>
              </w:rPr>
            </w:pPr>
            <w:r w:rsidRPr="004E5812">
              <w:rPr>
                <w:rFonts w:ascii="Arial" w:hAnsi="Arial" w:cs="Arial"/>
              </w:rPr>
              <w:t>0005</w:t>
            </w:r>
          </w:p>
        </w:tc>
        <w:tc>
          <w:tcPr>
            <w:tcW w:w="1737" w:type="dxa"/>
            <w:vAlign w:val="bottom"/>
          </w:tcPr>
          <w:p w:rsidR="007258A1" w:rsidRPr="004E5812" w:rsidP="007258A1">
            <w:pPr>
              <w:pStyle w:val="PlainText"/>
              <w:jc w:val="center"/>
              <w:rPr>
                <w:rFonts w:ascii="Arial" w:hAnsi="Arial" w:cs="Arial"/>
                <w:szCs w:val="22"/>
              </w:rPr>
            </w:pPr>
            <w:r w:rsidRPr="00715E29">
              <w:rPr>
                <w:rFonts w:ascii="Arial" w:hAnsi="Arial" w:cs="Arial"/>
                <w:color w:val="000000"/>
                <w:szCs w:val="22"/>
              </w:rPr>
              <w:t>CleanCast</w:t>
            </w:r>
          </w:p>
        </w:tc>
        <w:tc>
          <w:tcPr>
            <w:tcW w:w="2044" w:type="dxa"/>
            <w:vAlign w:val="bottom"/>
          </w:tcPr>
          <w:p w:rsidR="007258A1" w:rsidRPr="004E5812" w:rsidP="007258A1">
            <w:pPr>
              <w:pStyle w:val="PlainText"/>
              <w:jc w:val="center"/>
              <w:rPr>
                <w:rFonts w:ascii="Arial" w:hAnsi="Arial" w:cs="Arial"/>
              </w:rPr>
            </w:pPr>
            <w:r w:rsidRPr="00715E29">
              <w:rPr>
                <w:rFonts w:ascii="Arial" w:hAnsi="Arial" w:cs="Arial"/>
                <w:color w:val="000000"/>
                <w:szCs w:val="22"/>
              </w:rPr>
              <w:t>Warranty24</w:t>
            </w:r>
          </w:p>
        </w:tc>
        <w:tc>
          <w:tcPr>
            <w:tcW w:w="4376" w:type="dxa"/>
            <w:vAlign w:val="bottom"/>
          </w:tcPr>
          <w:p w:rsidR="007258A1" w:rsidRPr="004E5812" w:rsidP="007258A1">
            <w:pPr>
              <w:pStyle w:val="PlainText"/>
              <w:rPr>
                <w:rFonts w:ascii="Arial" w:hAnsi="Arial" w:cs="Arial"/>
              </w:rPr>
            </w:pPr>
            <w:r w:rsidRPr="00715E29">
              <w:rPr>
                <w:rFonts w:ascii="Arial" w:hAnsi="Arial" w:cs="Arial"/>
                <w:color w:val="000000"/>
                <w:szCs w:val="22"/>
              </w:rPr>
              <w:t>ADDITIONAL 24-MONTH MANUFACTURER WARRANTY</w:t>
            </w:r>
            <w:r w:rsidRPr="00715E29">
              <w:rPr>
                <w:rFonts w:ascii="Arial" w:hAnsi="Arial" w:cs="Arial"/>
                <w:color w:val="000000"/>
                <w:szCs w:val="22"/>
              </w:rPr>
              <w:br/>
              <w:t>(PER CC7 SAW)</w:t>
            </w:r>
          </w:p>
        </w:tc>
      </w:tr>
      <w:tr w:rsidTr="00A80718">
        <w:tblPrEx>
          <w:tblW w:w="9473" w:type="dxa"/>
          <w:tblInd w:w="-5" w:type="dxa"/>
          <w:tblLook w:val="04A0"/>
        </w:tblPrEx>
        <w:trPr>
          <w:trHeight w:val="458"/>
        </w:trPr>
        <w:tc>
          <w:tcPr>
            <w:tcW w:w="1316" w:type="dxa"/>
            <w:noWrap/>
          </w:tcPr>
          <w:p w:rsidR="007258A1" w:rsidP="007258A1">
            <w:pPr>
              <w:pStyle w:val="PlainText"/>
              <w:jc w:val="center"/>
              <w:rPr>
                <w:rFonts w:ascii="Arial" w:hAnsi="Arial" w:cs="Arial"/>
              </w:rPr>
            </w:pPr>
          </w:p>
          <w:p w:rsidR="007258A1" w:rsidRPr="004E5812" w:rsidP="007258A1">
            <w:pPr>
              <w:pStyle w:val="PlainText"/>
              <w:jc w:val="center"/>
              <w:rPr>
                <w:rFonts w:ascii="Arial" w:hAnsi="Arial" w:cs="Arial"/>
                <w:szCs w:val="22"/>
              </w:rPr>
            </w:pPr>
            <w:r w:rsidRPr="004E5812">
              <w:rPr>
                <w:rFonts w:ascii="Arial" w:hAnsi="Arial" w:cs="Arial"/>
              </w:rPr>
              <w:t>0006</w:t>
            </w:r>
          </w:p>
        </w:tc>
        <w:tc>
          <w:tcPr>
            <w:tcW w:w="1737" w:type="dxa"/>
            <w:vAlign w:val="bottom"/>
          </w:tcPr>
          <w:p w:rsidR="007258A1" w:rsidRPr="004E5812" w:rsidP="007258A1">
            <w:pPr>
              <w:pStyle w:val="PlainText"/>
              <w:jc w:val="center"/>
              <w:rPr>
                <w:rFonts w:ascii="Arial" w:hAnsi="Arial" w:cs="Arial"/>
                <w:szCs w:val="22"/>
              </w:rPr>
            </w:pPr>
            <w:r w:rsidRPr="00715E29">
              <w:rPr>
                <w:rFonts w:ascii="Arial" w:hAnsi="Arial" w:cs="Arial"/>
                <w:color w:val="000000"/>
                <w:szCs w:val="22"/>
              </w:rPr>
              <w:t>CleanCast</w:t>
            </w:r>
          </w:p>
        </w:tc>
        <w:tc>
          <w:tcPr>
            <w:tcW w:w="2044" w:type="dxa"/>
            <w:vAlign w:val="bottom"/>
          </w:tcPr>
          <w:p w:rsidR="007258A1" w:rsidRPr="004E5812" w:rsidP="007258A1">
            <w:pPr>
              <w:pStyle w:val="PlainText"/>
              <w:jc w:val="center"/>
              <w:rPr>
                <w:rFonts w:ascii="Arial" w:hAnsi="Arial" w:cs="Arial"/>
              </w:rPr>
            </w:pPr>
            <w:r w:rsidRPr="00715E29">
              <w:rPr>
                <w:rFonts w:ascii="Arial" w:hAnsi="Arial" w:cs="Arial"/>
                <w:color w:val="000000"/>
                <w:szCs w:val="22"/>
              </w:rPr>
              <w:t>1292664</w:t>
            </w:r>
          </w:p>
        </w:tc>
        <w:tc>
          <w:tcPr>
            <w:tcW w:w="4376" w:type="dxa"/>
            <w:vAlign w:val="bottom"/>
          </w:tcPr>
          <w:p w:rsidR="007258A1" w:rsidRPr="004E5812" w:rsidP="007258A1">
            <w:pPr>
              <w:pStyle w:val="PlainText"/>
              <w:rPr>
                <w:rFonts w:ascii="Arial" w:hAnsi="Arial" w:cs="Arial"/>
              </w:rPr>
            </w:pPr>
            <w:r w:rsidRPr="00715E29">
              <w:rPr>
                <w:rFonts w:ascii="Arial" w:hAnsi="Arial" w:cs="Arial"/>
                <w:color w:val="000000"/>
                <w:szCs w:val="22"/>
              </w:rPr>
              <w:t>CC8 CAST SAW - 2m CABLE NON VAC</w:t>
            </w:r>
          </w:p>
        </w:tc>
      </w:tr>
      <w:tr w:rsidTr="00A80718">
        <w:tblPrEx>
          <w:tblW w:w="9473" w:type="dxa"/>
          <w:tblInd w:w="-5" w:type="dxa"/>
          <w:tblLook w:val="04A0"/>
        </w:tblPrEx>
        <w:trPr>
          <w:trHeight w:val="458"/>
        </w:trPr>
        <w:tc>
          <w:tcPr>
            <w:tcW w:w="1316" w:type="dxa"/>
            <w:noWrap/>
          </w:tcPr>
          <w:p w:rsidR="007258A1" w:rsidP="007258A1">
            <w:pPr>
              <w:pStyle w:val="PlainText"/>
              <w:jc w:val="center"/>
              <w:rPr>
                <w:rFonts w:ascii="Arial" w:hAnsi="Arial" w:cs="Arial"/>
              </w:rPr>
            </w:pPr>
          </w:p>
          <w:p w:rsidR="007258A1" w:rsidRPr="004E5812" w:rsidP="007258A1">
            <w:pPr>
              <w:pStyle w:val="PlainText"/>
              <w:jc w:val="center"/>
              <w:rPr>
                <w:rFonts w:ascii="Arial" w:hAnsi="Arial" w:cs="Arial"/>
                <w:szCs w:val="22"/>
              </w:rPr>
            </w:pPr>
            <w:r w:rsidRPr="004E5812">
              <w:rPr>
                <w:rFonts w:ascii="Arial" w:hAnsi="Arial" w:cs="Arial"/>
              </w:rPr>
              <w:t>0007</w:t>
            </w:r>
          </w:p>
        </w:tc>
        <w:tc>
          <w:tcPr>
            <w:tcW w:w="1737" w:type="dxa"/>
            <w:vAlign w:val="bottom"/>
          </w:tcPr>
          <w:p w:rsidR="007258A1" w:rsidRPr="004E5812" w:rsidP="007258A1">
            <w:pPr>
              <w:pStyle w:val="PlainText"/>
              <w:jc w:val="center"/>
              <w:rPr>
                <w:rFonts w:ascii="Arial" w:hAnsi="Arial" w:cs="Arial"/>
                <w:szCs w:val="22"/>
              </w:rPr>
            </w:pPr>
            <w:r w:rsidRPr="00715E29">
              <w:rPr>
                <w:rFonts w:ascii="Arial" w:hAnsi="Arial" w:cs="Arial"/>
                <w:color w:val="000000"/>
                <w:szCs w:val="22"/>
              </w:rPr>
              <w:t>CleanCast</w:t>
            </w:r>
          </w:p>
        </w:tc>
        <w:tc>
          <w:tcPr>
            <w:tcW w:w="2044" w:type="dxa"/>
            <w:vAlign w:val="bottom"/>
          </w:tcPr>
          <w:p w:rsidR="007258A1" w:rsidRPr="004E5812" w:rsidP="007258A1">
            <w:pPr>
              <w:pStyle w:val="PlainText"/>
              <w:jc w:val="center"/>
              <w:rPr>
                <w:rFonts w:ascii="Arial" w:hAnsi="Arial" w:cs="Arial"/>
              </w:rPr>
            </w:pPr>
            <w:r w:rsidRPr="00715E29">
              <w:rPr>
                <w:rFonts w:ascii="Arial" w:hAnsi="Arial" w:cs="Arial"/>
                <w:color w:val="000000"/>
                <w:szCs w:val="22"/>
              </w:rPr>
              <w:t>20050</w:t>
            </w:r>
          </w:p>
        </w:tc>
        <w:tc>
          <w:tcPr>
            <w:tcW w:w="4376" w:type="dxa"/>
            <w:vAlign w:val="bottom"/>
          </w:tcPr>
          <w:p w:rsidR="007258A1" w:rsidRPr="004E5812" w:rsidP="007258A1">
            <w:pPr>
              <w:pStyle w:val="PlainText"/>
              <w:rPr>
                <w:rFonts w:ascii="Arial" w:hAnsi="Arial" w:cs="Arial"/>
              </w:rPr>
            </w:pPr>
            <w:r w:rsidRPr="00715E29">
              <w:rPr>
                <w:rFonts w:ascii="Arial" w:hAnsi="Arial" w:cs="Arial"/>
                <w:color w:val="000000"/>
                <w:szCs w:val="22"/>
              </w:rPr>
              <w:t>PS8 POWER SUPPLY</w:t>
            </w:r>
          </w:p>
        </w:tc>
      </w:tr>
      <w:tr w:rsidTr="00A80718">
        <w:tblPrEx>
          <w:tblW w:w="9473" w:type="dxa"/>
          <w:tblInd w:w="-5" w:type="dxa"/>
          <w:tblLook w:val="04A0"/>
        </w:tblPrEx>
        <w:trPr>
          <w:trHeight w:val="458"/>
        </w:trPr>
        <w:tc>
          <w:tcPr>
            <w:tcW w:w="1316" w:type="dxa"/>
            <w:noWrap/>
          </w:tcPr>
          <w:p w:rsidR="007258A1" w:rsidP="007258A1">
            <w:pPr>
              <w:pStyle w:val="PlainText"/>
              <w:jc w:val="center"/>
              <w:rPr>
                <w:rFonts w:ascii="Arial" w:hAnsi="Arial" w:cs="Arial"/>
              </w:rPr>
            </w:pPr>
          </w:p>
          <w:p w:rsidR="007258A1" w:rsidRPr="004E5812" w:rsidP="007258A1">
            <w:pPr>
              <w:pStyle w:val="PlainText"/>
              <w:jc w:val="center"/>
              <w:rPr>
                <w:rFonts w:ascii="Arial" w:hAnsi="Arial" w:cs="Arial"/>
                <w:szCs w:val="22"/>
              </w:rPr>
            </w:pPr>
            <w:r w:rsidRPr="004E5812">
              <w:rPr>
                <w:rFonts w:ascii="Arial" w:hAnsi="Arial" w:cs="Arial"/>
              </w:rPr>
              <w:t>0008</w:t>
            </w:r>
          </w:p>
        </w:tc>
        <w:tc>
          <w:tcPr>
            <w:tcW w:w="1737" w:type="dxa"/>
            <w:vAlign w:val="bottom"/>
          </w:tcPr>
          <w:p w:rsidR="007258A1" w:rsidRPr="004E5812" w:rsidP="007258A1">
            <w:pPr>
              <w:pStyle w:val="PlainText"/>
              <w:jc w:val="center"/>
              <w:rPr>
                <w:rFonts w:ascii="Arial" w:hAnsi="Arial" w:cs="Arial"/>
                <w:szCs w:val="22"/>
              </w:rPr>
            </w:pPr>
            <w:r w:rsidRPr="00715E29">
              <w:rPr>
                <w:rFonts w:ascii="Arial" w:hAnsi="Arial" w:cs="Arial"/>
                <w:color w:val="000000"/>
                <w:szCs w:val="22"/>
              </w:rPr>
              <w:t>CleanCast</w:t>
            </w:r>
          </w:p>
        </w:tc>
        <w:tc>
          <w:tcPr>
            <w:tcW w:w="2044" w:type="dxa"/>
            <w:vAlign w:val="bottom"/>
          </w:tcPr>
          <w:p w:rsidR="007258A1" w:rsidRPr="004E5812" w:rsidP="007258A1">
            <w:pPr>
              <w:pStyle w:val="PlainText"/>
              <w:jc w:val="center"/>
              <w:rPr>
                <w:rFonts w:ascii="Arial" w:hAnsi="Arial" w:cs="Arial"/>
              </w:rPr>
            </w:pPr>
            <w:r w:rsidRPr="00715E29">
              <w:rPr>
                <w:rFonts w:ascii="Arial" w:hAnsi="Arial" w:cs="Arial"/>
                <w:color w:val="000000"/>
                <w:szCs w:val="22"/>
              </w:rPr>
              <w:t>8310</w:t>
            </w:r>
          </w:p>
        </w:tc>
        <w:tc>
          <w:tcPr>
            <w:tcW w:w="4376" w:type="dxa"/>
            <w:vAlign w:val="bottom"/>
          </w:tcPr>
          <w:p w:rsidR="007258A1" w:rsidRPr="004E5812" w:rsidP="007258A1">
            <w:pPr>
              <w:pStyle w:val="PlainText"/>
              <w:rPr>
                <w:rFonts w:ascii="Arial" w:hAnsi="Arial" w:cs="Arial"/>
              </w:rPr>
            </w:pPr>
            <w:r w:rsidRPr="00715E29">
              <w:rPr>
                <w:rFonts w:ascii="Arial" w:hAnsi="Arial" w:cs="Arial"/>
                <w:color w:val="000000"/>
                <w:szCs w:val="22"/>
              </w:rPr>
              <w:t>MAINS CABLE BC/PS-USA PLUG</w:t>
            </w:r>
          </w:p>
        </w:tc>
      </w:tr>
      <w:tr w:rsidTr="00A80718">
        <w:tblPrEx>
          <w:tblW w:w="9473" w:type="dxa"/>
          <w:tblInd w:w="-5" w:type="dxa"/>
          <w:tblLook w:val="04A0"/>
        </w:tblPrEx>
        <w:trPr>
          <w:trHeight w:val="458"/>
        </w:trPr>
        <w:tc>
          <w:tcPr>
            <w:tcW w:w="1316" w:type="dxa"/>
            <w:noWrap/>
          </w:tcPr>
          <w:p w:rsidR="007258A1" w:rsidP="007258A1">
            <w:pPr>
              <w:pStyle w:val="PlainText"/>
              <w:jc w:val="center"/>
              <w:rPr>
                <w:rFonts w:ascii="Arial" w:hAnsi="Arial" w:cs="Arial"/>
              </w:rPr>
            </w:pPr>
          </w:p>
          <w:p w:rsidR="007258A1" w:rsidP="007258A1">
            <w:pPr>
              <w:pStyle w:val="PlainText"/>
              <w:jc w:val="center"/>
              <w:rPr>
                <w:rFonts w:ascii="Arial" w:hAnsi="Arial" w:cs="Arial"/>
              </w:rPr>
            </w:pPr>
          </w:p>
          <w:p w:rsidR="007258A1" w:rsidP="007258A1">
            <w:pPr>
              <w:pStyle w:val="PlainText"/>
              <w:jc w:val="center"/>
              <w:rPr>
                <w:rFonts w:ascii="Arial" w:hAnsi="Arial" w:cs="Arial"/>
              </w:rPr>
            </w:pPr>
          </w:p>
          <w:p w:rsidR="007258A1" w:rsidRPr="004E5812" w:rsidP="007258A1">
            <w:pPr>
              <w:pStyle w:val="PlainText"/>
              <w:jc w:val="center"/>
              <w:rPr>
                <w:rFonts w:ascii="Arial" w:hAnsi="Arial" w:cs="Arial"/>
                <w:szCs w:val="22"/>
              </w:rPr>
            </w:pPr>
            <w:r w:rsidRPr="004E5812">
              <w:rPr>
                <w:rFonts w:ascii="Arial" w:hAnsi="Arial" w:cs="Arial"/>
              </w:rPr>
              <w:t>0009</w:t>
            </w:r>
          </w:p>
        </w:tc>
        <w:tc>
          <w:tcPr>
            <w:tcW w:w="1737" w:type="dxa"/>
            <w:vAlign w:val="bottom"/>
          </w:tcPr>
          <w:p w:rsidR="007258A1" w:rsidRPr="004E5812" w:rsidP="007258A1">
            <w:pPr>
              <w:pStyle w:val="PlainText"/>
              <w:jc w:val="center"/>
              <w:rPr>
                <w:rFonts w:ascii="Arial" w:hAnsi="Arial" w:cs="Arial"/>
                <w:szCs w:val="22"/>
              </w:rPr>
            </w:pPr>
            <w:r w:rsidRPr="00715E29">
              <w:rPr>
                <w:rFonts w:ascii="Arial" w:hAnsi="Arial" w:cs="Arial"/>
                <w:color w:val="000000"/>
                <w:szCs w:val="22"/>
              </w:rPr>
              <w:t>CleanCast</w:t>
            </w:r>
          </w:p>
        </w:tc>
        <w:tc>
          <w:tcPr>
            <w:tcW w:w="2044" w:type="dxa"/>
            <w:vAlign w:val="bottom"/>
          </w:tcPr>
          <w:p w:rsidR="007258A1" w:rsidRPr="004E5812" w:rsidP="007258A1">
            <w:pPr>
              <w:pStyle w:val="PlainText"/>
              <w:jc w:val="center"/>
              <w:rPr>
                <w:rFonts w:ascii="Arial" w:hAnsi="Arial" w:cs="Arial"/>
              </w:rPr>
            </w:pPr>
            <w:r w:rsidRPr="00715E29">
              <w:rPr>
                <w:rFonts w:ascii="Arial" w:hAnsi="Arial" w:cs="Arial"/>
                <w:color w:val="000000"/>
                <w:szCs w:val="22"/>
              </w:rPr>
              <w:t>20240</w:t>
            </w:r>
          </w:p>
        </w:tc>
        <w:tc>
          <w:tcPr>
            <w:tcW w:w="4376" w:type="dxa"/>
            <w:vAlign w:val="bottom"/>
          </w:tcPr>
          <w:p w:rsidR="007258A1" w:rsidRPr="004E5812" w:rsidP="007258A1">
            <w:pPr>
              <w:pStyle w:val="PlainText"/>
              <w:rPr>
                <w:rFonts w:ascii="Arial" w:hAnsi="Arial" w:cs="Arial"/>
              </w:rPr>
            </w:pPr>
            <w:r w:rsidRPr="00715E29">
              <w:rPr>
                <w:rFonts w:ascii="Arial" w:hAnsi="Arial" w:cs="Arial"/>
                <w:color w:val="000000"/>
                <w:szCs w:val="22"/>
              </w:rPr>
              <w:t>CAST BLADE - CC7/8 - 64mm DIA - ION NITRIDE COATED (BLADES - Sold In Boxes of 5 For use with CC7 and CC8 cast saws)</w:t>
            </w:r>
          </w:p>
        </w:tc>
      </w:tr>
      <w:tr w:rsidTr="00A80718">
        <w:tblPrEx>
          <w:tblW w:w="9473" w:type="dxa"/>
          <w:tblInd w:w="-5" w:type="dxa"/>
          <w:tblLook w:val="04A0"/>
        </w:tblPrEx>
        <w:trPr>
          <w:trHeight w:val="458"/>
        </w:trPr>
        <w:tc>
          <w:tcPr>
            <w:tcW w:w="1316" w:type="dxa"/>
            <w:noWrap/>
          </w:tcPr>
          <w:p w:rsidR="007258A1" w:rsidP="007258A1">
            <w:pPr>
              <w:pStyle w:val="PlainText"/>
              <w:jc w:val="center"/>
              <w:rPr>
                <w:rFonts w:ascii="Arial" w:hAnsi="Arial" w:cs="Arial"/>
              </w:rPr>
            </w:pPr>
          </w:p>
          <w:p w:rsidR="007258A1" w:rsidRPr="004E5812" w:rsidP="007258A1">
            <w:pPr>
              <w:pStyle w:val="PlainText"/>
              <w:jc w:val="center"/>
              <w:rPr>
                <w:rFonts w:ascii="Arial" w:hAnsi="Arial" w:cs="Arial"/>
                <w:szCs w:val="22"/>
              </w:rPr>
            </w:pPr>
            <w:r w:rsidRPr="004E5812">
              <w:rPr>
                <w:rFonts w:ascii="Arial" w:hAnsi="Arial" w:cs="Arial"/>
              </w:rPr>
              <w:t>0010</w:t>
            </w:r>
          </w:p>
        </w:tc>
        <w:tc>
          <w:tcPr>
            <w:tcW w:w="1737" w:type="dxa"/>
            <w:vAlign w:val="bottom"/>
          </w:tcPr>
          <w:p w:rsidR="007258A1" w:rsidRPr="004E5812" w:rsidP="007258A1">
            <w:pPr>
              <w:pStyle w:val="PlainText"/>
              <w:jc w:val="center"/>
              <w:rPr>
                <w:rFonts w:ascii="Arial" w:hAnsi="Arial" w:cs="Arial"/>
                <w:szCs w:val="22"/>
              </w:rPr>
            </w:pPr>
            <w:r w:rsidRPr="00715E29">
              <w:rPr>
                <w:rFonts w:ascii="Arial" w:hAnsi="Arial" w:cs="Arial"/>
                <w:color w:val="000000"/>
                <w:szCs w:val="22"/>
              </w:rPr>
              <w:t>CleanCast</w:t>
            </w:r>
          </w:p>
        </w:tc>
        <w:tc>
          <w:tcPr>
            <w:tcW w:w="2044" w:type="dxa"/>
            <w:vAlign w:val="bottom"/>
          </w:tcPr>
          <w:p w:rsidR="007258A1" w:rsidRPr="004E5812" w:rsidP="007258A1">
            <w:pPr>
              <w:pStyle w:val="PlainText"/>
              <w:jc w:val="center"/>
              <w:rPr>
                <w:rFonts w:ascii="Arial" w:hAnsi="Arial" w:cs="Arial"/>
              </w:rPr>
            </w:pPr>
            <w:r w:rsidRPr="00715E29">
              <w:rPr>
                <w:rFonts w:ascii="Arial" w:hAnsi="Arial" w:cs="Arial"/>
                <w:color w:val="000000"/>
                <w:szCs w:val="22"/>
              </w:rPr>
              <w:t>670123</w:t>
            </w:r>
          </w:p>
        </w:tc>
        <w:tc>
          <w:tcPr>
            <w:tcW w:w="4376" w:type="dxa"/>
            <w:vAlign w:val="bottom"/>
          </w:tcPr>
          <w:p w:rsidR="007258A1" w:rsidRPr="004E5812" w:rsidP="007258A1">
            <w:pPr>
              <w:pStyle w:val="PlainText"/>
              <w:rPr>
                <w:rFonts w:ascii="Arial" w:hAnsi="Arial" w:cs="Arial"/>
              </w:rPr>
            </w:pPr>
            <w:r w:rsidRPr="00715E29">
              <w:rPr>
                <w:rFonts w:ascii="Arial" w:hAnsi="Arial" w:cs="Arial"/>
                <w:color w:val="000000"/>
                <w:szCs w:val="22"/>
              </w:rPr>
              <w:t>HEPA DUST BAG (PACK OF 10) - CC7 EXTRACTOR</w:t>
            </w:r>
          </w:p>
        </w:tc>
      </w:tr>
      <w:tr w:rsidTr="00A80718">
        <w:tblPrEx>
          <w:tblW w:w="9473" w:type="dxa"/>
          <w:tblInd w:w="-5" w:type="dxa"/>
          <w:tblLook w:val="04A0"/>
        </w:tblPrEx>
        <w:trPr>
          <w:trHeight w:val="458"/>
        </w:trPr>
        <w:tc>
          <w:tcPr>
            <w:tcW w:w="1316" w:type="dxa"/>
            <w:noWrap/>
          </w:tcPr>
          <w:p w:rsidR="007258A1" w:rsidP="007258A1">
            <w:pPr>
              <w:pStyle w:val="PlainText"/>
              <w:jc w:val="center"/>
              <w:rPr>
                <w:rFonts w:ascii="Arial" w:hAnsi="Arial" w:cs="Arial"/>
              </w:rPr>
            </w:pPr>
          </w:p>
          <w:p w:rsidR="007258A1" w:rsidRPr="004E5812" w:rsidP="007258A1">
            <w:pPr>
              <w:pStyle w:val="PlainText"/>
              <w:jc w:val="center"/>
              <w:rPr>
                <w:rFonts w:ascii="Arial" w:hAnsi="Arial" w:cs="Arial"/>
                <w:szCs w:val="22"/>
              </w:rPr>
            </w:pPr>
            <w:r w:rsidRPr="004E5812">
              <w:rPr>
                <w:rFonts w:ascii="Arial" w:hAnsi="Arial" w:cs="Arial"/>
              </w:rPr>
              <w:t>0011</w:t>
            </w:r>
          </w:p>
        </w:tc>
        <w:tc>
          <w:tcPr>
            <w:tcW w:w="1737" w:type="dxa"/>
            <w:vAlign w:val="bottom"/>
          </w:tcPr>
          <w:p w:rsidR="007258A1" w:rsidRPr="004E5812" w:rsidP="007258A1">
            <w:pPr>
              <w:pStyle w:val="PlainText"/>
              <w:jc w:val="center"/>
              <w:rPr>
                <w:rFonts w:ascii="Arial" w:hAnsi="Arial" w:cs="Arial"/>
                <w:szCs w:val="22"/>
              </w:rPr>
            </w:pPr>
            <w:r w:rsidRPr="00715E29">
              <w:rPr>
                <w:rFonts w:ascii="Arial" w:hAnsi="Arial" w:cs="Arial"/>
                <w:color w:val="000000"/>
                <w:szCs w:val="22"/>
              </w:rPr>
              <w:t>CleanCast</w:t>
            </w:r>
          </w:p>
        </w:tc>
        <w:tc>
          <w:tcPr>
            <w:tcW w:w="2044" w:type="dxa"/>
            <w:vAlign w:val="bottom"/>
          </w:tcPr>
          <w:p w:rsidR="007258A1" w:rsidRPr="004E5812" w:rsidP="007258A1">
            <w:pPr>
              <w:pStyle w:val="PlainText"/>
              <w:jc w:val="center"/>
              <w:rPr>
                <w:rFonts w:ascii="Arial" w:hAnsi="Arial" w:cs="Arial"/>
              </w:rPr>
            </w:pPr>
            <w:r w:rsidRPr="00715E29">
              <w:rPr>
                <w:rFonts w:ascii="Arial" w:hAnsi="Arial" w:cs="Arial"/>
                <w:color w:val="000000"/>
                <w:szCs w:val="22"/>
              </w:rPr>
              <w:t>1286774</w:t>
            </w:r>
          </w:p>
        </w:tc>
        <w:tc>
          <w:tcPr>
            <w:tcW w:w="4376" w:type="dxa"/>
            <w:vAlign w:val="bottom"/>
          </w:tcPr>
          <w:p w:rsidR="007258A1" w:rsidRPr="004E5812" w:rsidP="007258A1">
            <w:pPr>
              <w:pStyle w:val="PlainText"/>
              <w:rPr>
                <w:rFonts w:ascii="Arial" w:hAnsi="Arial" w:cs="Arial"/>
              </w:rPr>
            </w:pPr>
            <w:r w:rsidRPr="00715E29">
              <w:rPr>
                <w:rFonts w:ascii="Arial" w:hAnsi="Arial" w:cs="Arial"/>
                <w:color w:val="000000"/>
                <w:szCs w:val="22"/>
              </w:rPr>
              <w:t>CSB-100-A BATTERY CAST SAW SYSTEM COMPLETE</w:t>
            </w:r>
          </w:p>
        </w:tc>
      </w:tr>
      <w:tr w:rsidTr="00A80718">
        <w:tblPrEx>
          <w:tblW w:w="9473" w:type="dxa"/>
          <w:tblInd w:w="-5" w:type="dxa"/>
          <w:tblLook w:val="04A0"/>
        </w:tblPrEx>
        <w:trPr>
          <w:trHeight w:val="458"/>
        </w:trPr>
        <w:tc>
          <w:tcPr>
            <w:tcW w:w="1316" w:type="dxa"/>
            <w:noWrap/>
          </w:tcPr>
          <w:p w:rsidR="007258A1" w:rsidP="007258A1">
            <w:pPr>
              <w:pStyle w:val="PlainText"/>
              <w:jc w:val="center"/>
              <w:rPr>
                <w:rFonts w:ascii="Arial" w:hAnsi="Arial" w:cs="Arial"/>
              </w:rPr>
            </w:pPr>
          </w:p>
          <w:p w:rsidR="007258A1" w:rsidP="007258A1">
            <w:pPr>
              <w:pStyle w:val="PlainText"/>
              <w:jc w:val="center"/>
              <w:rPr>
                <w:rFonts w:ascii="Arial" w:hAnsi="Arial" w:cs="Arial"/>
              </w:rPr>
            </w:pPr>
          </w:p>
          <w:p w:rsidR="007258A1" w:rsidRPr="004E5812" w:rsidP="007258A1">
            <w:pPr>
              <w:pStyle w:val="PlainText"/>
              <w:jc w:val="center"/>
              <w:rPr>
                <w:rFonts w:ascii="Arial" w:hAnsi="Arial" w:cs="Arial"/>
              </w:rPr>
            </w:pPr>
            <w:r>
              <w:rPr>
                <w:rFonts w:ascii="Arial" w:hAnsi="Arial" w:cs="Arial"/>
              </w:rPr>
              <w:t>0012</w:t>
            </w:r>
          </w:p>
        </w:tc>
        <w:tc>
          <w:tcPr>
            <w:tcW w:w="1737" w:type="dxa"/>
            <w:vAlign w:val="bottom"/>
          </w:tcPr>
          <w:p w:rsidR="007258A1" w:rsidRPr="004E5812" w:rsidP="007258A1">
            <w:pPr>
              <w:pStyle w:val="PlainText"/>
              <w:jc w:val="center"/>
              <w:rPr>
                <w:rFonts w:ascii="Arial" w:hAnsi="Arial" w:cs="Arial"/>
              </w:rPr>
            </w:pPr>
            <w:r w:rsidRPr="00715E29">
              <w:rPr>
                <w:rFonts w:ascii="Arial" w:hAnsi="Arial" w:cs="Arial"/>
                <w:color w:val="000000"/>
                <w:szCs w:val="22"/>
              </w:rPr>
              <w:t>CleanCast</w:t>
            </w:r>
          </w:p>
        </w:tc>
        <w:tc>
          <w:tcPr>
            <w:tcW w:w="2044" w:type="dxa"/>
            <w:vAlign w:val="bottom"/>
          </w:tcPr>
          <w:p w:rsidR="007258A1" w:rsidRPr="004E5812" w:rsidP="007258A1">
            <w:pPr>
              <w:pStyle w:val="PlainText"/>
              <w:jc w:val="center"/>
              <w:rPr>
                <w:rFonts w:ascii="Arial" w:hAnsi="Arial" w:cs="Arial"/>
              </w:rPr>
            </w:pPr>
            <w:r w:rsidRPr="00715E29">
              <w:rPr>
                <w:rFonts w:ascii="Arial" w:hAnsi="Arial" w:cs="Arial"/>
                <w:color w:val="000000"/>
                <w:szCs w:val="22"/>
              </w:rPr>
              <w:t>6250</w:t>
            </w:r>
          </w:p>
        </w:tc>
        <w:tc>
          <w:tcPr>
            <w:tcW w:w="4376" w:type="dxa"/>
            <w:vAlign w:val="bottom"/>
          </w:tcPr>
          <w:p w:rsidR="007258A1" w:rsidRPr="004E5812" w:rsidP="007258A1">
            <w:pPr>
              <w:pStyle w:val="PlainText"/>
              <w:rPr>
                <w:rFonts w:ascii="Arial" w:hAnsi="Arial" w:cs="Arial"/>
              </w:rPr>
            </w:pPr>
            <w:r w:rsidRPr="00715E29">
              <w:rPr>
                <w:rFonts w:ascii="Arial" w:hAnsi="Arial" w:cs="Arial"/>
                <w:color w:val="000000"/>
                <w:szCs w:val="22"/>
              </w:rPr>
              <w:t>CAST BLADE 64mm DIA (BLADES - Sold In Boxes of 5 For use with CSB-100 Cast Saw)</w:t>
            </w:r>
          </w:p>
        </w:tc>
      </w:tr>
    </w:tbl>
    <w:p w:rsidR="007258A1" w:rsidP="007258A1">
      <w:pPr>
        <w:pStyle w:val="PlainText"/>
        <w:rPr>
          <w:rFonts w:ascii="Arial" w:hAnsi="Arial" w:cs="Arial"/>
          <w:sz w:val="24"/>
          <w:szCs w:val="24"/>
        </w:rPr>
      </w:pPr>
    </w:p>
    <w:p w:rsidR="007258A1" w:rsidP="007258A1">
      <w:pPr>
        <w:pStyle w:val="PlainText"/>
        <w:rPr>
          <w:rFonts w:ascii="Arial" w:hAnsi="Arial" w:cs="Arial"/>
          <w:sz w:val="24"/>
          <w:szCs w:val="24"/>
        </w:rPr>
      </w:pPr>
      <w:r w:rsidRPr="00853D94">
        <w:rPr>
          <w:rFonts w:ascii="Arial" w:hAnsi="Arial" w:cs="Arial"/>
          <w:sz w:val="24"/>
          <w:szCs w:val="24"/>
        </w:rPr>
        <w:t xml:space="preserve">The Department of Veterans Affairs (VA) is seeking vendors who can </w:t>
      </w:r>
      <w:r w:rsidRPr="00853D94">
        <w:rPr>
          <w:rFonts w:ascii="Arial" w:eastAsia="Times New Roman" w:hAnsi="Arial" w:cs="Arial"/>
          <w:sz w:val="24"/>
          <w:szCs w:val="24"/>
        </w:rPr>
        <w:t>provide</w:t>
      </w:r>
      <w:r w:rsidRPr="00853D94">
        <w:rPr>
          <w:rFonts w:ascii="Arial" w:hAnsi="Arial" w:cs="Arial"/>
          <w:b/>
          <w:sz w:val="24"/>
          <w:szCs w:val="24"/>
        </w:rPr>
        <w:t xml:space="preserve"> </w:t>
      </w:r>
      <w:r w:rsidRPr="00160631">
        <w:rPr>
          <w:rFonts w:ascii="Arial" w:hAnsi="Arial" w:cs="Arial"/>
          <w:b/>
          <w:bCs/>
          <w:sz w:val="24"/>
          <w:szCs w:val="24"/>
        </w:rPr>
        <w:t xml:space="preserve">De Soutter </w:t>
      </w:r>
      <w:r w:rsidRPr="00160631">
        <w:rPr>
          <w:rFonts w:ascii="Arial" w:hAnsi="Arial" w:cs="Arial"/>
          <w:b/>
          <w:bCs/>
          <w:sz w:val="24"/>
          <w:szCs w:val="24"/>
        </w:rPr>
        <w:t>CleanCast</w:t>
      </w:r>
      <w:r w:rsidRPr="00160631">
        <w:rPr>
          <w:rFonts w:ascii="Arial" w:hAnsi="Arial" w:cs="Arial"/>
          <w:b/>
          <w:bCs/>
          <w:sz w:val="24"/>
          <w:szCs w:val="24"/>
        </w:rPr>
        <w:t>™</w:t>
      </w:r>
      <w:r w:rsidRPr="00063341">
        <w:rPr>
          <w:rFonts w:ascii="Arial" w:hAnsi="Arial" w:cs="Arial"/>
          <w:sz w:val="24"/>
          <w:szCs w:val="24"/>
        </w:rPr>
        <w:t xml:space="preserve"> or equal</w:t>
      </w:r>
      <w:r>
        <w:rPr>
          <w:rFonts w:ascii="Arial" w:hAnsi="Arial" w:cs="Arial"/>
          <w:sz w:val="24"/>
          <w:szCs w:val="24"/>
        </w:rPr>
        <w:t xml:space="preserve"> </w:t>
      </w:r>
      <w:r w:rsidRPr="00160631" w:rsidR="00807466">
        <w:rPr>
          <w:rFonts w:ascii="Arial" w:hAnsi="Arial" w:cs="Arial"/>
          <w:b/>
          <w:bCs/>
          <w:sz w:val="24"/>
          <w:szCs w:val="24"/>
        </w:rPr>
        <w:t>Cast Saws</w:t>
      </w:r>
      <w:r w:rsidR="00807466">
        <w:rPr>
          <w:rFonts w:ascii="Arial" w:hAnsi="Arial" w:cs="Arial"/>
          <w:sz w:val="24"/>
          <w:szCs w:val="24"/>
        </w:rPr>
        <w:t xml:space="preserve"> </w:t>
      </w:r>
      <w:r>
        <w:rPr>
          <w:rFonts w:ascii="Arial" w:hAnsi="Arial" w:cs="Arial"/>
          <w:sz w:val="24"/>
          <w:szCs w:val="24"/>
        </w:rPr>
        <w:t>as</w:t>
      </w:r>
      <w:r w:rsidRPr="00853D94">
        <w:rPr>
          <w:rFonts w:ascii="Arial" w:hAnsi="Arial" w:cs="Arial"/>
          <w:sz w:val="24"/>
          <w:szCs w:val="24"/>
        </w:rPr>
        <w:t xml:space="preserve"> listed above or equal </w:t>
      </w:r>
      <w:r w:rsidRPr="00F910B4">
        <w:rPr>
          <w:rFonts w:ascii="Arial" w:hAnsi="Arial" w:cs="Arial"/>
          <w:sz w:val="24"/>
          <w:szCs w:val="24"/>
        </w:rPr>
        <w:t>commodities</w:t>
      </w:r>
      <w:r w:rsidRPr="00853D94">
        <w:rPr>
          <w:rFonts w:ascii="Arial" w:hAnsi="Arial" w:cs="Arial"/>
          <w:sz w:val="24"/>
          <w:szCs w:val="24"/>
        </w:rPr>
        <w:t xml:space="preserve"> which </w:t>
      </w:r>
      <w:r w:rsidRPr="00160631">
        <w:rPr>
          <w:rFonts w:ascii="Arial" w:hAnsi="Arial" w:cs="Arial"/>
          <w:sz w:val="24"/>
          <w:szCs w:val="24"/>
        </w:rPr>
        <w:t>meets</w:t>
      </w:r>
      <w:r w:rsidRPr="00853D94">
        <w:rPr>
          <w:rFonts w:ascii="Arial" w:hAnsi="Arial" w:cs="Arial"/>
          <w:sz w:val="24"/>
          <w:szCs w:val="24"/>
        </w:rPr>
        <w:t xml:space="preserve"> all the following Salient Characteristics (SC):</w:t>
      </w:r>
    </w:p>
    <w:p w:rsidR="007258A1" w:rsidP="007258A1">
      <w:pPr>
        <w:pStyle w:val="PlainText"/>
        <w:rPr>
          <w:rFonts w:ascii="Arial" w:hAnsi="Arial" w:cs="Arial"/>
          <w:sz w:val="24"/>
          <w:szCs w:val="24"/>
        </w:rPr>
      </w:pPr>
    </w:p>
    <w:p w:rsidR="007258A1" w:rsidP="007258A1">
      <w:pPr>
        <w:pStyle w:val="PlainText"/>
        <w:rPr>
          <w:rFonts w:ascii="Arial" w:hAnsi="Arial" w:cs="Arial"/>
          <w:sz w:val="24"/>
          <w:szCs w:val="24"/>
        </w:rPr>
      </w:pPr>
      <w:r>
        <w:rPr>
          <w:rFonts w:ascii="Arial" w:hAnsi="Arial" w:cs="Arial"/>
          <w:sz w:val="24"/>
          <w:szCs w:val="24"/>
        </w:rPr>
        <w:t>CLINs 0001, 0006, 0011 apply to the following SC’s</w:t>
      </w:r>
    </w:p>
    <w:p w:rsidR="007258A1" w:rsidRPr="00853D94" w:rsidP="007258A1">
      <w:pPr>
        <w:spacing w:after="0" w:line="240" w:lineRule="auto"/>
        <w:rPr>
          <w:rFonts w:ascii="Arial" w:hAnsi="Arial" w:cs="Arial"/>
          <w:sz w:val="24"/>
          <w:szCs w:val="24"/>
        </w:rPr>
      </w:pPr>
    </w:p>
    <w:tbl>
      <w:tblPr>
        <w:tblStyle w:val="TableGrid"/>
        <w:tblW w:w="9625" w:type="dxa"/>
        <w:tblLook w:val="04A0"/>
      </w:tblPr>
      <w:tblGrid>
        <w:gridCol w:w="1342"/>
        <w:gridCol w:w="4773"/>
        <w:gridCol w:w="3510"/>
      </w:tblGrid>
      <w:tr w:rsidTr="00DC6EE5">
        <w:tblPrEx>
          <w:tblW w:w="9625" w:type="dxa"/>
          <w:tblLook w:val="04A0"/>
        </w:tblPrEx>
        <w:trPr>
          <w:trHeight w:val="656"/>
        </w:trPr>
        <w:tc>
          <w:tcPr>
            <w:tcW w:w="1342" w:type="dxa"/>
            <w:shd w:val="clear" w:color="auto" w:fill="B4C6E7" w:themeFill="accent1" w:themeFillTint="66"/>
          </w:tcPr>
          <w:p w:rsidR="007258A1" w:rsidP="00DC6EE5">
            <w:pPr>
              <w:pStyle w:val="PlainText"/>
              <w:jc w:val="center"/>
              <w:rPr>
                <w:rFonts w:ascii="Arial" w:hAnsi="Arial" w:cs="Arial"/>
                <w:b/>
                <w:sz w:val="24"/>
                <w:szCs w:val="24"/>
              </w:rPr>
            </w:pPr>
          </w:p>
          <w:p w:rsidR="007258A1" w:rsidRPr="00853D94" w:rsidP="00DC6EE5">
            <w:pPr>
              <w:pStyle w:val="PlainText"/>
              <w:jc w:val="center"/>
              <w:rPr>
                <w:rFonts w:ascii="Arial" w:hAnsi="Arial" w:cs="Arial"/>
                <w:sz w:val="24"/>
                <w:szCs w:val="24"/>
              </w:rPr>
            </w:pPr>
            <w:r w:rsidRPr="00853D94">
              <w:rPr>
                <w:rFonts w:ascii="Arial" w:hAnsi="Arial" w:cs="Arial"/>
                <w:b/>
                <w:sz w:val="24"/>
                <w:szCs w:val="24"/>
              </w:rPr>
              <w:t>SC #</w:t>
            </w:r>
          </w:p>
        </w:tc>
        <w:tc>
          <w:tcPr>
            <w:tcW w:w="4773" w:type="dxa"/>
            <w:shd w:val="clear" w:color="auto" w:fill="B4C6E7" w:themeFill="accent1" w:themeFillTint="66"/>
          </w:tcPr>
          <w:p w:rsidR="007258A1" w:rsidP="00DC6EE5">
            <w:pPr>
              <w:pStyle w:val="PlainText"/>
              <w:jc w:val="center"/>
              <w:rPr>
                <w:rFonts w:ascii="Arial" w:hAnsi="Arial" w:cs="Arial"/>
                <w:b/>
                <w:sz w:val="24"/>
                <w:szCs w:val="24"/>
              </w:rPr>
            </w:pPr>
          </w:p>
          <w:p w:rsidR="007258A1" w:rsidRPr="00853D94" w:rsidP="00DC6EE5">
            <w:pPr>
              <w:pStyle w:val="PlainText"/>
              <w:jc w:val="center"/>
              <w:rPr>
                <w:rFonts w:ascii="Arial" w:hAnsi="Arial" w:cs="Arial"/>
                <w:sz w:val="24"/>
                <w:szCs w:val="24"/>
              </w:rPr>
            </w:pPr>
            <w:r w:rsidRPr="00853D94">
              <w:rPr>
                <w:rFonts w:ascii="Arial" w:hAnsi="Arial" w:cs="Arial"/>
                <w:b/>
                <w:sz w:val="24"/>
                <w:szCs w:val="24"/>
              </w:rPr>
              <w:t>SALIENT CHARACTERISTICS</w:t>
            </w:r>
          </w:p>
        </w:tc>
        <w:tc>
          <w:tcPr>
            <w:tcW w:w="3510" w:type="dxa"/>
            <w:shd w:val="clear" w:color="auto" w:fill="B4C6E7" w:themeFill="accent1" w:themeFillTint="66"/>
          </w:tcPr>
          <w:p w:rsidR="007258A1" w:rsidP="00DC6EE5">
            <w:pPr>
              <w:pStyle w:val="PlainText"/>
              <w:jc w:val="center"/>
              <w:rPr>
                <w:rFonts w:ascii="Arial" w:hAnsi="Arial" w:cs="Arial"/>
                <w:b/>
                <w:sz w:val="24"/>
                <w:szCs w:val="24"/>
              </w:rPr>
            </w:pPr>
          </w:p>
          <w:p w:rsidR="007258A1" w:rsidRPr="00853D94" w:rsidP="00DC6EE5">
            <w:pPr>
              <w:pStyle w:val="PlainText"/>
              <w:jc w:val="center"/>
              <w:rPr>
                <w:rFonts w:ascii="Arial" w:hAnsi="Arial" w:cs="Arial"/>
                <w:sz w:val="24"/>
                <w:szCs w:val="24"/>
              </w:rPr>
            </w:pPr>
            <w:r w:rsidRPr="00853D94">
              <w:rPr>
                <w:rFonts w:ascii="Arial" w:hAnsi="Arial" w:cs="Arial"/>
                <w:b/>
                <w:sz w:val="24"/>
                <w:szCs w:val="24"/>
              </w:rPr>
              <w:t>METHOD OF EVALUATION</w:t>
            </w:r>
          </w:p>
        </w:tc>
      </w:tr>
      <w:tr w:rsidTr="00DC6EE5">
        <w:tblPrEx>
          <w:tblW w:w="9625" w:type="dxa"/>
          <w:tblLook w:val="04A0"/>
        </w:tblPrEx>
        <w:tc>
          <w:tcPr>
            <w:tcW w:w="1342" w:type="dxa"/>
          </w:tcPr>
          <w:p w:rsidR="00807466" w:rsidRPr="00807466" w:rsidP="00807466">
            <w:pPr>
              <w:pStyle w:val="PlainText"/>
              <w:jc w:val="center"/>
              <w:rPr>
                <w:rFonts w:ascii="Arial" w:hAnsi="Arial" w:cs="Arial"/>
              </w:rPr>
            </w:pPr>
            <w:r w:rsidRPr="00807466">
              <w:rPr>
                <w:rFonts w:ascii="Arial" w:hAnsi="Arial" w:cs="Arial"/>
              </w:rPr>
              <w:t>SC 1</w:t>
            </w:r>
          </w:p>
        </w:tc>
        <w:tc>
          <w:tcPr>
            <w:tcW w:w="4773" w:type="dxa"/>
          </w:tcPr>
          <w:p w:rsidR="00807466" w:rsidRPr="00807466" w:rsidP="00807466">
            <w:pPr>
              <w:pStyle w:val="PlainText"/>
              <w:rPr>
                <w:rFonts w:ascii="Arial" w:hAnsi="Arial" w:cs="Arial"/>
              </w:rPr>
            </w:pPr>
            <w:r w:rsidRPr="00807466">
              <w:rPr>
                <w:rFonts w:ascii="Arial" w:hAnsi="Arial" w:cs="Arial"/>
              </w:rPr>
              <w:t>Must be designed specifically for cast removal</w:t>
            </w:r>
          </w:p>
        </w:tc>
        <w:tc>
          <w:tcPr>
            <w:tcW w:w="3510" w:type="dxa"/>
          </w:tcPr>
          <w:p w:rsidR="00807466" w:rsidRPr="00BC6DBB" w:rsidP="00807466">
            <w:pPr>
              <w:pStyle w:val="PlainText"/>
              <w:jc w:val="center"/>
              <w:rPr>
                <w:rFonts w:ascii="Arial" w:hAnsi="Arial" w:cs="Arial"/>
              </w:rPr>
            </w:pPr>
            <w:r w:rsidRPr="00BC6DBB">
              <w:rPr>
                <w:rFonts w:ascii="Arial" w:hAnsi="Arial" w:cs="Arial"/>
              </w:rPr>
              <w:t>Literature Review</w:t>
            </w:r>
          </w:p>
        </w:tc>
      </w:tr>
      <w:tr w:rsidTr="00DC6EE5">
        <w:tblPrEx>
          <w:tblW w:w="9625" w:type="dxa"/>
          <w:tblLook w:val="04A0"/>
        </w:tblPrEx>
        <w:trPr>
          <w:trHeight w:val="314"/>
        </w:trPr>
        <w:tc>
          <w:tcPr>
            <w:tcW w:w="1342" w:type="dxa"/>
          </w:tcPr>
          <w:p w:rsidR="00807466" w:rsidRPr="00807466" w:rsidP="00807466">
            <w:pPr>
              <w:pStyle w:val="PlainText"/>
              <w:jc w:val="center"/>
              <w:rPr>
                <w:rFonts w:ascii="Arial" w:hAnsi="Arial" w:cs="Arial"/>
              </w:rPr>
            </w:pPr>
            <w:r w:rsidRPr="00807466">
              <w:rPr>
                <w:rFonts w:ascii="Arial" w:hAnsi="Arial" w:cs="Arial"/>
              </w:rPr>
              <w:t>SC 2</w:t>
            </w:r>
          </w:p>
        </w:tc>
        <w:tc>
          <w:tcPr>
            <w:tcW w:w="4773" w:type="dxa"/>
          </w:tcPr>
          <w:p w:rsidR="00807466" w:rsidRPr="00807466" w:rsidP="00807466">
            <w:pPr>
              <w:pStyle w:val="PlainText"/>
              <w:rPr>
                <w:rFonts w:ascii="Arial" w:hAnsi="Arial" w:cs="Arial"/>
              </w:rPr>
            </w:pPr>
            <w:r w:rsidRPr="00807466">
              <w:rPr>
                <w:rFonts w:ascii="Arial" w:hAnsi="Arial" w:cs="Arial"/>
              </w:rPr>
              <w:t>Must utilize interchangeable blades</w:t>
            </w:r>
          </w:p>
        </w:tc>
        <w:tc>
          <w:tcPr>
            <w:tcW w:w="3510" w:type="dxa"/>
          </w:tcPr>
          <w:p w:rsidR="00807466" w:rsidRPr="00BC6DBB" w:rsidP="00807466">
            <w:pPr>
              <w:pStyle w:val="PlainText"/>
              <w:jc w:val="center"/>
              <w:rPr>
                <w:rFonts w:ascii="Arial" w:hAnsi="Arial" w:cs="Arial"/>
              </w:rPr>
            </w:pPr>
            <w:r w:rsidRPr="00BC6DBB">
              <w:rPr>
                <w:rFonts w:ascii="Arial" w:hAnsi="Arial" w:cs="Arial"/>
              </w:rPr>
              <w:t>Literature Review</w:t>
            </w:r>
          </w:p>
        </w:tc>
      </w:tr>
      <w:tr w:rsidTr="00DC6EE5">
        <w:tblPrEx>
          <w:tblW w:w="9625" w:type="dxa"/>
          <w:tblLook w:val="04A0"/>
        </w:tblPrEx>
        <w:trPr>
          <w:trHeight w:val="350"/>
        </w:trPr>
        <w:tc>
          <w:tcPr>
            <w:tcW w:w="1342" w:type="dxa"/>
          </w:tcPr>
          <w:p w:rsidR="00807466" w:rsidRPr="00807466" w:rsidP="00807466">
            <w:pPr>
              <w:pStyle w:val="PlainText"/>
              <w:jc w:val="center"/>
              <w:rPr>
                <w:rFonts w:ascii="Arial" w:hAnsi="Arial" w:cs="Arial"/>
              </w:rPr>
            </w:pPr>
            <w:r w:rsidRPr="00807466">
              <w:rPr>
                <w:rFonts w:ascii="Arial" w:hAnsi="Arial" w:cs="Arial"/>
              </w:rPr>
              <w:t>SC 3</w:t>
            </w:r>
          </w:p>
        </w:tc>
        <w:tc>
          <w:tcPr>
            <w:tcW w:w="4773" w:type="dxa"/>
          </w:tcPr>
          <w:p w:rsidR="00807466" w:rsidRPr="00807466" w:rsidP="00807466">
            <w:pPr>
              <w:pStyle w:val="PlainText"/>
              <w:rPr>
                <w:rFonts w:ascii="Arial" w:hAnsi="Arial" w:cs="Arial"/>
              </w:rPr>
            </w:pPr>
            <w:r w:rsidRPr="00807466">
              <w:rPr>
                <w:rFonts w:ascii="Arial" w:hAnsi="Arial" w:cs="Arial"/>
              </w:rPr>
              <w:t>Handpiece must weigh less than 5 lbs.</w:t>
            </w:r>
          </w:p>
        </w:tc>
        <w:tc>
          <w:tcPr>
            <w:tcW w:w="3510" w:type="dxa"/>
          </w:tcPr>
          <w:p w:rsidR="00807466" w:rsidRPr="00BC6DBB" w:rsidP="00807466">
            <w:pPr>
              <w:pStyle w:val="PlainText"/>
              <w:jc w:val="center"/>
              <w:rPr>
                <w:rFonts w:ascii="Arial" w:hAnsi="Arial" w:cs="Arial"/>
              </w:rPr>
            </w:pPr>
            <w:r w:rsidRPr="00BC6DBB">
              <w:rPr>
                <w:rFonts w:ascii="Arial" w:hAnsi="Arial" w:cs="Arial"/>
              </w:rPr>
              <w:t>Literature Review</w:t>
            </w:r>
          </w:p>
        </w:tc>
      </w:tr>
      <w:tr w:rsidTr="00DC6EE5">
        <w:tblPrEx>
          <w:tblW w:w="9625" w:type="dxa"/>
          <w:tblLook w:val="04A0"/>
        </w:tblPrEx>
        <w:trPr>
          <w:trHeight w:val="350"/>
        </w:trPr>
        <w:tc>
          <w:tcPr>
            <w:tcW w:w="1342" w:type="dxa"/>
          </w:tcPr>
          <w:p w:rsidR="00807466" w:rsidRPr="00807466" w:rsidP="00807466">
            <w:pPr>
              <w:pStyle w:val="PlainText"/>
              <w:jc w:val="center"/>
              <w:rPr>
                <w:rFonts w:ascii="Arial" w:hAnsi="Arial" w:cs="Arial"/>
              </w:rPr>
            </w:pPr>
            <w:r w:rsidRPr="00807466">
              <w:rPr>
                <w:rFonts w:ascii="Arial" w:hAnsi="Arial" w:cs="Arial"/>
              </w:rPr>
              <w:t>SC 6</w:t>
            </w:r>
          </w:p>
        </w:tc>
        <w:tc>
          <w:tcPr>
            <w:tcW w:w="4773" w:type="dxa"/>
          </w:tcPr>
          <w:p w:rsidR="00807466" w:rsidRPr="00807466" w:rsidP="00807466">
            <w:pPr>
              <w:pStyle w:val="PlainText"/>
              <w:rPr>
                <w:rFonts w:ascii="Arial" w:hAnsi="Arial" w:cs="Arial"/>
              </w:rPr>
            </w:pPr>
            <w:r w:rsidRPr="00807466">
              <w:rPr>
                <w:rFonts w:ascii="Arial" w:hAnsi="Arial" w:cs="Arial"/>
              </w:rPr>
              <w:t>Able to operate on 100-120VAC, 50-60Hz</w:t>
            </w:r>
          </w:p>
        </w:tc>
        <w:tc>
          <w:tcPr>
            <w:tcW w:w="3510" w:type="dxa"/>
          </w:tcPr>
          <w:p w:rsidR="00807466" w:rsidRPr="0079791F" w:rsidP="00807466">
            <w:pPr>
              <w:pStyle w:val="PlainText"/>
              <w:jc w:val="center"/>
              <w:rPr>
                <w:rFonts w:ascii="Arial" w:hAnsi="Arial" w:cs="Arial"/>
              </w:rPr>
            </w:pPr>
            <w:r w:rsidRPr="0079791F">
              <w:rPr>
                <w:rFonts w:ascii="Arial" w:hAnsi="Arial" w:cs="Arial"/>
              </w:rPr>
              <w:t>Literature Review</w:t>
            </w:r>
          </w:p>
        </w:tc>
      </w:tr>
    </w:tbl>
    <w:p w:rsidR="007258A1" w:rsidP="007258A1">
      <w:pPr>
        <w:pStyle w:val="NormalWeb"/>
        <w:spacing w:before="0" w:beforeAutospacing="0" w:after="200" w:afterAutospacing="0"/>
        <w:rPr>
          <w:rFonts w:ascii="Arial" w:hAnsi="Arial" w:cs="Arial"/>
          <w:strike/>
          <w:color w:val="FF0000"/>
        </w:rPr>
      </w:pPr>
    </w:p>
    <w:p w:rsidR="00807466" w:rsidRPr="00807466" w:rsidP="007258A1">
      <w:pPr>
        <w:pStyle w:val="NormalWeb"/>
        <w:spacing w:before="0" w:beforeAutospacing="0" w:after="200" w:afterAutospacing="0"/>
        <w:rPr>
          <w:rFonts w:ascii="Arial" w:hAnsi="Arial" w:cs="Arial"/>
          <w:color w:val="000000" w:themeColor="text1"/>
        </w:rPr>
      </w:pPr>
      <w:r w:rsidRPr="00807466">
        <w:rPr>
          <w:rFonts w:ascii="Arial" w:hAnsi="Arial" w:cs="Arial"/>
          <w:color w:val="000000" w:themeColor="text1"/>
        </w:rPr>
        <w:t>CLIN 0001 apply to the following SC</w:t>
      </w:r>
    </w:p>
    <w:tbl>
      <w:tblPr>
        <w:tblStyle w:val="TableGrid"/>
        <w:tblW w:w="9625" w:type="dxa"/>
        <w:tblLook w:val="04A0"/>
      </w:tblPr>
      <w:tblGrid>
        <w:gridCol w:w="1342"/>
        <w:gridCol w:w="4773"/>
        <w:gridCol w:w="3510"/>
      </w:tblGrid>
      <w:tr w:rsidTr="00DC6EE5">
        <w:tblPrEx>
          <w:tblW w:w="9625" w:type="dxa"/>
          <w:tblLook w:val="04A0"/>
        </w:tblPrEx>
        <w:trPr>
          <w:trHeight w:val="656"/>
        </w:trPr>
        <w:tc>
          <w:tcPr>
            <w:tcW w:w="1342" w:type="dxa"/>
            <w:shd w:val="clear" w:color="auto" w:fill="B4C6E7" w:themeFill="accent1" w:themeFillTint="66"/>
          </w:tcPr>
          <w:p w:rsidR="00807466" w:rsidP="00DC6EE5">
            <w:pPr>
              <w:pStyle w:val="PlainText"/>
              <w:jc w:val="center"/>
              <w:rPr>
                <w:rFonts w:ascii="Arial" w:hAnsi="Arial" w:cs="Arial"/>
                <w:b/>
                <w:sz w:val="24"/>
                <w:szCs w:val="24"/>
              </w:rPr>
            </w:pPr>
          </w:p>
          <w:p w:rsidR="00807466" w:rsidRPr="00853D94" w:rsidP="00DC6EE5">
            <w:pPr>
              <w:pStyle w:val="PlainText"/>
              <w:jc w:val="center"/>
              <w:rPr>
                <w:rFonts w:ascii="Arial" w:hAnsi="Arial" w:cs="Arial"/>
                <w:sz w:val="24"/>
                <w:szCs w:val="24"/>
              </w:rPr>
            </w:pPr>
            <w:r w:rsidRPr="00853D94">
              <w:rPr>
                <w:rFonts w:ascii="Arial" w:hAnsi="Arial" w:cs="Arial"/>
                <w:b/>
                <w:sz w:val="24"/>
                <w:szCs w:val="24"/>
              </w:rPr>
              <w:t>SC #</w:t>
            </w:r>
          </w:p>
        </w:tc>
        <w:tc>
          <w:tcPr>
            <w:tcW w:w="4773" w:type="dxa"/>
            <w:shd w:val="clear" w:color="auto" w:fill="B4C6E7" w:themeFill="accent1" w:themeFillTint="66"/>
          </w:tcPr>
          <w:p w:rsidR="00807466" w:rsidP="00DC6EE5">
            <w:pPr>
              <w:pStyle w:val="PlainText"/>
              <w:jc w:val="center"/>
              <w:rPr>
                <w:rFonts w:ascii="Arial" w:hAnsi="Arial" w:cs="Arial"/>
                <w:b/>
                <w:sz w:val="24"/>
                <w:szCs w:val="24"/>
              </w:rPr>
            </w:pPr>
          </w:p>
          <w:p w:rsidR="00807466" w:rsidRPr="00853D94" w:rsidP="00DC6EE5">
            <w:pPr>
              <w:pStyle w:val="PlainText"/>
              <w:jc w:val="center"/>
              <w:rPr>
                <w:rFonts w:ascii="Arial" w:hAnsi="Arial" w:cs="Arial"/>
                <w:sz w:val="24"/>
                <w:szCs w:val="24"/>
              </w:rPr>
            </w:pPr>
            <w:r w:rsidRPr="00853D94">
              <w:rPr>
                <w:rFonts w:ascii="Arial" w:hAnsi="Arial" w:cs="Arial"/>
                <w:b/>
                <w:sz w:val="24"/>
                <w:szCs w:val="24"/>
              </w:rPr>
              <w:t>SALIENT CHARACTERISTICS</w:t>
            </w:r>
          </w:p>
        </w:tc>
        <w:tc>
          <w:tcPr>
            <w:tcW w:w="3510" w:type="dxa"/>
            <w:shd w:val="clear" w:color="auto" w:fill="B4C6E7" w:themeFill="accent1" w:themeFillTint="66"/>
          </w:tcPr>
          <w:p w:rsidR="00807466" w:rsidP="00DC6EE5">
            <w:pPr>
              <w:pStyle w:val="PlainText"/>
              <w:jc w:val="center"/>
              <w:rPr>
                <w:rFonts w:ascii="Arial" w:hAnsi="Arial" w:cs="Arial"/>
                <w:b/>
                <w:sz w:val="24"/>
                <w:szCs w:val="24"/>
              </w:rPr>
            </w:pPr>
          </w:p>
          <w:p w:rsidR="00807466" w:rsidRPr="00853D94" w:rsidP="00DC6EE5">
            <w:pPr>
              <w:pStyle w:val="PlainText"/>
              <w:jc w:val="center"/>
              <w:rPr>
                <w:rFonts w:ascii="Arial" w:hAnsi="Arial" w:cs="Arial"/>
                <w:sz w:val="24"/>
                <w:szCs w:val="24"/>
              </w:rPr>
            </w:pPr>
            <w:r w:rsidRPr="00853D94">
              <w:rPr>
                <w:rFonts w:ascii="Arial" w:hAnsi="Arial" w:cs="Arial"/>
                <w:b/>
                <w:sz w:val="24"/>
                <w:szCs w:val="24"/>
              </w:rPr>
              <w:t>METHOD OF EVALUATION</w:t>
            </w:r>
          </w:p>
        </w:tc>
      </w:tr>
      <w:tr w:rsidTr="00DC6EE5">
        <w:tblPrEx>
          <w:tblW w:w="9625" w:type="dxa"/>
          <w:tblLook w:val="04A0"/>
        </w:tblPrEx>
        <w:tc>
          <w:tcPr>
            <w:tcW w:w="1342" w:type="dxa"/>
          </w:tcPr>
          <w:p w:rsidR="00807466" w:rsidRPr="00807466" w:rsidP="00DC6EE5">
            <w:pPr>
              <w:pStyle w:val="PlainText"/>
              <w:jc w:val="center"/>
              <w:rPr>
                <w:rFonts w:ascii="Arial" w:hAnsi="Arial" w:cs="Arial"/>
              </w:rPr>
            </w:pPr>
            <w:r w:rsidRPr="00807466">
              <w:rPr>
                <w:rFonts w:ascii="Arial" w:hAnsi="Arial" w:cs="Arial"/>
              </w:rPr>
              <w:t>SC 5</w:t>
            </w:r>
          </w:p>
        </w:tc>
        <w:tc>
          <w:tcPr>
            <w:tcW w:w="4773" w:type="dxa"/>
          </w:tcPr>
          <w:p w:rsidR="00807466" w:rsidRPr="00807466" w:rsidP="00DC6EE5">
            <w:pPr>
              <w:pStyle w:val="PlainText"/>
              <w:rPr>
                <w:rFonts w:ascii="Arial" w:hAnsi="Arial" w:cs="Arial"/>
              </w:rPr>
            </w:pPr>
            <w:r w:rsidRPr="00807466">
              <w:rPr>
                <w:rFonts w:ascii="Arial" w:hAnsi="Arial" w:cs="Arial"/>
              </w:rPr>
              <w:t>Compatible with dust extractor/vacuum</w:t>
            </w:r>
          </w:p>
        </w:tc>
        <w:tc>
          <w:tcPr>
            <w:tcW w:w="3510" w:type="dxa"/>
          </w:tcPr>
          <w:p w:rsidR="00807466" w:rsidRPr="00BC6DBB" w:rsidP="00DC6EE5">
            <w:pPr>
              <w:pStyle w:val="PlainText"/>
              <w:jc w:val="center"/>
              <w:rPr>
                <w:rFonts w:ascii="Arial" w:hAnsi="Arial" w:cs="Arial"/>
              </w:rPr>
            </w:pPr>
            <w:r w:rsidRPr="00BC6DBB">
              <w:rPr>
                <w:rFonts w:ascii="Arial" w:hAnsi="Arial" w:cs="Arial"/>
              </w:rPr>
              <w:t>Literature Review</w:t>
            </w:r>
          </w:p>
        </w:tc>
      </w:tr>
    </w:tbl>
    <w:p w:rsidR="00807466" w:rsidP="007258A1">
      <w:pPr>
        <w:pStyle w:val="NormalWeb"/>
        <w:spacing w:before="0" w:beforeAutospacing="0" w:after="200" w:afterAutospacing="0"/>
        <w:rPr>
          <w:rFonts w:ascii="Arial" w:hAnsi="Arial" w:cs="Arial"/>
          <w:strike/>
          <w:color w:val="FF0000"/>
        </w:rPr>
      </w:pPr>
    </w:p>
    <w:p w:rsidR="00807466" w:rsidRPr="00807466" w:rsidP="007258A1">
      <w:pPr>
        <w:pStyle w:val="NormalWeb"/>
        <w:spacing w:before="0" w:beforeAutospacing="0" w:after="200" w:afterAutospacing="0"/>
        <w:rPr>
          <w:rFonts w:ascii="Arial" w:hAnsi="Arial" w:cs="Arial"/>
          <w:color w:val="000000" w:themeColor="text1"/>
        </w:rPr>
      </w:pPr>
      <w:r w:rsidRPr="00807466">
        <w:rPr>
          <w:rFonts w:ascii="Arial" w:hAnsi="Arial" w:cs="Arial"/>
          <w:color w:val="000000" w:themeColor="text1"/>
        </w:rPr>
        <w:t>CLIN 0002 apply to the following SCs</w:t>
      </w:r>
    </w:p>
    <w:tbl>
      <w:tblPr>
        <w:tblStyle w:val="TableGrid"/>
        <w:tblW w:w="9625" w:type="dxa"/>
        <w:tblLook w:val="04A0"/>
      </w:tblPr>
      <w:tblGrid>
        <w:gridCol w:w="1342"/>
        <w:gridCol w:w="4773"/>
        <w:gridCol w:w="3510"/>
      </w:tblGrid>
      <w:tr w:rsidTr="00DC6EE5">
        <w:tblPrEx>
          <w:tblW w:w="9625" w:type="dxa"/>
          <w:tblLook w:val="04A0"/>
        </w:tblPrEx>
        <w:trPr>
          <w:trHeight w:val="656"/>
        </w:trPr>
        <w:tc>
          <w:tcPr>
            <w:tcW w:w="1342" w:type="dxa"/>
            <w:shd w:val="clear" w:color="auto" w:fill="B4C6E7" w:themeFill="accent1" w:themeFillTint="66"/>
          </w:tcPr>
          <w:p w:rsidR="00807466" w:rsidP="00DC6EE5">
            <w:pPr>
              <w:pStyle w:val="PlainText"/>
              <w:jc w:val="center"/>
              <w:rPr>
                <w:rFonts w:ascii="Arial" w:hAnsi="Arial" w:cs="Arial"/>
                <w:b/>
                <w:sz w:val="24"/>
                <w:szCs w:val="24"/>
              </w:rPr>
            </w:pPr>
          </w:p>
          <w:p w:rsidR="00807466" w:rsidRPr="00853D94" w:rsidP="00DC6EE5">
            <w:pPr>
              <w:pStyle w:val="PlainText"/>
              <w:jc w:val="center"/>
              <w:rPr>
                <w:rFonts w:ascii="Arial" w:hAnsi="Arial" w:cs="Arial"/>
                <w:sz w:val="24"/>
                <w:szCs w:val="24"/>
              </w:rPr>
            </w:pPr>
            <w:r w:rsidRPr="00853D94">
              <w:rPr>
                <w:rFonts w:ascii="Arial" w:hAnsi="Arial" w:cs="Arial"/>
                <w:b/>
                <w:sz w:val="24"/>
                <w:szCs w:val="24"/>
              </w:rPr>
              <w:t>SC #</w:t>
            </w:r>
          </w:p>
        </w:tc>
        <w:tc>
          <w:tcPr>
            <w:tcW w:w="4773" w:type="dxa"/>
            <w:shd w:val="clear" w:color="auto" w:fill="B4C6E7" w:themeFill="accent1" w:themeFillTint="66"/>
          </w:tcPr>
          <w:p w:rsidR="00807466" w:rsidP="00DC6EE5">
            <w:pPr>
              <w:pStyle w:val="PlainText"/>
              <w:jc w:val="center"/>
              <w:rPr>
                <w:rFonts w:ascii="Arial" w:hAnsi="Arial" w:cs="Arial"/>
                <w:b/>
                <w:sz w:val="24"/>
                <w:szCs w:val="24"/>
              </w:rPr>
            </w:pPr>
          </w:p>
          <w:p w:rsidR="00807466" w:rsidRPr="00853D94" w:rsidP="00DC6EE5">
            <w:pPr>
              <w:pStyle w:val="PlainText"/>
              <w:jc w:val="center"/>
              <w:rPr>
                <w:rFonts w:ascii="Arial" w:hAnsi="Arial" w:cs="Arial"/>
                <w:sz w:val="24"/>
                <w:szCs w:val="24"/>
              </w:rPr>
            </w:pPr>
            <w:r w:rsidRPr="00853D94">
              <w:rPr>
                <w:rFonts w:ascii="Arial" w:hAnsi="Arial" w:cs="Arial"/>
                <w:b/>
                <w:sz w:val="24"/>
                <w:szCs w:val="24"/>
              </w:rPr>
              <w:t>SALIENT CHARACTERISTICS</w:t>
            </w:r>
          </w:p>
        </w:tc>
        <w:tc>
          <w:tcPr>
            <w:tcW w:w="3510" w:type="dxa"/>
            <w:shd w:val="clear" w:color="auto" w:fill="B4C6E7" w:themeFill="accent1" w:themeFillTint="66"/>
          </w:tcPr>
          <w:p w:rsidR="00807466" w:rsidP="00DC6EE5">
            <w:pPr>
              <w:pStyle w:val="PlainText"/>
              <w:jc w:val="center"/>
              <w:rPr>
                <w:rFonts w:ascii="Arial" w:hAnsi="Arial" w:cs="Arial"/>
                <w:b/>
                <w:sz w:val="24"/>
                <w:szCs w:val="24"/>
              </w:rPr>
            </w:pPr>
          </w:p>
          <w:p w:rsidR="00807466" w:rsidRPr="00853D94" w:rsidP="00DC6EE5">
            <w:pPr>
              <w:pStyle w:val="PlainText"/>
              <w:jc w:val="center"/>
              <w:rPr>
                <w:rFonts w:ascii="Arial" w:hAnsi="Arial" w:cs="Arial"/>
                <w:sz w:val="24"/>
                <w:szCs w:val="24"/>
              </w:rPr>
            </w:pPr>
            <w:r w:rsidRPr="00853D94">
              <w:rPr>
                <w:rFonts w:ascii="Arial" w:hAnsi="Arial" w:cs="Arial"/>
                <w:b/>
                <w:sz w:val="24"/>
                <w:szCs w:val="24"/>
              </w:rPr>
              <w:t>METHOD OF EVALUATION</w:t>
            </w:r>
          </w:p>
        </w:tc>
      </w:tr>
      <w:tr w:rsidTr="00DC6EE5">
        <w:tblPrEx>
          <w:tblW w:w="9625" w:type="dxa"/>
          <w:tblLook w:val="04A0"/>
        </w:tblPrEx>
        <w:tc>
          <w:tcPr>
            <w:tcW w:w="1342" w:type="dxa"/>
          </w:tcPr>
          <w:p w:rsidR="00807466" w:rsidRPr="00807466" w:rsidP="00807466">
            <w:pPr>
              <w:pStyle w:val="PlainText"/>
              <w:jc w:val="center"/>
              <w:rPr>
                <w:rFonts w:ascii="Arial" w:hAnsi="Arial" w:cs="Arial"/>
              </w:rPr>
            </w:pPr>
            <w:r w:rsidRPr="00807466">
              <w:rPr>
                <w:rFonts w:ascii="Arial" w:hAnsi="Arial" w:cs="Arial"/>
              </w:rPr>
              <w:t>SC 1</w:t>
            </w:r>
          </w:p>
        </w:tc>
        <w:tc>
          <w:tcPr>
            <w:tcW w:w="4773" w:type="dxa"/>
          </w:tcPr>
          <w:p w:rsidR="00807466" w:rsidRPr="00807466" w:rsidP="00807466">
            <w:pPr>
              <w:pStyle w:val="PlainText"/>
              <w:rPr>
                <w:rFonts w:ascii="Arial" w:hAnsi="Arial" w:cs="Arial"/>
              </w:rPr>
            </w:pPr>
            <w:r w:rsidRPr="00807466">
              <w:rPr>
                <w:rFonts w:ascii="Arial" w:hAnsi="Arial" w:cs="Arial"/>
              </w:rPr>
              <w:t>Must be designed specifically for cast removal</w:t>
            </w:r>
          </w:p>
        </w:tc>
        <w:tc>
          <w:tcPr>
            <w:tcW w:w="3510" w:type="dxa"/>
          </w:tcPr>
          <w:p w:rsidR="00807466" w:rsidRPr="00BC6DBB" w:rsidP="00807466">
            <w:pPr>
              <w:pStyle w:val="PlainText"/>
              <w:jc w:val="center"/>
              <w:rPr>
                <w:rFonts w:ascii="Arial" w:hAnsi="Arial" w:cs="Arial"/>
              </w:rPr>
            </w:pPr>
            <w:r w:rsidRPr="00BC6DBB">
              <w:rPr>
                <w:rFonts w:ascii="Arial" w:hAnsi="Arial" w:cs="Arial"/>
              </w:rPr>
              <w:t>Literature Review</w:t>
            </w:r>
          </w:p>
        </w:tc>
      </w:tr>
      <w:tr w:rsidTr="00DC6EE5">
        <w:tblPrEx>
          <w:tblW w:w="9625" w:type="dxa"/>
          <w:tblLook w:val="04A0"/>
        </w:tblPrEx>
        <w:trPr>
          <w:trHeight w:val="314"/>
        </w:trPr>
        <w:tc>
          <w:tcPr>
            <w:tcW w:w="1342" w:type="dxa"/>
          </w:tcPr>
          <w:p w:rsidR="00807466" w:rsidRPr="00807466" w:rsidP="00807466">
            <w:pPr>
              <w:pStyle w:val="PlainText"/>
              <w:jc w:val="center"/>
              <w:rPr>
                <w:rFonts w:ascii="Arial" w:hAnsi="Arial" w:cs="Arial"/>
              </w:rPr>
            </w:pPr>
            <w:r w:rsidRPr="00807466">
              <w:rPr>
                <w:rFonts w:ascii="Arial" w:hAnsi="Arial" w:cs="Arial"/>
              </w:rPr>
              <w:t>SC 4</w:t>
            </w:r>
          </w:p>
        </w:tc>
        <w:tc>
          <w:tcPr>
            <w:tcW w:w="4773" w:type="dxa"/>
          </w:tcPr>
          <w:p w:rsidR="00807466" w:rsidRPr="00807466" w:rsidP="00807466">
            <w:pPr>
              <w:pStyle w:val="PlainText"/>
              <w:rPr>
                <w:rFonts w:ascii="Arial" w:hAnsi="Arial" w:cs="Arial"/>
              </w:rPr>
            </w:pPr>
            <w:r w:rsidRPr="00807466">
              <w:rPr>
                <w:rFonts w:ascii="Arial" w:hAnsi="Arial" w:cs="Arial"/>
              </w:rPr>
              <w:t>Unit is mobile (on wheels/casters/etc.)</w:t>
            </w:r>
          </w:p>
        </w:tc>
        <w:tc>
          <w:tcPr>
            <w:tcW w:w="3510" w:type="dxa"/>
          </w:tcPr>
          <w:p w:rsidR="00807466" w:rsidRPr="00BC6DBB" w:rsidP="00807466">
            <w:pPr>
              <w:pStyle w:val="PlainText"/>
              <w:jc w:val="center"/>
              <w:rPr>
                <w:rFonts w:ascii="Arial" w:hAnsi="Arial" w:cs="Arial"/>
              </w:rPr>
            </w:pPr>
            <w:r w:rsidRPr="00BC6DBB">
              <w:rPr>
                <w:rFonts w:ascii="Arial" w:hAnsi="Arial" w:cs="Arial"/>
              </w:rPr>
              <w:t>Literature Review</w:t>
            </w:r>
          </w:p>
        </w:tc>
      </w:tr>
      <w:tr w:rsidTr="00DC6EE5">
        <w:tblPrEx>
          <w:tblW w:w="9625" w:type="dxa"/>
          <w:tblLook w:val="04A0"/>
        </w:tblPrEx>
        <w:trPr>
          <w:trHeight w:val="350"/>
        </w:trPr>
        <w:tc>
          <w:tcPr>
            <w:tcW w:w="1342" w:type="dxa"/>
          </w:tcPr>
          <w:p w:rsidR="00807466" w:rsidRPr="00807466" w:rsidP="00807466">
            <w:pPr>
              <w:pStyle w:val="PlainText"/>
              <w:jc w:val="center"/>
              <w:rPr>
                <w:rFonts w:ascii="Arial" w:hAnsi="Arial" w:cs="Arial"/>
              </w:rPr>
            </w:pPr>
            <w:r w:rsidRPr="00807466">
              <w:rPr>
                <w:rFonts w:ascii="Arial" w:hAnsi="Arial" w:cs="Arial"/>
              </w:rPr>
              <w:t>SC 6</w:t>
            </w:r>
          </w:p>
        </w:tc>
        <w:tc>
          <w:tcPr>
            <w:tcW w:w="4773" w:type="dxa"/>
          </w:tcPr>
          <w:p w:rsidR="00807466" w:rsidRPr="00807466" w:rsidP="00807466">
            <w:pPr>
              <w:pStyle w:val="PlainText"/>
              <w:rPr>
                <w:rFonts w:ascii="Arial" w:hAnsi="Arial" w:cs="Arial"/>
              </w:rPr>
            </w:pPr>
            <w:r w:rsidRPr="00807466">
              <w:rPr>
                <w:rFonts w:ascii="Arial" w:hAnsi="Arial" w:cs="Arial"/>
              </w:rPr>
              <w:t>Able to operate on 100-120VAC, 50-60Hz</w:t>
            </w:r>
          </w:p>
        </w:tc>
        <w:tc>
          <w:tcPr>
            <w:tcW w:w="3510" w:type="dxa"/>
          </w:tcPr>
          <w:p w:rsidR="00807466" w:rsidRPr="00BC6DBB" w:rsidP="00807466">
            <w:pPr>
              <w:pStyle w:val="PlainText"/>
              <w:jc w:val="center"/>
              <w:rPr>
                <w:rFonts w:ascii="Arial" w:hAnsi="Arial" w:cs="Arial"/>
              </w:rPr>
            </w:pPr>
            <w:r w:rsidRPr="00BC6DBB">
              <w:rPr>
                <w:rFonts w:ascii="Arial" w:hAnsi="Arial" w:cs="Arial"/>
              </w:rPr>
              <w:t>Literature Review</w:t>
            </w:r>
          </w:p>
        </w:tc>
      </w:tr>
    </w:tbl>
    <w:p w:rsidR="00807466" w:rsidP="007258A1">
      <w:pPr>
        <w:pStyle w:val="NormalWeb"/>
        <w:spacing w:before="0" w:beforeAutospacing="0" w:after="200" w:afterAutospacing="0"/>
        <w:rPr>
          <w:rFonts w:ascii="Arial" w:hAnsi="Arial" w:cs="Arial"/>
          <w:strike/>
          <w:color w:val="FF0000"/>
        </w:rPr>
      </w:pPr>
    </w:p>
    <w:p w:rsidR="00807466" w:rsidRPr="00145A45" w:rsidP="00807466">
      <w:pPr>
        <w:rPr>
          <w:rFonts w:ascii="Arial" w:hAnsi="Arial" w:cs="Arial"/>
          <w:sz w:val="24"/>
          <w:szCs w:val="24"/>
        </w:rPr>
      </w:pPr>
      <w:r w:rsidRPr="00145A45">
        <w:rPr>
          <w:rFonts w:ascii="Arial" w:hAnsi="Arial" w:cs="Arial"/>
          <w:sz w:val="24"/>
          <w:szCs w:val="24"/>
        </w:rPr>
        <w:t>For each product (brand name and part number), the response must include descriptive literature demonstrating the product meets or exceeds the salient characteristics specified above.</w:t>
      </w:r>
    </w:p>
    <w:p w:rsidR="007258A1" w:rsidP="007258A1">
      <w:pPr>
        <w:spacing w:line="240" w:lineRule="auto"/>
        <w:rPr>
          <w:rFonts w:ascii="Arial" w:eastAsia="Times New Roman" w:hAnsi="Arial" w:cs="Arial"/>
          <w:color w:val="000000" w:themeColor="text1"/>
          <w:sz w:val="24"/>
          <w:szCs w:val="24"/>
        </w:rPr>
      </w:pPr>
      <w:r w:rsidRPr="004C20EC">
        <w:rPr>
          <w:rFonts w:ascii="Arial" w:eastAsia="Times New Roman" w:hAnsi="Arial" w:cs="Arial"/>
          <w:color w:val="000000" w:themeColor="text1"/>
          <w:sz w:val="24"/>
          <w:szCs w:val="24"/>
        </w:rPr>
        <w:t>The Government's intent is to include all ancillary items to ensure the equipment can function as designed by the Original Equipment Manufacturer (OEM) and as clinically required. Vendors are encouraged to provide any product solution or configuration so long as they meet the salient characteristics. Additionally, responses can include any additional product that may be beneficial. These items must be clearly identified by brand name and part number.</w:t>
      </w:r>
    </w:p>
    <w:p w:rsidR="00807466" w:rsidP="007258A1">
      <w:pPr>
        <w:spacing w:line="240" w:lineRule="auto"/>
        <w:rPr>
          <w:rFonts w:ascii="Arial" w:eastAsia="Times New Roman" w:hAnsi="Arial" w:cs="Arial"/>
          <w:color w:val="000000" w:themeColor="text1"/>
          <w:sz w:val="24"/>
          <w:szCs w:val="24"/>
        </w:rPr>
      </w:pPr>
    </w:p>
    <w:p w:rsidR="00807466" w:rsidRPr="000219F2" w:rsidP="007258A1">
      <w:pPr>
        <w:spacing w:line="240" w:lineRule="auto"/>
        <w:rPr>
          <w:rFonts w:ascii="Arial" w:eastAsia="Times New Roman" w:hAnsi="Arial" w:cs="Arial"/>
          <w:color w:val="000000" w:themeColor="text1"/>
          <w:sz w:val="24"/>
          <w:szCs w:val="24"/>
        </w:rPr>
      </w:pPr>
    </w:p>
    <w:p w:rsidR="007258A1" w:rsidRPr="000219F2" w:rsidP="007258A1">
      <w:pPr>
        <w:spacing w:line="240" w:lineRule="auto"/>
        <w:rPr>
          <w:rFonts w:ascii="Arial" w:eastAsia="Times New Roman" w:hAnsi="Arial" w:cs="Arial"/>
          <w:b/>
          <w:bCs/>
          <w:sz w:val="24"/>
          <w:szCs w:val="24"/>
        </w:rPr>
      </w:pPr>
      <w:r w:rsidRPr="000219F2">
        <w:rPr>
          <w:rFonts w:ascii="Arial" w:eastAsia="Times New Roman" w:hAnsi="Arial" w:cs="Arial"/>
          <w:b/>
          <w:bCs/>
          <w:sz w:val="24"/>
          <w:szCs w:val="24"/>
        </w:rPr>
        <w:t>Responses to this Sources Sought Notice shall include the following:</w:t>
      </w:r>
    </w:p>
    <w:p w:rsidR="007258A1" w:rsidRPr="000219F2" w:rsidP="007258A1">
      <w:pPr>
        <w:numPr>
          <w:ilvl w:val="0"/>
          <w:numId w:val="2"/>
        </w:numPr>
        <w:spacing w:after="0" w:line="240" w:lineRule="auto"/>
        <w:rPr>
          <w:rFonts w:ascii="Arial" w:hAnsi="Arial" w:cs="Arial"/>
          <w:color w:val="FF0000"/>
          <w:sz w:val="24"/>
          <w:szCs w:val="24"/>
        </w:rPr>
      </w:pPr>
      <w:r w:rsidRPr="000219F2">
        <w:rPr>
          <w:rFonts w:ascii="Arial" w:hAnsi="Arial" w:cs="Arial"/>
          <w:color w:val="FF0000"/>
          <w:sz w:val="24"/>
          <w:szCs w:val="24"/>
        </w:rPr>
        <w:t>Company information</w:t>
      </w:r>
    </w:p>
    <w:p w:rsidR="007258A1" w:rsidRPr="000219F2" w:rsidP="007258A1">
      <w:pPr>
        <w:spacing w:after="0" w:line="240" w:lineRule="auto"/>
        <w:ind w:left="720"/>
        <w:rPr>
          <w:rFonts w:ascii="Arial" w:hAnsi="Arial" w:cs="Arial"/>
          <w:color w:val="FF0000"/>
          <w:sz w:val="24"/>
          <w:szCs w:val="24"/>
        </w:rPr>
      </w:pPr>
    </w:p>
    <w:p w:rsidR="007258A1" w:rsidRPr="000219F2" w:rsidP="007258A1">
      <w:pPr>
        <w:numPr>
          <w:ilvl w:val="1"/>
          <w:numId w:val="2"/>
        </w:numPr>
        <w:spacing w:after="0" w:line="240" w:lineRule="auto"/>
        <w:rPr>
          <w:rFonts w:ascii="Arial" w:hAnsi="Arial" w:cs="Arial"/>
          <w:color w:val="FF0000"/>
          <w:sz w:val="24"/>
          <w:szCs w:val="24"/>
        </w:rPr>
      </w:pPr>
      <w:r w:rsidRPr="000219F2">
        <w:rPr>
          <w:rFonts w:ascii="Arial" w:hAnsi="Arial" w:cs="Arial"/>
          <w:color w:val="FF0000"/>
          <w:sz w:val="24"/>
          <w:szCs w:val="24"/>
        </w:rPr>
        <w:t>Full name and address of company</w:t>
      </w:r>
    </w:p>
    <w:p w:rsidR="007258A1" w:rsidRPr="000219F2" w:rsidP="007258A1">
      <w:pPr>
        <w:spacing w:after="0" w:line="240" w:lineRule="auto"/>
        <w:ind w:left="1440"/>
        <w:rPr>
          <w:rFonts w:ascii="Arial" w:hAnsi="Arial" w:cs="Arial"/>
          <w:color w:val="FF0000"/>
          <w:sz w:val="24"/>
          <w:szCs w:val="24"/>
        </w:rPr>
      </w:pPr>
    </w:p>
    <w:p w:rsidR="007258A1" w:rsidRPr="000219F2" w:rsidP="007258A1">
      <w:pPr>
        <w:numPr>
          <w:ilvl w:val="1"/>
          <w:numId w:val="2"/>
        </w:numPr>
        <w:spacing w:after="0" w:line="240" w:lineRule="auto"/>
        <w:rPr>
          <w:rFonts w:ascii="Arial" w:hAnsi="Arial" w:cs="Arial"/>
          <w:color w:val="FF0000"/>
          <w:sz w:val="24"/>
          <w:szCs w:val="24"/>
        </w:rPr>
      </w:pPr>
      <w:r w:rsidRPr="000219F2">
        <w:rPr>
          <w:rFonts w:ascii="Arial" w:eastAsia="Times New Roman" w:hAnsi="Arial" w:cs="Arial"/>
          <w:color w:val="FF0000"/>
          <w:sz w:val="24"/>
          <w:szCs w:val="24"/>
        </w:rPr>
        <w:t>SAM Unique Entity Identifier (UEI)</w:t>
      </w:r>
    </w:p>
    <w:p w:rsidR="007258A1" w:rsidRPr="000219F2" w:rsidP="007258A1">
      <w:pPr>
        <w:pStyle w:val="ListParagraph"/>
        <w:spacing w:after="0" w:line="240" w:lineRule="auto"/>
        <w:rPr>
          <w:rFonts w:ascii="Arial" w:eastAsia="Times New Roman" w:hAnsi="Arial" w:cs="Arial"/>
          <w:color w:val="FF0000"/>
          <w:sz w:val="24"/>
          <w:szCs w:val="24"/>
        </w:rPr>
      </w:pPr>
    </w:p>
    <w:p w:rsidR="007258A1" w:rsidRPr="000219F2" w:rsidP="007258A1">
      <w:pPr>
        <w:numPr>
          <w:ilvl w:val="1"/>
          <w:numId w:val="2"/>
        </w:numPr>
        <w:spacing w:after="0" w:line="240" w:lineRule="auto"/>
        <w:rPr>
          <w:rFonts w:ascii="Arial" w:hAnsi="Arial" w:cs="Arial"/>
          <w:color w:val="FF0000"/>
          <w:sz w:val="24"/>
          <w:szCs w:val="24"/>
        </w:rPr>
      </w:pPr>
      <w:r w:rsidRPr="000219F2">
        <w:rPr>
          <w:rFonts w:ascii="Arial" w:eastAsia="Times New Roman" w:hAnsi="Arial" w:cs="Arial"/>
          <w:color w:val="FF0000"/>
          <w:sz w:val="24"/>
          <w:szCs w:val="24"/>
        </w:rPr>
        <w:t>Business size</w:t>
      </w:r>
    </w:p>
    <w:p w:rsidR="007258A1" w:rsidRPr="000219F2" w:rsidP="007258A1">
      <w:pPr>
        <w:pStyle w:val="ListParagraph"/>
        <w:spacing w:after="0" w:line="240" w:lineRule="auto"/>
        <w:rPr>
          <w:rFonts w:ascii="Arial" w:eastAsia="Times New Roman" w:hAnsi="Arial" w:cs="Arial"/>
          <w:color w:val="FF0000"/>
          <w:sz w:val="24"/>
          <w:szCs w:val="24"/>
        </w:rPr>
      </w:pPr>
    </w:p>
    <w:p w:rsidR="007258A1" w:rsidRPr="000219F2" w:rsidP="007258A1">
      <w:pPr>
        <w:numPr>
          <w:ilvl w:val="1"/>
          <w:numId w:val="2"/>
        </w:numPr>
        <w:spacing w:after="0" w:line="240" w:lineRule="auto"/>
        <w:rPr>
          <w:rFonts w:ascii="Arial" w:hAnsi="Arial" w:cs="Arial"/>
          <w:color w:val="FF0000"/>
          <w:sz w:val="24"/>
          <w:szCs w:val="24"/>
        </w:rPr>
      </w:pPr>
      <w:r w:rsidRPr="000219F2">
        <w:rPr>
          <w:rFonts w:ascii="Arial" w:eastAsia="Times New Roman" w:hAnsi="Arial" w:cs="Arial"/>
          <w:color w:val="FF0000"/>
          <w:sz w:val="24"/>
          <w:szCs w:val="24"/>
        </w:rPr>
        <w:t xml:space="preserve">If authorized distributor, provide evidence that your firm is an </w:t>
      </w:r>
      <w:r w:rsidRPr="000219F2">
        <w:rPr>
          <w:rFonts w:ascii="Arial" w:eastAsia="Times New Roman" w:hAnsi="Arial" w:cs="Arial"/>
          <w:i/>
          <w:iCs/>
          <w:color w:val="FF0000"/>
          <w:sz w:val="24"/>
          <w:szCs w:val="24"/>
        </w:rPr>
        <w:t>authorized</w:t>
      </w:r>
      <w:r w:rsidRPr="000219F2">
        <w:rPr>
          <w:rFonts w:ascii="Arial" w:eastAsia="Times New Roman" w:hAnsi="Arial" w:cs="Arial"/>
          <w:color w:val="FF0000"/>
          <w:sz w:val="24"/>
          <w:szCs w:val="24"/>
        </w:rPr>
        <w:t xml:space="preserve"> distributor for the OEM of the products proposed.</w:t>
      </w:r>
    </w:p>
    <w:p w:rsidR="007258A1" w:rsidRPr="000219F2" w:rsidP="007258A1">
      <w:pPr>
        <w:pStyle w:val="ListParagraph"/>
        <w:spacing w:after="0" w:line="240" w:lineRule="auto"/>
        <w:rPr>
          <w:rFonts w:ascii="Arial" w:hAnsi="Arial" w:cs="Arial"/>
          <w:color w:val="FF0000"/>
          <w:sz w:val="24"/>
          <w:szCs w:val="24"/>
        </w:rPr>
      </w:pPr>
    </w:p>
    <w:p w:rsidR="007258A1" w:rsidRPr="000219F2" w:rsidP="007258A1">
      <w:pPr>
        <w:numPr>
          <w:ilvl w:val="1"/>
          <w:numId w:val="2"/>
        </w:numPr>
        <w:spacing w:after="0" w:line="240" w:lineRule="auto"/>
        <w:rPr>
          <w:rFonts w:ascii="Arial" w:hAnsi="Arial" w:cs="Arial"/>
          <w:color w:val="FF0000"/>
          <w:sz w:val="24"/>
          <w:szCs w:val="24"/>
        </w:rPr>
      </w:pPr>
      <w:r w:rsidRPr="000219F2">
        <w:rPr>
          <w:rFonts w:ascii="Arial" w:hAnsi="Arial" w:cs="Arial"/>
          <w:color w:val="FF0000"/>
          <w:sz w:val="24"/>
          <w:szCs w:val="24"/>
        </w:rPr>
        <w:t>Point of contact name and email address</w:t>
      </w:r>
    </w:p>
    <w:p w:rsidR="007258A1" w:rsidRPr="000219F2" w:rsidP="007258A1">
      <w:pPr>
        <w:spacing w:after="0" w:line="240" w:lineRule="auto"/>
        <w:rPr>
          <w:rFonts w:ascii="Arial" w:hAnsi="Arial" w:cs="Arial"/>
          <w:color w:val="FF0000"/>
          <w:sz w:val="24"/>
          <w:szCs w:val="24"/>
        </w:rPr>
      </w:pPr>
    </w:p>
    <w:p w:rsidR="007258A1" w:rsidRPr="000219F2" w:rsidP="007258A1">
      <w:pPr>
        <w:numPr>
          <w:ilvl w:val="0"/>
          <w:numId w:val="2"/>
        </w:numPr>
        <w:spacing w:after="0" w:line="240" w:lineRule="auto"/>
        <w:rPr>
          <w:rFonts w:ascii="Arial" w:eastAsia="Times New Roman" w:hAnsi="Arial" w:cs="Arial"/>
          <w:color w:val="FF0000"/>
          <w:sz w:val="24"/>
          <w:szCs w:val="24"/>
        </w:rPr>
      </w:pPr>
      <w:r w:rsidRPr="000219F2">
        <w:rPr>
          <w:rFonts w:ascii="Arial" w:eastAsia="Times New Roman" w:hAnsi="Arial" w:cs="Arial"/>
          <w:color w:val="FF0000"/>
          <w:sz w:val="24"/>
          <w:szCs w:val="24"/>
        </w:rPr>
        <w:t>Information on your product/solution</w:t>
      </w:r>
    </w:p>
    <w:p w:rsidR="007258A1" w:rsidRPr="000219F2" w:rsidP="007258A1">
      <w:pPr>
        <w:spacing w:after="0" w:line="240" w:lineRule="auto"/>
        <w:ind w:left="720"/>
        <w:rPr>
          <w:rFonts w:ascii="Arial" w:eastAsia="Times New Roman" w:hAnsi="Arial" w:cs="Arial"/>
          <w:color w:val="FF0000"/>
          <w:sz w:val="24"/>
          <w:szCs w:val="24"/>
        </w:rPr>
      </w:pPr>
    </w:p>
    <w:p w:rsidR="007258A1" w:rsidRPr="000219F2" w:rsidP="007258A1">
      <w:pPr>
        <w:numPr>
          <w:ilvl w:val="1"/>
          <w:numId w:val="2"/>
        </w:numPr>
        <w:spacing w:after="0" w:line="240" w:lineRule="auto"/>
        <w:rPr>
          <w:rFonts w:ascii="Arial" w:eastAsia="Times New Roman" w:hAnsi="Arial" w:cs="Arial"/>
          <w:color w:val="FF0000"/>
          <w:sz w:val="24"/>
          <w:szCs w:val="24"/>
        </w:rPr>
      </w:pPr>
      <w:r w:rsidRPr="000219F2">
        <w:rPr>
          <w:rFonts w:ascii="Arial" w:hAnsi="Arial" w:cs="Arial"/>
          <w:color w:val="FF0000"/>
          <w:sz w:val="24"/>
          <w:szCs w:val="24"/>
        </w:rPr>
        <w:t>Does your product have FDA clearance for clinical use in the United States?</w:t>
      </w:r>
    </w:p>
    <w:p w:rsidR="007258A1" w:rsidRPr="000219F2" w:rsidP="007258A1">
      <w:pPr>
        <w:spacing w:after="0" w:line="240" w:lineRule="auto"/>
        <w:ind w:left="1440"/>
        <w:rPr>
          <w:rFonts w:ascii="Arial" w:eastAsia="Times New Roman" w:hAnsi="Arial" w:cs="Arial"/>
          <w:color w:val="FF0000"/>
          <w:sz w:val="24"/>
          <w:szCs w:val="24"/>
        </w:rPr>
      </w:pPr>
    </w:p>
    <w:p w:rsidR="007258A1" w:rsidRPr="000219F2" w:rsidP="007258A1">
      <w:pPr>
        <w:numPr>
          <w:ilvl w:val="1"/>
          <w:numId w:val="2"/>
        </w:numPr>
        <w:spacing w:after="0" w:line="240" w:lineRule="auto"/>
        <w:rPr>
          <w:rFonts w:ascii="Arial" w:eastAsia="Times New Roman" w:hAnsi="Arial" w:cs="Arial"/>
          <w:color w:val="FF0000"/>
          <w:sz w:val="24"/>
          <w:szCs w:val="24"/>
        </w:rPr>
      </w:pPr>
      <w:r w:rsidRPr="000219F2">
        <w:rPr>
          <w:rFonts w:ascii="Arial" w:hAnsi="Arial" w:cs="Arial"/>
          <w:color w:val="FF0000"/>
          <w:sz w:val="24"/>
          <w:szCs w:val="24"/>
        </w:rPr>
        <w:t>Please provide a yes or no, with a brief point-by-point explanation of how your product can or cannot meet each draft salient characteristic, in a chart/table format.</w:t>
      </w:r>
      <w:r w:rsidRPr="000219F2">
        <w:rPr>
          <w:rFonts w:ascii="Arial" w:hAnsi="Arial" w:cs="Arial"/>
          <w:color w:val="FF0000"/>
          <w:sz w:val="24"/>
          <w:szCs w:val="24"/>
        </w:rPr>
        <w:br/>
      </w:r>
    </w:p>
    <w:p w:rsidR="007258A1" w:rsidRPr="000219F2" w:rsidP="007258A1">
      <w:pPr>
        <w:pStyle w:val="ListParagraph"/>
        <w:numPr>
          <w:ilvl w:val="1"/>
          <w:numId w:val="2"/>
        </w:numPr>
        <w:spacing w:after="0" w:line="240" w:lineRule="auto"/>
        <w:rPr>
          <w:rFonts w:ascii="Arial" w:eastAsia="Times New Roman" w:hAnsi="Arial" w:cs="Arial"/>
          <w:color w:val="FF0000"/>
          <w:sz w:val="24"/>
          <w:szCs w:val="24"/>
        </w:rPr>
      </w:pPr>
      <w:r w:rsidRPr="000219F2">
        <w:rPr>
          <w:rFonts w:ascii="Arial" w:eastAsia="Times New Roman" w:hAnsi="Arial" w:cs="Arial"/>
          <w:color w:val="FF0000"/>
          <w:sz w:val="24"/>
          <w:szCs w:val="24"/>
        </w:rPr>
        <w:t>Please provide OEM technical literature that clearly shows how your product meets each salient characteristic.  Please ensure the OEM technical literature is properly mapped with respective page numbers so it is easy to reference and connect to the draft salient characteristics.</w:t>
      </w:r>
      <w:r w:rsidRPr="000219F2">
        <w:rPr>
          <w:rFonts w:ascii="Arial" w:eastAsia="Times New Roman" w:hAnsi="Arial" w:cs="Arial"/>
          <w:color w:val="FF0000"/>
          <w:sz w:val="24"/>
          <w:szCs w:val="24"/>
        </w:rPr>
        <w:br/>
      </w:r>
    </w:p>
    <w:p w:rsidR="007258A1" w:rsidRPr="000219F2" w:rsidP="007258A1">
      <w:pPr>
        <w:pStyle w:val="ListParagraph"/>
        <w:numPr>
          <w:ilvl w:val="1"/>
          <w:numId w:val="2"/>
        </w:numPr>
        <w:spacing w:after="0" w:line="240" w:lineRule="auto"/>
        <w:rPr>
          <w:rFonts w:ascii="Arial" w:eastAsia="Times New Roman" w:hAnsi="Arial" w:cs="Arial"/>
          <w:color w:val="FF0000"/>
          <w:sz w:val="24"/>
          <w:szCs w:val="24"/>
        </w:rPr>
      </w:pPr>
      <w:r w:rsidRPr="000219F2">
        <w:rPr>
          <w:rFonts w:ascii="Arial" w:hAnsi="Arial" w:cs="Arial"/>
          <w:color w:val="FF0000"/>
          <w:sz w:val="24"/>
          <w:szCs w:val="24"/>
        </w:rPr>
        <w:t xml:space="preserve">What are the unique or highlighted features of your </w:t>
      </w:r>
      <w:r w:rsidR="00CD73EC">
        <w:rPr>
          <w:rFonts w:ascii="Arial" w:hAnsi="Arial" w:cs="Arial"/>
          <w:color w:val="FF0000"/>
          <w:sz w:val="24"/>
          <w:szCs w:val="24"/>
        </w:rPr>
        <w:t>Cast Saws</w:t>
      </w:r>
      <w:r w:rsidRPr="000219F2">
        <w:rPr>
          <w:rFonts w:ascii="Arial" w:hAnsi="Arial" w:cs="Arial"/>
          <w:color w:val="FF0000"/>
          <w:sz w:val="24"/>
          <w:szCs w:val="24"/>
        </w:rPr>
        <w:t xml:space="preserve"> — specifically, the key physical, functional, or performance characteristics?</w:t>
      </w:r>
    </w:p>
    <w:p w:rsidR="007258A1" w:rsidRPr="000219F2" w:rsidP="007258A1">
      <w:pPr>
        <w:pStyle w:val="ListParagraph"/>
        <w:spacing w:after="0" w:line="240" w:lineRule="auto"/>
        <w:ind w:left="1440"/>
        <w:rPr>
          <w:rFonts w:ascii="Arial" w:eastAsia="Times New Roman" w:hAnsi="Arial" w:cs="Arial"/>
          <w:color w:val="FF0000"/>
          <w:sz w:val="24"/>
          <w:szCs w:val="24"/>
        </w:rPr>
      </w:pPr>
    </w:p>
    <w:p w:rsidR="007258A1" w:rsidRPr="00875844" w:rsidP="00875844">
      <w:pPr>
        <w:pStyle w:val="ListParagraph"/>
        <w:numPr>
          <w:ilvl w:val="1"/>
          <w:numId w:val="2"/>
        </w:numPr>
        <w:spacing w:after="0" w:line="240" w:lineRule="auto"/>
        <w:rPr>
          <w:rFonts w:ascii="Arial" w:hAnsi="Arial" w:cs="Arial"/>
          <w:color w:val="FF0000"/>
          <w:sz w:val="24"/>
          <w:szCs w:val="24"/>
        </w:rPr>
      </w:pPr>
      <w:r w:rsidRPr="000219F2">
        <w:rPr>
          <w:rFonts w:ascii="Arial" w:eastAsia="Times New Roman" w:hAnsi="Arial" w:cs="Arial"/>
          <w:color w:val="FF0000"/>
          <w:sz w:val="24"/>
          <w:szCs w:val="24"/>
        </w:rPr>
        <w:t xml:space="preserve">What are your product solutions or configurations for this anticipated </w:t>
      </w:r>
      <w:r w:rsidRPr="000219F2">
        <w:rPr>
          <w:rStyle w:val="AAMSKBFill-InHighlight"/>
          <w:rFonts w:ascii="Arial" w:hAnsi="Arial" w:cs="Arial"/>
          <w:color w:val="FF0000"/>
          <w:sz w:val="24"/>
          <w:szCs w:val="24"/>
        </w:rPr>
        <w:t xml:space="preserve">Cast </w:t>
      </w:r>
      <w:r w:rsidRPr="000219F2" w:rsidR="00CD73EC">
        <w:rPr>
          <w:rStyle w:val="AAMSKBFill-InHighlight"/>
          <w:rFonts w:ascii="Arial" w:hAnsi="Arial" w:cs="Arial"/>
          <w:color w:val="FF0000"/>
          <w:sz w:val="24"/>
          <w:szCs w:val="24"/>
        </w:rPr>
        <w:t>Saw</w:t>
      </w:r>
      <w:r w:rsidRPr="000219F2" w:rsidR="00CD73EC">
        <w:rPr>
          <w:rFonts w:ascii="Arial" w:eastAsia="Times New Roman" w:hAnsi="Arial" w:cs="Arial"/>
          <w:color w:val="FF0000"/>
          <w:sz w:val="24"/>
          <w:szCs w:val="24"/>
        </w:rPr>
        <w:t xml:space="preserve"> procurement</w:t>
      </w:r>
      <w:r w:rsidRPr="000219F2">
        <w:rPr>
          <w:rFonts w:ascii="Arial" w:eastAsia="Times New Roman" w:hAnsi="Arial" w:cs="Arial"/>
          <w:color w:val="FF0000"/>
          <w:sz w:val="24"/>
          <w:szCs w:val="24"/>
        </w:rPr>
        <w:t>?  Please provide model name(s) and part number(s).</w:t>
      </w:r>
    </w:p>
    <w:p w:rsidR="00875844" w:rsidRPr="00875844" w:rsidP="00875844">
      <w:pPr>
        <w:spacing w:after="0" w:line="240" w:lineRule="auto"/>
        <w:rPr>
          <w:rFonts w:ascii="Arial" w:hAnsi="Arial" w:cs="Arial"/>
          <w:color w:val="FF0000"/>
          <w:sz w:val="24"/>
          <w:szCs w:val="24"/>
        </w:rPr>
      </w:pPr>
    </w:p>
    <w:p w:rsidR="007258A1" w:rsidRPr="000219F2" w:rsidP="007258A1">
      <w:pPr>
        <w:pStyle w:val="ListParagraph"/>
        <w:numPr>
          <w:ilvl w:val="1"/>
          <w:numId w:val="2"/>
        </w:numPr>
        <w:spacing w:after="0" w:line="240" w:lineRule="auto"/>
        <w:rPr>
          <w:rFonts w:ascii="Arial" w:hAnsi="Arial" w:cs="Arial"/>
          <w:color w:val="FF0000"/>
          <w:sz w:val="24"/>
          <w:szCs w:val="24"/>
        </w:rPr>
      </w:pPr>
      <w:r w:rsidRPr="000219F2">
        <w:rPr>
          <w:rFonts w:ascii="Arial" w:hAnsi="Arial" w:cs="Arial"/>
          <w:color w:val="FF0000"/>
          <w:sz w:val="24"/>
          <w:szCs w:val="24"/>
        </w:rPr>
        <w:t>What is your company’s ability to provide uninterrupted supply of products on a national scale?</w:t>
      </w:r>
    </w:p>
    <w:p w:rsidR="007258A1" w:rsidRPr="000219F2" w:rsidP="007258A1">
      <w:pPr>
        <w:pStyle w:val="ListParagraph"/>
        <w:rPr>
          <w:rFonts w:ascii="Arial" w:hAnsi="Arial" w:cs="Arial"/>
          <w:color w:val="FF0000"/>
          <w:sz w:val="24"/>
          <w:szCs w:val="24"/>
        </w:rPr>
      </w:pPr>
    </w:p>
    <w:p w:rsidR="00160631" w:rsidRPr="00875844" w:rsidP="00875844">
      <w:pPr>
        <w:pStyle w:val="ListParagraph"/>
        <w:numPr>
          <w:ilvl w:val="1"/>
          <w:numId w:val="2"/>
        </w:numPr>
        <w:spacing w:after="0" w:line="240" w:lineRule="auto"/>
        <w:rPr>
          <w:rFonts w:ascii="Arial" w:hAnsi="Arial" w:cs="Arial"/>
          <w:color w:val="FF0000"/>
          <w:sz w:val="24"/>
          <w:szCs w:val="24"/>
        </w:rPr>
      </w:pPr>
      <w:r w:rsidRPr="000219F2">
        <w:rPr>
          <w:rFonts w:ascii="Arial" w:hAnsi="Arial" w:cs="Arial"/>
          <w:color w:val="FF0000"/>
          <w:sz w:val="24"/>
          <w:szCs w:val="24"/>
        </w:rPr>
        <w:t>What is the country-of-origin designation for your product/solution?</w:t>
      </w:r>
    </w:p>
    <w:p w:rsidR="007258A1" w:rsidRPr="000219F2" w:rsidP="007258A1">
      <w:pPr>
        <w:spacing w:after="0" w:line="240" w:lineRule="auto"/>
        <w:rPr>
          <w:rFonts w:ascii="Arial" w:eastAsia="Times New Roman" w:hAnsi="Arial" w:cs="Arial"/>
          <w:color w:val="FF0000"/>
          <w:sz w:val="24"/>
          <w:szCs w:val="24"/>
        </w:rPr>
      </w:pPr>
    </w:p>
    <w:p w:rsidR="007258A1" w:rsidRPr="000219F2" w:rsidP="007258A1">
      <w:pPr>
        <w:pStyle w:val="ListParagraph"/>
        <w:numPr>
          <w:ilvl w:val="0"/>
          <w:numId w:val="2"/>
        </w:numPr>
        <w:spacing w:after="0" w:line="240" w:lineRule="auto"/>
        <w:rPr>
          <w:rFonts w:ascii="Arial" w:eastAsia="Times New Roman" w:hAnsi="Arial" w:cs="Arial"/>
          <w:color w:val="FF0000"/>
          <w:sz w:val="24"/>
          <w:szCs w:val="24"/>
        </w:rPr>
      </w:pPr>
      <w:r w:rsidRPr="000219F2">
        <w:rPr>
          <w:rFonts w:ascii="Arial" w:eastAsia="Times New Roman" w:hAnsi="Arial" w:cs="Arial"/>
          <w:color w:val="FF0000"/>
          <w:sz w:val="24"/>
          <w:szCs w:val="24"/>
        </w:rPr>
        <w:t>Draft salient characteristics/requirements</w:t>
      </w:r>
    </w:p>
    <w:p w:rsidR="007258A1" w:rsidRPr="000219F2" w:rsidP="007258A1">
      <w:pPr>
        <w:pStyle w:val="ListParagraph"/>
        <w:spacing w:after="0" w:line="240" w:lineRule="auto"/>
        <w:rPr>
          <w:rFonts w:ascii="Arial" w:eastAsia="Times New Roman" w:hAnsi="Arial" w:cs="Arial"/>
          <w:color w:val="FF0000"/>
          <w:sz w:val="24"/>
          <w:szCs w:val="24"/>
        </w:rPr>
      </w:pPr>
    </w:p>
    <w:p w:rsidR="007258A1" w:rsidRPr="000219F2" w:rsidP="007258A1">
      <w:pPr>
        <w:pStyle w:val="ListParagraph"/>
        <w:numPr>
          <w:ilvl w:val="1"/>
          <w:numId w:val="2"/>
        </w:numPr>
        <w:spacing w:after="0" w:line="240" w:lineRule="auto"/>
        <w:rPr>
          <w:rFonts w:ascii="Arial" w:hAnsi="Arial" w:cs="Arial"/>
          <w:color w:val="FF0000"/>
          <w:sz w:val="24"/>
          <w:szCs w:val="24"/>
        </w:rPr>
      </w:pPr>
      <w:r w:rsidRPr="000219F2">
        <w:rPr>
          <w:rFonts w:ascii="Arial" w:hAnsi="Arial" w:cs="Arial"/>
          <w:color w:val="FF0000"/>
          <w:sz w:val="24"/>
          <w:szCs w:val="24"/>
        </w:rPr>
        <w:t>Considering our draft salient characteristics, are there any additional salient characteristics you recommend incorporating, and why?</w:t>
      </w:r>
      <w:r w:rsidRPr="000219F2">
        <w:rPr>
          <w:rFonts w:ascii="Arial" w:hAnsi="Arial" w:cs="Arial"/>
          <w:color w:val="FF0000"/>
          <w:sz w:val="24"/>
          <w:szCs w:val="24"/>
        </w:rPr>
        <w:br/>
      </w:r>
    </w:p>
    <w:p w:rsidR="007258A1" w:rsidRPr="000219F2" w:rsidP="007258A1">
      <w:pPr>
        <w:numPr>
          <w:ilvl w:val="0"/>
          <w:numId w:val="2"/>
        </w:numPr>
        <w:spacing w:after="0" w:line="240" w:lineRule="auto"/>
        <w:rPr>
          <w:rFonts w:ascii="Arial" w:eastAsia="Times New Roman" w:hAnsi="Arial" w:cs="Arial"/>
          <w:color w:val="FF0000"/>
          <w:sz w:val="24"/>
          <w:szCs w:val="24"/>
        </w:rPr>
      </w:pPr>
      <w:r w:rsidRPr="000219F2">
        <w:rPr>
          <w:rFonts w:ascii="Arial" w:eastAsia="Times New Roman" w:hAnsi="Arial" w:cs="Arial"/>
          <w:color w:val="FF0000"/>
          <w:sz w:val="24"/>
          <w:szCs w:val="24"/>
        </w:rPr>
        <w:t>Does vendor offer an annual service plan?</w:t>
      </w:r>
    </w:p>
    <w:p w:rsidR="007258A1" w:rsidRPr="000219F2" w:rsidP="007258A1">
      <w:pPr>
        <w:spacing w:after="0" w:line="240" w:lineRule="auto"/>
        <w:ind w:left="720"/>
        <w:rPr>
          <w:rFonts w:ascii="Arial" w:eastAsia="Times New Roman" w:hAnsi="Arial" w:cs="Arial"/>
          <w:color w:val="FF0000"/>
          <w:sz w:val="24"/>
          <w:szCs w:val="24"/>
        </w:rPr>
      </w:pPr>
    </w:p>
    <w:p w:rsidR="007258A1" w:rsidRPr="000219F2" w:rsidP="007258A1">
      <w:pPr>
        <w:numPr>
          <w:ilvl w:val="1"/>
          <w:numId w:val="2"/>
        </w:numPr>
        <w:spacing w:after="0" w:line="240" w:lineRule="auto"/>
        <w:rPr>
          <w:rFonts w:ascii="Arial" w:eastAsia="Times New Roman" w:hAnsi="Arial" w:cs="Arial"/>
          <w:color w:val="FF0000"/>
          <w:sz w:val="24"/>
          <w:szCs w:val="24"/>
        </w:rPr>
      </w:pPr>
      <w:r w:rsidRPr="000219F2">
        <w:rPr>
          <w:rFonts w:ascii="Arial" w:eastAsia="Times New Roman" w:hAnsi="Arial" w:cs="Arial"/>
          <w:color w:val="FF0000"/>
          <w:sz w:val="24"/>
          <w:szCs w:val="24"/>
        </w:rPr>
        <w:t>If Yes:</w:t>
      </w:r>
    </w:p>
    <w:p w:rsidR="007258A1" w:rsidRPr="000219F2" w:rsidP="007258A1">
      <w:pPr>
        <w:spacing w:after="0" w:line="240" w:lineRule="auto"/>
        <w:rPr>
          <w:rFonts w:ascii="Arial" w:eastAsia="Times New Roman" w:hAnsi="Arial" w:cs="Arial"/>
          <w:color w:val="FF0000"/>
          <w:sz w:val="24"/>
          <w:szCs w:val="24"/>
        </w:rPr>
      </w:pPr>
    </w:p>
    <w:p w:rsidR="007258A1" w:rsidRPr="00875844" w:rsidP="00875844">
      <w:pPr>
        <w:pStyle w:val="ListParagraph"/>
        <w:numPr>
          <w:ilvl w:val="2"/>
          <w:numId w:val="2"/>
        </w:numPr>
        <w:spacing w:after="0" w:line="240" w:lineRule="auto"/>
        <w:contextualSpacing w:val="0"/>
        <w:rPr>
          <w:rFonts w:ascii="Arial" w:eastAsia="Times New Roman" w:hAnsi="Arial" w:cs="Arial"/>
          <w:color w:val="FF0000"/>
          <w:sz w:val="24"/>
          <w:szCs w:val="24"/>
        </w:rPr>
      </w:pPr>
      <w:r w:rsidRPr="000219F2">
        <w:rPr>
          <w:rFonts w:ascii="Arial" w:eastAsia="Times New Roman" w:hAnsi="Arial" w:cs="Arial"/>
          <w:color w:val="FF0000"/>
          <w:sz w:val="24"/>
          <w:szCs w:val="24"/>
        </w:rPr>
        <w:t>What does the plan cover?</w:t>
      </w:r>
    </w:p>
    <w:p w:rsidR="007258A1" w:rsidRPr="000219F2" w:rsidP="007258A1">
      <w:pPr>
        <w:spacing w:after="0" w:line="240" w:lineRule="auto"/>
        <w:rPr>
          <w:rFonts w:ascii="Arial" w:eastAsia="Times New Roman" w:hAnsi="Arial" w:cs="Arial"/>
          <w:color w:val="FF0000"/>
          <w:sz w:val="24"/>
          <w:szCs w:val="24"/>
        </w:rPr>
      </w:pPr>
    </w:p>
    <w:p w:rsidR="007258A1" w:rsidRPr="000219F2" w:rsidP="007258A1">
      <w:pPr>
        <w:pStyle w:val="ListParagraph"/>
        <w:numPr>
          <w:ilvl w:val="2"/>
          <w:numId w:val="2"/>
        </w:numPr>
        <w:spacing w:after="0" w:line="240" w:lineRule="auto"/>
        <w:contextualSpacing w:val="0"/>
        <w:rPr>
          <w:rFonts w:ascii="Arial" w:eastAsia="Times New Roman" w:hAnsi="Arial" w:cs="Arial"/>
          <w:color w:val="FF0000"/>
          <w:sz w:val="24"/>
          <w:szCs w:val="24"/>
        </w:rPr>
      </w:pPr>
      <w:r w:rsidRPr="000219F2">
        <w:rPr>
          <w:rFonts w:ascii="Arial" w:hAnsi="Arial" w:cs="Arial"/>
          <w:color w:val="FF0000"/>
          <w:sz w:val="24"/>
          <w:szCs w:val="24"/>
        </w:rPr>
        <w:t>Does the plan cover parts repair and/or replacement?</w:t>
      </w:r>
    </w:p>
    <w:p w:rsidR="007258A1" w:rsidRPr="000219F2" w:rsidP="007258A1">
      <w:pPr>
        <w:spacing w:after="0" w:line="240" w:lineRule="auto"/>
        <w:rPr>
          <w:rFonts w:ascii="Arial" w:eastAsia="Times New Roman" w:hAnsi="Arial" w:cs="Arial"/>
          <w:color w:val="FF0000"/>
          <w:sz w:val="24"/>
          <w:szCs w:val="24"/>
        </w:rPr>
      </w:pPr>
    </w:p>
    <w:p w:rsidR="007258A1" w:rsidRPr="000219F2" w:rsidP="007258A1">
      <w:pPr>
        <w:pStyle w:val="ListParagraph"/>
        <w:numPr>
          <w:ilvl w:val="2"/>
          <w:numId w:val="2"/>
        </w:numPr>
        <w:spacing w:after="0" w:line="240" w:lineRule="auto"/>
        <w:contextualSpacing w:val="0"/>
        <w:rPr>
          <w:rFonts w:ascii="Arial" w:eastAsia="Times New Roman" w:hAnsi="Arial" w:cs="Arial"/>
          <w:color w:val="FF0000"/>
          <w:sz w:val="24"/>
          <w:szCs w:val="24"/>
        </w:rPr>
      </w:pPr>
      <w:r w:rsidRPr="000219F2">
        <w:rPr>
          <w:rFonts w:ascii="Arial" w:eastAsia="Times New Roman" w:hAnsi="Arial" w:cs="Arial"/>
          <w:color w:val="FF0000"/>
          <w:sz w:val="24"/>
          <w:szCs w:val="24"/>
        </w:rPr>
        <w:t>Provide documentation that shows information and details of your service plans.</w:t>
      </w:r>
    </w:p>
    <w:p w:rsidR="007258A1" w:rsidRPr="000219F2" w:rsidP="007258A1">
      <w:pPr>
        <w:spacing w:after="0" w:line="240" w:lineRule="auto"/>
        <w:rPr>
          <w:rFonts w:ascii="Arial" w:eastAsia="Times New Roman" w:hAnsi="Arial" w:cs="Arial"/>
          <w:color w:val="FF0000"/>
          <w:sz w:val="24"/>
          <w:szCs w:val="24"/>
        </w:rPr>
      </w:pPr>
    </w:p>
    <w:p w:rsidR="007258A1" w:rsidRPr="000219F2" w:rsidP="007258A1">
      <w:pPr>
        <w:pStyle w:val="ListParagraph"/>
        <w:numPr>
          <w:ilvl w:val="2"/>
          <w:numId w:val="2"/>
        </w:numPr>
        <w:spacing w:after="0" w:line="240" w:lineRule="auto"/>
        <w:contextualSpacing w:val="0"/>
        <w:rPr>
          <w:rFonts w:ascii="Arial" w:hAnsi="Arial" w:cs="Arial"/>
          <w:color w:val="FF0000"/>
          <w:sz w:val="24"/>
          <w:szCs w:val="24"/>
        </w:rPr>
      </w:pPr>
      <w:r w:rsidRPr="000219F2">
        <w:rPr>
          <w:rFonts w:ascii="Arial" w:eastAsia="Times New Roman" w:hAnsi="Arial" w:cs="Arial"/>
          <w:color w:val="FF0000"/>
          <w:sz w:val="24"/>
          <w:szCs w:val="24"/>
        </w:rPr>
        <w:t>Is the service provided by the OEM or a subcontractor?</w:t>
      </w:r>
    </w:p>
    <w:p w:rsidR="007258A1" w:rsidP="007258A1">
      <w:pPr>
        <w:spacing w:after="0" w:line="240" w:lineRule="auto"/>
      </w:pPr>
    </w:p>
    <w:p w:rsidR="007258A1" w:rsidRPr="000C4986" w:rsidP="007258A1"/>
    <w:p w:rsidR="007258A1" w:rsidP="007258A1"/>
    <w:p w:rsidR="00010B2F"/>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258A1">
    <w:pPr>
      <w:pStyle w:val="Footer"/>
    </w:pPr>
  </w:p>
  <w:p w:rsidR="007258A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7258A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1"/>
      <w:gridCol w:w="468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7258A1" w:rsidP="009C37D0">
          <w:pPr>
            <w:pStyle w:val="Footer"/>
          </w:pPr>
        </w:p>
      </w:tc>
      <w:tc>
        <w:tcPr>
          <w:tcW w:w="4788" w:type="dxa"/>
        </w:tcPr>
        <w:p w:rsidR="007258A1" w:rsidP="009C37D0">
          <w:pPr>
            <w:pStyle w:val="Footer"/>
            <w:jc w:val="right"/>
          </w:pPr>
          <w:r>
            <w:t>Sources Sought Notice</w:t>
          </w:r>
        </w:p>
      </w:tc>
    </w:tr>
  </w:tbl>
  <w:p w:rsidR="007258A1" w:rsidP="00C838FE">
    <w:pPr>
      <w:pStyle w:val="Footer"/>
    </w:pPr>
  </w:p>
  <w:p w:rsidR="007258A1" w:rsidP="00C838FE">
    <w:pPr>
      <w:pStyle w:val="Footer"/>
    </w:pPr>
    <w:r>
      <w:t xml:space="preserve">                                                                                                                                                                       </w:t>
    </w:r>
  </w:p>
  <w:p w:rsidR="007258A1">
    <w:pPr>
      <w:pStyle w:val="Header"/>
      <w:jc w:val="right"/>
    </w:pPr>
  </w:p>
  <w:p w:rsidR="007258A1">
    <w:pPr>
      <w:pStyle w:val="Header"/>
      <w:jc w:val="right"/>
    </w:pPr>
  </w:p>
  <w:p w:rsidR="007258A1">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2"/>
      <w:gridCol w:w="467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7258A1">
          <w:pPr>
            <w:pStyle w:val="Footer"/>
          </w:pPr>
          <w:r w:rsidRPr="009C37D0">
            <w:t>*= Required Field</w:t>
          </w:r>
        </w:p>
      </w:tc>
      <w:tc>
        <w:tcPr>
          <w:tcW w:w="4788" w:type="dxa"/>
        </w:tcPr>
        <w:p w:rsidR="007258A1" w:rsidP="009C37D0">
          <w:pPr>
            <w:pStyle w:val="Footer"/>
            <w:jc w:val="right"/>
          </w:pPr>
          <w:r>
            <w:t>Sources Sought Notice</w:t>
          </w:r>
        </w:p>
      </w:tc>
    </w:tr>
  </w:tbl>
  <w:p w:rsidR="007258A1">
    <w:pPr>
      <w:pStyle w:val="Footer"/>
    </w:pPr>
  </w:p>
  <w:p w:rsidR="007258A1">
    <w:pPr>
      <w:pStyle w:val="Header"/>
      <w:jc w:val="right"/>
    </w:pPr>
  </w:p>
  <w:p w:rsidR="007258A1">
    <w:pPr>
      <w:pStyle w:val="Header"/>
      <w:jc w:val="right"/>
    </w:pPr>
  </w:p>
  <w:p w:rsidR="007258A1">
    <w:pPr>
      <w:pStyle w:val="Head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258A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258A1"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258A1"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D9157C"/>
    <w:multiLevelType w:val="hybridMultilevel"/>
    <w:tmpl w:val="63D2E232"/>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5FD12EF6"/>
    <w:multiLevelType w:val="multilevel"/>
    <w:tmpl w:val="961C297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46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46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113"/>
    <w:rPr>
      <w:rFonts w:eastAsiaTheme="majorEastAsia" w:cstheme="majorBidi"/>
      <w:color w:val="272727" w:themeColor="text1" w:themeTint="D8"/>
    </w:rPr>
  </w:style>
  <w:style w:type="paragraph" w:styleId="Quote">
    <w:name w:val="Quote"/>
    <w:basedOn w:val="Normal"/>
    <w:next w:val="Normal"/>
    <w:link w:val="QuoteChar"/>
    <w:uiPriority w:val="29"/>
    <w:qFormat/>
    <w:rsid w:val="00046113"/>
    <w:pPr>
      <w:spacing w:before="160"/>
      <w:jc w:val="center"/>
    </w:pPr>
    <w:rPr>
      <w:i/>
      <w:iCs/>
      <w:color w:val="404040" w:themeColor="text1" w:themeTint="BF"/>
    </w:rPr>
  </w:style>
  <w:style w:type="character" w:customStyle="1" w:styleId="QuoteChar">
    <w:name w:val="Quote Char"/>
    <w:basedOn w:val="DefaultParagraphFont"/>
    <w:link w:val="Quote"/>
    <w:uiPriority w:val="29"/>
    <w:rsid w:val="00046113"/>
    <w:rPr>
      <w:i/>
      <w:iCs/>
      <w:color w:val="404040" w:themeColor="text1" w:themeTint="BF"/>
    </w:rPr>
  </w:style>
  <w:style w:type="paragraph" w:styleId="IntenseQuote">
    <w:name w:val="Intense Quote"/>
    <w:basedOn w:val="Normal"/>
    <w:next w:val="Normal"/>
    <w:link w:val="IntenseQuoteChar"/>
    <w:uiPriority w:val="30"/>
    <w:qFormat/>
    <w:rsid w:val="00046113"/>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46113"/>
    <w:rPr>
      <w:i/>
      <w:iCs/>
      <w:color w:val="366092" w:themeColor="accent1" w:themeShade="BF"/>
    </w:rPr>
  </w:style>
  <w:style w:type="character" w:styleId="IntenseReference">
    <w:name w:val="Intense Reference"/>
    <w:basedOn w:val="DefaultParagraphFont"/>
    <w:uiPriority w:val="32"/>
    <w:qFormat/>
    <w:rsid w:val="00046113"/>
    <w:rPr>
      <w:b/>
      <w:bCs/>
      <w:smallCaps/>
      <w:color w:val="366092" w:themeColor="accent1" w:themeShade="BF"/>
      <w:spacing w:val="5"/>
    </w:rPr>
  </w:style>
  <w:style w:type="paragraph" w:styleId="NormalWeb">
    <w:name w:val="Normal (Web)"/>
    <w:basedOn w:val="Normal"/>
    <w:uiPriority w:val="99"/>
    <w:unhideWhenUsed/>
    <w:rsid w:val="007258A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258A1"/>
    <w:rPr>
      <w:color w:val="0000FF" w:themeColor="hyperlink"/>
      <w:u w:val="single"/>
    </w:rPr>
  </w:style>
  <w:style w:type="paragraph" w:styleId="PlainText">
    <w:name w:val="Plain Text"/>
    <w:basedOn w:val="Normal"/>
    <w:link w:val="PlainTextChar"/>
    <w:uiPriority w:val="99"/>
    <w:unhideWhenUsed/>
    <w:rsid w:val="007258A1"/>
    <w:pPr>
      <w:spacing w:after="0" w:line="240" w:lineRule="auto"/>
    </w:pPr>
    <w:rPr>
      <w:rFonts w:ascii="Calibri" w:hAnsi="Calibri" w:eastAsiaTheme="minorHAnsi"/>
      <w:szCs w:val="21"/>
    </w:rPr>
  </w:style>
  <w:style w:type="character" w:customStyle="1" w:styleId="PlainTextChar">
    <w:name w:val="Plain Text Char"/>
    <w:basedOn w:val="DefaultParagraphFont"/>
    <w:link w:val="PlainText"/>
    <w:uiPriority w:val="99"/>
    <w:rsid w:val="007258A1"/>
    <w:rPr>
      <w:rFonts w:ascii="Calibri" w:hAnsi="Calibri"/>
      <w:kern w:val="0"/>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2026-04-09T12:51:46Z</dcterms:created>
  <dcterms:modified xsi:type="dcterms:W3CDTF">2026-04-09T12:51:46Z</dcterms:modified>
</cp:coreProperties>
</file>