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Ophthalmology Chairs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23667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36C24626Q0508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04-15-2026</w:t>
            </w:r>
            <w:r w:rsidRPr="004C7C18">
              <w:rPr>
                <w:rStyle w:val="AAMSKBFill-InHighlight"/>
                <w:rFonts w:asciiTheme="minorHAnsi" w:hAnsiTheme="minorHAnsi" w:cstheme="minorHAnsi"/>
              </w:rPr>
              <w:t xml:space="preserve"> </w:t>
            </w:r>
            <w:r>
              <w:rPr>
                <w:rFonts w:asciiTheme="minorHAnsi" w:hAnsiTheme="minorHAnsi" w:cstheme="minorHAnsi"/>
                <w:szCs w:val="20"/>
              </w:rPr>
              <w:t>11:00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6540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Ruth Morris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ruth.morris@va.gov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757-251-4296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Hampton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 Emancipation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Hampton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Virginia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23667</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website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ruth.morris@va.gov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D02B7B" w:rsidP="00D02B7B">
      <w:pPr>
        <w:shd w:val="clear" w:color="auto" w:fill="FFFFFF"/>
        <w:spacing w:after="0" w:line="240" w:lineRule="auto"/>
        <w:rPr>
          <w:rFonts w:ascii="Helvetica" w:eastAsia="Times New Roman" w:hAnsi="Helvetica" w:cs="Helvetica"/>
          <w:b/>
          <w:bCs/>
          <w:color w:val="454540"/>
        </w:rPr>
      </w:pPr>
      <w:r>
        <w:rPr>
          <w:b/>
          <w:bCs/>
          <w:color w:val="000000"/>
        </w:rPr>
        <w:t>THIS IS A SOURCES SOUGHT REQUEST ONLY</w:t>
      </w:r>
    </w:p>
    <w:p w:rsidR="00D02B7B" w:rsidP="00D02B7B">
      <w:pPr>
        <w:shd w:val="clear" w:color="auto" w:fill="FFFFFF"/>
        <w:spacing w:after="0" w:line="240" w:lineRule="auto"/>
        <w:rPr>
          <w:rFonts w:ascii="Helvetica" w:eastAsia="Times New Roman" w:hAnsi="Helvetica" w:cs="Helvetica"/>
          <w:b/>
          <w:bCs/>
          <w:color w:val="454540"/>
        </w:rPr>
      </w:pPr>
    </w:p>
    <w:p w:rsidR="00D02B7B" w:rsidRPr="00AB22F3" w:rsidP="00D02B7B">
      <w:pPr>
        <w:shd w:val="clear" w:color="auto" w:fill="FFFFFF"/>
        <w:spacing w:after="0" w:line="240" w:lineRule="auto"/>
        <w:rPr>
          <w:rFonts w:ascii="Helvetica" w:eastAsia="Times New Roman" w:hAnsi="Helvetica" w:cs="Helvetica"/>
          <w:color w:val="454540"/>
        </w:rPr>
      </w:pPr>
      <w:r w:rsidRPr="00AB22F3">
        <w:rPr>
          <w:rFonts w:ascii="Helvetica" w:eastAsia="Times New Roman" w:hAnsi="Helvetica" w:cs="Helvetica"/>
          <w:b/>
          <w:bCs/>
          <w:color w:val="454540"/>
        </w:rPr>
        <w:t>DISCLAIMER:</w:t>
      </w:r>
    </w:p>
    <w:p w:rsidR="00D02B7B" w:rsidRPr="00DF4169" w:rsidP="00D02B7B">
      <w:pPr>
        <w:shd w:val="clear" w:color="auto" w:fill="FFFFFF"/>
        <w:spacing w:before="240" w:after="0" w:line="240" w:lineRule="auto"/>
        <w:rPr>
          <w:rFonts w:ascii="Times New Roman" w:hAnsi="Times New Roman" w:cs="Times New Roman"/>
        </w:rPr>
      </w:pPr>
      <w:r w:rsidRPr="00DF4169">
        <w:rPr>
          <w:rFonts w:ascii="Times New Roman" w:hAnsi="Times New Roman" w:cs="Times New Roman"/>
          <w:b/>
          <w:bCs/>
        </w:rPr>
        <w:t xml:space="preserve">**This is not a request for proposals, bids, or quotes. This notice does not represent a commitment by the Government to issue a solicitation or award a contract. The Government is not obligated to and will not pay for information received because of this announcement. </w:t>
      </w:r>
      <w:r w:rsidRPr="00DF4169">
        <w:rPr>
          <w:rFonts w:ascii="Times New Roman" w:hAnsi="Times New Roman" w:cs="Times New Roman"/>
        </w:rPr>
        <w:t>**</w:t>
      </w:r>
    </w:p>
    <w:p w:rsidR="00D02B7B" w:rsidRPr="00167A27" w:rsidP="00D02B7B">
      <w:pPr>
        <w:shd w:val="clear" w:color="auto" w:fill="FFFFFF"/>
        <w:spacing w:before="240" w:after="0" w:line="240" w:lineRule="auto"/>
        <w:rPr>
          <w:sz w:val="19"/>
          <w:szCs w:val="19"/>
        </w:rPr>
      </w:pPr>
    </w:p>
    <w:p w:rsidR="00D02B7B" w:rsidRPr="00DF4169" w:rsidP="00D02B7B">
      <w:pPr>
        <w:pStyle w:val="NormalWeb"/>
        <w:spacing w:before="0" w:beforeAutospacing="0" w:after="200" w:afterAutospacing="0"/>
      </w:pPr>
      <w:r w:rsidRPr="00DF4169">
        <w:rPr>
          <w:color w:val="000000"/>
        </w:rPr>
        <w:t xml:space="preserve">The Department of Veterans Affairs Medical Center, Network Contracting Office (NCO) 6, on behalf of the </w:t>
      </w:r>
      <w:r>
        <w:rPr>
          <w:color w:val="000000"/>
        </w:rPr>
        <w:t>Hampton</w:t>
      </w:r>
      <w:r w:rsidRPr="00DF4169">
        <w:rPr>
          <w:color w:val="000000"/>
        </w:rPr>
        <w:t xml:space="preserve"> VA Medical Center, located in </w:t>
      </w:r>
      <w:r>
        <w:rPr>
          <w:color w:val="000000"/>
        </w:rPr>
        <w:t>Hampton</w:t>
      </w:r>
      <w:r w:rsidRPr="00DF4169">
        <w:rPr>
          <w:color w:val="000000"/>
        </w:rPr>
        <w:t xml:space="preserve"> </w:t>
      </w:r>
      <w:r w:rsidRPr="00DF4169" w:rsidR="00B1520C">
        <w:rPr>
          <w:color w:val="000000"/>
        </w:rPr>
        <w:t>Virginia,</w:t>
      </w:r>
      <w:r w:rsidRPr="00DF4169">
        <w:rPr>
          <w:color w:val="000000"/>
        </w:rPr>
        <w:t xml:space="preserve"> is conducting market research to determine whether to set aside an acquisition for</w:t>
      </w:r>
      <w:r w:rsidRPr="00D02B7B">
        <w:rPr>
          <w:color w:val="454540"/>
        </w:rPr>
        <w:t xml:space="preserve"> </w:t>
      </w:r>
      <w:r>
        <w:rPr>
          <w:color w:val="454540"/>
        </w:rPr>
        <w:t>Vela Tango Move Ophthalmology Chair</w:t>
      </w:r>
      <w:r w:rsidRPr="00DF4169">
        <w:rPr>
          <w:b/>
          <w:bCs/>
          <w:color w:val="000000"/>
        </w:rPr>
        <w:t xml:space="preserve"> </w:t>
      </w:r>
      <w:r w:rsidRPr="00DF4169">
        <w:rPr>
          <w:color w:val="000000"/>
        </w:rPr>
        <w:t xml:space="preserve">for the </w:t>
      </w:r>
      <w:r>
        <w:rPr>
          <w:color w:val="000000"/>
        </w:rPr>
        <w:t xml:space="preserve">Ophthalmology surgical </w:t>
      </w:r>
      <w:r w:rsidRPr="00DF4169">
        <w:rPr>
          <w:color w:val="000000"/>
        </w:rPr>
        <w:t>department.</w:t>
      </w:r>
    </w:p>
    <w:p w:rsidR="00D02B7B" w:rsidRPr="00AB22F3" w:rsidP="00D02B7B">
      <w:pPr>
        <w:shd w:val="clear" w:color="auto" w:fill="FFFFFF"/>
        <w:spacing w:before="240" w:after="0" w:line="240" w:lineRule="auto"/>
        <w:rPr>
          <w:rFonts w:ascii="Helvetica" w:eastAsia="Times New Roman" w:hAnsi="Helvetica" w:cs="Helvetica"/>
          <w:color w:val="454540"/>
        </w:rPr>
      </w:pPr>
      <w:r w:rsidRPr="00AB22F3">
        <w:rPr>
          <w:rFonts w:ascii="Helvetica" w:eastAsia="Times New Roman" w:hAnsi="Helvetica" w:cs="Helvetica"/>
          <w:b/>
          <w:bCs/>
          <w:color w:val="454540"/>
        </w:rPr>
        <w:t>PURPOSE:</w:t>
      </w:r>
    </w:p>
    <w:p w:rsidR="00D02B7B" w:rsidRPr="00DF4169" w:rsidP="00D02B7B">
      <w:pPr>
        <w:shd w:val="clear" w:color="auto" w:fill="FFFFFF"/>
        <w:spacing w:before="240" w:after="0" w:line="240" w:lineRule="auto"/>
        <w:rPr>
          <w:rFonts w:ascii="Times New Roman" w:eastAsia="Times New Roman" w:hAnsi="Times New Roman" w:cs="Times New Roman"/>
          <w:color w:val="454540"/>
        </w:rPr>
      </w:pPr>
      <w:r w:rsidRPr="00DF4169">
        <w:rPr>
          <w:rFonts w:ascii="Times New Roman" w:eastAsia="Times New Roman" w:hAnsi="Times New Roman" w:cs="Times New Roman"/>
          <w:color w:val="454540"/>
        </w:rPr>
        <w:t xml:space="preserve">The purpose of this Sources Sought is to conduct market research to find qualified vendors and to assist Network Contracting Office (NCO) 6 in determining if a future contract effort can be competitively awarded on a Brand Name Basis.  The applicable North American Industrial Classification System (NAICS) code assigned to this effort is </w:t>
      </w:r>
      <w:r>
        <w:rPr>
          <w:rFonts w:ascii="Times New Roman" w:eastAsia="Times New Roman" w:hAnsi="Times New Roman" w:cs="Times New Roman"/>
          <w:color w:val="454540"/>
        </w:rPr>
        <w:t>339112</w:t>
      </w:r>
      <w:r w:rsidRPr="00DF4169">
        <w:rPr>
          <w:rFonts w:ascii="Times New Roman" w:eastAsia="Times New Roman" w:hAnsi="Times New Roman" w:cs="Times New Roman"/>
          <w:color w:val="454540"/>
        </w:rPr>
        <w:t xml:space="preserve">, </w:t>
      </w:r>
      <w:r w:rsidR="00B1520C">
        <w:rPr>
          <w:rFonts w:ascii="Times New Roman" w:eastAsia="Times New Roman" w:hAnsi="Times New Roman" w:cs="Times New Roman"/>
          <w:color w:val="454540"/>
        </w:rPr>
        <w:t>Surgical and Medical Instrument</w:t>
      </w:r>
      <w:r w:rsidRPr="00DF4169">
        <w:rPr>
          <w:rFonts w:ascii="Times New Roman" w:eastAsia="Times New Roman" w:hAnsi="Times New Roman" w:cs="Times New Roman"/>
          <w:color w:val="454540"/>
        </w:rPr>
        <w:t xml:space="preserve"> Manufacturing with the Small Business Size Standard of 1,</w:t>
      </w:r>
      <w:r w:rsidR="00B1520C">
        <w:rPr>
          <w:rFonts w:ascii="Times New Roman" w:eastAsia="Times New Roman" w:hAnsi="Times New Roman" w:cs="Times New Roman"/>
          <w:color w:val="454540"/>
        </w:rPr>
        <w:t>0</w:t>
      </w:r>
      <w:r w:rsidRPr="00DF4169">
        <w:rPr>
          <w:rFonts w:ascii="Times New Roman" w:eastAsia="Times New Roman" w:hAnsi="Times New Roman" w:cs="Times New Roman"/>
          <w:color w:val="454540"/>
        </w:rPr>
        <w:t>00 Employees.  If the Government determines if there are qualified vendors for this requirement, a solicitation will be published and posted on the Contracting Opportunities website. The Government will use this information solely to determine the appropriate acquisition strategy for this procurement.</w:t>
      </w:r>
    </w:p>
    <w:p w:rsidR="00D02B7B" w:rsidRPr="00AB22F3" w:rsidP="00D02B7B">
      <w:pPr>
        <w:shd w:val="clear" w:color="auto" w:fill="FFFFFF"/>
        <w:spacing w:before="240" w:after="0" w:line="240" w:lineRule="auto"/>
        <w:rPr>
          <w:rFonts w:ascii="Helvetica" w:eastAsia="Times New Roman" w:hAnsi="Helvetica" w:cs="Helvetica"/>
          <w:color w:val="454540"/>
        </w:rPr>
      </w:pPr>
      <w:r w:rsidRPr="00AB22F3">
        <w:rPr>
          <w:rFonts w:ascii="Helvetica" w:eastAsia="Times New Roman" w:hAnsi="Helvetica" w:cs="Helvetica"/>
          <w:b/>
          <w:bCs/>
          <w:color w:val="454540"/>
        </w:rPr>
        <w:t>INTRODUCTION:</w:t>
      </w:r>
    </w:p>
    <w:p w:rsidR="00D02B7B" w:rsidRPr="00DF4169" w:rsidP="00D02B7B">
      <w:pPr>
        <w:shd w:val="clear" w:color="auto" w:fill="FFFFFF"/>
        <w:spacing w:before="240" w:after="0" w:line="240" w:lineRule="auto"/>
        <w:rPr>
          <w:rFonts w:ascii="Times New Roman" w:eastAsia="Times New Roman" w:hAnsi="Times New Roman" w:cs="Times New Roman"/>
          <w:color w:val="454540"/>
        </w:rPr>
      </w:pPr>
      <w:r w:rsidRPr="00DF4169">
        <w:rPr>
          <w:rFonts w:ascii="Times New Roman" w:eastAsia="Times New Roman" w:hAnsi="Times New Roman" w:cs="Times New Roman"/>
          <w:color w:val="454540"/>
        </w:rPr>
        <w:t xml:space="preserve">This requirement is for the purchase of </w:t>
      </w:r>
      <w:r>
        <w:rPr>
          <w:rFonts w:ascii="Times New Roman" w:eastAsia="Times New Roman" w:hAnsi="Times New Roman" w:cs="Times New Roman"/>
          <w:color w:val="454540"/>
        </w:rPr>
        <w:t>the Vela Tango Move Ophthalmology Chair</w:t>
      </w:r>
      <w:r w:rsidRPr="00DF4169">
        <w:rPr>
          <w:rFonts w:ascii="Times New Roman" w:eastAsia="Times New Roman" w:hAnsi="Times New Roman" w:cs="Times New Roman"/>
          <w:color w:val="454540"/>
        </w:rPr>
        <w:t xml:space="preserve">. The Contractor shall provide </w:t>
      </w:r>
      <w:r>
        <w:rPr>
          <w:rFonts w:ascii="Times New Roman" w:eastAsia="Times New Roman" w:hAnsi="Times New Roman" w:cs="Times New Roman"/>
          <w:color w:val="454540"/>
        </w:rPr>
        <w:t>Vela Tango Move Ophthalmology Chair</w:t>
      </w:r>
      <w:r w:rsidRPr="00DF4169">
        <w:rPr>
          <w:rFonts w:ascii="Times New Roman" w:eastAsia="Times New Roman" w:hAnsi="Times New Roman" w:cs="Times New Roman"/>
          <w:color w:val="454540"/>
        </w:rPr>
        <w:t xml:space="preserve">. and related products necessary to provide the delivery of the items </w:t>
      </w:r>
      <w:r>
        <w:rPr>
          <w:rFonts w:ascii="Times New Roman" w:eastAsia="Times New Roman" w:hAnsi="Times New Roman" w:cs="Times New Roman"/>
          <w:color w:val="454540"/>
        </w:rPr>
        <w:t>to Hampton VA Medical Center</w:t>
      </w:r>
      <w:r w:rsidRPr="00DF4169">
        <w:rPr>
          <w:rFonts w:ascii="Times New Roman" w:eastAsia="Times New Roman" w:hAnsi="Times New Roman" w:cs="Times New Roman"/>
          <w:color w:val="454540"/>
        </w:rPr>
        <w:t xml:space="preserve"> located at </w:t>
      </w:r>
      <w:r>
        <w:rPr>
          <w:rFonts w:ascii="Times New Roman" w:eastAsia="Times New Roman" w:hAnsi="Times New Roman" w:cs="Times New Roman"/>
          <w:color w:val="454540"/>
        </w:rPr>
        <w:t>100 Emancipation Drive Hampton</w:t>
      </w:r>
      <w:r w:rsidRPr="00DF4169">
        <w:rPr>
          <w:rFonts w:ascii="Times New Roman" w:eastAsia="Times New Roman" w:hAnsi="Times New Roman" w:cs="Times New Roman"/>
          <w:color w:val="454540"/>
        </w:rPr>
        <w:t xml:space="preserve"> VA 2</w:t>
      </w:r>
      <w:r>
        <w:rPr>
          <w:rFonts w:ascii="Times New Roman" w:eastAsia="Times New Roman" w:hAnsi="Times New Roman" w:cs="Times New Roman"/>
          <w:color w:val="454540"/>
        </w:rPr>
        <w:t>3667</w:t>
      </w:r>
      <w:r w:rsidRPr="00DF4169">
        <w:rPr>
          <w:rFonts w:ascii="Times New Roman" w:eastAsia="Times New Roman" w:hAnsi="Times New Roman" w:cs="Times New Roman"/>
          <w:color w:val="454540"/>
        </w:rPr>
        <w:t>.</w:t>
      </w:r>
    </w:p>
    <w:p w:rsidR="00D02B7B" w:rsidRPr="00DF4169" w:rsidP="00D02B7B">
      <w:pPr>
        <w:shd w:val="clear" w:color="auto" w:fill="FFFFFF"/>
        <w:spacing w:before="240" w:after="0" w:line="240" w:lineRule="auto"/>
        <w:rPr>
          <w:rFonts w:ascii="Times New Roman" w:eastAsia="Times New Roman" w:hAnsi="Times New Roman" w:cs="Times New Roman"/>
          <w:color w:val="454540"/>
        </w:rPr>
      </w:pPr>
      <w:r w:rsidRPr="00DF4169">
        <w:rPr>
          <w:rFonts w:ascii="Times New Roman" w:eastAsia="Times New Roman" w:hAnsi="Times New Roman" w:cs="Times New Roman"/>
          <w:color w:val="454540"/>
        </w:rPr>
        <w:t>The government encourages all vendors that can meet or exceed the item descriptions below to respond to this source sought. If providing a like item/system, please include attachments, information, and part numbers to allow the government to assess whether your items/system will suffice for this requirement.</w:t>
      </w:r>
    </w:p>
    <w:p w:rsidR="00D02B7B" w:rsidRPr="00DF4169" w:rsidP="00D02B7B">
      <w:pPr>
        <w:shd w:val="clear" w:color="auto" w:fill="FFFFFF"/>
        <w:spacing w:before="240" w:after="0" w:line="240" w:lineRule="auto"/>
        <w:rPr>
          <w:rFonts w:ascii="Times New Roman" w:eastAsia="Times New Roman" w:hAnsi="Times New Roman" w:cs="Times New Roman"/>
          <w:color w:val="454540"/>
        </w:rPr>
      </w:pPr>
      <w:r w:rsidRPr="00DF4169">
        <w:rPr>
          <w:rFonts w:ascii="Times New Roman" w:eastAsia="Times New Roman" w:hAnsi="Times New Roman" w:cs="Times New Roman"/>
          <w:color w:val="454540"/>
        </w:rPr>
        <w:t>Vendors with a GSA schedule shall provide the contract number of that schedule and the expiration date as well as product NAICS codes. All items should be clearly identified if they are scheduled items or open market items.</w:t>
      </w:r>
    </w:p>
    <w:p w:rsidR="00D02B7B" w:rsidRPr="00AB22F3" w:rsidP="00D02B7B">
      <w:pPr>
        <w:shd w:val="clear" w:color="auto" w:fill="FFFFFF"/>
        <w:spacing w:before="240" w:after="0" w:line="240" w:lineRule="auto"/>
        <w:rPr>
          <w:rFonts w:ascii="Helvetica" w:eastAsia="Times New Roman" w:hAnsi="Helvetica" w:cs="Helvetica"/>
          <w:color w:val="454540"/>
        </w:rPr>
      </w:pPr>
      <w:r w:rsidRPr="00AB22F3">
        <w:rPr>
          <w:rFonts w:ascii="Helvetica" w:eastAsia="Times New Roman" w:hAnsi="Helvetica" w:cs="Helvetica"/>
          <w:b/>
          <w:bCs/>
          <w:color w:val="454540"/>
        </w:rPr>
        <w:t>HOW TO RESPOND:</w:t>
      </w:r>
    </w:p>
    <w:p w:rsidR="00D02B7B" w:rsidRPr="00DF4169" w:rsidP="00D02B7B">
      <w:pPr>
        <w:shd w:val="clear" w:color="auto" w:fill="FFFFFF"/>
        <w:spacing w:before="240" w:after="0" w:line="240" w:lineRule="auto"/>
        <w:rPr>
          <w:rFonts w:ascii="Times New Roman" w:eastAsia="Times New Roman" w:hAnsi="Times New Roman" w:cs="Times New Roman"/>
          <w:color w:val="454540"/>
        </w:rPr>
      </w:pPr>
      <w:r w:rsidRPr="00DF4169">
        <w:rPr>
          <w:rFonts w:ascii="Times New Roman" w:eastAsia="Times New Roman" w:hAnsi="Times New Roman" w:cs="Times New Roman"/>
          <w:color w:val="454540"/>
        </w:rPr>
        <w:t xml:space="preserve">All responses shall be submitted no later than April </w:t>
      </w:r>
      <w:r>
        <w:rPr>
          <w:rFonts w:ascii="Times New Roman" w:eastAsia="Times New Roman" w:hAnsi="Times New Roman" w:cs="Times New Roman"/>
          <w:color w:val="454540"/>
        </w:rPr>
        <w:t>15</w:t>
      </w:r>
      <w:r w:rsidRPr="00DF4169">
        <w:rPr>
          <w:rFonts w:ascii="Times New Roman" w:eastAsia="Times New Roman" w:hAnsi="Times New Roman" w:cs="Times New Roman"/>
          <w:color w:val="454540"/>
        </w:rPr>
        <w:t xml:space="preserve">, 2026 @ </w:t>
      </w:r>
      <w:r>
        <w:rPr>
          <w:rFonts w:ascii="Times New Roman" w:eastAsia="Times New Roman" w:hAnsi="Times New Roman" w:cs="Times New Roman"/>
          <w:color w:val="454540"/>
        </w:rPr>
        <w:t>11</w:t>
      </w:r>
      <w:r w:rsidRPr="00DF4169">
        <w:rPr>
          <w:rFonts w:ascii="Times New Roman" w:eastAsia="Times New Roman" w:hAnsi="Times New Roman" w:cs="Times New Roman"/>
          <w:color w:val="454540"/>
        </w:rPr>
        <w:t xml:space="preserve">:00 </w:t>
      </w:r>
      <w:r>
        <w:rPr>
          <w:rFonts w:ascii="Times New Roman" w:eastAsia="Times New Roman" w:hAnsi="Times New Roman" w:cs="Times New Roman"/>
          <w:color w:val="454540"/>
        </w:rPr>
        <w:t>A</w:t>
      </w:r>
      <w:r w:rsidRPr="00DF4169">
        <w:rPr>
          <w:rFonts w:ascii="Times New Roman" w:eastAsia="Times New Roman" w:hAnsi="Times New Roman" w:cs="Times New Roman"/>
          <w:color w:val="454540"/>
        </w:rPr>
        <w:t>M EST. All interested parties should respond, in writing via email to ruth.morris@va.gov.  No telephone inquiries will be accepted. Respondents to this RFI shall provide the following information:</w:t>
      </w:r>
    </w:p>
    <w:p w:rsidR="00D02B7B" w:rsidRPr="00DF4169" w:rsidP="00D02B7B">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Company/individual name,</w:t>
      </w:r>
    </w:p>
    <w:p w:rsidR="00D02B7B" w:rsidRPr="00DF4169" w:rsidP="00D02B7B">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Address,</w:t>
      </w:r>
    </w:p>
    <w:p w:rsidR="00D02B7B" w:rsidRPr="00DF4169" w:rsidP="00D02B7B">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Point of contact with phone number</w:t>
      </w:r>
    </w:p>
    <w:p w:rsidR="00D02B7B" w:rsidRPr="00DF4169" w:rsidP="00D02B7B">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Information describing your interest,</w:t>
      </w:r>
    </w:p>
    <w:p w:rsidR="00D02B7B" w:rsidRPr="00DF4169" w:rsidP="00D02B7B">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Indicate FSS/GSA contract number or Open Market, as applicable</w:t>
      </w:r>
    </w:p>
    <w:p w:rsidR="00D02B7B" w:rsidRPr="00DF4169" w:rsidP="00D02B7B">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FSS Category you qualify for</w:t>
      </w:r>
    </w:p>
    <w:p w:rsidR="00D02B7B" w:rsidRPr="00DF4169" w:rsidP="00D02B7B">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Unique Entity ID (UEI) (SAM)</w:t>
      </w:r>
    </w:p>
    <w:p w:rsidR="00D02B7B" w:rsidRPr="00DF4169" w:rsidP="00D02B7B">
      <w:pPr>
        <w:numPr>
          <w:ilvl w:val="0"/>
          <w:numId w:val="1"/>
        </w:numPr>
        <w:shd w:val="clear" w:color="auto" w:fill="FFFFFF"/>
        <w:spacing w:before="100" w:beforeAutospacing="1" w:after="6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Capabilities statement</w:t>
      </w:r>
    </w:p>
    <w:p w:rsidR="00D02B7B" w:rsidRPr="00DF4169" w:rsidP="00D02B7B">
      <w:pPr>
        <w:numPr>
          <w:ilvl w:val="0"/>
          <w:numId w:val="1"/>
        </w:numPr>
        <w:shd w:val="clear" w:color="auto" w:fill="FFFFFF"/>
        <w:spacing w:before="100" w:beforeAutospacing="1" w:after="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Company Socio-Economic SIZE (example…large, small, SDVOSB, VOSB, WOSB etc.)</w:t>
      </w:r>
    </w:p>
    <w:p w:rsidR="00D02B7B" w:rsidRPr="00DF4169" w:rsidP="00D02B7B">
      <w:pPr>
        <w:numPr>
          <w:ilvl w:val="0"/>
          <w:numId w:val="1"/>
        </w:numPr>
        <w:shd w:val="clear" w:color="auto" w:fill="FFFFFF"/>
        <w:spacing w:before="100" w:beforeAutospacing="1" w:after="0" w:line="240" w:lineRule="auto"/>
        <w:rPr>
          <w:rFonts w:ascii="Times New Roman" w:eastAsia="Times New Roman" w:hAnsi="Times New Roman" w:cs="Times New Roman"/>
          <w:color w:val="2E2E2A"/>
        </w:rPr>
      </w:pPr>
      <w:r w:rsidRPr="00DF4169">
        <w:rPr>
          <w:rFonts w:ascii="Times New Roman" w:eastAsia="Times New Roman" w:hAnsi="Times New Roman" w:cs="Times New Roman"/>
          <w:b/>
          <w:bCs/>
          <w:color w:val="2E2E2A"/>
        </w:rPr>
        <w:t>Country of Origin</w:t>
      </w:r>
    </w:p>
    <w:p w:rsidR="00D02B7B" w:rsidP="00D02B7B">
      <w:pPr>
        <w:shd w:val="clear" w:color="auto" w:fill="FFFFFF"/>
        <w:spacing w:before="100" w:beforeAutospacing="1" w:after="0" w:line="240" w:lineRule="auto"/>
        <w:ind w:left="720"/>
        <w:rPr>
          <w:rFonts w:ascii="Helvetica" w:eastAsia="Times New Roman" w:hAnsi="Helvetica" w:cs="Helvetica"/>
          <w:b/>
          <w:bCs/>
          <w:color w:val="2E2E2A"/>
        </w:rPr>
      </w:pPr>
      <w:r w:rsidRPr="00DF4169">
        <w:rPr>
          <w:rFonts w:ascii="Times New Roman" w:eastAsia="Times New Roman" w:hAnsi="Times New Roman" w:cs="Times New Roman"/>
          <w:b/>
          <w:bCs/>
          <w:color w:val="2E2E2A"/>
        </w:rPr>
        <w:t>If you are not the Original Equipment Manufacturer (OEM) please provide proof of being an Authorized Distributor by submission of a copy of your Authorized Distributor Letter</w:t>
      </w:r>
      <w:r w:rsidRPr="002828F4">
        <w:rPr>
          <w:rFonts w:ascii="Helvetica" w:eastAsia="Times New Roman" w:hAnsi="Helvetica" w:cs="Helvetica"/>
          <w:b/>
          <w:bCs/>
          <w:color w:val="2E2E2A"/>
        </w:rPr>
        <w:t>.</w:t>
      </w:r>
    </w:p>
    <w:p w:rsidR="00D02B7B" w:rsidP="00D02B7B">
      <w:pPr>
        <w:shd w:val="clear" w:color="auto" w:fill="FFFFFF"/>
        <w:spacing w:before="100" w:beforeAutospacing="1" w:after="0" w:line="240" w:lineRule="auto"/>
        <w:ind w:left="720"/>
        <w:rPr>
          <w:rFonts w:ascii="Helvetica" w:eastAsia="Times New Roman" w:hAnsi="Helvetica" w:cs="Helvetica"/>
          <w:b/>
          <w:bCs/>
          <w:color w:val="2E2E2A"/>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tblPr>
      <w:tblGrid>
        <w:gridCol w:w="1502"/>
        <w:gridCol w:w="3662"/>
        <w:gridCol w:w="1460"/>
        <w:gridCol w:w="847"/>
      </w:tblGrid>
      <w:tr w:rsidTr="0078307E">
        <w:tblPrEx>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tblPrEx>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02B7B" w:rsidRPr="00D02B7B" w:rsidP="0078307E">
            <w:pPr>
              <w:spacing w:after="0" w:line="240" w:lineRule="auto"/>
              <w:rPr>
                <w:rFonts w:ascii="Times New Roman" w:eastAsia="Times New Roman" w:hAnsi="Times New Roman" w:cs="Times New Roman"/>
              </w:rPr>
            </w:pPr>
            <w:r w:rsidRPr="00D02B7B">
              <w:rPr>
                <w:rFonts w:ascii="Times New Roman" w:eastAsia="Times New Roman" w:hAnsi="Times New Roman" w:cs="Times New Roman"/>
              </w:rPr>
              <w:t>Item Number</w:t>
            </w:r>
          </w:p>
        </w:tc>
        <w:tc>
          <w:tcPr>
            <w:tcW w:w="3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02B7B" w:rsidRPr="00D02B7B" w:rsidP="0078307E">
            <w:pPr>
              <w:spacing w:after="0" w:line="240" w:lineRule="auto"/>
              <w:rPr>
                <w:rFonts w:ascii="Times New Roman" w:eastAsia="Times New Roman" w:hAnsi="Times New Roman" w:cs="Times New Roman"/>
              </w:rPr>
            </w:pPr>
            <w:r w:rsidRPr="00D02B7B">
              <w:rPr>
                <w:rFonts w:ascii="Times New Roman" w:eastAsia="Times New Roman" w:hAnsi="Times New Roman" w:cs="Times New Roman"/>
              </w:rPr>
              <w:t>Description</w:t>
            </w:r>
          </w:p>
        </w:tc>
        <w:tc>
          <w:tcPr>
            <w:tcW w:w="14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02B7B" w:rsidRPr="00D02B7B" w:rsidP="0078307E">
            <w:pPr>
              <w:spacing w:after="0" w:line="240" w:lineRule="auto"/>
              <w:jc w:val="center"/>
              <w:rPr>
                <w:rFonts w:ascii="Times New Roman" w:eastAsia="Times New Roman" w:hAnsi="Times New Roman" w:cs="Times New Roman"/>
              </w:rPr>
            </w:pPr>
            <w:r w:rsidRPr="00D02B7B">
              <w:rPr>
                <w:rFonts w:ascii="Times New Roman" w:eastAsia="Times New Roman" w:hAnsi="Times New Roman" w:cs="Times New Roman"/>
              </w:rPr>
              <w:t>QUANTITY</w:t>
            </w:r>
          </w:p>
        </w:tc>
        <w:tc>
          <w:tcPr>
            <w:tcW w:w="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02B7B" w:rsidRPr="00D02B7B" w:rsidP="0078307E">
            <w:pPr>
              <w:spacing w:after="0" w:line="240" w:lineRule="auto"/>
              <w:jc w:val="center"/>
              <w:rPr>
                <w:rFonts w:ascii="Times New Roman" w:eastAsia="Times New Roman" w:hAnsi="Times New Roman" w:cs="Times New Roman"/>
              </w:rPr>
            </w:pPr>
            <w:r w:rsidRPr="00D02B7B">
              <w:rPr>
                <w:rFonts w:ascii="Times New Roman" w:eastAsia="Times New Roman" w:hAnsi="Times New Roman" w:cs="Times New Roman"/>
              </w:rPr>
              <w:t>UNIT</w:t>
            </w:r>
          </w:p>
        </w:tc>
      </w:tr>
      <w:tr w:rsidTr="0078307E">
        <w:tblPrEx>
          <w:tblW w:w="0" w:type="auto"/>
          <w:tblCellMar>
            <w:left w:w="0" w:type="dxa"/>
            <w:right w:w="0" w:type="dxa"/>
          </w:tblCellMar>
          <w:tblLook w:val="04A0"/>
        </w:tblPrEx>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02B7B" w:rsidRPr="00D02B7B" w:rsidP="0078307E">
            <w:pPr>
              <w:spacing w:after="0" w:line="240" w:lineRule="auto"/>
              <w:rPr>
                <w:rFonts w:ascii="Times New Roman" w:eastAsia="Times New Roman" w:hAnsi="Times New Roman" w:cs="Times New Roman"/>
              </w:rPr>
            </w:pPr>
            <w:r w:rsidRPr="00D02B7B">
              <w:rPr>
                <w:rFonts w:ascii="Times New Roman" w:eastAsia="Times New Roman" w:hAnsi="Times New Roman" w:cs="Times New Roman"/>
              </w:rPr>
              <w:t>1)</w:t>
            </w:r>
          </w:p>
        </w:tc>
        <w:tc>
          <w:tcPr>
            <w:tcW w:w="3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02B7B" w:rsidRPr="00D02B7B" w:rsidP="00D02B7B">
            <w:pPr>
              <w:autoSpaceDE w:val="0"/>
              <w:autoSpaceDN w:val="0"/>
              <w:adjustRightInd w:val="0"/>
              <w:spacing w:after="0" w:line="240" w:lineRule="auto"/>
              <w:rPr>
                <w:rFonts w:ascii="Times New Roman" w:hAnsi="Times New Roman" w:eastAsiaTheme="minorHAnsi" w:cs="Times New Roman"/>
                <w14:ligatures w14:val="standardContextual"/>
              </w:rPr>
            </w:pPr>
            <w:r w:rsidRPr="00D02B7B">
              <w:rPr>
                <w:rFonts w:ascii="Times New Roman" w:hAnsi="Times New Roman" w:eastAsiaTheme="minorHAnsi" w:cs="Times New Roman"/>
                <w14:ligatures w14:val="standardContextual"/>
              </w:rPr>
              <w:t>VELA TANGO MOVE OPHTHALMOLOGY CHAIR</w:t>
            </w:r>
          </w:p>
          <w:p w:rsidR="00D02B7B" w:rsidRPr="00D02B7B" w:rsidP="00D02B7B">
            <w:pPr>
              <w:spacing w:after="0" w:line="240" w:lineRule="auto"/>
              <w:rPr>
                <w:rFonts w:ascii="Times New Roman" w:eastAsia="Times New Roman" w:hAnsi="Times New Roman" w:cs="Times New Roman"/>
              </w:rPr>
            </w:pPr>
            <w:r w:rsidRPr="00D02B7B">
              <w:rPr>
                <w:rFonts w:ascii="Times New Roman" w:hAnsi="Times New Roman" w:eastAsiaTheme="minorHAnsi" w:cs="Times New Roman"/>
                <w14:ligatures w14:val="standardContextual"/>
              </w:rPr>
              <w:t>ILLUSION</w:t>
            </w:r>
            <w:r w:rsidRPr="00D02B7B">
              <w:rPr>
                <w:rFonts w:ascii="Times New Roman" w:eastAsia="Times New Roman" w:hAnsi="Times New Roman" w:cs="Times New Roman"/>
              </w:rPr>
              <w:t xml:space="preserve">          </w:t>
            </w:r>
          </w:p>
        </w:tc>
        <w:tc>
          <w:tcPr>
            <w:tcW w:w="14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02B7B" w:rsidRPr="00D02B7B" w:rsidP="0078307E">
            <w:pPr>
              <w:spacing w:after="0" w:line="240" w:lineRule="auto"/>
              <w:jc w:val="center"/>
              <w:rPr>
                <w:rFonts w:ascii="Times New Roman" w:eastAsia="Times New Roman" w:hAnsi="Times New Roman" w:cs="Times New Roman"/>
              </w:rPr>
            </w:pPr>
            <w:r w:rsidRPr="00D02B7B">
              <w:rPr>
                <w:rFonts w:ascii="Times New Roman" w:eastAsia="Times New Roman" w:hAnsi="Times New Roman" w:cs="Times New Roman"/>
              </w:rPr>
              <w:t>12</w:t>
            </w:r>
          </w:p>
        </w:tc>
        <w:tc>
          <w:tcPr>
            <w:tcW w:w="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D02B7B" w:rsidRPr="00D02B7B" w:rsidP="0078307E">
            <w:pPr>
              <w:spacing w:after="0" w:line="240" w:lineRule="auto"/>
              <w:jc w:val="center"/>
              <w:rPr>
                <w:rFonts w:ascii="Times New Roman" w:eastAsia="Times New Roman" w:hAnsi="Times New Roman" w:cs="Times New Roman"/>
              </w:rPr>
            </w:pPr>
            <w:r w:rsidRPr="00D02B7B">
              <w:rPr>
                <w:rFonts w:ascii="Times New Roman" w:eastAsia="Times New Roman" w:hAnsi="Times New Roman" w:cs="Times New Roman"/>
              </w:rPr>
              <w:t>EA</w:t>
            </w:r>
          </w:p>
        </w:tc>
      </w:tr>
      <w:tr w:rsidTr="0078307E">
        <w:tblPrEx>
          <w:tblW w:w="0" w:type="auto"/>
          <w:tblCellMar>
            <w:left w:w="0" w:type="dxa"/>
            <w:right w:w="0" w:type="dxa"/>
          </w:tblCellMar>
          <w:tblLook w:val="04A0"/>
        </w:tblPrEx>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D02B7B" w:rsidRPr="00D02B7B" w:rsidP="0078307E">
            <w:pPr>
              <w:spacing w:after="0" w:line="240" w:lineRule="auto"/>
              <w:rPr>
                <w:rFonts w:ascii="Times New Roman" w:eastAsia="Times New Roman" w:hAnsi="Times New Roman" w:cs="Times New Roman"/>
              </w:rPr>
            </w:pPr>
            <w:r w:rsidRPr="00D02B7B">
              <w:rPr>
                <w:rFonts w:ascii="Times New Roman" w:eastAsia="Times New Roman" w:hAnsi="Times New Roman" w:cs="Times New Roman"/>
              </w:rPr>
              <w:t>2)</w:t>
            </w:r>
          </w:p>
        </w:tc>
        <w:tc>
          <w:tcPr>
            <w:tcW w:w="3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D02B7B" w:rsidRPr="00D02B7B" w:rsidP="0078307E">
            <w:pPr>
              <w:spacing w:after="0" w:line="240" w:lineRule="auto"/>
              <w:rPr>
                <w:rFonts w:ascii="Times New Roman" w:eastAsia="Times New Roman" w:hAnsi="Times New Roman" w:cs="Times New Roman"/>
                <w:b/>
                <w:bCs/>
              </w:rPr>
            </w:pPr>
            <w:r w:rsidRPr="00D02B7B">
              <w:rPr>
                <w:rFonts w:ascii="Times New Roman" w:hAnsi="Times New Roman" w:eastAsiaTheme="minorHAnsi" w:cs="Times New Roman"/>
                <w14:ligatures w14:val="standardContextual"/>
              </w:rPr>
              <w:t>200MM ACTUATOR</w:t>
            </w:r>
          </w:p>
        </w:tc>
        <w:tc>
          <w:tcPr>
            <w:tcW w:w="14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D02B7B" w:rsidRPr="00D02B7B" w:rsidP="0078307E">
            <w:pPr>
              <w:spacing w:after="0" w:line="240" w:lineRule="auto"/>
              <w:jc w:val="center"/>
              <w:rPr>
                <w:rFonts w:ascii="Times New Roman" w:eastAsia="Times New Roman" w:hAnsi="Times New Roman" w:cs="Times New Roman"/>
              </w:rPr>
            </w:pPr>
            <w:r w:rsidRPr="00D02B7B">
              <w:rPr>
                <w:rFonts w:ascii="Times New Roman" w:eastAsia="Times New Roman" w:hAnsi="Times New Roman" w:cs="Times New Roman"/>
              </w:rPr>
              <w:t>12</w:t>
            </w:r>
          </w:p>
        </w:tc>
        <w:tc>
          <w:tcPr>
            <w:tcW w:w="8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rsidR="00D02B7B" w:rsidRPr="00D02B7B" w:rsidP="0078307E">
            <w:pPr>
              <w:spacing w:after="0" w:line="240" w:lineRule="auto"/>
              <w:jc w:val="center"/>
              <w:rPr>
                <w:rFonts w:ascii="Times New Roman" w:eastAsia="Times New Roman" w:hAnsi="Times New Roman" w:cs="Times New Roman"/>
              </w:rPr>
            </w:pPr>
            <w:r w:rsidRPr="00D02B7B">
              <w:rPr>
                <w:rFonts w:ascii="Times New Roman" w:eastAsia="Times New Roman" w:hAnsi="Times New Roman" w:cs="Times New Roman"/>
              </w:rPr>
              <w:t>EA</w:t>
            </w:r>
          </w:p>
        </w:tc>
      </w:tr>
    </w:tbl>
    <w:p w:rsidR="00D02B7B" w:rsidRPr="00DF4169" w:rsidP="00D02B7B">
      <w:pPr>
        <w:shd w:val="clear" w:color="auto" w:fill="FFFFFF"/>
        <w:spacing w:before="240" w:after="0" w:line="240" w:lineRule="auto"/>
        <w:rPr>
          <w:rFonts w:ascii="Times New Roman" w:eastAsia="Times New Roman" w:hAnsi="Times New Roman" w:cs="Times New Roman"/>
          <w:color w:val="454540"/>
        </w:rPr>
      </w:pPr>
      <w:r>
        <w:rPr>
          <w:rFonts w:ascii="Times New Roman" w:eastAsia="Times New Roman" w:hAnsi="Times New Roman" w:cs="Times New Roman"/>
          <w:color w:val="454540"/>
        </w:rPr>
        <w:t>V</w:t>
      </w:r>
      <w:r w:rsidRPr="00DF4169">
        <w:rPr>
          <w:rFonts w:ascii="Times New Roman" w:eastAsia="Times New Roman" w:hAnsi="Times New Roman" w:cs="Times New Roman"/>
          <w:color w:val="454540"/>
        </w:rPr>
        <w:t>endors must be registered in System for Award Management (SAM) at http://www.sam.gov to be considered for an award.</w:t>
      </w:r>
    </w:p>
    <w:p w:rsidR="00D02B7B" w:rsidRPr="00DF4169" w:rsidP="00D02B7B">
      <w:pPr>
        <w:shd w:val="clear" w:color="auto" w:fill="FFFFFF"/>
        <w:spacing w:before="240" w:after="0" w:line="240" w:lineRule="auto"/>
        <w:rPr>
          <w:rFonts w:ascii="Times New Roman" w:eastAsia="Times New Roman" w:hAnsi="Times New Roman" w:cs="Times New Roman"/>
          <w:color w:val="454540"/>
        </w:rPr>
      </w:pPr>
      <w:r w:rsidRPr="00DF4169">
        <w:rPr>
          <w:rFonts w:ascii="Times New Roman" w:eastAsia="Times New Roman" w:hAnsi="Times New Roman" w:cs="Times New Roman"/>
          <w:color w:val="454540"/>
        </w:rPr>
        <w:t xml:space="preserve">Please submit responses via email to ruth.morris@va.gov in Microsoft Office/PDF format by </w:t>
      </w:r>
      <w:r>
        <w:rPr>
          <w:rFonts w:ascii="Times New Roman" w:eastAsia="Times New Roman" w:hAnsi="Times New Roman" w:cs="Times New Roman"/>
          <w:color w:val="454540"/>
        </w:rPr>
        <w:t>11</w:t>
      </w:r>
      <w:r w:rsidRPr="00DF4169">
        <w:rPr>
          <w:rFonts w:ascii="Times New Roman" w:eastAsia="Times New Roman" w:hAnsi="Times New Roman" w:cs="Times New Roman"/>
          <w:color w:val="454540"/>
        </w:rPr>
        <w:t xml:space="preserve">:00 </w:t>
      </w:r>
      <w:r>
        <w:rPr>
          <w:rFonts w:ascii="Times New Roman" w:eastAsia="Times New Roman" w:hAnsi="Times New Roman" w:cs="Times New Roman"/>
          <w:color w:val="454540"/>
        </w:rPr>
        <w:t>A</w:t>
      </w:r>
      <w:r w:rsidRPr="00DF4169">
        <w:rPr>
          <w:rFonts w:ascii="Times New Roman" w:eastAsia="Times New Roman" w:hAnsi="Times New Roman" w:cs="Times New Roman"/>
          <w:color w:val="454540"/>
        </w:rPr>
        <w:t>.M. (Eastern Standard Time) 04/</w:t>
      </w:r>
      <w:r>
        <w:rPr>
          <w:rFonts w:ascii="Times New Roman" w:eastAsia="Times New Roman" w:hAnsi="Times New Roman" w:cs="Times New Roman"/>
          <w:color w:val="454540"/>
        </w:rPr>
        <w:t>15</w:t>
      </w:r>
      <w:r w:rsidRPr="00DF4169">
        <w:rPr>
          <w:rFonts w:ascii="Times New Roman" w:eastAsia="Times New Roman" w:hAnsi="Times New Roman" w:cs="Times New Roman"/>
          <w:color w:val="454540"/>
        </w:rPr>
        <w:t>/2026. Please include #</w:t>
      </w:r>
      <w:r w:rsidRPr="00DF4169">
        <w:rPr>
          <w:rFonts w:ascii="Times New Roman" w:eastAsia="Times New Roman" w:hAnsi="Times New Roman" w:cs="Times New Roman"/>
          <w:b/>
          <w:bCs/>
          <w:color w:val="454540"/>
        </w:rPr>
        <w:t xml:space="preserve"> 36C24626Q0</w:t>
      </w:r>
      <w:r>
        <w:rPr>
          <w:rFonts w:ascii="Times New Roman" w:eastAsia="Times New Roman" w:hAnsi="Times New Roman" w:cs="Times New Roman"/>
          <w:b/>
          <w:bCs/>
          <w:color w:val="454540"/>
        </w:rPr>
        <w:t>508</w:t>
      </w:r>
      <w:r w:rsidRPr="00DF4169">
        <w:rPr>
          <w:rFonts w:ascii="Times New Roman" w:eastAsia="Times New Roman" w:hAnsi="Times New Roman" w:cs="Times New Roman"/>
          <w:color w:val="454540"/>
        </w:rPr>
        <w:t xml:space="preserve"> in subject title.</w:t>
      </w:r>
    </w:p>
    <w:p w:rsidR="00D02B7B" w:rsidRPr="00DF4169" w:rsidP="00D02B7B">
      <w:pPr>
        <w:shd w:val="clear" w:color="auto" w:fill="FFFFFF"/>
        <w:spacing w:before="240" w:after="0" w:line="240" w:lineRule="auto"/>
        <w:rPr>
          <w:rFonts w:ascii="Times New Roman" w:eastAsia="Times New Roman" w:hAnsi="Times New Roman" w:cs="Times New Roman"/>
          <w:color w:val="454540"/>
        </w:rPr>
      </w:pPr>
      <w:r w:rsidRPr="00DF4169">
        <w:rPr>
          <w:rFonts w:ascii="Times New Roman" w:eastAsia="Times New Roman" w:hAnsi="Times New Roman" w:cs="Times New Roman"/>
          <w:color w:val="454540"/>
        </w:rPr>
        <w:t>NOTE: Responses to this announcement will not be returned, nor will there be any ensuing discussions or debriefings of any responses. However, information obtained as a result of this announcement may be reflected in any subsequent solicitation. This announcement is Government market research purposes ONLY.</w:t>
      </w:r>
    </w:p>
    <w:p w:rsidR="00D02B7B" w:rsidP="00D02B7B"/>
    <w:p w:rsidR="00C57285"/>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02B7B" w:rsidP="009C37D0">
          <w:pPr>
            <w:pStyle w:val="Footer"/>
          </w:pPr>
        </w:p>
      </w:tc>
      <w:tc>
        <w:tcPr>
          <w:tcW w:w="4788" w:type="dxa"/>
        </w:tcPr>
        <w:p w:rsidR="00D02B7B" w:rsidP="009C37D0">
          <w:pPr>
            <w:pStyle w:val="Footer"/>
            <w:jc w:val="right"/>
          </w:pPr>
          <w:r>
            <w:t>Sources Sought Notice</w:t>
          </w:r>
        </w:p>
      </w:tc>
    </w:tr>
  </w:tbl>
  <w:p w:rsidR="00D02B7B"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02B7B">
          <w:pPr>
            <w:pStyle w:val="Footer"/>
          </w:pPr>
          <w:r w:rsidRPr="009C37D0">
            <w:t>*= Required Field</w:t>
          </w:r>
        </w:p>
      </w:tc>
      <w:tc>
        <w:tcPr>
          <w:tcW w:w="4788" w:type="dxa"/>
        </w:tcPr>
        <w:p w:rsidR="00D02B7B" w:rsidP="009C37D0">
          <w:pPr>
            <w:pStyle w:val="Footer"/>
            <w:jc w:val="right"/>
          </w:pPr>
          <w:r>
            <w:t>Sources Sought Notice</w:t>
          </w:r>
        </w:p>
      </w:tc>
    </w:tr>
  </w:tbl>
  <w:p w:rsidR="00D02B7B">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02B7B"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02B7B"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B416961"/>
    <w:multiLevelType w:val="multilevel"/>
    <w:tmpl w:val="ECA4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93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93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B19"/>
    <w:rPr>
      <w:rFonts w:eastAsiaTheme="majorEastAsia" w:cstheme="majorBidi"/>
      <w:color w:val="272727" w:themeColor="text1" w:themeTint="D8"/>
    </w:rPr>
  </w:style>
  <w:style w:type="paragraph" w:styleId="Quote">
    <w:name w:val="Quote"/>
    <w:basedOn w:val="Normal"/>
    <w:next w:val="Normal"/>
    <w:link w:val="QuoteChar"/>
    <w:uiPriority w:val="29"/>
    <w:qFormat/>
    <w:rsid w:val="00093B19"/>
    <w:pPr>
      <w:spacing w:before="160"/>
      <w:jc w:val="center"/>
    </w:pPr>
    <w:rPr>
      <w:i/>
      <w:iCs/>
      <w:color w:val="404040" w:themeColor="text1" w:themeTint="BF"/>
    </w:rPr>
  </w:style>
  <w:style w:type="character" w:customStyle="1" w:styleId="QuoteChar">
    <w:name w:val="Quote Char"/>
    <w:basedOn w:val="DefaultParagraphFont"/>
    <w:link w:val="Quote"/>
    <w:uiPriority w:val="29"/>
    <w:rsid w:val="00093B19"/>
    <w:rPr>
      <w:i/>
      <w:iCs/>
      <w:color w:val="404040" w:themeColor="text1" w:themeTint="BF"/>
    </w:rPr>
  </w:style>
  <w:style w:type="paragraph" w:styleId="IntenseQuote">
    <w:name w:val="Intense Quote"/>
    <w:basedOn w:val="Normal"/>
    <w:next w:val="Normal"/>
    <w:link w:val="IntenseQuoteChar"/>
    <w:uiPriority w:val="30"/>
    <w:qFormat/>
    <w:rsid w:val="00093B1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93B19"/>
    <w:rPr>
      <w:i/>
      <w:iCs/>
      <w:color w:val="366092" w:themeColor="accent1" w:themeShade="BF"/>
    </w:rPr>
  </w:style>
  <w:style w:type="character" w:styleId="IntenseReference">
    <w:name w:val="Intense Reference"/>
    <w:basedOn w:val="DefaultParagraphFont"/>
    <w:uiPriority w:val="32"/>
    <w:qFormat/>
    <w:rsid w:val="00093B19"/>
    <w:rPr>
      <w:b/>
      <w:bCs/>
      <w:smallCaps/>
      <w:color w:val="366092" w:themeColor="accent1" w:themeShade="BF"/>
      <w:spacing w:val="5"/>
    </w:rPr>
  </w:style>
  <w:style w:type="paragraph" w:styleId="NormalWeb">
    <w:name w:val="Normal (Web)"/>
    <w:basedOn w:val="Normal"/>
    <w:uiPriority w:val="99"/>
    <w:semiHidden/>
    <w:unhideWhenUsed/>
    <w:rsid w:val="00D02B7B"/>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2026-04-08T20:15:12Z</dcterms:created>
  <dcterms:modified xsi:type="dcterms:W3CDTF">2026-04-08T20:15:12Z</dcterms:modified>
</cp:coreProperties>
</file>