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Emergency Call Station Repair Service</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02301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36C24126Q0408</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04-14-2026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9AM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60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J035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811310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Boston Healthcare System</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 (90C)</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940 Belmont Street</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Brockton MA  02301</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Issa Shawki</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issa.shawki@va.gov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0739E2" w:rsidRPr="000739E2" w:rsidP="000739E2">
      <w:pPr>
        <w:rPr>
          <w:rFonts w:ascii="Times New Roman" w:hAnsi="Times New Roman" w:cs="Times New Roman"/>
        </w:rPr>
      </w:pPr>
      <w:r w:rsidRPr="000739E2">
        <w:rPr>
          <w:rFonts w:ascii="Times New Roman" w:hAnsi="Times New Roman" w:cs="Times New Roman"/>
        </w:rPr>
        <w:t xml:space="preserve">The Department of Veterans Affairs, Networking Contracting Office (NCO 01) located in Brockton, MA intends to enter into a sole source procurement, pursuant to the authority of FAR </w:t>
      </w:r>
      <w:r w:rsidRPr="000739E2">
        <w:rPr>
          <w:rFonts w:ascii="Times New Roman" w:hAnsi="Times New Roman" w:cs="Times New Roman"/>
        </w:rPr>
        <w:t>6.302-1</w:t>
      </w:r>
      <w:r w:rsidRPr="000739E2">
        <w:rPr>
          <w:rFonts w:ascii="Times New Roman" w:hAnsi="Times New Roman" w:cs="Times New Roman"/>
        </w:rPr>
        <w:t xml:space="preserve">, with </w:t>
      </w:r>
      <w:r w:rsidRPr="000739E2">
        <w:rPr>
          <w:rFonts w:ascii="Times New Roman" w:hAnsi="Times New Roman" w:cs="Times New Roman"/>
          <w:bCs/>
          <w:color w:val="000000"/>
        </w:rPr>
        <w:t>Williams Building Company</w:t>
      </w:r>
      <w:r w:rsidRPr="000739E2">
        <w:rPr>
          <w:rFonts w:ascii="Times New Roman" w:hAnsi="Times New Roman" w:cs="Times New Roman"/>
        </w:rPr>
        <w:t>, for the following requirement:</w:t>
      </w:r>
    </w:p>
    <w:p w:rsidR="000739E2" w:rsidRPr="000739E2" w:rsidP="000739E2">
      <w:pPr>
        <w:pStyle w:val="NoSpacing"/>
        <w:rPr>
          <w:rFonts w:ascii="Times New Roman" w:hAnsi="Times New Roman" w:cs="Times New Roman"/>
          <w:b/>
          <w:bCs/>
          <w:u w:val="single"/>
        </w:rPr>
      </w:pPr>
      <w:r w:rsidRPr="000739E2">
        <w:rPr>
          <w:rFonts w:ascii="Times New Roman" w:hAnsi="Times New Roman" w:cs="Times New Roman"/>
          <w:b/>
          <w:bCs/>
          <w:u w:val="single"/>
        </w:rPr>
        <w:t>Statement of Work (SOW)</w:t>
      </w:r>
    </w:p>
    <w:p w:rsidR="000739E2" w:rsidRPr="000739E2" w:rsidP="000739E2">
      <w:pPr>
        <w:rPr>
          <w:rFonts w:ascii="Times New Roman" w:hAnsi="Times New Roman" w:cs="Times New Roman"/>
          <w:b/>
          <w:u w:val="single"/>
        </w:rPr>
      </w:pPr>
      <w:r w:rsidRPr="000739E2">
        <w:rPr>
          <w:rFonts w:ascii="Times New Roman" w:hAnsi="Times New Roman" w:cs="Times New Roman"/>
          <w:b/>
          <w:u w:val="single"/>
        </w:rPr>
        <w:t>Emergency Call Station Replacement</w:t>
      </w:r>
    </w:p>
    <w:p w:rsidR="000739E2" w:rsidRPr="000739E2" w:rsidP="000739E2">
      <w:pPr>
        <w:rPr>
          <w:rFonts w:ascii="Times New Roman" w:hAnsi="Times New Roman" w:cs="Times New Roman"/>
          <w:b/>
          <w:u w:val="single"/>
        </w:rPr>
      </w:pPr>
      <w:r w:rsidRPr="000739E2">
        <w:rPr>
          <w:rFonts w:ascii="Times New Roman" w:hAnsi="Times New Roman" w:cs="Times New Roman"/>
          <w:b/>
          <w:u w:val="single"/>
        </w:rPr>
        <w:t>Boston Healthcare System, Brockton Division</w:t>
      </w:r>
    </w:p>
    <w:p w:rsidR="000739E2" w:rsidRPr="000739E2" w:rsidP="000739E2">
      <w:pPr>
        <w:jc w:val="center"/>
        <w:rPr>
          <w:rFonts w:ascii="Times New Roman" w:hAnsi="Times New Roman" w:cs="Times New Roman"/>
          <w:b/>
          <w:u w:val="single"/>
        </w:rPr>
      </w:pPr>
    </w:p>
    <w:p w:rsidR="000739E2" w:rsidRPr="000739E2" w:rsidP="000739E2">
      <w:pPr>
        <w:rPr>
          <w:rFonts w:ascii="Times New Roman" w:hAnsi="Times New Roman" w:cs="Times New Roman"/>
          <w:b/>
          <w:caps/>
        </w:rPr>
      </w:pPr>
      <w:r w:rsidRPr="000739E2">
        <w:rPr>
          <w:rFonts w:ascii="Times New Roman" w:hAnsi="Times New Roman" w:cs="Times New Roman"/>
          <w:b/>
          <w:caps/>
        </w:rPr>
        <w:t>Background:</w:t>
      </w:r>
    </w:p>
    <w:p w:rsidR="000739E2" w:rsidRPr="000739E2" w:rsidP="000739E2">
      <w:pPr>
        <w:rPr>
          <w:rFonts w:ascii="Times New Roman" w:hAnsi="Times New Roman" w:cs="Times New Roman"/>
        </w:rPr>
      </w:pPr>
      <w:bookmarkStart w:id="0" w:name="_Hlk185313286"/>
      <w:r w:rsidRPr="000739E2">
        <w:rPr>
          <w:rFonts w:ascii="Times New Roman" w:hAnsi="Times New Roman" w:cs="Times New Roman"/>
        </w:rPr>
        <w:t>This project provides for the repair, replacement, and integration of emergency call stations (E-Calls) and associated camera systems across the Brockton VA campus.</w:t>
      </w:r>
    </w:p>
    <w:p w:rsidR="000739E2" w:rsidRPr="000739E2" w:rsidP="000739E2">
      <w:pPr>
        <w:rPr>
          <w:rFonts w:ascii="Times New Roman" w:hAnsi="Times New Roman" w:cs="Times New Roman"/>
        </w:rPr>
      </w:pPr>
      <w:r w:rsidRPr="000739E2">
        <w:rPr>
          <w:rFonts w:ascii="Times New Roman" w:hAnsi="Times New Roman" w:cs="Times New Roman"/>
        </w:rPr>
        <w:t>The existing E-Call infrastructure is partially non-operational and requires equipment replacement, system programming, and integration with existing communication and security systems to restore full functionality.</w:t>
      </w:r>
    </w:p>
    <w:p w:rsidR="000739E2" w:rsidRPr="000739E2" w:rsidP="000739E2">
      <w:pPr>
        <w:pStyle w:val="TableParagraph"/>
        <w:ind w:left="0" w:right="668"/>
        <w:rPr>
          <w:rFonts w:ascii="Times New Roman" w:hAnsi="Times New Roman" w:cs="Times New Roman"/>
        </w:rPr>
      </w:pPr>
      <w:bookmarkEnd w:id="0"/>
      <w:r w:rsidRPr="000739E2">
        <w:rPr>
          <w:rFonts w:ascii="Times New Roman" w:hAnsi="Times New Roman" w:cs="Times New Roman"/>
        </w:rPr>
        <w:t>The Contractor shall provide all labor, transport and materials necessary to:</w:t>
      </w:r>
    </w:p>
    <w:p w:rsidR="000739E2" w:rsidRPr="000739E2" w:rsidP="000739E2">
      <w:pPr>
        <w:pStyle w:val="TableParagraph"/>
        <w:numPr>
          <w:ilvl w:val="0"/>
          <w:numId w:val="1"/>
        </w:numPr>
        <w:ind w:right="668"/>
        <w:rPr>
          <w:rFonts w:ascii="Times New Roman" w:hAnsi="Times New Roman" w:cs="Times New Roman"/>
        </w:rPr>
      </w:pPr>
      <w:r w:rsidRPr="000739E2">
        <w:rPr>
          <w:rFonts w:ascii="Times New Roman" w:hAnsi="Times New Roman" w:cs="Times New Roman"/>
        </w:rPr>
        <w:t>Replace and restore emergency call stations</w:t>
      </w:r>
    </w:p>
    <w:p w:rsidR="000739E2" w:rsidRPr="000739E2" w:rsidP="000739E2">
      <w:pPr>
        <w:pStyle w:val="TableParagraph"/>
        <w:numPr>
          <w:ilvl w:val="0"/>
          <w:numId w:val="1"/>
        </w:numPr>
        <w:ind w:right="668"/>
        <w:rPr>
          <w:rFonts w:ascii="Times New Roman" w:hAnsi="Times New Roman" w:cs="Times New Roman"/>
        </w:rPr>
      </w:pPr>
      <w:r w:rsidRPr="000739E2">
        <w:rPr>
          <w:rFonts w:ascii="Times New Roman" w:hAnsi="Times New Roman" w:cs="Times New Roman"/>
        </w:rPr>
        <w:t>Install and integrate camera systems</w:t>
      </w:r>
    </w:p>
    <w:p w:rsidR="000739E2" w:rsidRPr="000739E2" w:rsidP="000739E2">
      <w:pPr>
        <w:pStyle w:val="TableParagraph"/>
        <w:numPr>
          <w:ilvl w:val="0"/>
          <w:numId w:val="1"/>
        </w:numPr>
        <w:ind w:right="668"/>
        <w:rPr>
          <w:rFonts w:ascii="Times New Roman" w:hAnsi="Times New Roman" w:cs="Times New Roman"/>
        </w:rPr>
      </w:pPr>
      <w:r w:rsidRPr="000739E2">
        <w:rPr>
          <w:rFonts w:ascii="Times New Roman" w:hAnsi="Times New Roman" w:cs="Times New Roman"/>
        </w:rPr>
        <w:t>Configure communications and monitoring systems</w:t>
      </w:r>
    </w:p>
    <w:p w:rsidR="000739E2" w:rsidRPr="000739E2" w:rsidP="000739E2">
      <w:pPr>
        <w:pStyle w:val="TableParagraph"/>
        <w:numPr>
          <w:ilvl w:val="0"/>
          <w:numId w:val="1"/>
        </w:numPr>
        <w:ind w:right="668"/>
        <w:rPr>
          <w:rFonts w:ascii="Times New Roman" w:hAnsi="Times New Roman" w:cs="Times New Roman"/>
        </w:rPr>
      </w:pPr>
      <w:r w:rsidRPr="000739E2">
        <w:rPr>
          <w:rFonts w:ascii="Times New Roman" w:hAnsi="Times New Roman" w:cs="Times New Roman"/>
        </w:rPr>
        <w:t>Ensure all systems are fully operational and tested</w:t>
      </w:r>
    </w:p>
    <w:p w:rsidR="000739E2" w:rsidRPr="000739E2" w:rsidP="000739E2">
      <w:pPr>
        <w:pStyle w:val="TableParagraph"/>
        <w:ind w:left="0"/>
        <w:rPr>
          <w:rFonts w:ascii="Times New Roman" w:hAnsi="Times New Roman" w:cs="Times New Roman"/>
          <w:b/>
        </w:rPr>
      </w:pPr>
    </w:p>
    <w:p w:rsidR="000739E2" w:rsidRPr="000739E2" w:rsidP="000739E2">
      <w:pPr>
        <w:pStyle w:val="TableParagraph"/>
        <w:spacing w:line="244" w:lineRule="exact"/>
        <w:ind w:left="0"/>
        <w:rPr>
          <w:rFonts w:ascii="Times New Roman" w:hAnsi="Times New Roman" w:cs="Times New Roman"/>
          <w:b/>
          <w:spacing w:val="-2"/>
        </w:rPr>
      </w:pPr>
      <w:r w:rsidRPr="000739E2">
        <w:rPr>
          <w:rFonts w:ascii="Times New Roman" w:hAnsi="Times New Roman" w:cs="Times New Roman"/>
          <w:b/>
        </w:rPr>
        <w:t>SCOPE</w:t>
      </w:r>
      <w:r w:rsidRPr="000739E2">
        <w:rPr>
          <w:rFonts w:ascii="Times New Roman" w:hAnsi="Times New Roman" w:cs="Times New Roman"/>
          <w:b/>
          <w:spacing w:val="-5"/>
        </w:rPr>
        <w:t xml:space="preserve"> </w:t>
      </w:r>
      <w:r w:rsidRPr="000739E2">
        <w:rPr>
          <w:rFonts w:ascii="Times New Roman" w:hAnsi="Times New Roman" w:cs="Times New Roman"/>
          <w:b/>
        </w:rPr>
        <w:t>OF</w:t>
      </w:r>
      <w:r w:rsidRPr="000739E2">
        <w:rPr>
          <w:rFonts w:ascii="Times New Roman" w:hAnsi="Times New Roman" w:cs="Times New Roman"/>
          <w:b/>
          <w:spacing w:val="-3"/>
        </w:rPr>
        <w:t xml:space="preserve"> </w:t>
      </w:r>
      <w:r w:rsidRPr="000739E2">
        <w:rPr>
          <w:rFonts w:ascii="Times New Roman" w:hAnsi="Times New Roman" w:cs="Times New Roman"/>
          <w:b/>
          <w:spacing w:val="-2"/>
        </w:rPr>
        <w:t>WORK:</w:t>
      </w:r>
    </w:p>
    <w:p w:rsidR="000739E2" w:rsidRPr="000739E2" w:rsidP="000739E2">
      <w:pPr>
        <w:pStyle w:val="ListParagraph"/>
        <w:numPr>
          <w:ilvl w:val="0"/>
          <w:numId w:val="2"/>
        </w:numPr>
        <w:spacing w:after="0" w:line="240" w:lineRule="auto"/>
        <w:rPr>
          <w:rFonts w:ascii="Times New Roman" w:eastAsia="Times New Roman" w:hAnsi="Times New Roman" w:cs="Times New Roman"/>
        </w:rPr>
      </w:pPr>
      <w:r w:rsidRPr="000739E2">
        <w:rPr>
          <w:rFonts w:ascii="Times New Roman" w:eastAsia="Times New Roman" w:hAnsi="Times New Roman" w:cs="Times New Roman"/>
        </w:rPr>
        <w:t>Emergency Call Station Replacement</w:t>
      </w:r>
    </w:p>
    <w:p w:rsidR="000739E2" w:rsidRPr="000739E2" w:rsidP="000739E2">
      <w:pPr>
        <w:pStyle w:val="ListParagraph"/>
        <w:numPr>
          <w:ilvl w:val="0"/>
          <w:numId w:val="3"/>
        </w:numPr>
        <w:spacing w:after="0" w:line="240" w:lineRule="auto"/>
        <w:rPr>
          <w:rFonts w:ascii="Times New Roman" w:eastAsia="Times New Roman" w:hAnsi="Times New Roman" w:cs="Times New Roman"/>
        </w:rPr>
      </w:pPr>
      <w:r w:rsidRPr="000739E2">
        <w:rPr>
          <w:rFonts w:ascii="Times New Roman" w:eastAsia="Times New Roman" w:hAnsi="Times New Roman" w:cs="Times New Roman"/>
        </w:rPr>
        <w:t>Remove and replace 34 existing emergency call station phones with new 80111 LS1000 double button phones</w:t>
      </w:r>
    </w:p>
    <w:p w:rsidR="000739E2" w:rsidRPr="000739E2" w:rsidP="000739E2">
      <w:pPr>
        <w:pStyle w:val="ListParagraph"/>
        <w:numPr>
          <w:ilvl w:val="0"/>
          <w:numId w:val="3"/>
        </w:numPr>
        <w:spacing w:after="0" w:line="240" w:lineRule="auto"/>
        <w:rPr>
          <w:rFonts w:ascii="Times New Roman" w:eastAsia="Times New Roman" w:hAnsi="Times New Roman" w:cs="Times New Roman"/>
        </w:rPr>
      </w:pPr>
      <w:r w:rsidRPr="000739E2">
        <w:rPr>
          <w:rFonts w:ascii="Times New Roman" w:eastAsia="Times New Roman" w:hAnsi="Times New Roman" w:cs="Times New Roman"/>
        </w:rPr>
        <w:t>Install new equipment at existing call station pedestals</w:t>
      </w:r>
    </w:p>
    <w:p w:rsidR="000739E2" w:rsidRPr="000739E2" w:rsidP="000739E2">
      <w:pPr>
        <w:pStyle w:val="ListParagraph"/>
        <w:numPr>
          <w:ilvl w:val="0"/>
          <w:numId w:val="3"/>
        </w:numPr>
        <w:spacing w:after="0" w:line="240" w:lineRule="auto"/>
        <w:rPr>
          <w:rFonts w:ascii="Times New Roman" w:eastAsia="Times New Roman" w:hAnsi="Times New Roman" w:cs="Times New Roman"/>
        </w:rPr>
      </w:pPr>
      <w:r w:rsidRPr="000739E2">
        <w:rPr>
          <w:rFonts w:ascii="Times New Roman" w:eastAsia="Times New Roman" w:hAnsi="Times New Roman" w:cs="Times New Roman"/>
        </w:rPr>
        <w:t>Replace media converters at each E-Call location and IT closet</w:t>
      </w:r>
    </w:p>
    <w:p w:rsidR="000739E2" w:rsidRPr="000739E2" w:rsidP="000739E2">
      <w:pPr>
        <w:pStyle w:val="ListParagraph"/>
        <w:ind w:left="1080"/>
        <w:rPr>
          <w:rFonts w:ascii="Times New Roman" w:eastAsia="Times New Roman" w:hAnsi="Times New Roman" w:cs="Times New Roman"/>
        </w:rPr>
      </w:pPr>
    </w:p>
    <w:p w:rsidR="000739E2" w:rsidRPr="000739E2" w:rsidP="000739E2">
      <w:pPr>
        <w:pStyle w:val="ListParagraph"/>
        <w:numPr>
          <w:ilvl w:val="0"/>
          <w:numId w:val="2"/>
        </w:numPr>
        <w:spacing w:after="0" w:line="240" w:lineRule="auto"/>
        <w:rPr>
          <w:rFonts w:ascii="Times New Roman" w:eastAsia="Times New Roman" w:hAnsi="Times New Roman" w:cs="Times New Roman"/>
        </w:rPr>
      </w:pPr>
      <w:r w:rsidRPr="000739E2">
        <w:rPr>
          <w:rFonts w:ascii="Times New Roman" w:eastAsia="Times New Roman" w:hAnsi="Times New Roman" w:cs="Times New Roman"/>
        </w:rPr>
        <w:t>Communications &amp; System</w:t>
      </w:r>
    </w:p>
    <w:p w:rsidR="000739E2" w:rsidRPr="000739E2" w:rsidP="000739E2">
      <w:pPr>
        <w:pStyle w:val="ListParagraph"/>
        <w:numPr>
          <w:ilvl w:val="0"/>
          <w:numId w:val="4"/>
        </w:numPr>
        <w:spacing w:after="0" w:line="240" w:lineRule="auto"/>
        <w:rPr>
          <w:rFonts w:ascii="Times New Roman" w:eastAsia="Times New Roman" w:hAnsi="Times New Roman" w:cs="Times New Roman"/>
        </w:rPr>
      </w:pPr>
      <w:r w:rsidRPr="000739E2">
        <w:rPr>
          <w:rFonts w:ascii="Times New Roman" w:eastAsia="Times New Roman" w:hAnsi="Times New Roman" w:cs="Times New Roman"/>
        </w:rPr>
        <w:t>Program E-Call systems at Building 25 Police Station</w:t>
      </w:r>
    </w:p>
    <w:p w:rsidR="000739E2" w:rsidRPr="000739E2" w:rsidP="000739E2">
      <w:pPr>
        <w:pStyle w:val="ListParagraph"/>
        <w:numPr>
          <w:ilvl w:val="0"/>
          <w:numId w:val="4"/>
        </w:numPr>
        <w:spacing w:after="0" w:line="240" w:lineRule="auto"/>
        <w:rPr>
          <w:rFonts w:ascii="Times New Roman" w:eastAsia="Times New Roman" w:hAnsi="Times New Roman" w:cs="Times New Roman"/>
        </w:rPr>
      </w:pPr>
      <w:r w:rsidRPr="000739E2">
        <w:rPr>
          <w:rFonts w:ascii="Times New Roman" w:eastAsia="Times New Roman" w:hAnsi="Times New Roman" w:cs="Times New Roman"/>
        </w:rPr>
        <w:t>Configure communication pathways and test functionality</w:t>
      </w:r>
    </w:p>
    <w:p w:rsidR="000739E2" w:rsidRPr="000739E2" w:rsidP="000739E2">
      <w:pPr>
        <w:pStyle w:val="ListParagraph"/>
        <w:ind w:left="1080"/>
        <w:rPr>
          <w:rFonts w:ascii="Times New Roman" w:eastAsia="Times New Roman" w:hAnsi="Times New Roman" w:cs="Times New Roman"/>
        </w:rPr>
      </w:pPr>
    </w:p>
    <w:p w:rsidR="000739E2" w:rsidRPr="000739E2" w:rsidP="000739E2">
      <w:pPr>
        <w:pStyle w:val="ListParagraph"/>
        <w:numPr>
          <w:ilvl w:val="0"/>
          <w:numId w:val="2"/>
        </w:numPr>
        <w:spacing w:after="0" w:line="240" w:lineRule="auto"/>
        <w:rPr>
          <w:rFonts w:ascii="Times New Roman" w:eastAsia="Times New Roman" w:hAnsi="Times New Roman" w:cs="Times New Roman"/>
        </w:rPr>
      </w:pPr>
      <w:r w:rsidRPr="000739E2">
        <w:rPr>
          <w:rFonts w:ascii="Times New Roman" w:eastAsia="Times New Roman" w:hAnsi="Times New Roman" w:cs="Times New Roman"/>
        </w:rPr>
        <w:t>Camera Installation</w:t>
      </w:r>
    </w:p>
    <w:p w:rsidR="000739E2" w:rsidRPr="000739E2" w:rsidP="000739E2">
      <w:pPr>
        <w:pStyle w:val="ListParagraph"/>
        <w:numPr>
          <w:ilvl w:val="0"/>
          <w:numId w:val="5"/>
        </w:numPr>
        <w:spacing w:after="0" w:line="240" w:lineRule="auto"/>
        <w:rPr>
          <w:rFonts w:ascii="Times New Roman" w:eastAsia="Times New Roman" w:hAnsi="Times New Roman" w:cs="Times New Roman"/>
        </w:rPr>
      </w:pPr>
      <w:r w:rsidRPr="000739E2">
        <w:rPr>
          <w:rFonts w:ascii="Times New Roman" w:eastAsia="Times New Roman" w:hAnsi="Times New Roman" w:cs="Times New Roman"/>
        </w:rPr>
        <w:t>Install 34 existing cameras on E-Call pedestals</w:t>
      </w:r>
    </w:p>
    <w:p w:rsidR="000739E2" w:rsidRPr="000739E2" w:rsidP="000739E2">
      <w:pPr>
        <w:pStyle w:val="ListParagraph"/>
        <w:numPr>
          <w:ilvl w:val="0"/>
          <w:numId w:val="5"/>
        </w:numPr>
        <w:spacing w:after="0" w:line="240" w:lineRule="auto"/>
        <w:rPr>
          <w:rFonts w:ascii="Times New Roman" w:eastAsia="Times New Roman" w:hAnsi="Times New Roman" w:cs="Times New Roman"/>
        </w:rPr>
      </w:pPr>
      <w:r w:rsidRPr="000739E2">
        <w:rPr>
          <w:rFonts w:ascii="Times New Roman" w:eastAsia="Times New Roman" w:hAnsi="Times New Roman" w:cs="Times New Roman"/>
        </w:rPr>
        <w:t>Provide fiber terminations using existing connections</w:t>
      </w:r>
    </w:p>
    <w:p w:rsidR="000739E2" w:rsidRPr="000739E2" w:rsidP="000739E2">
      <w:pPr>
        <w:pStyle w:val="ListParagraph"/>
        <w:numPr>
          <w:ilvl w:val="0"/>
          <w:numId w:val="5"/>
        </w:numPr>
        <w:spacing w:after="0" w:line="240" w:lineRule="auto"/>
        <w:rPr>
          <w:rFonts w:ascii="Times New Roman" w:eastAsia="Times New Roman" w:hAnsi="Times New Roman" w:cs="Times New Roman"/>
        </w:rPr>
      </w:pPr>
      <w:r w:rsidRPr="000739E2">
        <w:rPr>
          <w:rFonts w:ascii="Times New Roman" w:eastAsia="Times New Roman" w:hAnsi="Times New Roman" w:cs="Times New Roman"/>
        </w:rPr>
        <w:t xml:space="preserve">Provide programming and licensing for </w:t>
      </w:r>
      <w:r w:rsidRPr="000739E2">
        <w:rPr>
          <w:rFonts w:ascii="Times New Roman" w:eastAsia="Times New Roman" w:hAnsi="Times New Roman" w:cs="Times New Roman"/>
        </w:rPr>
        <w:t>exacqVision</w:t>
      </w:r>
    </w:p>
    <w:p w:rsidR="000739E2" w:rsidRPr="000739E2" w:rsidP="000739E2">
      <w:pPr>
        <w:pStyle w:val="ListParagraph"/>
        <w:ind w:left="1080"/>
        <w:rPr>
          <w:rFonts w:ascii="Times New Roman" w:eastAsia="Times New Roman" w:hAnsi="Times New Roman" w:cs="Times New Roman"/>
        </w:rPr>
      </w:pPr>
    </w:p>
    <w:p w:rsidR="000739E2" w:rsidRPr="000739E2" w:rsidP="000739E2">
      <w:pPr>
        <w:pStyle w:val="ListParagraph"/>
        <w:numPr>
          <w:ilvl w:val="0"/>
          <w:numId w:val="2"/>
        </w:numPr>
        <w:spacing w:after="0" w:line="240" w:lineRule="auto"/>
        <w:rPr>
          <w:rFonts w:ascii="Times New Roman" w:eastAsia="Times New Roman" w:hAnsi="Times New Roman" w:cs="Times New Roman"/>
        </w:rPr>
      </w:pPr>
      <w:r w:rsidRPr="000739E2">
        <w:rPr>
          <w:rFonts w:ascii="Times New Roman" w:eastAsia="Times New Roman" w:hAnsi="Times New Roman" w:cs="Times New Roman"/>
        </w:rPr>
        <w:t>Fiber &amp; Infrastructure</w:t>
      </w:r>
    </w:p>
    <w:p w:rsidR="000739E2" w:rsidRPr="000739E2" w:rsidP="000739E2">
      <w:pPr>
        <w:pStyle w:val="ListParagraph"/>
        <w:numPr>
          <w:ilvl w:val="0"/>
          <w:numId w:val="5"/>
        </w:numPr>
        <w:spacing w:after="0" w:line="240" w:lineRule="auto"/>
        <w:rPr>
          <w:rFonts w:ascii="Times New Roman" w:eastAsia="Times New Roman" w:hAnsi="Times New Roman" w:cs="Times New Roman"/>
        </w:rPr>
      </w:pPr>
      <w:r w:rsidRPr="000739E2">
        <w:rPr>
          <w:rFonts w:ascii="Times New Roman" w:eastAsia="Times New Roman" w:hAnsi="Times New Roman" w:cs="Times New Roman"/>
        </w:rPr>
        <w:t>Utilize existing fiber infrastructure</w:t>
      </w:r>
    </w:p>
    <w:p w:rsidR="000739E2" w:rsidRPr="000739E2" w:rsidP="000739E2">
      <w:pPr>
        <w:ind w:left="720"/>
        <w:rPr>
          <w:rFonts w:ascii="Times New Roman" w:eastAsia="Times New Roman" w:hAnsi="Times New Roman" w:cs="Times New Roman"/>
        </w:rPr>
      </w:pPr>
      <w:r w:rsidRPr="000739E2">
        <w:rPr>
          <w:rFonts w:ascii="Times New Roman" w:eastAsia="Times New Roman" w:hAnsi="Times New Roman" w:cs="Times New Roman"/>
        </w:rPr>
        <w:t>Excludes: Fiber replacement earthwork, conduit repair, bonding</w:t>
      </w:r>
    </w:p>
    <w:p w:rsidR="000739E2" w:rsidRPr="000739E2" w:rsidP="000739E2">
      <w:pPr>
        <w:ind w:left="720"/>
        <w:rPr>
          <w:rFonts w:ascii="Times New Roman" w:eastAsia="Times New Roman" w:hAnsi="Times New Roman" w:cs="Times New Roman"/>
        </w:rPr>
      </w:pPr>
    </w:p>
    <w:p w:rsidR="000739E2" w:rsidRPr="000739E2" w:rsidP="000739E2">
      <w:pPr>
        <w:pStyle w:val="ListParagraph"/>
        <w:numPr>
          <w:ilvl w:val="0"/>
          <w:numId w:val="2"/>
        </w:numPr>
        <w:spacing w:after="0" w:line="240" w:lineRule="auto"/>
        <w:rPr>
          <w:rFonts w:ascii="Times New Roman" w:eastAsia="Times New Roman" w:hAnsi="Times New Roman" w:cs="Times New Roman"/>
        </w:rPr>
      </w:pPr>
      <w:r w:rsidRPr="000739E2">
        <w:rPr>
          <w:rFonts w:ascii="Times New Roman" w:eastAsia="Times New Roman" w:hAnsi="Times New Roman" w:cs="Times New Roman"/>
        </w:rPr>
        <w:t>Testing &amp; Commissioning</w:t>
      </w:r>
    </w:p>
    <w:p w:rsidR="000739E2" w:rsidRPr="000739E2" w:rsidP="000739E2">
      <w:pPr>
        <w:pStyle w:val="ListParagraph"/>
        <w:numPr>
          <w:ilvl w:val="0"/>
          <w:numId w:val="5"/>
        </w:numPr>
        <w:spacing w:after="0" w:line="240" w:lineRule="auto"/>
        <w:rPr>
          <w:rFonts w:ascii="Times New Roman" w:eastAsia="Times New Roman" w:hAnsi="Times New Roman" w:cs="Times New Roman"/>
        </w:rPr>
      </w:pPr>
      <w:r w:rsidRPr="000739E2">
        <w:rPr>
          <w:rFonts w:ascii="Times New Roman" w:eastAsia="Times New Roman" w:hAnsi="Times New Roman" w:cs="Times New Roman"/>
        </w:rPr>
        <w:t>Test all systems for functionality and connectivity</w:t>
      </w:r>
    </w:p>
    <w:p w:rsidR="000739E2" w:rsidRPr="000739E2" w:rsidP="000739E2">
      <w:pPr>
        <w:pStyle w:val="ListParagraph"/>
        <w:ind w:left="1080"/>
        <w:rPr>
          <w:rFonts w:ascii="Times New Roman" w:eastAsia="Times New Roman" w:hAnsi="Times New Roman" w:cs="Times New Roman"/>
        </w:rPr>
      </w:pPr>
    </w:p>
    <w:p w:rsidR="000739E2" w:rsidRPr="000739E2" w:rsidP="000739E2">
      <w:pPr>
        <w:rPr>
          <w:rFonts w:ascii="Times New Roman" w:eastAsia="Times New Roman" w:hAnsi="Times New Roman" w:cs="Times New Roman"/>
        </w:rPr>
      </w:pPr>
      <w:r w:rsidRPr="000739E2">
        <w:rPr>
          <w:rFonts w:ascii="Times New Roman" w:eastAsia="Times New Roman" w:hAnsi="Times New Roman" w:cs="Times New Roman"/>
        </w:rPr>
        <w:t>Notes / Clarifications:</w:t>
      </w:r>
    </w:p>
    <w:p w:rsidR="000739E2" w:rsidRPr="000739E2" w:rsidP="000739E2">
      <w:pPr>
        <w:pStyle w:val="ListParagraph"/>
        <w:numPr>
          <w:ilvl w:val="0"/>
          <w:numId w:val="6"/>
        </w:numPr>
        <w:spacing w:after="0" w:line="240" w:lineRule="auto"/>
        <w:rPr>
          <w:rFonts w:ascii="Times New Roman" w:eastAsia="Times New Roman" w:hAnsi="Times New Roman" w:cs="Times New Roman"/>
        </w:rPr>
      </w:pPr>
      <w:r w:rsidRPr="000739E2">
        <w:rPr>
          <w:rFonts w:ascii="Times New Roman" w:eastAsia="Times New Roman" w:hAnsi="Times New Roman" w:cs="Times New Roman"/>
        </w:rPr>
        <w:t xml:space="preserve">Work will be performed during normal business hours unless otherwise directed. </w:t>
      </w:r>
    </w:p>
    <w:p w:rsidR="000739E2" w:rsidRPr="000739E2" w:rsidP="000739E2">
      <w:pPr>
        <w:pStyle w:val="ListParagraph"/>
        <w:numPr>
          <w:ilvl w:val="0"/>
          <w:numId w:val="6"/>
        </w:numPr>
        <w:spacing w:after="0" w:line="240" w:lineRule="auto"/>
        <w:rPr>
          <w:rFonts w:ascii="Times New Roman" w:eastAsia="Times New Roman" w:hAnsi="Times New Roman" w:cs="Times New Roman"/>
        </w:rPr>
      </w:pPr>
      <w:r w:rsidRPr="000739E2">
        <w:rPr>
          <w:rFonts w:ascii="Times New Roman" w:eastAsia="Times New Roman" w:hAnsi="Times New Roman" w:cs="Times New Roman"/>
        </w:rPr>
        <w:t>The Contractor shall comply with all applicable OSHA and VA safety requirements. Work shall not proceed in conditions that pose a safety risk to personnel until such conditions are corrected.</w:t>
      </w:r>
    </w:p>
    <w:p w:rsidR="000739E2" w:rsidRPr="000739E2" w:rsidP="000739E2">
      <w:pPr>
        <w:pStyle w:val="ListParagraph"/>
        <w:numPr>
          <w:ilvl w:val="0"/>
          <w:numId w:val="6"/>
        </w:numPr>
        <w:spacing w:after="0" w:line="240" w:lineRule="auto"/>
        <w:rPr>
          <w:rFonts w:ascii="Times New Roman" w:eastAsia="Times New Roman" w:hAnsi="Times New Roman" w:cs="Times New Roman"/>
        </w:rPr>
      </w:pPr>
      <w:r w:rsidRPr="000739E2">
        <w:rPr>
          <w:rFonts w:ascii="Times New Roman" w:eastAsia="Times New Roman" w:hAnsi="Times New Roman" w:cs="Times New Roman"/>
        </w:rPr>
        <w:t>The customer shall perform asbestos or hazardous material abatement removal</w:t>
      </w:r>
    </w:p>
    <w:p w:rsidR="000739E2" w:rsidRPr="000739E2" w:rsidP="000739E2">
      <w:pPr>
        <w:rPr>
          <w:rFonts w:ascii="Times New Roman" w:eastAsia="Times New Roman" w:hAnsi="Times New Roman" w:cs="Times New Roman"/>
        </w:rPr>
      </w:pPr>
    </w:p>
    <w:p w:rsidR="000739E2" w:rsidRPr="000739E2" w:rsidP="000739E2">
      <w:pPr>
        <w:rPr>
          <w:rFonts w:ascii="Times New Roman" w:eastAsia="Times New Roman" w:hAnsi="Times New Roman" w:cs="Times New Roman"/>
          <w:b/>
          <w:bCs/>
        </w:rPr>
      </w:pPr>
      <w:r w:rsidRPr="000739E2">
        <w:rPr>
          <w:rFonts w:ascii="Times New Roman" w:eastAsia="Times New Roman" w:hAnsi="Times New Roman" w:cs="Times New Roman"/>
          <w:b/>
          <w:bCs/>
        </w:rPr>
        <w:t>RECORDS MANAGEMENT OBLIGATIONS</w:t>
      </w:r>
    </w:p>
    <w:p w:rsidR="000739E2" w:rsidRPr="000739E2" w:rsidP="000739E2">
      <w:pPr>
        <w:shd w:val="clear" w:color="auto" w:fill="FFFFFF"/>
        <w:spacing w:after="150"/>
        <w:rPr>
          <w:rFonts w:ascii="Times New Roman" w:eastAsia="Times New Roman" w:hAnsi="Times New Roman" w:cs="Times New Roman"/>
        </w:rPr>
      </w:pPr>
      <w:r w:rsidRPr="000739E2">
        <w:rPr>
          <w:rFonts w:ascii="Times New Roman" w:eastAsia="Times New Roman" w:hAnsi="Times New Roman" w:cs="Times New Roman"/>
        </w:rPr>
        <w:t>A.  </w:t>
      </w:r>
      <w:r w:rsidRPr="000739E2">
        <w:rPr>
          <w:rFonts w:ascii="Times New Roman" w:eastAsia="Times New Roman" w:hAnsi="Times New Roman" w:cs="Times New Roman"/>
          <w:i/>
          <w:iCs/>
        </w:rPr>
        <w:t>Applicability</w:t>
      </w:r>
    </w:p>
    <w:p w:rsidR="000739E2" w:rsidRPr="000739E2" w:rsidP="000739E2">
      <w:pPr>
        <w:shd w:val="clear" w:color="auto" w:fill="FFFFFF"/>
        <w:spacing w:after="150"/>
        <w:rPr>
          <w:rFonts w:ascii="Times New Roman" w:eastAsia="Times New Roman" w:hAnsi="Times New Roman" w:cs="Times New Roman"/>
        </w:rPr>
      </w:pPr>
      <w:r w:rsidRPr="000739E2">
        <w:rPr>
          <w:rFonts w:ascii="Times New Roman" w:eastAsia="Times New Roman" w:hAnsi="Times New Roman" w:cs="Times New Roman"/>
        </w:rPr>
        <w:t>This clause applies to all Contractors whose employees create, work with, or otherwise handle Federal records, as defined in Section B, regardless of the medium in which the record exists.  </w:t>
      </w:r>
    </w:p>
    <w:p w:rsidR="000739E2" w:rsidRPr="000739E2" w:rsidP="000739E2">
      <w:pPr>
        <w:shd w:val="clear" w:color="auto" w:fill="FFFFFF"/>
        <w:spacing w:after="150"/>
        <w:rPr>
          <w:rFonts w:ascii="Times New Roman" w:eastAsia="Times New Roman" w:hAnsi="Times New Roman" w:cs="Times New Roman"/>
        </w:rPr>
      </w:pPr>
      <w:r w:rsidRPr="000739E2">
        <w:rPr>
          <w:rFonts w:ascii="Times New Roman" w:eastAsia="Times New Roman" w:hAnsi="Times New Roman" w:cs="Times New Roman"/>
        </w:rPr>
        <w:t>B.  </w:t>
      </w:r>
      <w:r w:rsidRPr="000739E2">
        <w:rPr>
          <w:rFonts w:ascii="Times New Roman" w:eastAsia="Times New Roman" w:hAnsi="Times New Roman" w:cs="Times New Roman"/>
          <w:i/>
          <w:iCs/>
        </w:rPr>
        <w:t>Definitions</w:t>
      </w:r>
    </w:p>
    <w:p w:rsidR="000739E2" w:rsidRPr="000739E2" w:rsidP="000739E2">
      <w:pPr>
        <w:shd w:val="clear" w:color="auto" w:fill="FFFFFF"/>
        <w:spacing w:after="150"/>
        <w:rPr>
          <w:rFonts w:ascii="Times New Roman" w:eastAsia="Times New Roman" w:hAnsi="Times New Roman" w:cs="Times New Roman"/>
        </w:rPr>
      </w:pPr>
      <w:r w:rsidRPr="000739E2">
        <w:rPr>
          <w:rFonts w:ascii="Times New Roman" w:eastAsia="Times New Roman" w:hAnsi="Times New Roman" w:cs="Times New Roman"/>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rsidR="000739E2" w:rsidRPr="000739E2" w:rsidP="000739E2">
      <w:pPr>
        <w:shd w:val="clear" w:color="auto" w:fill="FFFFFF"/>
        <w:spacing w:after="150"/>
        <w:rPr>
          <w:rFonts w:ascii="Times New Roman" w:eastAsia="Times New Roman" w:hAnsi="Times New Roman" w:cs="Times New Roman"/>
        </w:rPr>
      </w:pPr>
      <w:r w:rsidRPr="000739E2">
        <w:rPr>
          <w:rFonts w:ascii="Times New Roman" w:eastAsia="Times New Roman" w:hAnsi="Times New Roman" w:cs="Times New Roman"/>
        </w:rPr>
        <w:t>The term Federal record:</w:t>
      </w:r>
    </w:p>
    <w:p w:rsidR="000739E2" w:rsidRPr="000739E2" w:rsidP="000739E2">
      <w:pPr>
        <w:numPr>
          <w:ilvl w:val="0"/>
          <w:numId w:val="7"/>
        </w:numPr>
        <w:shd w:val="clear" w:color="auto" w:fill="FFFFFF"/>
        <w:spacing w:before="100" w:beforeAutospacing="1" w:after="100" w:afterAutospacing="1" w:line="264" w:lineRule="atLeast"/>
        <w:rPr>
          <w:rFonts w:ascii="Times New Roman" w:eastAsia="Times New Roman" w:hAnsi="Times New Roman" w:cs="Times New Roman"/>
        </w:rPr>
      </w:pPr>
      <w:r w:rsidRPr="000739E2">
        <w:rPr>
          <w:rFonts w:ascii="Times New Roman" w:eastAsia="Times New Roman" w:hAnsi="Times New Roman" w:cs="Times New Roman"/>
        </w:rPr>
        <w:t>includes VHA records. </w:t>
      </w:r>
    </w:p>
    <w:p w:rsidR="000739E2" w:rsidRPr="000739E2" w:rsidP="000739E2">
      <w:pPr>
        <w:numPr>
          <w:ilvl w:val="0"/>
          <w:numId w:val="7"/>
        </w:numPr>
        <w:shd w:val="clear" w:color="auto" w:fill="FFFFFF"/>
        <w:spacing w:before="100" w:beforeAutospacing="1" w:after="100" w:afterAutospacing="1" w:line="264" w:lineRule="atLeast"/>
        <w:rPr>
          <w:rFonts w:ascii="Times New Roman" w:eastAsia="Times New Roman" w:hAnsi="Times New Roman" w:cs="Times New Roman"/>
        </w:rPr>
      </w:pPr>
      <w:r w:rsidRPr="000739E2">
        <w:rPr>
          <w:rFonts w:ascii="Times New Roman" w:eastAsia="Times New Roman" w:hAnsi="Times New Roman" w:cs="Times New Roman"/>
        </w:rPr>
        <w:t>does not include personal materials.</w:t>
      </w:r>
    </w:p>
    <w:p w:rsidR="000739E2" w:rsidRPr="000739E2" w:rsidP="000739E2">
      <w:pPr>
        <w:numPr>
          <w:ilvl w:val="0"/>
          <w:numId w:val="7"/>
        </w:numPr>
        <w:shd w:val="clear" w:color="auto" w:fill="FFFFFF"/>
        <w:spacing w:before="100" w:beforeAutospacing="1" w:after="100" w:afterAutospacing="1" w:line="264" w:lineRule="atLeast"/>
        <w:rPr>
          <w:rFonts w:ascii="Times New Roman" w:eastAsia="Times New Roman" w:hAnsi="Times New Roman" w:cs="Times New Roman"/>
        </w:rPr>
      </w:pPr>
      <w:r w:rsidRPr="000739E2">
        <w:rPr>
          <w:rFonts w:ascii="Times New Roman" w:eastAsia="Times New Roman" w:hAnsi="Times New Roman" w:cs="Times New Roman"/>
        </w:rPr>
        <w:t>applies to records created, received, or maintained by Contractors pursuant to their VHA contract.</w:t>
      </w:r>
    </w:p>
    <w:p w:rsidR="000739E2" w:rsidRPr="000739E2" w:rsidP="000739E2">
      <w:pPr>
        <w:numPr>
          <w:ilvl w:val="0"/>
          <w:numId w:val="7"/>
        </w:numPr>
        <w:shd w:val="clear" w:color="auto" w:fill="FFFFFF"/>
        <w:spacing w:before="100" w:beforeAutospacing="1" w:after="100" w:afterAutospacing="1" w:line="264" w:lineRule="atLeast"/>
        <w:rPr>
          <w:rFonts w:ascii="Times New Roman" w:eastAsia="Times New Roman" w:hAnsi="Times New Roman" w:cs="Times New Roman"/>
        </w:rPr>
      </w:pPr>
      <w:r w:rsidRPr="000739E2">
        <w:rPr>
          <w:rFonts w:ascii="Times New Roman" w:eastAsia="Times New Roman" w:hAnsi="Times New Roman" w:cs="Times New Roman"/>
        </w:rPr>
        <w:t>may include deliverables and documentation associated with deliverables.</w:t>
      </w:r>
    </w:p>
    <w:p w:rsidR="000739E2" w:rsidRPr="000739E2" w:rsidP="000739E2">
      <w:pPr>
        <w:shd w:val="clear" w:color="auto" w:fill="FFFFFF"/>
        <w:spacing w:after="150"/>
        <w:rPr>
          <w:rFonts w:ascii="Times New Roman" w:eastAsia="Times New Roman" w:hAnsi="Times New Roman" w:cs="Times New Roman"/>
        </w:rPr>
      </w:pPr>
      <w:r w:rsidRPr="000739E2">
        <w:rPr>
          <w:rFonts w:ascii="Times New Roman" w:eastAsia="Times New Roman" w:hAnsi="Times New Roman" w:cs="Times New Roman"/>
        </w:rPr>
        <w:t>C.  </w:t>
      </w:r>
      <w:r w:rsidRPr="000739E2">
        <w:rPr>
          <w:rFonts w:ascii="Times New Roman" w:eastAsia="Times New Roman" w:hAnsi="Times New Roman" w:cs="Times New Roman"/>
          <w:i/>
          <w:iCs/>
        </w:rPr>
        <w:t>Requirements</w:t>
      </w:r>
    </w:p>
    <w:p w:rsidR="000739E2" w:rsidRPr="000739E2" w:rsidP="000739E2">
      <w:pPr>
        <w:numPr>
          <w:ilvl w:val="0"/>
          <w:numId w:val="8"/>
        </w:numPr>
        <w:shd w:val="clear" w:color="auto" w:fill="FFFFFF"/>
        <w:spacing w:before="100" w:beforeAutospacing="1" w:after="100" w:afterAutospacing="1" w:line="264" w:lineRule="atLeast"/>
        <w:rPr>
          <w:rFonts w:ascii="Times New Roman" w:eastAsia="Times New Roman" w:hAnsi="Times New Roman" w:cs="Times New Roman"/>
        </w:rPr>
      </w:pPr>
      <w:r w:rsidRPr="000739E2">
        <w:rPr>
          <w:rFonts w:ascii="Times New Roman" w:eastAsia="Times New Roman" w:hAnsi="Times New Roman" w:cs="Times New Roman"/>
        </w:rPr>
        <w:t xml:space="preserve">Contractor shall comply with all applicable records management laws and regulations, as well as National Archives and Records Administration (NARA) records policies, including but not limited to the Federal Records Act (44 U.S.C. </w:t>
      </w:r>
      <w:r w:rsidRPr="000739E2">
        <w:rPr>
          <w:rFonts w:ascii="Times New Roman" w:eastAsia="Times New Roman" w:hAnsi="Times New Roman" w:cs="Times New Roman"/>
        </w:rPr>
        <w:t>chs</w:t>
      </w:r>
      <w:r w:rsidRPr="000739E2">
        <w:rPr>
          <w:rFonts w:ascii="Times New Roman" w:eastAsia="Times New Roman" w:hAnsi="Times New Roman" w:cs="Times New Roman"/>
        </w:rPr>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rsidR="000739E2" w:rsidRPr="000739E2" w:rsidP="000739E2">
      <w:pPr>
        <w:numPr>
          <w:ilvl w:val="0"/>
          <w:numId w:val="8"/>
        </w:numPr>
        <w:shd w:val="clear" w:color="auto" w:fill="FFFFFF"/>
        <w:spacing w:before="100" w:beforeAutospacing="1" w:after="100" w:afterAutospacing="1" w:line="264" w:lineRule="atLeast"/>
        <w:rPr>
          <w:rFonts w:ascii="Times New Roman" w:eastAsia="Times New Roman" w:hAnsi="Times New Roman" w:cs="Times New Roman"/>
        </w:rPr>
      </w:pPr>
      <w:r w:rsidRPr="000739E2">
        <w:rPr>
          <w:rFonts w:ascii="Times New Roman" w:eastAsia="Times New Roman" w:hAnsi="Times New Roman" w:cs="Times New Roman"/>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rsidR="000739E2" w:rsidRPr="000739E2" w:rsidP="000739E2">
      <w:pPr>
        <w:numPr>
          <w:ilvl w:val="0"/>
          <w:numId w:val="8"/>
        </w:numPr>
        <w:shd w:val="clear" w:color="auto" w:fill="FFFFFF"/>
        <w:spacing w:before="100" w:beforeAutospacing="1" w:after="100" w:afterAutospacing="1" w:line="264" w:lineRule="atLeast"/>
        <w:rPr>
          <w:rFonts w:ascii="Times New Roman" w:eastAsia="Times New Roman" w:hAnsi="Times New Roman" w:cs="Times New Roman"/>
        </w:rPr>
      </w:pPr>
      <w:r w:rsidRPr="000739E2">
        <w:rPr>
          <w:rFonts w:ascii="Times New Roman" w:eastAsia="Times New Roman" w:hAnsi="Times New Roman" w:cs="Times New Roman"/>
        </w:rPr>
        <w:t xml:space="preserve">In accordance with 36 CFR 1222.32, the Contractor shall maintain all records created for Government use or created in the course of performing the contract and/or delivered to, or under </w:t>
      </w:r>
      <w:r w:rsidRPr="000739E2">
        <w:rPr>
          <w:rFonts w:ascii="Times New Roman" w:eastAsia="Times New Roman" w:hAnsi="Times New Roman" w:cs="Times New Roman"/>
        </w:rPr>
        <w:t>the legal control of the Government and must be managed in accordance with Federal law. Electronic records and associated metadata must be accompanied by sufficient technical documentation to permit understanding and use of the records and data. </w:t>
      </w:r>
    </w:p>
    <w:p w:rsidR="000739E2" w:rsidRPr="000739E2" w:rsidP="000739E2">
      <w:pPr>
        <w:numPr>
          <w:ilvl w:val="0"/>
          <w:numId w:val="8"/>
        </w:numPr>
        <w:shd w:val="clear" w:color="auto" w:fill="FFFFFF"/>
        <w:spacing w:before="100" w:beforeAutospacing="1" w:after="100" w:afterAutospacing="1" w:line="264" w:lineRule="atLeast"/>
        <w:rPr>
          <w:rFonts w:ascii="Times New Roman" w:eastAsia="Times New Roman" w:hAnsi="Times New Roman" w:cs="Times New Roman"/>
        </w:rPr>
      </w:pPr>
      <w:r w:rsidRPr="000739E2">
        <w:rPr>
          <w:rFonts w:ascii="Times New Roman" w:eastAsia="Times New Roman" w:hAnsi="Times New Roman" w:cs="Times New Roman"/>
        </w:rPr>
        <w:t>VHA and its contractors are responsible for preventing the alienation or unauthorized destruction of records, including all forms of mutilation. Records may not be removed from the legal custody of VHA or destroyed except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the Contractor must report to VHA. The agency must report promptly to NARA in accordance with 36 CFR 1230.</w:t>
      </w:r>
    </w:p>
    <w:p w:rsidR="000739E2" w:rsidRPr="000739E2" w:rsidP="000739E2">
      <w:pPr>
        <w:numPr>
          <w:ilvl w:val="0"/>
          <w:numId w:val="8"/>
        </w:numPr>
        <w:shd w:val="clear" w:color="auto" w:fill="FFFFFF"/>
        <w:spacing w:before="100" w:beforeAutospacing="1" w:after="100" w:afterAutospacing="1" w:line="264" w:lineRule="atLeast"/>
        <w:rPr>
          <w:rFonts w:ascii="Times New Roman" w:eastAsia="Times New Roman" w:hAnsi="Times New Roman" w:cs="Times New Roman"/>
        </w:rPr>
      </w:pPr>
      <w:r w:rsidRPr="000739E2">
        <w:rPr>
          <w:rFonts w:ascii="Times New Roman" w:eastAsia="Times New Roman" w:hAnsi="Times New Roman" w:cs="Times New Roman"/>
        </w:rPr>
        <w:t>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VHA control or the Contractor must hold it until otherwise directed. Items returned to the Government shall be hand-carried, mailed, emailed, or securely electronically transmitted to the Contracting Officer or address prescribed in the [contract vehicle]. Destruction of records is EXPRESSLY PROHIBITED unless in accordance with Paragraph (4).</w:t>
      </w:r>
    </w:p>
    <w:p w:rsidR="000739E2" w:rsidRPr="000739E2" w:rsidP="000739E2">
      <w:pPr>
        <w:numPr>
          <w:ilvl w:val="0"/>
          <w:numId w:val="8"/>
        </w:numPr>
        <w:shd w:val="clear" w:color="auto" w:fill="FFFFFF"/>
        <w:spacing w:before="100" w:beforeAutospacing="1" w:after="100" w:afterAutospacing="1" w:line="264" w:lineRule="atLeast"/>
        <w:rPr>
          <w:rFonts w:ascii="Times New Roman" w:eastAsia="Times New Roman" w:hAnsi="Times New Roman" w:cs="Times New Roman"/>
        </w:rPr>
      </w:pPr>
      <w:r w:rsidRPr="000739E2">
        <w:rPr>
          <w:rFonts w:ascii="Times New Roman" w:eastAsia="Times New Roman" w:hAnsi="Times New Roman" w:cs="Times New Roman"/>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VHA guidance for protecting sensitive, proprietary information, classified, and controlled unclassified information.</w:t>
      </w:r>
    </w:p>
    <w:p w:rsidR="000739E2" w:rsidRPr="000739E2" w:rsidP="000739E2">
      <w:pPr>
        <w:numPr>
          <w:ilvl w:val="0"/>
          <w:numId w:val="8"/>
        </w:numPr>
        <w:shd w:val="clear" w:color="auto" w:fill="FFFFFF"/>
        <w:spacing w:before="100" w:beforeAutospacing="1" w:after="100" w:afterAutospacing="1" w:line="264" w:lineRule="atLeast"/>
        <w:rPr>
          <w:rFonts w:ascii="Times New Roman" w:eastAsia="Times New Roman" w:hAnsi="Times New Roman" w:cs="Times New Roman"/>
        </w:rPr>
      </w:pPr>
      <w:r w:rsidRPr="000739E2">
        <w:rPr>
          <w:rFonts w:ascii="Times New Roman" w:eastAsia="Times New Roman" w:hAnsi="Times New Roman" w:cs="Times New Roman"/>
        </w:rPr>
        <w:t>The Contractor shall only use Government IT equipment for purposes specifically tied to or authorized by the contract and in accordance with VHA policy. </w:t>
      </w:r>
    </w:p>
    <w:p w:rsidR="000739E2" w:rsidRPr="000739E2" w:rsidP="000739E2">
      <w:pPr>
        <w:numPr>
          <w:ilvl w:val="0"/>
          <w:numId w:val="8"/>
        </w:numPr>
        <w:shd w:val="clear" w:color="auto" w:fill="FFFFFF"/>
        <w:spacing w:before="100" w:beforeAutospacing="1" w:after="100" w:afterAutospacing="1" w:line="264" w:lineRule="atLeast"/>
        <w:rPr>
          <w:rFonts w:ascii="Times New Roman" w:eastAsia="Times New Roman" w:hAnsi="Times New Roman" w:cs="Times New Roman"/>
        </w:rPr>
      </w:pPr>
      <w:r w:rsidRPr="000739E2">
        <w:rPr>
          <w:rFonts w:ascii="Times New Roman" w:eastAsia="Times New Roman" w:hAnsi="Times New Roman" w:cs="Times New Roman"/>
        </w:rPr>
        <w:t>The Contractor shall not create or maintain any records containing any non-public VHA information that is not specifically tied to or authorized by the contract. </w:t>
      </w:r>
    </w:p>
    <w:p w:rsidR="000739E2" w:rsidRPr="000739E2" w:rsidP="000739E2">
      <w:pPr>
        <w:numPr>
          <w:ilvl w:val="0"/>
          <w:numId w:val="8"/>
        </w:numPr>
        <w:shd w:val="clear" w:color="auto" w:fill="FFFFFF"/>
        <w:spacing w:before="100" w:beforeAutospacing="1" w:after="100" w:afterAutospacing="1" w:line="264" w:lineRule="atLeast"/>
        <w:rPr>
          <w:rFonts w:ascii="Times New Roman" w:eastAsia="Times New Roman" w:hAnsi="Times New Roman" w:cs="Times New Roman"/>
        </w:rPr>
      </w:pPr>
      <w:r w:rsidRPr="000739E2">
        <w:rPr>
          <w:rFonts w:ascii="Times New Roman" w:eastAsia="Times New Roman" w:hAnsi="Times New Roman" w:cs="Times New Roman"/>
        </w:rPr>
        <w:t>The Contractor shall not retain, use, sell, or disseminate copies of any deliverable that contains information covered by the Privacy Act of 1974 or that which is generally protected from public disclosure by an exemption to the Freedom of Information Act. </w:t>
      </w:r>
    </w:p>
    <w:p w:rsidR="000739E2" w:rsidRPr="000739E2" w:rsidP="000739E2">
      <w:pPr>
        <w:numPr>
          <w:ilvl w:val="0"/>
          <w:numId w:val="8"/>
        </w:numPr>
        <w:shd w:val="clear" w:color="auto" w:fill="FFFFFF"/>
        <w:spacing w:before="100" w:beforeAutospacing="1" w:after="100" w:afterAutospacing="1" w:line="264" w:lineRule="atLeast"/>
        <w:rPr>
          <w:rFonts w:ascii="Times New Roman" w:eastAsia="Times New Roman" w:hAnsi="Times New Roman" w:cs="Times New Roman"/>
        </w:rPr>
      </w:pPr>
      <w:r w:rsidRPr="000739E2">
        <w:rPr>
          <w:rFonts w:ascii="Times New Roman" w:eastAsia="Times New Roman" w:hAnsi="Times New Roman" w:cs="Times New Roman"/>
        </w:rPr>
        <w:t>The VHA owns the rights to all data and records produced as part of this contract. All deliverables under the contract are the property of the U.S. Government for which VHA shall have unlimited rights to use, dispose of, or disclose such data contained therein as it determines to be in the public interest. Any Contractor rights in the data or deliverables must be identified as required by FAR 52.227-11 through FAR 52.227-20.</w:t>
      </w:r>
    </w:p>
    <w:p w:rsidR="000739E2" w:rsidRPr="000739E2" w:rsidP="000739E2">
      <w:pPr>
        <w:numPr>
          <w:ilvl w:val="0"/>
          <w:numId w:val="8"/>
        </w:numPr>
        <w:shd w:val="clear" w:color="auto" w:fill="FFFFFF"/>
        <w:spacing w:before="100" w:beforeAutospacing="1" w:after="100" w:afterAutospacing="1" w:line="264" w:lineRule="atLeast"/>
        <w:rPr>
          <w:rFonts w:ascii="Times New Roman" w:eastAsia="Times New Roman" w:hAnsi="Times New Roman" w:cs="Times New Roman"/>
        </w:rPr>
      </w:pPr>
      <w:r w:rsidRPr="000739E2">
        <w:rPr>
          <w:rFonts w:ascii="Times New Roman" w:eastAsia="Times New Roman" w:hAnsi="Times New Roman" w:cs="Times New Roman"/>
        </w:rPr>
        <w:t>Training.  All Contractor employees assigned to this contract who create, work with or otherwise handle records are required to take VHA-provided records management training. The Contractor is responsible for confirming training has been completed according to agency policies, including initial training and any annual or refresher training. </w:t>
      </w:r>
    </w:p>
    <w:p w:rsidR="000739E2" w:rsidRPr="000739E2" w:rsidP="000739E2">
      <w:pPr>
        <w:shd w:val="clear" w:color="auto" w:fill="FFFFFF"/>
        <w:ind w:left="720"/>
        <w:rPr>
          <w:rFonts w:ascii="Times New Roman" w:eastAsia="Times New Roman" w:hAnsi="Times New Roman" w:cs="Times New Roman"/>
        </w:rPr>
      </w:pPr>
      <w:r w:rsidRPr="000739E2">
        <w:rPr>
          <w:rFonts w:ascii="Times New Roman" w:eastAsia="Times New Roman" w:hAnsi="Times New Roman" w:cs="Times New Roman"/>
          <w:b/>
          <w:bCs/>
        </w:rPr>
        <w:t>** VHA training for contractors is available in Talent Management System (TMS):</w:t>
      </w:r>
    </w:p>
    <w:p w:rsidR="000739E2" w:rsidRPr="000739E2" w:rsidP="000739E2">
      <w:pPr>
        <w:pStyle w:val="Heading1"/>
        <w:rPr>
          <w:rFonts w:ascii="Times New Roman" w:hAnsi="Times New Roman" w:cs="Times New Roman"/>
          <w:color w:val="auto"/>
          <w:sz w:val="22"/>
          <w:szCs w:val="22"/>
        </w:rPr>
      </w:pPr>
      <w:r w:rsidRPr="000739E2">
        <w:rPr>
          <w:rFonts w:ascii="Times New Roman" w:hAnsi="Times New Roman" w:cs="Times New Roman"/>
          <w:color w:val="auto"/>
          <w:sz w:val="22"/>
          <w:szCs w:val="22"/>
        </w:rPr>
        <w:t xml:space="preserve">      Records Management for Records Officers and Liaisons, Item #3873736</w:t>
      </w:r>
    </w:p>
    <w:p w:rsidR="000739E2" w:rsidRPr="000739E2" w:rsidP="000739E2">
      <w:pPr>
        <w:shd w:val="clear" w:color="auto" w:fill="FFFFFF"/>
        <w:ind w:left="720"/>
        <w:rPr>
          <w:rFonts w:ascii="Times New Roman" w:eastAsia="Times New Roman" w:hAnsi="Times New Roman" w:cs="Times New Roman"/>
        </w:rPr>
      </w:pPr>
    </w:p>
    <w:p w:rsidR="000739E2" w:rsidRPr="000739E2" w:rsidP="000739E2">
      <w:pPr>
        <w:shd w:val="clear" w:color="auto" w:fill="FFFFFF"/>
        <w:spacing w:after="150"/>
        <w:rPr>
          <w:rFonts w:ascii="Times New Roman" w:eastAsia="Times New Roman" w:hAnsi="Times New Roman" w:cs="Times New Roman"/>
        </w:rPr>
      </w:pPr>
      <w:r w:rsidRPr="000739E2">
        <w:rPr>
          <w:rFonts w:ascii="Times New Roman" w:eastAsia="Times New Roman" w:hAnsi="Times New Roman" w:cs="Times New Roman"/>
        </w:rPr>
        <w:t>D.  </w:t>
      </w:r>
      <w:r w:rsidRPr="000739E2">
        <w:rPr>
          <w:rFonts w:ascii="Times New Roman" w:eastAsia="Times New Roman" w:hAnsi="Times New Roman" w:cs="Times New Roman"/>
          <w:i/>
          <w:iCs/>
        </w:rPr>
        <w:t>Flow down of requirements to subcontractors</w:t>
      </w:r>
    </w:p>
    <w:p w:rsidR="000739E2" w:rsidRPr="000739E2" w:rsidP="000739E2">
      <w:pPr>
        <w:numPr>
          <w:ilvl w:val="0"/>
          <w:numId w:val="9"/>
        </w:numPr>
        <w:shd w:val="clear" w:color="auto" w:fill="FFFFFF"/>
        <w:spacing w:before="100" w:beforeAutospacing="1" w:after="100" w:afterAutospacing="1" w:line="264" w:lineRule="atLeast"/>
        <w:rPr>
          <w:rFonts w:ascii="Times New Roman" w:eastAsia="Times New Roman" w:hAnsi="Times New Roman" w:cs="Times New Roman"/>
        </w:rPr>
      </w:pPr>
      <w:r w:rsidRPr="000739E2">
        <w:rPr>
          <w:rFonts w:ascii="Times New Roman" w:eastAsia="Times New Roman" w:hAnsi="Times New Roman" w:cs="Times New Roman"/>
        </w:rPr>
        <w:t>The Contractor shall incorporate the substance of this clause, its terms, and requirements including this paragraph, in all subcontracts under this [contract vehicle], and require written subcontractor acknowledgment of same. </w:t>
      </w:r>
    </w:p>
    <w:p w:rsidR="000739E2" w:rsidRPr="000739E2" w:rsidP="000739E2">
      <w:pPr>
        <w:numPr>
          <w:ilvl w:val="0"/>
          <w:numId w:val="9"/>
        </w:numPr>
        <w:shd w:val="clear" w:color="auto" w:fill="FFFFFF"/>
        <w:spacing w:before="100" w:beforeAutospacing="1" w:after="100" w:afterAutospacing="1" w:line="264" w:lineRule="atLeast"/>
        <w:rPr>
          <w:rFonts w:ascii="Times New Roman" w:eastAsia="Times New Roman" w:hAnsi="Times New Roman" w:cs="Times New Roman"/>
        </w:rPr>
      </w:pPr>
      <w:r w:rsidRPr="000739E2">
        <w:rPr>
          <w:rFonts w:ascii="Times New Roman" w:eastAsia="Times New Roman" w:hAnsi="Times New Roman" w:cs="Times New Roman"/>
        </w:rPr>
        <w:t>Violation by a subcontractor of any provision set forth in this clause will be attributed to the Contractor.</w:t>
      </w:r>
    </w:p>
    <w:p w:rsidR="000739E2" w:rsidRPr="000739E2" w:rsidP="000739E2">
      <w:pPr>
        <w:pStyle w:val="paragraph"/>
        <w:spacing w:before="0" w:beforeAutospacing="0" w:after="0" w:afterAutospacing="0"/>
        <w:textAlignment w:val="baseline"/>
        <w:rPr>
          <w:sz w:val="22"/>
          <w:szCs w:val="22"/>
        </w:rPr>
      </w:pPr>
      <w:r w:rsidRPr="000739E2">
        <w:rPr>
          <w:rStyle w:val="normaltextrun"/>
          <w:rFonts w:eastAsiaTheme="majorEastAsia"/>
          <w:b/>
          <w:bCs/>
          <w:sz w:val="22"/>
          <w:szCs w:val="22"/>
        </w:rPr>
        <w:t>SECUIRTY REQUIREMENT</w:t>
      </w:r>
      <w:r w:rsidRPr="000739E2">
        <w:rPr>
          <w:rStyle w:val="eop"/>
          <w:rFonts w:eastAsiaTheme="majorEastAsia"/>
          <w:sz w:val="22"/>
          <w:szCs w:val="22"/>
        </w:rPr>
        <w:t> </w:t>
      </w:r>
    </w:p>
    <w:p w:rsidR="000739E2" w:rsidRPr="000739E2" w:rsidP="000739E2">
      <w:pPr>
        <w:pStyle w:val="paragraph"/>
        <w:spacing w:before="0" w:beforeAutospacing="0" w:after="0" w:afterAutospacing="0"/>
        <w:ind w:left="120"/>
        <w:textAlignment w:val="baseline"/>
        <w:rPr>
          <w:sz w:val="22"/>
          <w:szCs w:val="22"/>
        </w:rPr>
      </w:pPr>
      <w:r w:rsidRPr="000739E2">
        <w:rPr>
          <w:rStyle w:val="eop"/>
          <w:rFonts w:eastAsiaTheme="majorEastAsia"/>
          <w:sz w:val="22"/>
          <w:szCs w:val="22"/>
        </w:rPr>
        <w:t> </w:t>
      </w:r>
    </w:p>
    <w:p w:rsidR="000739E2" w:rsidRPr="000739E2" w:rsidP="000739E2">
      <w:pPr>
        <w:pStyle w:val="paragraph"/>
        <w:numPr>
          <w:ilvl w:val="0"/>
          <w:numId w:val="10"/>
        </w:numPr>
        <w:spacing w:before="0" w:beforeAutospacing="0" w:after="0" w:afterAutospacing="0"/>
        <w:textAlignment w:val="baseline"/>
        <w:rPr>
          <w:rStyle w:val="normaltextrun"/>
          <w:rFonts w:eastAsiaTheme="majorEastAsia"/>
          <w:sz w:val="22"/>
          <w:szCs w:val="22"/>
        </w:rPr>
      </w:pPr>
      <w:r w:rsidRPr="000739E2">
        <w:rPr>
          <w:rStyle w:val="normaltextrun"/>
          <w:rFonts w:eastAsiaTheme="majorEastAsia"/>
          <w:sz w:val="22"/>
          <w:szCs w:val="22"/>
        </w:rPr>
        <w:t>All contractor personnel shall obtain a short-term identification badge issued by the COR or government designated representative.  Such badge shall be worn by the individual and prominently always displayed while on VA Property.  No employee of the contractor shall enter the project site without a valid identification badge issued by the VA.  In order to obtain a short-term identification badge, contractor personnel shall present to the COR a valid (non-expired) photo identification issued by a US federal, state or local government agency.</w:t>
      </w:r>
    </w:p>
    <w:p w:rsidR="000739E2" w:rsidRPr="000739E2" w:rsidP="000739E2">
      <w:pPr>
        <w:pStyle w:val="paragraph"/>
        <w:spacing w:before="0" w:beforeAutospacing="0" w:after="0" w:afterAutospacing="0"/>
        <w:ind w:left="720"/>
        <w:textAlignment w:val="baseline"/>
        <w:rPr>
          <w:rStyle w:val="eop"/>
          <w:rFonts w:eastAsiaTheme="majorEastAsia"/>
          <w:sz w:val="22"/>
          <w:szCs w:val="22"/>
        </w:rPr>
      </w:pPr>
    </w:p>
    <w:p w:rsidR="000739E2" w:rsidRPr="000739E2" w:rsidP="000739E2">
      <w:pPr>
        <w:pStyle w:val="paragraph"/>
        <w:numPr>
          <w:ilvl w:val="0"/>
          <w:numId w:val="10"/>
        </w:numPr>
        <w:spacing w:before="0" w:beforeAutospacing="0" w:after="0" w:afterAutospacing="0"/>
        <w:textAlignment w:val="baseline"/>
        <w:rPr>
          <w:sz w:val="22"/>
          <w:szCs w:val="22"/>
        </w:rPr>
      </w:pPr>
      <w:r w:rsidRPr="000739E2">
        <w:rPr>
          <w:rStyle w:val="normaltextrun"/>
          <w:rFonts w:eastAsiaTheme="majorEastAsia"/>
          <w:sz w:val="22"/>
          <w:szCs w:val="22"/>
        </w:rPr>
        <w:t>The Contractor shall be subject to the Federal laws, regulations, standards, and VA Directives and Handbooks regarding information and information system security as delineated in standard acquisition guidelines. Per the VA handbook 6500.6, no VA sensitive information will be transferred, shared, or stored with said vendor. As such, no additional mechanisms will be needed to ensure the protection of information.</w:t>
      </w:r>
    </w:p>
    <w:p w:rsidR="000739E2" w:rsidP="000739E2">
      <w:pPr>
        <w:rPr>
          <w:rFonts w:ascii="Times New Roman" w:hAnsi="Times New Roman" w:cs="Times New Roman"/>
        </w:rPr>
      </w:pPr>
      <w:bookmarkStart w:id="1" w:name="_Hlk219368446"/>
    </w:p>
    <w:p w:rsidR="000739E2" w:rsidRPr="000739E2" w:rsidP="000739E2">
      <w:pPr>
        <w:rPr>
          <w:rFonts w:ascii="Times New Roman" w:hAnsi="Times New Roman" w:cs="Times New Roman"/>
        </w:rPr>
      </w:pPr>
      <w:r w:rsidRPr="000739E2">
        <w:rPr>
          <w:rFonts w:ascii="Times New Roman" w:hAnsi="Times New Roman" w:cs="Times New Roman"/>
        </w:rPr>
        <w:t>The NAICS code for this requirement is 811310.</w:t>
      </w:r>
    </w:p>
    <w:p w:rsidR="000739E2" w:rsidRPr="000739E2" w:rsidP="000739E2">
      <w:pPr>
        <w:overflowPunct w:val="0"/>
        <w:autoSpaceDE w:val="0"/>
        <w:autoSpaceDN w:val="0"/>
        <w:adjustRightInd w:val="0"/>
        <w:spacing w:after="0" w:line="240" w:lineRule="auto"/>
        <w:textAlignment w:val="baseline"/>
        <w:rPr>
          <w:rFonts w:ascii="Times New Roman" w:hAnsi="Times New Roman" w:cs="Times New Roman"/>
          <w:bCs/>
          <w:color w:val="000000"/>
        </w:rPr>
      </w:pPr>
      <w:r w:rsidRPr="000739E2">
        <w:rPr>
          <w:rFonts w:ascii="Times New Roman" w:hAnsi="Times New Roman" w:cs="Times New Roman"/>
          <w:bCs/>
          <w:color w:val="000000"/>
        </w:rPr>
        <w:t>Williams Building Company is uniquely qualified to perform this work due to their role as the original installer and current system integrator of the Boston Healthcare System emergency call infrastructure supporting both Brockton and West Roxbury campuses.</w:t>
      </w:r>
      <w:r w:rsidRPr="000739E2">
        <w:rPr>
          <w:rFonts w:ascii="Times New Roman" w:hAnsi="Times New Roman" w:cs="Times New Roman"/>
          <w:bCs/>
          <w:color w:val="000000"/>
        </w:rPr>
        <w:br/>
      </w:r>
      <w:r w:rsidRPr="000739E2">
        <w:rPr>
          <w:rFonts w:ascii="Times New Roman" w:hAnsi="Times New Roman" w:cs="Times New Roman"/>
          <w:bCs/>
          <w:color w:val="000000"/>
        </w:rPr>
        <w:br/>
        <w:t>Specifically - Williams Building Company:</w:t>
      </w:r>
    </w:p>
    <w:p w:rsidR="000739E2" w:rsidRPr="000739E2" w:rsidP="000739E2">
      <w:pPr>
        <w:pStyle w:val="ListParagraph"/>
        <w:numPr>
          <w:ilvl w:val="0"/>
          <w:numId w:val="11"/>
        </w:numPr>
        <w:overflowPunct w:val="0"/>
        <w:autoSpaceDE w:val="0"/>
        <w:autoSpaceDN w:val="0"/>
        <w:adjustRightInd w:val="0"/>
        <w:spacing w:after="0" w:line="240" w:lineRule="auto"/>
        <w:textAlignment w:val="baseline"/>
        <w:rPr>
          <w:rFonts w:ascii="Times New Roman" w:hAnsi="Times New Roman" w:cs="Times New Roman"/>
          <w:bCs/>
          <w:color w:val="000000"/>
        </w:rPr>
      </w:pPr>
      <w:r w:rsidRPr="000739E2">
        <w:rPr>
          <w:rFonts w:ascii="Times New Roman" w:hAnsi="Times New Roman" w:cs="Times New Roman"/>
          <w:bCs/>
          <w:color w:val="000000"/>
        </w:rPr>
        <w:t>Installed the original Brockton emergency call stations under Project 523A5-13-309</w:t>
      </w:r>
    </w:p>
    <w:p w:rsidR="000739E2" w:rsidRPr="000739E2" w:rsidP="000739E2">
      <w:pPr>
        <w:pStyle w:val="ListParagraph"/>
        <w:numPr>
          <w:ilvl w:val="0"/>
          <w:numId w:val="11"/>
        </w:numPr>
        <w:overflowPunct w:val="0"/>
        <w:autoSpaceDE w:val="0"/>
        <w:autoSpaceDN w:val="0"/>
        <w:adjustRightInd w:val="0"/>
        <w:spacing w:after="0" w:line="240" w:lineRule="auto"/>
        <w:textAlignment w:val="baseline"/>
        <w:rPr>
          <w:rFonts w:ascii="Times New Roman" w:hAnsi="Times New Roman" w:cs="Times New Roman"/>
          <w:bCs/>
          <w:color w:val="000000"/>
        </w:rPr>
      </w:pPr>
      <w:r w:rsidRPr="000739E2">
        <w:rPr>
          <w:rFonts w:ascii="Times New Roman" w:hAnsi="Times New Roman" w:cs="Times New Roman"/>
          <w:bCs/>
          <w:color w:val="000000"/>
        </w:rPr>
        <w:t>Installed associated campus fiber-connected pedestal infrastructure</w:t>
      </w:r>
    </w:p>
    <w:p w:rsidR="000739E2" w:rsidRPr="000739E2" w:rsidP="000739E2">
      <w:pPr>
        <w:pStyle w:val="ListParagraph"/>
        <w:numPr>
          <w:ilvl w:val="0"/>
          <w:numId w:val="11"/>
        </w:numPr>
        <w:overflowPunct w:val="0"/>
        <w:autoSpaceDE w:val="0"/>
        <w:autoSpaceDN w:val="0"/>
        <w:adjustRightInd w:val="0"/>
        <w:spacing w:after="0" w:line="240" w:lineRule="auto"/>
        <w:textAlignment w:val="baseline"/>
        <w:rPr>
          <w:rFonts w:ascii="Times New Roman" w:hAnsi="Times New Roman" w:cs="Times New Roman"/>
          <w:bCs/>
          <w:color w:val="000000"/>
        </w:rPr>
      </w:pPr>
      <w:r w:rsidRPr="000739E2">
        <w:rPr>
          <w:rFonts w:ascii="Times New Roman" w:hAnsi="Times New Roman" w:cs="Times New Roman"/>
          <w:bCs/>
          <w:color w:val="000000"/>
        </w:rPr>
        <w:t>Configured dispatch system integration at Building 25 Police Operations</w:t>
      </w:r>
    </w:p>
    <w:p w:rsidR="000739E2" w:rsidRPr="000739E2" w:rsidP="000739E2">
      <w:pPr>
        <w:pStyle w:val="ListParagraph"/>
        <w:numPr>
          <w:ilvl w:val="0"/>
          <w:numId w:val="11"/>
        </w:numPr>
        <w:overflowPunct w:val="0"/>
        <w:autoSpaceDE w:val="0"/>
        <w:autoSpaceDN w:val="0"/>
        <w:adjustRightInd w:val="0"/>
        <w:spacing w:after="0" w:line="240" w:lineRule="auto"/>
        <w:textAlignment w:val="baseline"/>
        <w:rPr>
          <w:rFonts w:ascii="Times New Roman" w:hAnsi="Times New Roman" w:cs="Times New Roman"/>
          <w:bCs/>
          <w:color w:val="000000"/>
        </w:rPr>
      </w:pPr>
      <w:r w:rsidRPr="000739E2">
        <w:rPr>
          <w:rFonts w:ascii="Times New Roman" w:hAnsi="Times New Roman" w:cs="Times New Roman"/>
          <w:bCs/>
          <w:color w:val="000000"/>
        </w:rPr>
        <w:t>Currently performing emergency call installation and programming under Project 523A4-13-210 at West Roxbury</w:t>
      </w:r>
    </w:p>
    <w:p w:rsidR="000739E2" w:rsidRPr="000739E2" w:rsidP="000739E2">
      <w:pPr>
        <w:pStyle w:val="ListParagraph"/>
        <w:numPr>
          <w:ilvl w:val="0"/>
          <w:numId w:val="11"/>
        </w:numPr>
        <w:overflowPunct w:val="0"/>
        <w:autoSpaceDE w:val="0"/>
        <w:autoSpaceDN w:val="0"/>
        <w:adjustRightInd w:val="0"/>
        <w:spacing w:after="0" w:line="240" w:lineRule="auto"/>
        <w:textAlignment w:val="baseline"/>
        <w:rPr>
          <w:rFonts w:ascii="Times New Roman" w:hAnsi="Times New Roman" w:cs="Times New Roman"/>
          <w:bCs/>
          <w:color w:val="000000"/>
        </w:rPr>
      </w:pPr>
      <w:r w:rsidRPr="000739E2">
        <w:rPr>
          <w:rFonts w:ascii="Times New Roman" w:hAnsi="Times New Roman" w:cs="Times New Roman"/>
          <w:bCs/>
          <w:color w:val="000000"/>
        </w:rPr>
        <w:t>Maintains working familiarity with VA Police dispatch configuration architecture supporting the Boston Healthcare System campuses</w:t>
      </w:r>
    </w:p>
    <w:p w:rsidR="000739E2" w:rsidRPr="000739E2" w:rsidP="000739E2">
      <w:pPr>
        <w:pStyle w:val="ListParagraph"/>
        <w:numPr>
          <w:ilvl w:val="0"/>
          <w:numId w:val="11"/>
        </w:numPr>
        <w:overflowPunct w:val="0"/>
        <w:autoSpaceDE w:val="0"/>
        <w:autoSpaceDN w:val="0"/>
        <w:adjustRightInd w:val="0"/>
        <w:spacing w:after="0" w:line="240" w:lineRule="auto"/>
        <w:textAlignment w:val="baseline"/>
        <w:rPr>
          <w:rFonts w:ascii="Times New Roman" w:hAnsi="Times New Roman" w:cs="Times New Roman"/>
          <w:bCs/>
          <w:color w:val="000000"/>
        </w:rPr>
      </w:pPr>
      <w:r w:rsidRPr="000739E2">
        <w:rPr>
          <w:rFonts w:ascii="Times New Roman" w:hAnsi="Times New Roman" w:cs="Times New Roman"/>
          <w:bCs/>
          <w:color w:val="000000"/>
        </w:rPr>
        <w:t xml:space="preserve">Maintains integration familiarity with the deployed </w:t>
      </w:r>
      <w:r w:rsidRPr="000739E2">
        <w:rPr>
          <w:rFonts w:ascii="Times New Roman" w:hAnsi="Times New Roman" w:cs="Times New Roman"/>
          <w:bCs/>
          <w:color w:val="000000"/>
        </w:rPr>
        <w:t>exacqVision</w:t>
      </w:r>
      <w:r w:rsidRPr="000739E2">
        <w:rPr>
          <w:rFonts w:ascii="Times New Roman" w:hAnsi="Times New Roman" w:cs="Times New Roman"/>
          <w:bCs/>
          <w:color w:val="000000"/>
        </w:rPr>
        <w:t xml:space="preserve"> monitoring platform</w:t>
      </w:r>
    </w:p>
    <w:p w:rsidR="000739E2" w:rsidRPr="000739E2" w:rsidP="000739E2">
      <w:pPr>
        <w:pStyle w:val="ListParagraph"/>
        <w:numPr>
          <w:ilvl w:val="0"/>
          <w:numId w:val="11"/>
        </w:numPr>
        <w:overflowPunct w:val="0"/>
        <w:autoSpaceDE w:val="0"/>
        <w:autoSpaceDN w:val="0"/>
        <w:adjustRightInd w:val="0"/>
        <w:spacing w:after="0" w:line="240" w:lineRule="auto"/>
        <w:textAlignment w:val="baseline"/>
        <w:rPr>
          <w:rFonts w:ascii="Times New Roman" w:hAnsi="Times New Roman" w:cs="Times New Roman"/>
          <w:bCs/>
          <w:color w:val="000000"/>
        </w:rPr>
      </w:pPr>
      <w:r w:rsidRPr="000739E2">
        <w:rPr>
          <w:rFonts w:ascii="Times New Roman" w:hAnsi="Times New Roman" w:cs="Times New Roman"/>
          <w:bCs/>
          <w:color w:val="000000"/>
        </w:rPr>
        <w:t>Possesses detailed knowledge of existing pedestal infrastructure routing and campus communications topology</w:t>
      </w:r>
    </w:p>
    <w:p w:rsidR="000739E2" w:rsidRPr="000739E2" w:rsidP="000739E2">
      <w:pPr>
        <w:overflowPunct w:val="0"/>
        <w:autoSpaceDE w:val="0"/>
        <w:autoSpaceDN w:val="0"/>
        <w:adjustRightInd w:val="0"/>
        <w:spacing w:after="0" w:line="240" w:lineRule="auto"/>
        <w:ind w:left="360"/>
        <w:textAlignment w:val="baseline"/>
        <w:rPr>
          <w:rFonts w:ascii="Times New Roman" w:hAnsi="Times New Roman" w:cs="Times New Roman"/>
          <w:bCs/>
          <w:color w:val="000000"/>
        </w:rPr>
      </w:pPr>
    </w:p>
    <w:p w:rsidR="000739E2" w:rsidRPr="000739E2" w:rsidP="000739E2">
      <w:pPr>
        <w:overflowPunct w:val="0"/>
        <w:autoSpaceDE w:val="0"/>
        <w:autoSpaceDN w:val="0"/>
        <w:adjustRightInd w:val="0"/>
        <w:spacing w:after="0" w:line="240" w:lineRule="auto"/>
        <w:ind w:left="360"/>
        <w:textAlignment w:val="baseline"/>
        <w:rPr>
          <w:rFonts w:ascii="Times New Roman" w:hAnsi="Times New Roman" w:cs="Times New Roman"/>
          <w:bCs/>
          <w:color w:val="000000"/>
        </w:rPr>
      </w:pPr>
      <w:r w:rsidRPr="000739E2">
        <w:rPr>
          <w:rFonts w:ascii="Times New Roman" w:hAnsi="Times New Roman" w:cs="Times New Roman"/>
          <w:bCs/>
          <w:color w:val="000000"/>
        </w:rPr>
        <w:t>The required repair effort involves modification and restoration of previously installed emergency communications infrastructure, not installation of a new standalone system.</w:t>
      </w:r>
      <w:r w:rsidRPr="000739E2">
        <w:rPr>
          <w:rFonts w:ascii="Times New Roman" w:hAnsi="Times New Roman" w:cs="Times New Roman"/>
          <w:bCs/>
          <w:color w:val="000000"/>
        </w:rPr>
        <w:br/>
      </w:r>
      <w:r w:rsidRPr="000739E2">
        <w:rPr>
          <w:rFonts w:ascii="Times New Roman" w:hAnsi="Times New Roman" w:cs="Times New Roman"/>
          <w:bCs/>
          <w:color w:val="000000"/>
        </w:rPr>
        <w:br/>
        <w:t>Award to another contractor would require:</w:t>
      </w:r>
    </w:p>
    <w:p w:rsidR="000739E2" w:rsidRPr="000739E2" w:rsidP="000739E2">
      <w:pPr>
        <w:pStyle w:val="ListParagraph"/>
        <w:numPr>
          <w:ilvl w:val="0"/>
          <w:numId w:val="12"/>
        </w:numPr>
        <w:overflowPunct w:val="0"/>
        <w:autoSpaceDE w:val="0"/>
        <w:autoSpaceDN w:val="0"/>
        <w:adjustRightInd w:val="0"/>
        <w:spacing w:after="0" w:line="240" w:lineRule="auto"/>
        <w:textAlignment w:val="baseline"/>
        <w:rPr>
          <w:rFonts w:ascii="Times New Roman" w:hAnsi="Times New Roman" w:cs="Times New Roman"/>
          <w:bCs/>
          <w:color w:val="000000"/>
        </w:rPr>
      </w:pPr>
      <w:r w:rsidRPr="000739E2">
        <w:rPr>
          <w:rFonts w:ascii="Times New Roman" w:hAnsi="Times New Roman" w:cs="Times New Roman"/>
          <w:bCs/>
          <w:color w:val="000000"/>
        </w:rPr>
        <w:t>Reverse engineering pedestal wiring and communications pathways</w:t>
      </w:r>
    </w:p>
    <w:p w:rsidR="000739E2" w:rsidRPr="000739E2" w:rsidP="000739E2">
      <w:pPr>
        <w:pStyle w:val="ListParagraph"/>
        <w:numPr>
          <w:ilvl w:val="0"/>
          <w:numId w:val="12"/>
        </w:numPr>
        <w:overflowPunct w:val="0"/>
        <w:autoSpaceDE w:val="0"/>
        <w:autoSpaceDN w:val="0"/>
        <w:adjustRightInd w:val="0"/>
        <w:spacing w:after="0" w:line="240" w:lineRule="auto"/>
        <w:textAlignment w:val="baseline"/>
        <w:rPr>
          <w:rFonts w:ascii="Times New Roman" w:hAnsi="Times New Roman" w:cs="Times New Roman"/>
          <w:bCs/>
          <w:color w:val="000000"/>
        </w:rPr>
      </w:pPr>
      <w:r w:rsidRPr="000739E2">
        <w:rPr>
          <w:rFonts w:ascii="Times New Roman" w:hAnsi="Times New Roman" w:cs="Times New Roman"/>
          <w:bCs/>
          <w:color w:val="000000"/>
        </w:rPr>
        <w:t>Validation of existing fiber routing and termination conditions</w:t>
      </w:r>
    </w:p>
    <w:p w:rsidR="000739E2" w:rsidRPr="000739E2" w:rsidP="000739E2">
      <w:pPr>
        <w:pStyle w:val="ListParagraph"/>
        <w:numPr>
          <w:ilvl w:val="0"/>
          <w:numId w:val="12"/>
        </w:numPr>
        <w:overflowPunct w:val="0"/>
        <w:autoSpaceDE w:val="0"/>
        <w:autoSpaceDN w:val="0"/>
        <w:adjustRightInd w:val="0"/>
        <w:spacing w:after="0" w:line="240" w:lineRule="auto"/>
        <w:textAlignment w:val="baseline"/>
        <w:rPr>
          <w:rFonts w:ascii="Times New Roman" w:hAnsi="Times New Roman" w:cs="Times New Roman"/>
          <w:bCs/>
          <w:color w:val="000000"/>
        </w:rPr>
      </w:pPr>
      <w:r w:rsidRPr="000739E2">
        <w:rPr>
          <w:rFonts w:ascii="Times New Roman" w:hAnsi="Times New Roman" w:cs="Times New Roman"/>
          <w:bCs/>
          <w:color w:val="000000"/>
        </w:rPr>
        <w:t>Redevelopment of dispatch integration configuration</w:t>
      </w:r>
    </w:p>
    <w:p w:rsidR="000739E2" w:rsidRPr="000739E2" w:rsidP="000739E2">
      <w:pPr>
        <w:pStyle w:val="ListParagraph"/>
        <w:numPr>
          <w:ilvl w:val="0"/>
          <w:numId w:val="12"/>
        </w:numPr>
        <w:overflowPunct w:val="0"/>
        <w:autoSpaceDE w:val="0"/>
        <w:autoSpaceDN w:val="0"/>
        <w:adjustRightInd w:val="0"/>
        <w:spacing w:after="0" w:line="240" w:lineRule="auto"/>
        <w:textAlignment w:val="baseline"/>
        <w:rPr>
          <w:rFonts w:ascii="Times New Roman" w:hAnsi="Times New Roman" w:cs="Times New Roman"/>
          <w:bCs/>
          <w:color w:val="000000"/>
        </w:rPr>
      </w:pPr>
      <w:r w:rsidRPr="000739E2">
        <w:rPr>
          <w:rFonts w:ascii="Times New Roman" w:hAnsi="Times New Roman" w:cs="Times New Roman"/>
          <w:bCs/>
          <w:color w:val="000000"/>
        </w:rPr>
        <w:t>Duplication of commissioning and testing efforts</w:t>
      </w:r>
    </w:p>
    <w:p w:rsidR="000739E2" w:rsidRPr="000739E2" w:rsidP="000739E2">
      <w:pPr>
        <w:pStyle w:val="ListParagraph"/>
        <w:numPr>
          <w:ilvl w:val="0"/>
          <w:numId w:val="12"/>
        </w:numPr>
        <w:overflowPunct w:val="0"/>
        <w:autoSpaceDE w:val="0"/>
        <w:autoSpaceDN w:val="0"/>
        <w:adjustRightInd w:val="0"/>
        <w:spacing w:after="0" w:line="240" w:lineRule="auto"/>
        <w:textAlignment w:val="baseline"/>
        <w:rPr>
          <w:rFonts w:ascii="Times New Roman" w:hAnsi="Times New Roman" w:cs="Times New Roman"/>
          <w:bCs/>
          <w:color w:val="000000"/>
        </w:rPr>
      </w:pPr>
      <w:r w:rsidRPr="000739E2">
        <w:rPr>
          <w:rFonts w:ascii="Times New Roman" w:hAnsi="Times New Roman" w:cs="Times New Roman"/>
          <w:bCs/>
          <w:color w:val="000000"/>
        </w:rPr>
        <w:t>Re-verification of cybersecurity compatibility with existing system architecture</w:t>
      </w:r>
    </w:p>
    <w:p w:rsidR="000739E2" w:rsidRPr="000739E2" w:rsidP="000739E2">
      <w:pPr>
        <w:overflowPunct w:val="0"/>
        <w:autoSpaceDE w:val="0"/>
        <w:autoSpaceDN w:val="0"/>
        <w:adjustRightInd w:val="0"/>
        <w:spacing w:after="0" w:line="240" w:lineRule="auto"/>
        <w:textAlignment w:val="baseline"/>
        <w:rPr>
          <w:rFonts w:ascii="Times New Roman" w:hAnsi="Times New Roman" w:cs="Times New Roman"/>
          <w:bCs/>
          <w:color w:val="000000"/>
        </w:rPr>
      </w:pPr>
    </w:p>
    <w:p w:rsidR="000739E2" w:rsidRPr="000739E2" w:rsidP="000739E2">
      <w:pPr>
        <w:overflowPunct w:val="0"/>
        <w:autoSpaceDE w:val="0"/>
        <w:autoSpaceDN w:val="0"/>
        <w:adjustRightInd w:val="0"/>
        <w:spacing w:after="0" w:line="240" w:lineRule="auto"/>
        <w:textAlignment w:val="baseline"/>
        <w:rPr>
          <w:rFonts w:ascii="Times New Roman" w:hAnsi="Times New Roman" w:cs="Times New Roman"/>
          <w:bCs/>
          <w:color w:val="000000"/>
        </w:rPr>
      </w:pPr>
      <w:r w:rsidRPr="000739E2">
        <w:rPr>
          <w:rFonts w:ascii="Times New Roman" w:hAnsi="Times New Roman" w:cs="Times New Roman"/>
          <w:bCs/>
          <w:color w:val="000000"/>
        </w:rPr>
        <w:t>Accordingly: Williams Building Company, Inc. is the only firm capable of providing the required services without the Veteran’s Health Administration experiencing substantial duplication of cost that could not be expected to be recovered through competition and unacceptable delays in fulfilling its requirements.</w:t>
      </w:r>
      <w:r w:rsidRPr="000739E2">
        <w:rPr>
          <w:rFonts w:ascii="Times New Roman" w:hAnsi="Times New Roman" w:cs="Times New Roman"/>
          <w:bCs/>
          <w:color w:val="000000"/>
        </w:rPr>
        <w:br/>
      </w:r>
    </w:p>
    <w:p w:rsidR="000739E2" w:rsidRPr="000739E2" w:rsidP="000739E2">
      <w:pPr>
        <w:rPr>
          <w:rFonts w:ascii="Times New Roman" w:hAnsi="Times New Roman" w:cs="Times New Roman"/>
        </w:rPr>
      </w:pPr>
      <w:r w:rsidRPr="000739E2">
        <w:rPr>
          <w:rFonts w:ascii="Times New Roman" w:hAnsi="Times New Roman" w:cs="Times New Roman"/>
        </w:rPr>
        <w:t xml:space="preserve">This notice of intent is not a solicitation nor is it a request for proposal. However, interested parties that believe they can satisfy the requirement must clearly identify their capability to do so in writing by </w:t>
      </w:r>
      <w:r w:rsidRPr="000739E2">
        <w:rPr>
          <w:rFonts w:ascii="Times New Roman" w:hAnsi="Times New Roman" w:cs="Times New Roman"/>
        </w:rPr>
        <w:t>April 14</w:t>
      </w:r>
      <w:r w:rsidRPr="000739E2">
        <w:rPr>
          <w:rFonts w:ascii="Times New Roman" w:hAnsi="Times New Roman" w:cs="Times New Roman"/>
        </w:rPr>
        <w:t xml:space="preserve">, 2026 at </w:t>
      </w:r>
      <w:r w:rsidRPr="000739E2">
        <w:rPr>
          <w:rFonts w:ascii="Times New Roman" w:hAnsi="Times New Roman" w:cs="Times New Roman"/>
        </w:rPr>
        <w:t>9</w:t>
      </w:r>
      <w:r w:rsidRPr="000739E2">
        <w:rPr>
          <w:rFonts w:ascii="Times New Roman" w:hAnsi="Times New Roman" w:cs="Times New Roman"/>
        </w:rPr>
        <w:t xml:space="preserve"> </w:t>
      </w:r>
      <w:r w:rsidRPr="000739E2">
        <w:rPr>
          <w:rFonts w:ascii="Times New Roman" w:hAnsi="Times New Roman" w:cs="Times New Roman"/>
        </w:rPr>
        <w:t>a</w:t>
      </w:r>
      <w:r w:rsidRPr="000739E2">
        <w:rPr>
          <w:rFonts w:ascii="Times New Roman" w:hAnsi="Times New Roman" w:cs="Times New Roman"/>
        </w:rPr>
        <w:t>m EST time. Responses should be sent to Issa Shawki at issa.shawki@va.gov. Information submitted in response to this notice will be used solely to determine whether competitive procedures could be used for this acquisition. A determination not to open this requirement to competition based upon responses to this notice is solely within the discretion of the Government.</w:t>
      </w:r>
      <w:bookmarkEnd w:id="1"/>
    </w:p>
    <w:p w:rsidR="0017100B" w:rsidRPr="000739E2">
      <w:pPr>
        <w:rPr>
          <w:rFonts w:ascii="Times New Roman" w:hAnsi="Times New Roman" w:cs="Times New Roman"/>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790712"/>
    <w:multiLevelType w:val="hybridMultilevel"/>
    <w:tmpl w:val="F7AC3EC4"/>
    <w:lvl w:ilvl="0">
      <w:start w:val="1"/>
      <w:numFmt w:val="bullet"/>
      <w:lvlText w:val=""/>
      <w:lvlJc w:val="left"/>
      <w:pPr>
        <w:ind w:left="1440" w:hanging="360"/>
      </w:pPr>
      <w:rPr>
        <w:rFonts w:ascii="Symbol" w:hAnsi="Symbol" w:hint="default"/>
        <w:color w:val="auto"/>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
    <w:nsid w:val="0ED061ED"/>
    <w:multiLevelType w:val="hybridMultilevel"/>
    <w:tmpl w:val="547EC91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0F6F56BA"/>
    <w:multiLevelType w:val="hybridMultilevel"/>
    <w:tmpl w:val="C05C16AC"/>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
    <w:nsid w:val="154B1591"/>
    <w:multiLevelType w:val="multilevel"/>
    <w:tmpl w:val="A4B89330"/>
    <w:lvl w:ilvl="0">
      <w:start w:val="1"/>
      <w:numFmt w:val="decimal"/>
      <w:lvlText w:val="%1."/>
      <w:lvlJc w:val="left"/>
      <w:pPr>
        <w:tabs>
          <w:tab w:val="num" w:pos="720"/>
        </w:tabs>
        <w:ind w:left="720" w:hanging="360"/>
      </w:pPr>
      <w:rPr>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BD16663"/>
    <w:multiLevelType w:val="hybridMultilevel"/>
    <w:tmpl w:val="ED8E298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1C691C69"/>
    <w:multiLevelType w:val="hybridMultilevel"/>
    <w:tmpl w:val="199855E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38DD3853"/>
    <w:multiLevelType w:val="hybridMultilevel"/>
    <w:tmpl w:val="FAEA7AB8"/>
    <w:lvl w:ilvl="0">
      <w:start w:val="1"/>
      <w:numFmt w:val="bullet"/>
      <w:lvlText w:val=""/>
      <w:lvlJc w:val="left"/>
      <w:pPr>
        <w:ind w:left="1080" w:hanging="360"/>
      </w:pPr>
      <w:rPr>
        <w:rFonts w:ascii="Symbol" w:hAnsi="Symbol" w:hint="default"/>
        <w:color w:val="auto"/>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7">
    <w:nsid w:val="42126868"/>
    <w:multiLevelType w:val="multilevel"/>
    <w:tmpl w:val="5CB63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3524231"/>
    <w:multiLevelType w:val="multilevel"/>
    <w:tmpl w:val="1B0A8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44D45B3"/>
    <w:multiLevelType w:val="hybridMultilevel"/>
    <w:tmpl w:val="48067E8A"/>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0">
    <w:nsid w:val="5B522170"/>
    <w:multiLevelType w:val="hybridMultilevel"/>
    <w:tmpl w:val="19809D38"/>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1">
    <w:nsid w:val="7B4849BE"/>
    <w:multiLevelType w:val="hybridMultilevel"/>
    <w:tmpl w:val="A198BAC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1"/>
  </w:num>
  <w:num w:numId="2">
    <w:abstractNumId w:val="1"/>
  </w:num>
  <w:num w:numId="3">
    <w:abstractNumId w:val="2"/>
  </w:num>
  <w:num w:numId="4">
    <w:abstractNumId w:val="10"/>
  </w:num>
  <w:num w:numId="5">
    <w:abstractNumId w:val="9"/>
  </w:num>
  <w:num w:numId="6">
    <w:abstractNumId w:val="5"/>
  </w:num>
  <w:num w:numId="7">
    <w:abstractNumId w:val="3"/>
  </w:num>
  <w:num w:numId="8">
    <w:abstractNumId w:val="7"/>
  </w:num>
  <w:num w:numId="9">
    <w:abstractNumId w:val="8"/>
  </w:num>
  <w:num w:numId="10">
    <w:abstractNumId w:val="4"/>
  </w:num>
  <w:num w:numId="11">
    <w:abstractNumId w:val="0"/>
  </w:num>
  <w:num w:numId="12">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710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0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0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0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710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0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0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00B"/>
    <w:rPr>
      <w:rFonts w:eastAsiaTheme="majorEastAsia" w:cstheme="majorBidi"/>
      <w:color w:val="272727" w:themeColor="text1" w:themeTint="D8"/>
    </w:rPr>
  </w:style>
  <w:style w:type="paragraph" w:styleId="Quote">
    <w:name w:val="Quote"/>
    <w:basedOn w:val="Normal"/>
    <w:next w:val="Normal"/>
    <w:link w:val="QuoteChar"/>
    <w:uiPriority w:val="29"/>
    <w:qFormat/>
    <w:rsid w:val="0017100B"/>
    <w:pPr>
      <w:spacing w:before="160"/>
      <w:jc w:val="center"/>
    </w:pPr>
    <w:rPr>
      <w:i/>
      <w:iCs/>
      <w:color w:val="404040" w:themeColor="text1" w:themeTint="BF"/>
    </w:rPr>
  </w:style>
  <w:style w:type="character" w:customStyle="1" w:styleId="QuoteChar">
    <w:name w:val="Quote Char"/>
    <w:basedOn w:val="DefaultParagraphFont"/>
    <w:link w:val="Quote"/>
    <w:uiPriority w:val="29"/>
    <w:rsid w:val="0017100B"/>
    <w:rPr>
      <w:i/>
      <w:iCs/>
      <w:color w:val="404040" w:themeColor="text1" w:themeTint="BF"/>
    </w:rPr>
  </w:style>
  <w:style w:type="paragraph" w:styleId="IntenseQuote">
    <w:name w:val="Intense Quote"/>
    <w:basedOn w:val="Normal"/>
    <w:next w:val="Normal"/>
    <w:link w:val="IntenseQuoteChar"/>
    <w:uiPriority w:val="30"/>
    <w:qFormat/>
    <w:rsid w:val="0017100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17100B"/>
    <w:rPr>
      <w:i/>
      <w:iCs/>
      <w:color w:val="366092" w:themeColor="accent1" w:themeShade="BF"/>
    </w:rPr>
  </w:style>
  <w:style w:type="character" w:styleId="IntenseReference">
    <w:name w:val="Intense Reference"/>
    <w:basedOn w:val="DefaultParagraphFont"/>
    <w:uiPriority w:val="32"/>
    <w:qFormat/>
    <w:rsid w:val="0017100B"/>
    <w:rPr>
      <w:b/>
      <w:bCs/>
      <w:smallCaps/>
      <w:color w:val="366092" w:themeColor="accent1" w:themeShade="BF"/>
      <w:spacing w:val="5"/>
    </w:rPr>
  </w:style>
  <w:style w:type="character" w:customStyle="1" w:styleId="ListParagraphChar">
    <w:name w:val="List Paragraph Char"/>
    <w:link w:val="ListParagraph"/>
    <w:uiPriority w:val="34"/>
    <w:locked/>
    <w:rsid w:val="000739E2"/>
  </w:style>
  <w:style w:type="paragraph" w:customStyle="1" w:styleId="TableParagraph">
    <w:name w:val="Table Paragraph"/>
    <w:basedOn w:val="Normal"/>
    <w:uiPriority w:val="1"/>
    <w:qFormat/>
    <w:rsid w:val="000739E2"/>
    <w:pPr>
      <w:widowControl w:val="0"/>
      <w:autoSpaceDE w:val="0"/>
      <w:autoSpaceDN w:val="0"/>
      <w:spacing w:after="0" w:line="240" w:lineRule="auto"/>
      <w:ind w:left="2909"/>
    </w:pPr>
    <w:rPr>
      <w:rFonts w:ascii="Calibri" w:eastAsia="Calibri" w:hAnsi="Calibri" w:cs="Calibri"/>
    </w:rPr>
  </w:style>
  <w:style w:type="paragraph" w:customStyle="1" w:styleId="paragraph">
    <w:name w:val="paragraph"/>
    <w:basedOn w:val="Normal"/>
    <w:rsid w:val="000739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739E2"/>
  </w:style>
  <w:style w:type="character" w:customStyle="1" w:styleId="eop">
    <w:name w:val="eop"/>
    <w:basedOn w:val="DefaultParagraphFont"/>
    <w:rsid w:val="000739E2"/>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2026-04-08T14:46:48Z</dcterms:created>
  <dcterms:modified xsi:type="dcterms:W3CDTF">2026-04-08T14:46:48Z</dcterms:modified>
</cp:coreProperties>
</file>