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8E05" w14:textId="77777777" w:rsidR="006558F1" w:rsidRDefault="00FC1B9E" w:rsidP="006558F1">
      <w:pPr>
        <w:autoSpaceDE w:val="0"/>
        <w:autoSpaceDN w:val="0"/>
        <w:adjustRightInd w:val="0"/>
        <w:spacing w:before="120" w:after="120" w:line="240" w:lineRule="auto"/>
        <w:jc w:val="center"/>
        <w:rPr>
          <w:rFonts w:ascii="Arial" w:eastAsia="MS Mincho" w:hAnsi="Arial" w:cs="Arial"/>
          <w:b/>
          <w:bCs/>
        </w:rPr>
      </w:pPr>
      <w:r w:rsidRPr="000D2DF8">
        <w:rPr>
          <w:rFonts w:ascii="Arial" w:eastAsia="MS Mincho" w:hAnsi="Arial" w:cs="Arial"/>
          <w:b/>
          <w:bCs/>
        </w:rPr>
        <w:t>PRE-SOLICITATION NON-COMPETITIVE –</w:t>
      </w:r>
      <w:r w:rsidRPr="00FC1B9E">
        <w:rPr>
          <w:rFonts w:ascii="Arial" w:eastAsia="MS Mincho" w:hAnsi="Arial" w:cs="Arial"/>
          <w:b/>
          <w:bCs/>
        </w:rPr>
        <w:t xml:space="preserve"> </w:t>
      </w:r>
    </w:p>
    <w:p w14:paraId="664D3AAB" w14:textId="77777777" w:rsidR="00FC1B9E" w:rsidRPr="00B17ACA" w:rsidRDefault="00FC1B9E" w:rsidP="006558F1">
      <w:pPr>
        <w:autoSpaceDE w:val="0"/>
        <w:autoSpaceDN w:val="0"/>
        <w:adjustRightInd w:val="0"/>
        <w:spacing w:before="120" w:after="120" w:line="240" w:lineRule="auto"/>
        <w:jc w:val="center"/>
        <w:rPr>
          <w:rFonts w:ascii="Arial" w:eastAsia="MS Mincho" w:hAnsi="Arial" w:cs="Arial"/>
          <w:b/>
          <w:bCs/>
        </w:rPr>
      </w:pPr>
      <w:r>
        <w:rPr>
          <w:rFonts w:ascii="Arial" w:eastAsia="MS Mincho" w:hAnsi="Arial" w:cs="Arial"/>
          <w:b/>
          <w:bCs/>
        </w:rPr>
        <w:t>Notice of Intent to Sole Source</w:t>
      </w:r>
    </w:p>
    <w:p w14:paraId="3BD09EB1" w14:textId="0B93B85C" w:rsidR="00D40413" w:rsidRPr="00247C37" w:rsidRDefault="4FE934B5" w:rsidP="20F36916">
      <w:pPr>
        <w:pStyle w:val="ListParagraph"/>
        <w:numPr>
          <w:ilvl w:val="0"/>
          <w:numId w:val="4"/>
        </w:numPr>
        <w:autoSpaceDE w:val="0"/>
        <w:autoSpaceDN w:val="0"/>
        <w:adjustRightInd w:val="0"/>
        <w:spacing w:before="240" w:line="240" w:lineRule="auto"/>
        <w:ind w:hanging="720"/>
        <w:outlineLvl w:val="0"/>
      </w:pPr>
      <w:r w:rsidRPr="3D2243D0">
        <w:rPr>
          <w:rFonts w:ascii="Arial" w:eastAsia="MS Mincho" w:hAnsi="Arial" w:cs="Arial"/>
          <w:b/>
          <w:bCs/>
        </w:rPr>
        <w:t>SOLICITATION NUMBER:</w:t>
      </w:r>
      <w:r w:rsidR="597B562E">
        <w:t xml:space="preserve"> </w:t>
      </w:r>
      <w:r w:rsidR="66B5A416">
        <w:t>PCA-NCATS-00481</w:t>
      </w:r>
    </w:p>
    <w:p w14:paraId="4D64CDB5" w14:textId="77777777" w:rsidR="00247C37" w:rsidRPr="00B17ACA" w:rsidRDefault="00247C37" w:rsidP="00247C37">
      <w:pPr>
        <w:pStyle w:val="ListParagraph"/>
        <w:autoSpaceDE w:val="0"/>
        <w:autoSpaceDN w:val="0"/>
        <w:adjustRightInd w:val="0"/>
        <w:spacing w:before="240" w:line="240" w:lineRule="auto"/>
        <w:outlineLvl w:val="0"/>
        <w:rPr>
          <w:rFonts w:ascii="Arial" w:eastAsia="MS Mincho" w:hAnsi="Arial" w:cs="Arial"/>
          <w:b/>
          <w:bCs/>
        </w:rPr>
      </w:pPr>
    </w:p>
    <w:p w14:paraId="0073F74D" w14:textId="193D64E9" w:rsidR="0CC1AD20" w:rsidRDefault="4FE934B5" w:rsidP="3D2243D0">
      <w:pPr>
        <w:pStyle w:val="ListParagraph"/>
        <w:numPr>
          <w:ilvl w:val="0"/>
          <w:numId w:val="4"/>
        </w:numPr>
        <w:spacing w:before="240" w:line="240" w:lineRule="auto"/>
        <w:ind w:hanging="720"/>
        <w:outlineLvl w:val="0"/>
        <w:rPr>
          <w:rFonts w:ascii="Arial" w:hAnsi="Arial" w:cs="Arial"/>
        </w:rPr>
      </w:pPr>
      <w:r w:rsidRPr="3D2243D0">
        <w:rPr>
          <w:rFonts w:ascii="Arial" w:eastAsia="MS Mincho" w:hAnsi="Arial" w:cs="Arial"/>
          <w:b/>
          <w:bCs/>
        </w:rPr>
        <w:t>TITLE:</w:t>
      </w:r>
      <w:r w:rsidR="04B944FD" w:rsidRPr="3D2243D0">
        <w:rPr>
          <w:rFonts w:ascii="Arial" w:eastAsia="MS Mincho" w:hAnsi="Arial" w:cs="Arial"/>
          <w:b/>
          <w:bCs/>
        </w:rPr>
        <w:t xml:space="preserve"> </w:t>
      </w:r>
      <w:r w:rsidR="2DF8284C" w:rsidRPr="3D2243D0">
        <w:rPr>
          <w:rFonts w:ascii="Calibri" w:eastAsia="Calibri" w:hAnsi="Calibri" w:cs="Calibri"/>
          <w:color w:val="000000" w:themeColor="text1"/>
        </w:rPr>
        <w:t>(Revvity (PerkinElmer) JANUS G3 automated liquid handler with 8-Tip dispenser and MDT dispenser</w:t>
      </w:r>
      <w:r w:rsidR="1D222C3B" w:rsidRPr="3D2243D0">
        <w:rPr>
          <w:rFonts w:ascii="Arial" w:hAnsi="Arial" w:cs="Arial"/>
        </w:rPr>
        <w:t xml:space="preserve"> </w:t>
      </w:r>
    </w:p>
    <w:p w14:paraId="0AE07A1A" w14:textId="77777777" w:rsidR="00912FB3" w:rsidRPr="00912FB3" w:rsidRDefault="00912FB3" w:rsidP="00912FB3">
      <w:pPr>
        <w:pStyle w:val="ListParagraph"/>
        <w:autoSpaceDE w:val="0"/>
        <w:autoSpaceDN w:val="0"/>
        <w:adjustRightInd w:val="0"/>
        <w:spacing w:before="240" w:line="240" w:lineRule="auto"/>
        <w:outlineLvl w:val="0"/>
        <w:rPr>
          <w:rFonts w:ascii="Arial" w:eastAsia="MS Mincho" w:hAnsi="Arial" w:cs="Arial"/>
          <w:b/>
          <w:bCs/>
        </w:rPr>
      </w:pPr>
    </w:p>
    <w:p w14:paraId="60B8DEC8" w14:textId="3396D82F" w:rsidR="00247C37" w:rsidRPr="00247C37" w:rsidRDefault="4FE934B5" w:rsidP="00247C37">
      <w:pPr>
        <w:pStyle w:val="ListParagraph"/>
        <w:numPr>
          <w:ilvl w:val="0"/>
          <w:numId w:val="4"/>
        </w:numPr>
        <w:autoSpaceDE w:val="0"/>
        <w:autoSpaceDN w:val="0"/>
        <w:adjustRightInd w:val="0"/>
        <w:spacing w:before="240" w:line="240" w:lineRule="auto"/>
        <w:ind w:hanging="720"/>
        <w:outlineLvl w:val="0"/>
        <w:rPr>
          <w:rFonts w:ascii="Arial" w:eastAsia="MS Mincho" w:hAnsi="Arial" w:cs="Arial"/>
          <w:b/>
          <w:bCs/>
        </w:rPr>
      </w:pPr>
      <w:r w:rsidRPr="3D2243D0">
        <w:rPr>
          <w:rFonts w:ascii="Arial" w:eastAsia="MS Mincho" w:hAnsi="Arial" w:cs="Arial"/>
          <w:b/>
          <w:bCs/>
        </w:rPr>
        <w:t>RESPONSE DATE:</w:t>
      </w:r>
      <w:r w:rsidR="597B562E" w:rsidRPr="3D2243D0">
        <w:rPr>
          <w:rFonts w:ascii="Arial" w:eastAsia="MS Mincho" w:hAnsi="Arial" w:cs="Arial"/>
          <w:b/>
          <w:bCs/>
        </w:rPr>
        <w:t xml:space="preserve"> </w:t>
      </w:r>
      <w:r w:rsidR="41C96C01" w:rsidRPr="3D2243D0">
        <w:rPr>
          <w:rFonts w:ascii="Arial" w:eastAsia="MS Mincho" w:hAnsi="Arial" w:cs="Arial"/>
          <w:b/>
          <w:bCs/>
        </w:rPr>
        <w:t>April 30,</w:t>
      </w:r>
      <w:r w:rsidR="7D42BFAF" w:rsidRPr="3D2243D0">
        <w:rPr>
          <w:rFonts w:ascii="Arial" w:eastAsia="MS Mincho" w:hAnsi="Arial" w:cs="Arial"/>
        </w:rPr>
        <w:t xml:space="preserve"> </w:t>
      </w:r>
      <w:proofErr w:type="gramStart"/>
      <w:r w:rsidR="7D42BFAF" w:rsidRPr="3D2243D0">
        <w:rPr>
          <w:rFonts w:ascii="Arial" w:eastAsia="MS Mincho" w:hAnsi="Arial" w:cs="Arial"/>
        </w:rPr>
        <w:t>2026</w:t>
      </w:r>
      <w:proofErr w:type="gramEnd"/>
      <w:r w:rsidR="7D42BFAF" w:rsidRPr="3D2243D0">
        <w:rPr>
          <w:rFonts w:ascii="Arial" w:eastAsia="MS Mincho" w:hAnsi="Arial" w:cs="Arial"/>
        </w:rPr>
        <w:t xml:space="preserve"> at 4:00 pm EST</w:t>
      </w:r>
      <w:r w:rsidR="04B944FD" w:rsidRPr="3D2243D0">
        <w:rPr>
          <w:rFonts w:ascii="Arial" w:eastAsia="MS Mincho" w:hAnsi="Arial" w:cs="Arial"/>
        </w:rPr>
        <w:t xml:space="preserve">. </w:t>
      </w:r>
    </w:p>
    <w:p w14:paraId="2F47865C" w14:textId="77777777" w:rsidR="00247C37" w:rsidRPr="00247C37" w:rsidRDefault="00247C37" w:rsidP="00247C37">
      <w:pPr>
        <w:pStyle w:val="ListParagraph"/>
        <w:rPr>
          <w:rFonts w:ascii="Arial" w:eastAsia="MS Mincho" w:hAnsi="Arial" w:cs="Arial"/>
          <w:b/>
          <w:bCs/>
        </w:rPr>
      </w:pPr>
    </w:p>
    <w:p w14:paraId="65FA39E2" w14:textId="77777777" w:rsidR="00D40413" w:rsidRPr="00B17ACA" w:rsidRDefault="4FE934B5" w:rsidP="00D40413">
      <w:pPr>
        <w:pStyle w:val="ListParagraph"/>
        <w:numPr>
          <w:ilvl w:val="0"/>
          <w:numId w:val="4"/>
        </w:numPr>
        <w:autoSpaceDE w:val="0"/>
        <w:autoSpaceDN w:val="0"/>
        <w:adjustRightInd w:val="0"/>
        <w:spacing w:before="240" w:line="240" w:lineRule="auto"/>
        <w:ind w:hanging="720"/>
        <w:outlineLvl w:val="0"/>
        <w:rPr>
          <w:rFonts w:ascii="Arial" w:eastAsia="MS Mincho" w:hAnsi="Arial" w:cs="Arial"/>
          <w:b/>
          <w:bCs/>
        </w:rPr>
      </w:pPr>
      <w:r w:rsidRPr="3D2243D0">
        <w:rPr>
          <w:rFonts w:ascii="Arial" w:eastAsia="MS Mincho" w:hAnsi="Arial" w:cs="Arial"/>
          <w:b/>
          <w:bCs/>
        </w:rPr>
        <w:t>PRIMARY POINT OF CONTACT:</w:t>
      </w:r>
    </w:p>
    <w:p w14:paraId="2678724F" w14:textId="1ACA1350" w:rsidR="449B7548" w:rsidRDefault="449B7548" w:rsidP="3D2243D0">
      <w:pPr>
        <w:spacing w:after="0" w:line="240" w:lineRule="auto"/>
        <w:ind w:left="720"/>
      </w:pPr>
      <w:r w:rsidRPr="3D2243D0">
        <w:rPr>
          <w:rFonts w:ascii="Arial" w:eastAsia="MS Mincho" w:hAnsi="Arial" w:cs="Arial"/>
        </w:rPr>
        <w:t>Jaddua Johnston</w:t>
      </w:r>
    </w:p>
    <w:p w14:paraId="3F88C398" w14:textId="561FCBA6" w:rsidR="00D40413" w:rsidRPr="00B17ACA" w:rsidRDefault="2152A6DC" w:rsidP="00D40413">
      <w:pPr>
        <w:autoSpaceDE w:val="0"/>
        <w:autoSpaceDN w:val="0"/>
        <w:adjustRightInd w:val="0"/>
        <w:spacing w:after="0" w:line="240" w:lineRule="auto"/>
        <w:ind w:left="720"/>
        <w:rPr>
          <w:rFonts w:ascii="Arial" w:eastAsia="MS Mincho" w:hAnsi="Arial" w:cs="Arial"/>
          <w:u w:val="single"/>
        </w:rPr>
      </w:pPr>
      <w:r w:rsidRPr="3D2243D0">
        <w:rPr>
          <w:rFonts w:ascii="Arial" w:eastAsia="MS Mincho" w:hAnsi="Arial" w:cs="Arial"/>
        </w:rPr>
        <w:t>j</w:t>
      </w:r>
      <w:r w:rsidR="57CC04D2" w:rsidRPr="3D2243D0">
        <w:rPr>
          <w:rFonts w:ascii="Arial" w:eastAsia="MS Mincho" w:hAnsi="Arial" w:cs="Arial"/>
        </w:rPr>
        <w:t>addua.johnston</w:t>
      </w:r>
      <w:r w:rsidRPr="3D2243D0">
        <w:rPr>
          <w:rFonts w:ascii="Arial" w:eastAsia="MS Mincho" w:hAnsi="Arial" w:cs="Arial"/>
        </w:rPr>
        <w:t>@mail.nih.gov</w:t>
      </w:r>
    </w:p>
    <w:p w14:paraId="7CC46AA4" w14:textId="4F2EF691" w:rsidR="00247C37" w:rsidRDefault="05CC1829" w:rsidP="00CD30ED">
      <w:pPr>
        <w:autoSpaceDE w:val="0"/>
        <w:autoSpaceDN w:val="0"/>
        <w:adjustRightInd w:val="0"/>
        <w:spacing w:after="0" w:line="240" w:lineRule="auto"/>
        <w:ind w:left="720"/>
        <w:rPr>
          <w:rFonts w:ascii="Arial" w:eastAsia="MS Mincho" w:hAnsi="Arial" w:cs="Arial"/>
        </w:rPr>
      </w:pPr>
      <w:r w:rsidRPr="3D2243D0">
        <w:rPr>
          <w:rFonts w:ascii="Arial" w:eastAsia="MS Mincho" w:hAnsi="Arial" w:cs="Arial"/>
        </w:rPr>
        <w:t xml:space="preserve">Phone: </w:t>
      </w:r>
      <w:r w:rsidR="1D18C3F2" w:rsidRPr="3D2243D0">
        <w:rPr>
          <w:rFonts w:ascii="Arial" w:eastAsia="MS Mincho" w:hAnsi="Arial" w:cs="Arial"/>
        </w:rPr>
        <w:t>240-569-0006</w:t>
      </w:r>
    </w:p>
    <w:p w14:paraId="163C2046" w14:textId="77777777" w:rsidR="00CD30ED" w:rsidRPr="00CD30ED" w:rsidRDefault="00CD30ED" w:rsidP="00CD30ED">
      <w:pPr>
        <w:autoSpaceDE w:val="0"/>
        <w:autoSpaceDN w:val="0"/>
        <w:adjustRightInd w:val="0"/>
        <w:spacing w:after="0" w:line="240" w:lineRule="auto"/>
        <w:ind w:left="720"/>
        <w:rPr>
          <w:rFonts w:ascii="Arial" w:eastAsia="MS Mincho" w:hAnsi="Arial" w:cs="Arial"/>
        </w:rPr>
      </w:pPr>
    </w:p>
    <w:p w14:paraId="1BAED94D" w14:textId="77777777" w:rsidR="00D40413" w:rsidRPr="00247C37" w:rsidRDefault="00D40413" w:rsidP="00247C37">
      <w:pPr>
        <w:pStyle w:val="ListParagraph"/>
        <w:numPr>
          <w:ilvl w:val="0"/>
          <w:numId w:val="9"/>
        </w:numPr>
        <w:autoSpaceDE w:val="0"/>
        <w:autoSpaceDN w:val="0"/>
        <w:adjustRightInd w:val="0"/>
        <w:spacing w:after="0" w:line="240" w:lineRule="auto"/>
        <w:outlineLvl w:val="1"/>
        <w:rPr>
          <w:rFonts w:ascii="Arial" w:eastAsia="MS Mincho" w:hAnsi="Arial" w:cs="Arial"/>
          <w:b/>
          <w:bCs/>
        </w:rPr>
      </w:pPr>
      <w:bookmarkStart w:id="0" w:name="OLE_LINK1"/>
      <w:bookmarkStart w:id="1" w:name="OLE_LINK2"/>
      <w:r w:rsidRPr="00247C37">
        <w:rPr>
          <w:rFonts w:ascii="Arial" w:eastAsia="MS Mincho" w:hAnsi="Arial" w:cs="Arial"/>
          <w:b/>
          <w:bCs/>
        </w:rPr>
        <w:t>INTRODUCTION</w:t>
      </w:r>
      <w:r w:rsidR="00247C37">
        <w:rPr>
          <w:rFonts w:ascii="Arial" w:eastAsia="MS Mincho" w:hAnsi="Arial" w:cs="Arial"/>
          <w:b/>
          <w:bCs/>
        </w:rPr>
        <w:t>:</w:t>
      </w:r>
    </w:p>
    <w:p w14:paraId="1DD31779" w14:textId="77777777" w:rsidR="00D40413" w:rsidRPr="00B17ACA" w:rsidRDefault="00D40413" w:rsidP="00247C37">
      <w:pPr>
        <w:widowControl w:val="0"/>
        <w:autoSpaceDE w:val="0"/>
        <w:autoSpaceDN w:val="0"/>
        <w:adjustRightInd w:val="0"/>
        <w:spacing w:after="0" w:line="240" w:lineRule="auto"/>
        <w:ind w:left="234"/>
        <w:rPr>
          <w:rFonts w:ascii="Arial" w:eastAsia="Times New Roman" w:hAnsi="Arial" w:cs="Arial"/>
        </w:rPr>
      </w:pPr>
      <w:r w:rsidRPr="00B17ACA">
        <w:rPr>
          <w:rFonts w:ascii="Arial" w:eastAsia="Times New Roman" w:hAnsi="Arial" w:cs="Arial"/>
        </w:rPr>
        <w:t xml:space="preserve">THIS IS A PRE-SOLICITATION NON-COMPETITIVE (NOTICE OF INTENT) SYNOPSIS TO AWARD A CONTRACT WITHOUT </w:t>
      </w:r>
      <w:proofErr w:type="gramStart"/>
      <w:r w:rsidRPr="00B17ACA">
        <w:rPr>
          <w:rFonts w:ascii="Arial" w:eastAsia="Times New Roman" w:hAnsi="Arial" w:cs="Arial"/>
        </w:rPr>
        <w:t>PROVIDING FOR</w:t>
      </w:r>
      <w:proofErr w:type="gramEnd"/>
      <w:r w:rsidRPr="00B17ACA">
        <w:rPr>
          <w:rFonts w:ascii="Arial" w:eastAsia="Times New Roman" w:hAnsi="Arial" w:cs="Arial"/>
        </w:rPr>
        <w:t xml:space="preserve"> FULL OR OPEN COMPETITION (INCLUDING BRAND-NAME). </w:t>
      </w:r>
    </w:p>
    <w:bookmarkEnd w:id="0"/>
    <w:bookmarkEnd w:id="1"/>
    <w:p w14:paraId="46382EC9" w14:textId="77777777" w:rsidR="00D40413" w:rsidRPr="00B17ACA" w:rsidRDefault="00D40413" w:rsidP="00247C37">
      <w:pPr>
        <w:widowControl w:val="0"/>
        <w:autoSpaceDE w:val="0"/>
        <w:autoSpaceDN w:val="0"/>
        <w:adjustRightInd w:val="0"/>
        <w:spacing w:after="0" w:line="240" w:lineRule="auto"/>
        <w:ind w:left="234"/>
        <w:rPr>
          <w:rFonts w:ascii="Arial" w:eastAsia="Times New Roman" w:hAnsi="Arial" w:cs="Arial"/>
        </w:rPr>
      </w:pPr>
    </w:p>
    <w:p w14:paraId="5331F17F" w14:textId="0A837C7A" w:rsidR="7DAFA4F8" w:rsidRDefault="7DAFA4F8" w:rsidP="3D2243D0">
      <w:pPr>
        <w:widowControl w:val="0"/>
        <w:spacing w:after="0" w:line="240" w:lineRule="auto"/>
        <w:ind w:left="234"/>
      </w:pPr>
      <w:r w:rsidRPr="3D2243D0">
        <w:rPr>
          <w:rFonts w:ascii="Calibri" w:eastAsia="Calibri" w:hAnsi="Calibri" w:cs="Calibri"/>
        </w:rPr>
        <w:t xml:space="preserve">The National Center for Advancing Translational Sciences (NCATS), National Institutes of Health (NIH), intends to award a firm-fixed-price contract for the acquisition of a </w:t>
      </w:r>
      <w:r w:rsidRPr="3D2243D0">
        <w:rPr>
          <w:rFonts w:ascii="Calibri" w:eastAsia="Calibri" w:hAnsi="Calibri" w:cs="Calibri"/>
          <w:b/>
          <w:bCs/>
        </w:rPr>
        <w:t>Revvity (PerkinElmer) JANUS G3 automated liquid handling workstation</w:t>
      </w:r>
      <w:r w:rsidRPr="3D2243D0">
        <w:rPr>
          <w:rFonts w:ascii="Calibri" w:eastAsia="Calibri" w:hAnsi="Calibri" w:cs="Calibri"/>
        </w:rPr>
        <w:t>.</w:t>
      </w:r>
    </w:p>
    <w:p w14:paraId="47786D6E" w14:textId="77777777" w:rsidR="00D40413" w:rsidRPr="00B17ACA" w:rsidRDefault="00D40413" w:rsidP="00D40413">
      <w:pPr>
        <w:widowControl w:val="0"/>
        <w:autoSpaceDE w:val="0"/>
        <w:autoSpaceDN w:val="0"/>
        <w:adjustRightInd w:val="0"/>
        <w:spacing w:after="0" w:line="240" w:lineRule="auto"/>
        <w:rPr>
          <w:rFonts w:ascii="Arial" w:eastAsia="Times New Roman" w:hAnsi="Arial" w:cs="Arial"/>
        </w:rPr>
      </w:pPr>
    </w:p>
    <w:p w14:paraId="720B0161" w14:textId="77777777" w:rsidR="00D40413" w:rsidRPr="00B17ACA" w:rsidRDefault="390C3D33" w:rsidP="00247C37">
      <w:pPr>
        <w:pStyle w:val="ListParagraph"/>
        <w:numPr>
          <w:ilvl w:val="0"/>
          <w:numId w:val="9"/>
        </w:numPr>
        <w:autoSpaceDE w:val="0"/>
        <w:autoSpaceDN w:val="0"/>
        <w:adjustRightInd w:val="0"/>
        <w:spacing w:after="0" w:line="240" w:lineRule="auto"/>
        <w:outlineLvl w:val="1"/>
        <w:rPr>
          <w:rFonts w:ascii="Arial" w:eastAsia="MS Mincho" w:hAnsi="Arial" w:cs="Arial"/>
          <w:b/>
          <w:bCs/>
        </w:rPr>
      </w:pPr>
      <w:r w:rsidRPr="3D2243D0">
        <w:rPr>
          <w:rFonts w:ascii="Arial" w:eastAsia="MS Mincho" w:hAnsi="Arial" w:cs="Arial"/>
          <w:b/>
          <w:bCs/>
        </w:rPr>
        <w:t>NORTH AMERICAN INDUSTRY CLASSIFICATION SYSTEM (NAICS) CODE and SET ASIDE STATUS</w:t>
      </w:r>
    </w:p>
    <w:p w14:paraId="0A698D2A" w14:textId="797A8896" w:rsidR="3D2243D0" w:rsidRDefault="3D2243D0" w:rsidP="3D2243D0">
      <w:pPr>
        <w:pStyle w:val="ListParagraph"/>
        <w:spacing w:after="0" w:line="240" w:lineRule="auto"/>
        <w:ind w:left="234"/>
        <w:outlineLvl w:val="1"/>
        <w:rPr>
          <w:rFonts w:ascii="Arial" w:eastAsia="MS Mincho" w:hAnsi="Arial" w:cs="Arial"/>
          <w:b/>
          <w:bCs/>
        </w:rPr>
      </w:pPr>
    </w:p>
    <w:p w14:paraId="2B40E013" w14:textId="72B9B03A" w:rsidR="00D40413" w:rsidRPr="00B17ACA" w:rsidRDefault="4FE934B5" w:rsidP="3D2243D0">
      <w:pPr>
        <w:widowControl w:val="0"/>
        <w:shd w:val="clear" w:color="auto" w:fill="FFFFFF" w:themeFill="background1"/>
        <w:autoSpaceDE w:val="0"/>
        <w:autoSpaceDN w:val="0"/>
        <w:adjustRightInd w:val="0"/>
        <w:spacing w:after="0" w:line="240" w:lineRule="auto"/>
        <w:rPr>
          <w:rFonts w:asciiTheme="majorHAnsi" w:eastAsiaTheme="majorEastAsia" w:hAnsiTheme="majorHAnsi" w:cstheme="majorBidi"/>
        </w:rPr>
      </w:pPr>
      <w:r w:rsidRPr="3D2243D0">
        <w:rPr>
          <w:rFonts w:asciiTheme="majorHAnsi" w:eastAsiaTheme="majorEastAsia" w:hAnsiTheme="majorHAnsi" w:cstheme="majorBidi"/>
        </w:rPr>
        <w:t xml:space="preserve">NAICS code </w:t>
      </w:r>
      <w:r w:rsidR="3A29D4F3" w:rsidRPr="3D2243D0">
        <w:rPr>
          <w:rFonts w:ascii="Helvetica" w:eastAsia="Helvetica" w:hAnsi="Helvetica" w:cs="Helvetica"/>
          <w:color w:val="2E2E2A"/>
          <w:sz w:val="20"/>
          <w:szCs w:val="20"/>
        </w:rPr>
        <w:t>621511</w:t>
      </w:r>
      <w:r w:rsidR="3A29D4F3" w:rsidRPr="3D2243D0">
        <w:rPr>
          <w:rFonts w:ascii="Cambria" w:eastAsia="Cambria" w:hAnsi="Cambria" w:cs="Cambria"/>
        </w:rPr>
        <w:t xml:space="preserve"> </w:t>
      </w:r>
      <w:r w:rsidR="001B5C20" w:rsidRPr="3D2243D0">
        <w:rPr>
          <w:rFonts w:asciiTheme="majorHAnsi" w:eastAsiaTheme="majorEastAsia" w:hAnsiTheme="majorHAnsi" w:cstheme="majorBidi"/>
        </w:rPr>
        <w:t xml:space="preserve">- </w:t>
      </w:r>
      <w:r w:rsidR="79AEC05D">
        <w:rPr>
          <w:rFonts w:ascii="Helvetica" w:hAnsi="Helvetica"/>
          <w:color w:val="000000"/>
          <w:sz w:val="21"/>
          <w:szCs w:val="21"/>
          <w:shd w:val="clear" w:color="auto" w:fill="FFFFFF"/>
        </w:rPr>
        <w:t xml:space="preserve">Medical </w:t>
      </w:r>
      <w:proofErr w:type="gramStart"/>
      <w:r w:rsidR="79AEC05D">
        <w:rPr>
          <w:rFonts w:ascii="Helvetica" w:hAnsi="Helvetica"/>
          <w:color w:val="000000"/>
          <w:sz w:val="21"/>
          <w:szCs w:val="21"/>
          <w:shd w:val="clear" w:color="auto" w:fill="FFFFFF"/>
        </w:rPr>
        <w:t>Laboratories</w:t>
      </w:r>
      <w:r w:rsidR="30387A91">
        <w:rPr>
          <w:rFonts w:ascii="Helvetica" w:hAnsi="Helvetica"/>
          <w:color w:val="000000"/>
          <w:sz w:val="21"/>
          <w:szCs w:val="21"/>
          <w:shd w:val="clear" w:color="auto" w:fill="FFFFFF"/>
        </w:rPr>
        <w:t xml:space="preserve"> </w:t>
      </w:r>
      <w:r w:rsidR="6C45F9E4">
        <w:rPr>
          <w:rFonts w:ascii="Helvetica" w:hAnsi="Helvetica"/>
          <w:color w:val="000000"/>
          <w:sz w:val="21"/>
          <w:szCs w:val="21"/>
          <w:shd w:val="clear" w:color="auto" w:fill="FFFFFF"/>
        </w:rPr>
        <w:t>@</w:t>
      </w:r>
      <w:proofErr w:type="gramEnd"/>
      <w:r w:rsidR="6C45F9E4">
        <w:rPr>
          <w:rFonts w:ascii="Helvetica" w:hAnsi="Helvetica"/>
          <w:color w:val="000000"/>
          <w:sz w:val="21"/>
          <w:szCs w:val="21"/>
          <w:shd w:val="clear" w:color="auto" w:fill="FFFFFF"/>
        </w:rPr>
        <w:t xml:space="preserve"> $41,500,000</w:t>
      </w:r>
      <w:r w:rsidR="092E9A28" w:rsidRPr="3D2243D0">
        <w:rPr>
          <w:rFonts w:asciiTheme="majorHAnsi" w:eastAsiaTheme="majorEastAsia" w:hAnsiTheme="majorHAnsi" w:cstheme="majorBidi"/>
        </w:rPr>
        <w:t>. This</w:t>
      </w:r>
      <w:r w:rsidRPr="3D2243D0">
        <w:rPr>
          <w:rFonts w:asciiTheme="majorHAnsi" w:eastAsiaTheme="majorEastAsia" w:hAnsiTheme="majorHAnsi" w:cstheme="majorBidi"/>
        </w:rPr>
        <w:t xml:space="preserve"> acquisition is NOT set aside for small businesses.</w:t>
      </w:r>
    </w:p>
    <w:p w14:paraId="72E0F9DD" w14:textId="77777777" w:rsidR="00D40413" w:rsidRPr="00B17ACA" w:rsidRDefault="00D40413" w:rsidP="20F36916">
      <w:pPr>
        <w:widowControl w:val="0"/>
        <w:autoSpaceDE w:val="0"/>
        <w:autoSpaceDN w:val="0"/>
        <w:adjustRightInd w:val="0"/>
        <w:spacing w:after="0" w:line="240" w:lineRule="auto"/>
        <w:rPr>
          <w:rFonts w:ascii="Arial" w:eastAsia="Times New Roman" w:hAnsi="Arial" w:cs="Arial"/>
          <w:b/>
          <w:bCs/>
        </w:rPr>
      </w:pPr>
    </w:p>
    <w:p w14:paraId="3BDE7FA2" w14:textId="77777777" w:rsidR="00D40413" w:rsidRDefault="390C3D33" w:rsidP="00247C37">
      <w:pPr>
        <w:pStyle w:val="ListParagraph"/>
        <w:numPr>
          <w:ilvl w:val="0"/>
          <w:numId w:val="9"/>
        </w:numPr>
        <w:autoSpaceDE w:val="0"/>
        <w:autoSpaceDN w:val="0"/>
        <w:adjustRightInd w:val="0"/>
        <w:spacing w:after="0" w:line="240" w:lineRule="auto"/>
        <w:outlineLvl w:val="1"/>
        <w:rPr>
          <w:rFonts w:ascii="Arial" w:eastAsia="MS Mincho" w:hAnsi="Arial" w:cs="Arial"/>
          <w:b/>
          <w:bCs/>
        </w:rPr>
      </w:pPr>
      <w:r w:rsidRPr="3D2243D0">
        <w:rPr>
          <w:rFonts w:ascii="Arial" w:eastAsia="MS Mincho" w:hAnsi="Arial" w:cs="Arial"/>
          <w:b/>
          <w:bCs/>
        </w:rPr>
        <w:t xml:space="preserve">REGULATORY AUTHORITY </w:t>
      </w:r>
    </w:p>
    <w:p w14:paraId="5B83F336" w14:textId="6EA74008" w:rsidR="00BB6567" w:rsidRDefault="00BB6567" w:rsidP="3D2243D0">
      <w:pPr>
        <w:widowControl w:val="0"/>
        <w:autoSpaceDE w:val="0"/>
        <w:autoSpaceDN w:val="0"/>
        <w:adjustRightInd w:val="0"/>
        <w:spacing w:after="0" w:line="240" w:lineRule="auto"/>
        <w:ind w:left="234"/>
        <w:rPr>
          <w:rFonts w:ascii="Arial" w:eastAsia="Arial" w:hAnsi="Arial" w:cs="Arial"/>
        </w:rPr>
      </w:pPr>
    </w:p>
    <w:p w14:paraId="43549317" w14:textId="64324959" w:rsidR="00BB6567" w:rsidRDefault="7592543B" w:rsidP="3D2243D0">
      <w:pPr>
        <w:widowControl w:val="0"/>
        <w:autoSpaceDE w:val="0"/>
        <w:autoSpaceDN w:val="0"/>
        <w:adjustRightInd w:val="0"/>
        <w:spacing w:after="0" w:line="240" w:lineRule="auto"/>
        <w:ind w:left="234"/>
        <w:rPr>
          <w:rFonts w:ascii="Arial" w:eastAsia="Times New Roman" w:hAnsi="Arial" w:cs="Arial"/>
        </w:rPr>
      </w:pPr>
      <w:r w:rsidRPr="3D2243D0">
        <w:rPr>
          <w:rFonts w:ascii="Arial" w:eastAsia="Arial" w:hAnsi="Arial" w:cs="Arial"/>
        </w:rPr>
        <w:t xml:space="preserve">This acquisition will be conducted using </w:t>
      </w:r>
      <w:r w:rsidRPr="3D2243D0">
        <w:rPr>
          <w:rFonts w:ascii="Arial" w:eastAsia="Arial" w:hAnsi="Arial" w:cs="Arial"/>
          <w:b/>
          <w:bCs/>
        </w:rPr>
        <w:t>FAR Part 12 – Acquisition of Commercial Items</w:t>
      </w:r>
      <w:r w:rsidRPr="3D2243D0">
        <w:rPr>
          <w:rFonts w:ascii="Arial" w:eastAsia="Arial" w:hAnsi="Arial" w:cs="Arial"/>
        </w:rPr>
        <w:t xml:space="preserve"> in conjunction with </w:t>
      </w:r>
      <w:r w:rsidRPr="3D2243D0">
        <w:rPr>
          <w:rFonts w:ascii="Arial" w:eastAsia="Arial" w:hAnsi="Arial" w:cs="Arial"/>
          <w:b/>
          <w:bCs/>
        </w:rPr>
        <w:t>FAR Part 13 – Simplified Acquisition Procedures</w:t>
      </w:r>
      <w:r w:rsidRPr="3D2243D0">
        <w:rPr>
          <w:rFonts w:ascii="Arial" w:eastAsia="Arial" w:hAnsi="Arial" w:cs="Arial"/>
        </w:rPr>
        <w:t>, as applicable. The resultant contract will include all appropriate provisions and clauses in effect through the current Federal Acquisition Circular (FAC</w:t>
      </w:r>
      <w:proofErr w:type="gramStart"/>
      <w:r w:rsidRPr="3D2243D0">
        <w:rPr>
          <w:rFonts w:ascii="Arial" w:eastAsia="Arial" w:hAnsi="Arial" w:cs="Arial"/>
        </w:rPr>
        <w:t>).</w:t>
      </w:r>
      <w:r w:rsidR="7455C0B6" w:rsidRPr="3D2243D0">
        <w:rPr>
          <w:rFonts w:ascii="Arial" w:eastAsia="Times New Roman" w:hAnsi="Arial" w:cs="Arial"/>
        </w:rPr>
        <w:t>.</w:t>
      </w:r>
      <w:proofErr w:type="gramEnd"/>
    </w:p>
    <w:p w14:paraId="1E9BB273" w14:textId="77777777" w:rsidR="00BB6567" w:rsidRDefault="00BB6567" w:rsidP="00D40413">
      <w:pPr>
        <w:widowControl w:val="0"/>
        <w:autoSpaceDE w:val="0"/>
        <w:autoSpaceDN w:val="0"/>
        <w:adjustRightInd w:val="0"/>
        <w:spacing w:after="0" w:line="240" w:lineRule="auto"/>
        <w:rPr>
          <w:rFonts w:ascii="Arial" w:eastAsia="Times New Roman" w:hAnsi="Arial" w:cs="Arial"/>
        </w:rPr>
      </w:pPr>
    </w:p>
    <w:p w14:paraId="6D253F08" w14:textId="718E48E3" w:rsidR="00D40413" w:rsidRPr="00B17ACA" w:rsidRDefault="6C1F0E0E" w:rsidP="3D2243D0">
      <w:pPr>
        <w:pStyle w:val="ListParagraph"/>
        <w:widowControl w:val="0"/>
        <w:numPr>
          <w:ilvl w:val="0"/>
          <w:numId w:val="9"/>
        </w:numPr>
        <w:autoSpaceDE w:val="0"/>
        <w:autoSpaceDN w:val="0"/>
        <w:adjustRightInd w:val="0"/>
        <w:spacing w:after="0" w:line="240" w:lineRule="auto"/>
        <w:outlineLvl w:val="1"/>
        <w:rPr>
          <w:rFonts w:ascii="Arial" w:eastAsia="MS Mincho" w:hAnsi="Arial" w:cs="Arial"/>
          <w:b/>
          <w:bCs/>
        </w:rPr>
      </w:pPr>
      <w:r w:rsidRPr="3D2243D0">
        <w:rPr>
          <w:rFonts w:ascii="Arial" w:eastAsia="MS Mincho" w:hAnsi="Arial" w:cs="Arial"/>
          <w:b/>
          <w:bCs/>
        </w:rPr>
        <w:t>STATUTORY AUTHORITY</w:t>
      </w:r>
    </w:p>
    <w:p w14:paraId="58184E0D" w14:textId="7220F3B1" w:rsidR="00D40413" w:rsidRPr="00B17ACA" w:rsidRDefault="00D40413" w:rsidP="3D2243D0">
      <w:pPr>
        <w:pStyle w:val="ListParagraph"/>
        <w:widowControl w:val="0"/>
        <w:autoSpaceDE w:val="0"/>
        <w:autoSpaceDN w:val="0"/>
        <w:adjustRightInd w:val="0"/>
        <w:spacing w:after="0" w:line="240" w:lineRule="auto"/>
        <w:ind w:left="234"/>
        <w:outlineLvl w:val="1"/>
        <w:rPr>
          <w:rFonts w:ascii="Arial" w:eastAsia="Arial" w:hAnsi="Arial" w:cs="Arial"/>
        </w:rPr>
      </w:pPr>
    </w:p>
    <w:p w14:paraId="3E8FF8A0" w14:textId="71C40820" w:rsidR="00D40413" w:rsidRPr="00B17ACA" w:rsidRDefault="7D8936A8" w:rsidP="3D2243D0">
      <w:pPr>
        <w:pStyle w:val="ListParagraph"/>
        <w:widowControl w:val="0"/>
        <w:autoSpaceDE w:val="0"/>
        <w:autoSpaceDN w:val="0"/>
        <w:adjustRightInd w:val="0"/>
        <w:spacing w:after="0" w:line="240" w:lineRule="auto"/>
        <w:ind w:left="234"/>
        <w:outlineLvl w:val="1"/>
        <w:rPr>
          <w:rFonts w:ascii="Arial" w:eastAsia="MS Mincho" w:hAnsi="Arial" w:cs="Arial"/>
          <w:b/>
          <w:bCs/>
        </w:rPr>
      </w:pPr>
      <w:r w:rsidRPr="3D2243D0">
        <w:rPr>
          <w:rFonts w:ascii="Arial" w:eastAsia="Arial" w:hAnsi="Arial" w:cs="Arial"/>
        </w:rPr>
        <w:t>This acquisition is being conducted under the authority of:</w:t>
      </w:r>
    </w:p>
    <w:p w14:paraId="48EC8D5E" w14:textId="05A901E8" w:rsidR="00D40413" w:rsidRPr="00B17ACA" w:rsidRDefault="7D8936A8" w:rsidP="3D2243D0">
      <w:pPr>
        <w:widowControl w:val="0"/>
        <w:autoSpaceDE w:val="0"/>
        <w:autoSpaceDN w:val="0"/>
        <w:adjustRightInd w:val="0"/>
        <w:spacing w:before="240" w:after="240" w:line="240" w:lineRule="auto"/>
      </w:pPr>
      <w:r w:rsidRPr="3D2243D0">
        <w:rPr>
          <w:rFonts w:ascii="Arial" w:eastAsia="Arial" w:hAnsi="Arial" w:cs="Arial"/>
          <w:b/>
          <w:bCs/>
        </w:rPr>
        <w:t xml:space="preserve">FAR 6.302-1 – Only One Responsible Source and No Other Supplies or Services Will Satisfy Agency Requirements </w:t>
      </w:r>
      <w:r w:rsidRPr="3D2243D0">
        <w:rPr>
          <w:rFonts w:ascii="Arial" w:eastAsia="Arial" w:hAnsi="Arial" w:cs="Arial"/>
        </w:rPr>
        <w:t>(41 U.S.C. 3304(a)(1))</w:t>
      </w:r>
    </w:p>
    <w:p w14:paraId="2EEE063A" w14:textId="083BD60D" w:rsidR="00D40413" w:rsidRPr="00B17ACA" w:rsidRDefault="00D40413" w:rsidP="00C8760B">
      <w:pPr>
        <w:widowControl w:val="0"/>
        <w:autoSpaceDE w:val="0"/>
        <w:autoSpaceDN w:val="0"/>
        <w:adjustRightInd w:val="0"/>
        <w:spacing w:after="0" w:line="240" w:lineRule="auto"/>
        <w:ind w:left="234"/>
        <w:rPr>
          <w:rFonts w:ascii="Arial" w:eastAsia="Times New Roman" w:hAnsi="Arial" w:cs="Arial"/>
        </w:rPr>
      </w:pPr>
    </w:p>
    <w:p w14:paraId="7C71A98C" w14:textId="77777777" w:rsidR="00D40413" w:rsidRPr="00B17ACA" w:rsidRDefault="00D40413" w:rsidP="00D40413">
      <w:pPr>
        <w:widowControl w:val="0"/>
        <w:autoSpaceDE w:val="0"/>
        <w:autoSpaceDN w:val="0"/>
        <w:adjustRightInd w:val="0"/>
        <w:spacing w:after="0" w:line="240" w:lineRule="auto"/>
        <w:rPr>
          <w:rFonts w:ascii="Arial" w:eastAsia="Times New Roman" w:hAnsi="Arial" w:cs="Arial"/>
        </w:rPr>
      </w:pPr>
    </w:p>
    <w:p w14:paraId="2F824ED4" w14:textId="77777777" w:rsidR="00D40413" w:rsidRPr="00B17ACA" w:rsidRDefault="00D40413" w:rsidP="00247C37">
      <w:pPr>
        <w:pStyle w:val="ListParagraph"/>
        <w:numPr>
          <w:ilvl w:val="0"/>
          <w:numId w:val="9"/>
        </w:numPr>
        <w:autoSpaceDE w:val="0"/>
        <w:autoSpaceDN w:val="0"/>
        <w:adjustRightInd w:val="0"/>
        <w:spacing w:after="0" w:line="240" w:lineRule="auto"/>
        <w:outlineLvl w:val="1"/>
        <w:rPr>
          <w:rFonts w:ascii="Arial" w:eastAsia="MS Mincho" w:hAnsi="Arial" w:cs="Arial"/>
          <w:b/>
          <w:bCs/>
        </w:rPr>
      </w:pPr>
      <w:r w:rsidRPr="00B17ACA">
        <w:rPr>
          <w:rFonts w:ascii="Arial" w:eastAsia="MS Mincho" w:hAnsi="Arial" w:cs="Arial"/>
          <w:b/>
          <w:bCs/>
        </w:rPr>
        <w:t>DESCRIPTION OF REQUIREMENT</w:t>
      </w:r>
      <w:r w:rsidR="00C8760B">
        <w:rPr>
          <w:rFonts w:ascii="Arial" w:eastAsia="MS Mincho" w:hAnsi="Arial" w:cs="Arial"/>
          <w:b/>
          <w:bCs/>
        </w:rPr>
        <w:t>:</w:t>
      </w:r>
    </w:p>
    <w:p w14:paraId="3516F54E" w14:textId="6C1A7C44" w:rsidR="00D40413" w:rsidRDefault="4FE934B5" w:rsidP="00C8760B">
      <w:pPr>
        <w:pStyle w:val="Heading2"/>
        <w:numPr>
          <w:ilvl w:val="0"/>
          <w:numId w:val="10"/>
        </w:numPr>
        <w:ind w:left="450"/>
        <w:rPr>
          <w:rFonts w:ascii="Arial" w:eastAsia="MS Mincho" w:hAnsi="Arial" w:cs="Arial"/>
          <w:color w:val="auto"/>
          <w:sz w:val="22"/>
          <w:szCs w:val="22"/>
        </w:rPr>
      </w:pPr>
      <w:r w:rsidRPr="3D2243D0">
        <w:rPr>
          <w:rFonts w:ascii="Arial" w:eastAsia="MS Mincho" w:hAnsi="Arial" w:cs="Arial"/>
          <w:color w:val="auto"/>
          <w:sz w:val="22"/>
          <w:szCs w:val="22"/>
        </w:rPr>
        <w:lastRenderedPageBreak/>
        <w:t>PURPOSE AND OBJECTIVES:</w:t>
      </w:r>
    </w:p>
    <w:p w14:paraId="6C618038" w14:textId="1A12DA4E" w:rsidR="0034766E" w:rsidRDefault="0034766E" w:rsidP="3D2243D0">
      <w:pPr>
        <w:rPr>
          <w:rFonts w:ascii="Calibri" w:eastAsia="Calibri" w:hAnsi="Calibri" w:cs="Calibri"/>
        </w:rPr>
      </w:pPr>
    </w:p>
    <w:p w14:paraId="069BA341" w14:textId="60CC0600" w:rsidR="0034766E" w:rsidRDefault="5E01CAD8" w:rsidP="3D2243D0">
      <w:r w:rsidRPr="3D2243D0">
        <w:rPr>
          <w:rFonts w:ascii="Calibri" w:eastAsia="Calibri" w:hAnsi="Calibri" w:cs="Calibri"/>
        </w:rPr>
        <w:t xml:space="preserve">NCATS requires the acquisition of a replacement </w:t>
      </w:r>
      <w:r w:rsidRPr="3D2243D0">
        <w:rPr>
          <w:rFonts w:ascii="Calibri" w:eastAsia="Calibri" w:hAnsi="Calibri" w:cs="Calibri"/>
          <w:b/>
          <w:bCs/>
        </w:rPr>
        <w:t>Revvity (PerkinElmer) JANUS G3 automated liquid handling workstation</w:t>
      </w:r>
      <w:r w:rsidRPr="3D2243D0">
        <w:rPr>
          <w:rFonts w:ascii="Calibri" w:eastAsia="Calibri" w:hAnsi="Calibri" w:cs="Calibri"/>
        </w:rPr>
        <w:t xml:space="preserve"> to replace an existing first-generation JANUS instrument currently in use for approximately 17 years.</w:t>
      </w:r>
    </w:p>
    <w:p w14:paraId="76712770" w14:textId="122F6DF0" w:rsidR="0034766E" w:rsidRDefault="5E01CAD8" w:rsidP="3D2243D0">
      <w:pPr>
        <w:autoSpaceDE w:val="0"/>
        <w:autoSpaceDN w:val="0"/>
        <w:adjustRightInd w:val="0"/>
        <w:spacing w:before="240" w:after="240" w:line="288" w:lineRule="auto"/>
      </w:pPr>
      <w:r w:rsidRPr="3D2243D0">
        <w:rPr>
          <w:rFonts w:ascii="Calibri" w:eastAsia="Calibri" w:hAnsi="Calibri" w:cs="Calibri"/>
        </w:rPr>
        <w:t>The system supports Compound Management operations responsible for preparing and distributing chemical compounds to NCATS researchers and collaborators. The replacement system must integrate seamlessly with existing laboratory infrastructure, automation workflows, and validated protocols.</w:t>
      </w:r>
    </w:p>
    <w:p w14:paraId="1C7322D3" w14:textId="77777777" w:rsidR="0034766E" w:rsidRDefault="0034766E" w:rsidP="0034766E">
      <w:pPr>
        <w:pStyle w:val="Default"/>
        <w:rPr>
          <w:rFonts w:ascii="Arial" w:hAnsi="Arial" w:cs="Arial"/>
          <w:color w:val="222222"/>
          <w:sz w:val="22"/>
          <w:szCs w:val="22"/>
          <w:shd w:val="clear" w:color="auto" w:fill="FFFFFF"/>
        </w:rPr>
      </w:pPr>
    </w:p>
    <w:p w14:paraId="573AEC91" w14:textId="1A8E28F5" w:rsidR="477784F3" w:rsidRDefault="477784F3" w:rsidP="3D2243D0">
      <w:pPr>
        <w:pStyle w:val="ListParagraph"/>
        <w:spacing w:after="0" w:line="288" w:lineRule="auto"/>
        <w:ind w:hanging="720"/>
        <w:rPr>
          <w:rFonts w:ascii="Calibri" w:eastAsia="Calibri" w:hAnsi="Calibri" w:cs="Calibri"/>
          <w:color w:val="000000" w:themeColor="text1"/>
        </w:rPr>
      </w:pPr>
      <w:r w:rsidRPr="3D2243D0">
        <w:rPr>
          <w:rFonts w:ascii="Arial" w:eastAsia="Arial" w:hAnsi="Arial" w:cs="Arial"/>
          <w:b/>
          <w:bCs/>
        </w:rPr>
        <w:t xml:space="preserve">Purchase Description: </w:t>
      </w:r>
      <w:r w:rsidRPr="3D2243D0">
        <w:rPr>
          <w:rFonts w:ascii="Calibri" w:eastAsia="Calibri" w:hAnsi="Calibri" w:cs="Calibri"/>
          <w:color w:val="000000" w:themeColor="text1"/>
        </w:rPr>
        <w:t>(Revvity (PerkinElmer) JANUS G3 automated liquid handler with 8-Tip dispenser and MDT dispenser</w:t>
      </w:r>
    </w:p>
    <w:p w14:paraId="7D01A8DB" w14:textId="43A01C38" w:rsidR="477784F3" w:rsidRDefault="477784F3" w:rsidP="3D2243D0">
      <w:pPr>
        <w:spacing w:after="0" w:line="288" w:lineRule="auto"/>
        <w:ind w:left="720"/>
      </w:pPr>
      <w:r w:rsidRPr="3D2243D0">
        <w:rPr>
          <w:rFonts w:ascii="Arial" w:eastAsia="Arial" w:hAnsi="Arial" w:cs="Arial"/>
          <w:i/>
          <w:iCs/>
          <w:color w:val="FF0000"/>
          <w:sz w:val="16"/>
          <w:szCs w:val="16"/>
        </w:rPr>
        <w:t xml:space="preserve"> </w:t>
      </w:r>
    </w:p>
    <w:p w14:paraId="668EFECD" w14:textId="5B72BF91" w:rsidR="477784F3" w:rsidRDefault="477784F3" w:rsidP="3D2243D0">
      <w:pPr>
        <w:spacing w:after="0" w:line="288" w:lineRule="auto"/>
      </w:pPr>
      <w:r w:rsidRPr="3D2243D0">
        <w:rPr>
          <w:rFonts w:ascii="Arial" w:eastAsia="Arial" w:hAnsi="Arial" w:cs="Arial"/>
          <w:i/>
          <w:iCs/>
          <w:color w:val="FF0000"/>
          <w:sz w:val="16"/>
          <w:szCs w:val="16"/>
        </w:rPr>
        <w:t xml:space="preserve"> </w:t>
      </w:r>
    </w:p>
    <w:p w14:paraId="7BE30E59" w14:textId="73236D6D" w:rsidR="477784F3" w:rsidRDefault="477784F3" w:rsidP="3D2243D0">
      <w:pPr>
        <w:pStyle w:val="ListParagraph"/>
        <w:spacing w:after="0" w:line="288" w:lineRule="auto"/>
        <w:ind w:hanging="720"/>
        <w:rPr>
          <w:rFonts w:ascii="Arial" w:eastAsia="Arial" w:hAnsi="Arial" w:cs="Arial"/>
          <w:color w:val="222222"/>
        </w:rPr>
      </w:pPr>
      <w:r w:rsidRPr="3D2243D0">
        <w:rPr>
          <w:rFonts w:ascii="Arial" w:eastAsia="Arial" w:hAnsi="Arial" w:cs="Arial"/>
          <w:b/>
          <w:bCs/>
          <w:color w:val="222222"/>
        </w:rPr>
        <w:t>Salient characteristics</w:t>
      </w:r>
      <w:r w:rsidRPr="3D2243D0">
        <w:rPr>
          <w:rFonts w:ascii="Arial" w:eastAsia="Arial" w:hAnsi="Arial" w:cs="Arial"/>
          <w:color w:val="222222"/>
        </w:rPr>
        <w:t xml:space="preserve"> </w:t>
      </w:r>
    </w:p>
    <w:p w14:paraId="590FB405" w14:textId="13D307AF" w:rsidR="477784F3" w:rsidRDefault="477784F3" w:rsidP="3D2243D0">
      <w:pPr>
        <w:spacing w:after="0" w:line="288" w:lineRule="auto"/>
        <w:ind w:left="720"/>
      </w:pPr>
      <w:r w:rsidRPr="3D2243D0">
        <w:rPr>
          <w:rFonts w:ascii="Arial" w:eastAsia="Arial" w:hAnsi="Arial" w:cs="Arial"/>
          <w:color w:val="222222"/>
        </w:rPr>
        <w:t xml:space="preserve">The system must be compatible with existing JANUS accessories and WinPrep protocols currently used by NCATS Compound Management. The </w:t>
      </w:r>
      <w:proofErr w:type="gramStart"/>
      <w:r w:rsidRPr="3D2243D0">
        <w:rPr>
          <w:rFonts w:ascii="Arial" w:eastAsia="Arial" w:hAnsi="Arial" w:cs="Arial"/>
          <w:color w:val="222222"/>
        </w:rPr>
        <w:t>system.must</w:t>
      </w:r>
      <w:proofErr w:type="gramEnd"/>
      <w:r w:rsidRPr="3D2243D0">
        <w:rPr>
          <w:rFonts w:ascii="Arial" w:eastAsia="Arial" w:hAnsi="Arial" w:cs="Arial"/>
          <w:color w:val="222222"/>
        </w:rPr>
        <w:t xml:space="preserve"> include: </w:t>
      </w:r>
    </w:p>
    <w:p w14:paraId="582AC8E0" w14:textId="4FAD4DE2" w:rsidR="477784F3" w:rsidRDefault="477784F3" w:rsidP="3D2243D0">
      <w:pPr>
        <w:spacing w:after="0" w:line="288" w:lineRule="auto"/>
        <w:ind w:left="720"/>
      </w:pPr>
      <w:r w:rsidRPr="3D2243D0">
        <w:rPr>
          <w:rFonts w:ascii="Calibri" w:eastAsia="Calibri" w:hAnsi="Calibri" w:cs="Calibri"/>
          <w:color w:val="000000" w:themeColor="text1"/>
        </w:rPr>
        <w:t>• Revvity (PerkinElmer) JANUS G3 automated liquid handler</w:t>
      </w:r>
      <w:r>
        <w:br/>
      </w:r>
      <w:r w:rsidRPr="3D2243D0">
        <w:rPr>
          <w:rFonts w:ascii="Calibri" w:eastAsia="Calibri" w:hAnsi="Calibri" w:cs="Calibri"/>
          <w:color w:val="000000" w:themeColor="text1"/>
        </w:rPr>
        <w:t xml:space="preserve"> • 8-Tip dispenser</w:t>
      </w:r>
      <w:r>
        <w:br/>
      </w:r>
      <w:r w:rsidRPr="3D2243D0">
        <w:rPr>
          <w:rFonts w:ascii="Calibri" w:eastAsia="Calibri" w:hAnsi="Calibri" w:cs="Calibri"/>
          <w:color w:val="000000" w:themeColor="text1"/>
        </w:rPr>
        <w:t xml:space="preserve"> • Modular Dispense Technology (MDT) dispenser</w:t>
      </w:r>
      <w:r>
        <w:br/>
      </w:r>
      <w:r w:rsidRPr="3D2243D0">
        <w:rPr>
          <w:rFonts w:ascii="Calibri" w:eastAsia="Calibri" w:hAnsi="Calibri" w:cs="Calibri"/>
          <w:color w:val="000000" w:themeColor="text1"/>
        </w:rPr>
        <w:t xml:space="preserve"> • 500 μL syringes</w:t>
      </w:r>
      <w:r>
        <w:br/>
      </w:r>
      <w:r w:rsidRPr="3D2243D0">
        <w:rPr>
          <w:rFonts w:ascii="Calibri" w:eastAsia="Calibri" w:hAnsi="Calibri" w:cs="Calibri"/>
          <w:color w:val="000000" w:themeColor="text1"/>
        </w:rPr>
        <w:t xml:space="preserve"> • MDT heads: I30 384, I30RC 384, and I50 96</w:t>
      </w:r>
      <w:r>
        <w:br/>
      </w:r>
      <w:r w:rsidRPr="3D2243D0">
        <w:rPr>
          <w:rFonts w:ascii="Calibri" w:eastAsia="Calibri" w:hAnsi="Calibri" w:cs="Calibri"/>
          <w:color w:val="000000" w:themeColor="text1"/>
        </w:rPr>
        <w:t xml:space="preserve"> • (2) PlateStak diving boards with associated required accessories</w:t>
      </w:r>
      <w:r>
        <w:br/>
      </w:r>
      <w:r w:rsidRPr="3D2243D0">
        <w:rPr>
          <w:rFonts w:ascii="Calibri" w:eastAsia="Calibri" w:hAnsi="Calibri" w:cs="Calibri"/>
          <w:color w:val="000000" w:themeColor="text1"/>
        </w:rPr>
        <w:t xml:space="preserve"> • System table</w:t>
      </w:r>
      <w:r>
        <w:br/>
      </w:r>
      <w:r w:rsidRPr="3D2243D0">
        <w:rPr>
          <w:rFonts w:ascii="Calibri" w:eastAsia="Calibri" w:hAnsi="Calibri" w:cs="Calibri"/>
          <w:color w:val="000000" w:themeColor="text1"/>
        </w:rPr>
        <w:t xml:space="preserve"> • (2) Inheco MultiTEC controllers</w:t>
      </w:r>
      <w:r>
        <w:br/>
      </w:r>
      <w:r w:rsidRPr="3D2243D0">
        <w:rPr>
          <w:rFonts w:ascii="Calibri" w:eastAsia="Calibri" w:hAnsi="Calibri" w:cs="Calibri"/>
          <w:color w:val="000000" w:themeColor="text1"/>
        </w:rPr>
        <w:t xml:space="preserve"> • (8) CPAC Ultraflat HT 4°C–70°C deck tiles</w:t>
      </w:r>
      <w:r>
        <w:br/>
      </w:r>
      <w:r w:rsidRPr="3D2243D0">
        <w:rPr>
          <w:rFonts w:ascii="Calibri" w:eastAsia="Calibri" w:hAnsi="Calibri" w:cs="Calibri"/>
          <w:color w:val="000000" w:themeColor="text1"/>
        </w:rPr>
        <w:t xml:space="preserve"> • Microplate tilter</w:t>
      </w:r>
      <w:r>
        <w:br/>
      </w:r>
      <w:r w:rsidRPr="3D2243D0">
        <w:rPr>
          <w:rFonts w:ascii="Calibri" w:eastAsia="Calibri" w:hAnsi="Calibri" w:cs="Calibri"/>
          <w:color w:val="000000" w:themeColor="text1"/>
        </w:rPr>
        <w:t xml:space="preserve"> • (2) MDT docking stations</w:t>
      </w:r>
      <w:r>
        <w:br/>
      </w:r>
      <w:r w:rsidRPr="3D2243D0">
        <w:rPr>
          <w:rFonts w:ascii="Calibri" w:eastAsia="Calibri" w:hAnsi="Calibri" w:cs="Calibri"/>
          <w:color w:val="000000" w:themeColor="text1"/>
        </w:rPr>
        <w:t xml:space="preserve"> • Modern computer with required JANUS control software</w:t>
      </w:r>
      <w:r>
        <w:br/>
      </w:r>
      <w:r w:rsidRPr="3D2243D0">
        <w:rPr>
          <w:rFonts w:ascii="Calibri" w:eastAsia="Calibri" w:hAnsi="Calibri" w:cs="Calibri"/>
          <w:color w:val="000000" w:themeColor="text1"/>
        </w:rPr>
        <w:t xml:space="preserve"> • 115V air compressor</w:t>
      </w:r>
      <w:r>
        <w:br/>
      </w:r>
      <w:r w:rsidRPr="3D2243D0">
        <w:rPr>
          <w:rFonts w:ascii="Calibri" w:eastAsia="Calibri" w:hAnsi="Calibri" w:cs="Calibri"/>
          <w:color w:val="000000" w:themeColor="text1"/>
        </w:rPr>
        <w:t xml:space="preserve"> • MDT gripper VE assembly</w:t>
      </w:r>
      <w:r>
        <w:br/>
      </w:r>
      <w:r w:rsidRPr="3D2243D0">
        <w:rPr>
          <w:rFonts w:ascii="Calibri" w:eastAsia="Calibri" w:hAnsi="Calibri" w:cs="Calibri"/>
          <w:color w:val="000000" w:themeColor="text1"/>
        </w:rPr>
        <w:t xml:space="preserve"> • Installation and system setup</w:t>
      </w:r>
    </w:p>
    <w:p w14:paraId="666BD3DF" w14:textId="62A15839" w:rsidR="477784F3" w:rsidRDefault="477784F3" w:rsidP="3D2243D0">
      <w:pPr>
        <w:spacing w:after="0" w:line="288" w:lineRule="auto"/>
      </w:pPr>
      <w:r w:rsidRPr="3D2243D0">
        <w:rPr>
          <w:rFonts w:ascii="Arial" w:eastAsia="Arial" w:hAnsi="Arial" w:cs="Arial"/>
          <w:i/>
          <w:iCs/>
          <w:color w:val="FF0000"/>
          <w:sz w:val="16"/>
          <w:szCs w:val="16"/>
        </w:rPr>
        <w:t xml:space="preserve"> </w:t>
      </w:r>
    </w:p>
    <w:p w14:paraId="02E0F21B" w14:textId="77159173" w:rsidR="477784F3" w:rsidRDefault="477784F3" w:rsidP="3D2243D0">
      <w:pPr>
        <w:spacing w:after="0" w:line="288" w:lineRule="auto"/>
      </w:pPr>
      <w:r w:rsidRPr="3D2243D0">
        <w:rPr>
          <w:rFonts w:ascii="Arial" w:eastAsia="Arial" w:hAnsi="Arial" w:cs="Arial"/>
          <w:i/>
          <w:iCs/>
          <w:color w:val="FF0000"/>
          <w:sz w:val="16"/>
          <w:szCs w:val="16"/>
        </w:rPr>
        <w:t xml:space="preserve"> </w:t>
      </w:r>
    </w:p>
    <w:p w14:paraId="3F196B97" w14:textId="4D5A9040" w:rsidR="477784F3" w:rsidRDefault="477784F3" w:rsidP="3D2243D0">
      <w:pPr>
        <w:pStyle w:val="ListParagraph"/>
        <w:spacing w:after="0" w:line="288" w:lineRule="auto"/>
        <w:ind w:hanging="720"/>
        <w:rPr>
          <w:rFonts w:ascii="Calibri" w:eastAsia="Calibri" w:hAnsi="Calibri" w:cs="Calibri"/>
          <w:color w:val="000000" w:themeColor="text1"/>
        </w:rPr>
      </w:pPr>
      <w:r w:rsidRPr="3D2243D0">
        <w:rPr>
          <w:rFonts w:ascii="Arial" w:eastAsia="Arial" w:hAnsi="Arial" w:cs="Arial"/>
          <w:b/>
          <w:bCs/>
          <w:color w:val="000000" w:themeColor="text1"/>
        </w:rPr>
        <w:t xml:space="preserve">Quantity: </w:t>
      </w:r>
      <w:r w:rsidRPr="3D2243D0">
        <w:rPr>
          <w:rFonts w:ascii="Calibri" w:eastAsia="Calibri" w:hAnsi="Calibri" w:cs="Calibri"/>
          <w:color w:val="000000" w:themeColor="text1"/>
        </w:rPr>
        <w:t>1</w:t>
      </w:r>
    </w:p>
    <w:p w14:paraId="0B3C60B1" w14:textId="71566236" w:rsidR="477784F3" w:rsidRDefault="477784F3" w:rsidP="3D2243D0">
      <w:pPr>
        <w:spacing w:after="0" w:line="288" w:lineRule="auto"/>
      </w:pPr>
      <w:r w:rsidRPr="3D2243D0">
        <w:rPr>
          <w:rFonts w:ascii="Arial" w:eastAsia="Arial" w:hAnsi="Arial" w:cs="Arial"/>
          <w:i/>
          <w:iCs/>
          <w:color w:val="000000" w:themeColor="text1"/>
          <w:sz w:val="16"/>
          <w:szCs w:val="16"/>
        </w:rPr>
        <w:t xml:space="preserve"> </w:t>
      </w:r>
    </w:p>
    <w:p w14:paraId="3472DCF8" w14:textId="7002B7B6" w:rsidR="477784F3" w:rsidRDefault="477784F3" w:rsidP="3D2243D0">
      <w:pPr>
        <w:spacing w:after="0" w:line="288" w:lineRule="auto"/>
      </w:pPr>
      <w:r w:rsidRPr="3D2243D0">
        <w:rPr>
          <w:rFonts w:ascii="Arial" w:eastAsia="Arial" w:hAnsi="Arial" w:cs="Arial"/>
          <w:i/>
          <w:iCs/>
          <w:color w:val="000000" w:themeColor="text1"/>
          <w:sz w:val="16"/>
          <w:szCs w:val="16"/>
        </w:rPr>
        <w:t xml:space="preserve"> </w:t>
      </w:r>
    </w:p>
    <w:p w14:paraId="1E9C7918" w14:textId="5E30A100" w:rsidR="477784F3" w:rsidRDefault="477784F3" w:rsidP="3D2243D0">
      <w:pPr>
        <w:pStyle w:val="ListParagraph"/>
        <w:spacing w:after="0" w:line="288" w:lineRule="auto"/>
        <w:ind w:hanging="720"/>
        <w:rPr>
          <w:rFonts w:ascii="Calibri" w:eastAsia="Calibri" w:hAnsi="Calibri" w:cs="Calibri"/>
          <w:color w:val="000000" w:themeColor="text1"/>
        </w:rPr>
      </w:pPr>
      <w:r w:rsidRPr="3D2243D0">
        <w:rPr>
          <w:rFonts w:ascii="Arial" w:eastAsia="Arial" w:hAnsi="Arial" w:cs="Arial"/>
          <w:b/>
          <w:bCs/>
          <w:color w:val="000000" w:themeColor="text1"/>
        </w:rPr>
        <w:lastRenderedPageBreak/>
        <w:t>Delivery Date:</w:t>
      </w:r>
      <w:r w:rsidRPr="3D2243D0">
        <w:rPr>
          <w:rFonts w:ascii="Arial" w:eastAsia="Arial" w:hAnsi="Arial" w:cs="Arial"/>
          <w:color w:val="000000" w:themeColor="text1"/>
        </w:rPr>
        <w:t xml:space="preserve"> </w:t>
      </w:r>
      <w:r w:rsidRPr="3D2243D0">
        <w:rPr>
          <w:rFonts w:ascii="Calibri" w:eastAsia="Calibri" w:hAnsi="Calibri" w:cs="Calibri"/>
          <w:color w:val="000000" w:themeColor="text1"/>
        </w:rPr>
        <w:t>One-time delivery to NCATS, 9800 Medical Center Drive, Rockville, MD 20850, within 30 days after receipt of order.</w:t>
      </w:r>
    </w:p>
    <w:p w14:paraId="7B4886F5" w14:textId="4A190DCD" w:rsidR="0034766E" w:rsidRPr="000001F6" w:rsidRDefault="0034766E" w:rsidP="3D2243D0">
      <w:pPr>
        <w:pStyle w:val="Default"/>
        <w:spacing w:line="288" w:lineRule="auto"/>
        <w:ind w:left="720"/>
        <w:rPr>
          <w:rFonts w:ascii="Arial" w:hAnsi="Arial" w:cs="Arial"/>
        </w:rPr>
      </w:pPr>
    </w:p>
    <w:p w14:paraId="3125D7A3" w14:textId="274A2EE3" w:rsidR="20F36916" w:rsidRDefault="20F36916" w:rsidP="20F36916">
      <w:pPr>
        <w:spacing w:after="0" w:line="288" w:lineRule="auto"/>
        <w:ind w:left="324"/>
        <w:outlineLvl w:val="1"/>
        <w:rPr>
          <w:rFonts w:ascii="Arial" w:eastAsia="MS Mincho" w:hAnsi="Arial" w:cs="Arial"/>
          <w:b/>
          <w:bCs/>
        </w:rPr>
      </w:pPr>
    </w:p>
    <w:p w14:paraId="44AE566C" w14:textId="190CCA76" w:rsidR="006961D9" w:rsidRPr="000A224B" w:rsidRDefault="2BE350FD" w:rsidP="3D2243D0">
      <w:pPr>
        <w:pStyle w:val="ListParagraph"/>
        <w:widowControl w:val="0"/>
        <w:spacing w:line="288" w:lineRule="auto"/>
        <w:ind w:left="360"/>
      </w:pPr>
      <w:r w:rsidRPr="3D2243D0">
        <w:rPr>
          <w:rFonts w:ascii="Arial" w:eastAsia="MS Mincho" w:hAnsi="Arial" w:cs="Arial"/>
          <w:b/>
          <w:bCs/>
        </w:rPr>
        <w:t>PERIOD OF PERFORMANCE:</w:t>
      </w:r>
      <w:r w:rsidR="3DC1D447" w:rsidRPr="3D2243D0">
        <w:rPr>
          <w:rFonts w:ascii="Arial" w:eastAsia="MS Mincho" w:hAnsi="Arial" w:cs="Arial"/>
          <w:b/>
          <w:bCs/>
        </w:rPr>
        <w:t xml:space="preserve"> </w:t>
      </w:r>
      <w:r w:rsidR="3D72430C" w:rsidRPr="3D2243D0">
        <w:rPr>
          <w:rFonts w:ascii="Calibri" w:eastAsia="Calibri" w:hAnsi="Calibri" w:cs="Calibri"/>
          <w:color w:val="000000" w:themeColor="text1"/>
        </w:rPr>
        <w:t xml:space="preserve">Includes </w:t>
      </w:r>
      <w:proofErr w:type="gramStart"/>
      <w:r w:rsidR="3D72430C" w:rsidRPr="3D2243D0">
        <w:rPr>
          <w:rFonts w:ascii="Calibri" w:eastAsia="Calibri" w:hAnsi="Calibri" w:cs="Calibri"/>
          <w:color w:val="000000" w:themeColor="text1"/>
        </w:rPr>
        <w:t>a 180</w:t>
      </w:r>
      <w:proofErr w:type="gramEnd"/>
      <w:r w:rsidR="3D72430C" w:rsidRPr="3D2243D0">
        <w:rPr>
          <w:rFonts w:ascii="Calibri" w:eastAsia="Calibri" w:hAnsi="Calibri" w:cs="Calibri"/>
          <w:color w:val="000000" w:themeColor="text1"/>
        </w:rPr>
        <w:t>-day parts and labor warranty beginning upon installation and system acceptance.</w:t>
      </w:r>
    </w:p>
    <w:p w14:paraId="439C7D58" w14:textId="6F363D7B" w:rsidR="00630843" w:rsidRPr="00C83F9D" w:rsidRDefault="00630843" w:rsidP="000001F6">
      <w:pPr>
        <w:pStyle w:val="ListParagraph"/>
        <w:widowControl w:val="0"/>
        <w:autoSpaceDE w:val="0"/>
        <w:autoSpaceDN w:val="0"/>
        <w:adjustRightInd w:val="0"/>
        <w:spacing w:after="0" w:line="240" w:lineRule="auto"/>
        <w:ind w:left="324"/>
        <w:outlineLvl w:val="1"/>
        <w:rPr>
          <w:rFonts w:ascii="Arial" w:eastAsia="Times New Roman" w:hAnsi="Arial" w:cs="Arial"/>
        </w:rPr>
      </w:pPr>
    </w:p>
    <w:p w14:paraId="33E31A4D" w14:textId="02254D7E" w:rsidR="00D40413" w:rsidRPr="00B17ACA" w:rsidRDefault="00D40413" w:rsidP="00D40413">
      <w:pPr>
        <w:widowControl w:val="0"/>
        <w:autoSpaceDE w:val="0"/>
        <w:autoSpaceDN w:val="0"/>
        <w:adjustRightInd w:val="0"/>
        <w:spacing w:after="0" w:line="240" w:lineRule="auto"/>
        <w:rPr>
          <w:rFonts w:ascii="Arial" w:eastAsia="Times New Roman" w:hAnsi="Arial" w:cs="Arial"/>
        </w:rPr>
      </w:pPr>
    </w:p>
    <w:p w14:paraId="2A74D7E9" w14:textId="77777777" w:rsidR="00D40413" w:rsidRPr="00B17ACA" w:rsidRDefault="390C3D33" w:rsidP="00247C37">
      <w:pPr>
        <w:pStyle w:val="ListParagraph"/>
        <w:numPr>
          <w:ilvl w:val="0"/>
          <w:numId w:val="9"/>
        </w:numPr>
        <w:autoSpaceDE w:val="0"/>
        <w:autoSpaceDN w:val="0"/>
        <w:adjustRightInd w:val="0"/>
        <w:spacing w:after="0" w:line="240" w:lineRule="auto"/>
        <w:outlineLvl w:val="1"/>
        <w:rPr>
          <w:rFonts w:ascii="Arial" w:eastAsia="MS Mincho" w:hAnsi="Arial" w:cs="Arial"/>
          <w:b/>
          <w:bCs/>
        </w:rPr>
      </w:pPr>
      <w:r w:rsidRPr="3D2243D0">
        <w:rPr>
          <w:rFonts w:ascii="Arial" w:eastAsia="MS Mincho" w:hAnsi="Arial" w:cs="Arial"/>
          <w:b/>
          <w:bCs/>
        </w:rPr>
        <w:t>CONTRACTING WITHOUT PROVIDING FOR FULL OR OPEN COMPETITION (INCLUDING BRAND-NAME) DETERMINATION</w:t>
      </w:r>
    </w:p>
    <w:p w14:paraId="218C7BE2" w14:textId="55F3F232" w:rsidR="708144F1" w:rsidRDefault="708144F1" w:rsidP="3D2243D0">
      <w:pPr>
        <w:spacing w:before="240" w:after="240"/>
      </w:pPr>
      <w:r w:rsidRPr="3D2243D0">
        <w:rPr>
          <w:rFonts w:ascii="Arial" w:eastAsia="Arial" w:hAnsi="Arial" w:cs="Arial"/>
        </w:rPr>
        <w:t>The Government’s determination to award this requirement on a non-competitive basis is based on the unique technical requirements of the acquisition and the results of market research conducted in accordance with FAR Part 10.</w:t>
      </w:r>
    </w:p>
    <w:p w14:paraId="315BD283" w14:textId="24CB0EB6" w:rsidR="708144F1" w:rsidRDefault="708144F1" w:rsidP="3D2243D0">
      <w:pPr>
        <w:spacing w:before="240" w:after="240"/>
      </w:pPr>
      <w:r w:rsidRPr="3D2243D0">
        <w:rPr>
          <w:rFonts w:ascii="Arial" w:eastAsia="Arial" w:hAnsi="Arial" w:cs="Arial"/>
        </w:rPr>
        <w:t xml:space="preserve">The required system must be fully compatible with existing </w:t>
      </w:r>
      <w:r w:rsidRPr="3D2243D0">
        <w:rPr>
          <w:rFonts w:ascii="Arial" w:eastAsia="Arial" w:hAnsi="Arial" w:cs="Arial"/>
          <w:b/>
          <w:bCs/>
        </w:rPr>
        <w:t>Revvity (PerkinElmer) JANUS platform components</w:t>
      </w:r>
      <w:r w:rsidRPr="3D2243D0">
        <w:rPr>
          <w:rFonts w:ascii="Arial" w:eastAsia="Arial" w:hAnsi="Arial" w:cs="Arial"/>
        </w:rPr>
        <w:t xml:space="preserve">, including Modular Dispense Technology (MDT) hardware, integrated accessories, and </w:t>
      </w:r>
      <w:r w:rsidRPr="3D2243D0">
        <w:rPr>
          <w:rFonts w:ascii="Arial" w:eastAsia="Arial" w:hAnsi="Arial" w:cs="Arial"/>
          <w:b/>
          <w:bCs/>
        </w:rPr>
        <w:t>WinPrep software protocols</w:t>
      </w:r>
      <w:r w:rsidRPr="3D2243D0">
        <w:rPr>
          <w:rFonts w:ascii="Arial" w:eastAsia="Arial" w:hAnsi="Arial" w:cs="Arial"/>
        </w:rPr>
        <w:t xml:space="preserve"> currently used by NCATS Compound Management. These systems are part of an established laboratory automation environment supporting ongoing research operations.</w:t>
      </w:r>
    </w:p>
    <w:p w14:paraId="2F4FE572" w14:textId="02C2B91A" w:rsidR="708144F1" w:rsidRDefault="708144F1" w:rsidP="3D2243D0">
      <w:pPr>
        <w:spacing w:before="240" w:after="240"/>
      </w:pPr>
      <w:r w:rsidRPr="3D2243D0">
        <w:rPr>
          <w:rFonts w:ascii="Arial" w:eastAsia="Arial" w:hAnsi="Arial" w:cs="Arial"/>
        </w:rPr>
        <w:t xml:space="preserve">Use of an alternative liquid handling system from another manufacturer would require significant modification or replacement of existing equipment, redevelopment and revalidation of protocols, and retraining of personnel. This would result in </w:t>
      </w:r>
      <w:r w:rsidRPr="3D2243D0">
        <w:rPr>
          <w:rFonts w:ascii="Arial" w:eastAsia="Arial" w:hAnsi="Arial" w:cs="Arial"/>
          <w:b/>
          <w:bCs/>
        </w:rPr>
        <w:t xml:space="preserve">substantial duplication of </w:t>
      </w:r>
      <w:proofErr w:type="gramStart"/>
      <w:r w:rsidRPr="3D2243D0">
        <w:rPr>
          <w:rFonts w:ascii="Arial" w:eastAsia="Arial" w:hAnsi="Arial" w:cs="Arial"/>
          <w:b/>
          <w:bCs/>
        </w:rPr>
        <w:t>cost</w:t>
      </w:r>
      <w:proofErr w:type="gramEnd"/>
      <w:r w:rsidRPr="3D2243D0">
        <w:rPr>
          <w:rFonts w:ascii="Arial" w:eastAsia="Arial" w:hAnsi="Arial" w:cs="Arial"/>
          <w:b/>
          <w:bCs/>
        </w:rPr>
        <w:t xml:space="preserve"> to the Government and unacceptable delays</w:t>
      </w:r>
      <w:r w:rsidRPr="3D2243D0">
        <w:rPr>
          <w:rFonts w:ascii="Arial" w:eastAsia="Arial" w:hAnsi="Arial" w:cs="Arial"/>
        </w:rPr>
        <w:t xml:space="preserve"> to mission-critical research activities.</w:t>
      </w:r>
    </w:p>
    <w:p w14:paraId="417F829B" w14:textId="4CEA46CD" w:rsidR="708144F1" w:rsidRDefault="708144F1" w:rsidP="3D2243D0">
      <w:pPr>
        <w:spacing w:before="240" w:after="240"/>
      </w:pPr>
      <w:r w:rsidRPr="3D2243D0">
        <w:rPr>
          <w:rFonts w:ascii="Arial" w:eastAsia="Arial" w:hAnsi="Arial" w:cs="Arial"/>
        </w:rPr>
        <w:t>Market research included a review of commercially available liquid handling systems, outreach to industry vendors, consultation with technical subject matter experts, and review of GSA Advantage, Dynamic Small Business Search, and prior Government acquisitions. While other liquid handling systems are available in the marketplace, none were identified that can meet the Government’s requirement for full compatibility with the existing JANUS-based infrastructure without significant additional cost and operational disruption.</w:t>
      </w:r>
    </w:p>
    <w:p w14:paraId="0B84B9A2" w14:textId="4FDE2300" w:rsidR="708144F1" w:rsidRDefault="708144F1" w:rsidP="3D2243D0">
      <w:pPr>
        <w:spacing w:before="240" w:after="240"/>
      </w:pPr>
      <w:r w:rsidRPr="3D2243D0">
        <w:rPr>
          <w:rFonts w:ascii="Arial" w:eastAsia="Arial" w:hAnsi="Arial" w:cs="Arial"/>
        </w:rPr>
        <w:t xml:space="preserve">The JANUS G3 system is proprietary to its manufacturer, Revvity, Inc., and must be procured through a vendor capable of providing the required configuration, components, installation, and integration support. Based on market research, </w:t>
      </w:r>
      <w:r w:rsidRPr="3D2243D0">
        <w:rPr>
          <w:rFonts w:ascii="Arial" w:eastAsia="Arial" w:hAnsi="Arial" w:cs="Arial"/>
          <w:b/>
          <w:bCs/>
        </w:rPr>
        <w:t>Copia Scientific</w:t>
      </w:r>
      <w:r w:rsidRPr="3D2243D0">
        <w:rPr>
          <w:rFonts w:ascii="Arial" w:eastAsia="Arial" w:hAnsi="Arial" w:cs="Arial"/>
        </w:rPr>
        <w:t xml:space="preserve"> is the only vendor identified that can provide the required system configuration and associated support necessary to meet the Government’s requirements within the required timeframe.</w:t>
      </w:r>
    </w:p>
    <w:p w14:paraId="1C8F62C0" w14:textId="5A10F5BB" w:rsidR="708144F1" w:rsidRDefault="708144F1" w:rsidP="3D2243D0">
      <w:pPr>
        <w:spacing w:before="240" w:after="240"/>
      </w:pPr>
      <w:r w:rsidRPr="3D2243D0">
        <w:rPr>
          <w:rFonts w:ascii="Arial" w:eastAsia="Arial" w:hAnsi="Arial" w:cs="Arial"/>
        </w:rPr>
        <w:t xml:space="preserve">Accordingly, this acquisition is justified under </w:t>
      </w:r>
      <w:r w:rsidRPr="3D2243D0">
        <w:rPr>
          <w:rFonts w:ascii="Arial" w:eastAsia="Arial" w:hAnsi="Arial" w:cs="Arial"/>
          <w:b/>
          <w:bCs/>
        </w:rPr>
        <w:t>FAR 6.302-1</w:t>
      </w:r>
      <w:r w:rsidRPr="3D2243D0">
        <w:rPr>
          <w:rFonts w:ascii="Arial" w:eastAsia="Arial" w:hAnsi="Arial" w:cs="Arial"/>
        </w:rPr>
        <w:t>.</w:t>
      </w:r>
    </w:p>
    <w:p w14:paraId="27551BD8" w14:textId="77777777" w:rsidR="00D40413" w:rsidRPr="00B17ACA" w:rsidRDefault="00D40413" w:rsidP="00C8760B">
      <w:pPr>
        <w:widowControl w:val="0"/>
        <w:autoSpaceDE w:val="0"/>
        <w:autoSpaceDN w:val="0"/>
        <w:adjustRightInd w:val="0"/>
        <w:spacing w:after="0" w:line="240" w:lineRule="auto"/>
        <w:ind w:left="234"/>
        <w:rPr>
          <w:rFonts w:ascii="Arial" w:eastAsia="Times New Roman" w:hAnsi="Arial" w:cs="Arial"/>
        </w:rPr>
      </w:pPr>
    </w:p>
    <w:p w14:paraId="0719F7F4" w14:textId="77777777" w:rsidR="00D40413" w:rsidRPr="00B17ACA" w:rsidRDefault="4FE934B5" w:rsidP="00C8760B">
      <w:pPr>
        <w:widowControl w:val="0"/>
        <w:autoSpaceDE w:val="0"/>
        <w:autoSpaceDN w:val="0"/>
        <w:adjustRightInd w:val="0"/>
        <w:spacing w:after="0" w:line="240" w:lineRule="auto"/>
        <w:ind w:left="234"/>
        <w:rPr>
          <w:rFonts w:ascii="Arial" w:eastAsia="Times New Roman" w:hAnsi="Arial" w:cs="Arial"/>
        </w:rPr>
      </w:pPr>
      <w:r w:rsidRPr="3D2243D0">
        <w:rPr>
          <w:rFonts w:ascii="Arial" w:eastAsia="Times New Roman" w:hAnsi="Arial" w:cs="Arial"/>
        </w:rPr>
        <w:lastRenderedPageBreak/>
        <w:t>The intended source is:</w:t>
      </w:r>
    </w:p>
    <w:p w14:paraId="78EDBD67" w14:textId="73B8793F" w:rsidR="3C83E465" w:rsidRDefault="3C83E465" w:rsidP="3D2243D0">
      <w:pPr>
        <w:widowControl w:val="0"/>
        <w:spacing w:after="0" w:line="240" w:lineRule="auto"/>
        <w:ind w:left="234"/>
      </w:pPr>
      <w:r w:rsidRPr="3D2243D0">
        <w:rPr>
          <w:rFonts w:ascii="Arial" w:eastAsia="Arial" w:hAnsi="Arial" w:cs="Arial"/>
          <w:b/>
          <w:bCs/>
        </w:rPr>
        <w:t>Copia Scientific</w:t>
      </w:r>
      <w:r>
        <w:br/>
      </w:r>
      <w:r w:rsidRPr="3D2243D0">
        <w:rPr>
          <w:rFonts w:ascii="Arial" w:eastAsia="Arial" w:hAnsi="Arial" w:cs="Arial"/>
        </w:rPr>
        <w:t>245 Constitution Drive</w:t>
      </w:r>
      <w:r>
        <w:br/>
      </w:r>
      <w:r w:rsidRPr="3D2243D0">
        <w:rPr>
          <w:rFonts w:ascii="Arial" w:eastAsia="Arial" w:hAnsi="Arial" w:cs="Arial"/>
        </w:rPr>
        <w:t>Taunton, MA 02780</w:t>
      </w:r>
    </w:p>
    <w:p w14:paraId="05C552E6" w14:textId="76677275" w:rsidR="20F36916" w:rsidRDefault="005120C9" w:rsidP="005120C9">
      <w:pPr>
        <w:widowControl w:val="0"/>
        <w:spacing w:after="0" w:line="240" w:lineRule="auto"/>
        <w:ind w:left="234"/>
        <w:rPr>
          <w:rFonts w:ascii="Arial" w:eastAsia="Times New Roman" w:hAnsi="Arial" w:cs="Arial"/>
        </w:rPr>
      </w:pPr>
      <w:r w:rsidRPr="005120C9">
        <w:rPr>
          <w:rFonts w:ascii="Arial" w:eastAsia="Times New Roman" w:hAnsi="Arial" w:cs="Arial"/>
        </w:rPr>
        <w:t>United States</w:t>
      </w:r>
    </w:p>
    <w:p w14:paraId="1AA12953" w14:textId="77777777" w:rsidR="00D40413" w:rsidRPr="00B17ACA" w:rsidRDefault="00D40413" w:rsidP="00D40413">
      <w:pPr>
        <w:widowControl w:val="0"/>
        <w:autoSpaceDE w:val="0"/>
        <w:autoSpaceDN w:val="0"/>
        <w:adjustRightInd w:val="0"/>
        <w:spacing w:after="0" w:line="240" w:lineRule="auto"/>
        <w:rPr>
          <w:rFonts w:ascii="Arial" w:eastAsia="Times New Roman" w:hAnsi="Arial" w:cs="Arial"/>
        </w:rPr>
      </w:pPr>
    </w:p>
    <w:p w14:paraId="753B8FFC" w14:textId="4AF1A5D2" w:rsidR="00D40413" w:rsidRPr="00B17ACA" w:rsidRDefault="390C3D33" w:rsidP="3D2243D0">
      <w:pPr>
        <w:pStyle w:val="ListParagraph"/>
        <w:widowControl w:val="0"/>
        <w:numPr>
          <w:ilvl w:val="0"/>
          <w:numId w:val="9"/>
        </w:numPr>
        <w:autoSpaceDE w:val="0"/>
        <w:autoSpaceDN w:val="0"/>
        <w:adjustRightInd w:val="0"/>
        <w:spacing w:after="0" w:line="240" w:lineRule="auto"/>
        <w:outlineLvl w:val="1"/>
        <w:rPr>
          <w:rFonts w:ascii="Arial" w:eastAsia="MS Mincho" w:hAnsi="Arial" w:cs="Arial"/>
          <w:b/>
          <w:bCs/>
        </w:rPr>
      </w:pPr>
      <w:r w:rsidRPr="3D2243D0">
        <w:rPr>
          <w:rFonts w:ascii="Arial" w:eastAsia="MS Mincho" w:hAnsi="Arial" w:cs="Arial"/>
          <w:b/>
          <w:bCs/>
        </w:rPr>
        <w:t>CLOSING STATEMENT</w:t>
      </w:r>
    </w:p>
    <w:p w14:paraId="7099DB3E" w14:textId="56204F76" w:rsidR="00D40413" w:rsidRPr="00B17ACA" w:rsidRDefault="00D40413" w:rsidP="3D2243D0">
      <w:pPr>
        <w:pStyle w:val="ListParagraph"/>
        <w:widowControl w:val="0"/>
        <w:autoSpaceDE w:val="0"/>
        <w:autoSpaceDN w:val="0"/>
        <w:adjustRightInd w:val="0"/>
        <w:spacing w:after="0" w:line="240" w:lineRule="auto"/>
        <w:ind w:left="234"/>
        <w:outlineLvl w:val="1"/>
        <w:rPr>
          <w:rFonts w:ascii="Arial" w:eastAsia="Arial" w:hAnsi="Arial" w:cs="Arial"/>
        </w:rPr>
      </w:pPr>
    </w:p>
    <w:p w14:paraId="54679FB2" w14:textId="7F2FBA8C" w:rsidR="00D40413" w:rsidRPr="00B17ACA" w:rsidRDefault="3B6B8ED6" w:rsidP="3D2243D0">
      <w:pPr>
        <w:widowControl w:val="0"/>
        <w:autoSpaceDE w:val="0"/>
        <w:autoSpaceDN w:val="0"/>
        <w:adjustRightInd w:val="0"/>
        <w:spacing w:after="0" w:line="240" w:lineRule="auto"/>
        <w:outlineLvl w:val="1"/>
      </w:pPr>
      <w:r w:rsidRPr="3D2243D0">
        <w:rPr>
          <w:rFonts w:ascii="Arial" w:eastAsia="Arial" w:hAnsi="Arial" w:cs="Arial"/>
        </w:rPr>
        <w:t>This notice is not a request for competitive proposals. However, interested parties may identify their interest and capability to respond to this requirement.</w:t>
      </w:r>
    </w:p>
    <w:p w14:paraId="2E14DA7A" w14:textId="13866CE6" w:rsidR="00D40413" w:rsidRPr="00B17ACA" w:rsidRDefault="3B6B8ED6" w:rsidP="3D2243D0">
      <w:pPr>
        <w:widowControl w:val="0"/>
        <w:autoSpaceDE w:val="0"/>
        <w:autoSpaceDN w:val="0"/>
        <w:adjustRightInd w:val="0"/>
        <w:spacing w:before="240" w:after="240" w:line="240" w:lineRule="auto"/>
      </w:pPr>
      <w:r w:rsidRPr="3D2243D0">
        <w:rPr>
          <w:rFonts w:ascii="Arial" w:eastAsia="Arial" w:hAnsi="Arial" w:cs="Arial"/>
        </w:rPr>
        <w:t xml:space="preserve">A </w:t>
      </w:r>
      <w:proofErr w:type="gramStart"/>
      <w:r w:rsidRPr="3D2243D0">
        <w:rPr>
          <w:rFonts w:ascii="Arial" w:eastAsia="Arial" w:hAnsi="Arial" w:cs="Arial"/>
        </w:rPr>
        <w:t>determination</w:t>
      </w:r>
      <w:proofErr w:type="gramEnd"/>
      <w:r w:rsidRPr="3D2243D0">
        <w:rPr>
          <w:rFonts w:ascii="Arial" w:eastAsia="Arial" w:hAnsi="Arial" w:cs="Arial"/>
        </w:rPr>
        <w:t xml:space="preserve"> by the Government not to compete this proposed contract based upon responses to this notice is solely within the discretion of the Government. All responsible sources may submit a capability statement, proposal, or quotation, which shall be considered by the agency. Information received will normally be considered solely for the purpose of determining whether to conduct </w:t>
      </w:r>
      <w:proofErr w:type="gramStart"/>
      <w:r w:rsidRPr="3D2243D0">
        <w:rPr>
          <w:rFonts w:ascii="Arial" w:eastAsia="Arial" w:hAnsi="Arial" w:cs="Arial"/>
        </w:rPr>
        <w:t>a competitive</w:t>
      </w:r>
      <w:proofErr w:type="gramEnd"/>
      <w:r w:rsidRPr="3D2243D0">
        <w:rPr>
          <w:rFonts w:ascii="Arial" w:eastAsia="Arial" w:hAnsi="Arial" w:cs="Arial"/>
        </w:rPr>
        <w:t xml:space="preserve"> procurement.</w:t>
      </w:r>
    </w:p>
    <w:p w14:paraId="4CC8A7BD" w14:textId="650C453A" w:rsidR="00D40413" w:rsidRPr="00B17ACA" w:rsidRDefault="3B6B8ED6" w:rsidP="3D2243D0">
      <w:pPr>
        <w:widowControl w:val="0"/>
        <w:autoSpaceDE w:val="0"/>
        <w:autoSpaceDN w:val="0"/>
        <w:adjustRightInd w:val="0"/>
        <w:spacing w:before="240" w:after="240" w:line="240" w:lineRule="auto"/>
      </w:pPr>
      <w:r w:rsidRPr="3D2243D0">
        <w:rPr>
          <w:rFonts w:ascii="Arial" w:eastAsia="Arial" w:hAnsi="Arial" w:cs="Arial"/>
        </w:rPr>
        <w:t xml:space="preserve">This notice does not </w:t>
      </w:r>
      <w:proofErr w:type="gramStart"/>
      <w:r w:rsidRPr="3D2243D0">
        <w:rPr>
          <w:rFonts w:ascii="Arial" w:eastAsia="Arial" w:hAnsi="Arial" w:cs="Arial"/>
        </w:rPr>
        <w:t>obligate</w:t>
      </w:r>
      <w:proofErr w:type="gramEnd"/>
      <w:r w:rsidRPr="3D2243D0">
        <w:rPr>
          <w:rFonts w:ascii="Arial" w:eastAsia="Arial" w:hAnsi="Arial" w:cs="Arial"/>
        </w:rPr>
        <w:t xml:space="preserve"> the Government to award a contract or otherwise pay for any information submitted in response.</w:t>
      </w:r>
    </w:p>
    <w:p w14:paraId="03E2C784" w14:textId="682BECD3" w:rsidR="00D40413" w:rsidRPr="00B17ACA" w:rsidRDefault="3B6B8ED6" w:rsidP="3D2243D0">
      <w:pPr>
        <w:pStyle w:val="Heading2"/>
        <w:widowControl w:val="0"/>
        <w:autoSpaceDE w:val="0"/>
        <w:autoSpaceDN w:val="0"/>
        <w:adjustRightInd w:val="0"/>
        <w:spacing w:before="299" w:after="299" w:line="240" w:lineRule="auto"/>
        <w:rPr>
          <w:rFonts w:ascii="Arial" w:eastAsia="Arial" w:hAnsi="Arial" w:cs="Arial"/>
          <w:color w:val="000000" w:themeColor="text1"/>
          <w:sz w:val="24"/>
          <w:szCs w:val="24"/>
        </w:rPr>
      </w:pPr>
      <w:r w:rsidRPr="3D2243D0">
        <w:rPr>
          <w:rFonts w:ascii="Arial" w:eastAsia="Arial" w:hAnsi="Arial" w:cs="Arial"/>
          <w:color w:val="000000" w:themeColor="text1"/>
          <w:sz w:val="24"/>
          <w:szCs w:val="24"/>
        </w:rPr>
        <w:t>SUBMISSION REQUIREMENTS</w:t>
      </w:r>
    </w:p>
    <w:p w14:paraId="70A0376E" w14:textId="60B0DB0B" w:rsidR="00D40413" w:rsidRPr="00B17ACA" w:rsidRDefault="3B6B8ED6" w:rsidP="3D2243D0">
      <w:pPr>
        <w:widowControl w:val="0"/>
        <w:autoSpaceDE w:val="0"/>
        <w:autoSpaceDN w:val="0"/>
        <w:adjustRightInd w:val="0"/>
        <w:spacing w:before="240" w:after="240" w:line="240" w:lineRule="auto"/>
      </w:pPr>
      <w:r w:rsidRPr="3D2243D0">
        <w:rPr>
          <w:rFonts w:ascii="Arial" w:eastAsia="Arial" w:hAnsi="Arial" w:cs="Arial"/>
        </w:rPr>
        <w:t xml:space="preserve">Responses must include sufficient information to establish the interested party’s capability to meet the </w:t>
      </w:r>
      <w:proofErr w:type="gramStart"/>
      <w:r w:rsidRPr="3D2243D0">
        <w:rPr>
          <w:rFonts w:ascii="Arial" w:eastAsia="Arial" w:hAnsi="Arial" w:cs="Arial"/>
        </w:rPr>
        <w:t>requirement</w:t>
      </w:r>
      <w:proofErr w:type="gramEnd"/>
      <w:r w:rsidRPr="3D2243D0">
        <w:rPr>
          <w:rFonts w:ascii="Arial" w:eastAsia="Arial" w:hAnsi="Arial" w:cs="Arial"/>
        </w:rPr>
        <w:t>, including:</w:t>
      </w:r>
    </w:p>
    <w:p w14:paraId="4DDE1BAC" w14:textId="0C96017E" w:rsidR="00D40413" w:rsidRPr="00B17ACA" w:rsidRDefault="3B6B8ED6" w:rsidP="3D2243D0">
      <w:pPr>
        <w:pStyle w:val="ListParagraph"/>
        <w:widowControl w:val="0"/>
        <w:numPr>
          <w:ilvl w:val="0"/>
          <w:numId w:val="1"/>
        </w:numPr>
        <w:autoSpaceDE w:val="0"/>
        <w:autoSpaceDN w:val="0"/>
        <w:adjustRightInd w:val="0"/>
        <w:spacing w:after="0" w:line="240" w:lineRule="auto"/>
        <w:rPr>
          <w:rFonts w:ascii="Arial" w:eastAsia="Arial" w:hAnsi="Arial" w:cs="Arial"/>
        </w:rPr>
      </w:pPr>
      <w:r w:rsidRPr="3D2243D0">
        <w:rPr>
          <w:rFonts w:ascii="Arial" w:eastAsia="Arial" w:hAnsi="Arial" w:cs="Arial"/>
        </w:rPr>
        <w:t>Unit and total price</w:t>
      </w:r>
    </w:p>
    <w:p w14:paraId="4994AAAC" w14:textId="0F28452A" w:rsidR="00D40413" w:rsidRPr="00B17ACA" w:rsidRDefault="3B6B8ED6" w:rsidP="3D2243D0">
      <w:pPr>
        <w:pStyle w:val="ListParagraph"/>
        <w:widowControl w:val="0"/>
        <w:numPr>
          <w:ilvl w:val="0"/>
          <w:numId w:val="1"/>
        </w:numPr>
        <w:autoSpaceDE w:val="0"/>
        <w:autoSpaceDN w:val="0"/>
        <w:adjustRightInd w:val="0"/>
        <w:spacing w:after="0" w:line="240" w:lineRule="auto"/>
        <w:rPr>
          <w:rFonts w:ascii="Arial" w:eastAsia="Arial" w:hAnsi="Arial" w:cs="Arial"/>
        </w:rPr>
      </w:pPr>
      <w:r w:rsidRPr="3D2243D0">
        <w:rPr>
          <w:rFonts w:ascii="Arial" w:eastAsia="Arial" w:hAnsi="Arial" w:cs="Arial"/>
        </w:rPr>
        <w:t>Shipping and handling costs</w:t>
      </w:r>
    </w:p>
    <w:p w14:paraId="623D2647" w14:textId="076A5A4D" w:rsidR="00D40413" w:rsidRPr="00B17ACA" w:rsidRDefault="3B6B8ED6" w:rsidP="3D2243D0">
      <w:pPr>
        <w:pStyle w:val="ListParagraph"/>
        <w:widowControl w:val="0"/>
        <w:numPr>
          <w:ilvl w:val="0"/>
          <w:numId w:val="1"/>
        </w:numPr>
        <w:autoSpaceDE w:val="0"/>
        <w:autoSpaceDN w:val="0"/>
        <w:adjustRightInd w:val="0"/>
        <w:spacing w:after="0" w:line="240" w:lineRule="auto"/>
        <w:rPr>
          <w:rFonts w:ascii="Arial" w:eastAsia="Arial" w:hAnsi="Arial" w:cs="Arial"/>
        </w:rPr>
      </w:pPr>
      <w:r w:rsidRPr="3D2243D0">
        <w:rPr>
          <w:rFonts w:ascii="Arial" w:eastAsia="Arial" w:hAnsi="Arial" w:cs="Arial"/>
        </w:rPr>
        <w:t>Delivery timeframe</w:t>
      </w:r>
    </w:p>
    <w:p w14:paraId="21B93B6C" w14:textId="02850F7D" w:rsidR="00D40413" w:rsidRPr="00B17ACA" w:rsidRDefault="3B6B8ED6" w:rsidP="3D2243D0">
      <w:pPr>
        <w:pStyle w:val="ListParagraph"/>
        <w:widowControl w:val="0"/>
        <w:numPr>
          <w:ilvl w:val="0"/>
          <w:numId w:val="1"/>
        </w:numPr>
        <w:autoSpaceDE w:val="0"/>
        <w:autoSpaceDN w:val="0"/>
        <w:adjustRightInd w:val="0"/>
        <w:spacing w:after="0" w:line="240" w:lineRule="auto"/>
        <w:rPr>
          <w:rFonts w:ascii="Arial" w:eastAsia="Arial" w:hAnsi="Arial" w:cs="Arial"/>
        </w:rPr>
      </w:pPr>
      <w:r w:rsidRPr="3D2243D0">
        <w:rPr>
          <w:rFonts w:ascii="Arial" w:eastAsia="Arial" w:hAnsi="Arial" w:cs="Arial"/>
        </w:rPr>
        <w:t>Payment terms</w:t>
      </w:r>
    </w:p>
    <w:p w14:paraId="6953DA10" w14:textId="1EDA1EA5" w:rsidR="00D40413" w:rsidRPr="00B17ACA" w:rsidRDefault="3B6B8ED6" w:rsidP="3D2243D0">
      <w:pPr>
        <w:pStyle w:val="ListParagraph"/>
        <w:widowControl w:val="0"/>
        <w:numPr>
          <w:ilvl w:val="0"/>
          <w:numId w:val="1"/>
        </w:numPr>
        <w:autoSpaceDE w:val="0"/>
        <w:autoSpaceDN w:val="0"/>
        <w:adjustRightInd w:val="0"/>
        <w:spacing w:after="0" w:line="240" w:lineRule="auto"/>
        <w:rPr>
          <w:rFonts w:ascii="Arial" w:eastAsia="Arial" w:hAnsi="Arial" w:cs="Arial"/>
        </w:rPr>
      </w:pPr>
      <w:r w:rsidRPr="3D2243D0">
        <w:rPr>
          <w:rFonts w:ascii="Arial" w:eastAsia="Arial" w:hAnsi="Arial" w:cs="Arial"/>
        </w:rPr>
        <w:t>F.O.B. point</w:t>
      </w:r>
    </w:p>
    <w:p w14:paraId="72C35239" w14:textId="50BC6567" w:rsidR="00D40413" w:rsidRPr="00B17ACA" w:rsidRDefault="3B6B8ED6" w:rsidP="3D2243D0">
      <w:pPr>
        <w:pStyle w:val="ListParagraph"/>
        <w:widowControl w:val="0"/>
        <w:numPr>
          <w:ilvl w:val="0"/>
          <w:numId w:val="1"/>
        </w:numPr>
        <w:autoSpaceDE w:val="0"/>
        <w:autoSpaceDN w:val="0"/>
        <w:adjustRightInd w:val="0"/>
        <w:spacing w:after="0" w:line="240" w:lineRule="auto"/>
        <w:rPr>
          <w:rFonts w:ascii="Arial" w:eastAsia="Arial" w:hAnsi="Arial" w:cs="Arial"/>
        </w:rPr>
      </w:pPr>
      <w:r w:rsidRPr="3D2243D0">
        <w:rPr>
          <w:rFonts w:ascii="Arial" w:eastAsia="Arial" w:hAnsi="Arial" w:cs="Arial"/>
        </w:rPr>
        <w:t>Unique Entity Identifier (UEI)</w:t>
      </w:r>
    </w:p>
    <w:p w14:paraId="2356C0CE" w14:textId="09FF5E97" w:rsidR="00D40413" w:rsidRPr="00B17ACA" w:rsidRDefault="3B6B8ED6" w:rsidP="3D2243D0">
      <w:pPr>
        <w:pStyle w:val="ListParagraph"/>
        <w:widowControl w:val="0"/>
        <w:numPr>
          <w:ilvl w:val="0"/>
          <w:numId w:val="1"/>
        </w:numPr>
        <w:autoSpaceDE w:val="0"/>
        <w:autoSpaceDN w:val="0"/>
        <w:adjustRightInd w:val="0"/>
        <w:spacing w:after="0" w:line="240" w:lineRule="auto"/>
        <w:rPr>
          <w:rFonts w:ascii="Arial" w:eastAsia="Arial" w:hAnsi="Arial" w:cs="Arial"/>
        </w:rPr>
      </w:pPr>
      <w:r w:rsidRPr="3D2243D0">
        <w:rPr>
          <w:rFonts w:ascii="Arial" w:eastAsia="Arial" w:hAnsi="Arial" w:cs="Arial"/>
        </w:rPr>
        <w:t>Taxpayer Identification Number (TIN)</w:t>
      </w:r>
    </w:p>
    <w:p w14:paraId="2A6BA12F" w14:textId="4809F374" w:rsidR="00D40413" w:rsidRPr="00B17ACA" w:rsidRDefault="3B6B8ED6" w:rsidP="3D2243D0">
      <w:pPr>
        <w:pStyle w:val="ListParagraph"/>
        <w:widowControl w:val="0"/>
        <w:numPr>
          <w:ilvl w:val="0"/>
          <w:numId w:val="1"/>
        </w:numPr>
        <w:autoSpaceDE w:val="0"/>
        <w:autoSpaceDN w:val="0"/>
        <w:adjustRightInd w:val="0"/>
        <w:spacing w:after="0" w:line="240" w:lineRule="auto"/>
        <w:rPr>
          <w:rFonts w:ascii="Arial" w:eastAsia="Arial" w:hAnsi="Arial" w:cs="Arial"/>
        </w:rPr>
      </w:pPr>
      <w:r w:rsidRPr="3D2243D0">
        <w:rPr>
          <w:rFonts w:ascii="Arial" w:eastAsia="Arial" w:hAnsi="Arial" w:cs="Arial"/>
        </w:rPr>
        <w:t>Business size classification</w:t>
      </w:r>
    </w:p>
    <w:p w14:paraId="09CD85E1" w14:textId="1EAE9CCB" w:rsidR="00D40413" w:rsidRPr="00B17ACA" w:rsidRDefault="3B6B8ED6" w:rsidP="3D2243D0">
      <w:pPr>
        <w:widowControl w:val="0"/>
        <w:autoSpaceDE w:val="0"/>
        <w:autoSpaceDN w:val="0"/>
        <w:adjustRightInd w:val="0"/>
        <w:spacing w:before="240" w:after="240" w:line="240" w:lineRule="auto"/>
      </w:pPr>
      <w:r w:rsidRPr="3D2243D0">
        <w:rPr>
          <w:rFonts w:ascii="Arial" w:eastAsia="Arial" w:hAnsi="Arial" w:cs="Arial"/>
        </w:rPr>
        <w:t xml:space="preserve">All offerors must be registered in the </w:t>
      </w:r>
      <w:r w:rsidRPr="3D2243D0">
        <w:rPr>
          <w:rFonts w:ascii="Arial" w:eastAsia="Arial" w:hAnsi="Arial" w:cs="Arial"/>
          <w:b/>
          <w:bCs/>
        </w:rPr>
        <w:t>System for Award Management (SAM)</w:t>
      </w:r>
      <w:r w:rsidRPr="3D2243D0">
        <w:rPr>
          <w:rFonts w:ascii="Arial" w:eastAsia="Arial" w:hAnsi="Arial" w:cs="Arial"/>
        </w:rPr>
        <w:t xml:space="preserve"> at </w:t>
      </w:r>
      <w:hyperlink r:id="rId8">
        <w:r w:rsidRPr="3D2243D0">
          <w:rPr>
            <w:rStyle w:val="Hyperlink"/>
            <w:rFonts w:ascii="Arial" w:eastAsia="Arial" w:hAnsi="Arial" w:cs="Arial"/>
          </w:rPr>
          <w:t>https://www.sam.gov</w:t>
        </w:r>
      </w:hyperlink>
      <w:r w:rsidRPr="3D2243D0">
        <w:rPr>
          <w:rFonts w:ascii="Arial" w:eastAsia="Arial" w:hAnsi="Arial" w:cs="Arial"/>
        </w:rPr>
        <w:t>.</w:t>
      </w:r>
    </w:p>
    <w:p w14:paraId="0981B64B" w14:textId="5D71127B" w:rsidR="00D40413" w:rsidRPr="00B17ACA" w:rsidRDefault="390C3D33" w:rsidP="3D2243D0">
      <w:pPr>
        <w:widowControl w:val="0"/>
        <w:autoSpaceDE w:val="0"/>
        <w:autoSpaceDN w:val="0"/>
        <w:adjustRightInd w:val="0"/>
        <w:spacing w:after="0" w:line="240" w:lineRule="auto"/>
        <w:rPr>
          <w:rFonts w:ascii="Arial" w:eastAsia="Arial" w:hAnsi="Arial" w:cs="Arial"/>
          <w:b/>
          <w:bCs/>
          <w:sz w:val="24"/>
          <w:szCs w:val="24"/>
        </w:rPr>
      </w:pPr>
      <w:r w:rsidRPr="3D2243D0">
        <w:rPr>
          <w:rFonts w:ascii="Arial" w:eastAsia="Times New Roman" w:hAnsi="Arial" w:cs="Arial"/>
          <w:sz w:val="24"/>
          <w:szCs w:val="24"/>
        </w:rPr>
        <w:t xml:space="preserve"> </w:t>
      </w:r>
      <w:r w:rsidR="16582ECD" w:rsidRPr="3D2243D0">
        <w:rPr>
          <w:rFonts w:ascii="Arial" w:eastAsia="Arial" w:hAnsi="Arial" w:cs="Arial"/>
          <w:b/>
          <w:bCs/>
          <w:sz w:val="24"/>
          <w:szCs w:val="24"/>
        </w:rPr>
        <w:t>SUBMISSION INSTRUCTIONS</w:t>
      </w:r>
    </w:p>
    <w:p w14:paraId="09EE171E" w14:textId="663455B7" w:rsidR="00D40413" w:rsidRPr="00B17ACA" w:rsidRDefault="16582ECD" w:rsidP="3D2243D0">
      <w:pPr>
        <w:widowControl w:val="0"/>
        <w:autoSpaceDE w:val="0"/>
        <w:autoSpaceDN w:val="0"/>
        <w:adjustRightInd w:val="0"/>
        <w:spacing w:before="240" w:after="240" w:line="240" w:lineRule="auto"/>
      </w:pPr>
      <w:r w:rsidRPr="3D2243D0">
        <w:rPr>
          <w:rFonts w:ascii="Arial" w:eastAsia="Arial" w:hAnsi="Arial" w:cs="Arial"/>
        </w:rPr>
        <w:t xml:space="preserve">Responses must be received no later than </w:t>
      </w:r>
      <w:r w:rsidRPr="3D2243D0">
        <w:rPr>
          <w:rFonts w:ascii="Arial" w:eastAsia="Arial" w:hAnsi="Arial" w:cs="Arial"/>
          <w:b/>
          <w:bCs/>
        </w:rPr>
        <w:t xml:space="preserve">April 30, </w:t>
      </w:r>
      <w:proofErr w:type="gramStart"/>
      <w:r w:rsidRPr="3D2243D0">
        <w:rPr>
          <w:rFonts w:ascii="Arial" w:eastAsia="Arial" w:hAnsi="Arial" w:cs="Arial"/>
          <w:b/>
          <w:bCs/>
        </w:rPr>
        <w:t>2026</w:t>
      </w:r>
      <w:proofErr w:type="gramEnd"/>
      <w:r w:rsidRPr="3D2243D0">
        <w:rPr>
          <w:rFonts w:ascii="Arial" w:eastAsia="Arial" w:hAnsi="Arial" w:cs="Arial"/>
          <w:b/>
          <w:bCs/>
        </w:rPr>
        <w:t xml:space="preserve"> at 4:00 PM EST</w:t>
      </w:r>
      <w:r w:rsidRPr="3D2243D0">
        <w:rPr>
          <w:rFonts w:ascii="Arial" w:eastAsia="Arial" w:hAnsi="Arial" w:cs="Arial"/>
        </w:rPr>
        <w:t xml:space="preserve"> and must reference </w:t>
      </w:r>
      <w:r w:rsidRPr="3D2243D0">
        <w:rPr>
          <w:rFonts w:ascii="Arial" w:eastAsia="Arial" w:hAnsi="Arial" w:cs="Arial"/>
          <w:b/>
          <w:bCs/>
        </w:rPr>
        <w:t>Solicitation Number PCA-NCATS-00481</w:t>
      </w:r>
      <w:r w:rsidRPr="3D2243D0">
        <w:rPr>
          <w:rFonts w:ascii="Arial" w:eastAsia="Arial" w:hAnsi="Arial" w:cs="Arial"/>
        </w:rPr>
        <w:t>.</w:t>
      </w:r>
    </w:p>
    <w:p w14:paraId="1A4B071A" w14:textId="4ECAEEB9" w:rsidR="00D40413" w:rsidRPr="00B17ACA" w:rsidRDefault="16582ECD" w:rsidP="3D2243D0">
      <w:pPr>
        <w:widowControl w:val="0"/>
        <w:autoSpaceDE w:val="0"/>
        <w:autoSpaceDN w:val="0"/>
        <w:adjustRightInd w:val="0"/>
        <w:spacing w:before="240" w:after="240" w:line="240" w:lineRule="auto"/>
      </w:pPr>
      <w:r w:rsidRPr="3D2243D0">
        <w:rPr>
          <w:rFonts w:ascii="Arial" w:eastAsia="Arial" w:hAnsi="Arial" w:cs="Arial"/>
        </w:rPr>
        <w:t>Responses shall be submitted electronically to:</w:t>
      </w:r>
    </w:p>
    <w:p w14:paraId="3471001D" w14:textId="2FE987CC" w:rsidR="00D40413" w:rsidRPr="00B17ACA" w:rsidRDefault="16582ECD" w:rsidP="3D2243D0">
      <w:pPr>
        <w:widowControl w:val="0"/>
        <w:autoSpaceDE w:val="0"/>
        <w:autoSpaceDN w:val="0"/>
        <w:adjustRightInd w:val="0"/>
        <w:spacing w:before="240" w:after="240" w:line="240" w:lineRule="auto"/>
      </w:pPr>
      <w:r w:rsidRPr="3D2243D0">
        <w:rPr>
          <w:rFonts w:ascii="Arial" w:eastAsia="Arial" w:hAnsi="Arial" w:cs="Arial"/>
          <w:b/>
          <w:bCs/>
        </w:rPr>
        <w:t>Jaddua Johnston</w:t>
      </w:r>
    </w:p>
    <w:p w14:paraId="7EAFD18E" w14:textId="44CC2BE6" w:rsidR="00D40413" w:rsidRPr="00B17ACA" w:rsidRDefault="16582ECD" w:rsidP="3D2243D0">
      <w:pPr>
        <w:widowControl w:val="0"/>
        <w:autoSpaceDE w:val="0"/>
        <w:autoSpaceDN w:val="0"/>
        <w:adjustRightInd w:val="0"/>
        <w:spacing w:before="240" w:after="240" w:line="240" w:lineRule="auto"/>
      </w:pPr>
      <w:r w:rsidRPr="3D2243D0">
        <w:rPr>
          <w:rFonts w:ascii="Arial" w:eastAsia="Arial" w:hAnsi="Arial" w:cs="Arial"/>
        </w:rPr>
        <w:t>Contract Specialist</w:t>
      </w:r>
    </w:p>
    <w:p w14:paraId="290FBD0A" w14:textId="632AAB23" w:rsidR="00D40413" w:rsidRPr="00B17ACA" w:rsidRDefault="16582ECD" w:rsidP="3D2243D0">
      <w:pPr>
        <w:widowControl w:val="0"/>
        <w:autoSpaceDE w:val="0"/>
        <w:autoSpaceDN w:val="0"/>
        <w:adjustRightInd w:val="0"/>
        <w:spacing w:before="240" w:after="240" w:line="240" w:lineRule="auto"/>
      </w:pPr>
      <w:r w:rsidRPr="3D2243D0">
        <w:rPr>
          <w:rFonts w:ascii="Arial" w:eastAsia="Arial" w:hAnsi="Arial" w:cs="Arial"/>
        </w:rPr>
        <w:t xml:space="preserve">Email: </w:t>
      </w:r>
      <w:hyperlink r:id="rId9">
        <w:r w:rsidRPr="3D2243D0">
          <w:rPr>
            <w:rStyle w:val="Hyperlink"/>
            <w:rFonts w:ascii="Arial" w:eastAsia="Arial" w:hAnsi="Arial" w:cs="Arial"/>
          </w:rPr>
          <w:t>jaddua.johnston@mail.nih.gov</w:t>
        </w:r>
      </w:hyperlink>
    </w:p>
    <w:p w14:paraId="05D7509A" w14:textId="0FA933C0" w:rsidR="00D40413" w:rsidRPr="00B17ACA" w:rsidRDefault="00D40413" w:rsidP="00FC1B9E">
      <w:pPr>
        <w:widowControl w:val="0"/>
        <w:autoSpaceDE w:val="0"/>
        <w:autoSpaceDN w:val="0"/>
        <w:adjustRightInd w:val="0"/>
        <w:spacing w:after="0" w:line="240" w:lineRule="auto"/>
        <w:ind w:left="234"/>
        <w:rPr>
          <w:rFonts w:ascii="Arial" w:eastAsia="Times New Roman" w:hAnsi="Arial" w:cs="Arial"/>
        </w:rPr>
      </w:pPr>
    </w:p>
    <w:p w14:paraId="6E0C7C81" w14:textId="2EB170BE" w:rsidR="001A181D" w:rsidRDefault="001A181D" w:rsidP="20F36916">
      <w:pPr>
        <w:widowControl w:val="0"/>
        <w:spacing w:after="0" w:line="240" w:lineRule="auto"/>
        <w:rPr>
          <w:rFonts w:ascii="Arial" w:eastAsia="Times New Roman" w:hAnsi="Arial" w:cs="Arial"/>
        </w:rPr>
      </w:pPr>
    </w:p>
    <w:sectPr w:rsidR="001A181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CE1"/>
    <w:multiLevelType w:val="hybridMultilevel"/>
    <w:tmpl w:val="BEBE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B1681"/>
    <w:multiLevelType w:val="hybridMultilevel"/>
    <w:tmpl w:val="F33AA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33AD4"/>
    <w:multiLevelType w:val="multilevel"/>
    <w:tmpl w:val="123A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D2D7A"/>
    <w:multiLevelType w:val="hybridMultilevel"/>
    <w:tmpl w:val="DA5EDB06"/>
    <w:lvl w:ilvl="0" w:tplc="349CCD94">
      <w:start w:val="1"/>
      <w:numFmt w:val="bullet"/>
      <w:lvlText w:val=""/>
      <w:lvlJc w:val="left"/>
      <w:pPr>
        <w:ind w:left="720" w:hanging="360"/>
      </w:pPr>
      <w:rPr>
        <w:rFonts w:ascii="Symbol" w:hAnsi="Symbol" w:hint="default"/>
      </w:rPr>
    </w:lvl>
    <w:lvl w:ilvl="1" w:tplc="4C76CFD6">
      <w:start w:val="1"/>
      <w:numFmt w:val="bullet"/>
      <w:lvlText w:val="o"/>
      <w:lvlJc w:val="left"/>
      <w:pPr>
        <w:ind w:left="1440" w:hanging="360"/>
      </w:pPr>
      <w:rPr>
        <w:rFonts w:ascii="Courier New" w:hAnsi="Courier New" w:hint="default"/>
      </w:rPr>
    </w:lvl>
    <w:lvl w:ilvl="2" w:tplc="CEF64D08">
      <w:start w:val="1"/>
      <w:numFmt w:val="bullet"/>
      <w:lvlText w:val=""/>
      <w:lvlJc w:val="left"/>
      <w:pPr>
        <w:ind w:left="2160" w:hanging="360"/>
      </w:pPr>
      <w:rPr>
        <w:rFonts w:ascii="Wingdings" w:hAnsi="Wingdings" w:hint="default"/>
      </w:rPr>
    </w:lvl>
    <w:lvl w:ilvl="3" w:tplc="9834B09C">
      <w:start w:val="1"/>
      <w:numFmt w:val="bullet"/>
      <w:lvlText w:val=""/>
      <w:lvlJc w:val="left"/>
      <w:pPr>
        <w:ind w:left="2880" w:hanging="360"/>
      </w:pPr>
      <w:rPr>
        <w:rFonts w:ascii="Symbol" w:hAnsi="Symbol" w:hint="default"/>
      </w:rPr>
    </w:lvl>
    <w:lvl w:ilvl="4" w:tplc="FF04CE1E">
      <w:start w:val="1"/>
      <w:numFmt w:val="bullet"/>
      <w:lvlText w:val="o"/>
      <w:lvlJc w:val="left"/>
      <w:pPr>
        <w:ind w:left="3600" w:hanging="360"/>
      </w:pPr>
      <w:rPr>
        <w:rFonts w:ascii="Courier New" w:hAnsi="Courier New" w:hint="default"/>
      </w:rPr>
    </w:lvl>
    <w:lvl w:ilvl="5" w:tplc="F52E8044">
      <w:start w:val="1"/>
      <w:numFmt w:val="bullet"/>
      <w:lvlText w:val=""/>
      <w:lvlJc w:val="left"/>
      <w:pPr>
        <w:ind w:left="4320" w:hanging="360"/>
      </w:pPr>
      <w:rPr>
        <w:rFonts w:ascii="Wingdings" w:hAnsi="Wingdings" w:hint="default"/>
      </w:rPr>
    </w:lvl>
    <w:lvl w:ilvl="6" w:tplc="14E4D336">
      <w:start w:val="1"/>
      <w:numFmt w:val="bullet"/>
      <w:lvlText w:val=""/>
      <w:lvlJc w:val="left"/>
      <w:pPr>
        <w:ind w:left="5040" w:hanging="360"/>
      </w:pPr>
      <w:rPr>
        <w:rFonts w:ascii="Symbol" w:hAnsi="Symbol" w:hint="default"/>
      </w:rPr>
    </w:lvl>
    <w:lvl w:ilvl="7" w:tplc="3BB4DF4A">
      <w:start w:val="1"/>
      <w:numFmt w:val="bullet"/>
      <w:lvlText w:val="o"/>
      <w:lvlJc w:val="left"/>
      <w:pPr>
        <w:ind w:left="5760" w:hanging="360"/>
      </w:pPr>
      <w:rPr>
        <w:rFonts w:ascii="Courier New" w:hAnsi="Courier New" w:hint="default"/>
      </w:rPr>
    </w:lvl>
    <w:lvl w:ilvl="8" w:tplc="C3F4E872">
      <w:start w:val="1"/>
      <w:numFmt w:val="bullet"/>
      <w:lvlText w:val=""/>
      <w:lvlJc w:val="left"/>
      <w:pPr>
        <w:ind w:left="6480" w:hanging="360"/>
      </w:pPr>
      <w:rPr>
        <w:rFonts w:ascii="Wingdings" w:hAnsi="Wingdings" w:hint="default"/>
      </w:rPr>
    </w:lvl>
  </w:abstractNum>
  <w:abstractNum w:abstractNumId="4" w15:restartNumberingAfterBreak="0">
    <w:nsid w:val="2A2204DD"/>
    <w:multiLevelType w:val="multilevel"/>
    <w:tmpl w:val="8580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7C21BD"/>
    <w:multiLevelType w:val="multilevel"/>
    <w:tmpl w:val="061A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223D9A"/>
    <w:multiLevelType w:val="hybridMultilevel"/>
    <w:tmpl w:val="E3665FDE"/>
    <w:lvl w:ilvl="0" w:tplc="71C8A2C4">
      <w:start w:val="1"/>
      <w:numFmt w:val="upperRoman"/>
      <w:lvlText w:val="%1."/>
      <w:lvlJc w:val="right"/>
      <w:pPr>
        <w:ind w:left="234" w:hanging="144"/>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7" w15:restartNumberingAfterBreak="0">
    <w:nsid w:val="2E355F45"/>
    <w:multiLevelType w:val="multilevel"/>
    <w:tmpl w:val="2B84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B239EA"/>
    <w:multiLevelType w:val="multilevel"/>
    <w:tmpl w:val="2756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A7CD0"/>
    <w:multiLevelType w:val="multilevel"/>
    <w:tmpl w:val="2098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7443A6"/>
    <w:multiLevelType w:val="hybridMultilevel"/>
    <w:tmpl w:val="AE76770E"/>
    <w:lvl w:ilvl="0" w:tplc="C5F83AF0">
      <w:start w:val="1"/>
      <w:numFmt w:val="decimal"/>
      <w:lvlText w:val="%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480F64"/>
    <w:multiLevelType w:val="hybridMultilevel"/>
    <w:tmpl w:val="74405468"/>
    <w:lvl w:ilvl="0" w:tplc="95F69458">
      <w:start w:val="1"/>
      <w:numFmt w:val="decimal"/>
      <w:lvlText w:val="%1."/>
      <w:lvlJc w:val="left"/>
      <w:pPr>
        <w:ind w:left="720" w:hanging="360"/>
      </w:pPr>
      <w:rPr>
        <w:rFonts w:ascii="Arial" w:eastAsia="Calibri" w:hAnsi="Arial" w:cs="Arial"/>
        <w:b/>
        <w:i w:val="0"/>
        <w:color w:val="auto"/>
        <w:sz w:val="22"/>
        <w:szCs w:val="22"/>
      </w:rPr>
    </w:lvl>
    <w:lvl w:ilvl="1" w:tplc="22687350">
      <w:start w:val="2"/>
      <w:numFmt w:val="lowerLetter"/>
      <w:lvlText w:val="%2."/>
      <w:lvlJc w:val="left"/>
      <w:pPr>
        <w:ind w:left="1440" w:hanging="360"/>
      </w:pPr>
      <w:rPr>
        <w:rFonts w:hint="default"/>
        <w:i w:val="0"/>
      </w:rPr>
    </w:lvl>
    <w:lvl w:ilvl="2" w:tplc="ECE0D50C">
      <w:start w:val="4"/>
      <w:numFmt w:val="decimal"/>
      <w:lvlText w:val="%3."/>
      <w:lvlJc w:val="left"/>
      <w:pPr>
        <w:ind w:left="2340" w:hanging="360"/>
      </w:pPr>
      <w:rPr>
        <w:rFonts w:hint="default"/>
        <w:b/>
        <w:i w:val="0"/>
        <w:color w:val="auto"/>
        <w:sz w:val="22"/>
        <w:szCs w:val="22"/>
      </w:rPr>
    </w:lvl>
    <w:lvl w:ilvl="3" w:tplc="870C6B9C">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3C1A38"/>
    <w:multiLevelType w:val="hybridMultilevel"/>
    <w:tmpl w:val="24263714"/>
    <w:lvl w:ilvl="0" w:tplc="04090015">
      <w:start w:val="1"/>
      <w:numFmt w:val="upperLetter"/>
      <w:lvlText w:val="%1."/>
      <w:lvlJc w:val="left"/>
      <w:pPr>
        <w:ind w:left="954" w:hanging="360"/>
      </w:p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13" w15:restartNumberingAfterBreak="0">
    <w:nsid w:val="47136FC2"/>
    <w:multiLevelType w:val="multilevel"/>
    <w:tmpl w:val="5218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60070E"/>
    <w:multiLevelType w:val="hybridMultilevel"/>
    <w:tmpl w:val="F43EABB6"/>
    <w:lvl w:ilvl="0" w:tplc="F5A4525E">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EF40EBF"/>
    <w:multiLevelType w:val="hybridMultilevel"/>
    <w:tmpl w:val="E466B5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41130FF"/>
    <w:multiLevelType w:val="multilevel"/>
    <w:tmpl w:val="A6E40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F4DC48"/>
    <w:multiLevelType w:val="hybridMultilevel"/>
    <w:tmpl w:val="D06A24EC"/>
    <w:lvl w:ilvl="0" w:tplc="CE22A7EC">
      <w:start w:val="1"/>
      <w:numFmt w:val="decimal"/>
      <w:lvlText w:val="%1."/>
      <w:lvlJc w:val="left"/>
      <w:pPr>
        <w:ind w:left="720" w:hanging="360"/>
      </w:pPr>
    </w:lvl>
    <w:lvl w:ilvl="1" w:tplc="AE2C4228">
      <w:start w:val="1"/>
      <w:numFmt w:val="lowerLetter"/>
      <w:lvlText w:val="%2."/>
      <w:lvlJc w:val="left"/>
      <w:pPr>
        <w:ind w:left="1440" w:hanging="360"/>
      </w:pPr>
    </w:lvl>
    <w:lvl w:ilvl="2" w:tplc="4FCC94D4">
      <w:start w:val="4"/>
      <w:numFmt w:val="decimal"/>
      <w:lvlText w:val="%3."/>
      <w:lvlJc w:val="left"/>
      <w:pPr>
        <w:ind w:left="2160" w:hanging="180"/>
      </w:pPr>
    </w:lvl>
    <w:lvl w:ilvl="3" w:tplc="23B8D158">
      <w:start w:val="1"/>
      <w:numFmt w:val="decimal"/>
      <w:lvlText w:val="%4."/>
      <w:lvlJc w:val="left"/>
      <w:pPr>
        <w:ind w:left="2880" w:hanging="360"/>
      </w:pPr>
    </w:lvl>
    <w:lvl w:ilvl="4" w:tplc="A0F08436">
      <w:start w:val="1"/>
      <w:numFmt w:val="lowerLetter"/>
      <w:lvlText w:val="%5."/>
      <w:lvlJc w:val="left"/>
      <w:pPr>
        <w:ind w:left="3600" w:hanging="360"/>
      </w:pPr>
    </w:lvl>
    <w:lvl w:ilvl="5" w:tplc="8EF8398C">
      <w:start w:val="1"/>
      <w:numFmt w:val="lowerRoman"/>
      <w:lvlText w:val="%6."/>
      <w:lvlJc w:val="right"/>
      <w:pPr>
        <w:ind w:left="4320" w:hanging="180"/>
      </w:pPr>
    </w:lvl>
    <w:lvl w:ilvl="6" w:tplc="25B63032">
      <w:start w:val="1"/>
      <w:numFmt w:val="decimal"/>
      <w:lvlText w:val="%7."/>
      <w:lvlJc w:val="left"/>
      <w:pPr>
        <w:ind w:left="5040" w:hanging="360"/>
      </w:pPr>
    </w:lvl>
    <w:lvl w:ilvl="7" w:tplc="795E8D3C">
      <w:start w:val="1"/>
      <w:numFmt w:val="lowerLetter"/>
      <w:lvlText w:val="%8."/>
      <w:lvlJc w:val="left"/>
      <w:pPr>
        <w:ind w:left="5760" w:hanging="360"/>
      </w:pPr>
    </w:lvl>
    <w:lvl w:ilvl="8" w:tplc="E0DA8C02">
      <w:start w:val="1"/>
      <w:numFmt w:val="lowerRoman"/>
      <w:lvlText w:val="%9."/>
      <w:lvlJc w:val="right"/>
      <w:pPr>
        <w:ind w:left="6480" w:hanging="180"/>
      </w:pPr>
    </w:lvl>
  </w:abstractNum>
  <w:abstractNum w:abstractNumId="18" w15:restartNumberingAfterBreak="0">
    <w:nsid w:val="71B90F39"/>
    <w:multiLevelType w:val="hybridMultilevel"/>
    <w:tmpl w:val="33F47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E5D8E4"/>
    <w:multiLevelType w:val="hybridMultilevel"/>
    <w:tmpl w:val="1E4A3DCA"/>
    <w:lvl w:ilvl="0" w:tplc="D3DE814A">
      <w:start w:val="1"/>
      <w:numFmt w:val="bullet"/>
      <w:lvlText w:val=""/>
      <w:lvlJc w:val="left"/>
      <w:pPr>
        <w:ind w:left="720" w:hanging="360"/>
      </w:pPr>
      <w:rPr>
        <w:rFonts w:ascii="Symbol" w:hAnsi="Symbol" w:hint="default"/>
      </w:rPr>
    </w:lvl>
    <w:lvl w:ilvl="1" w:tplc="5DEC9632">
      <w:start w:val="1"/>
      <w:numFmt w:val="bullet"/>
      <w:lvlText w:val="o"/>
      <w:lvlJc w:val="left"/>
      <w:pPr>
        <w:ind w:left="1440" w:hanging="360"/>
      </w:pPr>
      <w:rPr>
        <w:rFonts w:ascii="Courier New" w:hAnsi="Courier New" w:hint="default"/>
      </w:rPr>
    </w:lvl>
    <w:lvl w:ilvl="2" w:tplc="8154E908">
      <w:start w:val="1"/>
      <w:numFmt w:val="bullet"/>
      <w:lvlText w:val=""/>
      <w:lvlJc w:val="left"/>
      <w:pPr>
        <w:ind w:left="2160" w:hanging="360"/>
      </w:pPr>
      <w:rPr>
        <w:rFonts w:ascii="Wingdings" w:hAnsi="Wingdings" w:hint="default"/>
      </w:rPr>
    </w:lvl>
    <w:lvl w:ilvl="3" w:tplc="59DA8338">
      <w:start w:val="1"/>
      <w:numFmt w:val="bullet"/>
      <w:lvlText w:val=""/>
      <w:lvlJc w:val="left"/>
      <w:pPr>
        <w:ind w:left="2880" w:hanging="360"/>
      </w:pPr>
      <w:rPr>
        <w:rFonts w:ascii="Symbol" w:hAnsi="Symbol" w:hint="default"/>
      </w:rPr>
    </w:lvl>
    <w:lvl w:ilvl="4" w:tplc="5B4AAA5A">
      <w:start w:val="1"/>
      <w:numFmt w:val="bullet"/>
      <w:lvlText w:val="o"/>
      <w:lvlJc w:val="left"/>
      <w:pPr>
        <w:ind w:left="3600" w:hanging="360"/>
      </w:pPr>
      <w:rPr>
        <w:rFonts w:ascii="Courier New" w:hAnsi="Courier New" w:hint="default"/>
      </w:rPr>
    </w:lvl>
    <w:lvl w:ilvl="5" w:tplc="EB3C1858">
      <w:start w:val="1"/>
      <w:numFmt w:val="bullet"/>
      <w:lvlText w:val=""/>
      <w:lvlJc w:val="left"/>
      <w:pPr>
        <w:ind w:left="4320" w:hanging="360"/>
      </w:pPr>
      <w:rPr>
        <w:rFonts w:ascii="Wingdings" w:hAnsi="Wingdings" w:hint="default"/>
      </w:rPr>
    </w:lvl>
    <w:lvl w:ilvl="6" w:tplc="3C842648">
      <w:start w:val="1"/>
      <w:numFmt w:val="bullet"/>
      <w:lvlText w:val=""/>
      <w:lvlJc w:val="left"/>
      <w:pPr>
        <w:ind w:left="5040" w:hanging="360"/>
      </w:pPr>
      <w:rPr>
        <w:rFonts w:ascii="Symbol" w:hAnsi="Symbol" w:hint="default"/>
      </w:rPr>
    </w:lvl>
    <w:lvl w:ilvl="7" w:tplc="0E44C3A0">
      <w:start w:val="1"/>
      <w:numFmt w:val="bullet"/>
      <w:lvlText w:val="o"/>
      <w:lvlJc w:val="left"/>
      <w:pPr>
        <w:ind w:left="5760" w:hanging="360"/>
      </w:pPr>
      <w:rPr>
        <w:rFonts w:ascii="Courier New" w:hAnsi="Courier New" w:hint="default"/>
      </w:rPr>
    </w:lvl>
    <w:lvl w:ilvl="8" w:tplc="6284FAC2">
      <w:start w:val="1"/>
      <w:numFmt w:val="bullet"/>
      <w:lvlText w:val=""/>
      <w:lvlJc w:val="left"/>
      <w:pPr>
        <w:ind w:left="6480" w:hanging="360"/>
      </w:pPr>
      <w:rPr>
        <w:rFonts w:ascii="Wingdings" w:hAnsi="Wingdings" w:hint="default"/>
      </w:rPr>
    </w:lvl>
  </w:abstractNum>
  <w:num w:numId="1" w16cid:durableId="2136948523">
    <w:abstractNumId w:val="19"/>
  </w:num>
  <w:num w:numId="2" w16cid:durableId="1509103466">
    <w:abstractNumId w:val="17"/>
  </w:num>
  <w:num w:numId="3" w16cid:durableId="1718779383">
    <w:abstractNumId w:val="3"/>
  </w:num>
  <w:num w:numId="4" w16cid:durableId="178860660">
    <w:abstractNumId w:val="0"/>
  </w:num>
  <w:num w:numId="5" w16cid:durableId="785585667">
    <w:abstractNumId w:val="1"/>
  </w:num>
  <w:num w:numId="6" w16cid:durableId="1324772322">
    <w:abstractNumId w:val="10"/>
  </w:num>
  <w:num w:numId="7" w16cid:durableId="1388871440">
    <w:abstractNumId w:val="18"/>
  </w:num>
  <w:num w:numId="8" w16cid:durableId="987515826">
    <w:abstractNumId w:val="15"/>
  </w:num>
  <w:num w:numId="9" w16cid:durableId="783184655">
    <w:abstractNumId w:val="6"/>
  </w:num>
  <w:num w:numId="10" w16cid:durableId="167909484">
    <w:abstractNumId w:val="14"/>
  </w:num>
  <w:num w:numId="11" w16cid:durableId="1519388819">
    <w:abstractNumId w:val="12"/>
  </w:num>
  <w:num w:numId="12" w16cid:durableId="1115833326">
    <w:abstractNumId w:val="5"/>
  </w:num>
  <w:num w:numId="13" w16cid:durableId="1550723987">
    <w:abstractNumId w:val="9"/>
  </w:num>
  <w:num w:numId="14" w16cid:durableId="951984973">
    <w:abstractNumId w:val="7"/>
  </w:num>
  <w:num w:numId="15" w16cid:durableId="8408268">
    <w:abstractNumId w:val="4"/>
  </w:num>
  <w:num w:numId="16" w16cid:durableId="1757509411">
    <w:abstractNumId w:val="13"/>
  </w:num>
  <w:num w:numId="17" w16cid:durableId="1872186106">
    <w:abstractNumId w:val="16"/>
  </w:num>
  <w:num w:numId="18" w16cid:durableId="60174612">
    <w:abstractNumId w:val="11"/>
  </w:num>
  <w:num w:numId="19" w16cid:durableId="1967659880">
    <w:abstractNumId w:val="8"/>
  </w:num>
  <w:num w:numId="20" w16cid:durableId="1808276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413"/>
    <w:rsid w:val="000001F6"/>
    <w:rsid w:val="000A224B"/>
    <w:rsid w:val="000D2DF8"/>
    <w:rsid w:val="000E5574"/>
    <w:rsid w:val="000E7935"/>
    <w:rsid w:val="000F4BC9"/>
    <w:rsid w:val="00103B77"/>
    <w:rsid w:val="0010726F"/>
    <w:rsid w:val="00153FB8"/>
    <w:rsid w:val="001923B8"/>
    <w:rsid w:val="001A181D"/>
    <w:rsid w:val="001B5C20"/>
    <w:rsid w:val="001D4ADA"/>
    <w:rsid w:val="00247C37"/>
    <w:rsid w:val="0028253C"/>
    <w:rsid w:val="002842B0"/>
    <w:rsid w:val="002A5B35"/>
    <w:rsid w:val="002A79A8"/>
    <w:rsid w:val="002B7BF9"/>
    <w:rsid w:val="0034766E"/>
    <w:rsid w:val="00355297"/>
    <w:rsid w:val="003A7CE0"/>
    <w:rsid w:val="003B3C69"/>
    <w:rsid w:val="003C5724"/>
    <w:rsid w:val="003F465A"/>
    <w:rsid w:val="00446C7E"/>
    <w:rsid w:val="0050125D"/>
    <w:rsid w:val="005120C9"/>
    <w:rsid w:val="005141FB"/>
    <w:rsid w:val="00556E32"/>
    <w:rsid w:val="0056573F"/>
    <w:rsid w:val="00575C6A"/>
    <w:rsid w:val="00586C84"/>
    <w:rsid w:val="00593113"/>
    <w:rsid w:val="005C36DF"/>
    <w:rsid w:val="005F2173"/>
    <w:rsid w:val="005F29A2"/>
    <w:rsid w:val="005F2F02"/>
    <w:rsid w:val="005F3640"/>
    <w:rsid w:val="0062581F"/>
    <w:rsid w:val="00630843"/>
    <w:rsid w:val="0065452A"/>
    <w:rsid w:val="006557AC"/>
    <w:rsid w:val="006558F1"/>
    <w:rsid w:val="006578A9"/>
    <w:rsid w:val="00687184"/>
    <w:rsid w:val="006961D9"/>
    <w:rsid w:val="006A0E54"/>
    <w:rsid w:val="006C0596"/>
    <w:rsid w:val="006F020E"/>
    <w:rsid w:val="007124B8"/>
    <w:rsid w:val="00717E54"/>
    <w:rsid w:val="007339EB"/>
    <w:rsid w:val="007660A6"/>
    <w:rsid w:val="007F0A13"/>
    <w:rsid w:val="00826CC1"/>
    <w:rsid w:val="0085048A"/>
    <w:rsid w:val="008A196D"/>
    <w:rsid w:val="008C4AEE"/>
    <w:rsid w:val="008F116A"/>
    <w:rsid w:val="00912FB3"/>
    <w:rsid w:val="009279B4"/>
    <w:rsid w:val="00932302"/>
    <w:rsid w:val="00936C62"/>
    <w:rsid w:val="00952557"/>
    <w:rsid w:val="00963327"/>
    <w:rsid w:val="00965BE6"/>
    <w:rsid w:val="00977CCA"/>
    <w:rsid w:val="009A218D"/>
    <w:rsid w:val="009E1A93"/>
    <w:rsid w:val="009E57AF"/>
    <w:rsid w:val="009E5B1A"/>
    <w:rsid w:val="00A50878"/>
    <w:rsid w:val="00A571DB"/>
    <w:rsid w:val="00A720E6"/>
    <w:rsid w:val="00A97D6C"/>
    <w:rsid w:val="00AA1136"/>
    <w:rsid w:val="00AB2D75"/>
    <w:rsid w:val="00AE68F6"/>
    <w:rsid w:val="00B10DE8"/>
    <w:rsid w:val="00B23238"/>
    <w:rsid w:val="00BB6567"/>
    <w:rsid w:val="00BE32F0"/>
    <w:rsid w:val="00C34817"/>
    <w:rsid w:val="00C51576"/>
    <w:rsid w:val="00C532DC"/>
    <w:rsid w:val="00C83F9D"/>
    <w:rsid w:val="00C8760B"/>
    <w:rsid w:val="00CD30ED"/>
    <w:rsid w:val="00D00997"/>
    <w:rsid w:val="00D27E32"/>
    <w:rsid w:val="00D40413"/>
    <w:rsid w:val="00D81F9E"/>
    <w:rsid w:val="00D83470"/>
    <w:rsid w:val="00DD569E"/>
    <w:rsid w:val="00DE1F77"/>
    <w:rsid w:val="00DF3EC4"/>
    <w:rsid w:val="00E126BA"/>
    <w:rsid w:val="00E43837"/>
    <w:rsid w:val="00E68798"/>
    <w:rsid w:val="00EB5ED0"/>
    <w:rsid w:val="00EF359D"/>
    <w:rsid w:val="00F81B93"/>
    <w:rsid w:val="00F84361"/>
    <w:rsid w:val="00F969D0"/>
    <w:rsid w:val="00FC1B9E"/>
    <w:rsid w:val="00FE114C"/>
    <w:rsid w:val="028AC33B"/>
    <w:rsid w:val="04B944FD"/>
    <w:rsid w:val="05099888"/>
    <w:rsid w:val="05CC1829"/>
    <w:rsid w:val="07755DCF"/>
    <w:rsid w:val="07B03B14"/>
    <w:rsid w:val="081C06ED"/>
    <w:rsid w:val="092E9A28"/>
    <w:rsid w:val="0997B559"/>
    <w:rsid w:val="0B9AE29A"/>
    <w:rsid w:val="0CC1AD20"/>
    <w:rsid w:val="0DEF58E7"/>
    <w:rsid w:val="0E6A9373"/>
    <w:rsid w:val="0EE6FA10"/>
    <w:rsid w:val="1113E046"/>
    <w:rsid w:val="1149C664"/>
    <w:rsid w:val="116678AB"/>
    <w:rsid w:val="12DF0E2D"/>
    <w:rsid w:val="135A44F4"/>
    <w:rsid w:val="139BD583"/>
    <w:rsid w:val="14413CCA"/>
    <w:rsid w:val="14FAB663"/>
    <w:rsid w:val="15614260"/>
    <w:rsid w:val="15E65305"/>
    <w:rsid w:val="16582ECD"/>
    <w:rsid w:val="181653E7"/>
    <w:rsid w:val="1B18EAA5"/>
    <w:rsid w:val="1BBC1FB9"/>
    <w:rsid w:val="1D18C3F2"/>
    <w:rsid w:val="1D222C3B"/>
    <w:rsid w:val="1D4C6AF5"/>
    <w:rsid w:val="1E5A1D2D"/>
    <w:rsid w:val="1E7CA343"/>
    <w:rsid w:val="1F0F3A46"/>
    <w:rsid w:val="1F420AD5"/>
    <w:rsid w:val="2013FC2D"/>
    <w:rsid w:val="201C5BBB"/>
    <w:rsid w:val="20D9EC4B"/>
    <w:rsid w:val="20F36916"/>
    <w:rsid w:val="2152A6DC"/>
    <w:rsid w:val="217CC985"/>
    <w:rsid w:val="23A3C6AA"/>
    <w:rsid w:val="23BC5D16"/>
    <w:rsid w:val="24D5F1F3"/>
    <w:rsid w:val="2A85DF11"/>
    <w:rsid w:val="2BE350FD"/>
    <w:rsid w:val="2DC4E5DB"/>
    <w:rsid w:val="2DDB804F"/>
    <w:rsid w:val="2DF8284C"/>
    <w:rsid w:val="30387A91"/>
    <w:rsid w:val="30CC3603"/>
    <w:rsid w:val="32466704"/>
    <w:rsid w:val="333153B1"/>
    <w:rsid w:val="333D3AD9"/>
    <w:rsid w:val="336D63FC"/>
    <w:rsid w:val="33C02FC4"/>
    <w:rsid w:val="35810B6B"/>
    <w:rsid w:val="361986FA"/>
    <w:rsid w:val="361CEB1F"/>
    <w:rsid w:val="3703F3BB"/>
    <w:rsid w:val="37CBC1B2"/>
    <w:rsid w:val="390C3D33"/>
    <w:rsid w:val="39B76DE0"/>
    <w:rsid w:val="3A29D4F3"/>
    <w:rsid w:val="3A2CD386"/>
    <w:rsid w:val="3AF2F388"/>
    <w:rsid w:val="3AF5BFF4"/>
    <w:rsid w:val="3B6B8ED6"/>
    <w:rsid w:val="3C5BF042"/>
    <w:rsid w:val="3C83E465"/>
    <w:rsid w:val="3CAA4D04"/>
    <w:rsid w:val="3D2243D0"/>
    <w:rsid w:val="3D72430C"/>
    <w:rsid w:val="3DC1D447"/>
    <w:rsid w:val="3DEF264E"/>
    <w:rsid w:val="40A54302"/>
    <w:rsid w:val="4136F9E9"/>
    <w:rsid w:val="41C92ECE"/>
    <w:rsid w:val="41C96C01"/>
    <w:rsid w:val="424B90C9"/>
    <w:rsid w:val="449B7548"/>
    <w:rsid w:val="44AE4921"/>
    <w:rsid w:val="4590978A"/>
    <w:rsid w:val="45F002CE"/>
    <w:rsid w:val="460BF4E5"/>
    <w:rsid w:val="462186CE"/>
    <w:rsid w:val="46416917"/>
    <w:rsid w:val="477784F3"/>
    <w:rsid w:val="47A7F87D"/>
    <w:rsid w:val="47F17195"/>
    <w:rsid w:val="4B29C583"/>
    <w:rsid w:val="4C15B7EA"/>
    <w:rsid w:val="4DB1DBD9"/>
    <w:rsid w:val="4DD48539"/>
    <w:rsid w:val="4FE934B5"/>
    <w:rsid w:val="508E95C5"/>
    <w:rsid w:val="512ADB61"/>
    <w:rsid w:val="54433B7E"/>
    <w:rsid w:val="54A5F5D1"/>
    <w:rsid w:val="566E63E3"/>
    <w:rsid w:val="57AC199E"/>
    <w:rsid w:val="57CC04D2"/>
    <w:rsid w:val="58BBA0AA"/>
    <w:rsid w:val="597B562E"/>
    <w:rsid w:val="5C198F90"/>
    <w:rsid w:val="5CB3603D"/>
    <w:rsid w:val="5D45FD27"/>
    <w:rsid w:val="5E01CAD8"/>
    <w:rsid w:val="6013DF85"/>
    <w:rsid w:val="61D3925F"/>
    <w:rsid w:val="61F4F021"/>
    <w:rsid w:val="6208FBF7"/>
    <w:rsid w:val="62683802"/>
    <w:rsid w:val="63160754"/>
    <w:rsid w:val="66B5A416"/>
    <w:rsid w:val="67DFA709"/>
    <w:rsid w:val="67E88FA1"/>
    <w:rsid w:val="6C1F0E0E"/>
    <w:rsid w:val="6C45F9E4"/>
    <w:rsid w:val="6DB7B099"/>
    <w:rsid w:val="6DF1ACDA"/>
    <w:rsid w:val="6DF2760B"/>
    <w:rsid w:val="6F1956B1"/>
    <w:rsid w:val="708144F1"/>
    <w:rsid w:val="720579ED"/>
    <w:rsid w:val="73473A1B"/>
    <w:rsid w:val="7455C0B6"/>
    <w:rsid w:val="752E051D"/>
    <w:rsid w:val="75399F36"/>
    <w:rsid w:val="754C690C"/>
    <w:rsid w:val="7592543B"/>
    <w:rsid w:val="768493DB"/>
    <w:rsid w:val="7858AD77"/>
    <w:rsid w:val="7908FEEB"/>
    <w:rsid w:val="79902FDF"/>
    <w:rsid w:val="799134F1"/>
    <w:rsid w:val="79A07295"/>
    <w:rsid w:val="79AEC05D"/>
    <w:rsid w:val="7ACC97C0"/>
    <w:rsid w:val="7B53FBEC"/>
    <w:rsid w:val="7BC92063"/>
    <w:rsid w:val="7C0C3857"/>
    <w:rsid w:val="7D42BFAF"/>
    <w:rsid w:val="7D8936A8"/>
    <w:rsid w:val="7DAFA4F8"/>
    <w:rsid w:val="7E35DC72"/>
    <w:rsid w:val="7E490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3D31A"/>
  <w15:docId w15:val="{AC1C6CE1-862F-40CB-81EA-16C1E34E3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413"/>
  </w:style>
  <w:style w:type="paragraph" w:styleId="Heading2">
    <w:name w:val="heading 2"/>
    <w:basedOn w:val="Normal"/>
    <w:next w:val="Normal"/>
    <w:link w:val="Heading2Char"/>
    <w:uiPriority w:val="9"/>
    <w:semiHidden/>
    <w:unhideWhenUsed/>
    <w:qFormat/>
    <w:rsid w:val="00D4041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40413"/>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40413"/>
    <w:pPr>
      <w:ind w:left="720"/>
      <w:contextualSpacing/>
    </w:pPr>
  </w:style>
  <w:style w:type="paragraph" w:styleId="BalloonText">
    <w:name w:val="Balloon Text"/>
    <w:basedOn w:val="Normal"/>
    <w:link w:val="BalloonTextChar"/>
    <w:uiPriority w:val="99"/>
    <w:semiHidden/>
    <w:unhideWhenUsed/>
    <w:rsid w:val="00D404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0413"/>
    <w:rPr>
      <w:rFonts w:ascii="Tahoma" w:hAnsi="Tahoma" w:cs="Tahoma"/>
      <w:sz w:val="16"/>
      <w:szCs w:val="16"/>
    </w:rPr>
  </w:style>
  <w:style w:type="character" w:styleId="Hyperlink">
    <w:name w:val="Hyperlink"/>
    <w:basedOn w:val="DefaultParagraphFont"/>
    <w:uiPriority w:val="99"/>
    <w:unhideWhenUsed/>
    <w:rsid w:val="003B3C69"/>
    <w:rPr>
      <w:color w:val="0000FF" w:themeColor="hyperlink"/>
      <w:u w:val="single"/>
    </w:rPr>
  </w:style>
  <w:style w:type="character" w:styleId="UnresolvedMention">
    <w:name w:val="Unresolved Mention"/>
    <w:basedOn w:val="DefaultParagraphFont"/>
    <w:uiPriority w:val="99"/>
    <w:semiHidden/>
    <w:unhideWhenUsed/>
    <w:rsid w:val="00932302"/>
    <w:rPr>
      <w:color w:val="605E5C"/>
      <w:shd w:val="clear" w:color="auto" w:fill="E1DFDD"/>
    </w:rPr>
  </w:style>
  <w:style w:type="character" w:styleId="FollowedHyperlink">
    <w:name w:val="FollowedHyperlink"/>
    <w:basedOn w:val="DefaultParagraphFont"/>
    <w:uiPriority w:val="99"/>
    <w:semiHidden/>
    <w:unhideWhenUsed/>
    <w:rsid w:val="00963327"/>
    <w:rPr>
      <w:color w:val="800080" w:themeColor="followedHyperlink"/>
      <w:u w:val="single"/>
    </w:rPr>
  </w:style>
  <w:style w:type="paragraph" w:styleId="Title">
    <w:name w:val="Title"/>
    <w:basedOn w:val="Normal"/>
    <w:next w:val="Normal"/>
    <w:uiPriority w:val="10"/>
    <w:qFormat/>
    <w:rsid w:val="20F36916"/>
    <w:pPr>
      <w:spacing w:after="80" w:line="240" w:lineRule="auto"/>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34766E"/>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54727">
      <w:bodyDiv w:val="1"/>
      <w:marLeft w:val="0"/>
      <w:marRight w:val="0"/>
      <w:marTop w:val="0"/>
      <w:marBottom w:val="0"/>
      <w:divBdr>
        <w:top w:val="none" w:sz="0" w:space="0" w:color="auto"/>
        <w:left w:val="none" w:sz="0" w:space="0" w:color="auto"/>
        <w:bottom w:val="none" w:sz="0" w:space="0" w:color="auto"/>
        <w:right w:val="none" w:sz="0" w:space="0" w:color="auto"/>
      </w:divBdr>
      <w:divsChild>
        <w:div w:id="320694679">
          <w:marLeft w:val="0"/>
          <w:marRight w:val="0"/>
          <w:marTop w:val="0"/>
          <w:marBottom w:val="0"/>
          <w:divBdr>
            <w:top w:val="none" w:sz="0" w:space="0" w:color="auto"/>
            <w:left w:val="none" w:sz="0" w:space="0" w:color="auto"/>
            <w:bottom w:val="none" w:sz="0" w:space="0" w:color="auto"/>
            <w:right w:val="none" w:sz="0" w:space="0" w:color="auto"/>
          </w:divBdr>
          <w:divsChild>
            <w:div w:id="1041629401">
              <w:marLeft w:val="0"/>
              <w:marRight w:val="0"/>
              <w:marTop w:val="0"/>
              <w:marBottom w:val="0"/>
              <w:divBdr>
                <w:top w:val="none" w:sz="0" w:space="0" w:color="auto"/>
                <w:left w:val="none" w:sz="0" w:space="0" w:color="auto"/>
                <w:bottom w:val="none" w:sz="0" w:space="0" w:color="auto"/>
                <w:right w:val="none" w:sz="0" w:space="0" w:color="auto"/>
              </w:divBdr>
            </w:div>
          </w:divsChild>
        </w:div>
        <w:div w:id="332072392">
          <w:marLeft w:val="0"/>
          <w:marRight w:val="0"/>
          <w:marTop w:val="0"/>
          <w:marBottom w:val="0"/>
          <w:divBdr>
            <w:top w:val="none" w:sz="0" w:space="0" w:color="auto"/>
            <w:left w:val="none" w:sz="0" w:space="0" w:color="auto"/>
            <w:bottom w:val="none" w:sz="0" w:space="0" w:color="auto"/>
            <w:right w:val="none" w:sz="0" w:space="0" w:color="auto"/>
          </w:divBdr>
        </w:div>
        <w:div w:id="363213897">
          <w:marLeft w:val="0"/>
          <w:marRight w:val="0"/>
          <w:marTop w:val="0"/>
          <w:marBottom w:val="0"/>
          <w:divBdr>
            <w:top w:val="none" w:sz="0" w:space="0" w:color="auto"/>
            <w:left w:val="none" w:sz="0" w:space="0" w:color="auto"/>
            <w:bottom w:val="none" w:sz="0" w:space="0" w:color="auto"/>
            <w:right w:val="none" w:sz="0" w:space="0" w:color="auto"/>
          </w:divBdr>
        </w:div>
        <w:div w:id="459766718">
          <w:marLeft w:val="0"/>
          <w:marRight w:val="0"/>
          <w:marTop w:val="0"/>
          <w:marBottom w:val="0"/>
          <w:divBdr>
            <w:top w:val="none" w:sz="0" w:space="0" w:color="auto"/>
            <w:left w:val="none" w:sz="0" w:space="0" w:color="auto"/>
            <w:bottom w:val="none" w:sz="0" w:space="0" w:color="auto"/>
            <w:right w:val="none" w:sz="0" w:space="0" w:color="auto"/>
          </w:divBdr>
        </w:div>
        <w:div w:id="810825492">
          <w:marLeft w:val="0"/>
          <w:marRight w:val="0"/>
          <w:marTop w:val="0"/>
          <w:marBottom w:val="0"/>
          <w:divBdr>
            <w:top w:val="none" w:sz="0" w:space="0" w:color="auto"/>
            <w:left w:val="none" w:sz="0" w:space="0" w:color="auto"/>
            <w:bottom w:val="none" w:sz="0" w:space="0" w:color="auto"/>
            <w:right w:val="none" w:sz="0" w:space="0" w:color="auto"/>
          </w:divBdr>
          <w:divsChild>
            <w:div w:id="31807019">
              <w:marLeft w:val="0"/>
              <w:marRight w:val="0"/>
              <w:marTop w:val="0"/>
              <w:marBottom w:val="0"/>
              <w:divBdr>
                <w:top w:val="none" w:sz="0" w:space="0" w:color="auto"/>
                <w:left w:val="none" w:sz="0" w:space="0" w:color="auto"/>
                <w:bottom w:val="none" w:sz="0" w:space="0" w:color="auto"/>
                <w:right w:val="none" w:sz="0" w:space="0" w:color="auto"/>
              </w:divBdr>
            </w:div>
            <w:div w:id="154876482">
              <w:marLeft w:val="0"/>
              <w:marRight w:val="0"/>
              <w:marTop w:val="0"/>
              <w:marBottom w:val="0"/>
              <w:divBdr>
                <w:top w:val="none" w:sz="0" w:space="0" w:color="auto"/>
                <w:left w:val="none" w:sz="0" w:space="0" w:color="auto"/>
                <w:bottom w:val="none" w:sz="0" w:space="0" w:color="auto"/>
                <w:right w:val="none" w:sz="0" w:space="0" w:color="auto"/>
              </w:divBdr>
            </w:div>
            <w:div w:id="188642485">
              <w:marLeft w:val="0"/>
              <w:marRight w:val="0"/>
              <w:marTop w:val="0"/>
              <w:marBottom w:val="0"/>
              <w:divBdr>
                <w:top w:val="none" w:sz="0" w:space="0" w:color="auto"/>
                <w:left w:val="none" w:sz="0" w:space="0" w:color="auto"/>
                <w:bottom w:val="none" w:sz="0" w:space="0" w:color="auto"/>
                <w:right w:val="none" w:sz="0" w:space="0" w:color="auto"/>
              </w:divBdr>
            </w:div>
            <w:div w:id="202640542">
              <w:marLeft w:val="0"/>
              <w:marRight w:val="0"/>
              <w:marTop w:val="0"/>
              <w:marBottom w:val="0"/>
              <w:divBdr>
                <w:top w:val="none" w:sz="0" w:space="0" w:color="auto"/>
                <w:left w:val="none" w:sz="0" w:space="0" w:color="auto"/>
                <w:bottom w:val="none" w:sz="0" w:space="0" w:color="auto"/>
                <w:right w:val="none" w:sz="0" w:space="0" w:color="auto"/>
              </w:divBdr>
            </w:div>
            <w:div w:id="208886714">
              <w:marLeft w:val="0"/>
              <w:marRight w:val="0"/>
              <w:marTop w:val="0"/>
              <w:marBottom w:val="0"/>
              <w:divBdr>
                <w:top w:val="none" w:sz="0" w:space="0" w:color="auto"/>
                <w:left w:val="none" w:sz="0" w:space="0" w:color="auto"/>
                <w:bottom w:val="none" w:sz="0" w:space="0" w:color="auto"/>
                <w:right w:val="none" w:sz="0" w:space="0" w:color="auto"/>
              </w:divBdr>
            </w:div>
            <w:div w:id="306665612">
              <w:marLeft w:val="0"/>
              <w:marRight w:val="0"/>
              <w:marTop w:val="0"/>
              <w:marBottom w:val="0"/>
              <w:divBdr>
                <w:top w:val="none" w:sz="0" w:space="0" w:color="auto"/>
                <w:left w:val="none" w:sz="0" w:space="0" w:color="auto"/>
                <w:bottom w:val="none" w:sz="0" w:space="0" w:color="auto"/>
                <w:right w:val="none" w:sz="0" w:space="0" w:color="auto"/>
              </w:divBdr>
            </w:div>
            <w:div w:id="364908960">
              <w:marLeft w:val="0"/>
              <w:marRight w:val="0"/>
              <w:marTop w:val="0"/>
              <w:marBottom w:val="0"/>
              <w:divBdr>
                <w:top w:val="none" w:sz="0" w:space="0" w:color="auto"/>
                <w:left w:val="none" w:sz="0" w:space="0" w:color="auto"/>
                <w:bottom w:val="none" w:sz="0" w:space="0" w:color="auto"/>
                <w:right w:val="none" w:sz="0" w:space="0" w:color="auto"/>
              </w:divBdr>
            </w:div>
            <w:div w:id="504327748">
              <w:marLeft w:val="0"/>
              <w:marRight w:val="0"/>
              <w:marTop w:val="0"/>
              <w:marBottom w:val="0"/>
              <w:divBdr>
                <w:top w:val="none" w:sz="0" w:space="0" w:color="auto"/>
                <w:left w:val="none" w:sz="0" w:space="0" w:color="auto"/>
                <w:bottom w:val="none" w:sz="0" w:space="0" w:color="auto"/>
                <w:right w:val="none" w:sz="0" w:space="0" w:color="auto"/>
              </w:divBdr>
            </w:div>
            <w:div w:id="511838459">
              <w:marLeft w:val="0"/>
              <w:marRight w:val="0"/>
              <w:marTop w:val="0"/>
              <w:marBottom w:val="0"/>
              <w:divBdr>
                <w:top w:val="none" w:sz="0" w:space="0" w:color="auto"/>
                <w:left w:val="none" w:sz="0" w:space="0" w:color="auto"/>
                <w:bottom w:val="none" w:sz="0" w:space="0" w:color="auto"/>
                <w:right w:val="none" w:sz="0" w:space="0" w:color="auto"/>
              </w:divBdr>
            </w:div>
            <w:div w:id="709646977">
              <w:marLeft w:val="0"/>
              <w:marRight w:val="0"/>
              <w:marTop w:val="0"/>
              <w:marBottom w:val="0"/>
              <w:divBdr>
                <w:top w:val="none" w:sz="0" w:space="0" w:color="auto"/>
                <w:left w:val="none" w:sz="0" w:space="0" w:color="auto"/>
                <w:bottom w:val="none" w:sz="0" w:space="0" w:color="auto"/>
                <w:right w:val="none" w:sz="0" w:space="0" w:color="auto"/>
              </w:divBdr>
            </w:div>
            <w:div w:id="910311002">
              <w:marLeft w:val="0"/>
              <w:marRight w:val="0"/>
              <w:marTop w:val="0"/>
              <w:marBottom w:val="0"/>
              <w:divBdr>
                <w:top w:val="none" w:sz="0" w:space="0" w:color="auto"/>
                <w:left w:val="none" w:sz="0" w:space="0" w:color="auto"/>
                <w:bottom w:val="none" w:sz="0" w:space="0" w:color="auto"/>
                <w:right w:val="none" w:sz="0" w:space="0" w:color="auto"/>
              </w:divBdr>
            </w:div>
            <w:div w:id="1043404309">
              <w:marLeft w:val="0"/>
              <w:marRight w:val="0"/>
              <w:marTop w:val="0"/>
              <w:marBottom w:val="0"/>
              <w:divBdr>
                <w:top w:val="none" w:sz="0" w:space="0" w:color="auto"/>
                <w:left w:val="none" w:sz="0" w:space="0" w:color="auto"/>
                <w:bottom w:val="none" w:sz="0" w:space="0" w:color="auto"/>
                <w:right w:val="none" w:sz="0" w:space="0" w:color="auto"/>
              </w:divBdr>
            </w:div>
            <w:div w:id="1134443978">
              <w:marLeft w:val="0"/>
              <w:marRight w:val="0"/>
              <w:marTop w:val="0"/>
              <w:marBottom w:val="0"/>
              <w:divBdr>
                <w:top w:val="none" w:sz="0" w:space="0" w:color="auto"/>
                <w:left w:val="none" w:sz="0" w:space="0" w:color="auto"/>
                <w:bottom w:val="none" w:sz="0" w:space="0" w:color="auto"/>
                <w:right w:val="none" w:sz="0" w:space="0" w:color="auto"/>
              </w:divBdr>
            </w:div>
            <w:div w:id="1269775158">
              <w:marLeft w:val="0"/>
              <w:marRight w:val="0"/>
              <w:marTop w:val="0"/>
              <w:marBottom w:val="0"/>
              <w:divBdr>
                <w:top w:val="none" w:sz="0" w:space="0" w:color="auto"/>
                <w:left w:val="none" w:sz="0" w:space="0" w:color="auto"/>
                <w:bottom w:val="none" w:sz="0" w:space="0" w:color="auto"/>
                <w:right w:val="none" w:sz="0" w:space="0" w:color="auto"/>
              </w:divBdr>
            </w:div>
            <w:div w:id="1336957200">
              <w:marLeft w:val="0"/>
              <w:marRight w:val="0"/>
              <w:marTop w:val="0"/>
              <w:marBottom w:val="0"/>
              <w:divBdr>
                <w:top w:val="none" w:sz="0" w:space="0" w:color="auto"/>
                <w:left w:val="none" w:sz="0" w:space="0" w:color="auto"/>
                <w:bottom w:val="none" w:sz="0" w:space="0" w:color="auto"/>
                <w:right w:val="none" w:sz="0" w:space="0" w:color="auto"/>
              </w:divBdr>
            </w:div>
            <w:div w:id="1595018892">
              <w:marLeft w:val="0"/>
              <w:marRight w:val="0"/>
              <w:marTop w:val="0"/>
              <w:marBottom w:val="0"/>
              <w:divBdr>
                <w:top w:val="none" w:sz="0" w:space="0" w:color="auto"/>
                <w:left w:val="none" w:sz="0" w:space="0" w:color="auto"/>
                <w:bottom w:val="none" w:sz="0" w:space="0" w:color="auto"/>
                <w:right w:val="none" w:sz="0" w:space="0" w:color="auto"/>
              </w:divBdr>
            </w:div>
            <w:div w:id="1654292010">
              <w:marLeft w:val="0"/>
              <w:marRight w:val="0"/>
              <w:marTop w:val="0"/>
              <w:marBottom w:val="0"/>
              <w:divBdr>
                <w:top w:val="none" w:sz="0" w:space="0" w:color="auto"/>
                <w:left w:val="none" w:sz="0" w:space="0" w:color="auto"/>
                <w:bottom w:val="none" w:sz="0" w:space="0" w:color="auto"/>
                <w:right w:val="none" w:sz="0" w:space="0" w:color="auto"/>
              </w:divBdr>
            </w:div>
            <w:div w:id="1684167040">
              <w:marLeft w:val="0"/>
              <w:marRight w:val="0"/>
              <w:marTop w:val="0"/>
              <w:marBottom w:val="0"/>
              <w:divBdr>
                <w:top w:val="none" w:sz="0" w:space="0" w:color="auto"/>
                <w:left w:val="none" w:sz="0" w:space="0" w:color="auto"/>
                <w:bottom w:val="none" w:sz="0" w:space="0" w:color="auto"/>
                <w:right w:val="none" w:sz="0" w:space="0" w:color="auto"/>
              </w:divBdr>
            </w:div>
            <w:div w:id="1933200033">
              <w:marLeft w:val="0"/>
              <w:marRight w:val="0"/>
              <w:marTop w:val="0"/>
              <w:marBottom w:val="0"/>
              <w:divBdr>
                <w:top w:val="none" w:sz="0" w:space="0" w:color="auto"/>
                <w:left w:val="none" w:sz="0" w:space="0" w:color="auto"/>
                <w:bottom w:val="none" w:sz="0" w:space="0" w:color="auto"/>
                <w:right w:val="none" w:sz="0" w:space="0" w:color="auto"/>
              </w:divBdr>
            </w:div>
            <w:div w:id="2011909517">
              <w:marLeft w:val="0"/>
              <w:marRight w:val="0"/>
              <w:marTop w:val="0"/>
              <w:marBottom w:val="0"/>
              <w:divBdr>
                <w:top w:val="none" w:sz="0" w:space="0" w:color="auto"/>
                <w:left w:val="none" w:sz="0" w:space="0" w:color="auto"/>
                <w:bottom w:val="none" w:sz="0" w:space="0" w:color="auto"/>
                <w:right w:val="none" w:sz="0" w:space="0" w:color="auto"/>
              </w:divBdr>
            </w:div>
          </w:divsChild>
        </w:div>
        <w:div w:id="1175268592">
          <w:marLeft w:val="0"/>
          <w:marRight w:val="0"/>
          <w:marTop w:val="0"/>
          <w:marBottom w:val="0"/>
          <w:divBdr>
            <w:top w:val="none" w:sz="0" w:space="0" w:color="auto"/>
            <w:left w:val="none" w:sz="0" w:space="0" w:color="auto"/>
            <w:bottom w:val="none" w:sz="0" w:space="0" w:color="auto"/>
            <w:right w:val="none" w:sz="0" w:space="0" w:color="auto"/>
          </w:divBdr>
        </w:div>
        <w:div w:id="1237129146">
          <w:marLeft w:val="0"/>
          <w:marRight w:val="0"/>
          <w:marTop w:val="0"/>
          <w:marBottom w:val="0"/>
          <w:divBdr>
            <w:top w:val="none" w:sz="0" w:space="0" w:color="auto"/>
            <w:left w:val="none" w:sz="0" w:space="0" w:color="auto"/>
            <w:bottom w:val="none" w:sz="0" w:space="0" w:color="auto"/>
            <w:right w:val="none" w:sz="0" w:space="0" w:color="auto"/>
          </w:divBdr>
        </w:div>
        <w:div w:id="1341810485">
          <w:marLeft w:val="0"/>
          <w:marRight w:val="0"/>
          <w:marTop w:val="0"/>
          <w:marBottom w:val="0"/>
          <w:divBdr>
            <w:top w:val="none" w:sz="0" w:space="0" w:color="auto"/>
            <w:left w:val="none" w:sz="0" w:space="0" w:color="auto"/>
            <w:bottom w:val="none" w:sz="0" w:space="0" w:color="auto"/>
            <w:right w:val="none" w:sz="0" w:space="0" w:color="auto"/>
          </w:divBdr>
        </w:div>
        <w:div w:id="1345131814">
          <w:marLeft w:val="0"/>
          <w:marRight w:val="0"/>
          <w:marTop w:val="0"/>
          <w:marBottom w:val="0"/>
          <w:divBdr>
            <w:top w:val="none" w:sz="0" w:space="0" w:color="auto"/>
            <w:left w:val="none" w:sz="0" w:space="0" w:color="auto"/>
            <w:bottom w:val="none" w:sz="0" w:space="0" w:color="auto"/>
            <w:right w:val="none" w:sz="0" w:space="0" w:color="auto"/>
          </w:divBdr>
        </w:div>
        <w:div w:id="1380860826">
          <w:marLeft w:val="0"/>
          <w:marRight w:val="0"/>
          <w:marTop w:val="0"/>
          <w:marBottom w:val="0"/>
          <w:divBdr>
            <w:top w:val="none" w:sz="0" w:space="0" w:color="auto"/>
            <w:left w:val="none" w:sz="0" w:space="0" w:color="auto"/>
            <w:bottom w:val="none" w:sz="0" w:space="0" w:color="auto"/>
            <w:right w:val="none" w:sz="0" w:space="0" w:color="auto"/>
          </w:divBdr>
        </w:div>
        <w:div w:id="1523783470">
          <w:marLeft w:val="0"/>
          <w:marRight w:val="0"/>
          <w:marTop w:val="0"/>
          <w:marBottom w:val="0"/>
          <w:divBdr>
            <w:top w:val="none" w:sz="0" w:space="0" w:color="auto"/>
            <w:left w:val="none" w:sz="0" w:space="0" w:color="auto"/>
            <w:bottom w:val="none" w:sz="0" w:space="0" w:color="auto"/>
            <w:right w:val="none" w:sz="0" w:space="0" w:color="auto"/>
          </w:divBdr>
        </w:div>
        <w:div w:id="1874733942">
          <w:marLeft w:val="0"/>
          <w:marRight w:val="0"/>
          <w:marTop w:val="0"/>
          <w:marBottom w:val="0"/>
          <w:divBdr>
            <w:top w:val="none" w:sz="0" w:space="0" w:color="auto"/>
            <w:left w:val="none" w:sz="0" w:space="0" w:color="auto"/>
            <w:bottom w:val="none" w:sz="0" w:space="0" w:color="auto"/>
            <w:right w:val="none" w:sz="0" w:space="0" w:color="auto"/>
          </w:divBdr>
        </w:div>
      </w:divsChild>
    </w:div>
    <w:div w:id="559560097">
      <w:bodyDiv w:val="1"/>
      <w:marLeft w:val="0"/>
      <w:marRight w:val="0"/>
      <w:marTop w:val="0"/>
      <w:marBottom w:val="0"/>
      <w:divBdr>
        <w:top w:val="none" w:sz="0" w:space="0" w:color="auto"/>
        <w:left w:val="none" w:sz="0" w:space="0" w:color="auto"/>
        <w:bottom w:val="none" w:sz="0" w:space="0" w:color="auto"/>
        <w:right w:val="none" w:sz="0" w:space="0" w:color="auto"/>
      </w:divBdr>
      <w:divsChild>
        <w:div w:id="95369835">
          <w:marLeft w:val="0"/>
          <w:marRight w:val="0"/>
          <w:marTop w:val="0"/>
          <w:marBottom w:val="0"/>
          <w:divBdr>
            <w:top w:val="none" w:sz="0" w:space="0" w:color="auto"/>
            <w:left w:val="none" w:sz="0" w:space="0" w:color="auto"/>
            <w:bottom w:val="none" w:sz="0" w:space="0" w:color="auto"/>
            <w:right w:val="none" w:sz="0" w:space="0" w:color="auto"/>
          </w:divBdr>
        </w:div>
        <w:div w:id="218202058">
          <w:marLeft w:val="0"/>
          <w:marRight w:val="0"/>
          <w:marTop w:val="0"/>
          <w:marBottom w:val="0"/>
          <w:divBdr>
            <w:top w:val="none" w:sz="0" w:space="0" w:color="auto"/>
            <w:left w:val="none" w:sz="0" w:space="0" w:color="auto"/>
            <w:bottom w:val="none" w:sz="0" w:space="0" w:color="auto"/>
            <w:right w:val="none" w:sz="0" w:space="0" w:color="auto"/>
          </w:divBdr>
        </w:div>
        <w:div w:id="565379183">
          <w:marLeft w:val="0"/>
          <w:marRight w:val="0"/>
          <w:marTop w:val="0"/>
          <w:marBottom w:val="0"/>
          <w:divBdr>
            <w:top w:val="none" w:sz="0" w:space="0" w:color="auto"/>
            <w:left w:val="none" w:sz="0" w:space="0" w:color="auto"/>
            <w:bottom w:val="none" w:sz="0" w:space="0" w:color="auto"/>
            <w:right w:val="none" w:sz="0" w:space="0" w:color="auto"/>
          </w:divBdr>
        </w:div>
        <w:div w:id="988024372">
          <w:marLeft w:val="0"/>
          <w:marRight w:val="0"/>
          <w:marTop w:val="0"/>
          <w:marBottom w:val="0"/>
          <w:divBdr>
            <w:top w:val="none" w:sz="0" w:space="0" w:color="auto"/>
            <w:left w:val="none" w:sz="0" w:space="0" w:color="auto"/>
            <w:bottom w:val="none" w:sz="0" w:space="0" w:color="auto"/>
            <w:right w:val="none" w:sz="0" w:space="0" w:color="auto"/>
          </w:divBdr>
        </w:div>
        <w:div w:id="1968469361">
          <w:marLeft w:val="0"/>
          <w:marRight w:val="0"/>
          <w:marTop w:val="0"/>
          <w:marBottom w:val="0"/>
          <w:divBdr>
            <w:top w:val="none" w:sz="0" w:space="0" w:color="auto"/>
            <w:left w:val="none" w:sz="0" w:space="0" w:color="auto"/>
            <w:bottom w:val="none" w:sz="0" w:space="0" w:color="auto"/>
            <w:right w:val="none" w:sz="0" w:space="0" w:color="auto"/>
          </w:divBdr>
        </w:div>
      </w:divsChild>
    </w:div>
    <w:div w:id="563880784">
      <w:bodyDiv w:val="1"/>
      <w:marLeft w:val="0"/>
      <w:marRight w:val="0"/>
      <w:marTop w:val="0"/>
      <w:marBottom w:val="0"/>
      <w:divBdr>
        <w:top w:val="none" w:sz="0" w:space="0" w:color="auto"/>
        <w:left w:val="none" w:sz="0" w:space="0" w:color="auto"/>
        <w:bottom w:val="none" w:sz="0" w:space="0" w:color="auto"/>
        <w:right w:val="none" w:sz="0" w:space="0" w:color="auto"/>
      </w:divBdr>
    </w:div>
    <w:div w:id="1454204151">
      <w:bodyDiv w:val="1"/>
      <w:marLeft w:val="0"/>
      <w:marRight w:val="0"/>
      <w:marTop w:val="0"/>
      <w:marBottom w:val="0"/>
      <w:divBdr>
        <w:top w:val="none" w:sz="0" w:space="0" w:color="auto"/>
        <w:left w:val="none" w:sz="0" w:space="0" w:color="auto"/>
        <w:bottom w:val="none" w:sz="0" w:space="0" w:color="auto"/>
        <w:right w:val="none" w:sz="0" w:space="0" w:color="auto"/>
      </w:divBdr>
      <w:divsChild>
        <w:div w:id="235088610">
          <w:marLeft w:val="0"/>
          <w:marRight w:val="0"/>
          <w:marTop w:val="0"/>
          <w:marBottom w:val="0"/>
          <w:divBdr>
            <w:top w:val="none" w:sz="0" w:space="0" w:color="auto"/>
            <w:left w:val="none" w:sz="0" w:space="0" w:color="auto"/>
            <w:bottom w:val="none" w:sz="0" w:space="0" w:color="auto"/>
            <w:right w:val="none" w:sz="0" w:space="0" w:color="auto"/>
          </w:divBdr>
        </w:div>
        <w:div w:id="383673530">
          <w:marLeft w:val="0"/>
          <w:marRight w:val="0"/>
          <w:marTop w:val="0"/>
          <w:marBottom w:val="0"/>
          <w:divBdr>
            <w:top w:val="none" w:sz="0" w:space="0" w:color="auto"/>
            <w:left w:val="none" w:sz="0" w:space="0" w:color="auto"/>
            <w:bottom w:val="none" w:sz="0" w:space="0" w:color="auto"/>
            <w:right w:val="none" w:sz="0" w:space="0" w:color="auto"/>
          </w:divBdr>
        </w:div>
        <w:div w:id="674652640">
          <w:marLeft w:val="0"/>
          <w:marRight w:val="0"/>
          <w:marTop w:val="0"/>
          <w:marBottom w:val="0"/>
          <w:divBdr>
            <w:top w:val="none" w:sz="0" w:space="0" w:color="auto"/>
            <w:left w:val="none" w:sz="0" w:space="0" w:color="auto"/>
            <w:bottom w:val="none" w:sz="0" w:space="0" w:color="auto"/>
            <w:right w:val="none" w:sz="0" w:space="0" w:color="auto"/>
          </w:divBdr>
        </w:div>
        <w:div w:id="1736660974">
          <w:marLeft w:val="0"/>
          <w:marRight w:val="0"/>
          <w:marTop w:val="0"/>
          <w:marBottom w:val="0"/>
          <w:divBdr>
            <w:top w:val="none" w:sz="0" w:space="0" w:color="auto"/>
            <w:left w:val="none" w:sz="0" w:space="0" w:color="auto"/>
            <w:bottom w:val="none" w:sz="0" w:space="0" w:color="auto"/>
            <w:right w:val="none" w:sz="0" w:space="0" w:color="auto"/>
          </w:divBdr>
        </w:div>
        <w:div w:id="2055427128">
          <w:marLeft w:val="0"/>
          <w:marRight w:val="0"/>
          <w:marTop w:val="0"/>
          <w:marBottom w:val="0"/>
          <w:divBdr>
            <w:top w:val="none" w:sz="0" w:space="0" w:color="auto"/>
            <w:left w:val="none" w:sz="0" w:space="0" w:color="auto"/>
            <w:bottom w:val="none" w:sz="0" w:space="0" w:color="auto"/>
            <w:right w:val="none" w:sz="0" w:space="0" w:color="auto"/>
          </w:divBdr>
        </w:div>
      </w:divsChild>
    </w:div>
    <w:div w:id="1523712291">
      <w:bodyDiv w:val="1"/>
      <w:marLeft w:val="0"/>
      <w:marRight w:val="0"/>
      <w:marTop w:val="0"/>
      <w:marBottom w:val="0"/>
      <w:divBdr>
        <w:top w:val="none" w:sz="0" w:space="0" w:color="auto"/>
        <w:left w:val="none" w:sz="0" w:space="0" w:color="auto"/>
        <w:bottom w:val="none" w:sz="0" w:space="0" w:color="auto"/>
        <w:right w:val="none" w:sz="0" w:space="0" w:color="auto"/>
      </w:divBdr>
    </w:div>
    <w:div w:id="1936744256">
      <w:bodyDiv w:val="1"/>
      <w:marLeft w:val="0"/>
      <w:marRight w:val="0"/>
      <w:marTop w:val="0"/>
      <w:marBottom w:val="0"/>
      <w:divBdr>
        <w:top w:val="none" w:sz="0" w:space="0" w:color="auto"/>
        <w:left w:val="none" w:sz="0" w:space="0" w:color="auto"/>
        <w:bottom w:val="none" w:sz="0" w:space="0" w:color="auto"/>
        <w:right w:val="none" w:sz="0" w:space="0" w:color="auto"/>
      </w:divBdr>
      <w:divsChild>
        <w:div w:id="22562502">
          <w:marLeft w:val="0"/>
          <w:marRight w:val="0"/>
          <w:marTop w:val="0"/>
          <w:marBottom w:val="0"/>
          <w:divBdr>
            <w:top w:val="none" w:sz="0" w:space="0" w:color="auto"/>
            <w:left w:val="none" w:sz="0" w:space="0" w:color="auto"/>
            <w:bottom w:val="none" w:sz="0" w:space="0" w:color="auto"/>
            <w:right w:val="none" w:sz="0" w:space="0" w:color="auto"/>
          </w:divBdr>
        </w:div>
        <w:div w:id="477114915">
          <w:marLeft w:val="0"/>
          <w:marRight w:val="0"/>
          <w:marTop w:val="0"/>
          <w:marBottom w:val="0"/>
          <w:divBdr>
            <w:top w:val="none" w:sz="0" w:space="0" w:color="auto"/>
            <w:left w:val="none" w:sz="0" w:space="0" w:color="auto"/>
            <w:bottom w:val="none" w:sz="0" w:space="0" w:color="auto"/>
            <w:right w:val="none" w:sz="0" w:space="0" w:color="auto"/>
          </w:divBdr>
          <w:divsChild>
            <w:div w:id="138572619">
              <w:marLeft w:val="0"/>
              <w:marRight w:val="0"/>
              <w:marTop w:val="0"/>
              <w:marBottom w:val="0"/>
              <w:divBdr>
                <w:top w:val="none" w:sz="0" w:space="0" w:color="auto"/>
                <w:left w:val="none" w:sz="0" w:space="0" w:color="auto"/>
                <w:bottom w:val="none" w:sz="0" w:space="0" w:color="auto"/>
                <w:right w:val="none" w:sz="0" w:space="0" w:color="auto"/>
              </w:divBdr>
            </w:div>
            <w:div w:id="296567129">
              <w:marLeft w:val="0"/>
              <w:marRight w:val="0"/>
              <w:marTop w:val="0"/>
              <w:marBottom w:val="0"/>
              <w:divBdr>
                <w:top w:val="none" w:sz="0" w:space="0" w:color="auto"/>
                <w:left w:val="none" w:sz="0" w:space="0" w:color="auto"/>
                <w:bottom w:val="none" w:sz="0" w:space="0" w:color="auto"/>
                <w:right w:val="none" w:sz="0" w:space="0" w:color="auto"/>
              </w:divBdr>
            </w:div>
            <w:div w:id="352734805">
              <w:marLeft w:val="0"/>
              <w:marRight w:val="0"/>
              <w:marTop w:val="0"/>
              <w:marBottom w:val="0"/>
              <w:divBdr>
                <w:top w:val="none" w:sz="0" w:space="0" w:color="auto"/>
                <w:left w:val="none" w:sz="0" w:space="0" w:color="auto"/>
                <w:bottom w:val="none" w:sz="0" w:space="0" w:color="auto"/>
                <w:right w:val="none" w:sz="0" w:space="0" w:color="auto"/>
              </w:divBdr>
            </w:div>
            <w:div w:id="449789298">
              <w:marLeft w:val="0"/>
              <w:marRight w:val="0"/>
              <w:marTop w:val="0"/>
              <w:marBottom w:val="0"/>
              <w:divBdr>
                <w:top w:val="none" w:sz="0" w:space="0" w:color="auto"/>
                <w:left w:val="none" w:sz="0" w:space="0" w:color="auto"/>
                <w:bottom w:val="none" w:sz="0" w:space="0" w:color="auto"/>
                <w:right w:val="none" w:sz="0" w:space="0" w:color="auto"/>
              </w:divBdr>
            </w:div>
            <w:div w:id="599607035">
              <w:marLeft w:val="0"/>
              <w:marRight w:val="0"/>
              <w:marTop w:val="0"/>
              <w:marBottom w:val="0"/>
              <w:divBdr>
                <w:top w:val="none" w:sz="0" w:space="0" w:color="auto"/>
                <w:left w:val="none" w:sz="0" w:space="0" w:color="auto"/>
                <w:bottom w:val="none" w:sz="0" w:space="0" w:color="auto"/>
                <w:right w:val="none" w:sz="0" w:space="0" w:color="auto"/>
              </w:divBdr>
            </w:div>
            <w:div w:id="627587451">
              <w:marLeft w:val="0"/>
              <w:marRight w:val="0"/>
              <w:marTop w:val="0"/>
              <w:marBottom w:val="0"/>
              <w:divBdr>
                <w:top w:val="none" w:sz="0" w:space="0" w:color="auto"/>
                <w:left w:val="none" w:sz="0" w:space="0" w:color="auto"/>
                <w:bottom w:val="none" w:sz="0" w:space="0" w:color="auto"/>
                <w:right w:val="none" w:sz="0" w:space="0" w:color="auto"/>
              </w:divBdr>
            </w:div>
            <w:div w:id="634414887">
              <w:marLeft w:val="0"/>
              <w:marRight w:val="0"/>
              <w:marTop w:val="0"/>
              <w:marBottom w:val="0"/>
              <w:divBdr>
                <w:top w:val="none" w:sz="0" w:space="0" w:color="auto"/>
                <w:left w:val="none" w:sz="0" w:space="0" w:color="auto"/>
                <w:bottom w:val="none" w:sz="0" w:space="0" w:color="auto"/>
                <w:right w:val="none" w:sz="0" w:space="0" w:color="auto"/>
              </w:divBdr>
            </w:div>
            <w:div w:id="755595787">
              <w:marLeft w:val="0"/>
              <w:marRight w:val="0"/>
              <w:marTop w:val="0"/>
              <w:marBottom w:val="0"/>
              <w:divBdr>
                <w:top w:val="none" w:sz="0" w:space="0" w:color="auto"/>
                <w:left w:val="none" w:sz="0" w:space="0" w:color="auto"/>
                <w:bottom w:val="none" w:sz="0" w:space="0" w:color="auto"/>
                <w:right w:val="none" w:sz="0" w:space="0" w:color="auto"/>
              </w:divBdr>
            </w:div>
            <w:div w:id="863245394">
              <w:marLeft w:val="0"/>
              <w:marRight w:val="0"/>
              <w:marTop w:val="0"/>
              <w:marBottom w:val="0"/>
              <w:divBdr>
                <w:top w:val="none" w:sz="0" w:space="0" w:color="auto"/>
                <w:left w:val="none" w:sz="0" w:space="0" w:color="auto"/>
                <w:bottom w:val="none" w:sz="0" w:space="0" w:color="auto"/>
                <w:right w:val="none" w:sz="0" w:space="0" w:color="auto"/>
              </w:divBdr>
            </w:div>
            <w:div w:id="888960863">
              <w:marLeft w:val="0"/>
              <w:marRight w:val="0"/>
              <w:marTop w:val="0"/>
              <w:marBottom w:val="0"/>
              <w:divBdr>
                <w:top w:val="none" w:sz="0" w:space="0" w:color="auto"/>
                <w:left w:val="none" w:sz="0" w:space="0" w:color="auto"/>
                <w:bottom w:val="none" w:sz="0" w:space="0" w:color="auto"/>
                <w:right w:val="none" w:sz="0" w:space="0" w:color="auto"/>
              </w:divBdr>
            </w:div>
            <w:div w:id="929041723">
              <w:marLeft w:val="0"/>
              <w:marRight w:val="0"/>
              <w:marTop w:val="0"/>
              <w:marBottom w:val="0"/>
              <w:divBdr>
                <w:top w:val="none" w:sz="0" w:space="0" w:color="auto"/>
                <w:left w:val="none" w:sz="0" w:space="0" w:color="auto"/>
                <w:bottom w:val="none" w:sz="0" w:space="0" w:color="auto"/>
                <w:right w:val="none" w:sz="0" w:space="0" w:color="auto"/>
              </w:divBdr>
            </w:div>
            <w:div w:id="1127234016">
              <w:marLeft w:val="0"/>
              <w:marRight w:val="0"/>
              <w:marTop w:val="0"/>
              <w:marBottom w:val="0"/>
              <w:divBdr>
                <w:top w:val="none" w:sz="0" w:space="0" w:color="auto"/>
                <w:left w:val="none" w:sz="0" w:space="0" w:color="auto"/>
                <w:bottom w:val="none" w:sz="0" w:space="0" w:color="auto"/>
                <w:right w:val="none" w:sz="0" w:space="0" w:color="auto"/>
              </w:divBdr>
            </w:div>
            <w:div w:id="1193301898">
              <w:marLeft w:val="0"/>
              <w:marRight w:val="0"/>
              <w:marTop w:val="0"/>
              <w:marBottom w:val="0"/>
              <w:divBdr>
                <w:top w:val="none" w:sz="0" w:space="0" w:color="auto"/>
                <w:left w:val="none" w:sz="0" w:space="0" w:color="auto"/>
                <w:bottom w:val="none" w:sz="0" w:space="0" w:color="auto"/>
                <w:right w:val="none" w:sz="0" w:space="0" w:color="auto"/>
              </w:divBdr>
            </w:div>
            <w:div w:id="1264146357">
              <w:marLeft w:val="0"/>
              <w:marRight w:val="0"/>
              <w:marTop w:val="0"/>
              <w:marBottom w:val="0"/>
              <w:divBdr>
                <w:top w:val="none" w:sz="0" w:space="0" w:color="auto"/>
                <w:left w:val="none" w:sz="0" w:space="0" w:color="auto"/>
                <w:bottom w:val="none" w:sz="0" w:space="0" w:color="auto"/>
                <w:right w:val="none" w:sz="0" w:space="0" w:color="auto"/>
              </w:divBdr>
            </w:div>
            <w:div w:id="1661885623">
              <w:marLeft w:val="0"/>
              <w:marRight w:val="0"/>
              <w:marTop w:val="0"/>
              <w:marBottom w:val="0"/>
              <w:divBdr>
                <w:top w:val="none" w:sz="0" w:space="0" w:color="auto"/>
                <w:left w:val="none" w:sz="0" w:space="0" w:color="auto"/>
                <w:bottom w:val="none" w:sz="0" w:space="0" w:color="auto"/>
                <w:right w:val="none" w:sz="0" w:space="0" w:color="auto"/>
              </w:divBdr>
            </w:div>
            <w:div w:id="1714185168">
              <w:marLeft w:val="0"/>
              <w:marRight w:val="0"/>
              <w:marTop w:val="0"/>
              <w:marBottom w:val="0"/>
              <w:divBdr>
                <w:top w:val="none" w:sz="0" w:space="0" w:color="auto"/>
                <w:left w:val="none" w:sz="0" w:space="0" w:color="auto"/>
                <w:bottom w:val="none" w:sz="0" w:space="0" w:color="auto"/>
                <w:right w:val="none" w:sz="0" w:space="0" w:color="auto"/>
              </w:divBdr>
            </w:div>
            <w:div w:id="1774788509">
              <w:marLeft w:val="0"/>
              <w:marRight w:val="0"/>
              <w:marTop w:val="0"/>
              <w:marBottom w:val="0"/>
              <w:divBdr>
                <w:top w:val="none" w:sz="0" w:space="0" w:color="auto"/>
                <w:left w:val="none" w:sz="0" w:space="0" w:color="auto"/>
                <w:bottom w:val="none" w:sz="0" w:space="0" w:color="auto"/>
                <w:right w:val="none" w:sz="0" w:space="0" w:color="auto"/>
              </w:divBdr>
            </w:div>
            <w:div w:id="1866942506">
              <w:marLeft w:val="0"/>
              <w:marRight w:val="0"/>
              <w:marTop w:val="0"/>
              <w:marBottom w:val="0"/>
              <w:divBdr>
                <w:top w:val="none" w:sz="0" w:space="0" w:color="auto"/>
                <w:left w:val="none" w:sz="0" w:space="0" w:color="auto"/>
                <w:bottom w:val="none" w:sz="0" w:space="0" w:color="auto"/>
                <w:right w:val="none" w:sz="0" w:space="0" w:color="auto"/>
              </w:divBdr>
            </w:div>
            <w:div w:id="2107724871">
              <w:marLeft w:val="0"/>
              <w:marRight w:val="0"/>
              <w:marTop w:val="0"/>
              <w:marBottom w:val="0"/>
              <w:divBdr>
                <w:top w:val="none" w:sz="0" w:space="0" w:color="auto"/>
                <w:left w:val="none" w:sz="0" w:space="0" w:color="auto"/>
                <w:bottom w:val="none" w:sz="0" w:space="0" w:color="auto"/>
                <w:right w:val="none" w:sz="0" w:space="0" w:color="auto"/>
              </w:divBdr>
            </w:div>
            <w:div w:id="2134984671">
              <w:marLeft w:val="0"/>
              <w:marRight w:val="0"/>
              <w:marTop w:val="0"/>
              <w:marBottom w:val="0"/>
              <w:divBdr>
                <w:top w:val="none" w:sz="0" w:space="0" w:color="auto"/>
                <w:left w:val="none" w:sz="0" w:space="0" w:color="auto"/>
                <w:bottom w:val="none" w:sz="0" w:space="0" w:color="auto"/>
                <w:right w:val="none" w:sz="0" w:space="0" w:color="auto"/>
              </w:divBdr>
            </w:div>
          </w:divsChild>
        </w:div>
        <w:div w:id="655032451">
          <w:marLeft w:val="0"/>
          <w:marRight w:val="0"/>
          <w:marTop w:val="0"/>
          <w:marBottom w:val="0"/>
          <w:divBdr>
            <w:top w:val="none" w:sz="0" w:space="0" w:color="auto"/>
            <w:left w:val="none" w:sz="0" w:space="0" w:color="auto"/>
            <w:bottom w:val="none" w:sz="0" w:space="0" w:color="auto"/>
            <w:right w:val="none" w:sz="0" w:space="0" w:color="auto"/>
          </w:divBdr>
          <w:divsChild>
            <w:div w:id="1895652983">
              <w:marLeft w:val="0"/>
              <w:marRight w:val="0"/>
              <w:marTop w:val="0"/>
              <w:marBottom w:val="0"/>
              <w:divBdr>
                <w:top w:val="none" w:sz="0" w:space="0" w:color="auto"/>
                <w:left w:val="none" w:sz="0" w:space="0" w:color="auto"/>
                <w:bottom w:val="none" w:sz="0" w:space="0" w:color="auto"/>
                <w:right w:val="none" w:sz="0" w:space="0" w:color="auto"/>
              </w:divBdr>
            </w:div>
          </w:divsChild>
        </w:div>
        <w:div w:id="810753111">
          <w:marLeft w:val="0"/>
          <w:marRight w:val="0"/>
          <w:marTop w:val="0"/>
          <w:marBottom w:val="0"/>
          <w:divBdr>
            <w:top w:val="none" w:sz="0" w:space="0" w:color="auto"/>
            <w:left w:val="none" w:sz="0" w:space="0" w:color="auto"/>
            <w:bottom w:val="none" w:sz="0" w:space="0" w:color="auto"/>
            <w:right w:val="none" w:sz="0" w:space="0" w:color="auto"/>
          </w:divBdr>
        </w:div>
        <w:div w:id="904220744">
          <w:marLeft w:val="0"/>
          <w:marRight w:val="0"/>
          <w:marTop w:val="0"/>
          <w:marBottom w:val="0"/>
          <w:divBdr>
            <w:top w:val="none" w:sz="0" w:space="0" w:color="auto"/>
            <w:left w:val="none" w:sz="0" w:space="0" w:color="auto"/>
            <w:bottom w:val="none" w:sz="0" w:space="0" w:color="auto"/>
            <w:right w:val="none" w:sz="0" w:space="0" w:color="auto"/>
          </w:divBdr>
        </w:div>
        <w:div w:id="951741837">
          <w:marLeft w:val="0"/>
          <w:marRight w:val="0"/>
          <w:marTop w:val="0"/>
          <w:marBottom w:val="0"/>
          <w:divBdr>
            <w:top w:val="none" w:sz="0" w:space="0" w:color="auto"/>
            <w:left w:val="none" w:sz="0" w:space="0" w:color="auto"/>
            <w:bottom w:val="none" w:sz="0" w:space="0" w:color="auto"/>
            <w:right w:val="none" w:sz="0" w:space="0" w:color="auto"/>
          </w:divBdr>
        </w:div>
        <w:div w:id="982738919">
          <w:marLeft w:val="0"/>
          <w:marRight w:val="0"/>
          <w:marTop w:val="0"/>
          <w:marBottom w:val="0"/>
          <w:divBdr>
            <w:top w:val="none" w:sz="0" w:space="0" w:color="auto"/>
            <w:left w:val="none" w:sz="0" w:space="0" w:color="auto"/>
            <w:bottom w:val="none" w:sz="0" w:space="0" w:color="auto"/>
            <w:right w:val="none" w:sz="0" w:space="0" w:color="auto"/>
          </w:divBdr>
        </w:div>
        <w:div w:id="989292290">
          <w:marLeft w:val="0"/>
          <w:marRight w:val="0"/>
          <w:marTop w:val="0"/>
          <w:marBottom w:val="0"/>
          <w:divBdr>
            <w:top w:val="none" w:sz="0" w:space="0" w:color="auto"/>
            <w:left w:val="none" w:sz="0" w:space="0" w:color="auto"/>
            <w:bottom w:val="none" w:sz="0" w:space="0" w:color="auto"/>
            <w:right w:val="none" w:sz="0" w:space="0" w:color="auto"/>
          </w:divBdr>
        </w:div>
        <w:div w:id="1461919966">
          <w:marLeft w:val="0"/>
          <w:marRight w:val="0"/>
          <w:marTop w:val="0"/>
          <w:marBottom w:val="0"/>
          <w:divBdr>
            <w:top w:val="none" w:sz="0" w:space="0" w:color="auto"/>
            <w:left w:val="none" w:sz="0" w:space="0" w:color="auto"/>
            <w:bottom w:val="none" w:sz="0" w:space="0" w:color="auto"/>
            <w:right w:val="none" w:sz="0" w:space="0" w:color="auto"/>
          </w:divBdr>
        </w:div>
        <w:div w:id="1833527128">
          <w:marLeft w:val="0"/>
          <w:marRight w:val="0"/>
          <w:marTop w:val="0"/>
          <w:marBottom w:val="0"/>
          <w:divBdr>
            <w:top w:val="none" w:sz="0" w:space="0" w:color="auto"/>
            <w:left w:val="none" w:sz="0" w:space="0" w:color="auto"/>
            <w:bottom w:val="none" w:sz="0" w:space="0" w:color="auto"/>
            <w:right w:val="none" w:sz="0" w:space="0" w:color="auto"/>
          </w:divBdr>
        </w:div>
        <w:div w:id="1880163006">
          <w:marLeft w:val="0"/>
          <w:marRight w:val="0"/>
          <w:marTop w:val="0"/>
          <w:marBottom w:val="0"/>
          <w:divBdr>
            <w:top w:val="none" w:sz="0" w:space="0" w:color="auto"/>
            <w:left w:val="none" w:sz="0" w:space="0" w:color="auto"/>
            <w:bottom w:val="none" w:sz="0" w:space="0" w:color="auto"/>
            <w:right w:val="none" w:sz="0" w:space="0" w:color="auto"/>
          </w:divBdr>
        </w:div>
        <w:div w:id="2098479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ddua.johnston@mail.ni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6384A38A609242BAB9DD12C738F938" ma:contentTypeVersion="3" ma:contentTypeDescription="Create a new document." ma:contentTypeScope="" ma:versionID="7896650b7de09333ae70dd774fb12a2e">
  <xsd:schema xmlns:xsd="http://www.w3.org/2001/XMLSchema" xmlns:xs="http://www.w3.org/2001/XMLSchema" xmlns:p="http://schemas.microsoft.com/office/2006/metadata/properties" xmlns:ns2="a051e498-dd3b-4b10-8138-454dfef4fcc5" targetNamespace="http://schemas.microsoft.com/office/2006/metadata/properties" ma:root="true" ma:fieldsID="bf2e218d7c378b39d15a37a8ce1591a1" ns2:_="">
    <xsd:import namespace="a051e498-dd3b-4b10-8138-454dfef4fc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51e498-dd3b-4b10-8138-454dfef4fc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6025E5-E7D4-46F8-9913-5B0C2B87A7CF}">
  <ds:schemaRefs>
    <ds:schemaRef ds:uri="http://schemas.microsoft.com/sharepoint/v3/contenttype/forms"/>
  </ds:schemaRefs>
</ds:datastoreItem>
</file>

<file path=customXml/itemProps2.xml><?xml version="1.0" encoding="utf-8"?>
<ds:datastoreItem xmlns:ds="http://schemas.openxmlformats.org/officeDocument/2006/customXml" ds:itemID="{2BAEB2C4-B407-4E3E-8FED-21C4CE0BBA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80FBF6-7CBB-4971-9F0E-16A0F73787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51e498-dd3b-4b10-8138-454dfef4fc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1030</Words>
  <Characters>5873</Characters>
  <Application>Microsoft Office Word</Application>
  <DocSecurity>0</DocSecurity>
  <Lines>48</Lines>
  <Paragraphs>13</Paragraphs>
  <ScaleCrop>false</ScaleCrop>
  <Company>Microsoft</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antoninimp</dc:creator>
  <cp:keywords/>
  <cp:lastModifiedBy>Johnston, Jaddua (NIH/OD) [E]</cp:lastModifiedBy>
  <cp:revision>2</cp:revision>
  <dcterms:created xsi:type="dcterms:W3CDTF">2026-04-20T13:41:00Z</dcterms:created>
  <dcterms:modified xsi:type="dcterms:W3CDTF">2026-04-20T13:41:00Z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0x010100FB6384A38A609242BAB9DD12C738F938</vt:lpwstr>
  </property>
  <property fmtid="{D5CDD505-2E9C-101B-9397-08002B2CF9AE}" pid="3" name="docLang">
    <vt:lpwstr>en</vt:lpwstr>
  </property>
</Properties>
</file>