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1516" w14:textId="77777777" w:rsidR="007637FB" w:rsidRPr="00702A08" w:rsidRDefault="007637FB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3287F" w14:paraId="3AF51519" w14:textId="77777777" w:rsidTr="00761C04">
        <w:tc>
          <w:tcPr>
            <w:tcW w:w="1098" w:type="dxa"/>
            <w:hideMark/>
          </w:tcPr>
          <w:p w14:paraId="3AF51517" w14:textId="77777777" w:rsidR="007637FB" w:rsidRPr="00D82575" w:rsidRDefault="007637F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AF51518" w14:textId="77777777" w:rsidR="007637FB" w:rsidRDefault="007637FB">
            <w:pPr>
              <w:rPr>
                <w:rFonts w:cstheme="minorHAnsi"/>
              </w:rPr>
            </w:pPr>
            <w:r>
              <w:rPr>
                <w:rFonts w:cstheme="minorHAnsi"/>
              </w:rPr>
              <w:t>CryoStar NX70 for Asheville VAMC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3AF5151A" w14:textId="77777777" w:rsidR="007637FB" w:rsidRDefault="007637FB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AF5151B" w14:textId="77777777" w:rsidR="007637FB" w:rsidRPr="00AF196F" w:rsidRDefault="007637F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3287F" w14:paraId="3AF5151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AF5151C" w14:textId="77777777" w:rsidR="007637FB" w:rsidRPr="00D82575" w:rsidRDefault="007637F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AF5151D" w14:textId="77777777" w:rsidR="007637FB" w:rsidRPr="00EE5B77" w:rsidRDefault="007637F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D3287F" w14:paraId="3AF5152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AF5151F" w14:textId="77777777" w:rsidR="007637FB" w:rsidRPr="00D82575" w:rsidRDefault="007637F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AF51520" w14:textId="77777777" w:rsidR="007637FB" w:rsidRPr="00EE5B77" w:rsidRDefault="007637F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36C24626Q0497</w:t>
            </w:r>
          </w:p>
        </w:tc>
      </w:tr>
      <w:tr w:rsidR="00D3287F" w14:paraId="3AF5152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AF51522" w14:textId="77777777" w:rsidR="007637FB" w:rsidRPr="00D82575" w:rsidRDefault="007637F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AF51523" w14:textId="77777777" w:rsidR="007637FB" w:rsidRPr="00EE5B77" w:rsidRDefault="007637F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D3287F" w14:paraId="3AF5152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AF51525" w14:textId="77777777" w:rsidR="007637FB" w:rsidRPr="00D82575" w:rsidRDefault="007637F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AF51526" w14:textId="77777777" w:rsidR="007637FB" w:rsidRPr="00EE5B77" w:rsidRDefault="007637F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3287F" w14:paraId="3AF5152A" w14:textId="77777777" w:rsidTr="00490783">
        <w:trPr>
          <w:trHeight w:val="251"/>
        </w:trPr>
        <w:tc>
          <w:tcPr>
            <w:tcW w:w="4681" w:type="dxa"/>
            <w:hideMark/>
          </w:tcPr>
          <w:p w14:paraId="3AF51528" w14:textId="77777777" w:rsidR="007637FB" w:rsidRDefault="007637F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AF51529" w14:textId="77777777" w:rsidR="007637FB" w:rsidRPr="00EE5B77" w:rsidRDefault="007637FB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D3287F" w14:paraId="3AF5152D" w14:textId="77777777" w:rsidTr="00490783">
        <w:trPr>
          <w:trHeight w:val="267"/>
        </w:trPr>
        <w:tc>
          <w:tcPr>
            <w:tcW w:w="4681" w:type="dxa"/>
            <w:hideMark/>
          </w:tcPr>
          <w:p w14:paraId="3AF5152B" w14:textId="77777777" w:rsidR="007637FB" w:rsidRDefault="007637F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AF5152C" w14:textId="77777777" w:rsidR="007637FB" w:rsidRPr="00EE5B77" w:rsidRDefault="007637F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D3287F" w14:paraId="3AF51530" w14:textId="77777777" w:rsidTr="00490783">
        <w:trPr>
          <w:trHeight w:val="251"/>
        </w:trPr>
        <w:tc>
          <w:tcPr>
            <w:tcW w:w="4681" w:type="dxa"/>
            <w:hideMark/>
          </w:tcPr>
          <w:p w14:paraId="3AF5152E" w14:textId="77777777" w:rsidR="007637FB" w:rsidRDefault="007637F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AF5152F" w14:textId="77777777" w:rsidR="007637FB" w:rsidRPr="00EE5B77" w:rsidRDefault="007637F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D3287F" w14:paraId="3AF51533" w14:textId="77777777" w:rsidTr="00490783">
        <w:trPr>
          <w:trHeight w:val="251"/>
        </w:trPr>
        <w:tc>
          <w:tcPr>
            <w:tcW w:w="4681" w:type="dxa"/>
            <w:hideMark/>
          </w:tcPr>
          <w:p w14:paraId="3AF51531" w14:textId="77777777" w:rsidR="007637FB" w:rsidRDefault="007637F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AF51532" w14:textId="77777777" w:rsidR="007637FB" w:rsidRPr="00EE5B77" w:rsidRDefault="007637F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Asheville VAMC</w:t>
            </w:r>
          </w:p>
        </w:tc>
      </w:tr>
      <w:tr w:rsidR="00D3287F" w14:paraId="3AF51536" w14:textId="77777777" w:rsidTr="00490783">
        <w:trPr>
          <w:trHeight w:val="251"/>
        </w:trPr>
        <w:tc>
          <w:tcPr>
            <w:tcW w:w="4681" w:type="dxa"/>
          </w:tcPr>
          <w:p w14:paraId="3AF51534" w14:textId="77777777" w:rsidR="007637FB" w:rsidRPr="000758A6" w:rsidRDefault="007637F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AF51535" w14:textId="77777777" w:rsidR="007637FB" w:rsidRPr="00EE5B77" w:rsidRDefault="007637F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1100 Tunnel Rd</w:t>
            </w:r>
          </w:p>
        </w:tc>
      </w:tr>
      <w:tr w:rsidR="00D3287F" w14:paraId="3AF51539" w14:textId="77777777" w:rsidTr="00490783">
        <w:trPr>
          <w:trHeight w:val="267"/>
        </w:trPr>
        <w:tc>
          <w:tcPr>
            <w:tcW w:w="4681" w:type="dxa"/>
          </w:tcPr>
          <w:p w14:paraId="3AF51537" w14:textId="77777777" w:rsidR="007637FB" w:rsidRPr="000758A6" w:rsidRDefault="007637F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AF51538" w14:textId="77777777" w:rsidR="007637FB" w:rsidRPr="00EE5B77" w:rsidRDefault="007637F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3287F" w14:paraId="3AF5153C" w14:textId="77777777" w:rsidTr="00490783">
        <w:trPr>
          <w:trHeight w:val="251"/>
        </w:trPr>
        <w:tc>
          <w:tcPr>
            <w:tcW w:w="4681" w:type="dxa"/>
          </w:tcPr>
          <w:p w14:paraId="3AF5153A" w14:textId="77777777" w:rsidR="007637FB" w:rsidRPr="000758A6" w:rsidRDefault="007637F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AF5153B" w14:textId="77777777" w:rsidR="007637FB" w:rsidRPr="00EE5B77" w:rsidRDefault="007637F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3287F" w14:paraId="3AF5153F" w14:textId="77777777" w:rsidTr="00490783">
        <w:trPr>
          <w:trHeight w:val="251"/>
        </w:trPr>
        <w:tc>
          <w:tcPr>
            <w:tcW w:w="4681" w:type="dxa"/>
          </w:tcPr>
          <w:p w14:paraId="3AF5153D" w14:textId="77777777" w:rsidR="007637FB" w:rsidRPr="000758A6" w:rsidRDefault="007637F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AF5153E" w14:textId="77777777" w:rsidR="007637FB" w:rsidRPr="00EE5B77" w:rsidRDefault="007637F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Asheville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NC</w:t>
            </w:r>
          </w:p>
        </w:tc>
      </w:tr>
      <w:tr w:rsidR="00D3287F" w14:paraId="3AF51542" w14:textId="77777777" w:rsidTr="00490783">
        <w:trPr>
          <w:trHeight w:val="251"/>
        </w:trPr>
        <w:tc>
          <w:tcPr>
            <w:tcW w:w="4681" w:type="dxa"/>
          </w:tcPr>
          <w:p w14:paraId="3AF51540" w14:textId="77777777" w:rsidR="007637FB" w:rsidRPr="000758A6" w:rsidRDefault="007637FB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AF51541" w14:textId="77777777" w:rsidR="007637FB" w:rsidRPr="00EE5B77" w:rsidRDefault="007637F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28805</w:t>
            </w:r>
          </w:p>
        </w:tc>
      </w:tr>
      <w:tr w:rsidR="00D3287F" w14:paraId="3AF51546" w14:textId="77777777" w:rsidTr="00490783">
        <w:trPr>
          <w:trHeight w:val="519"/>
        </w:trPr>
        <w:tc>
          <w:tcPr>
            <w:tcW w:w="4681" w:type="dxa"/>
          </w:tcPr>
          <w:p w14:paraId="3AF51543" w14:textId="77777777" w:rsidR="007637FB" w:rsidRPr="000758A6" w:rsidRDefault="007637FB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AF51544" w14:textId="77777777" w:rsidR="007637FB" w:rsidRPr="00EE5B77" w:rsidRDefault="007637F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3AF51545" w14:textId="77777777" w:rsidR="007637FB" w:rsidRPr="00EE5B77" w:rsidRDefault="007637FB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3AF51547" w14:textId="77777777" w:rsidR="007637FB" w:rsidRPr="00AF196F" w:rsidRDefault="007637F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3287F" w14:paraId="3AF5154E" w14:textId="77777777" w:rsidTr="005B1DDF">
        <w:tc>
          <w:tcPr>
            <w:tcW w:w="4675" w:type="dxa"/>
            <w:hideMark/>
          </w:tcPr>
          <w:p w14:paraId="3AF51548" w14:textId="77777777" w:rsidR="007637FB" w:rsidRDefault="007637FB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AF51549" w14:textId="77777777" w:rsidR="007637FB" w:rsidRPr="00EE5B77" w:rsidRDefault="007637F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Kristine Woodbury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AF5154A" w14:textId="77777777" w:rsidR="007637FB" w:rsidRPr="00EE5B77" w:rsidRDefault="007637F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AF5154B" w14:textId="77777777" w:rsidR="007637FB" w:rsidRPr="00EE5B77" w:rsidRDefault="007637F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AF5154C" w14:textId="77777777" w:rsidR="007637FB" w:rsidRPr="00EE5B77" w:rsidRDefault="007637F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3AF5154D" w14:textId="77777777" w:rsidR="007637FB" w:rsidRPr="00EE5B77" w:rsidRDefault="007637FB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Hampton VA  23667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D3287F" w14:paraId="3AF51558" w14:textId="77777777" w:rsidTr="005B1DDF">
        <w:tc>
          <w:tcPr>
            <w:tcW w:w="4675" w:type="dxa"/>
            <w:hideMark/>
          </w:tcPr>
          <w:p w14:paraId="3AF5154F" w14:textId="77777777" w:rsidR="007637FB" w:rsidRPr="008F13F6" w:rsidRDefault="007637FB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AF51550" w14:textId="77777777" w:rsidR="007637FB" w:rsidRDefault="007637FB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AF51551" w14:textId="77777777" w:rsidR="007637FB" w:rsidRPr="00EE5B77" w:rsidRDefault="007637F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AF51552" w14:textId="77777777" w:rsidR="007637FB" w:rsidRPr="00EE5B77" w:rsidRDefault="007637F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Kristine Woodbury</w:t>
            </w:r>
          </w:p>
          <w:p w14:paraId="3AF51553" w14:textId="77777777" w:rsidR="007637FB" w:rsidRPr="00EE5B77" w:rsidRDefault="007637F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kristine.woodbury@va.gov</w:t>
            </w:r>
          </w:p>
          <w:p w14:paraId="3AF51554" w14:textId="77777777" w:rsidR="007637FB" w:rsidRPr="00EE5B77" w:rsidRDefault="007637F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757-728-3449</w:t>
            </w:r>
          </w:p>
          <w:p w14:paraId="3AF51555" w14:textId="77777777" w:rsidR="007637FB" w:rsidRPr="00EE5B77" w:rsidRDefault="007637F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AF51556" w14:textId="77777777" w:rsidR="007637FB" w:rsidRPr="00EE5B77" w:rsidRDefault="007637F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3AF51557" w14:textId="77777777" w:rsidR="007637FB" w:rsidRPr="00EE5B77" w:rsidRDefault="007637FB" w:rsidP="00761C04">
            <w:pPr>
              <w:rPr>
                <w:rFonts w:cstheme="minorHAnsi"/>
                <w:szCs w:val="20"/>
              </w:rPr>
            </w:pPr>
          </w:p>
        </w:tc>
      </w:tr>
    </w:tbl>
    <w:p w14:paraId="3AF51559" w14:textId="77777777" w:rsidR="007637FB" w:rsidRPr="00AF196F" w:rsidRDefault="007637F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3287F" w14:paraId="3AF5155C" w14:textId="77777777" w:rsidTr="005B1DDF">
        <w:tc>
          <w:tcPr>
            <w:tcW w:w="4675" w:type="dxa"/>
            <w:hideMark/>
          </w:tcPr>
          <w:p w14:paraId="3AF5155A" w14:textId="77777777" w:rsidR="007637FB" w:rsidRPr="00D82575" w:rsidRDefault="007637F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AF5155B" w14:textId="77777777" w:rsidR="007637FB" w:rsidRPr="00D82575" w:rsidRDefault="007637FB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</w:t>
            </w:r>
          </w:p>
        </w:tc>
      </w:tr>
      <w:tr w:rsidR="00D3287F" w14:paraId="3AF5155F" w14:textId="77777777" w:rsidTr="005B1DDF">
        <w:tc>
          <w:tcPr>
            <w:tcW w:w="4675" w:type="dxa"/>
            <w:hideMark/>
          </w:tcPr>
          <w:p w14:paraId="3AF5155D" w14:textId="77777777" w:rsidR="007637FB" w:rsidRPr="00D82575" w:rsidRDefault="007637F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AF5155E" w14:textId="77777777" w:rsidR="007637FB" w:rsidRPr="00D82575" w:rsidRDefault="007637F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D3287F" w14:paraId="3AF51562" w14:textId="77777777" w:rsidTr="005B1DDF">
        <w:tc>
          <w:tcPr>
            <w:tcW w:w="4675" w:type="dxa"/>
            <w:hideMark/>
          </w:tcPr>
          <w:p w14:paraId="3AF51560" w14:textId="77777777" w:rsidR="007637FB" w:rsidRPr="00D82575" w:rsidRDefault="007637F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AF51561" w14:textId="77777777" w:rsidR="007637FB" w:rsidRPr="00D82575" w:rsidRDefault="007637F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kristine.woodbury@va.gov</w:t>
            </w:r>
          </w:p>
        </w:tc>
      </w:tr>
      <w:tr w:rsidR="00D3287F" w14:paraId="3AF51565" w14:textId="77777777" w:rsidTr="005B1DDF">
        <w:tc>
          <w:tcPr>
            <w:tcW w:w="4675" w:type="dxa"/>
            <w:hideMark/>
          </w:tcPr>
          <w:p w14:paraId="3AF51563" w14:textId="77777777" w:rsidR="007637FB" w:rsidRPr="00D82575" w:rsidRDefault="007637F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AF51564" w14:textId="77777777" w:rsidR="007637FB" w:rsidRPr="00D82575" w:rsidRDefault="007637F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kristine.woodbury@va.gov</w:t>
            </w:r>
          </w:p>
        </w:tc>
      </w:tr>
    </w:tbl>
    <w:p w14:paraId="3AF51566" w14:textId="77777777" w:rsidR="007637FB" w:rsidRDefault="007637FB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AF51567" w14:textId="77777777" w:rsidR="007637FB" w:rsidRPr="00AF196F" w:rsidRDefault="007637FB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AF51568" w14:textId="174F343E" w:rsidR="007637FB" w:rsidRPr="006276E2" w:rsidRDefault="007637FB" w:rsidP="007E547A">
      <w:pPr>
        <w:spacing w:after="0" w:line="240" w:lineRule="auto"/>
        <w:rPr>
          <w:rFonts w:ascii="Times New Roman" w:hAnsi="Times New Roman"/>
        </w:rPr>
      </w:pPr>
      <w:r w:rsidRPr="006276E2">
        <w:rPr>
          <w:rFonts w:ascii="Times New Roman" w:hAnsi="Times New Roman"/>
        </w:rPr>
        <w:t>This is a Pre-solicitation notice. This Pre-solicitation notice is not a request for formal proposals or quotes.  Solicitation, 36C246</w:t>
      </w:r>
      <w:r w:rsidRPr="006276E2">
        <w:rPr>
          <w:rFonts w:ascii="Times New Roman" w:hAnsi="Times New Roman"/>
        </w:rPr>
        <w:t>2</w:t>
      </w:r>
      <w:r w:rsidRPr="006276E2">
        <w:rPr>
          <w:rFonts w:ascii="Times New Roman" w:hAnsi="Times New Roman"/>
        </w:rPr>
        <w:t>6Q0</w:t>
      </w:r>
      <w:r w:rsidRPr="006276E2">
        <w:rPr>
          <w:rFonts w:ascii="Times New Roman" w:hAnsi="Times New Roman"/>
        </w:rPr>
        <w:t>497</w:t>
      </w:r>
      <w:r w:rsidRPr="006276E2">
        <w:rPr>
          <w:rFonts w:ascii="Times New Roman" w:hAnsi="Times New Roman"/>
        </w:rPr>
        <w:t>, will be issued on or about</w:t>
      </w:r>
      <w:r>
        <w:rPr>
          <w:rFonts w:ascii="Times New Roman" w:hAnsi="Times New Roman"/>
        </w:rPr>
        <w:t xml:space="preserve"> May 1</w:t>
      </w:r>
      <w:r w:rsidRPr="006276E2">
        <w:rPr>
          <w:rFonts w:ascii="Times New Roman" w:hAnsi="Times New Roman"/>
        </w:rPr>
        <w:t>,</w:t>
      </w:r>
      <w:r w:rsidRPr="006276E2">
        <w:rPr>
          <w:rFonts w:ascii="Times New Roman" w:hAnsi="Times New Roman"/>
        </w:rPr>
        <w:t xml:space="preserve"> 202</w:t>
      </w:r>
      <w:r w:rsidRPr="006276E2">
        <w:rPr>
          <w:rFonts w:ascii="Times New Roman" w:hAnsi="Times New Roman"/>
        </w:rPr>
        <w:t>6</w:t>
      </w:r>
      <w:r w:rsidRPr="006276E2">
        <w:rPr>
          <w:rFonts w:ascii="Times New Roman" w:hAnsi="Times New Roman"/>
        </w:rPr>
        <w:t xml:space="preserve">.  The Department of Veterans Affairs, </w:t>
      </w:r>
      <w:r w:rsidRPr="006276E2">
        <w:rPr>
          <w:rFonts w:ascii="Times New Roman" w:hAnsi="Times New Roman"/>
        </w:rPr>
        <w:t>Asheville</w:t>
      </w:r>
      <w:r w:rsidRPr="006276E2">
        <w:rPr>
          <w:rFonts w:ascii="Times New Roman" w:hAnsi="Times New Roman"/>
        </w:rPr>
        <w:t xml:space="preserve"> VA Medical</w:t>
      </w:r>
      <w:r w:rsidRPr="006276E2">
        <w:rPr>
          <w:rFonts w:ascii="Times New Roman" w:hAnsi="Times New Roman"/>
        </w:rPr>
        <w:t xml:space="preserve"> Center</w:t>
      </w:r>
      <w:r w:rsidRPr="006276E2">
        <w:rPr>
          <w:rFonts w:ascii="Times New Roman" w:hAnsi="Times New Roman"/>
        </w:rPr>
        <w:t xml:space="preserve">, </w:t>
      </w:r>
      <w:r w:rsidRPr="006276E2">
        <w:rPr>
          <w:rFonts w:ascii="Times New Roman" w:hAnsi="Times New Roman"/>
        </w:rPr>
        <w:t>Asheville</w:t>
      </w:r>
      <w:r w:rsidRPr="006276E2">
        <w:rPr>
          <w:rFonts w:ascii="Times New Roman" w:hAnsi="Times New Roman"/>
        </w:rPr>
        <w:t xml:space="preserve">, </w:t>
      </w:r>
      <w:r w:rsidRPr="006276E2">
        <w:rPr>
          <w:rFonts w:ascii="Times New Roman" w:hAnsi="Times New Roman"/>
        </w:rPr>
        <w:t>NC</w:t>
      </w:r>
      <w:r w:rsidRPr="006276E2">
        <w:rPr>
          <w:rFonts w:ascii="Times New Roman" w:hAnsi="Times New Roman"/>
        </w:rPr>
        <w:t xml:space="preserve"> </w:t>
      </w:r>
      <w:r w:rsidRPr="006276E2">
        <w:rPr>
          <w:rFonts w:ascii="Times New Roman" w:hAnsi="Times New Roman"/>
        </w:rPr>
        <w:t xml:space="preserve">has a requirement </w:t>
      </w:r>
      <w:r w:rsidRPr="006276E2">
        <w:rPr>
          <w:rFonts w:ascii="Times New Roman" w:hAnsi="Times New Roman"/>
        </w:rPr>
        <w:t xml:space="preserve">for </w:t>
      </w:r>
      <w:r w:rsidRPr="006276E2">
        <w:rPr>
          <w:rFonts w:ascii="Times New Roman" w:hAnsi="Times New Roman"/>
        </w:rPr>
        <w:t>a Cryostar NX70</w:t>
      </w:r>
      <w:r w:rsidRPr="006276E2">
        <w:rPr>
          <w:rFonts w:ascii="Times New Roman" w:hAnsi="Times New Roman"/>
        </w:rPr>
        <w:t>. The project will include</w:t>
      </w:r>
      <w:r w:rsidRPr="006276E2">
        <w:rPr>
          <w:rFonts w:ascii="Times New Roman" w:hAnsi="Times New Roman"/>
        </w:rPr>
        <w:t>:</w:t>
      </w:r>
    </w:p>
    <w:p w14:paraId="3AF51569" w14:textId="77777777" w:rsidR="007637FB" w:rsidRPr="006276E2" w:rsidRDefault="007637FB" w:rsidP="00D663A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  <w:r w:rsidRPr="006276E2">
        <w:rPr>
          <w:rFonts w:ascii="Times New Roman" w:hAnsi="Times New Roman"/>
          <w:bCs/>
        </w:rPr>
        <w:t xml:space="preserve">Cryostats are used to cut frozen tissue specimens. A cryostat consists of an automated microtome placed inside a freezer. </w:t>
      </w:r>
    </w:p>
    <w:p w14:paraId="3AF5156A" w14:textId="77777777" w:rsidR="007637FB" w:rsidRPr="006276E2" w:rsidRDefault="007637FB" w:rsidP="00E72010">
      <w:pPr>
        <w:numPr>
          <w:ilvl w:val="0"/>
          <w:numId w:val="1"/>
        </w:numPr>
        <w:spacing w:after="0" w:line="259" w:lineRule="auto"/>
        <w:contextualSpacing/>
        <w:rPr>
          <w:rFonts w:ascii="Times New Roman" w:hAnsi="Times New Roman"/>
        </w:rPr>
      </w:pPr>
      <w:r w:rsidRPr="006276E2">
        <w:rPr>
          <w:rFonts w:ascii="Times New Roman" w:hAnsi="Times New Roman"/>
        </w:rPr>
        <w:t xml:space="preserve">Must be able cut tissue specimens from 1 to 99 microns thickness. </w:t>
      </w:r>
    </w:p>
    <w:p w14:paraId="3AF5156B" w14:textId="77777777" w:rsidR="007637FB" w:rsidRPr="006276E2" w:rsidRDefault="007637FB" w:rsidP="00E72010">
      <w:pPr>
        <w:numPr>
          <w:ilvl w:val="0"/>
          <w:numId w:val="1"/>
        </w:numPr>
        <w:spacing w:after="0" w:line="259" w:lineRule="auto"/>
        <w:contextualSpacing/>
        <w:rPr>
          <w:rFonts w:ascii="Times New Roman" w:hAnsi="Times New Roman"/>
        </w:rPr>
      </w:pPr>
      <w:r w:rsidRPr="006276E2">
        <w:rPr>
          <w:rFonts w:ascii="Times New Roman" w:hAnsi="Times New Roman"/>
        </w:rPr>
        <w:t xml:space="preserve">Must provide a touch LCD screen that displays critical information and allows control of the cryostat </w:t>
      </w:r>
    </w:p>
    <w:p w14:paraId="3AF5156C" w14:textId="77777777" w:rsidR="007637FB" w:rsidRPr="006276E2" w:rsidRDefault="007637FB" w:rsidP="00E72010">
      <w:pPr>
        <w:numPr>
          <w:ilvl w:val="0"/>
          <w:numId w:val="1"/>
        </w:numPr>
        <w:spacing w:after="0" w:line="259" w:lineRule="auto"/>
        <w:contextualSpacing/>
        <w:rPr>
          <w:rFonts w:ascii="Times New Roman" w:hAnsi="Times New Roman"/>
        </w:rPr>
      </w:pPr>
      <w:r w:rsidRPr="006276E2">
        <w:rPr>
          <w:rFonts w:ascii="Times New Roman" w:hAnsi="Times New Roman"/>
        </w:rPr>
        <w:t>Must have both automated and manual modes.</w:t>
      </w:r>
    </w:p>
    <w:p w14:paraId="3AF5156D" w14:textId="77777777" w:rsidR="007637FB" w:rsidRPr="006276E2" w:rsidRDefault="007637FB" w:rsidP="00E72010">
      <w:pPr>
        <w:pStyle w:val="ListParagraph"/>
        <w:numPr>
          <w:ilvl w:val="0"/>
          <w:numId w:val="1"/>
        </w:numPr>
        <w:spacing w:after="0"/>
        <w:rPr>
          <w:rFonts w:ascii="Times New Roman" w:eastAsia="Calibri" w:hAnsi="Times New Roman" w:cs="Times New Roman"/>
        </w:rPr>
      </w:pPr>
      <w:r w:rsidRPr="006276E2">
        <w:rPr>
          <w:rFonts w:ascii="Times New Roman" w:eastAsia="Calibri" w:hAnsi="Times New Roman" w:cs="Times New Roman"/>
        </w:rPr>
        <w:t xml:space="preserve">Must have high quality motorized sectioning. </w:t>
      </w:r>
    </w:p>
    <w:p w14:paraId="3AF5156E" w14:textId="77777777" w:rsidR="007637FB" w:rsidRPr="006276E2" w:rsidRDefault="007637FB" w:rsidP="00E72010">
      <w:pPr>
        <w:numPr>
          <w:ilvl w:val="0"/>
          <w:numId w:val="1"/>
        </w:numPr>
        <w:spacing w:after="0" w:line="259" w:lineRule="auto"/>
        <w:contextualSpacing/>
        <w:rPr>
          <w:rFonts w:ascii="Times New Roman" w:hAnsi="Times New Roman"/>
        </w:rPr>
      </w:pPr>
      <w:r w:rsidRPr="006276E2">
        <w:rPr>
          <w:rFonts w:ascii="Times New Roman" w:hAnsi="Times New Roman"/>
        </w:rPr>
        <w:t xml:space="preserve">Must be able to store up to 32 specimens in the chamber so that recently frozen sections may immediately be recut. </w:t>
      </w:r>
    </w:p>
    <w:p w14:paraId="3AF5156F" w14:textId="77777777" w:rsidR="007637FB" w:rsidRPr="006276E2" w:rsidRDefault="007637FB" w:rsidP="00E72010">
      <w:pPr>
        <w:numPr>
          <w:ilvl w:val="0"/>
          <w:numId w:val="1"/>
        </w:numPr>
        <w:spacing w:after="0" w:line="259" w:lineRule="auto"/>
        <w:contextualSpacing/>
        <w:rPr>
          <w:rFonts w:ascii="Times New Roman" w:hAnsi="Times New Roman"/>
        </w:rPr>
      </w:pPr>
      <w:r w:rsidRPr="006276E2">
        <w:rPr>
          <w:rFonts w:ascii="Times New Roman" w:hAnsi="Times New Roman"/>
        </w:rPr>
        <w:t>Must have ergometric and easy to use handles</w:t>
      </w:r>
    </w:p>
    <w:p w14:paraId="3AF51570" w14:textId="77777777" w:rsidR="007637FB" w:rsidRPr="006276E2" w:rsidRDefault="007637FB" w:rsidP="00E72010">
      <w:pPr>
        <w:numPr>
          <w:ilvl w:val="0"/>
          <w:numId w:val="1"/>
        </w:numPr>
        <w:spacing w:after="0" w:line="259" w:lineRule="auto"/>
        <w:contextualSpacing/>
        <w:rPr>
          <w:rFonts w:ascii="Times New Roman" w:hAnsi="Times New Roman"/>
        </w:rPr>
      </w:pPr>
      <w:r w:rsidRPr="006276E2">
        <w:rPr>
          <w:rFonts w:ascii="Times New Roman" w:hAnsi="Times New Roman"/>
        </w:rPr>
        <w:t xml:space="preserve">Must have a built-in disinfection system </w:t>
      </w:r>
    </w:p>
    <w:p w14:paraId="3AF51571" w14:textId="77777777" w:rsidR="007637FB" w:rsidRPr="006276E2" w:rsidRDefault="007637FB" w:rsidP="00E72010">
      <w:pPr>
        <w:numPr>
          <w:ilvl w:val="0"/>
          <w:numId w:val="1"/>
        </w:numPr>
        <w:spacing w:after="0" w:line="259" w:lineRule="auto"/>
        <w:contextualSpacing/>
        <w:rPr>
          <w:rFonts w:ascii="Times New Roman" w:hAnsi="Times New Roman"/>
        </w:rPr>
      </w:pPr>
      <w:r w:rsidRPr="006276E2">
        <w:rPr>
          <w:rFonts w:ascii="Times New Roman" w:hAnsi="Times New Roman"/>
        </w:rPr>
        <w:t xml:space="preserve">Must be able to provide a full range of reports is available for each instrument, including the routine logging, quality assessment, statutory reporting and trouble shooting. </w:t>
      </w:r>
    </w:p>
    <w:p w14:paraId="3AF51572" w14:textId="77777777" w:rsidR="007637FB" w:rsidRPr="006276E2" w:rsidRDefault="007637FB" w:rsidP="00E72010">
      <w:pPr>
        <w:numPr>
          <w:ilvl w:val="0"/>
          <w:numId w:val="1"/>
        </w:numPr>
        <w:spacing w:after="0" w:line="259" w:lineRule="auto"/>
        <w:contextualSpacing/>
        <w:rPr>
          <w:rFonts w:ascii="Times New Roman" w:hAnsi="Times New Roman"/>
        </w:rPr>
      </w:pPr>
      <w:r w:rsidRPr="006276E2">
        <w:rPr>
          <w:rFonts w:ascii="Times New Roman" w:hAnsi="Times New Roman"/>
        </w:rPr>
        <w:t>Has audible alarms to ensure that any problems are immediately addressed.</w:t>
      </w:r>
    </w:p>
    <w:p w14:paraId="3AF51573" w14:textId="77777777" w:rsidR="007637FB" w:rsidRPr="006276E2" w:rsidRDefault="007637FB" w:rsidP="00E72010">
      <w:pPr>
        <w:pStyle w:val="ListParagraph"/>
        <w:numPr>
          <w:ilvl w:val="0"/>
          <w:numId w:val="1"/>
        </w:numPr>
        <w:spacing w:after="0"/>
        <w:rPr>
          <w:rFonts w:ascii="Times New Roman" w:eastAsia="Calibri" w:hAnsi="Times New Roman" w:cs="Times New Roman"/>
        </w:rPr>
      </w:pPr>
      <w:r w:rsidRPr="006276E2">
        <w:rPr>
          <w:rFonts w:ascii="Times New Roman" w:eastAsia="Calibri" w:hAnsi="Times New Roman" w:cs="Times New Roman"/>
        </w:rPr>
        <w:t>Must have multi-axis specimen orientation</w:t>
      </w:r>
    </w:p>
    <w:p w14:paraId="3AF51574" w14:textId="77777777" w:rsidR="007637FB" w:rsidRPr="006276E2" w:rsidRDefault="007637FB" w:rsidP="007E547A">
      <w:pPr>
        <w:spacing w:after="0" w:line="240" w:lineRule="auto"/>
        <w:rPr>
          <w:rFonts w:ascii="Times New Roman" w:hAnsi="Times New Roman"/>
        </w:rPr>
      </w:pPr>
    </w:p>
    <w:p w14:paraId="3AF51575" w14:textId="77777777" w:rsidR="007637FB" w:rsidRPr="006276E2" w:rsidRDefault="007637FB" w:rsidP="001C4ADB">
      <w:pPr>
        <w:rPr>
          <w:rFonts w:ascii="Times New Roman" w:hAnsi="Times New Roman"/>
          <w:bCs/>
        </w:rPr>
      </w:pPr>
      <w:r w:rsidRPr="006276E2">
        <w:rPr>
          <w:rFonts w:ascii="Times New Roman" w:hAnsi="Times New Roman"/>
        </w:rPr>
        <w:t>Contractor shall be required to comply with all applicable national, state, and local codes adopted in use by the VA.</w:t>
      </w:r>
    </w:p>
    <w:p w14:paraId="3AF51576" w14:textId="77777777" w:rsidR="007637FB" w:rsidRPr="006276E2" w:rsidRDefault="007637FB" w:rsidP="00C52801">
      <w:pPr>
        <w:spacing w:after="0" w:line="240" w:lineRule="auto"/>
        <w:rPr>
          <w:rFonts w:ascii="Times New Roman" w:hAnsi="Times New Roman"/>
        </w:rPr>
      </w:pPr>
      <w:r w:rsidRPr="006276E2">
        <w:rPr>
          <w:rFonts w:ascii="Times New Roman" w:hAnsi="Times New Roman"/>
        </w:rPr>
        <w:t xml:space="preserve">The applicable NAICS Code is </w:t>
      </w:r>
      <w:r w:rsidRPr="006276E2">
        <w:rPr>
          <w:rFonts w:ascii="Times New Roman" w:hAnsi="Times New Roman"/>
        </w:rPr>
        <w:t>334516</w:t>
      </w:r>
      <w:r w:rsidRPr="006276E2">
        <w:rPr>
          <w:rFonts w:ascii="Times New Roman" w:hAnsi="Times New Roman"/>
        </w:rPr>
        <w:t xml:space="preserve">.  All correspondence and responses shall be via e-mail to </w:t>
      </w:r>
      <w:hyperlink r:id="rId7" w:history="1">
        <w:r w:rsidRPr="006276E2">
          <w:rPr>
            <w:rStyle w:val="Hyperlink"/>
            <w:rFonts w:ascii="Times New Roman" w:hAnsi="Times New Roman"/>
          </w:rPr>
          <w:t>Kristine.woodbury@va.gov</w:t>
        </w:r>
      </w:hyperlink>
      <w:r w:rsidRPr="006276E2">
        <w:rPr>
          <w:rFonts w:ascii="Times New Roman" w:hAnsi="Times New Roman"/>
        </w:rPr>
        <w:t xml:space="preserve"> .   Telephone requests for information or questions will NOT be accepted.   </w:t>
      </w:r>
    </w:p>
    <w:p w14:paraId="3AF51577" w14:textId="77777777" w:rsidR="007637FB" w:rsidRPr="006276E2" w:rsidRDefault="007637FB" w:rsidP="00C52801">
      <w:pPr>
        <w:spacing w:after="0" w:line="240" w:lineRule="auto"/>
        <w:rPr>
          <w:rFonts w:ascii="Times New Roman" w:hAnsi="Times New Roman"/>
        </w:rPr>
      </w:pPr>
    </w:p>
    <w:p w14:paraId="3AF51578" w14:textId="77777777" w:rsidR="007637FB" w:rsidRPr="006276E2" w:rsidRDefault="007637FB" w:rsidP="00C52801">
      <w:pPr>
        <w:spacing w:after="0" w:line="240" w:lineRule="auto"/>
        <w:rPr>
          <w:rFonts w:ascii="Times New Roman" w:hAnsi="Times New Roman"/>
        </w:rPr>
      </w:pPr>
      <w:r w:rsidRPr="006276E2">
        <w:rPr>
          <w:rFonts w:ascii="Times New Roman" w:hAnsi="Times New Roman"/>
        </w:rPr>
        <w:t xml:space="preserve">Offerors are responsible for downloading all documents including amendments at the </w:t>
      </w:r>
      <w:r w:rsidRPr="006276E2">
        <w:rPr>
          <w:rFonts w:ascii="Times New Roman" w:hAnsi="Times New Roman"/>
        </w:rPr>
        <w:t>Contract Opportunities</w:t>
      </w:r>
      <w:r w:rsidRPr="006276E2">
        <w:rPr>
          <w:rFonts w:ascii="Times New Roman" w:hAnsi="Times New Roman"/>
        </w:rPr>
        <w:t xml:space="preserve"> website without further notification from the Contracting Officer.</w:t>
      </w:r>
    </w:p>
    <w:p w14:paraId="3AF51579" w14:textId="77777777" w:rsidR="007637FB" w:rsidRPr="006276E2" w:rsidRDefault="007637FB">
      <w:pPr>
        <w:rPr>
          <w:rFonts w:ascii="Times New Roman" w:hAnsi="Times New Roman"/>
        </w:rPr>
      </w:pPr>
    </w:p>
    <w:p w14:paraId="3AF5157A" w14:textId="77777777" w:rsidR="007637FB" w:rsidRDefault="007637FB">
      <w:r>
        <w:t>Cryostar NX70</w:t>
      </w:r>
    </w:p>
    <w:sectPr w:rsidR="0067502F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5158B" w14:textId="77777777" w:rsidR="007637FB" w:rsidRDefault="007637FB">
      <w:pPr>
        <w:spacing w:after="0" w:line="240" w:lineRule="auto"/>
      </w:pPr>
      <w:r>
        <w:separator/>
      </w:r>
    </w:p>
  </w:endnote>
  <w:endnote w:type="continuationSeparator" w:id="0">
    <w:p w14:paraId="3AF5158D" w14:textId="77777777" w:rsidR="007637FB" w:rsidRDefault="00763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3287F" w14:paraId="3AF5157E" w14:textId="77777777" w:rsidTr="00A93DAB">
      <w:tc>
        <w:tcPr>
          <w:tcW w:w="4788" w:type="dxa"/>
        </w:tcPr>
        <w:p w14:paraId="3AF5157C" w14:textId="77777777" w:rsidR="007637FB" w:rsidRDefault="007637FB" w:rsidP="00240FCD">
          <w:pPr>
            <w:pStyle w:val="Footer"/>
          </w:pPr>
        </w:p>
      </w:tc>
      <w:tc>
        <w:tcPr>
          <w:tcW w:w="4788" w:type="dxa"/>
        </w:tcPr>
        <w:p w14:paraId="3AF5157D" w14:textId="77777777" w:rsidR="007637FB" w:rsidRDefault="007637FB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3AF5157F" w14:textId="77777777" w:rsidR="007637FB" w:rsidRPr="00240FCD" w:rsidRDefault="007637FB" w:rsidP="00240FCD">
    <w:pPr>
      <w:pStyle w:val="Footer"/>
    </w:pPr>
  </w:p>
  <w:p w14:paraId="3AF51580" w14:textId="77777777" w:rsidR="00D3287F" w:rsidRDefault="007637F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3287F" w14:paraId="3AF51584" w14:textId="77777777" w:rsidTr="009B0DC6">
      <w:tc>
        <w:tcPr>
          <w:tcW w:w="4788" w:type="dxa"/>
        </w:tcPr>
        <w:p w14:paraId="3AF51582" w14:textId="77777777" w:rsidR="007637FB" w:rsidRDefault="007637FB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AF51583" w14:textId="77777777" w:rsidR="007637FB" w:rsidRDefault="007637FB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3AF51585" w14:textId="77777777" w:rsidR="007637FB" w:rsidRPr="00041EE5" w:rsidRDefault="007637FB" w:rsidP="009B0DC6">
    <w:pPr>
      <w:pStyle w:val="Footer"/>
    </w:pPr>
  </w:p>
  <w:p w14:paraId="3AF51586" w14:textId="77777777" w:rsidR="00D3287F" w:rsidRDefault="007637F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51587" w14:textId="77777777" w:rsidR="007637FB" w:rsidRDefault="007637FB">
      <w:pPr>
        <w:spacing w:after="0" w:line="240" w:lineRule="auto"/>
      </w:pPr>
      <w:r>
        <w:separator/>
      </w:r>
    </w:p>
  </w:footnote>
  <w:footnote w:type="continuationSeparator" w:id="0">
    <w:p w14:paraId="3AF51589" w14:textId="77777777" w:rsidR="007637FB" w:rsidRDefault="00763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157B" w14:textId="77777777" w:rsidR="007637FB" w:rsidRPr="000758A6" w:rsidRDefault="007637FB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1581" w14:textId="77777777" w:rsidR="007637FB" w:rsidRPr="000F59BB" w:rsidRDefault="007637F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357E9"/>
    <w:multiLevelType w:val="hybridMultilevel"/>
    <w:tmpl w:val="24089B64"/>
    <w:lvl w:ilvl="0" w:tplc="19F2C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AE73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6029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418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0C1A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AEF7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C71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C26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0A09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19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87F"/>
    <w:rsid w:val="0020041B"/>
    <w:rsid w:val="007637FB"/>
    <w:rsid w:val="00D3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1516"/>
  <w15:docId w15:val="{05BDEA9E-9714-4492-8598-AAA89E224BA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52801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343BD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3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C2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3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ristine.woodbury@va.go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Woodbury, Kristine E.,NCO6</cp:lastModifiedBy>
  <cp:revision>2</cp:revision>
  <dcterms:created xsi:type="dcterms:W3CDTF">2026-04-30T15:41:00Z</dcterms:created>
  <dcterms:modified xsi:type="dcterms:W3CDTF">2026-05-01T13:52:00Z</dcterms:modified>
</cp:coreProperties>
</file>