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AEA3" w14:textId="63C28B68" w:rsidR="00901EEC" w:rsidRDefault="000C0C66" w:rsidP="00D13C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Statement of Work</w:t>
      </w:r>
    </w:p>
    <w:p w14:paraId="2751D90F" w14:textId="673A181F" w:rsidR="0037222E" w:rsidRDefault="00E42B28" w:rsidP="00D13C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Written Translation - English to Designated Language</w:t>
      </w:r>
    </w:p>
    <w:p w14:paraId="2CB3D13A" w14:textId="4647C1A2" w:rsidR="0037222E" w:rsidRPr="0037222E" w:rsidRDefault="00D13C1D" w:rsidP="00A9497D">
      <w:pPr>
        <w:jc w:val="both"/>
        <w:rPr>
          <w:rFonts w:ascii="Times New Roman" w:hAnsi="Times New Roman" w:cs="Times New Roman"/>
          <w:sz w:val="24"/>
          <w:szCs w:val="24"/>
        </w:rPr>
      </w:pPr>
      <w:r w:rsidRPr="00D13C1D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contractor will provide document translation services for the Defense Logistics Agency.</w:t>
      </w:r>
    </w:p>
    <w:p w14:paraId="62A87B70" w14:textId="111EF73D" w:rsidR="000B4336" w:rsidRDefault="000B4336" w:rsidP="00D13C1D">
      <w:pPr>
        <w:rPr>
          <w:rFonts w:ascii="Times New Roman" w:hAnsi="Times New Roman" w:cs="Times New Roman"/>
          <w:sz w:val="24"/>
          <w:szCs w:val="24"/>
        </w:rPr>
      </w:pPr>
      <w:r w:rsidRPr="0071081B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616AF7B" w14:textId="6688D17C" w:rsidR="000B4336" w:rsidRDefault="000B4336" w:rsidP="00A9497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Translation of Government documents into a designated language </w:t>
      </w:r>
      <w:r w:rsidR="00045794">
        <w:rPr>
          <w:rFonts w:ascii="Times New Roman" w:hAnsi="Times New Roman" w:cs="Times New Roman"/>
          <w:sz w:val="24"/>
          <w:szCs w:val="24"/>
        </w:rPr>
        <w:t>for use by government employees in the performance of their duties</w:t>
      </w:r>
      <w:r w:rsidR="00F65991">
        <w:rPr>
          <w:rFonts w:ascii="Times New Roman" w:hAnsi="Times New Roman" w:cs="Times New Roman"/>
          <w:sz w:val="24"/>
          <w:szCs w:val="24"/>
        </w:rPr>
        <w:t xml:space="preserve">. Delivery of the products in conformance to the </w:t>
      </w:r>
      <w:r w:rsidR="00624011">
        <w:rPr>
          <w:rFonts w:ascii="Times New Roman" w:hAnsi="Times New Roman" w:cs="Times New Roman"/>
          <w:sz w:val="24"/>
          <w:szCs w:val="24"/>
        </w:rPr>
        <w:t>established timeline is a key objective.</w:t>
      </w:r>
    </w:p>
    <w:p w14:paraId="2EBFE783" w14:textId="55D40F3E" w:rsidR="00D13C1D" w:rsidRDefault="00D13C1D" w:rsidP="00D13C1D">
      <w:pPr>
        <w:rPr>
          <w:rFonts w:ascii="Times New Roman" w:hAnsi="Times New Roman" w:cs="Times New Roman"/>
          <w:sz w:val="24"/>
          <w:szCs w:val="24"/>
        </w:rPr>
      </w:pPr>
      <w:r w:rsidRPr="0071081B">
        <w:rPr>
          <w:rFonts w:ascii="Times New Roman" w:hAnsi="Times New Roman" w:cs="Times New Roman"/>
          <w:b/>
          <w:bCs/>
          <w:sz w:val="24"/>
          <w:szCs w:val="24"/>
        </w:rPr>
        <w:t>The contractor will perform the following tasks as part of this contract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069A3F0" w14:textId="4A5B8973" w:rsidR="00D13C1D" w:rsidRDefault="00D13C1D" w:rsidP="001846F0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Translate </w:t>
      </w:r>
      <w:r w:rsidR="000B4336">
        <w:rPr>
          <w:rFonts w:ascii="Times New Roman" w:hAnsi="Times New Roman" w:cs="Times New Roman"/>
          <w:sz w:val="24"/>
          <w:szCs w:val="24"/>
        </w:rPr>
        <w:t>documents</w:t>
      </w:r>
      <w:r>
        <w:rPr>
          <w:rFonts w:ascii="Times New Roman" w:hAnsi="Times New Roman" w:cs="Times New Roman"/>
          <w:sz w:val="24"/>
          <w:szCs w:val="24"/>
        </w:rPr>
        <w:t xml:space="preserve"> as provided by the </w:t>
      </w:r>
      <w:r w:rsidR="005C1629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overnment into a language designated by the </w:t>
      </w:r>
      <w:r w:rsidR="00FB2A27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overnment.</w:t>
      </w:r>
    </w:p>
    <w:p w14:paraId="36862E06" w14:textId="21BE2BA9" w:rsidR="00D13C1D" w:rsidRDefault="00D13C1D" w:rsidP="001846F0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</w:t>
      </w:r>
      <w:r w:rsidR="005C1629">
        <w:rPr>
          <w:rFonts w:ascii="Times New Roman" w:hAnsi="Times New Roman" w:cs="Times New Roman"/>
          <w:sz w:val="24"/>
          <w:szCs w:val="24"/>
        </w:rPr>
        <w:t>epare electronic copies of the translated document to the Government in a format or formats as directed by the Government. Format examples include</w:t>
      </w:r>
      <w:r w:rsidR="001846F0">
        <w:rPr>
          <w:rFonts w:ascii="Times New Roman" w:hAnsi="Times New Roman" w:cs="Times New Roman"/>
          <w:sz w:val="24"/>
          <w:szCs w:val="24"/>
        </w:rPr>
        <w:t>,</w:t>
      </w:r>
      <w:r w:rsidR="005C1629">
        <w:rPr>
          <w:rFonts w:ascii="Times New Roman" w:hAnsi="Times New Roman" w:cs="Times New Roman"/>
          <w:sz w:val="24"/>
          <w:szCs w:val="24"/>
        </w:rPr>
        <w:t xml:space="preserve"> but are not limited to</w:t>
      </w:r>
      <w:r w:rsidR="001846F0">
        <w:rPr>
          <w:rFonts w:ascii="Times New Roman" w:hAnsi="Times New Roman" w:cs="Times New Roman"/>
          <w:sz w:val="24"/>
          <w:szCs w:val="24"/>
        </w:rPr>
        <w:t>,</w:t>
      </w:r>
      <w:r w:rsidR="005C1629">
        <w:rPr>
          <w:rFonts w:ascii="Times New Roman" w:hAnsi="Times New Roman" w:cs="Times New Roman"/>
          <w:sz w:val="24"/>
          <w:szCs w:val="24"/>
        </w:rPr>
        <w:t xml:space="preserve"> Microsoft Word or Adobe pdf.</w:t>
      </w:r>
    </w:p>
    <w:p w14:paraId="54F61FA0" w14:textId="053FB26F" w:rsidR="007B5611" w:rsidRPr="007B5611" w:rsidRDefault="007B5611" w:rsidP="001846F0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Proofread and quality check documents to ensure grammatical correctness, correct spelling</w:t>
      </w:r>
      <w:r w:rsidR="00E42B2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and adherence to format.</w:t>
      </w:r>
    </w:p>
    <w:p w14:paraId="3ECE5DD9" w14:textId="2D30DFA5" w:rsidR="005C1629" w:rsidRDefault="005C1629" w:rsidP="001846F0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Transmit electronic copies of the translated documents to the government via mechanism designated by the Government which may include but are not limited to email, SharePoint</w:t>
      </w:r>
      <w:r w:rsidR="00E42B2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or large file transfer protocol.</w:t>
      </w:r>
    </w:p>
    <w:p w14:paraId="2508465F" w14:textId="03D563BE" w:rsidR="00F15967" w:rsidRDefault="00F15967" w:rsidP="00F15967">
      <w:pPr>
        <w:rPr>
          <w:rFonts w:ascii="Times New Roman" w:hAnsi="Times New Roman" w:cs="Times New Roman"/>
          <w:sz w:val="24"/>
          <w:szCs w:val="24"/>
        </w:rPr>
      </w:pPr>
      <w:r w:rsidRPr="0071081B">
        <w:rPr>
          <w:rFonts w:ascii="Times New Roman" w:hAnsi="Times New Roman" w:cs="Times New Roman"/>
          <w:b/>
          <w:bCs/>
          <w:sz w:val="24"/>
          <w:szCs w:val="24"/>
        </w:rPr>
        <w:t>Deliverables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D6515ED" w14:textId="1B729735" w:rsidR="0037222E" w:rsidRPr="0037222E" w:rsidRDefault="00F15967" w:rsidP="001846F0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Translated documents in the format as designated by the </w:t>
      </w:r>
      <w:r w:rsidR="00E42B28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overnment. Translations shall include </w:t>
      </w:r>
      <w:r w:rsidR="00736E26">
        <w:rPr>
          <w:rFonts w:ascii="Times New Roman" w:hAnsi="Times New Roman" w:cs="Times New Roman"/>
          <w:sz w:val="24"/>
          <w:szCs w:val="24"/>
        </w:rPr>
        <w:t xml:space="preserve">screenshots as provided by the </w:t>
      </w:r>
      <w:r w:rsidR="00FB2A27">
        <w:rPr>
          <w:rFonts w:ascii="Times New Roman" w:hAnsi="Times New Roman" w:cs="Times New Roman"/>
          <w:sz w:val="24"/>
          <w:szCs w:val="24"/>
        </w:rPr>
        <w:t>G</w:t>
      </w:r>
      <w:r w:rsidR="00736E26">
        <w:rPr>
          <w:rFonts w:ascii="Times New Roman" w:hAnsi="Times New Roman" w:cs="Times New Roman"/>
          <w:sz w:val="24"/>
          <w:szCs w:val="24"/>
        </w:rPr>
        <w:t>overnment.</w:t>
      </w:r>
    </w:p>
    <w:p w14:paraId="7537ED92" w14:textId="685042FA" w:rsidR="00736E26" w:rsidRDefault="00736E26" w:rsidP="00736E26">
      <w:pPr>
        <w:rPr>
          <w:rFonts w:ascii="Times New Roman" w:hAnsi="Times New Roman" w:cs="Times New Roman"/>
          <w:sz w:val="24"/>
          <w:szCs w:val="24"/>
        </w:rPr>
      </w:pPr>
      <w:r w:rsidRPr="0071081B">
        <w:rPr>
          <w:rFonts w:ascii="Times New Roman" w:hAnsi="Times New Roman" w:cs="Times New Roman"/>
          <w:b/>
          <w:bCs/>
          <w:sz w:val="24"/>
          <w:szCs w:val="24"/>
        </w:rPr>
        <w:t>Schedule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D9D1DF0" w14:textId="022408DA" w:rsidR="00736E26" w:rsidRDefault="009E6768" w:rsidP="001846F0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Standard delivery will be fifteen (15) days </w:t>
      </w:r>
      <w:r w:rsidR="001846F0">
        <w:rPr>
          <w:rFonts w:ascii="Times New Roman" w:hAnsi="Times New Roman" w:cs="Times New Roman"/>
          <w:sz w:val="24"/>
          <w:szCs w:val="24"/>
        </w:rPr>
        <w:t>after receipt of order</w:t>
      </w:r>
      <w:r>
        <w:rPr>
          <w:rFonts w:ascii="Times New Roman" w:hAnsi="Times New Roman" w:cs="Times New Roman"/>
          <w:sz w:val="24"/>
          <w:szCs w:val="24"/>
        </w:rPr>
        <w:t xml:space="preserve">, unless otherwise specified on the </w:t>
      </w:r>
      <w:r w:rsidR="001324BA">
        <w:rPr>
          <w:rFonts w:ascii="Times New Roman" w:hAnsi="Times New Roman" w:cs="Times New Roman"/>
          <w:sz w:val="24"/>
          <w:szCs w:val="24"/>
        </w:rPr>
        <w:t xml:space="preserve">individual </w:t>
      </w:r>
      <w:r>
        <w:rPr>
          <w:rFonts w:ascii="Times New Roman" w:hAnsi="Times New Roman" w:cs="Times New Roman"/>
          <w:sz w:val="24"/>
          <w:szCs w:val="24"/>
        </w:rPr>
        <w:t>order</w:t>
      </w:r>
      <w:r w:rsidR="00E42B2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C40E47" w14:textId="5684536E" w:rsidR="00327BAA" w:rsidRDefault="00327BAA" w:rsidP="001846F0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Expedited delivery will be less than </w:t>
      </w:r>
      <w:r w:rsidR="001846F0">
        <w:rPr>
          <w:rFonts w:ascii="Times New Roman" w:hAnsi="Times New Roman" w:cs="Times New Roman"/>
          <w:sz w:val="24"/>
          <w:szCs w:val="24"/>
        </w:rPr>
        <w:t>seven</w:t>
      </w:r>
      <w:r>
        <w:rPr>
          <w:rFonts w:ascii="Times New Roman" w:hAnsi="Times New Roman" w:cs="Times New Roman"/>
          <w:sz w:val="24"/>
          <w:szCs w:val="24"/>
        </w:rPr>
        <w:t xml:space="preserve"> (7) days </w:t>
      </w:r>
      <w:r w:rsidR="001846F0">
        <w:rPr>
          <w:rFonts w:ascii="Times New Roman" w:hAnsi="Times New Roman" w:cs="Times New Roman"/>
          <w:sz w:val="24"/>
          <w:szCs w:val="24"/>
        </w:rPr>
        <w:t>after receipt of order</w:t>
      </w:r>
      <w:r>
        <w:rPr>
          <w:rFonts w:ascii="Times New Roman" w:hAnsi="Times New Roman" w:cs="Times New Roman"/>
          <w:sz w:val="24"/>
          <w:szCs w:val="24"/>
        </w:rPr>
        <w:t xml:space="preserve">, unless otherwise specified on the individual order. </w:t>
      </w:r>
    </w:p>
    <w:p w14:paraId="652C26A3" w14:textId="15A4D87A" w:rsidR="00EF4F82" w:rsidRDefault="00EF4F82" w:rsidP="00EF4F82">
      <w:pPr>
        <w:rPr>
          <w:rFonts w:ascii="Times New Roman" w:hAnsi="Times New Roman" w:cs="Times New Roman"/>
          <w:sz w:val="24"/>
          <w:szCs w:val="24"/>
        </w:rPr>
      </w:pPr>
      <w:r w:rsidRPr="0071081B">
        <w:rPr>
          <w:rFonts w:ascii="Times New Roman" w:hAnsi="Times New Roman" w:cs="Times New Roman"/>
          <w:b/>
          <w:bCs/>
          <w:sz w:val="24"/>
          <w:szCs w:val="24"/>
        </w:rPr>
        <w:t>Location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A407782" w14:textId="39D6C372" w:rsidR="00EF4F82" w:rsidRDefault="00EF4F82" w:rsidP="001846F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 shall be performed </w:t>
      </w:r>
      <w:r w:rsidR="005742E1">
        <w:rPr>
          <w:rFonts w:ascii="Times New Roman" w:hAnsi="Times New Roman" w:cs="Times New Roman"/>
          <w:sz w:val="24"/>
          <w:szCs w:val="24"/>
        </w:rPr>
        <w:t>at the contractor</w:t>
      </w:r>
      <w:r w:rsidR="00E42B28">
        <w:rPr>
          <w:rFonts w:ascii="Times New Roman" w:hAnsi="Times New Roman" w:cs="Times New Roman"/>
          <w:sz w:val="24"/>
          <w:szCs w:val="24"/>
        </w:rPr>
        <w:t>’</w:t>
      </w:r>
      <w:r w:rsidR="005742E1">
        <w:rPr>
          <w:rFonts w:ascii="Times New Roman" w:hAnsi="Times New Roman" w:cs="Times New Roman"/>
          <w:sz w:val="24"/>
          <w:szCs w:val="24"/>
        </w:rPr>
        <w:t>s place of business.</w:t>
      </w:r>
      <w:r w:rsidR="005327CD">
        <w:rPr>
          <w:rFonts w:ascii="Times New Roman" w:hAnsi="Times New Roman" w:cs="Times New Roman"/>
          <w:sz w:val="24"/>
          <w:szCs w:val="24"/>
        </w:rPr>
        <w:t xml:space="preserve"> No presence at Government</w:t>
      </w:r>
      <w:r w:rsidR="00BE2651">
        <w:rPr>
          <w:rFonts w:ascii="Times New Roman" w:hAnsi="Times New Roman" w:cs="Times New Roman"/>
          <w:sz w:val="24"/>
          <w:szCs w:val="24"/>
        </w:rPr>
        <w:t xml:space="preserve"> facilities will be required.</w:t>
      </w:r>
    </w:p>
    <w:p w14:paraId="2CC2EC59" w14:textId="77777777" w:rsidR="0037222E" w:rsidRDefault="00E102B5" w:rsidP="00EF4F82">
      <w:pPr>
        <w:rPr>
          <w:rFonts w:ascii="Times New Roman" w:hAnsi="Times New Roman" w:cs="Times New Roman"/>
          <w:sz w:val="24"/>
          <w:szCs w:val="24"/>
        </w:rPr>
      </w:pPr>
      <w:r w:rsidRPr="0071081B">
        <w:rPr>
          <w:rFonts w:ascii="Times New Roman" w:hAnsi="Times New Roman" w:cs="Times New Roman"/>
          <w:b/>
          <w:bCs/>
          <w:sz w:val="24"/>
          <w:szCs w:val="24"/>
        </w:rPr>
        <w:t>Resources and materials</w:t>
      </w:r>
      <w:r>
        <w:rPr>
          <w:rFonts w:ascii="Times New Roman" w:hAnsi="Times New Roman" w:cs="Times New Roman"/>
          <w:sz w:val="24"/>
          <w:szCs w:val="24"/>
        </w:rPr>
        <w:t>:</w:t>
      </w:r>
      <w:r w:rsidR="00372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DD0983" w14:textId="42720F54" w:rsidR="00E102B5" w:rsidRPr="00EF4F82" w:rsidRDefault="00E102B5" w:rsidP="001846F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</w:t>
      </w:r>
      <w:r w:rsidR="00120744">
        <w:rPr>
          <w:rFonts w:ascii="Times New Roman" w:hAnsi="Times New Roman" w:cs="Times New Roman"/>
          <w:sz w:val="24"/>
          <w:szCs w:val="24"/>
        </w:rPr>
        <w:t>software, computer hardware, facilities, office supplies and ancillaries shall be furnished by the contractor.</w:t>
      </w:r>
    </w:p>
    <w:sectPr w:rsidR="00E102B5" w:rsidRPr="00EF4F82" w:rsidSect="00184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526"/>
    <w:multiLevelType w:val="hybridMultilevel"/>
    <w:tmpl w:val="30266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B62BA"/>
    <w:multiLevelType w:val="hybridMultilevel"/>
    <w:tmpl w:val="658C0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13372">
    <w:abstractNumId w:val="1"/>
  </w:num>
  <w:num w:numId="2" w16cid:durableId="79019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1D"/>
    <w:rsid w:val="00045794"/>
    <w:rsid w:val="00050A4E"/>
    <w:rsid w:val="000B4336"/>
    <w:rsid w:val="000C0C66"/>
    <w:rsid w:val="00120744"/>
    <w:rsid w:val="001324BA"/>
    <w:rsid w:val="001846F0"/>
    <w:rsid w:val="002D432B"/>
    <w:rsid w:val="00327BAA"/>
    <w:rsid w:val="0037222E"/>
    <w:rsid w:val="005327CD"/>
    <w:rsid w:val="005742E1"/>
    <w:rsid w:val="005C1629"/>
    <w:rsid w:val="006178D0"/>
    <w:rsid w:val="00624011"/>
    <w:rsid w:val="006945C8"/>
    <w:rsid w:val="0071081B"/>
    <w:rsid w:val="00736E26"/>
    <w:rsid w:val="007B5611"/>
    <w:rsid w:val="00901EEC"/>
    <w:rsid w:val="009E6768"/>
    <w:rsid w:val="009F74D2"/>
    <w:rsid w:val="00A9497D"/>
    <w:rsid w:val="00B152DB"/>
    <w:rsid w:val="00B36F94"/>
    <w:rsid w:val="00B42CD6"/>
    <w:rsid w:val="00BE2651"/>
    <w:rsid w:val="00C15A40"/>
    <w:rsid w:val="00D13C1D"/>
    <w:rsid w:val="00E102B5"/>
    <w:rsid w:val="00E20ECF"/>
    <w:rsid w:val="00E42B28"/>
    <w:rsid w:val="00E71C86"/>
    <w:rsid w:val="00EF4F82"/>
    <w:rsid w:val="00F15967"/>
    <w:rsid w:val="00F16BD1"/>
    <w:rsid w:val="00F65991"/>
    <w:rsid w:val="00F90231"/>
    <w:rsid w:val="00FB1D56"/>
    <w:rsid w:val="00FB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7E712"/>
  <w15:chartTrackingRefBased/>
  <w15:docId w15:val="{F5135198-D556-4088-91F6-18B87A167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Fawcett, Paul A CIV DLA DISTRIBUTION (USA)</dc:creator>
  <cp:keywords/>
  <dc:description/>
  <cp:lastModifiedBy>Semones, Thomas M CIV DLA DISTRIBUTION (USA)</cp:lastModifiedBy>
  <cp:revision>8</cp:revision>
  <dcterms:created xsi:type="dcterms:W3CDTF">2024-07-01T12:40:00Z</dcterms:created>
  <dcterms:modified xsi:type="dcterms:W3CDTF">2026-04-30T11:31:00Z</dcterms:modified>
</cp:coreProperties>
</file>