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87A2" w14:textId="77777777" w:rsidR="008D4181" w:rsidRPr="0001067C" w:rsidRDefault="008D4181" w:rsidP="008D4181">
      <w:pPr>
        <w:jc w:val="center"/>
        <w:rPr>
          <w:b/>
          <w:bCs/>
          <w:sz w:val="24"/>
          <w:szCs w:val="24"/>
        </w:rPr>
      </w:pPr>
      <w:r w:rsidRPr="0001067C">
        <w:rPr>
          <w:b/>
          <w:bCs/>
          <w:sz w:val="24"/>
          <w:szCs w:val="24"/>
        </w:rPr>
        <w:t xml:space="preserve">PERFORMANCE WORK STATEMENT </w:t>
      </w:r>
      <w:r w:rsidR="00E73942" w:rsidRPr="0001067C">
        <w:rPr>
          <w:b/>
          <w:bCs/>
          <w:sz w:val="24"/>
          <w:szCs w:val="24"/>
        </w:rPr>
        <w:t>(PWS)</w:t>
      </w:r>
    </w:p>
    <w:p w14:paraId="689BFAFC" w14:textId="77777777" w:rsidR="00155138" w:rsidRPr="0001067C" w:rsidRDefault="00155138" w:rsidP="008D4181">
      <w:pPr>
        <w:jc w:val="center"/>
        <w:rPr>
          <w:b/>
          <w:bCs/>
          <w:sz w:val="24"/>
          <w:szCs w:val="24"/>
        </w:rPr>
      </w:pPr>
    </w:p>
    <w:p w14:paraId="53FAAAEA" w14:textId="6CCD2350" w:rsidR="00E73942" w:rsidRPr="0001067C" w:rsidRDefault="00F15319" w:rsidP="00E73942">
      <w:pPr>
        <w:rPr>
          <w:bCs/>
          <w:sz w:val="24"/>
          <w:szCs w:val="24"/>
        </w:rPr>
      </w:pPr>
      <w:r w:rsidRPr="0001067C">
        <w:rPr>
          <w:bCs/>
          <w:sz w:val="24"/>
          <w:szCs w:val="24"/>
        </w:rPr>
        <w:t>Dose-response Study for Breeding Bird Injury in the Diamond Alkali Superfund Site</w:t>
      </w:r>
    </w:p>
    <w:p w14:paraId="21C392F1" w14:textId="77777777" w:rsidR="00F15319" w:rsidRPr="0001067C" w:rsidRDefault="00F15319" w:rsidP="00E73942">
      <w:pPr>
        <w:rPr>
          <w:b/>
          <w:bCs/>
          <w:i/>
          <w:color w:val="0000FF"/>
          <w:sz w:val="24"/>
          <w:szCs w:val="24"/>
        </w:rPr>
      </w:pPr>
    </w:p>
    <w:p w14:paraId="527BBA42" w14:textId="77777777" w:rsidR="006B64EB" w:rsidRPr="0001067C" w:rsidRDefault="00E73942" w:rsidP="00E73942">
      <w:pPr>
        <w:jc w:val="center"/>
        <w:rPr>
          <w:sz w:val="24"/>
          <w:szCs w:val="24"/>
        </w:rPr>
      </w:pPr>
      <w:r w:rsidRPr="0001067C">
        <w:rPr>
          <w:sz w:val="24"/>
          <w:szCs w:val="24"/>
        </w:rPr>
        <w:t>P</w:t>
      </w:r>
      <w:r w:rsidR="006B64EB" w:rsidRPr="0001067C">
        <w:rPr>
          <w:sz w:val="24"/>
          <w:szCs w:val="24"/>
        </w:rPr>
        <w:t>art 1</w:t>
      </w:r>
    </w:p>
    <w:p w14:paraId="6FA55B5A" w14:textId="77777777" w:rsidR="006B64EB" w:rsidRPr="0001067C" w:rsidRDefault="006B64EB" w:rsidP="006B64EB">
      <w:pPr>
        <w:jc w:val="center"/>
        <w:rPr>
          <w:sz w:val="24"/>
          <w:szCs w:val="24"/>
        </w:rPr>
      </w:pPr>
    </w:p>
    <w:p w14:paraId="35AE82AF" w14:textId="77777777" w:rsidR="006B64EB" w:rsidRPr="0001067C" w:rsidRDefault="006B64EB" w:rsidP="006B64EB">
      <w:pPr>
        <w:jc w:val="center"/>
        <w:rPr>
          <w:sz w:val="24"/>
          <w:szCs w:val="24"/>
        </w:rPr>
      </w:pPr>
      <w:r w:rsidRPr="0001067C">
        <w:rPr>
          <w:sz w:val="24"/>
          <w:szCs w:val="24"/>
        </w:rPr>
        <w:t>General Information</w:t>
      </w:r>
    </w:p>
    <w:p w14:paraId="02D83823" w14:textId="77777777" w:rsidR="00CD0EFA" w:rsidRPr="0001067C" w:rsidRDefault="00CD0EFA" w:rsidP="008D4181">
      <w:pPr>
        <w:rPr>
          <w:b/>
          <w:bCs/>
          <w:sz w:val="24"/>
          <w:szCs w:val="24"/>
        </w:rPr>
      </w:pPr>
    </w:p>
    <w:p w14:paraId="3BEE51E9" w14:textId="7FC3B137" w:rsidR="008D4181" w:rsidRPr="0001067C" w:rsidRDefault="008D4181" w:rsidP="008D4181">
      <w:pPr>
        <w:rPr>
          <w:sz w:val="24"/>
          <w:szCs w:val="24"/>
        </w:rPr>
      </w:pPr>
      <w:r w:rsidRPr="0001067C">
        <w:rPr>
          <w:bCs/>
          <w:sz w:val="24"/>
          <w:szCs w:val="24"/>
        </w:rPr>
        <w:t>1</w:t>
      </w:r>
      <w:proofErr w:type="gramStart"/>
      <w:r w:rsidRPr="0001067C">
        <w:rPr>
          <w:bCs/>
          <w:sz w:val="24"/>
          <w:szCs w:val="24"/>
        </w:rPr>
        <w:t xml:space="preserve">.  </w:t>
      </w:r>
      <w:r w:rsidRPr="0001067C">
        <w:rPr>
          <w:b/>
          <w:bCs/>
          <w:caps/>
          <w:sz w:val="24"/>
          <w:szCs w:val="24"/>
          <w:u w:val="single"/>
        </w:rPr>
        <w:t>G</w:t>
      </w:r>
      <w:r w:rsidR="00E73942" w:rsidRPr="0001067C">
        <w:rPr>
          <w:b/>
          <w:bCs/>
          <w:caps/>
          <w:sz w:val="24"/>
          <w:szCs w:val="24"/>
          <w:u w:val="single"/>
        </w:rPr>
        <w:t>eneral</w:t>
      </w:r>
      <w:r w:rsidRPr="0001067C">
        <w:rPr>
          <w:b/>
          <w:bCs/>
          <w:sz w:val="24"/>
          <w:szCs w:val="24"/>
        </w:rPr>
        <w:t>:</w:t>
      </w:r>
      <w:r w:rsidRPr="0001067C">
        <w:rPr>
          <w:sz w:val="24"/>
          <w:szCs w:val="24"/>
        </w:rPr>
        <w:t xml:space="preserve">  This</w:t>
      </w:r>
      <w:proofErr w:type="gramEnd"/>
      <w:r w:rsidRPr="0001067C">
        <w:rPr>
          <w:sz w:val="24"/>
          <w:szCs w:val="24"/>
        </w:rPr>
        <w:t xml:space="preserve"> is a </w:t>
      </w:r>
      <w:r w:rsidR="000904DC">
        <w:rPr>
          <w:sz w:val="24"/>
          <w:szCs w:val="24"/>
        </w:rPr>
        <w:t xml:space="preserve">firm </w:t>
      </w:r>
      <w:r w:rsidR="0023602B">
        <w:rPr>
          <w:sz w:val="24"/>
          <w:szCs w:val="24"/>
        </w:rPr>
        <w:t xml:space="preserve">fixed </w:t>
      </w:r>
      <w:r w:rsidR="000904DC">
        <w:rPr>
          <w:sz w:val="24"/>
          <w:szCs w:val="24"/>
        </w:rPr>
        <w:t>price</w:t>
      </w:r>
      <w:r w:rsidRPr="0001067C">
        <w:rPr>
          <w:sz w:val="24"/>
          <w:szCs w:val="24"/>
        </w:rPr>
        <w:t xml:space="preserve"> contract </w:t>
      </w:r>
      <w:r w:rsidR="00632BD8">
        <w:rPr>
          <w:sz w:val="24"/>
          <w:szCs w:val="24"/>
        </w:rPr>
        <w:t>for Avian</w:t>
      </w:r>
      <w:r w:rsidR="00155138" w:rsidRPr="0001067C">
        <w:rPr>
          <w:sz w:val="24"/>
          <w:szCs w:val="24"/>
        </w:rPr>
        <w:t xml:space="preserve"> Egg Collections and </w:t>
      </w:r>
      <w:r w:rsidR="00632BD8">
        <w:rPr>
          <w:sz w:val="24"/>
          <w:szCs w:val="24"/>
        </w:rPr>
        <w:t xml:space="preserve">Dose-Response </w:t>
      </w:r>
      <w:r w:rsidR="00155138" w:rsidRPr="0001067C">
        <w:rPr>
          <w:sz w:val="24"/>
          <w:szCs w:val="24"/>
        </w:rPr>
        <w:t xml:space="preserve">Study Support for Breeding Bird Injury in the Diamond Alkali Superfund Site. </w:t>
      </w:r>
      <w:r w:rsidR="006931DA" w:rsidRPr="0001067C">
        <w:rPr>
          <w:sz w:val="24"/>
          <w:szCs w:val="24"/>
        </w:rPr>
        <w:t>T</w:t>
      </w:r>
      <w:r w:rsidRPr="0001067C">
        <w:rPr>
          <w:sz w:val="24"/>
          <w:szCs w:val="24"/>
        </w:rPr>
        <w:t xml:space="preserve">he </w:t>
      </w:r>
      <w:r w:rsidR="00181007" w:rsidRPr="0001067C">
        <w:rPr>
          <w:sz w:val="24"/>
          <w:szCs w:val="24"/>
        </w:rPr>
        <w:t>G</w:t>
      </w:r>
      <w:r w:rsidRPr="0001067C">
        <w:rPr>
          <w:sz w:val="24"/>
          <w:szCs w:val="24"/>
        </w:rPr>
        <w:t>overnment shall not exercise any supervision or control</w:t>
      </w:r>
      <w:r w:rsidR="00181007" w:rsidRPr="0001067C">
        <w:rPr>
          <w:sz w:val="24"/>
          <w:szCs w:val="24"/>
        </w:rPr>
        <w:t xml:space="preserve"> over the contract service providers</w:t>
      </w:r>
      <w:r w:rsidRPr="0001067C">
        <w:rPr>
          <w:sz w:val="24"/>
          <w:szCs w:val="24"/>
        </w:rPr>
        <w:t xml:space="preserve"> performing the services herein.  Such </w:t>
      </w:r>
      <w:r w:rsidR="00181007" w:rsidRPr="0001067C">
        <w:rPr>
          <w:sz w:val="24"/>
          <w:szCs w:val="24"/>
        </w:rPr>
        <w:t>contract service providers</w:t>
      </w:r>
      <w:r w:rsidRPr="0001067C">
        <w:rPr>
          <w:sz w:val="24"/>
          <w:szCs w:val="24"/>
        </w:rPr>
        <w:t xml:space="preserve"> shall be accountable solely to the Contractor who, in turn is responsible to the </w:t>
      </w:r>
      <w:r w:rsidR="00181007" w:rsidRPr="0001067C">
        <w:rPr>
          <w:sz w:val="24"/>
          <w:szCs w:val="24"/>
        </w:rPr>
        <w:t>G</w:t>
      </w:r>
      <w:r w:rsidRPr="0001067C">
        <w:rPr>
          <w:sz w:val="24"/>
          <w:szCs w:val="24"/>
        </w:rPr>
        <w:t xml:space="preserve">overnment. </w:t>
      </w:r>
    </w:p>
    <w:p w14:paraId="40C91E28" w14:textId="77777777" w:rsidR="008D4181" w:rsidRPr="0001067C" w:rsidRDefault="008D4181" w:rsidP="008D4181">
      <w:pPr>
        <w:rPr>
          <w:sz w:val="24"/>
          <w:szCs w:val="24"/>
        </w:rPr>
      </w:pPr>
    </w:p>
    <w:p w14:paraId="7E96AC16" w14:textId="3A530B18" w:rsidR="004F3FAA" w:rsidRPr="0001067C" w:rsidRDefault="004F3FAA" w:rsidP="005051EB">
      <w:pPr>
        <w:rPr>
          <w:sz w:val="24"/>
          <w:szCs w:val="24"/>
        </w:rPr>
      </w:pPr>
      <w:r w:rsidRPr="0001067C">
        <w:rPr>
          <w:sz w:val="24"/>
          <w:szCs w:val="24"/>
        </w:rPr>
        <w:t xml:space="preserve">1.1  </w:t>
      </w:r>
      <w:r w:rsidRPr="0001067C">
        <w:rPr>
          <w:sz w:val="24"/>
          <w:szCs w:val="24"/>
          <w:u w:val="single"/>
        </w:rPr>
        <w:t>Description of Services/Introduction</w:t>
      </w:r>
      <w:r w:rsidRPr="0001067C">
        <w:rPr>
          <w:sz w:val="24"/>
          <w:szCs w:val="24"/>
        </w:rPr>
        <w:t>:  The contractor shall provide all personnel, equip</w:t>
      </w:r>
      <w:r w:rsidR="00D64E0A" w:rsidRPr="0001067C">
        <w:rPr>
          <w:sz w:val="24"/>
          <w:szCs w:val="24"/>
        </w:rPr>
        <w:t>m</w:t>
      </w:r>
      <w:r w:rsidRPr="0001067C">
        <w:rPr>
          <w:sz w:val="24"/>
          <w:szCs w:val="24"/>
        </w:rPr>
        <w:t xml:space="preserve">ent, </w:t>
      </w:r>
      <w:r w:rsidR="005051EB" w:rsidRPr="0001067C">
        <w:rPr>
          <w:sz w:val="24"/>
          <w:szCs w:val="24"/>
        </w:rPr>
        <w:t xml:space="preserve">supplies, facilities, transportation, </w:t>
      </w:r>
      <w:r w:rsidRPr="0001067C">
        <w:rPr>
          <w:sz w:val="24"/>
          <w:szCs w:val="24"/>
        </w:rPr>
        <w:t>tools, materials, supervision, and  other items and non-personal</w:t>
      </w:r>
      <w:r w:rsidR="00155138" w:rsidRPr="0001067C">
        <w:rPr>
          <w:sz w:val="24"/>
          <w:szCs w:val="24"/>
        </w:rPr>
        <w:t xml:space="preserve"> services necessary to perform Egg Collections and Study Support for Breeding Bird Injury in the Diamond Alkali Superfund Site </w:t>
      </w:r>
      <w:r w:rsidRPr="0001067C">
        <w:rPr>
          <w:sz w:val="24"/>
          <w:szCs w:val="24"/>
        </w:rPr>
        <w:t xml:space="preserve">as defined in this Performance Work Statement except </w:t>
      </w:r>
      <w:r w:rsidR="005051EB" w:rsidRPr="0001067C">
        <w:rPr>
          <w:sz w:val="24"/>
          <w:szCs w:val="24"/>
        </w:rPr>
        <w:t>for those items s</w:t>
      </w:r>
      <w:r w:rsidRPr="0001067C">
        <w:rPr>
          <w:sz w:val="24"/>
          <w:szCs w:val="24"/>
        </w:rPr>
        <w:t xml:space="preserve">pecified as government furnished property and services.  The contractor shall </w:t>
      </w:r>
      <w:proofErr w:type="gramStart"/>
      <w:r w:rsidRPr="0001067C">
        <w:rPr>
          <w:sz w:val="24"/>
          <w:szCs w:val="24"/>
        </w:rPr>
        <w:t>perform to</w:t>
      </w:r>
      <w:proofErr w:type="gramEnd"/>
      <w:r w:rsidRPr="0001067C">
        <w:rPr>
          <w:sz w:val="24"/>
          <w:szCs w:val="24"/>
        </w:rPr>
        <w:t xml:space="preserve"> the standards in this contract.</w:t>
      </w:r>
    </w:p>
    <w:p w14:paraId="7554B3BC" w14:textId="77777777" w:rsidR="004F3FAA" w:rsidRPr="0001067C" w:rsidRDefault="004F3FAA" w:rsidP="004F3FAA">
      <w:pPr>
        <w:rPr>
          <w:sz w:val="24"/>
          <w:szCs w:val="24"/>
        </w:rPr>
      </w:pPr>
    </w:p>
    <w:p w14:paraId="4D803B4B" w14:textId="568D93DA" w:rsidR="00EF1CC4" w:rsidRPr="0001067C" w:rsidRDefault="004F3FAA" w:rsidP="00EF1CC4">
      <w:pPr>
        <w:rPr>
          <w:sz w:val="24"/>
          <w:szCs w:val="24"/>
        </w:rPr>
      </w:pPr>
      <w:r w:rsidRPr="0001067C">
        <w:rPr>
          <w:sz w:val="24"/>
          <w:szCs w:val="24"/>
        </w:rPr>
        <w:t xml:space="preserve">1.2 </w:t>
      </w:r>
      <w:r w:rsidRPr="0001067C">
        <w:rPr>
          <w:sz w:val="24"/>
          <w:szCs w:val="24"/>
          <w:u w:val="single"/>
        </w:rPr>
        <w:t>Background</w:t>
      </w:r>
      <w:proofErr w:type="gramStart"/>
      <w:r w:rsidRPr="0001067C">
        <w:rPr>
          <w:sz w:val="24"/>
          <w:szCs w:val="24"/>
        </w:rPr>
        <w:t xml:space="preserve">:  </w:t>
      </w:r>
      <w:r w:rsidR="00EF1CC4" w:rsidRPr="0001067C">
        <w:rPr>
          <w:sz w:val="24"/>
          <w:szCs w:val="24"/>
        </w:rPr>
        <w:t>The</w:t>
      </w:r>
      <w:proofErr w:type="gramEnd"/>
      <w:r w:rsidR="00EF1CC4" w:rsidRPr="0001067C">
        <w:rPr>
          <w:sz w:val="24"/>
          <w:szCs w:val="24"/>
        </w:rPr>
        <w:t xml:space="preserve"> Diamond Alkali Superfund Site (DASS) is located on the </w:t>
      </w:r>
      <w:r w:rsidR="00F74E3D" w:rsidRPr="0001067C">
        <w:rPr>
          <w:sz w:val="24"/>
          <w:szCs w:val="24"/>
        </w:rPr>
        <w:t>Lower Passaic River (</w:t>
      </w:r>
      <w:r w:rsidR="00EF1CC4" w:rsidRPr="0001067C">
        <w:rPr>
          <w:sz w:val="24"/>
          <w:szCs w:val="24"/>
        </w:rPr>
        <w:t>LPR</w:t>
      </w:r>
      <w:r w:rsidR="00F74E3D" w:rsidRPr="0001067C">
        <w:rPr>
          <w:sz w:val="24"/>
          <w:szCs w:val="24"/>
        </w:rPr>
        <w:t>)</w:t>
      </w:r>
      <w:r w:rsidR="00EF1CC4" w:rsidRPr="0001067C">
        <w:rPr>
          <w:sz w:val="24"/>
          <w:szCs w:val="24"/>
        </w:rPr>
        <w:t>. This site is associated with releases of multiple hazardous substances, including dioxins, furans, polychlorinated biphenyls (PCBs), and polycyclic aromatic hydrocarbons, and mercury. The U.S. Department of the Interior (DOI), in its role as Trustee for natural resources under the Comprehensive Environmental Response, Compensation, and Liabilities Act (CERCLA), is assessing the nature and extent of natural resource injuries resulting from these releases.</w:t>
      </w:r>
    </w:p>
    <w:p w14:paraId="4B6F79CC" w14:textId="77777777" w:rsidR="00EF1CC4" w:rsidRPr="0001067C" w:rsidRDefault="00EF1CC4" w:rsidP="00EF1CC4">
      <w:pPr>
        <w:rPr>
          <w:sz w:val="24"/>
          <w:szCs w:val="24"/>
        </w:rPr>
      </w:pPr>
    </w:p>
    <w:p w14:paraId="0EA060E0" w14:textId="30F91F9D" w:rsidR="004F3FAA" w:rsidRPr="0001067C" w:rsidRDefault="00EF1CC4" w:rsidP="00EF1CC4">
      <w:pPr>
        <w:rPr>
          <w:sz w:val="24"/>
          <w:szCs w:val="24"/>
        </w:rPr>
      </w:pPr>
      <w:r w:rsidRPr="0001067C">
        <w:rPr>
          <w:sz w:val="24"/>
          <w:szCs w:val="24"/>
        </w:rPr>
        <w:t>The LPR provides important, albeit fragmented, habitat for several bird species that have been observed along the waterway year-round. Previous bird surveys have shown that the LPR, and surrounding areas, support more than 49 aquatic- or semi-aquatic-feeding species of birds. Birds utilizing the Lower Passaic River for nesting habitat are primarily exposed to hazardous substances through their diet. As a result, hazardous substances that have accumulate</w:t>
      </w:r>
      <w:r w:rsidR="00B90722" w:rsidRPr="0001067C">
        <w:rPr>
          <w:sz w:val="24"/>
          <w:szCs w:val="24"/>
        </w:rPr>
        <w:t>d</w:t>
      </w:r>
      <w:r w:rsidRPr="0001067C">
        <w:rPr>
          <w:sz w:val="24"/>
          <w:szCs w:val="24"/>
        </w:rPr>
        <w:t xml:space="preserve"> in their tissues are then transferred to their eggs, with potential adverse effects on reproductive success or altered breeding behavior, such as abnormal song or nesting activity. As a means of evaluating DASS-related injury to bird species, the Federal Trustees propose to c</w:t>
      </w:r>
      <w:r w:rsidR="00C80131" w:rsidRPr="0001067C">
        <w:rPr>
          <w:sz w:val="24"/>
          <w:szCs w:val="24"/>
        </w:rPr>
        <w:t xml:space="preserve">onduct a </w:t>
      </w:r>
      <w:r w:rsidR="00B90722" w:rsidRPr="0001067C">
        <w:rPr>
          <w:sz w:val="24"/>
          <w:szCs w:val="24"/>
        </w:rPr>
        <w:t xml:space="preserve">dose-response </w:t>
      </w:r>
      <w:r w:rsidRPr="0001067C">
        <w:rPr>
          <w:sz w:val="24"/>
          <w:szCs w:val="24"/>
        </w:rPr>
        <w:t xml:space="preserve">study to determine </w:t>
      </w:r>
      <w:r w:rsidR="00C80131" w:rsidRPr="0001067C">
        <w:rPr>
          <w:sz w:val="24"/>
          <w:szCs w:val="24"/>
        </w:rPr>
        <w:t xml:space="preserve">the </w:t>
      </w:r>
      <w:r w:rsidRPr="0001067C">
        <w:rPr>
          <w:sz w:val="24"/>
          <w:szCs w:val="24"/>
        </w:rPr>
        <w:t xml:space="preserve">effects of </w:t>
      </w:r>
      <w:r w:rsidR="00C80131" w:rsidRPr="0001067C">
        <w:rPr>
          <w:sz w:val="24"/>
          <w:szCs w:val="24"/>
        </w:rPr>
        <w:t>exposure to the same class and concentrations of hazardous substances</w:t>
      </w:r>
      <w:r w:rsidRPr="0001067C">
        <w:rPr>
          <w:sz w:val="24"/>
          <w:szCs w:val="24"/>
        </w:rPr>
        <w:t xml:space="preserve"> </w:t>
      </w:r>
      <w:r w:rsidR="00C80131" w:rsidRPr="0001067C">
        <w:rPr>
          <w:sz w:val="24"/>
          <w:szCs w:val="24"/>
        </w:rPr>
        <w:t xml:space="preserve">measured in bird eggs along the Lower Passaic River. </w:t>
      </w:r>
      <w:r w:rsidR="009F1C33" w:rsidRPr="0001067C">
        <w:rPr>
          <w:sz w:val="24"/>
          <w:szCs w:val="24"/>
        </w:rPr>
        <w:t xml:space="preserve">In 2025, the Trustees completed an assessment of tissue concentrations of hazardous substances in avian species of the Passaic River. A study plan was </w:t>
      </w:r>
      <w:r w:rsidR="00EE7386" w:rsidRPr="0001067C">
        <w:rPr>
          <w:sz w:val="24"/>
          <w:szCs w:val="24"/>
        </w:rPr>
        <w:t>drafted</w:t>
      </w:r>
      <w:r w:rsidR="009F1C33" w:rsidRPr="0001067C">
        <w:rPr>
          <w:sz w:val="24"/>
          <w:szCs w:val="24"/>
        </w:rPr>
        <w:t xml:space="preserve"> for </w:t>
      </w:r>
      <w:r w:rsidR="00EE7386" w:rsidRPr="0001067C">
        <w:rPr>
          <w:sz w:val="24"/>
          <w:szCs w:val="24"/>
        </w:rPr>
        <w:t>conducted a</w:t>
      </w:r>
      <w:r w:rsidR="009F1C33" w:rsidRPr="0001067C">
        <w:rPr>
          <w:sz w:val="24"/>
          <w:szCs w:val="24"/>
        </w:rPr>
        <w:t xml:space="preserve"> dose-response egg injection study to evaluate the effect of environmentally relevant tissue concentrations in the Passaic River</w:t>
      </w:r>
      <w:r w:rsidR="00EE7386" w:rsidRPr="0001067C">
        <w:rPr>
          <w:sz w:val="24"/>
          <w:szCs w:val="24"/>
        </w:rPr>
        <w:t xml:space="preserve"> for </w:t>
      </w:r>
      <w:proofErr w:type="spellStart"/>
      <w:r w:rsidR="00EE7386" w:rsidRPr="0001067C">
        <w:rPr>
          <w:sz w:val="24"/>
          <w:szCs w:val="24"/>
        </w:rPr>
        <w:t>barnswallow</w:t>
      </w:r>
      <w:proofErr w:type="spellEnd"/>
      <w:r w:rsidR="00EE7386" w:rsidRPr="0001067C">
        <w:rPr>
          <w:sz w:val="24"/>
          <w:szCs w:val="24"/>
        </w:rPr>
        <w:t xml:space="preserve"> and gray catbird</w:t>
      </w:r>
      <w:r w:rsidR="009F1C33" w:rsidRPr="0001067C">
        <w:rPr>
          <w:sz w:val="24"/>
          <w:szCs w:val="24"/>
        </w:rPr>
        <w:t xml:space="preserve">. </w:t>
      </w:r>
      <w:r w:rsidR="00C80131" w:rsidRPr="0001067C">
        <w:rPr>
          <w:sz w:val="24"/>
          <w:szCs w:val="24"/>
        </w:rPr>
        <w:t>A</w:t>
      </w:r>
      <w:r w:rsidRPr="0001067C">
        <w:rPr>
          <w:sz w:val="24"/>
          <w:szCs w:val="24"/>
        </w:rPr>
        <w:t xml:space="preserve">ssessing </w:t>
      </w:r>
      <w:r w:rsidR="00C80131" w:rsidRPr="0001067C">
        <w:rPr>
          <w:sz w:val="24"/>
          <w:szCs w:val="24"/>
        </w:rPr>
        <w:t>adverse effects</w:t>
      </w:r>
      <w:r w:rsidRPr="0001067C">
        <w:rPr>
          <w:sz w:val="24"/>
          <w:szCs w:val="24"/>
        </w:rPr>
        <w:t xml:space="preserve"> </w:t>
      </w:r>
      <w:r w:rsidR="00C80131" w:rsidRPr="0001067C">
        <w:rPr>
          <w:sz w:val="24"/>
          <w:szCs w:val="24"/>
        </w:rPr>
        <w:t xml:space="preserve">due to </w:t>
      </w:r>
      <w:r w:rsidRPr="0001067C">
        <w:rPr>
          <w:sz w:val="24"/>
          <w:szCs w:val="24"/>
        </w:rPr>
        <w:t xml:space="preserve">these </w:t>
      </w:r>
      <w:r w:rsidR="00C80131" w:rsidRPr="0001067C">
        <w:rPr>
          <w:sz w:val="24"/>
          <w:szCs w:val="24"/>
        </w:rPr>
        <w:t>hazardous substances is</w:t>
      </w:r>
      <w:r w:rsidRPr="0001067C">
        <w:rPr>
          <w:sz w:val="24"/>
          <w:szCs w:val="24"/>
        </w:rPr>
        <w:t xml:space="preserve"> imperative for future injury quantification and restoration scaling.</w:t>
      </w:r>
    </w:p>
    <w:p w14:paraId="39B13C14" w14:textId="77777777" w:rsidR="004F3FAA" w:rsidRPr="0001067C" w:rsidRDefault="004F3FAA" w:rsidP="004F3FAA">
      <w:pPr>
        <w:rPr>
          <w:sz w:val="24"/>
          <w:szCs w:val="24"/>
        </w:rPr>
      </w:pPr>
    </w:p>
    <w:p w14:paraId="5F5AA8C6" w14:textId="77777777" w:rsidR="009A35C4" w:rsidRPr="0001067C" w:rsidRDefault="004F3FAA" w:rsidP="00A000DD">
      <w:pPr>
        <w:pStyle w:val="ListParagraph"/>
        <w:numPr>
          <w:ilvl w:val="1"/>
          <w:numId w:val="6"/>
        </w:numPr>
        <w:rPr>
          <w:sz w:val="24"/>
          <w:szCs w:val="24"/>
        </w:rPr>
      </w:pPr>
      <w:r w:rsidRPr="0001067C">
        <w:rPr>
          <w:sz w:val="24"/>
          <w:szCs w:val="24"/>
          <w:u w:val="single"/>
        </w:rPr>
        <w:lastRenderedPageBreak/>
        <w:t>Objectives</w:t>
      </w:r>
      <w:r w:rsidR="009A35C4" w:rsidRPr="0001067C">
        <w:rPr>
          <w:sz w:val="24"/>
          <w:szCs w:val="24"/>
        </w:rPr>
        <w:t>:</w:t>
      </w:r>
    </w:p>
    <w:p w14:paraId="3409A825" w14:textId="7BEFE51A" w:rsidR="009A35C4" w:rsidRPr="0001067C" w:rsidRDefault="009A35C4" w:rsidP="00C875A9">
      <w:pPr>
        <w:pStyle w:val="ListParagraph"/>
        <w:numPr>
          <w:ilvl w:val="0"/>
          <w:numId w:val="5"/>
        </w:numPr>
        <w:rPr>
          <w:sz w:val="24"/>
          <w:szCs w:val="24"/>
        </w:rPr>
      </w:pPr>
      <w:r w:rsidRPr="0001067C">
        <w:rPr>
          <w:sz w:val="24"/>
          <w:szCs w:val="24"/>
        </w:rPr>
        <w:t xml:space="preserve">Collect </w:t>
      </w:r>
      <w:r w:rsidR="006C2778" w:rsidRPr="0001067C">
        <w:rPr>
          <w:sz w:val="24"/>
          <w:szCs w:val="24"/>
        </w:rPr>
        <w:t>viable reference eggs</w:t>
      </w:r>
      <w:r w:rsidR="003544E5" w:rsidRPr="0001067C">
        <w:rPr>
          <w:sz w:val="24"/>
          <w:szCs w:val="24"/>
        </w:rPr>
        <w:t xml:space="preserve"> for gray catbird</w:t>
      </w:r>
    </w:p>
    <w:p w14:paraId="718462B6" w14:textId="68245D97" w:rsidR="009A35C4" w:rsidRPr="0001067C" w:rsidRDefault="009F1C33" w:rsidP="009A35C4">
      <w:pPr>
        <w:pStyle w:val="ListParagraph"/>
        <w:numPr>
          <w:ilvl w:val="0"/>
          <w:numId w:val="5"/>
        </w:numPr>
        <w:rPr>
          <w:sz w:val="24"/>
          <w:szCs w:val="24"/>
        </w:rPr>
      </w:pPr>
      <w:r w:rsidRPr="0001067C">
        <w:rPr>
          <w:sz w:val="24"/>
          <w:szCs w:val="24"/>
        </w:rPr>
        <w:t xml:space="preserve">Conduct dose-response study to evaluate </w:t>
      </w:r>
      <w:r w:rsidR="00941B76" w:rsidRPr="0001067C">
        <w:rPr>
          <w:sz w:val="24"/>
          <w:szCs w:val="24"/>
        </w:rPr>
        <w:t xml:space="preserve">effects of </w:t>
      </w:r>
      <w:r w:rsidR="00CB62DC">
        <w:rPr>
          <w:sz w:val="24"/>
          <w:szCs w:val="24"/>
        </w:rPr>
        <w:t>Passaic River contaminants</w:t>
      </w:r>
      <w:r w:rsidR="00941B76" w:rsidRPr="0001067C">
        <w:rPr>
          <w:sz w:val="24"/>
          <w:szCs w:val="24"/>
        </w:rPr>
        <w:t xml:space="preserve"> </w:t>
      </w:r>
      <w:r w:rsidR="003544E5" w:rsidRPr="0001067C">
        <w:rPr>
          <w:sz w:val="24"/>
          <w:szCs w:val="24"/>
        </w:rPr>
        <w:t>in gray catbird</w:t>
      </w:r>
    </w:p>
    <w:p w14:paraId="46435A79" w14:textId="08381D23" w:rsidR="006C2778" w:rsidRPr="0001067C" w:rsidRDefault="00DD302E" w:rsidP="009A35C4">
      <w:pPr>
        <w:pStyle w:val="ListParagraph"/>
        <w:numPr>
          <w:ilvl w:val="0"/>
          <w:numId w:val="5"/>
        </w:numPr>
        <w:rPr>
          <w:sz w:val="24"/>
          <w:szCs w:val="24"/>
        </w:rPr>
      </w:pPr>
      <w:r w:rsidRPr="0001067C">
        <w:rPr>
          <w:sz w:val="24"/>
          <w:szCs w:val="24"/>
        </w:rPr>
        <w:t>Analyze data and d</w:t>
      </w:r>
      <w:r w:rsidR="00043635" w:rsidRPr="0001067C">
        <w:rPr>
          <w:sz w:val="24"/>
          <w:szCs w:val="24"/>
        </w:rPr>
        <w:t xml:space="preserve">evelop </w:t>
      </w:r>
      <w:r w:rsidR="003544E5" w:rsidRPr="0001067C">
        <w:rPr>
          <w:sz w:val="24"/>
          <w:szCs w:val="24"/>
        </w:rPr>
        <w:t xml:space="preserve">further </w:t>
      </w:r>
      <w:r w:rsidR="00043635" w:rsidRPr="0001067C">
        <w:rPr>
          <w:sz w:val="24"/>
          <w:szCs w:val="24"/>
        </w:rPr>
        <w:t xml:space="preserve">recommendations for </w:t>
      </w:r>
      <w:r w:rsidR="00C200D3" w:rsidRPr="0001067C">
        <w:rPr>
          <w:sz w:val="24"/>
          <w:szCs w:val="24"/>
        </w:rPr>
        <w:t>additional avian</w:t>
      </w:r>
      <w:r w:rsidR="002433DC">
        <w:rPr>
          <w:sz w:val="24"/>
          <w:szCs w:val="24"/>
        </w:rPr>
        <w:t xml:space="preserve"> dose-response</w:t>
      </w:r>
      <w:r w:rsidR="00C200D3" w:rsidRPr="0001067C">
        <w:rPr>
          <w:sz w:val="24"/>
          <w:szCs w:val="24"/>
        </w:rPr>
        <w:t xml:space="preserve"> injection studies</w:t>
      </w:r>
    </w:p>
    <w:p w14:paraId="7ECBE70F" w14:textId="77777777" w:rsidR="004F3FAA" w:rsidRPr="0001067C" w:rsidRDefault="004F3FAA" w:rsidP="004F3FAA">
      <w:pPr>
        <w:pStyle w:val="Header"/>
        <w:tabs>
          <w:tab w:val="clear" w:pos="4320"/>
          <w:tab w:val="clear" w:pos="8640"/>
        </w:tabs>
        <w:rPr>
          <w:i/>
          <w:iCs/>
          <w:szCs w:val="24"/>
        </w:rPr>
      </w:pPr>
    </w:p>
    <w:p w14:paraId="76D8CD35" w14:textId="2D99DEFA" w:rsidR="0044275D" w:rsidRPr="0001067C" w:rsidRDefault="004F3FAA" w:rsidP="0059190B">
      <w:pPr>
        <w:rPr>
          <w:sz w:val="24"/>
          <w:szCs w:val="24"/>
        </w:rPr>
      </w:pPr>
      <w:r w:rsidRPr="0001067C">
        <w:rPr>
          <w:sz w:val="24"/>
          <w:szCs w:val="24"/>
        </w:rPr>
        <w:t xml:space="preserve">1.4 </w:t>
      </w:r>
      <w:r w:rsidRPr="0001067C">
        <w:rPr>
          <w:sz w:val="24"/>
          <w:szCs w:val="24"/>
          <w:u w:val="single"/>
        </w:rPr>
        <w:t>Scope</w:t>
      </w:r>
      <w:proofErr w:type="gramStart"/>
      <w:r w:rsidRPr="0001067C">
        <w:rPr>
          <w:sz w:val="24"/>
          <w:szCs w:val="24"/>
        </w:rPr>
        <w:t xml:space="preserve">:  </w:t>
      </w:r>
      <w:r w:rsidR="007436CC" w:rsidRPr="0001067C">
        <w:rPr>
          <w:sz w:val="24"/>
          <w:szCs w:val="24"/>
        </w:rPr>
        <w:t>The</w:t>
      </w:r>
      <w:proofErr w:type="gramEnd"/>
      <w:r w:rsidR="007436CC" w:rsidRPr="0001067C">
        <w:rPr>
          <w:sz w:val="24"/>
          <w:szCs w:val="24"/>
        </w:rPr>
        <w:t xml:space="preserve"> contractor shall </w:t>
      </w:r>
      <w:r w:rsidR="00423219" w:rsidRPr="0001067C">
        <w:rPr>
          <w:sz w:val="24"/>
          <w:szCs w:val="24"/>
        </w:rPr>
        <w:t xml:space="preserve">abide by all state and federal permits to </w:t>
      </w:r>
      <w:r w:rsidR="007436CC" w:rsidRPr="0001067C">
        <w:rPr>
          <w:sz w:val="24"/>
          <w:szCs w:val="24"/>
        </w:rPr>
        <w:t>collect viable eggs from reference locations</w:t>
      </w:r>
      <w:r w:rsidR="006C2778" w:rsidRPr="0001067C">
        <w:t xml:space="preserve"> </w:t>
      </w:r>
      <w:r w:rsidR="006C2778" w:rsidRPr="0001067C">
        <w:rPr>
          <w:sz w:val="24"/>
          <w:szCs w:val="24"/>
        </w:rPr>
        <w:t xml:space="preserve">in the state of New Jersey that are known to be areas of low environmental concentrations of hazardous substances such as </w:t>
      </w:r>
      <w:r w:rsidR="00043635" w:rsidRPr="0001067C">
        <w:rPr>
          <w:sz w:val="24"/>
          <w:szCs w:val="24"/>
        </w:rPr>
        <w:t>the</w:t>
      </w:r>
      <w:r w:rsidR="006C2778" w:rsidRPr="0001067C">
        <w:rPr>
          <w:sz w:val="24"/>
          <w:szCs w:val="24"/>
        </w:rPr>
        <w:t xml:space="preserve"> Tuckerton</w:t>
      </w:r>
      <w:r w:rsidR="00043635" w:rsidRPr="0001067C">
        <w:rPr>
          <w:sz w:val="24"/>
          <w:szCs w:val="24"/>
        </w:rPr>
        <w:t>/Egg Harbor Township area of New Jersey</w:t>
      </w:r>
      <w:r w:rsidR="006C2778" w:rsidRPr="0001067C">
        <w:rPr>
          <w:sz w:val="24"/>
          <w:szCs w:val="24"/>
        </w:rPr>
        <w:t xml:space="preserve">. Other reference locations may be identified while field work is being conducted. </w:t>
      </w:r>
      <w:r w:rsidR="007436CC" w:rsidRPr="0001067C">
        <w:rPr>
          <w:sz w:val="24"/>
          <w:szCs w:val="24"/>
        </w:rPr>
        <w:t>Following collection, the contractor will transport the eggs</w:t>
      </w:r>
      <w:r w:rsidR="004F1C2B" w:rsidRPr="0001067C">
        <w:rPr>
          <w:sz w:val="24"/>
          <w:szCs w:val="24"/>
        </w:rPr>
        <w:t xml:space="preserve"> </w:t>
      </w:r>
      <w:r w:rsidR="0059190B" w:rsidRPr="0001067C">
        <w:rPr>
          <w:sz w:val="24"/>
          <w:szCs w:val="24"/>
        </w:rPr>
        <w:t xml:space="preserve">to </w:t>
      </w:r>
      <w:r w:rsidR="00043635" w:rsidRPr="0001067C">
        <w:rPr>
          <w:sz w:val="24"/>
          <w:szCs w:val="24"/>
        </w:rPr>
        <w:t xml:space="preserve">an appropriate regional laboratory facility for incubation and injection testing. </w:t>
      </w:r>
      <w:r w:rsidR="00365401" w:rsidRPr="0001067C">
        <w:rPr>
          <w:iCs/>
          <w:sz w:val="24"/>
          <w:szCs w:val="24"/>
        </w:rPr>
        <w:t>Egg collection and transport will be documented on field sheets and using Chain of Custody records.</w:t>
      </w:r>
    </w:p>
    <w:p w14:paraId="6125CFD5" w14:textId="77777777" w:rsidR="0044275D" w:rsidRPr="0001067C" w:rsidRDefault="0044275D" w:rsidP="004F3FAA">
      <w:pPr>
        <w:rPr>
          <w:sz w:val="24"/>
          <w:szCs w:val="24"/>
        </w:rPr>
      </w:pPr>
    </w:p>
    <w:p w14:paraId="624BCC0A" w14:textId="52F5855C" w:rsidR="006F3C12" w:rsidRPr="0001067C" w:rsidRDefault="006E7A37" w:rsidP="006F3C12">
      <w:pPr>
        <w:rPr>
          <w:sz w:val="24"/>
          <w:szCs w:val="24"/>
        </w:rPr>
      </w:pPr>
      <w:r w:rsidRPr="0001067C">
        <w:rPr>
          <w:sz w:val="24"/>
          <w:szCs w:val="24"/>
        </w:rPr>
        <w:t>Previously, the</w:t>
      </w:r>
      <w:r w:rsidR="004F6C9B" w:rsidRPr="0001067C">
        <w:rPr>
          <w:sz w:val="24"/>
          <w:szCs w:val="24"/>
        </w:rPr>
        <w:t xml:space="preserve"> contractor</w:t>
      </w:r>
      <w:r w:rsidRPr="0001067C">
        <w:rPr>
          <w:sz w:val="24"/>
          <w:szCs w:val="24"/>
        </w:rPr>
        <w:t xml:space="preserve"> </w:t>
      </w:r>
      <w:r w:rsidR="004F6C9B" w:rsidRPr="0001067C">
        <w:rPr>
          <w:sz w:val="24"/>
          <w:szCs w:val="24"/>
        </w:rPr>
        <w:t>provide</w:t>
      </w:r>
      <w:r w:rsidRPr="0001067C">
        <w:rPr>
          <w:sz w:val="24"/>
          <w:szCs w:val="24"/>
        </w:rPr>
        <w:t>d the Service with a</w:t>
      </w:r>
      <w:r w:rsidR="004F6C9B" w:rsidRPr="0001067C">
        <w:rPr>
          <w:sz w:val="24"/>
          <w:szCs w:val="24"/>
        </w:rPr>
        <w:t xml:space="preserve"> final</w:t>
      </w:r>
      <w:r w:rsidRPr="0001067C">
        <w:rPr>
          <w:sz w:val="24"/>
          <w:szCs w:val="24"/>
        </w:rPr>
        <w:t xml:space="preserve"> study</w:t>
      </w:r>
      <w:r w:rsidR="004F6C9B" w:rsidRPr="0001067C">
        <w:rPr>
          <w:sz w:val="24"/>
          <w:szCs w:val="24"/>
        </w:rPr>
        <w:t xml:space="preserve"> </w:t>
      </w:r>
      <w:r w:rsidRPr="0001067C">
        <w:rPr>
          <w:sz w:val="24"/>
          <w:szCs w:val="24"/>
        </w:rPr>
        <w:t>plan and</w:t>
      </w:r>
      <w:r w:rsidR="004F6C9B" w:rsidRPr="0001067C">
        <w:rPr>
          <w:sz w:val="24"/>
          <w:szCs w:val="24"/>
        </w:rPr>
        <w:t xml:space="preserve"> protocols for injection </w:t>
      </w:r>
      <w:r w:rsidRPr="0001067C">
        <w:rPr>
          <w:sz w:val="24"/>
          <w:szCs w:val="24"/>
        </w:rPr>
        <w:t xml:space="preserve">of avian species </w:t>
      </w:r>
      <w:r w:rsidR="004F6C9B" w:rsidRPr="0001067C">
        <w:rPr>
          <w:sz w:val="24"/>
          <w:szCs w:val="24"/>
        </w:rPr>
        <w:t>with relevant doses of site-related contaminants.</w:t>
      </w:r>
    </w:p>
    <w:p w14:paraId="2476515D" w14:textId="0E158C55" w:rsidR="004F3FAA" w:rsidRPr="0001067C" w:rsidRDefault="004F3FAA" w:rsidP="006F3C12">
      <w:pPr>
        <w:rPr>
          <w:sz w:val="24"/>
          <w:szCs w:val="24"/>
        </w:rPr>
      </w:pPr>
    </w:p>
    <w:tbl>
      <w:tblPr>
        <w:tblStyle w:val="TableGrid"/>
        <w:tblW w:w="0" w:type="auto"/>
        <w:tblInd w:w="360" w:type="dxa"/>
        <w:tblLook w:val="04A0" w:firstRow="1" w:lastRow="0" w:firstColumn="1" w:lastColumn="0" w:noHBand="0" w:noVBand="1"/>
      </w:tblPr>
      <w:tblGrid>
        <w:gridCol w:w="2245"/>
        <w:gridCol w:w="1913"/>
        <w:gridCol w:w="2137"/>
        <w:gridCol w:w="1975"/>
      </w:tblGrid>
      <w:tr w:rsidR="006F3C12" w:rsidRPr="0001067C" w14:paraId="4565C927" w14:textId="77777777" w:rsidTr="00B56044">
        <w:tc>
          <w:tcPr>
            <w:tcW w:w="2245" w:type="dxa"/>
          </w:tcPr>
          <w:p w14:paraId="6C672DDA" w14:textId="77777777" w:rsidR="006F3C12" w:rsidRPr="0001067C" w:rsidRDefault="006F3C12" w:rsidP="00B56044">
            <w:pPr>
              <w:autoSpaceDE w:val="0"/>
              <w:autoSpaceDN w:val="0"/>
              <w:adjustRightInd w:val="0"/>
              <w:jc w:val="center"/>
            </w:pPr>
            <w:r w:rsidRPr="0001067C">
              <w:t>Deliverable</w:t>
            </w:r>
          </w:p>
        </w:tc>
        <w:tc>
          <w:tcPr>
            <w:tcW w:w="1913" w:type="dxa"/>
          </w:tcPr>
          <w:p w14:paraId="4D56EE25" w14:textId="02A6762A" w:rsidR="006F3C12" w:rsidRPr="0001067C" w:rsidRDefault="006F3C12" w:rsidP="00B56044">
            <w:pPr>
              <w:autoSpaceDE w:val="0"/>
              <w:autoSpaceDN w:val="0"/>
              <w:adjustRightInd w:val="0"/>
              <w:jc w:val="center"/>
            </w:pPr>
            <w:r w:rsidRPr="0001067C">
              <w:t>Date Draft is Due by Vendor</w:t>
            </w:r>
          </w:p>
        </w:tc>
        <w:tc>
          <w:tcPr>
            <w:tcW w:w="2137" w:type="dxa"/>
          </w:tcPr>
          <w:p w14:paraId="1AFAD54A" w14:textId="77777777" w:rsidR="006F3C12" w:rsidRPr="0001067C" w:rsidRDefault="006F3C12" w:rsidP="00B56044">
            <w:pPr>
              <w:autoSpaceDE w:val="0"/>
              <w:autoSpaceDN w:val="0"/>
              <w:adjustRightInd w:val="0"/>
              <w:jc w:val="center"/>
            </w:pPr>
            <w:r w:rsidRPr="0001067C">
              <w:t>Date Draft Report is to be Reviewed/Approved by Gov’t</w:t>
            </w:r>
          </w:p>
        </w:tc>
        <w:tc>
          <w:tcPr>
            <w:tcW w:w="1975" w:type="dxa"/>
          </w:tcPr>
          <w:p w14:paraId="23D5352D" w14:textId="77777777" w:rsidR="006F3C12" w:rsidRPr="0001067C" w:rsidRDefault="006F3C12" w:rsidP="00B56044">
            <w:pPr>
              <w:autoSpaceDE w:val="0"/>
              <w:autoSpaceDN w:val="0"/>
              <w:adjustRightInd w:val="0"/>
              <w:jc w:val="center"/>
            </w:pPr>
            <w:r w:rsidRPr="0001067C">
              <w:t>Date Final Report is Due by Vendor</w:t>
            </w:r>
          </w:p>
        </w:tc>
      </w:tr>
      <w:tr w:rsidR="006F3C12" w:rsidRPr="0001067C" w14:paraId="51D60C80" w14:textId="77777777" w:rsidTr="00B56044">
        <w:tc>
          <w:tcPr>
            <w:tcW w:w="2245" w:type="dxa"/>
          </w:tcPr>
          <w:p w14:paraId="691FED28" w14:textId="5F000AAE" w:rsidR="006F3C12" w:rsidRPr="0001067C" w:rsidRDefault="00C347B6" w:rsidP="00B56044">
            <w:pPr>
              <w:autoSpaceDE w:val="0"/>
              <w:autoSpaceDN w:val="0"/>
              <w:adjustRightInd w:val="0"/>
            </w:pPr>
            <w:r w:rsidRPr="0001067C">
              <w:t xml:space="preserve">Gray </w:t>
            </w:r>
            <w:r w:rsidR="00635364" w:rsidRPr="0001067C">
              <w:t>C</w:t>
            </w:r>
            <w:r w:rsidRPr="0001067C">
              <w:t xml:space="preserve">atbird </w:t>
            </w:r>
            <w:r w:rsidR="006F3C12" w:rsidRPr="0001067C">
              <w:t xml:space="preserve">Egg </w:t>
            </w:r>
            <w:r w:rsidR="00CA6C33" w:rsidRPr="0001067C">
              <w:t>Collection and dose-response study</w:t>
            </w:r>
            <w:r w:rsidR="00043635" w:rsidRPr="0001067C">
              <w:t xml:space="preserve"> presentation</w:t>
            </w:r>
          </w:p>
        </w:tc>
        <w:tc>
          <w:tcPr>
            <w:tcW w:w="1913" w:type="dxa"/>
          </w:tcPr>
          <w:p w14:paraId="08D9F80B" w14:textId="685B2D4E" w:rsidR="006F3C12" w:rsidRPr="0001067C" w:rsidRDefault="00043635" w:rsidP="00B56044">
            <w:pPr>
              <w:autoSpaceDE w:val="0"/>
              <w:autoSpaceDN w:val="0"/>
              <w:adjustRightInd w:val="0"/>
            </w:pPr>
            <w:r w:rsidRPr="0001067C">
              <w:t>September 15</w:t>
            </w:r>
            <w:r w:rsidRPr="0001067C">
              <w:rPr>
                <w:vertAlign w:val="superscript"/>
              </w:rPr>
              <w:t>th</w:t>
            </w:r>
            <w:r w:rsidRPr="0001067C">
              <w:t>, 202</w:t>
            </w:r>
            <w:r w:rsidR="00A91678" w:rsidRPr="0001067C">
              <w:t>6</w:t>
            </w:r>
          </w:p>
        </w:tc>
        <w:tc>
          <w:tcPr>
            <w:tcW w:w="2137" w:type="dxa"/>
          </w:tcPr>
          <w:p w14:paraId="2D0D6FAD" w14:textId="6E6DB74C" w:rsidR="006F3C12" w:rsidRPr="0001067C" w:rsidRDefault="004F6C9B" w:rsidP="00B56044">
            <w:pPr>
              <w:autoSpaceDE w:val="0"/>
              <w:autoSpaceDN w:val="0"/>
              <w:adjustRightInd w:val="0"/>
            </w:pPr>
            <w:r w:rsidRPr="0001067C">
              <w:t>October 31</w:t>
            </w:r>
            <w:r w:rsidRPr="0001067C">
              <w:rPr>
                <w:vertAlign w:val="superscript"/>
              </w:rPr>
              <w:t>st</w:t>
            </w:r>
            <w:r w:rsidRPr="0001067C">
              <w:t>, 202</w:t>
            </w:r>
            <w:r w:rsidR="00A91678" w:rsidRPr="0001067C">
              <w:t>6</w:t>
            </w:r>
          </w:p>
        </w:tc>
        <w:tc>
          <w:tcPr>
            <w:tcW w:w="1975" w:type="dxa"/>
          </w:tcPr>
          <w:p w14:paraId="778203BB" w14:textId="4B3C6E73" w:rsidR="006F3C12" w:rsidRPr="0001067C" w:rsidRDefault="004F6C9B" w:rsidP="00B56044">
            <w:pPr>
              <w:autoSpaceDE w:val="0"/>
              <w:autoSpaceDN w:val="0"/>
              <w:adjustRightInd w:val="0"/>
            </w:pPr>
            <w:r w:rsidRPr="0001067C">
              <w:t>November 30</w:t>
            </w:r>
            <w:r w:rsidRPr="0001067C">
              <w:rPr>
                <w:vertAlign w:val="superscript"/>
              </w:rPr>
              <w:t>th</w:t>
            </w:r>
            <w:r w:rsidRPr="0001067C">
              <w:t>, 202</w:t>
            </w:r>
            <w:r w:rsidR="00A91678" w:rsidRPr="0001067C">
              <w:t>6</w:t>
            </w:r>
          </w:p>
        </w:tc>
      </w:tr>
    </w:tbl>
    <w:p w14:paraId="7631DA27" w14:textId="5D2027DE" w:rsidR="00423219" w:rsidRPr="0001067C" w:rsidRDefault="00423219" w:rsidP="004F3FAA">
      <w:pPr>
        <w:rPr>
          <w:sz w:val="24"/>
          <w:szCs w:val="24"/>
        </w:rPr>
      </w:pPr>
    </w:p>
    <w:p w14:paraId="35A6448B" w14:textId="77777777" w:rsidR="00052807" w:rsidRPr="0001067C" w:rsidRDefault="00052807" w:rsidP="004F3FAA">
      <w:pPr>
        <w:rPr>
          <w:sz w:val="24"/>
          <w:szCs w:val="24"/>
        </w:rPr>
      </w:pPr>
    </w:p>
    <w:p w14:paraId="6A1C2949" w14:textId="5E483E2E" w:rsidR="004D7DFF" w:rsidRPr="0001067C" w:rsidRDefault="004F3FAA" w:rsidP="004D7DFF">
      <w:pPr>
        <w:numPr>
          <w:ilvl w:val="1"/>
          <w:numId w:val="1"/>
        </w:numPr>
        <w:rPr>
          <w:sz w:val="24"/>
          <w:szCs w:val="24"/>
        </w:rPr>
      </w:pPr>
      <w:r w:rsidRPr="0001067C">
        <w:rPr>
          <w:sz w:val="24"/>
          <w:szCs w:val="24"/>
          <w:u w:val="single"/>
        </w:rPr>
        <w:t>Period of Performance</w:t>
      </w:r>
      <w:proofErr w:type="gramStart"/>
      <w:r w:rsidRPr="0001067C">
        <w:rPr>
          <w:sz w:val="24"/>
          <w:szCs w:val="24"/>
        </w:rPr>
        <w:t>:  The</w:t>
      </w:r>
      <w:proofErr w:type="gramEnd"/>
      <w:r w:rsidRPr="0001067C">
        <w:rPr>
          <w:sz w:val="24"/>
          <w:szCs w:val="24"/>
        </w:rPr>
        <w:t xml:space="preserve"> period of performance shall be </w:t>
      </w:r>
      <w:r w:rsidR="006F3C12" w:rsidRPr="0001067C">
        <w:rPr>
          <w:sz w:val="24"/>
          <w:szCs w:val="24"/>
        </w:rPr>
        <w:t>through</w:t>
      </w:r>
      <w:r w:rsidR="00221F6C" w:rsidRPr="0001067C">
        <w:rPr>
          <w:sz w:val="24"/>
          <w:szCs w:val="24"/>
        </w:rPr>
        <w:t xml:space="preserve"> June</w:t>
      </w:r>
      <w:r w:rsidR="009A249A" w:rsidRPr="0001067C">
        <w:rPr>
          <w:sz w:val="24"/>
          <w:szCs w:val="24"/>
        </w:rPr>
        <w:t xml:space="preserve"> 3</w:t>
      </w:r>
      <w:r w:rsidR="00221F6C" w:rsidRPr="0001067C">
        <w:rPr>
          <w:sz w:val="24"/>
          <w:szCs w:val="24"/>
        </w:rPr>
        <w:t>0</w:t>
      </w:r>
      <w:r w:rsidR="00043635" w:rsidRPr="0001067C">
        <w:rPr>
          <w:sz w:val="24"/>
          <w:szCs w:val="24"/>
        </w:rPr>
        <w:t>,</w:t>
      </w:r>
      <w:r w:rsidR="006F3C12" w:rsidRPr="0001067C">
        <w:rPr>
          <w:sz w:val="24"/>
          <w:szCs w:val="24"/>
        </w:rPr>
        <w:t xml:space="preserve"> </w:t>
      </w:r>
      <w:r w:rsidR="004D7DFF" w:rsidRPr="0001067C">
        <w:rPr>
          <w:sz w:val="24"/>
          <w:szCs w:val="24"/>
        </w:rPr>
        <w:t>202</w:t>
      </w:r>
      <w:r w:rsidR="00221F6C" w:rsidRPr="0001067C">
        <w:rPr>
          <w:sz w:val="24"/>
          <w:szCs w:val="24"/>
        </w:rPr>
        <w:t>7</w:t>
      </w:r>
      <w:r w:rsidR="004D7DFF" w:rsidRPr="0001067C">
        <w:rPr>
          <w:sz w:val="24"/>
          <w:szCs w:val="24"/>
        </w:rPr>
        <w:t>.</w:t>
      </w:r>
    </w:p>
    <w:p w14:paraId="5568C0D1" w14:textId="77777777" w:rsidR="004F3FAA" w:rsidRPr="0001067C" w:rsidRDefault="004F3FAA" w:rsidP="004F3FAA">
      <w:pPr>
        <w:rPr>
          <w:sz w:val="24"/>
          <w:szCs w:val="24"/>
        </w:rPr>
      </w:pPr>
      <w:r w:rsidRPr="0001067C">
        <w:rPr>
          <w:sz w:val="24"/>
          <w:szCs w:val="24"/>
        </w:rPr>
        <w:tab/>
      </w:r>
    </w:p>
    <w:p w14:paraId="2E3788A2" w14:textId="77777777" w:rsidR="004F3FAA" w:rsidRPr="0001067C" w:rsidRDefault="004F3FAA" w:rsidP="004F3FAA">
      <w:pPr>
        <w:rPr>
          <w:sz w:val="24"/>
          <w:szCs w:val="24"/>
        </w:rPr>
      </w:pPr>
      <w:r w:rsidRPr="0001067C">
        <w:rPr>
          <w:sz w:val="24"/>
          <w:szCs w:val="24"/>
        </w:rPr>
        <w:t xml:space="preserve">1.6 </w:t>
      </w:r>
      <w:r w:rsidRPr="0001067C">
        <w:rPr>
          <w:sz w:val="24"/>
          <w:szCs w:val="24"/>
          <w:u w:val="single"/>
        </w:rPr>
        <w:t>General Information</w:t>
      </w:r>
    </w:p>
    <w:p w14:paraId="238187A5" w14:textId="77777777" w:rsidR="004F3FAA" w:rsidRPr="0001067C"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4"/>
          <w:szCs w:val="24"/>
        </w:rPr>
      </w:pPr>
    </w:p>
    <w:p w14:paraId="3B3D81C9" w14:textId="77777777" w:rsidR="00C0650A" w:rsidRPr="0001067C"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0001067C">
        <w:rPr>
          <w:sz w:val="24"/>
          <w:szCs w:val="24"/>
        </w:rPr>
        <w:t xml:space="preserve">1.6.1 </w:t>
      </w:r>
      <w:r w:rsidRPr="0001067C">
        <w:rPr>
          <w:sz w:val="24"/>
          <w:szCs w:val="24"/>
          <w:u w:val="single"/>
        </w:rPr>
        <w:t>Quality Control</w:t>
      </w:r>
      <w:r w:rsidRPr="0001067C">
        <w:rPr>
          <w:sz w:val="24"/>
          <w:szCs w:val="24"/>
        </w:rPr>
        <w:t xml:space="preserve">:  The contractor shall develop and maintain an effective quality control program to ensure services are performed in accordance with this PWS.  The contractor shall develop and implement procedures to identify, prevent, and ensure non-recurrence of defective services.  The contractor’s quality control program is </w:t>
      </w:r>
      <w:proofErr w:type="gramStart"/>
      <w:r w:rsidRPr="0001067C">
        <w:rPr>
          <w:sz w:val="24"/>
          <w:szCs w:val="24"/>
        </w:rPr>
        <w:t>the means by which</w:t>
      </w:r>
      <w:proofErr w:type="gramEnd"/>
      <w:r w:rsidRPr="0001067C">
        <w:rPr>
          <w:sz w:val="24"/>
          <w:szCs w:val="24"/>
        </w:rPr>
        <w:t xml:space="preserve"> he assures himself that his work complies with the requirement of the contract.  </w:t>
      </w:r>
    </w:p>
    <w:p w14:paraId="41A8C261" w14:textId="77777777" w:rsidR="001D3F13" w:rsidRPr="0001067C" w:rsidRDefault="001D3F13"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sz w:val="24"/>
          <w:szCs w:val="24"/>
        </w:rPr>
      </w:pPr>
    </w:p>
    <w:p w14:paraId="0235CC39" w14:textId="77777777" w:rsidR="004F3FAA" w:rsidRPr="0001067C" w:rsidRDefault="004F3FAA" w:rsidP="001D3F13">
      <w:pPr>
        <w:pStyle w:val="BodyText2"/>
        <w:spacing w:after="0" w:line="240" w:lineRule="auto"/>
        <w:rPr>
          <w:sz w:val="24"/>
          <w:szCs w:val="24"/>
        </w:rPr>
      </w:pPr>
      <w:r w:rsidRPr="0001067C">
        <w:rPr>
          <w:sz w:val="24"/>
          <w:szCs w:val="24"/>
        </w:rPr>
        <w:t>1.6.2 Quality Assurance</w:t>
      </w:r>
      <w:proofErr w:type="gramStart"/>
      <w:r w:rsidRPr="0001067C">
        <w:rPr>
          <w:sz w:val="24"/>
          <w:szCs w:val="24"/>
        </w:rPr>
        <w:t>:  The</w:t>
      </w:r>
      <w:proofErr w:type="gramEnd"/>
      <w:r w:rsidRPr="0001067C">
        <w:rPr>
          <w:sz w:val="24"/>
          <w:szCs w:val="24"/>
        </w:rPr>
        <w:t xml:space="preserve"> government shall evaluate the contractor’s performance</w:t>
      </w:r>
      <w:r w:rsidR="006D2EF4" w:rsidRPr="0001067C">
        <w:rPr>
          <w:sz w:val="24"/>
          <w:szCs w:val="24"/>
        </w:rPr>
        <w:t xml:space="preserve"> under this contract </w:t>
      </w:r>
      <w:r w:rsidRPr="0001067C">
        <w:rPr>
          <w:sz w:val="24"/>
          <w:szCs w:val="24"/>
        </w:rPr>
        <w:t>in accordance with the Quality Assurance Surveillance Plan.  This plan is primarily focused on what the Government must do to ensure that the contractor has performed in accordance with the performance standards.  It defines how the performance standards will be applied, the frequency of surveillance, and the minimum acceptable defect rate(s).</w:t>
      </w:r>
      <w:r w:rsidR="00C0650A" w:rsidRPr="0001067C">
        <w:rPr>
          <w:sz w:val="24"/>
          <w:szCs w:val="24"/>
        </w:rPr>
        <w:t xml:space="preserve">       </w:t>
      </w:r>
    </w:p>
    <w:p w14:paraId="64E85709" w14:textId="77777777" w:rsidR="001D3F13" w:rsidRPr="0001067C" w:rsidRDefault="001D3F13" w:rsidP="001D3F13">
      <w:pPr>
        <w:pStyle w:val="BodyText2"/>
        <w:spacing w:after="0" w:line="240" w:lineRule="auto"/>
        <w:rPr>
          <w:sz w:val="24"/>
          <w:szCs w:val="24"/>
        </w:rPr>
      </w:pPr>
    </w:p>
    <w:p w14:paraId="405FD42E" w14:textId="77777777" w:rsidR="004F3FAA" w:rsidRPr="0001067C" w:rsidRDefault="00725B3D" w:rsidP="004F3FAA">
      <w:pPr>
        <w:pStyle w:val="BodyText2"/>
        <w:spacing w:line="240" w:lineRule="auto"/>
        <w:rPr>
          <w:b/>
          <w:bCs/>
          <w:iCs/>
          <w:sz w:val="24"/>
          <w:szCs w:val="24"/>
        </w:rPr>
      </w:pPr>
      <w:r w:rsidRPr="0001067C">
        <w:rPr>
          <w:sz w:val="24"/>
          <w:szCs w:val="24"/>
        </w:rPr>
        <w:t xml:space="preserve">1.6.3 </w:t>
      </w:r>
      <w:r w:rsidRPr="0001067C">
        <w:rPr>
          <w:sz w:val="24"/>
          <w:szCs w:val="24"/>
          <w:u w:val="single"/>
        </w:rPr>
        <w:t>Recognized</w:t>
      </w:r>
      <w:r w:rsidR="004F3FAA" w:rsidRPr="0001067C">
        <w:rPr>
          <w:sz w:val="24"/>
          <w:szCs w:val="24"/>
          <w:u w:val="single"/>
        </w:rPr>
        <w:t xml:space="preserve"> Holidays</w:t>
      </w:r>
      <w:r w:rsidR="004F3FAA" w:rsidRPr="0001067C">
        <w:rPr>
          <w:sz w:val="24"/>
          <w:szCs w:val="24"/>
        </w:rPr>
        <w:t>:</w:t>
      </w:r>
      <w:r w:rsidR="004F3FAA" w:rsidRPr="0001067C">
        <w:rPr>
          <w:i/>
          <w:iCs/>
          <w:sz w:val="24"/>
          <w:szCs w:val="24"/>
        </w:rPr>
        <w:t xml:space="preserve"> </w:t>
      </w:r>
      <w:r w:rsidR="009A10D6" w:rsidRPr="0001067C">
        <w:rPr>
          <w:iCs/>
          <w:sz w:val="24"/>
          <w:szCs w:val="24"/>
        </w:rPr>
        <w:t>The contractor is not required to perform services on the following holidays:</w:t>
      </w:r>
    </w:p>
    <w:p w14:paraId="7F1327DF" w14:textId="77777777" w:rsidR="00F74E3D" w:rsidRPr="0001067C" w:rsidRDefault="00F74E3D" w:rsidP="00F74E3D">
      <w:pPr>
        <w:jc w:val="both"/>
        <w:rPr>
          <w:sz w:val="24"/>
          <w:szCs w:val="24"/>
        </w:rPr>
      </w:pPr>
      <w:r w:rsidRPr="0001067C">
        <w:rPr>
          <w:sz w:val="24"/>
          <w:szCs w:val="24"/>
        </w:rPr>
        <w:t>New Year’s Day</w:t>
      </w:r>
      <w:r w:rsidRPr="0001067C">
        <w:rPr>
          <w:sz w:val="24"/>
          <w:szCs w:val="24"/>
        </w:rPr>
        <w:tab/>
      </w:r>
      <w:r w:rsidRPr="0001067C">
        <w:rPr>
          <w:sz w:val="24"/>
          <w:szCs w:val="24"/>
        </w:rPr>
        <w:tab/>
      </w:r>
      <w:r w:rsidRPr="0001067C">
        <w:rPr>
          <w:sz w:val="24"/>
          <w:szCs w:val="24"/>
        </w:rPr>
        <w:tab/>
      </w:r>
      <w:r w:rsidRPr="0001067C">
        <w:rPr>
          <w:sz w:val="24"/>
          <w:szCs w:val="24"/>
        </w:rPr>
        <w:tab/>
      </w:r>
      <w:r w:rsidRPr="0001067C">
        <w:rPr>
          <w:sz w:val="24"/>
          <w:szCs w:val="24"/>
        </w:rPr>
        <w:tab/>
        <w:t>Labor Day</w:t>
      </w:r>
    </w:p>
    <w:p w14:paraId="1CEDA068" w14:textId="77777777" w:rsidR="00F74E3D" w:rsidRPr="0001067C" w:rsidRDefault="00F74E3D" w:rsidP="00F74E3D">
      <w:pPr>
        <w:jc w:val="both"/>
        <w:rPr>
          <w:sz w:val="24"/>
          <w:szCs w:val="24"/>
        </w:rPr>
      </w:pPr>
      <w:r w:rsidRPr="0001067C">
        <w:rPr>
          <w:sz w:val="24"/>
          <w:szCs w:val="24"/>
        </w:rPr>
        <w:lastRenderedPageBreak/>
        <w:t>Martin Luther King Jr.’s Birthday</w:t>
      </w:r>
      <w:r w:rsidRPr="0001067C">
        <w:rPr>
          <w:sz w:val="24"/>
          <w:szCs w:val="24"/>
        </w:rPr>
        <w:tab/>
      </w:r>
      <w:r w:rsidRPr="0001067C">
        <w:rPr>
          <w:sz w:val="24"/>
          <w:szCs w:val="24"/>
        </w:rPr>
        <w:tab/>
      </w:r>
      <w:r w:rsidRPr="0001067C">
        <w:rPr>
          <w:sz w:val="24"/>
          <w:szCs w:val="24"/>
        </w:rPr>
        <w:tab/>
        <w:t>Columbus Day</w:t>
      </w:r>
    </w:p>
    <w:p w14:paraId="632F7C23" w14:textId="77777777" w:rsidR="00F74E3D" w:rsidRPr="0001067C" w:rsidRDefault="00F74E3D" w:rsidP="00F74E3D">
      <w:pPr>
        <w:jc w:val="both"/>
        <w:rPr>
          <w:sz w:val="24"/>
          <w:szCs w:val="24"/>
        </w:rPr>
      </w:pPr>
      <w:r w:rsidRPr="0001067C">
        <w:rPr>
          <w:sz w:val="24"/>
          <w:szCs w:val="24"/>
        </w:rPr>
        <w:t>President’s Day</w:t>
      </w:r>
      <w:r w:rsidRPr="0001067C">
        <w:rPr>
          <w:sz w:val="24"/>
          <w:szCs w:val="24"/>
        </w:rPr>
        <w:tab/>
      </w:r>
      <w:r w:rsidRPr="0001067C">
        <w:rPr>
          <w:sz w:val="24"/>
          <w:szCs w:val="24"/>
        </w:rPr>
        <w:tab/>
      </w:r>
      <w:r w:rsidRPr="0001067C">
        <w:rPr>
          <w:sz w:val="24"/>
          <w:szCs w:val="24"/>
        </w:rPr>
        <w:tab/>
      </w:r>
      <w:r w:rsidRPr="0001067C">
        <w:rPr>
          <w:sz w:val="24"/>
          <w:szCs w:val="24"/>
        </w:rPr>
        <w:tab/>
      </w:r>
      <w:r w:rsidRPr="0001067C">
        <w:rPr>
          <w:sz w:val="24"/>
          <w:szCs w:val="24"/>
        </w:rPr>
        <w:tab/>
        <w:t>Veteran’s Day</w:t>
      </w:r>
    </w:p>
    <w:p w14:paraId="2FBA3A0F" w14:textId="77777777" w:rsidR="00F74E3D" w:rsidRPr="0001067C" w:rsidRDefault="00F74E3D" w:rsidP="00F74E3D">
      <w:pPr>
        <w:jc w:val="both"/>
        <w:rPr>
          <w:sz w:val="24"/>
          <w:szCs w:val="24"/>
        </w:rPr>
      </w:pPr>
      <w:r w:rsidRPr="0001067C">
        <w:rPr>
          <w:sz w:val="24"/>
          <w:szCs w:val="24"/>
        </w:rPr>
        <w:t>Memorial Day</w:t>
      </w:r>
      <w:r w:rsidRPr="0001067C">
        <w:rPr>
          <w:sz w:val="24"/>
          <w:szCs w:val="24"/>
        </w:rPr>
        <w:tab/>
      </w:r>
      <w:r w:rsidRPr="0001067C">
        <w:rPr>
          <w:sz w:val="24"/>
          <w:szCs w:val="24"/>
        </w:rPr>
        <w:tab/>
      </w:r>
      <w:r w:rsidRPr="0001067C">
        <w:rPr>
          <w:sz w:val="24"/>
          <w:szCs w:val="24"/>
        </w:rPr>
        <w:tab/>
      </w:r>
      <w:r w:rsidRPr="0001067C">
        <w:rPr>
          <w:sz w:val="24"/>
          <w:szCs w:val="24"/>
        </w:rPr>
        <w:tab/>
      </w:r>
      <w:r w:rsidRPr="0001067C">
        <w:rPr>
          <w:sz w:val="24"/>
          <w:szCs w:val="24"/>
        </w:rPr>
        <w:tab/>
      </w:r>
      <w:r w:rsidRPr="0001067C">
        <w:rPr>
          <w:sz w:val="24"/>
          <w:szCs w:val="24"/>
        </w:rPr>
        <w:tab/>
        <w:t>Thanksgiving Day</w:t>
      </w:r>
    </w:p>
    <w:p w14:paraId="16522825" w14:textId="77777777" w:rsidR="00F74E3D" w:rsidRPr="0001067C" w:rsidRDefault="00F74E3D" w:rsidP="00F74E3D">
      <w:pPr>
        <w:jc w:val="both"/>
        <w:rPr>
          <w:sz w:val="24"/>
          <w:szCs w:val="24"/>
        </w:rPr>
      </w:pPr>
      <w:r w:rsidRPr="0001067C">
        <w:rPr>
          <w:sz w:val="24"/>
          <w:szCs w:val="24"/>
        </w:rPr>
        <w:t>Juneteenth</w:t>
      </w:r>
      <w:r w:rsidRPr="0001067C">
        <w:rPr>
          <w:sz w:val="24"/>
          <w:szCs w:val="24"/>
        </w:rPr>
        <w:tab/>
      </w:r>
      <w:r w:rsidRPr="0001067C">
        <w:rPr>
          <w:sz w:val="24"/>
          <w:szCs w:val="24"/>
        </w:rPr>
        <w:tab/>
      </w:r>
      <w:r w:rsidRPr="0001067C">
        <w:rPr>
          <w:sz w:val="24"/>
          <w:szCs w:val="24"/>
        </w:rPr>
        <w:tab/>
      </w:r>
      <w:r w:rsidRPr="0001067C">
        <w:rPr>
          <w:sz w:val="24"/>
          <w:szCs w:val="24"/>
        </w:rPr>
        <w:tab/>
      </w:r>
      <w:r w:rsidRPr="0001067C">
        <w:rPr>
          <w:sz w:val="24"/>
          <w:szCs w:val="24"/>
        </w:rPr>
        <w:tab/>
      </w:r>
      <w:r w:rsidRPr="0001067C">
        <w:rPr>
          <w:sz w:val="24"/>
          <w:szCs w:val="24"/>
        </w:rPr>
        <w:tab/>
        <w:t>Christmas Day</w:t>
      </w:r>
    </w:p>
    <w:p w14:paraId="7566D1A3" w14:textId="610FDBFC" w:rsidR="004F3FAA" w:rsidRPr="0001067C" w:rsidRDefault="00F74E3D" w:rsidP="00F74E3D">
      <w:pPr>
        <w:jc w:val="both"/>
        <w:rPr>
          <w:sz w:val="24"/>
          <w:szCs w:val="24"/>
        </w:rPr>
      </w:pPr>
      <w:r w:rsidRPr="0001067C">
        <w:rPr>
          <w:sz w:val="24"/>
          <w:szCs w:val="24"/>
        </w:rPr>
        <w:t>Independence Day</w:t>
      </w:r>
      <w:r w:rsidRPr="0001067C">
        <w:rPr>
          <w:sz w:val="24"/>
          <w:szCs w:val="24"/>
        </w:rPr>
        <w:tab/>
      </w:r>
    </w:p>
    <w:p w14:paraId="387731B5" w14:textId="77777777" w:rsidR="00F74E3D" w:rsidRPr="0001067C" w:rsidRDefault="00F74E3D" w:rsidP="00F74E3D">
      <w:pPr>
        <w:jc w:val="both"/>
        <w:rPr>
          <w:b/>
          <w:sz w:val="24"/>
          <w:szCs w:val="24"/>
        </w:rPr>
      </w:pPr>
    </w:p>
    <w:p w14:paraId="048549C9" w14:textId="77777777" w:rsidR="004F3FAA" w:rsidRPr="0001067C" w:rsidRDefault="00725B3D" w:rsidP="004F3FAA">
      <w:pPr>
        <w:pStyle w:val="BodyText2"/>
        <w:spacing w:line="240" w:lineRule="auto"/>
        <w:rPr>
          <w:sz w:val="24"/>
          <w:szCs w:val="24"/>
        </w:rPr>
      </w:pPr>
      <w:r w:rsidRPr="0001067C">
        <w:rPr>
          <w:sz w:val="24"/>
          <w:szCs w:val="24"/>
        </w:rPr>
        <w:t xml:space="preserve">1.6.4 </w:t>
      </w:r>
      <w:r w:rsidRPr="0001067C">
        <w:rPr>
          <w:sz w:val="24"/>
          <w:szCs w:val="24"/>
          <w:u w:val="single"/>
        </w:rPr>
        <w:t>Hours</w:t>
      </w:r>
      <w:r w:rsidR="004F3FAA" w:rsidRPr="0001067C">
        <w:rPr>
          <w:sz w:val="24"/>
          <w:szCs w:val="24"/>
          <w:u w:val="single"/>
        </w:rPr>
        <w:t xml:space="preserve"> of Operation</w:t>
      </w:r>
      <w:r w:rsidR="004F3FAA" w:rsidRPr="0001067C">
        <w:rPr>
          <w:sz w:val="24"/>
          <w:szCs w:val="24"/>
        </w:rPr>
        <w:t xml:space="preserve">:  </w:t>
      </w:r>
      <w:r w:rsidRPr="0001067C">
        <w:rPr>
          <w:sz w:val="24"/>
          <w:szCs w:val="24"/>
        </w:rPr>
        <w:t xml:space="preserve">Not Applicable – contractor will not be using Government facilities.    </w:t>
      </w:r>
    </w:p>
    <w:p w14:paraId="086C6955" w14:textId="77777777" w:rsidR="004F3FAA" w:rsidRPr="0001067C" w:rsidRDefault="00DA1CA0" w:rsidP="004F3FAA">
      <w:pPr>
        <w:pStyle w:val="BodyText2"/>
        <w:spacing w:line="240" w:lineRule="auto"/>
        <w:rPr>
          <w:b/>
          <w:bCs/>
          <w:i/>
          <w:iCs/>
          <w:sz w:val="24"/>
          <w:szCs w:val="24"/>
        </w:rPr>
      </w:pPr>
      <w:r w:rsidRPr="0001067C">
        <w:rPr>
          <w:sz w:val="24"/>
          <w:szCs w:val="24"/>
        </w:rPr>
        <w:t>1.6.</w:t>
      </w:r>
      <w:r w:rsidR="001137FD" w:rsidRPr="0001067C">
        <w:rPr>
          <w:sz w:val="24"/>
          <w:szCs w:val="24"/>
        </w:rPr>
        <w:t>5</w:t>
      </w:r>
      <w:r w:rsidRPr="0001067C">
        <w:rPr>
          <w:sz w:val="24"/>
          <w:szCs w:val="24"/>
        </w:rPr>
        <w:t xml:space="preserve"> </w:t>
      </w:r>
      <w:r w:rsidRPr="0001067C">
        <w:rPr>
          <w:sz w:val="24"/>
          <w:szCs w:val="24"/>
          <w:u w:val="single"/>
        </w:rPr>
        <w:t>Place of Performance</w:t>
      </w:r>
      <w:proofErr w:type="gramStart"/>
      <w:r w:rsidRPr="0001067C">
        <w:rPr>
          <w:sz w:val="24"/>
          <w:szCs w:val="24"/>
        </w:rPr>
        <w:t>:  The</w:t>
      </w:r>
      <w:proofErr w:type="gramEnd"/>
      <w:r w:rsidRPr="0001067C">
        <w:rPr>
          <w:sz w:val="24"/>
          <w:szCs w:val="24"/>
        </w:rPr>
        <w:t xml:space="preserve"> work to be performed under this contract will be performed </w:t>
      </w:r>
      <w:r w:rsidR="00725B3D" w:rsidRPr="0001067C">
        <w:rPr>
          <w:sz w:val="24"/>
          <w:szCs w:val="24"/>
        </w:rPr>
        <w:t xml:space="preserve">in the field or </w:t>
      </w:r>
      <w:r w:rsidRPr="0001067C">
        <w:rPr>
          <w:sz w:val="24"/>
          <w:szCs w:val="24"/>
        </w:rPr>
        <w:t xml:space="preserve">at </w:t>
      </w:r>
      <w:r w:rsidR="00725B3D" w:rsidRPr="0001067C">
        <w:rPr>
          <w:sz w:val="24"/>
          <w:szCs w:val="24"/>
        </w:rPr>
        <w:t>the contractor’s facility</w:t>
      </w:r>
      <w:r w:rsidR="006B64EB" w:rsidRPr="0001067C">
        <w:rPr>
          <w:sz w:val="24"/>
          <w:szCs w:val="24"/>
        </w:rPr>
        <w:t>.</w:t>
      </w:r>
    </w:p>
    <w:p w14:paraId="42119607" w14:textId="77777777" w:rsidR="004F3FAA" w:rsidRPr="0001067C" w:rsidRDefault="004F3FAA" w:rsidP="004F3FAA">
      <w:pPr>
        <w:rPr>
          <w:i/>
          <w:color w:val="0000FF"/>
          <w:sz w:val="24"/>
          <w:szCs w:val="24"/>
        </w:rPr>
      </w:pPr>
      <w:r w:rsidRPr="0001067C">
        <w:rPr>
          <w:sz w:val="24"/>
          <w:szCs w:val="24"/>
        </w:rPr>
        <w:t>1.6.</w:t>
      </w:r>
      <w:r w:rsidR="001137FD" w:rsidRPr="0001067C">
        <w:rPr>
          <w:sz w:val="24"/>
          <w:szCs w:val="24"/>
        </w:rPr>
        <w:t>6</w:t>
      </w:r>
      <w:r w:rsidRPr="0001067C">
        <w:rPr>
          <w:sz w:val="24"/>
          <w:szCs w:val="24"/>
        </w:rPr>
        <w:t xml:space="preserve"> </w:t>
      </w:r>
      <w:r w:rsidR="001137FD" w:rsidRPr="0001067C">
        <w:rPr>
          <w:sz w:val="24"/>
          <w:szCs w:val="24"/>
        </w:rPr>
        <w:t xml:space="preserve">  </w:t>
      </w:r>
      <w:r w:rsidRPr="0001067C">
        <w:rPr>
          <w:sz w:val="24"/>
          <w:szCs w:val="24"/>
          <w:u w:val="single"/>
        </w:rPr>
        <w:t>Type of Contract</w:t>
      </w:r>
      <w:proofErr w:type="gramStart"/>
      <w:r w:rsidRPr="0001067C">
        <w:rPr>
          <w:sz w:val="24"/>
          <w:szCs w:val="24"/>
        </w:rPr>
        <w:t xml:space="preserve">:  </w:t>
      </w:r>
      <w:r w:rsidR="00725B3D" w:rsidRPr="0001067C">
        <w:rPr>
          <w:sz w:val="24"/>
          <w:szCs w:val="24"/>
        </w:rPr>
        <w:t>The</w:t>
      </w:r>
      <w:proofErr w:type="gramEnd"/>
      <w:r w:rsidR="00725B3D" w:rsidRPr="0001067C">
        <w:rPr>
          <w:sz w:val="24"/>
          <w:szCs w:val="24"/>
        </w:rPr>
        <w:t xml:space="preserve"> government will award a Time and Materials Contract.</w:t>
      </w:r>
    </w:p>
    <w:p w14:paraId="37B57491" w14:textId="77777777" w:rsidR="004F3FAA" w:rsidRPr="0001067C" w:rsidRDefault="004F3FAA" w:rsidP="004F3FAA">
      <w:pPr>
        <w:rPr>
          <w:sz w:val="24"/>
          <w:szCs w:val="24"/>
        </w:rPr>
      </w:pPr>
    </w:p>
    <w:p w14:paraId="4745B957" w14:textId="77777777" w:rsidR="00C12823" w:rsidRPr="0001067C" w:rsidRDefault="00C12823" w:rsidP="00F61D7A">
      <w:pPr>
        <w:pStyle w:val="BodyText2"/>
        <w:spacing w:line="240" w:lineRule="auto"/>
        <w:rPr>
          <w:bCs/>
          <w:i/>
          <w:iCs/>
          <w:sz w:val="24"/>
          <w:szCs w:val="24"/>
        </w:rPr>
      </w:pPr>
      <w:r w:rsidRPr="0001067C">
        <w:rPr>
          <w:bCs/>
          <w:sz w:val="24"/>
          <w:szCs w:val="24"/>
        </w:rPr>
        <w:t>1.6.</w:t>
      </w:r>
      <w:r w:rsidR="00A14D2A" w:rsidRPr="0001067C">
        <w:rPr>
          <w:bCs/>
          <w:sz w:val="24"/>
          <w:szCs w:val="24"/>
        </w:rPr>
        <w:t>7</w:t>
      </w:r>
      <w:r w:rsidRPr="0001067C">
        <w:rPr>
          <w:bCs/>
          <w:sz w:val="24"/>
          <w:szCs w:val="24"/>
        </w:rPr>
        <w:t xml:space="preserve">   </w:t>
      </w:r>
      <w:r w:rsidRPr="0001067C">
        <w:rPr>
          <w:bCs/>
          <w:sz w:val="24"/>
          <w:szCs w:val="24"/>
          <w:u w:val="single"/>
        </w:rPr>
        <w:t>Security Requirements</w:t>
      </w:r>
      <w:proofErr w:type="gramStart"/>
      <w:r w:rsidRPr="0001067C">
        <w:rPr>
          <w:bCs/>
          <w:sz w:val="24"/>
          <w:szCs w:val="24"/>
        </w:rPr>
        <w:t xml:space="preserve">:  </w:t>
      </w:r>
      <w:r w:rsidR="00725B3D" w:rsidRPr="0001067C">
        <w:rPr>
          <w:bCs/>
          <w:sz w:val="24"/>
          <w:szCs w:val="24"/>
        </w:rPr>
        <w:t>Contractor</w:t>
      </w:r>
      <w:proofErr w:type="gramEnd"/>
      <w:r w:rsidR="00725B3D" w:rsidRPr="0001067C">
        <w:rPr>
          <w:bCs/>
          <w:sz w:val="24"/>
          <w:szCs w:val="24"/>
        </w:rPr>
        <w:t xml:space="preserve"> personnel performing work under this contract must have a Confidentiality Agreement at time of the proposal </w:t>
      </w:r>
      <w:proofErr w:type="gramStart"/>
      <w:r w:rsidR="00725B3D" w:rsidRPr="0001067C">
        <w:rPr>
          <w:bCs/>
          <w:sz w:val="24"/>
          <w:szCs w:val="24"/>
        </w:rPr>
        <w:t>submission, and</w:t>
      </w:r>
      <w:proofErr w:type="gramEnd"/>
      <w:r w:rsidR="00725B3D" w:rsidRPr="0001067C">
        <w:rPr>
          <w:bCs/>
          <w:sz w:val="24"/>
          <w:szCs w:val="24"/>
        </w:rPr>
        <w:t xml:space="preserve"> must maintain confidentiality required for the life of the contract.</w:t>
      </w:r>
    </w:p>
    <w:p w14:paraId="58E41034" w14:textId="77777777" w:rsidR="00C12823" w:rsidRPr="0001067C" w:rsidRDefault="00725B3D" w:rsidP="00C12823">
      <w:pPr>
        <w:jc w:val="both"/>
        <w:rPr>
          <w:sz w:val="24"/>
          <w:szCs w:val="24"/>
        </w:rPr>
      </w:pPr>
      <w:r w:rsidRPr="0001067C">
        <w:rPr>
          <w:bCs/>
          <w:caps/>
          <w:sz w:val="24"/>
          <w:szCs w:val="24"/>
        </w:rPr>
        <w:t xml:space="preserve">1.6.7.1 </w:t>
      </w:r>
      <w:r w:rsidRPr="0001067C">
        <w:rPr>
          <w:bCs/>
          <w:caps/>
          <w:sz w:val="24"/>
          <w:szCs w:val="24"/>
          <w:u w:val="single"/>
        </w:rPr>
        <w:t>PHYSICAL</w:t>
      </w:r>
      <w:r w:rsidR="006459FE" w:rsidRPr="0001067C">
        <w:rPr>
          <w:bCs/>
          <w:caps/>
          <w:sz w:val="24"/>
          <w:szCs w:val="24"/>
          <w:u w:val="single"/>
        </w:rPr>
        <w:t xml:space="preserve"> S</w:t>
      </w:r>
      <w:r w:rsidR="00C12823" w:rsidRPr="0001067C">
        <w:rPr>
          <w:bCs/>
          <w:sz w:val="24"/>
          <w:szCs w:val="24"/>
          <w:u w:val="single"/>
        </w:rPr>
        <w:t>ecurity</w:t>
      </w:r>
      <w:proofErr w:type="gramStart"/>
      <w:r w:rsidR="006459FE" w:rsidRPr="0001067C">
        <w:rPr>
          <w:bCs/>
          <w:sz w:val="24"/>
          <w:szCs w:val="24"/>
          <w:u w:val="single"/>
        </w:rPr>
        <w:t>:</w:t>
      </w:r>
      <w:r w:rsidR="00C12823" w:rsidRPr="0001067C">
        <w:rPr>
          <w:caps/>
          <w:sz w:val="24"/>
          <w:szCs w:val="24"/>
        </w:rPr>
        <w:t xml:space="preserve"> </w:t>
      </w:r>
      <w:r w:rsidR="00C12823" w:rsidRPr="0001067C">
        <w:rPr>
          <w:sz w:val="24"/>
          <w:szCs w:val="24"/>
        </w:rPr>
        <w:t xml:space="preserve"> The</w:t>
      </w:r>
      <w:proofErr w:type="gramEnd"/>
      <w:r w:rsidR="00C12823" w:rsidRPr="0001067C">
        <w:rPr>
          <w:sz w:val="24"/>
          <w:szCs w:val="24"/>
        </w:rPr>
        <w:t xml:space="preserve"> contractor shall be responsible for safeguarding all government </w:t>
      </w:r>
      <w:r w:rsidR="006459FE" w:rsidRPr="0001067C">
        <w:rPr>
          <w:sz w:val="24"/>
          <w:szCs w:val="24"/>
        </w:rPr>
        <w:t xml:space="preserve">equipment, information and </w:t>
      </w:r>
      <w:r w:rsidR="00C12823" w:rsidRPr="0001067C">
        <w:rPr>
          <w:sz w:val="24"/>
          <w:szCs w:val="24"/>
        </w:rPr>
        <w:t>property provided for contractor use.</w:t>
      </w:r>
    </w:p>
    <w:p w14:paraId="404E6D50" w14:textId="77777777" w:rsidR="00C12823" w:rsidRPr="0001067C" w:rsidRDefault="00725B3D" w:rsidP="001D3F13">
      <w:pPr>
        <w:spacing w:before="240"/>
        <w:jc w:val="both"/>
        <w:rPr>
          <w:sz w:val="24"/>
          <w:szCs w:val="24"/>
        </w:rPr>
      </w:pPr>
      <w:r w:rsidRPr="0001067C">
        <w:rPr>
          <w:sz w:val="24"/>
          <w:szCs w:val="24"/>
        </w:rPr>
        <w:t xml:space="preserve">1.6.7.2 </w:t>
      </w:r>
      <w:r w:rsidRPr="0001067C">
        <w:rPr>
          <w:sz w:val="24"/>
          <w:szCs w:val="24"/>
          <w:u w:val="single"/>
        </w:rPr>
        <w:t>Key</w:t>
      </w:r>
      <w:r w:rsidR="00C12823" w:rsidRPr="0001067C">
        <w:rPr>
          <w:sz w:val="24"/>
          <w:szCs w:val="24"/>
          <w:u w:val="single"/>
        </w:rPr>
        <w:t xml:space="preserve"> Control</w:t>
      </w:r>
      <w:r w:rsidRPr="0001067C">
        <w:rPr>
          <w:sz w:val="24"/>
          <w:szCs w:val="24"/>
          <w:u w:val="single"/>
        </w:rPr>
        <w:t>:</w:t>
      </w:r>
      <w:r w:rsidRPr="0001067C">
        <w:rPr>
          <w:sz w:val="24"/>
          <w:szCs w:val="24"/>
        </w:rPr>
        <w:t xml:space="preserve"> </w:t>
      </w:r>
      <w:r w:rsidR="001D3F13" w:rsidRPr="0001067C">
        <w:rPr>
          <w:sz w:val="24"/>
          <w:szCs w:val="24"/>
        </w:rPr>
        <w:t>Not applicable</w:t>
      </w:r>
    </w:p>
    <w:p w14:paraId="1BC46869" w14:textId="77777777" w:rsidR="00C12823" w:rsidRPr="0001067C" w:rsidRDefault="00C12823" w:rsidP="00C12823">
      <w:pPr>
        <w:jc w:val="both"/>
        <w:rPr>
          <w:sz w:val="24"/>
          <w:szCs w:val="24"/>
        </w:rPr>
      </w:pPr>
    </w:p>
    <w:p w14:paraId="58E64F85" w14:textId="77777777" w:rsidR="00C12823" w:rsidRPr="0001067C" w:rsidRDefault="00C12823" w:rsidP="00C12823">
      <w:pPr>
        <w:jc w:val="both"/>
        <w:rPr>
          <w:sz w:val="24"/>
          <w:szCs w:val="24"/>
        </w:rPr>
      </w:pPr>
      <w:r w:rsidRPr="0001067C">
        <w:rPr>
          <w:sz w:val="24"/>
          <w:szCs w:val="24"/>
        </w:rPr>
        <w:t>1.6.</w:t>
      </w:r>
      <w:r w:rsidR="00E4464B" w:rsidRPr="0001067C">
        <w:rPr>
          <w:sz w:val="24"/>
          <w:szCs w:val="24"/>
        </w:rPr>
        <w:t>7</w:t>
      </w:r>
      <w:r w:rsidR="00725B3D" w:rsidRPr="0001067C">
        <w:rPr>
          <w:sz w:val="24"/>
          <w:szCs w:val="24"/>
        </w:rPr>
        <w:t xml:space="preserve">.3 </w:t>
      </w:r>
      <w:r w:rsidRPr="0001067C">
        <w:rPr>
          <w:bCs/>
          <w:sz w:val="24"/>
          <w:szCs w:val="24"/>
          <w:u w:val="single"/>
        </w:rPr>
        <w:t>Lock Combinations</w:t>
      </w:r>
      <w:r w:rsidR="00725B3D" w:rsidRPr="0001067C">
        <w:rPr>
          <w:bCs/>
          <w:sz w:val="24"/>
          <w:szCs w:val="24"/>
          <w:u w:val="single"/>
        </w:rPr>
        <w:t>:</w:t>
      </w:r>
      <w:r w:rsidR="00E8208B" w:rsidRPr="0001067C">
        <w:rPr>
          <w:bCs/>
          <w:sz w:val="24"/>
          <w:szCs w:val="24"/>
        </w:rPr>
        <w:t xml:space="preserve"> </w:t>
      </w:r>
      <w:r w:rsidR="00725B3D" w:rsidRPr="0001067C">
        <w:rPr>
          <w:bCs/>
          <w:iCs/>
          <w:sz w:val="24"/>
          <w:szCs w:val="24"/>
        </w:rPr>
        <w:t>Not Applicable</w:t>
      </w:r>
    </w:p>
    <w:p w14:paraId="1685972E" w14:textId="77777777" w:rsidR="00C12823" w:rsidRPr="0001067C" w:rsidRDefault="00C12823" w:rsidP="00C12823">
      <w:pPr>
        <w:jc w:val="both"/>
        <w:rPr>
          <w:sz w:val="24"/>
          <w:szCs w:val="24"/>
        </w:rPr>
      </w:pPr>
    </w:p>
    <w:p w14:paraId="1E058ED6" w14:textId="77777777" w:rsidR="00C12823" w:rsidRPr="0001067C" w:rsidRDefault="00EA354E" w:rsidP="00C12823">
      <w:pPr>
        <w:pStyle w:val="BodyText2"/>
        <w:spacing w:line="240" w:lineRule="auto"/>
        <w:rPr>
          <w:i/>
          <w:iCs/>
          <w:sz w:val="24"/>
          <w:szCs w:val="24"/>
        </w:rPr>
      </w:pPr>
      <w:r w:rsidRPr="0001067C">
        <w:rPr>
          <w:sz w:val="24"/>
          <w:szCs w:val="24"/>
        </w:rPr>
        <w:t xml:space="preserve">1.6.8   </w:t>
      </w:r>
      <w:r w:rsidRPr="0001067C">
        <w:rPr>
          <w:sz w:val="24"/>
          <w:szCs w:val="24"/>
          <w:u w:val="single"/>
        </w:rPr>
        <w:t>Special Qualifications</w:t>
      </w:r>
      <w:proofErr w:type="gramStart"/>
      <w:r w:rsidRPr="0001067C">
        <w:rPr>
          <w:sz w:val="24"/>
          <w:szCs w:val="24"/>
        </w:rPr>
        <w:t xml:space="preserve">:  </w:t>
      </w:r>
      <w:r w:rsidR="00725B3D" w:rsidRPr="0001067C">
        <w:rPr>
          <w:sz w:val="24"/>
          <w:szCs w:val="24"/>
        </w:rPr>
        <w:t>Not</w:t>
      </w:r>
      <w:proofErr w:type="gramEnd"/>
      <w:r w:rsidR="00725B3D" w:rsidRPr="0001067C">
        <w:rPr>
          <w:sz w:val="24"/>
          <w:szCs w:val="24"/>
        </w:rPr>
        <w:t xml:space="preserve"> Applicable</w:t>
      </w:r>
    </w:p>
    <w:p w14:paraId="56457A63" w14:textId="77777777" w:rsidR="00C12823" w:rsidRPr="0001067C" w:rsidRDefault="00C12823" w:rsidP="00C12823">
      <w:pPr>
        <w:jc w:val="both"/>
        <w:rPr>
          <w:sz w:val="24"/>
          <w:szCs w:val="24"/>
        </w:rPr>
      </w:pPr>
    </w:p>
    <w:p w14:paraId="42750F37" w14:textId="0C76F60D" w:rsidR="00C12823" w:rsidRPr="0001067C" w:rsidRDefault="00C12823" w:rsidP="00C12823">
      <w:pPr>
        <w:rPr>
          <w:sz w:val="24"/>
          <w:szCs w:val="24"/>
        </w:rPr>
      </w:pPr>
      <w:proofErr w:type="gramStart"/>
      <w:r w:rsidRPr="0001067C">
        <w:rPr>
          <w:sz w:val="24"/>
          <w:szCs w:val="24"/>
        </w:rPr>
        <w:t>1.6.</w:t>
      </w:r>
      <w:r w:rsidR="00E4464B" w:rsidRPr="0001067C">
        <w:rPr>
          <w:sz w:val="24"/>
          <w:szCs w:val="24"/>
        </w:rPr>
        <w:t>9</w:t>
      </w:r>
      <w:r w:rsidRPr="0001067C">
        <w:rPr>
          <w:sz w:val="24"/>
          <w:szCs w:val="24"/>
        </w:rPr>
        <w:t xml:space="preserve">  </w:t>
      </w:r>
      <w:r w:rsidRPr="0001067C">
        <w:rPr>
          <w:sz w:val="24"/>
          <w:szCs w:val="24"/>
          <w:u w:val="single"/>
        </w:rPr>
        <w:t>Post</w:t>
      </w:r>
      <w:proofErr w:type="gramEnd"/>
      <w:r w:rsidRPr="0001067C">
        <w:rPr>
          <w:sz w:val="24"/>
          <w:szCs w:val="24"/>
          <w:u w:val="single"/>
        </w:rPr>
        <w:t xml:space="preserve"> Award Conference/Periodic Progress Meetings</w:t>
      </w:r>
      <w:proofErr w:type="gramStart"/>
      <w:r w:rsidRPr="0001067C">
        <w:rPr>
          <w:smallCaps/>
          <w:sz w:val="24"/>
          <w:szCs w:val="24"/>
        </w:rPr>
        <w:t>:</w:t>
      </w:r>
      <w:r w:rsidRPr="0001067C">
        <w:rPr>
          <w:sz w:val="24"/>
          <w:szCs w:val="24"/>
        </w:rPr>
        <w:t xml:space="preserve">  </w:t>
      </w:r>
      <w:r w:rsidR="00052807" w:rsidRPr="0001067C">
        <w:rPr>
          <w:sz w:val="24"/>
          <w:szCs w:val="24"/>
        </w:rPr>
        <w:t>Not</w:t>
      </w:r>
      <w:proofErr w:type="gramEnd"/>
      <w:r w:rsidR="00052807" w:rsidRPr="0001067C">
        <w:rPr>
          <w:sz w:val="24"/>
          <w:szCs w:val="24"/>
        </w:rPr>
        <w:t xml:space="preserve"> Applicable</w:t>
      </w:r>
    </w:p>
    <w:p w14:paraId="1FD5965C" w14:textId="77777777" w:rsidR="00C12823" w:rsidRPr="0001067C" w:rsidRDefault="00C12823" w:rsidP="00C12823">
      <w:pPr>
        <w:rPr>
          <w:sz w:val="24"/>
          <w:szCs w:val="24"/>
        </w:rPr>
      </w:pPr>
    </w:p>
    <w:p w14:paraId="5FF6180B" w14:textId="63D40967" w:rsidR="00C12823" w:rsidRPr="0001067C" w:rsidRDefault="00C12823" w:rsidP="00C12823">
      <w:pPr>
        <w:rPr>
          <w:sz w:val="24"/>
          <w:szCs w:val="24"/>
        </w:rPr>
      </w:pPr>
      <w:proofErr w:type="gramStart"/>
      <w:r w:rsidRPr="0001067C">
        <w:rPr>
          <w:sz w:val="24"/>
          <w:szCs w:val="24"/>
        </w:rPr>
        <w:t>1.6.1</w:t>
      </w:r>
      <w:r w:rsidR="00E4464B" w:rsidRPr="0001067C">
        <w:rPr>
          <w:sz w:val="24"/>
          <w:szCs w:val="24"/>
        </w:rPr>
        <w:t xml:space="preserve">0 </w:t>
      </w:r>
      <w:r w:rsidRPr="0001067C">
        <w:rPr>
          <w:sz w:val="24"/>
          <w:szCs w:val="24"/>
        </w:rPr>
        <w:t xml:space="preserve"> </w:t>
      </w:r>
      <w:r w:rsidRPr="0001067C">
        <w:rPr>
          <w:sz w:val="24"/>
          <w:szCs w:val="24"/>
          <w:u w:val="single"/>
        </w:rPr>
        <w:t>Contracting</w:t>
      </w:r>
      <w:proofErr w:type="gramEnd"/>
      <w:r w:rsidRPr="0001067C">
        <w:rPr>
          <w:sz w:val="24"/>
          <w:szCs w:val="24"/>
          <w:u w:val="single"/>
        </w:rPr>
        <w:t xml:space="preserve"> Officer Representative (COR)</w:t>
      </w:r>
      <w:proofErr w:type="gramStart"/>
      <w:r w:rsidRPr="0001067C">
        <w:rPr>
          <w:sz w:val="24"/>
          <w:szCs w:val="24"/>
        </w:rPr>
        <w:t>:  The</w:t>
      </w:r>
      <w:proofErr w:type="gramEnd"/>
      <w:r w:rsidRPr="0001067C">
        <w:rPr>
          <w:sz w:val="24"/>
          <w:szCs w:val="24"/>
        </w:rPr>
        <w:t xml:space="preserve"> COR will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proofErr w:type="gramStart"/>
      <w:r w:rsidRPr="0001067C">
        <w:rPr>
          <w:sz w:val="24"/>
          <w:szCs w:val="24"/>
        </w:rPr>
        <w:t>with regard to</w:t>
      </w:r>
      <w:proofErr w:type="gramEnd"/>
      <w:r w:rsidRPr="0001067C">
        <w:rPr>
          <w:sz w:val="24"/>
          <w:szCs w:val="24"/>
        </w:rPr>
        <w:t xml:space="preserve"> changes in cost or price, estimates or changes in delivery dates.  The COR is not authorized to change any of the terms and conditions of the resulting order. </w:t>
      </w:r>
    </w:p>
    <w:p w14:paraId="7F0548EA" w14:textId="77777777" w:rsidR="00C12823" w:rsidRPr="0001067C" w:rsidRDefault="00C12823" w:rsidP="00C12823">
      <w:pPr>
        <w:tabs>
          <w:tab w:val="left" w:pos="1440"/>
        </w:tabs>
        <w:rPr>
          <w:sz w:val="24"/>
          <w:szCs w:val="24"/>
        </w:rPr>
      </w:pPr>
    </w:p>
    <w:p w14:paraId="6554A89F" w14:textId="4F454008" w:rsidR="0047448D" w:rsidRPr="0001067C" w:rsidRDefault="00AB3632" w:rsidP="0047448D">
      <w:pPr>
        <w:pStyle w:val="BodyText3"/>
        <w:keepNext/>
        <w:rPr>
          <w:sz w:val="24"/>
          <w:szCs w:val="24"/>
        </w:rPr>
      </w:pPr>
      <w:r w:rsidRPr="0001067C">
        <w:rPr>
          <w:sz w:val="24"/>
          <w:szCs w:val="24"/>
        </w:rPr>
        <w:t xml:space="preserve">1.6.11 </w:t>
      </w:r>
      <w:r w:rsidRPr="0001067C">
        <w:rPr>
          <w:sz w:val="24"/>
          <w:szCs w:val="24"/>
          <w:u w:val="single"/>
        </w:rPr>
        <w:t>Key</w:t>
      </w:r>
      <w:r w:rsidR="00167733" w:rsidRPr="0001067C">
        <w:rPr>
          <w:sz w:val="24"/>
          <w:szCs w:val="24"/>
          <w:u w:val="single"/>
        </w:rPr>
        <w:t xml:space="preserve"> Personnel</w:t>
      </w:r>
      <w:proofErr w:type="gramStart"/>
      <w:r w:rsidR="00167733" w:rsidRPr="0001067C">
        <w:rPr>
          <w:sz w:val="24"/>
          <w:szCs w:val="24"/>
        </w:rPr>
        <w:t xml:space="preserve">:  </w:t>
      </w:r>
      <w:r w:rsidR="0047448D" w:rsidRPr="0001067C">
        <w:rPr>
          <w:sz w:val="24"/>
          <w:szCs w:val="24"/>
        </w:rPr>
        <w:t>The</w:t>
      </w:r>
      <w:proofErr w:type="gramEnd"/>
      <w:r w:rsidR="0047448D" w:rsidRPr="0001067C">
        <w:rPr>
          <w:sz w:val="24"/>
          <w:szCs w:val="24"/>
        </w:rPr>
        <w:t xml:space="preserve"> </w:t>
      </w:r>
      <w:proofErr w:type="gramStart"/>
      <w:r w:rsidR="0047448D" w:rsidRPr="0001067C">
        <w:rPr>
          <w:sz w:val="24"/>
          <w:szCs w:val="24"/>
        </w:rPr>
        <w:t>follow</w:t>
      </w:r>
      <w:proofErr w:type="gramEnd"/>
      <w:r w:rsidR="0047448D" w:rsidRPr="0001067C">
        <w:rPr>
          <w:sz w:val="24"/>
          <w:szCs w:val="24"/>
        </w:rPr>
        <w:t xml:space="preserve"> personnel are considered key personnel by the government</w:t>
      </w:r>
      <w:proofErr w:type="gramStart"/>
      <w:r w:rsidR="0047448D" w:rsidRPr="0001067C">
        <w:rPr>
          <w:sz w:val="24"/>
          <w:szCs w:val="24"/>
        </w:rPr>
        <w:t>:  Dr</w:t>
      </w:r>
      <w:proofErr w:type="gramEnd"/>
      <w:r w:rsidR="0047448D" w:rsidRPr="0001067C">
        <w:rPr>
          <w:sz w:val="24"/>
          <w:szCs w:val="24"/>
        </w:rPr>
        <w:t xml:space="preserve">. Sean Bugel and Sarah Scheaffer. Sean Bugel is a Fish and Wildlife Biologist in the New Jersey Field Office and is also the case manager on the Diamond Alkali NRDAR case. Sean Bugel is a toxicologist with over 15 years of experience </w:t>
      </w:r>
      <w:r w:rsidR="0047448D" w:rsidRPr="0001067C">
        <w:rPr>
          <w:sz w:val="24"/>
          <w:szCs w:val="24"/>
        </w:rPr>
        <w:lastRenderedPageBreak/>
        <w:t xml:space="preserve">studying the effects of environmental contaminants in various model species. He </w:t>
      </w:r>
      <w:proofErr w:type="gramStart"/>
      <w:r w:rsidR="0047448D" w:rsidRPr="0001067C">
        <w:rPr>
          <w:sz w:val="24"/>
          <w:szCs w:val="24"/>
        </w:rPr>
        <w:t>has completed</w:t>
      </w:r>
      <w:proofErr w:type="gramEnd"/>
      <w:r w:rsidR="0047448D" w:rsidRPr="0001067C">
        <w:rPr>
          <w:sz w:val="24"/>
          <w:szCs w:val="24"/>
        </w:rPr>
        <w:t xml:space="preserve"> his M.S. and Ph.D. in environmental toxicology at Rutgers University where he studied the effects of complex mixtures on development and reproduction in the NY-NJ Harbor Estuary. He previously worked as a post-doc and Sr. Research Assistant Professor at Oregon State University where he studied the developmental toxicity of environmental chemicals, and he currently teaches Environmental Toxicology at Rutgers University. </w:t>
      </w:r>
      <w:r w:rsidR="00435237" w:rsidRPr="0001067C">
        <w:rPr>
          <w:sz w:val="24"/>
          <w:szCs w:val="24"/>
        </w:rPr>
        <w:t>Dr. Bugel</w:t>
      </w:r>
      <w:r w:rsidR="0047448D" w:rsidRPr="0001067C">
        <w:rPr>
          <w:sz w:val="24"/>
          <w:szCs w:val="24"/>
        </w:rPr>
        <w:t xml:space="preserve"> has extensive experience designing and conducting studies to determine environmental exposure of hazardous substances in multiple model species. Sarah Scheaffer is a biologist also working on the Diamond Alkali case. Sarah has a M.S. in Environmental Management from American Military University with a focus in hazard mitigation and restoration. </w:t>
      </w:r>
    </w:p>
    <w:p w14:paraId="7BD5B7B2" w14:textId="77777777" w:rsidR="0047448D" w:rsidRPr="0001067C" w:rsidRDefault="0047448D" w:rsidP="0047448D">
      <w:pPr>
        <w:pStyle w:val="BodyText3"/>
        <w:keepNext/>
        <w:rPr>
          <w:sz w:val="24"/>
          <w:szCs w:val="24"/>
        </w:rPr>
      </w:pPr>
      <w:r w:rsidRPr="0001067C">
        <w:rPr>
          <w:sz w:val="24"/>
          <w:szCs w:val="24"/>
        </w:rPr>
        <w:t xml:space="preserve">Sean Bugel will serve as the contract manager, with full </w:t>
      </w:r>
      <w:proofErr w:type="gramStart"/>
      <w:r w:rsidRPr="0001067C">
        <w:rPr>
          <w:sz w:val="24"/>
          <w:szCs w:val="24"/>
        </w:rPr>
        <w:t>authority</w:t>
      </w:r>
      <w:proofErr w:type="gramEnd"/>
      <w:r w:rsidRPr="0001067C">
        <w:rPr>
          <w:sz w:val="24"/>
          <w:szCs w:val="24"/>
        </w:rPr>
        <w:t xml:space="preserve"> to act on all contract matters relating to daily operation of this contract. Sean Bugel </w:t>
      </w:r>
      <w:proofErr w:type="gramStart"/>
      <w:r w:rsidRPr="0001067C">
        <w:rPr>
          <w:sz w:val="24"/>
          <w:szCs w:val="24"/>
        </w:rPr>
        <w:t>shall</w:t>
      </w:r>
      <w:proofErr w:type="gramEnd"/>
      <w:r w:rsidRPr="0001067C">
        <w:rPr>
          <w:sz w:val="24"/>
          <w:szCs w:val="24"/>
        </w:rPr>
        <w:t xml:space="preserve"> be available between 8:30 a.m. to 5:00p.m., Monday </w:t>
      </w:r>
      <w:proofErr w:type="gramStart"/>
      <w:r w:rsidRPr="0001067C">
        <w:rPr>
          <w:sz w:val="24"/>
          <w:szCs w:val="24"/>
        </w:rPr>
        <w:t>thru</w:t>
      </w:r>
      <w:proofErr w:type="gramEnd"/>
      <w:r w:rsidRPr="0001067C">
        <w:rPr>
          <w:sz w:val="24"/>
          <w:szCs w:val="24"/>
        </w:rPr>
        <w:t xml:space="preserve"> Friday </w:t>
      </w:r>
      <w:proofErr w:type="gramStart"/>
      <w:r w:rsidRPr="0001067C">
        <w:rPr>
          <w:sz w:val="24"/>
          <w:szCs w:val="24"/>
        </w:rPr>
        <w:t>except</w:t>
      </w:r>
      <w:proofErr w:type="gramEnd"/>
      <w:r w:rsidRPr="0001067C">
        <w:rPr>
          <w:sz w:val="24"/>
          <w:szCs w:val="24"/>
        </w:rPr>
        <w:t xml:space="preserve"> Federal holidays.</w:t>
      </w:r>
    </w:p>
    <w:p w14:paraId="7886B11D" w14:textId="44CB05C5" w:rsidR="00167733" w:rsidRPr="0001067C" w:rsidRDefault="0047448D" w:rsidP="00C12823">
      <w:pPr>
        <w:keepNext/>
        <w:rPr>
          <w:sz w:val="24"/>
          <w:szCs w:val="24"/>
        </w:rPr>
      </w:pPr>
      <w:r w:rsidRPr="0001067C">
        <w:rPr>
          <w:sz w:val="24"/>
          <w:szCs w:val="24"/>
        </w:rPr>
        <w:t xml:space="preserve">  </w:t>
      </w:r>
      <w:r w:rsidR="00167733" w:rsidRPr="0001067C">
        <w:rPr>
          <w:sz w:val="24"/>
          <w:szCs w:val="24"/>
        </w:rPr>
        <w:t xml:space="preserve">  </w:t>
      </w:r>
    </w:p>
    <w:p w14:paraId="6245B0C0" w14:textId="77777777" w:rsidR="00C12823" w:rsidRPr="0001067C" w:rsidRDefault="00167733" w:rsidP="00C12823">
      <w:pPr>
        <w:keepNext/>
        <w:rPr>
          <w:i/>
          <w:color w:val="0000FF"/>
          <w:sz w:val="24"/>
          <w:szCs w:val="24"/>
        </w:rPr>
      </w:pPr>
      <w:proofErr w:type="gramStart"/>
      <w:r w:rsidRPr="0001067C">
        <w:rPr>
          <w:sz w:val="24"/>
          <w:szCs w:val="24"/>
        </w:rPr>
        <w:t>1.6.1</w:t>
      </w:r>
      <w:r w:rsidR="00E4464B" w:rsidRPr="0001067C">
        <w:rPr>
          <w:sz w:val="24"/>
          <w:szCs w:val="24"/>
        </w:rPr>
        <w:t xml:space="preserve">2 </w:t>
      </w:r>
      <w:r w:rsidRPr="0001067C">
        <w:rPr>
          <w:sz w:val="24"/>
          <w:szCs w:val="24"/>
        </w:rPr>
        <w:t xml:space="preserve"> </w:t>
      </w:r>
      <w:r w:rsidR="00C12823" w:rsidRPr="0001067C">
        <w:rPr>
          <w:sz w:val="24"/>
          <w:szCs w:val="24"/>
          <w:u w:val="single"/>
        </w:rPr>
        <w:t>Identification</w:t>
      </w:r>
      <w:proofErr w:type="gramEnd"/>
      <w:r w:rsidR="00C12823" w:rsidRPr="0001067C">
        <w:rPr>
          <w:sz w:val="24"/>
          <w:szCs w:val="24"/>
          <w:u w:val="single"/>
        </w:rPr>
        <w:t xml:space="preserve"> of Contractor Employees</w:t>
      </w:r>
      <w:r w:rsidR="00C12823" w:rsidRPr="0001067C">
        <w:rPr>
          <w:sz w:val="24"/>
          <w:szCs w:val="24"/>
        </w:rPr>
        <w:t>:   All contract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w:t>
      </w:r>
      <w:r w:rsidR="007F4D6B" w:rsidRPr="0001067C">
        <w:rPr>
          <w:sz w:val="24"/>
          <w:szCs w:val="24"/>
        </w:rPr>
        <w:t>.</w:t>
      </w:r>
      <w:r w:rsidR="00414085" w:rsidRPr="0001067C">
        <w:rPr>
          <w:i/>
          <w:color w:val="0000FF"/>
          <w:sz w:val="24"/>
          <w:szCs w:val="24"/>
        </w:rPr>
        <w:t xml:space="preserve"> </w:t>
      </w:r>
    </w:p>
    <w:p w14:paraId="269AA279" w14:textId="77777777" w:rsidR="00C14CC5" w:rsidRPr="0001067C" w:rsidRDefault="00C14CC5" w:rsidP="00C12823">
      <w:pPr>
        <w:keepNext/>
        <w:rPr>
          <w:i/>
          <w:color w:val="0000FF"/>
          <w:sz w:val="24"/>
          <w:szCs w:val="24"/>
        </w:rPr>
      </w:pPr>
    </w:p>
    <w:p w14:paraId="1557C4F1" w14:textId="77777777" w:rsidR="00C14CC5" w:rsidRPr="0001067C" w:rsidRDefault="007F4D6B" w:rsidP="00C12823">
      <w:pPr>
        <w:keepNext/>
        <w:rPr>
          <w:i/>
          <w:color w:val="0000FF"/>
          <w:sz w:val="24"/>
          <w:szCs w:val="24"/>
        </w:rPr>
      </w:pPr>
      <w:r w:rsidRPr="0001067C">
        <w:rPr>
          <w:sz w:val="24"/>
          <w:szCs w:val="24"/>
        </w:rPr>
        <w:t xml:space="preserve">1.6.13 </w:t>
      </w:r>
      <w:r w:rsidRPr="0001067C">
        <w:rPr>
          <w:sz w:val="24"/>
          <w:szCs w:val="24"/>
          <w:u w:val="single"/>
        </w:rPr>
        <w:t>Contractor</w:t>
      </w:r>
      <w:r w:rsidR="00C14CC5" w:rsidRPr="0001067C">
        <w:rPr>
          <w:sz w:val="24"/>
          <w:szCs w:val="24"/>
          <w:u w:val="single"/>
        </w:rPr>
        <w:t xml:space="preserve"> Travel</w:t>
      </w:r>
      <w:r w:rsidRPr="0001067C">
        <w:rPr>
          <w:sz w:val="24"/>
          <w:szCs w:val="24"/>
        </w:rPr>
        <w:t>: Not Applicable</w:t>
      </w:r>
    </w:p>
    <w:p w14:paraId="632B01E1" w14:textId="77777777" w:rsidR="0001370D" w:rsidRPr="0001067C" w:rsidRDefault="0001370D" w:rsidP="00C12823">
      <w:pPr>
        <w:keepNext/>
        <w:rPr>
          <w:sz w:val="24"/>
          <w:szCs w:val="24"/>
        </w:rPr>
      </w:pPr>
      <w:r w:rsidRPr="0001067C">
        <w:rPr>
          <w:i/>
          <w:color w:val="0000FF"/>
          <w:sz w:val="24"/>
          <w:szCs w:val="24"/>
        </w:rPr>
        <w:t xml:space="preserve">     </w:t>
      </w:r>
    </w:p>
    <w:p w14:paraId="03F3F4A7" w14:textId="77777777" w:rsidR="00316BBA" w:rsidRPr="0001067C" w:rsidRDefault="007F4D6B" w:rsidP="00C12823">
      <w:pPr>
        <w:keepNext/>
        <w:rPr>
          <w:sz w:val="24"/>
          <w:szCs w:val="24"/>
        </w:rPr>
      </w:pPr>
      <w:r w:rsidRPr="0001067C">
        <w:rPr>
          <w:sz w:val="24"/>
          <w:szCs w:val="24"/>
        </w:rPr>
        <w:t xml:space="preserve">1.6.14 </w:t>
      </w:r>
      <w:r w:rsidRPr="0001067C">
        <w:rPr>
          <w:sz w:val="24"/>
          <w:szCs w:val="24"/>
          <w:u w:val="single"/>
        </w:rPr>
        <w:t>Other</w:t>
      </w:r>
      <w:r w:rsidR="00316BBA" w:rsidRPr="0001067C">
        <w:rPr>
          <w:sz w:val="24"/>
          <w:szCs w:val="24"/>
          <w:u w:val="single"/>
        </w:rPr>
        <w:t xml:space="preserve"> Direct Costs</w:t>
      </w:r>
      <w:r w:rsidR="00316BBA" w:rsidRPr="0001067C">
        <w:rPr>
          <w:sz w:val="24"/>
          <w:szCs w:val="24"/>
        </w:rPr>
        <w:t xml:space="preserve">: </w:t>
      </w:r>
      <w:r w:rsidRPr="0001067C">
        <w:rPr>
          <w:sz w:val="24"/>
          <w:szCs w:val="24"/>
        </w:rPr>
        <w:t>Not Applicable</w:t>
      </w:r>
    </w:p>
    <w:p w14:paraId="40FD4AF6" w14:textId="77777777" w:rsidR="00924E25" w:rsidRPr="0001067C" w:rsidRDefault="00924E25" w:rsidP="00C12823">
      <w:pPr>
        <w:keepNext/>
        <w:rPr>
          <w:sz w:val="24"/>
          <w:szCs w:val="24"/>
        </w:rPr>
      </w:pPr>
    </w:p>
    <w:p w14:paraId="5031A438" w14:textId="77777777" w:rsidR="00217723" w:rsidRPr="0001067C" w:rsidRDefault="007F4D6B" w:rsidP="00C12823">
      <w:pPr>
        <w:keepNext/>
        <w:rPr>
          <w:sz w:val="24"/>
          <w:szCs w:val="24"/>
        </w:rPr>
      </w:pPr>
      <w:r w:rsidRPr="0001067C">
        <w:rPr>
          <w:sz w:val="24"/>
          <w:szCs w:val="24"/>
        </w:rPr>
        <w:t xml:space="preserve">1.6.15 </w:t>
      </w:r>
      <w:r w:rsidRPr="0001067C">
        <w:rPr>
          <w:sz w:val="24"/>
          <w:szCs w:val="24"/>
          <w:u w:val="single"/>
        </w:rPr>
        <w:t>Data</w:t>
      </w:r>
      <w:r w:rsidR="00924E25" w:rsidRPr="0001067C">
        <w:rPr>
          <w:sz w:val="24"/>
          <w:szCs w:val="24"/>
          <w:u w:val="single"/>
        </w:rPr>
        <w:t xml:space="preserve"> Rights</w:t>
      </w:r>
      <w:proofErr w:type="gramStart"/>
      <w:r w:rsidR="00924E25" w:rsidRPr="0001067C">
        <w:rPr>
          <w:sz w:val="24"/>
          <w:szCs w:val="24"/>
        </w:rPr>
        <w:t>:  The</w:t>
      </w:r>
      <w:proofErr w:type="gramEnd"/>
      <w:r w:rsidR="00924E25" w:rsidRPr="0001067C">
        <w:rPr>
          <w:sz w:val="24"/>
          <w:szCs w:val="24"/>
        </w:rPr>
        <w:t xml:space="preserv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w:t>
      </w:r>
      <w:r w:rsidR="00217723" w:rsidRPr="0001067C">
        <w:rPr>
          <w:sz w:val="24"/>
          <w:szCs w:val="24"/>
        </w:rPr>
        <w:t>This right does not abrogate any other Government rights.</w:t>
      </w:r>
    </w:p>
    <w:p w14:paraId="1B75E4EB" w14:textId="77777777" w:rsidR="00217723" w:rsidRPr="0001067C" w:rsidRDefault="00217723" w:rsidP="00C12823">
      <w:pPr>
        <w:keepNext/>
        <w:rPr>
          <w:sz w:val="24"/>
          <w:szCs w:val="24"/>
        </w:rPr>
      </w:pPr>
    </w:p>
    <w:p w14:paraId="14DBC66B" w14:textId="77777777" w:rsidR="00924E25" w:rsidRPr="0001067C" w:rsidRDefault="00217723" w:rsidP="00C12823">
      <w:pPr>
        <w:keepNext/>
        <w:rPr>
          <w:iCs/>
          <w:sz w:val="24"/>
          <w:szCs w:val="24"/>
        </w:rPr>
      </w:pPr>
      <w:r w:rsidRPr="0001067C">
        <w:rPr>
          <w:sz w:val="24"/>
          <w:szCs w:val="24"/>
        </w:rPr>
        <w:t>1.6.1</w:t>
      </w:r>
      <w:r w:rsidR="0001370D" w:rsidRPr="0001067C">
        <w:rPr>
          <w:sz w:val="24"/>
          <w:szCs w:val="24"/>
        </w:rPr>
        <w:t xml:space="preserve">6 </w:t>
      </w:r>
      <w:r w:rsidRPr="0001067C">
        <w:rPr>
          <w:sz w:val="24"/>
          <w:szCs w:val="24"/>
        </w:rPr>
        <w:t xml:space="preserve"> </w:t>
      </w:r>
      <w:r w:rsidRPr="0001067C">
        <w:rPr>
          <w:sz w:val="24"/>
          <w:szCs w:val="24"/>
          <w:u w:val="single"/>
        </w:rPr>
        <w:t>Organizational Conflict of Interest</w:t>
      </w:r>
      <w:r w:rsidRPr="0001067C">
        <w:rPr>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w:t>
      </w:r>
      <w:r w:rsidR="008D0C24" w:rsidRPr="0001067C">
        <w:rPr>
          <w:sz w:val="24"/>
          <w:szCs w:val="24"/>
        </w:rPr>
        <w:t xml:space="preserve">any actual or potential OCI and shall promptly submit a plan to the Contracting Officer to avoid or mitigate any such OCI.  The Contractor’s </w:t>
      </w:r>
      <w:r w:rsidR="008D0C24" w:rsidRPr="0001067C">
        <w:rPr>
          <w:sz w:val="24"/>
          <w:szCs w:val="24"/>
        </w:rPr>
        <w:lastRenderedPageBreak/>
        <w:t xml:space="preserve">mitigation plan will be determined to be acceptable solely at the discretion of the Contracting Officer and in the event the Contracting Officer unilaterally determines that any such OCI cannot be satisfactorily avoided or mitigated, the Contracting Officer may </w:t>
      </w:r>
      <w:proofErr w:type="spellStart"/>
      <w:r w:rsidR="008D0C24" w:rsidRPr="0001067C">
        <w:rPr>
          <w:sz w:val="24"/>
          <w:szCs w:val="24"/>
        </w:rPr>
        <w:t>effect</w:t>
      </w:r>
      <w:proofErr w:type="spellEnd"/>
      <w:r w:rsidR="008D0C24" w:rsidRPr="0001067C">
        <w:rPr>
          <w:sz w:val="24"/>
          <w:szCs w:val="24"/>
        </w:rPr>
        <w:t xml:space="preserve"> other remedies as he or she deems necessary, including prohibiting the Contractor from participation in subsequent contracted requirements which may be affected by the OCI.</w:t>
      </w:r>
    </w:p>
    <w:p w14:paraId="4E57AF71" w14:textId="77777777" w:rsidR="00C12823" w:rsidRPr="0001067C" w:rsidRDefault="00C12823" w:rsidP="00C12823">
      <w:pPr>
        <w:tabs>
          <w:tab w:val="left" w:pos="1440"/>
        </w:tabs>
        <w:rPr>
          <w:sz w:val="24"/>
          <w:szCs w:val="24"/>
        </w:rPr>
      </w:pPr>
    </w:p>
    <w:p w14:paraId="14F26136" w14:textId="77777777" w:rsidR="008D4181" w:rsidRPr="0001067C" w:rsidRDefault="007F4D6B" w:rsidP="008D4181">
      <w:pPr>
        <w:suppressAutoHyphens/>
        <w:rPr>
          <w:sz w:val="24"/>
          <w:szCs w:val="24"/>
        </w:rPr>
      </w:pPr>
      <w:r w:rsidRPr="0001067C">
        <w:rPr>
          <w:sz w:val="24"/>
          <w:szCs w:val="24"/>
        </w:rPr>
        <w:t xml:space="preserve">1.6.17 </w:t>
      </w:r>
      <w:r w:rsidRPr="0001067C">
        <w:rPr>
          <w:sz w:val="24"/>
          <w:szCs w:val="24"/>
          <w:u w:val="single"/>
        </w:rPr>
        <w:t>PHASE</w:t>
      </w:r>
      <w:r w:rsidR="008D4181" w:rsidRPr="0001067C">
        <w:rPr>
          <w:sz w:val="24"/>
          <w:szCs w:val="24"/>
          <w:u w:val="single"/>
        </w:rPr>
        <w:t xml:space="preserve"> IN /PHASE OUT PERIOD</w:t>
      </w:r>
      <w:proofErr w:type="gramStart"/>
      <w:r w:rsidR="006D2EF4" w:rsidRPr="0001067C">
        <w:rPr>
          <w:sz w:val="24"/>
          <w:szCs w:val="24"/>
        </w:rPr>
        <w:t>:</w:t>
      </w:r>
      <w:r w:rsidR="008D4181" w:rsidRPr="0001067C">
        <w:rPr>
          <w:sz w:val="24"/>
          <w:szCs w:val="24"/>
        </w:rPr>
        <w:t xml:space="preserve">  </w:t>
      </w:r>
      <w:r w:rsidRPr="0001067C">
        <w:rPr>
          <w:sz w:val="24"/>
          <w:szCs w:val="24"/>
        </w:rPr>
        <w:t>To</w:t>
      </w:r>
      <w:proofErr w:type="gramEnd"/>
      <w:r w:rsidRPr="0001067C">
        <w:rPr>
          <w:sz w:val="24"/>
          <w:szCs w:val="24"/>
        </w:rPr>
        <w:t xml:space="preserve"> minimize any decreases in productivity and to prevent possible negative impacts on additional services, the Contractor shall have personnel on board, during the phase in/ phase out periods.  During the phase in period, the Contractor shall become familiar with performance requirements </w:t>
      </w:r>
      <w:proofErr w:type="gramStart"/>
      <w:r w:rsidRPr="0001067C">
        <w:rPr>
          <w:sz w:val="24"/>
          <w:szCs w:val="24"/>
        </w:rPr>
        <w:t>in order to</w:t>
      </w:r>
      <w:proofErr w:type="gramEnd"/>
      <w:r w:rsidRPr="0001067C">
        <w:rPr>
          <w:sz w:val="24"/>
          <w:szCs w:val="24"/>
        </w:rPr>
        <w:t xml:space="preserve"> commence full performance of services on the contract start date.</w:t>
      </w:r>
    </w:p>
    <w:p w14:paraId="53ACF176" w14:textId="77777777" w:rsidR="00902567" w:rsidRPr="0001067C" w:rsidRDefault="00902567" w:rsidP="008D4181">
      <w:pPr>
        <w:suppressAutoHyphens/>
        <w:rPr>
          <w:sz w:val="24"/>
          <w:szCs w:val="24"/>
        </w:rPr>
      </w:pPr>
    </w:p>
    <w:p w14:paraId="2C735A72" w14:textId="77777777" w:rsidR="00902567" w:rsidRPr="0001067C" w:rsidRDefault="00902567">
      <w:pPr>
        <w:rPr>
          <w:sz w:val="24"/>
          <w:szCs w:val="24"/>
        </w:rPr>
      </w:pPr>
      <w:r w:rsidRPr="0001067C">
        <w:rPr>
          <w:sz w:val="24"/>
          <w:szCs w:val="24"/>
        </w:rPr>
        <w:br w:type="page"/>
      </w:r>
    </w:p>
    <w:p w14:paraId="6DC96572" w14:textId="2CB81110" w:rsidR="00E73942" w:rsidRPr="0001067C" w:rsidRDefault="00E73942" w:rsidP="00E73942">
      <w:pPr>
        <w:jc w:val="center"/>
        <w:rPr>
          <w:sz w:val="24"/>
          <w:szCs w:val="24"/>
        </w:rPr>
      </w:pPr>
      <w:r w:rsidRPr="0001067C">
        <w:rPr>
          <w:sz w:val="24"/>
          <w:szCs w:val="24"/>
        </w:rPr>
        <w:lastRenderedPageBreak/>
        <w:t>PART 2</w:t>
      </w:r>
    </w:p>
    <w:p w14:paraId="6245CB09" w14:textId="77777777" w:rsidR="00E73942" w:rsidRPr="0001067C" w:rsidRDefault="00E73942" w:rsidP="00E73942">
      <w:pPr>
        <w:jc w:val="center"/>
        <w:rPr>
          <w:sz w:val="24"/>
          <w:szCs w:val="24"/>
        </w:rPr>
      </w:pPr>
      <w:r w:rsidRPr="0001067C">
        <w:rPr>
          <w:sz w:val="24"/>
          <w:szCs w:val="24"/>
        </w:rPr>
        <w:t>DEFINITIONS &amp; ACRONYMS</w:t>
      </w:r>
    </w:p>
    <w:p w14:paraId="2A8B0597" w14:textId="77777777" w:rsidR="00E73942" w:rsidRPr="0001067C" w:rsidRDefault="00E73942" w:rsidP="00E73942">
      <w:pPr>
        <w:rPr>
          <w:sz w:val="24"/>
          <w:szCs w:val="24"/>
        </w:rPr>
      </w:pPr>
    </w:p>
    <w:p w14:paraId="32624C38" w14:textId="77777777" w:rsidR="008D4181" w:rsidRPr="0001067C" w:rsidRDefault="008D4181" w:rsidP="008D4181">
      <w:pPr>
        <w:rPr>
          <w:b/>
          <w:bCs/>
          <w:sz w:val="24"/>
          <w:szCs w:val="24"/>
        </w:rPr>
      </w:pPr>
      <w:r w:rsidRPr="0001067C">
        <w:rPr>
          <w:bCs/>
          <w:sz w:val="24"/>
          <w:szCs w:val="24"/>
        </w:rPr>
        <w:t>2</w:t>
      </w:r>
      <w:proofErr w:type="gramStart"/>
      <w:r w:rsidRPr="0001067C">
        <w:rPr>
          <w:bCs/>
          <w:sz w:val="24"/>
          <w:szCs w:val="24"/>
        </w:rPr>
        <w:t>.</w:t>
      </w:r>
      <w:r w:rsidRPr="0001067C">
        <w:rPr>
          <w:b/>
          <w:bCs/>
          <w:sz w:val="24"/>
          <w:szCs w:val="24"/>
        </w:rPr>
        <w:t xml:space="preserve">  </w:t>
      </w:r>
      <w:r w:rsidRPr="0001067C">
        <w:rPr>
          <w:b/>
          <w:bCs/>
          <w:caps/>
          <w:sz w:val="24"/>
          <w:szCs w:val="24"/>
          <w:u w:val="single"/>
        </w:rPr>
        <w:t>D</w:t>
      </w:r>
      <w:r w:rsidR="004624B3" w:rsidRPr="0001067C">
        <w:rPr>
          <w:b/>
          <w:bCs/>
          <w:caps/>
          <w:sz w:val="24"/>
          <w:szCs w:val="24"/>
          <w:u w:val="single"/>
        </w:rPr>
        <w:t>efinitions</w:t>
      </w:r>
      <w:proofErr w:type="gramEnd"/>
      <w:r w:rsidR="004624B3" w:rsidRPr="0001067C">
        <w:rPr>
          <w:b/>
          <w:bCs/>
          <w:caps/>
          <w:sz w:val="24"/>
          <w:szCs w:val="24"/>
          <w:u w:val="single"/>
        </w:rPr>
        <w:t xml:space="preserve"> and Acronyms</w:t>
      </w:r>
      <w:r w:rsidRPr="0001067C">
        <w:rPr>
          <w:b/>
          <w:bCs/>
          <w:sz w:val="24"/>
          <w:szCs w:val="24"/>
        </w:rPr>
        <w:t>:</w:t>
      </w:r>
    </w:p>
    <w:p w14:paraId="0012DC6F" w14:textId="77777777" w:rsidR="008D4181" w:rsidRPr="0001067C" w:rsidRDefault="008D4181" w:rsidP="008D4181">
      <w:pPr>
        <w:rPr>
          <w:sz w:val="24"/>
          <w:szCs w:val="24"/>
        </w:rPr>
      </w:pPr>
    </w:p>
    <w:p w14:paraId="6E9F4ADD" w14:textId="77777777" w:rsidR="008D4181" w:rsidRPr="0001067C" w:rsidRDefault="008D4181" w:rsidP="008D4181">
      <w:pPr>
        <w:suppressAutoHyphens/>
        <w:rPr>
          <w:sz w:val="24"/>
          <w:szCs w:val="24"/>
        </w:rPr>
      </w:pPr>
      <w:r w:rsidRPr="0001067C">
        <w:rPr>
          <w:sz w:val="24"/>
          <w:szCs w:val="24"/>
        </w:rPr>
        <w:t xml:space="preserve">2.1.  </w:t>
      </w:r>
      <w:r w:rsidRPr="0001067C">
        <w:rPr>
          <w:sz w:val="24"/>
          <w:szCs w:val="24"/>
          <w:u w:val="single"/>
        </w:rPr>
        <w:t>DEFINITIONS</w:t>
      </w:r>
      <w:r w:rsidRPr="0001067C">
        <w:rPr>
          <w:sz w:val="24"/>
          <w:szCs w:val="24"/>
        </w:rPr>
        <w:t>:</w:t>
      </w:r>
    </w:p>
    <w:p w14:paraId="7007F77F" w14:textId="77777777" w:rsidR="008D4181" w:rsidRPr="0001067C" w:rsidRDefault="008D4181" w:rsidP="008D4181">
      <w:pPr>
        <w:suppressAutoHyphens/>
        <w:rPr>
          <w:sz w:val="24"/>
          <w:szCs w:val="24"/>
        </w:rPr>
      </w:pPr>
    </w:p>
    <w:p w14:paraId="7CAEAA4F" w14:textId="77777777" w:rsidR="008D4181" w:rsidRPr="0001067C" w:rsidRDefault="008D4181" w:rsidP="008D4181">
      <w:pPr>
        <w:suppressAutoHyphens/>
        <w:rPr>
          <w:sz w:val="24"/>
          <w:szCs w:val="24"/>
        </w:rPr>
      </w:pPr>
      <w:r w:rsidRPr="0001067C">
        <w:rPr>
          <w:sz w:val="24"/>
          <w:szCs w:val="24"/>
        </w:rPr>
        <w:t xml:space="preserve">2.1.1.  CONTRACTOR.  </w:t>
      </w:r>
      <w:r w:rsidR="004913AD" w:rsidRPr="0001067C">
        <w:rPr>
          <w:sz w:val="24"/>
          <w:szCs w:val="24"/>
        </w:rPr>
        <w:t xml:space="preserve">A supplier or vendor </w:t>
      </w:r>
      <w:r w:rsidR="00EA354E" w:rsidRPr="0001067C">
        <w:rPr>
          <w:sz w:val="24"/>
          <w:szCs w:val="24"/>
        </w:rPr>
        <w:t>awarded</w:t>
      </w:r>
      <w:r w:rsidR="004913AD" w:rsidRPr="0001067C">
        <w:rPr>
          <w:sz w:val="24"/>
          <w:szCs w:val="24"/>
        </w:rPr>
        <w:t xml:space="preserve"> a contract to provide specific supplies or service to the government.  The term used in this contract refers to the prime.</w:t>
      </w:r>
    </w:p>
    <w:p w14:paraId="53C89D8C" w14:textId="77777777" w:rsidR="008D4181" w:rsidRPr="0001067C" w:rsidRDefault="008D4181" w:rsidP="008D4181">
      <w:pPr>
        <w:suppressAutoHyphens/>
        <w:rPr>
          <w:sz w:val="24"/>
          <w:szCs w:val="24"/>
        </w:rPr>
      </w:pPr>
    </w:p>
    <w:p w14:paraId="5250DFA5" w14:textId="77777777" w:rsidR="008D4181" w:rsidRPr="0001067C" w:rsidRDefault="008D4181" w:rsidP="008D4181">
      <w:pPr>
        <w:suppressAutoHyphens/>
        <w:rPr>
          <w:sz w:val="24"/>
          <w:szCs w:val="24"/>
        </w:rPr>
      </w:pPr>
      <w:r w:rsidRPr="0001067C">
        <w:rPr>
          <w:sz w:val="24"/>
          <w:szCs w:val="24"/>
        </w:rPr>
        <w:t xml:space="preserve">2.1.2.  CONTRACTING OFFICER.   A person with authority to </w:t>
      </w:r>
      <w:proofErr w:type="gramStart"/>
      <w:r w:rsidRPr="0001067C">
        <w:rPr>
          <w:sz w:val="24"/>
          <w:szCs w:val="24"/>
        </w:rPr>
        <w:t>enter into</w:t>
      </w:r>
      <w:proofErr w:type="gramEnd"/>
      <w:r w:rsidRPr="0001067C">
        <w:rPr>
          <w:sz w:val="24"/>
          <w:szCs w:val="24"/>
        </w:rPr>
        <w:t xml:space="preserve">, </w:t>
      </w:r>
      <w:proofErr w:type="gramStart"/>
      <w:r w:rsidRPr="0001067C">
        <w:rPr>
          <w:sz w:val="24"/>
          <w:szCs w:val="24"/>
        </w:rPr>
        <w:t xml:space="preserve">administer, </w:t>
      </w:r>
      <w:r w:rsidR="004913AD" w:rsidRPr="0001067C">
        <w:rPr>
          <w:sz w:val="24"/>
          <w:szCs w:val="24"/>
        </w:rPr>
        <w:t>and</w:t>
      </w:r>
      <w:proofErr w:type="gramEnd"/>
      <w:r w:rsidR="004913AD" w:rsidRPr="0001067C">
        <w:rPr>
          <w:sz w:val="24"/>
          <w:szCs w:val="24"/>
        </w:rPr>
        <w:t xml:space="preserve"> </w:t>
      </w:r>
      <w:r w:rsidRPr="0001067C">
        <w:rPr>
          <w:sz w:val="24"/>
          <w:szCs w:val="24"/>
        </w:rPr>
        <w:t>or terminate contracts, and make related determinations and findings on behalf of the government.  Note: The only individual who can legally bind the government.</w:t>
      </w:r>
    </w:p>
    <w:p w14:paraId="03A0AA57" w14:textId="77777777" w:rsidR="008D4181" w:rsidRPr="0001067C" w:rsidRDefault="008D4181" w:rsidP="008D4181">
      <w:pPr>
        <w:suppressAutoHyphens/>
        <w:rPr>
          <w:sz w:val="24"/>
          <w:szCs w:val="24"/>
        </w:rPr>
      </w:pPr>
    </w:p>
    <w:p w14:paraId="45B38693" w14:textId="77777777" w:rsidR="008D4181" w:rsidRPr="0001067C" w:rsidRDefault="008D4181" w:rsidP="008D4181">
      <w:pPr>
        <w:suppressAutoHyphens/>
        <w:rPr>
          <w:sz w:val="24"/>
          <w:szCs w:val="24"/>
        </w:rPr>
      </w:pPr>
      <w:r w:rsidRPr="0001067C">
        <w:rPr>
          <w:sz w:val="24"/>
          <w:szCs w:val="24"/>
        </w:rPr>
        <w:t xml:space="preserve">2.1.3.  CONTRACTING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w:t>
      </w:r>
      <w:proofErr w:type="gramStart"/>
      <w:r w:rsidRPr="0001067C">
        <w:rPr>
          <w:sz w:val="24"/>
          <w:szCs w:val="24"/>
        </w:rPr>
        <w:t>as long as</w:t>
      </w:r>
      <w:proofErr w:type="gramEnd"/>
      <w:r w:rsidRPr="0001067C">
        <w:rPr>
          <w:sz w:val="24"/>
          <w:szCs w:val="24"/>
        </w:rPr>
        <w:t xml:space="preserve"> that direction is within the scope of the contract, does not constitute a change, and has no funding implications.  This individual does NOT have authority to change the terms and conditions of the contract.</w:t>
      </w:r>
      <w:r w:rsidR="004913AD" w:rsidRPr="0001067C">
        <w:rPr>
          <w:sz w:val="24"/>
          <w:szCs w:val="24"/>
        </w:rPr>
        <w:t xml:space="preserve"> </w:t>
      </w:r>
    </w:p>
    <w:p w14:paraId="133E8D5F" w14:textId="77777777" w:rsidR="00394F35" w:rsidRPr="0001067C" w:rsidRDefault="00394F35" w:rsidP="008D4181">
      <w:pPr>
        <w:suppressAutoHyphens/>
        <w:rPr>
          <w:sz w:val="24"/>
          <w:szCs w:val="24"/>
        </w:rPr>
      </w:pPr>
    </w:p>
    <w:p w14:paraId="61C2326D" w14:textId="77777777" w:rsidR="00394F35" w:rsidRPr="0001067C" w:rsidRDefault="00394F35" w:rsidP="008D4181">
      <w:pPr>
        <w:suppressAutoHyphens/>
        <w:rPr>
          <w:sz w:val="24"/>
          <w:szCs w:val="24"/>
        </w:rPr>
      </w:pPr>
      <w:r w:rsidRPr="0001067C">
        <w:rPr>
          <w:sz w:val="24"/>
          <w:szCs w:val="24"/>
        </w:rPr>
        <w:t>2.1.4.  DEFECTIVE SERVICE.  A service output that does not meet the standard of performance associated with the Performance Work Statement.</w:t>
      </w:r>
    </w:p>
    <w:p w14:paraId="72157349" w14:textId="77777777" w:rsidR="00BA0A10" w:rsidRPr="0001067C" w:rsidRDefault="00BA0A10" w:rsidP="008D4181">
      <w:pPr>
        <w:suppressAutoHyphens/>
        <w:rPr>
          <w:sz w:val="24"/>
          <w:szCs w:val="24"/>
        </w:rPr>
      </w:pPr>
    </w:p>
    <w:p w14:paraId="3BF4A2BE" w14:textId="77777777" w:rsidR="00637C54" w:rsidRPr="0001067C" w:rsidRDefault="00637C54" w:rsidP="008D4181">
      <w:pPr>
        <w:suppressAutoHyphens/>
        <w:rPr>
          <w:sz w:val="24"/>
          <w:szCs w:val="24"/>
        </w:rPr>
      </w:pPr>
      <w:r w:rsidRPr="0001067C">
        <w:rPr>
          <w:sz w:val="24"/>
          <w:szCs w:val="24"/>
        </w:rPr>
        <w:t xml:space="preserve">2.1.5.  DELIVERABLE.  </w:t>
      </w:r>
      <w:r w:rsidR="00EA354E" w:rsidRPr="0001067C">
        <w:rPr>
          <w:sz w:val="24"/>
          <w:szCs w:val="24"/>
        </w:rPr>
        <w:t xml:space="preserve">Anything that can be physically </w:t>
      </w:r>
      <w:proofErr w:type="gramStart"/>
      <w:r w:rsidR="00EA354E" w:rsidRPr="0001067C">
        <w:rPr>
          <w:sz w:val="24"/>
          <w:szCs w:val="24"/>
        </w:rPr>
        <w:t>delivered, but</w:t>
      </w:r>
      <w:proofErr w:type="gramEnd"/>
      <w:r w:rsidR="00EA354E" w:rsidRPr="0001067C">
        <w:rPr>
          <w:sz w:val="24"/>
          <w:szCs w:val="24"/>
        </w:rPr>
        <w:t xml:space="preserve"> may include non-manufactured things such as meeting minutes or reports.</w:t>
      </w:r>
    </w:p>
    <w:p w14:paraId="33142A2B" w14:textId="77777777" w:rsidR="00637C54" w:rsidRPr="0001067C" w:rsidRDefault="00637C54" w:rsidP="008D4181">
      <w:pPr>
        <w:suppressAutoHyphens/>
        <w:rPr>
          <w:sz w:val="24"/>
          <w:szCs w:val="24"/>
        </w:rPr>
      </w:pPr>
    </w:p>
    <w:p w14:paraId="27A2709D" w14:textId="77777777" w:rsidR="00732767" w:rsidRPr="0001067C" w:rsidRDefault="00732767" w:rsidP="008D4181">
      <w:pPr>
        <w:suppressAutoHyphens/>
        <w:rPr>
          <w:sz w:val="24"/>
          <w:szCs w:val="24"/>
        </w:rPr>
      </w:pPr>
      <w:r w:rsidRPr="0001067C">
        <w:rPr>
          <w:sz w:val="24"/>
          <w:szCs w:val="24"/>
        </w:rPr>
        <w:t>2.1.</w:t>
      </w:r>
      <w:r w:rsidR="00637C54" w:rsidRPr="0001067C">
        <w:rPr>
          <w:sz w:val="24"/>
          <w:szCs w:val="24"/>
        </w:rPr>
        <w:t>6</w:t>
      </w:r>
      <w:r w:rsidRPr="0001067C">
        <w:rPr>
          <w:sz w:val="24"/>
          <w:szCs w:val="24"/>
        </w:rPr>
        <w:t xml:space="preserve">.  KEY PERSONNEL.  Contractor personnel that are evaluated in </w:t>
      </w:r>
      <w:r w:rsidR="00BA0A10" w:rsidRPr="0001067C">
        <w:rPr>
          <w:sz w:val="24"/>
          <w:szCs w:val="24"/>
        </w:rPr>
        <w:t xml:space="preserve">a </w:t>
      </w:r>
      <w:r w:rsidRPr="0001067C">
        <w:rPr>
          <w:sz w:val="24"/>
          <w:szCs w:val="24"/>
        </w:rPr>
        <w:t xml:space="preserve">source selection process and that may be required to be used in the performance of a contract by </w:t>
      </w:r>
      <w:r w:rsidR="00267F06" w:rsidRPr="0001067C">
        <w:rPr>
          <w:sz w:val="24"/>
          <w:szCs w:val="24"/>
        </w:rPr>
        <w:t>the</w:t>
      </w:r>
      <w:r w:rsidRPr="0001067C">
        <w:rPr>
          <w:sz w:val="24"/>
          <w:szCs w:val="24"/>
        </w:rPr>
        <w:t xml:space="preserve"> Key Personnel</w:t>
      </w:r>
      <w:r w:rsidR="00BE20D9" w:rsidRPr="0001067C">
        <w:rPr>
          <w:sz w:val="24"/>
          <w:szCs w:val="24"/>
        </w:rPr>
        <w:t xml:space="preserve"> </w:t>
      </w:r>
      <w:r w:rsidR="00267F06" w:rsidRPr="0001067C">
        <w:rPr>
          <w:sz w:val="24"/>
          <w:szCs w:val="24"/>
        </w:rPr>
        <w:t>listed in the PWS</w:t>
      </w:r>
      <w:r w:rsidRPr="0001067C">
        <w:rPr>
          <w:sz w:val="24"/>
          <w:szCs w:val="24"/>
        </w:rPr>
        <w:t>.</w:t>
      </w:r>
      <w:r w:rsidR="00BE20D9" w:rsidRPr="0001067C">
        <w:rPr>
          <w:sz w:val="24"/>
          <w:szCs w:val="24"/>
        </w:rPr>
        <w:t xml:space="preserve">  </w:t>
      </w:r>
      <w:r w:rsidR="00BA0A10" w:rsidRPr="0001067C">
        <w:rPr>
          <w:sz w:val="24"/>
          <w:szCs w:val="24"/>
        </w:rPr>
        <w:t xml:space="preserve">When key personnel are used as an evaluation factor in best value procurement, an offer can be rejected if it does </w:t>
      </w:r>
      <w:proofErr w:type="gramStart"/>
      <w:r w:rsidR="00BA0A10" w:rsidRPr="0001067C">
        <w:rPr>
          <w:sz w:val="24"/>
          <w:szCs w:val="24"/>
        </w:rPr>
        <w:t>not  have</w:t>
      </w:r>
      <w:proofErr w:type="gramEnd"/>
      <w:r w:rsidR="00BA0A10" w:rsidRPr="0001067C">
        <w:rPr>
          <w:sz w:val="24"/>
          <w:szCs w:val="24"/>
        </w:rPr>
        <w:t xml:space="preserve"> </w:t>
      </w:r>
      <w:r w:rsidR="00267F06" w:rsidRPr="0001067C">
        <w:rPr>
          <w:sz w:val="24"/>
          <w:szCs w:val="24"/>
        </w:rPr>
        <w:t xml:space="preserve">a </w:t>
      </w:r>
      <w:r w:rsidR="00BA0A10" w:rsidRPr="0001067C">
        <w:rPr>
          <w:sz w:val="24"/>
          <w:szCs w:val="24"/>
        </w:rPr>
        <w:t xml:space="preserve">firm commitment from the </w:t>
      </w:r>
      <w:proofErr w:type="gramStart"/>
      <w:r w:rsidR="00BA0A10" w:rsidRPr="0001067C">
        <w:rPr>
          <w:sz w:val="24"/>
          <w:szCs w:val="24"/>
        </w:rPr>
        <w:t>persons</w:t>
      </w:r>
      <w:proofErr w:type="gramEnd"/>
      <w:r w:rsidR="00BA0A10" w:rsidRPr="0001067C">
        <w:rPr>
          <w:sz w:val="24"/>
          <w:szCs w:val="24"/>
        </w:rPr>
        <w:t xml:space="preserve"> that are listed in the proposal.</w:t>
      </w:r>
    </w:p>
    <w:p w14:paraId="1DC70B55" w14:textId="77777777" w:rsidR="008D4181" w:rsidRPr="0001067C" w:rsidRDefault="008D4181" w:rsidP="008D4181">
      <w:pPr>
        <w:suppressAutoHyphens/>
        <w:rPr>
          <w:sz w:val="24"/>
          <w:szCs w:val="24"/>
        </w:rPr>
      </w:pPr>
    </w:p>
    <w:p w14:paraId="780A7C9D" w14:textId="77777777" w:rsidR="008D4181" w:rsidRPr="0001067C" w:rsidRDefault="008D4181" w:rsidP="008D4181">
      <w:pPr>
        <w:suppressAutoHyphens/>
        <w:rPr>
          <w:sz w:val="24"/>
          <w:szCs w:val="24"/>
        </w:rPr>
      </w:pPr>
      <w:r w:rsidRPr="0001067C">
        <w:rPr>
          <w:sz w:val="24"/>
          <w:szCs w:val="24"/>
        </w:rPr>
        <w:t>2.1.</w:t>
      </w:r>
      <w:r w:rsidR="00637C54" w:rsidRPr="0001067C">
        <w:rPr>
          <w:sz w:val="24"/>
          <w:szCs w:val="24"/>
        </w:rPr>
        <w:t>7</w:t>
      </w:r>
      <w:r w:rsidRPr="0001067C">
        <w:rPr>
          <w:sz w:val="24"/>
          <w:szCs w:val="24"/>
        </w:rPr>
        <w:t>.  PHYSICAL</w:t>
      </w:r>
      <w:r w:rsidR="00732767" w:rsidRPr="0001067C">
        <w:rPr>
          <w:sz w:val="24"/>
          <w:szCs w:val="24"/>
        </w:rPr>
        <w:t xml:space="preserve"> </w:t>
      </w:r>
      <w:r w:rsidRPr="0001067C">
        <w:rPr>
          <w:sz w:val="24"/>
          <w:szCs w:val="24"/>
        </w:rPr>
        <w:t xml:space="preserve">SECURITY.  Actions that prevent the loss or damage of </w:t>
      </w:r>
      <w:r w:rsidR="00267F06" w:rsidRPr="0001067C">
        <w:rPr>
          <w:sz w:val="24"/>
          <w:szCs w:val="24"/>
        </w:rPr>
        <w:t>G</w:t>
      </w:r>
      <w:r w:rsidRPr="0001067C">
        <w:rPr>
          <w:sz w:val="24"/>
          <w:szCs w:val="24"/>
        </w:rPr>
        <w:t>overnment property.</w:t>
      </w:r>
    </w:p>
    <w:p w14:paraId="455B90D7" w14:textId="77777777" w:rsidR="00394F35" w:rsidRPr="0001067C" w:rsidRDefault="00394F35" w:rsidP="008D4181">
      <w:pPr>
        <w:suppressAutoHyphens/>
        <w:rPr>
          <w:sz w:val="24"/>
          <w:szCs w:val="24"/>
        </w:rPr>
      </w:pPr>
    </w:p>
    <w:p w14:paraId="64D0610B" w14:textId="77777777" w:rsidR="00394F35" w:rsidRPr="0001067C" w:rsidRDefault="00394F35" w:rsidP="008D4181">
      <w:pPr>
        <w:suppressAutoHyphens/>
        <w:rPr>
          <w:sz w:val="24"/>
          <w:szCs w:val="24"/>
        </w:rPr>
      </w:pPr>
      <w:r w:rsidRPr="0001067C">
        <w:rPr>
          <w:sz w:val="24"/>
          <w:szCs w:val="24"/>
        </w:rPr>
        <w:t>2.1.</w:t>
      </w:r>
      <w:r w:rsidR="00637C54" w:rsidRPr="0001067C">
        <w:rPr>
          <w:sz w:val="24"/>
          <w:szCs w:val="24"/>
        </w:rPr>
        <w:t>8</w:t>
      </w:r>
      <w:r w:rsidRPr="0001067C">
        <w:rPr>
          <w:sz w:val="24"/>
          <w:szCs w:val="24"/>
        </w:rPr>
        <w:t>.  QUALITY ASSURANCE.  The government procedures to verify that services being performed by the Contractor are performed according to acceptable standards.</w:t>
      </w:r>
    </w:p>
    <w:p w14:paraId="2927D424" w14:textId="77777777" w:rsidR="00394F35" w:rsidRPr="0001067C" w:rsidRDefault="00394F35" w:rsidP="008D4181">
      <w:pPr>
        <w:suppressAutoHyphens/>
        <w:rPr>
          <w:sz w:val="24"/>
          <w:szCs w:val="24"/>
        </w:rPr>
      </w:pPr>
    </w:p>
    <w:p w14:paraId="78022731" w14:textId="77777777" w:rsidR="008D4181" w:rsidRPr="0001067C" w:rsidRDefault="008D4181" w:rsidP="008D4181">
      <w:pPr>
        <w:suppressAutoHyphens/>
        <w:rPr>
          <w:sz w:val="24"/>
          <w:szCs w:val="24"/>
        </w:rPr>
      </w:pPr>
      <w:r w:rsidRPr="0001067C">
        <w:rPr>
          <w:sz w:val="24"/>
          <w:szCs w:val="24"/>
        </w:rPr>
        <w:t>2.1.</w:t>
      </w:r>
      <w:r w:rsidR="00637C54" w:rsidRPr="0001067C">
        <w:rPr>
          <w:sz w:val="24"/>
          <w:szCs w:val="24"/>
        </w:rPr>
        <w:t>9</w:t>
      </w:r>
      <w:r w:rsidRPr="0001067C">
        <w:rPr>
          <w:sz w:val="24"/>
          <w:szCs w:val="24"/>
        </w:rPr>
        <w:t>.  QUALITY ASSURANCE</w:t>
      </w:r>
      <w:r w:rsidR="00394F35" w:rsidRPr="0001067C">
        <w:rPr>
          <w:sz w:val="24"/>
          <w:szCs w:val="24"/>
        </w:rPr>
        <w:t xml:space="preserve"> Surveillance Plan (QASP)</w:t>
      </w:r>
      <w:r w:rsidRPr="0001067C">
        <w:rPr>
          <w:sz w:val="24"/>
          <w:szCs w:val="24"/>
        </w:rPr>
        <w:t xml:space="preserve">.  </w:t>
      </w:r>
      <w:r w:rsidR="00394F35" w:rsidRPr="0001067C">
        <w:rPr>
          <w:sz w:val="24"/>
          <w:szCs w:val="24"/>
        </w:rPr>
        <w:t xml:space="preserve">An organized written document specifying the surveillance methodology to be used for surveillance of contractor performance.  </w:t>
      </w:r>
    </w:p>
    <w:p w14:paraId="05A672E6" w14:textId="77777777" w:rsidR="00394F35" w:rsidRPr="0001067C" w:rsidRDefault="00394F35" w:rsidP="008D4181">
      <w:pPr>
        <w:suppressAutoHyphens/>
        <w:rPr>
          <w:sz w:val="24"/>
          <w:szCs w:val="24"/>
        </w:rPr>
      </w:pPr>
    </w:p>
    <w:p w14:paraId="5D928AD7" w14:textId="77777777" w:rsidR="008D4181" w:rsidRPr="0001067C" w:rsidRDefault="008D4181" w:rsidP="008D4181">
      <w:pPr>
        <w:suppressAutoHyphens/>
        <w:rPr>
          <w:sz w:val="24"/>
          <w:szCs w:val="24"/>
        </w:rPr>
      </w:pPr>
      <w:r w:rsidRPr="0001067C">
        <w:rPr>
          <w:sz w:val="24"/>
          <w:szCs w:val="24"/>
        </w:rPr>
        <w:t>2.1.</w:t>
      </w:r>
      <w:r w:rsidR="00637C54" w:rsidRPr="0001067C">
        <w:rPr>
          <w:sz w:val="24"/>
          <w:szCs w:val="24"/>
        </w:rPr>
        <w:t>10</w:t>
      </w:r>
      <w:r w:rsidRPr="0001067C">
        <w:rPr>
          <w:sz w:val="24"/>
          <w:szCs w:val="24"/>
        </w:rPr>
        <w:t xml:space="preserve">.  QUALITY CONTROL.  All necessary measures taken by the Contractor to assure that the quality of </w:t>
      </w:r>
      <w:proofErr w:type="gramStart"/>
      <w:r w:rsidRPr="0001067C">
        <w:rPr>
          <w:sz w:val="24"/>
          <w:szCs w:val="24"/>
        </w:rPr>
        <w:t>an end product</w:t>
      </w:r>
      <w:proofErr w:type="gramEnd"/>
      <w:r w:rsidRPr="0001067C">
        <w:rPr>
          <w:sz w:val="24"/>
          <w:szCs w:val="24"/>
        </w:rPr>
        <w:t xml:space="preserve"> or service shall meet contract requirements.</w:t>
      </w:r>
    </w:p>
    <w:p w14:paraId="59E5372A" w14:textId="77777777" w:rsidR="008D4181" w:rsidRPr="0001067C" w:rsidRDefault="008D4181" w:rsidP="008D4181">
      <w:pPr>
        <w:suppressAutoHyphens/>
        <w:rPr>
          <w:sz w:val="24"/>
          <w:szCs w:val="24"/>
        </w:rPr>
      </w:pPr>
    </w:p>
    <w:p w14:paraId="49823706" w14:textId="77777777" w:rsidR="008D4181" w:rsidRPr="0001067C" w:rsidRDefault="008D4181" w:rsidP="008D4181">
      <w:pPr>
        <w:suppressAutoHyphens/>
        <w:rPr>
          <w:sz w:val="24"/>
          <w:szCs w:val="24"/>
        </w:rPr>
      </w:pPr>
      <w:r w:rsidRPr="0001067C">
        <w:rPr>
          <w:sz w:val="24"/>
          <w:szCs w:val="24"/>
        </w:rPr>
        <w:t>2.1.</w:t>
      </w:r>
      <w:r w:rsidR="00BE20D9" w:rsidRPr="0001067C">
        <w:rPr>
          <w:sz w:val="24"/>
          <w:szCs w:val="24"/>
        </w:rPr>
        <w:t>1</w:t>
      </w:r>
      <w:r w:rsidR="00637C54" w:rsidRPr="0001067C">
        <w:rPr>
          <w:sz w:val="24"/>
          <w:szCs w:val="24"/>
        </w:rPr>
        <w:t>1</w:t>
      </w:r>
      <w:r w:rsidRPr="0001067C">
        <w:rPr>
          <w:sz w:val="24"/>
          <w:szCs w:val="24"/>
        </w:rPr>
        <w:t xml:space="preserve">.  SUBCONTRACTOR.  One that </w:t>
      </w:r>
      <w:proofErr w:type="gramStart"/>
      <w:r w:rsidRPr="0001067C">
        <w:rPr>
          <w:sz w:val="24"/>
          <w:szCs w:val="24"/>
        </w:rPr>
        <w:t>enters into</w:t>
      </w:r>
      <w:proofErr w:type="gramEnd"/>
      <w:r w:rsidRPr="0001067C">
        <w:rPr>
          <w:sz w:val="24"/>
          <w:szCs w:val="24"/>
        </w:rPr>
        <w:t xml:space="preserve"> a contract </w:t>
      </w:r>
      <w:r w:rsidR="00267F06" w:rsidRPr="0001067C">
        <w:rPr>
          <w:sz w:val="24"/>
          <w:szCs w:val="24"/>
        </w:rPr>
        <w:t xml:space="preserve">with a prime contractor.  The Government does not </w:t>
      </w:r>
      <w:proofErr w:type="gramStart"/>
      <w:r w:rsidR="00267F06" w:rsidRPr="0001067C">
        <w:rPr>
          <w:sz w:val="24"/>
          <w:szCs w:val="24"/>
        </w:rPr>
        <w:t xml:space="preserve">have privity </w:t>
      </w:r>
      <w:r w:rsidRPr="0001067C">
        <w:rPr>
          <w:sz w:val="24"/>
          <w:szCs w:val="24"/>
        </w:rPr>
        <w:t>of</w:t>
      </w:r>
      <w:proofErr w:type="gramEnd"/>
      <w:r w:rsidRPr="0001067C">
        <w:rPr>
          <w:sz w:val="24"/>
          <w:szCs w:val="24"/>
        </w:rPr>
        <w:t xml:space="preserve"> </w:t>
      </w:r>
      <w:r w:rsidR="00267F06" w:rsidRPr="0001067C">
        <w:rPr>
          <w:sz w:val="24"/>
          <w:szCs w:val="24"/>
        </w:rPr>
        <w:t>contract with the subcontractor</w:t>
      </w:r>
      <w:r w:rsidRPr="0001067C">
        <w:rPr>
          <w:sz w:val="24"/>
          <w:szCs w:val="24"/>
        </w:rPr>
        <w:t>.</w:t>
      </w:r>
    </w:p>
    <w:p w14:paraId="2385C92F" w14:textId="77777777" w:rsidR="008D4181" w:rsidRPr="0001067C" w:rsidRDefault="008D4181" w:rsidP="008D4181">
      <w:pPr>
        <w:suppressAutoHyphens/>
        <w:rPr>
          <w:sz w:val="24"/>
          <w:szCs w:val="24"/>
        </w:rPr>
      </w:pPr>
    </w:p>
    <w:p w14:paraId="5E83C80B" w14:textId="77777777" w:rsidR="008D4181" w:rsidRPr="0001067C" w:rsidRDefault="008D4181" w:rsidP="008D4181">
      <w:pPr>
        <w:suppressAutoHyphens/>
        <w:rPr>
          <w:sz w:val="24"/>
          <w:szCs w:val="24"/>
        </w:rPr>
      </w:pPr>
      <w:r w:rsidRPr="0001067C">
        <w:rPr>
          <w:sz w:val="24"/>
          <w:szCs w:val="24"/>
        </w:rPr>
        <w:t>2.1.</w:t>
      </w:r>
      <w:r w:rsidR="00623727" w:rsidRPr="0001067C">
        <w:rPr>
          <w:sz w:val="24"/>
          <w:szCs w:val="24"/>
        </w:rPr>
        <w:t>1</w:t>
      </w:r>
      <w:r w:rsidR="00637C54" w:rsidRPr="0001067C">
        <w:rPr>
          <w:sz w:val="24"/>
          <w:szCs w:val="24"/>
        </w:rPr>
        <w:t>2</w:t>
      </w:r>
      <w:r w:rsidRPr="0001067C">
        <w:rPr>
          <w:sz w:val="24"/>
          <w:szCs w:val="24"/>
        </w:rPr>
        <w:t xml:space="preserve">.  </w:t>
      </w:r>
      <w:proofErr w:type="gramStart"/>
      <w:r w:rsidRPr="0001067C">
        <w:rPr>
          <w:sz w:val="24"/>
          <w:szCs w:val="24"/>
        </w:rPr>
        <w:t>WORK DAY</w:t>
      </w:r>
      <w:proofErr w:type="gramEnd"/>
      <w:r w:rsidRPr="0001067C">
        <w:rPr>
          <w:sz w:val="24"/>
          <w:szCs w:val="24"/>
        </w:rPr>
        <w:t>.  The number of hours per day the Contractor provides services</w:t>
      </w:r>
      <w:r w:rsidR="00423C79" w:rsidRPr="0001067C">
        <w:rPr>
          <w:sz w:val="24"/>
          <w:szCs w:val="24"/>
        </w:rPr>
        <w:t xml:space="preserve"> in accordance with the contract</w:t>
      </w:r>
      <w:r w:rsidRPr="0001067C">
        <w:rPr>
          <w:sz w:val="24"/>
          <w:szCs w:val="24"/>
        </w:rPr>
        <w:t>.</w:t>
      </w:r>
    </w:p>
    <w:p w14:paraId="009E4224" w14:textId="77777777" w:rsidR="008D4181" w:rsidRPr="0001067C" w:rsidRDefault="008D4181" w:rsidP="008D4181">
      <w:pPr>
        <w:suppressAutoHyphens/>
        <w:rPr>
          <w:sz w:val="24"/>
          <w:szCs w:val="24"/>
        </w:rPr>
      </w:pPr>
    </w:p>
    <w:p w14:paraId="525C0105" w14:textId="77777777" w:rsidR="008D4181" w:rsidRPr="0001067C" w:rsidRDefault="008D4181" w:rsidP="008D4181">
      <w:pPr>
        <w:suppressAutoHyphens/>
        <w:rPr>
          <w:sz w:val="24"/>
          <w:szCs w:val="24"/>
        </w:rPr>
      </w:pPr>
      <w:r w:rsidRPr="0001067C">
        <w:rPr>
          <w:sz w:val="24"/>
          <w:szCs w:val="24"/>
        </w:rPr>
        <w:t>2.1.</w:t>
      </w:r>
      <w:r w:rsidR="00623727" w:rsidRPr="0001067C">
        <w:rPr>
          <w:sz w:val="24"/>
          <w:szCs w:val="24"/>
        </w:rPr>
        <w:t>1</w:t>
      </w:r>
      <w:r w:rsidR="00BE20D9" w:rsidRPr="0001067C">
        <w:rPr>
          <w:sz w:val="24"/>
          <w:szCs w:val="24"/>
        </w:rPr>
        <w:t>2</w:t>
      </w:r>
      <w:r w:rsidRPr="0001067C">
        <w:rPr>
          <w:sz w:val="24"/>
          <w:szCs w:val="24"/>
        </w:rPr>
        <w:t xml:space="preserve">.  WORK WEEK.  </w:t>
      </w:r>
      <w:r w:rsidR="00EA354E" w:rsidRPr="0001067C">
        <w:rPr>
          <w:sz w:val="24"/>
          <w:szCs w:val="24"/>
        </w:rPr>
        <w:t>Monday through Friday, unless specified otherwise.</w:t>
      </w:r>
    </w:p>
    <w:p w14:paraId="2EA00186" w14:textId="77777777" w:rsidR="008D4181" w:rsidRPr="0001067C" w:rsidRDefault="008D4181" w:rsidP="008D4181">
      <w:pPr>
        <w:suppressAutoHyphens/>
        <w:rPr>
          <w:sz w:val="24"/>
          <w:szCs w:val="24"/>
        </w:rPr>
      </w:pPr>
    </w:p>
    <w:p w14:paraId="4B67356A" w14:textId="77777777" w:rsidR="008D4181" w:rsidRPr="0001067C" w:rsidRDefault="008D4181" w:rsidP="008D4181">
      <w:pPr>
        <w:suppressAutoHyphens/>
        <w:rPr>
          <w:sz w:val="24"/>
          <w:szCs w:val="24"/>
        </w:rPr>
      </w:pPr>
      <w:r w:rsidRPr="0001067C">
        <w:rPr>
          <w:sz w:val="24"/>
          <w:szCs w:val="24"/>
        </w:rPr>
        <w:t>2.2</w:t>
      </w:r>
      <w:r w:rsidR="00241938" w:rsidRPr="0001067C">
        <w:rPr>
          <w:sz w:val="24"/>
          <w:szCs w:val="24"/>
        </w:rPr>
        <w:t>. ACRONYMS</w:t>
      </w:r>
      <w:r w:rsidR="00044103" w:rsidRPr="0001067C">
        <w:rPr>
          <w:sz w:val="24"/>
          <w:szCs w:val="24"/>
        </w:rPr>
        <w:t>:</w:t>
      </w:r>
    </w:p>
    <w:p w14:paraId="51790523" w14:textId="77777777" w:rsidR="008D4181" w:rsidRPr="0001067C" w:rsidRDefault="008D4181" w:rsidP="008D4181">
      <w:pPr>
        <w:suppressAutoHyphens/>
        <w:rPr>
          <w:sz w:val="24"/>
          <w:szCs w:val="24"/>
        </w:rPr>
      </w:pPr>
    </w:p>
    <w:p w14:paraId="59750AAB" w14:textId="77777777" w:rsidR="008D4181" w:rsidRPr="0001067C" w:rsidRDefault="008D4181" w:rsidP="008D4181">
      <w:pPr>
        <w:suppressAutoHyphens/>
        <w:rPr>
          <w:sz w:val="24"/>
          <w:szCs w:val="24"/>
        </w:rPr>
      </w:pPr>
      <w:r w:rsidRPr="0001067C">
        <w:rPr>
          <w:sz w:val="24"/>
          <w:szCs w:val="24"/>
        </w:rPr>
        <w:t>CFR</w:t>
      </w:r>
      <w:r w:rsidRPr="0001067C">
        <w:rPr>
          <w:sz w:val="24"/>
          <w:szCs w:val="24"/>
        </w:rPr>
        <w:tab/>
      </w:r>
      <w:r w:rsidRPr="0001067C">
        <w:rPr>
          <w:sz w:val="24"/>
          <w:szCs w:val="24"/>
        </w:rPr>
        <w:tab/>
      </w:r>
      <w:r w:rsidRPr="0001067C">
        <w:rPr>
          <w:sz w:val="24"/>
          <w:szCs w:val="24"/>
        </w:rPr>
        <w:tab/>
        <w:t>Code of Federal Regulations</w:t>
      </w:r>
    </w:p>
    <w:p w14:paraId="7A2725FF" w14:textId="39DE322D" w:rsidR="008D4181" w:rsidRPr="0001067C" w:rsidRDefault="008D4181" w:rsidP="008D4181">
      <w:pPr>
        <w:suppressAutoHyphens/>
        <w:rPr>
          <w:sz w:val="24"/>
          <w:szCs w:val="24"/>
        </w:rPr>
      </w:pPr>
      <w:r w:rsidRPr="0001067C">
        <w:rPr>
          <w:sz w:val="24"/>
          <w:szCs w:val="24"/>
        </w:rPr>
        <w:t>CONUS</w:t>
      </w:r>
      <w:r w:rsidRPr="0001067C">
        <w:rPr>
          <w:sz w:val="24"/>
          <w:szCs w:val="24"/>
        </w:rPr>
        <w:tab/>
      </w:r>
      <w:r w:rsidRPr="0001067C">
        <w:rPr>
          <w:sz w:val="24"/>
          <w:szCs w:val="24"/>
        </w:rPr>
        <w:tab/>
        <w:t>Continental United States (excludes Alaska and Hawaii)</w:t>
      </w:r>
    </w:p>
    <w:p w14:paraId="4AE9ACB6" w14:textId="77777777" w:rsidR="008D4181" w:rsidRPr="0001067C" w:rsidRDefault="008D4181" w:rsidP="008D4181">
      <w:pPr>
        <w:suppressAutoHyphens/>
        <w:rPr>
          <w:sz w:val="24"/>
          <w:szCs w:val="24"/>
        </w:rPr>
      </w:pPr>
      <w:r w:rsidRPr="0001067C">
        <w:rPr>
          <w:sz w:val="24"/>
          <w:szCs w:val="24"/>
        </w:rPr>
        <w:t>COR</w:t>
      </w:r>
      <w:r w:rsidRPr="0001067C">
        <w:rPr>
          <w:sz w:val="24"/>
          <w:szCs w:val="24"/>
        </w:rPr>
        <w:tab/>
      </w:r>
      <w:r w:rsidRPr="0001067C">
        <w:rPr>
          <w:sz w:val="24"/>
          <w:szCs w:val="24"/>
        </w:rPr>
        <w:tab/>
      </w:r>
      <w:r w:rsidRPr="0001067C">
        <w:rPr>
          <w:sz w:val="24"/>
          <w:szCs w:val="24"/>
        </w:rPr>
        <w:tab/>
        <w:t>Contracting Officer Representative</w:t>
      </w:r>
    </w:p>
    <w:p w14:paraId="01938C60" w14:textId="77777777" w:rsidR="008D4181" w:rsidRPr="0001067C" w:rsidRDefault="008D4181" w:rsidP="008D4181">
      <w:pPr>
        <w:suppressAutoHyphens/>
        <w:rPr>
          <w:sz w:val="24"/>
          <w:szCs w:val="24"/>
        </w:rPr>
      </w:pPr>
      <w:r w:rsidRPr="0001067C">
        <w:rPr>
          <w:sz w:val="24"/>
          <w:szCs w:val="24"/>
        </w:rPr>
        <w:t>COTR</w:t>
      </w:r>
      <w:r w:rsidRPr="0001067C">
        <w:rPr>
          <w:sz w:val="24"/>
          <w:szCs w:val="24"/>
        </w:rPr>
        <w:tab/>
      </w:r>
      <w:r w:rsidRPr="0001067C">
        <w:rPr>
          <w:sz w:val="24"/>
          <w:szCs w:val="24"/>
        </w:rPr>
        <w:tab/>
      </w:r>
      <w:r w:rsidRPr="0001067C">
        <w:rPr>
          <w:sz w:val="24"/>
          <w:szCs w:val="24"/>
        </w:rPr>
        <w:tab/>
        <w:t>Contracting Officer's Technical Representative</w:t>
      </w:r>
    </w:p>
    <w:p w14:paraId="147CF294" w14:textId="77777777" w:rsidR="008D4181" w:rsidRPr="0001067C" w:rsidRDefault="00EA354E" w:rsidP="008D4181">
      <w:pPr>
        <w:suppressAutoHyphens/>
        <w:rPr>
          <w:sz w:val="24"/>
          <w:szCs w:val="24"/>
        </w:rPr>
      </w:pPr>
      <w:r w:rsidRPr="0001067C">
        <w:rPr>
          <w:sz w:val="24"/>
          <w:szCs w:val="24"/>
        </w:rPr>
        <w:t>COTS</w:t>
      </w:r>
      <w:r w:rsidRPr="0001067C">
        <w:rPr>
          <w:sz w:val="24"/>
          <w:szCs w:val="24"/>
        </w:rPr>
        <w:tab/>
      </w:r>
      <w:r w:rsidRPr="0001067C">
        <w:rPr>
          <w:sz w:val="24"/>
          <w:szCs w:val="24"/>
        </w:rPr>
        <w:tab/>
      </w:r>
      <w:r w:rsidRPr="0001067C">
        <w:rPr>
          <w:sz w:val="24"/>
          <w:szCs w:val="24"/>
        </w:rPr>
        <w:tab/>
        <w:t>Commercial-Off-the-Shelf</w:t>
      </w:r>
    </w:p>
    <w:p w14:paraId="4156C4C0" w14:textId="77777777" w:rsidR="00D710DB" w:rsidRPr="0001067C" w:rsidRDefault="00D710DB" w:rsidP="008D4181">
      <w:pPr>
        <w:suppressAutoHyphens/>
        <w:rPr>
          <w:sz w:val="24"/>
          <w:szCs w:val="24"/>
        </w:rPr>
      </w:pPr>
      <w:proofErr w:type="gramStart"/>
      <w:r w:rsidRPr="0001067C">
        <w:rPr>
          <w:sz w:val="24"/>
          <w:szCs w:val="24"/>
        </w:rPr>
        <w:t>FAR</w:t>
      </w:r>
      <w:r w:rsidRPr="0001067C">
        <w:rPr>
          <w:sz w:val="24"/>
          <w:szCs w:val="24"/>
        </w:rPr>
        <w:tab/>
      </w:r>
      <w:r w:rsidRPr="0001067C">
        <w:rPr>
          <w:sz w:val="24"/>
          <w:szCs w:val="24"/>
        </w:rPr>
        <w:tab/>
      </w:r>
      <w:proofErr w:type="gramEnd"/>
      <w:r w:rsidRPr="0001067C">
        <w:rPr>
          <w:sz w:val="24"/>
          <w:szCs w:val="24"/>
        </w:rPr>
        <w:tab/>
        <w:t xml:space="preserve">Federal Acquisition Regulation </w:t>
      </w:r>
      <w:r w:rsidRPr="0001067C">
        <w:rPr>
          <w:sz w:val="24"/>
          <w:szCs w:val="24"/>
        </w:rPr>
        <w:tab/>
      </w:r>
    </w:p>
    <w:p w14:paraId="0678D349" w14:textId="77777777" w:rsidR="006D3139" w:rsidRPr="0001067C" w:rsidRDefault="006D3139" w:rsidP="008D4181">
      <w:pPr>
        <w:suppressAutoHyphens/>
        <w:rPr>
          <w:sz w:val="24"/>
          <w:szCs w:val="24"/>
        </w:rPr>
      </w:pPr>
      <w:r w:rsidRPr="0001067C">
        <w:rPr>
          <w:sz w:val="24"/>
          <w:szCs w:val="24"/>
        </w:rPr>
        <w:t>OCI</w:t>
      </w:r>
      <w:r w:rsidRPr="0001067C">
        <w:rPr>
          <w:sz w:val="24"/>
          <w:szCs w:val="24"/>
        </w:rPr>
        <w:tab/>
      </w:r>
      <w:r w:rsidRPr="0001067C">
        <w:rPr>
          <w:sz w:val="24"/>
          <w:szCs w:val="24"/>
        </w:rPr>
        <w:tab/>
      </w:r>
      <w:r w:rsidRPr="0001067C">
        <w:rPr>
          <w:sz w:val="24"/>
          <w:szCs w:val="24"/>
        </w:rPr>
        <w:tab/>
        <w:t>Organizational Conflict of Interest</w:t>
      </w:r>
    </w:p>
    <w:p w14:paraId="644E5735" w14:textId="77777777" w:rsidR="008D4181" w:rsidRPr="0001067C" w:rsidRDefault="008D4181" w:rsidP="008D4181">
      <w:pPr>
        <w:suppressAutoHyphens/>
        <w:rPr>
          <w:sz w:val="24"/>
          <w:szCs w:val="24"/>
        </w:rPr>
      </w:pPr>
      <w:r w:rsidRPr="0001067C">
        <w:rPr>
          <w:sz w:val="24"/>
          <w:szCs w:val="24"/>
        </w:rPr>
        <w:t>OCONUS</w:t>
      </w:r>
      <w:r w:rsidRPr="0001067C">
        <w:rPr>
          <w:sz w:val="24"/>
          <w:szCs w:val="24"/>
        </w:rPr>
        <w:tab/>
      </w:r>
      <w:r w:rsidRPr="0001067C">
        <w:rPr>
          <w:sz w:val="24"/>
          <w:szCs w:val="24"/>
        </w:rPr>
        <w:tab/>
        <w:t>Outside Continental United States (includes Alaska and Hawaii)</w:t>
      </w:r>
    </w:p>
    <w:p w14:paraId="2C74753B" w14:textId="77777777" w:rsidR="0071261D" w:rsidRPr="0001067C" w:rsidRDefault="0071261D" w:rsidP="008D4181">
      <w:pPr>
        <w:suppressAutoHyphens/>
        <w:rPr>
          <w:sz w:val="24"/>
          <w:szCs w:val="24"/>
        </w:rPr>
      </w:pPr>
      <w:r w:rsidRPr="0001067C">
        <w:rPr>
          <w:sz w:val="24"/>
          <w:szCs w:val="24"/>
        </w:rPr>
        <w:t xml:space="preserve">ODC </w:t>
      </w:r>
      <w:r w:rsidRPr="0001067C">
        <w:rPr>
          <w:sz w:val="24"/>
          <w:szCs w:val="24"/>
        </w:rPr>
        <w:tab/>
      </w:r>
      <w:r w:rsidRPr="0001067C">
        <w:rPr>
          <w:sz w:val="24"/>
          <w:szCs w:val="24"/>
        </w:rPr>
        <w:tab/>
      </w:r>
      <w:r w:rsidRPr="0001067C">
        <w:rPr>
          <w:sz w:val="24"/>
          <w:szCs w:val="24"/>
        </w:rPr>
        <w:tab/>
        <w:t>Other Direct Costs</w:t>
      </w:r>
      <w:r w:rsidR="00655CD5" w:rsidRPr="0001067C">
        <w:rPr>
          <w:sz w:val="24"/>
          <w:szCs w:val="24"/>
        </w:rPr>
        <w:t xml:space="preserve"> </w:t>
      </w:r>
    </w:p>
    <w:p w14:paraId="0AC21E45" w14:textId="77777777" w:rsidR="008D4181" w:rsidRPr="0001067C" w:rsidRDefault="008D4181" w:rsidP="008D4181">
      <w:pPr>
        <w:suppressAutoHyphens/>
        <w:rPr>
          <w:sz w:val="24"/>
          <w:szCs w:val="24"/>
        </w:rPr>
      </w:pPr>
      <w:r w:rsidRPr="0001067C">
        <w:rPr>
          <w:sz w:val="24"/>
          <w:szCs w:val="24"/>
        </w:rPr>
        <w:t>PIPO</w:t>
      </w:r>
      <w:r w:rsidRPr="0001067C">
        <w:rPr>
          <w:sz w:val="24"/>
          <w:szCs w:val="24"/>
        </w:rPr>
        <w:tab/>
      </w:r>
      <w:r w:rsidRPr="0001067C">
        <w:rPr>
          <w:sz w:val="24"/>
          <w:szCs w:val="24"/>
        </w:rPr>
        <w:tab/>
      </w:r>
      <w:r w:rsidRPr="0001067C">
        <w:rPr>
          <w:sz w:val="24"/>
          <w:szCs w:val="24"/>
        </w:rPr>
        <w:tab/>
        <w:t>Phase In/Phase Out</w:t>
      </w:r>
    </w:p>
    <w:p w14:paraId="540FFBA1" w14:textId="77777777" w:rsidR="008D4181" w:rsidRPr="0001067C" w:rsidRDefault="008D4181" w:rsidP="008D4181">
      <w:pPr>
        <w:suppressAutoHyphens/>
        <w:rPr>
          <w:sz w:val="24"/>
          <w:szCs w:val="24"/>
        </w:rPr>
      </w:pPr>
      <w:r w:rsidRPr="0001067C">
        <w:rPr>
          <w:sz w:val="24"/>
          <w:szCs w:val="24"/>
        </w:rPr>
        <w:t>POC</w:t>
      </w:r>
      <w:r w:rsidRPr="0001067C">
        <w:rPr>
          <w:sz w:val="24"/>
          <w:szCs w:val="24"/>
        </w:rPr>
        <w:tab/>
      </w:r>
      <w:r w:rsidRPr="0001067C">
        <w:rPr>
          <w:sz w:val="24"/>
          <w:szCs w:val="24"/>
        </w:rPr>
        <w:tab/>
      </w:r>
      <w:r w:rsidRPr="0001067C">
        <w:rPr>
          <w:sz w:val="24"/>
          <w:szCs w:val="24"/>
        </w:rPr>
        <w:tab/>
        <w:t>Point of Contact</w:t>
      </w:r>
    </w:p>
    <w:p w14:paraId="04354308" w14:textId="77777777" w:rsidR="00FA3B8B" w:rsidRPr="0001067C" w:rsidRDefault="00FA3B8B" w:rsidP="008D4181">
      <w:pPr>
        <w:suppressAutoHyphens/>
        <w:rPr>
          <w:sz w:val="24"/>
          <w:szCs w:val="24"/>
        </w:rPr>
      </w:pPr>
      <w:r w:rsidRPr="0001067C">
        <w:rPr>
          <w:sz w:val="24"/>
          <w:szCs w:val="24"/>
        </w:rPr>
        <w:t>PRS</w:t>
      </w:r>
      <w:r w:rsidRPr="0001067C">
        <w:rPr>
          <w:sz w:val="24"/>
          <w:szCs w:val="24"/>
        </w:rPr>
        <w:tab/>
      </w:r>
      <w:r w:rsidRPr="0001067C">
        <w:rPr>
          <w:sz w:val="24"/>
          <w:szCs w:val="24"/>
        </w:rPr>
        <w:tab/>
      </w:r>
      <w:r w:rsidRPr="0001067C">
        <w:rPr>
          <w:sz w:val="24"/>
          <w:szCs w:val="24"/>
        </w:rPr>
        <w:tab/>
        <w:t>Performance Requirements Summary</w:t>
      </w:r>
    </w:p>
    <w:p w14:paraId="0A5940D5" w14:textId="77777777" w:rsidR="008D4181" w:rsidRPr="0001067C" w:rsidRDefault="008D4181" w:rsidP="008D4181">
      <w:pPr>
        <w:suppressAutoHyphens/>
        <w:rPr>
          <w:sz w:val="24"/>
          <w:szCs w:val="24"/>
        </w:rPr>
      </w:pPr>
      <w:r w:rsidRPr="0001067C">
        <w:rPr>
          <w:sz w:val="24"/>
          <w:szCs w:val="24"/>
        </w:rPr>
        <w:t>PWS</w:t>
      </w:r>
      <w:r w:rsidRPr="0001067C">
        <w:rPr>
          <w:sz w:val="24"/>
          <w:szCs w:val="24"/>
        </w:rPr>
        <w:tab/>
      </w:r>
      <w:r w:rsidRPr="0001067C">
        <w:rPr>
          <w:sz w:val="24"/>
          <w:szCs w:val="24"/>
        </w:rPr>
        <w:tab/>
      </w:r>
      <w:r w:rsidRPr="0001067C">
        <w:rPr>
          <w:sz w:val="24"/>
          <w:szCs w:val="24"/>
        </w:rPr>
        <w:tab/>
        <w:t>Performance Work Statement</w:t>
      </w:r>
    </w:p>
    <w:p w14:paraId="1D18E454" w14:textId="77777777" w:rsidR="008D4181" w:rsidRPr="0001067C" w:rsidRDefault="008D4181" w:rsidP="008D4181">
      <w:pPr>
        <w:suppressAutoHyphens/>
        <w:rPr>
          <w:sz w:val="24"/>
          <w:szCs w:val="24"/>
        </w:rPr>
      </w:pPr>
      <w:r w:rsidRPr="0001067C">
        <w:rPr>
          <w:sz w:val="24"/>
          <w:szCs w:val="24"/>
        </w:rPr>
        <w:t>QA</w:t>
      </w:r>
      <w:r w:rsidRPr="0001067C">
        <w:rPr>
          <w:sz w:val="24"/>
          <w:szCs w:val="24"/>
        </w:rPr>
        <w:tab/>
      </w:r>
      <w:r w:rsidRPr="0001067C">
        <w:rPr>
          <w:sz w:val="24"/>
          <w:szCs w:val="24"/>
        </w:rPr>
        <w:tab/>
      </w:r>
      <w:r w:rsidRPr="0001067C">
        <w:rPr>
          <w:sz w:val="24"/>
          <w:szCs w:val="24"/>
        </w:rPr>
        <w:tab/>
        <w:t>Quality Assurance</w:t>
      </w:r>
    </w:p>
    <w:p w14:paraId="5EFC1FCA" w14:textId="77777777" w:rsidR="008D4181" w:rsidRPr="0001067C" w:rsidRDefault="008D4181" w:rsidP="008D4181">
      <w:pPr>
        <w:suppressAutoHyphens/>
        <w:rPr>
          <w:sz w:val="24"/>
          <w:szCs w:val="24"/>
        </w:rPr>
      </w:pPr>
      <w:r w:rsidRPr="0001067C">
        <w:rPr>
          <w:sz w:val="24"/>
          <w:szCs w:val="24"/>
        </w:rPr>
        <w:t>QAP</w:t>
      </w:r>
      <w:r w:rsidRPr="0001067C">
        <w:rPr>
          <w:sz w:val="24"/>
          <w:szCs w:val="24"/>
        </w:rPr>
        <w:tab/>
      </w:r>
      <w:r w:rsidRPr="0001067C">
        <w:rPr>
          <w:sz w:val="24"/>
          <w:szCs w:val="24"/>
        </w:rPr>
        <w:tab/>
      </w:r>
      <w:r w:rsidRPr="0001067C">
        <w:rPr>
          <w:sz w:val="24"/>
          <w:szCs w:val="24"/>
        </w:rPr>
        <w:tab/>
        <w:t>Quality Assurance Program</w:t>
      </w:r>
    </w:p>
    <w:p w14:paraId="095C67D8" w14:textId="77777777" w:rsidR="008D4181" w:rsidRPr="0001067C" w:rsidRDefault="008D4181" w:rsidP="008D4181">
      <w:pPr>
        <w:suppressAutoHyphens/>
        <w:rPr>
          <w:sz w:val="24"/>
          <w:szCs w:val="24"/>
        </w:rPr>
      </w:pPr>
      <w:r w:rsidRPr="0001067C">
        <w:rPr>
          <w:sz w:val="24"/>
          <w:szCs w:val="24"/>
        </w:rPr>
        <w:t>QASP</w:t>
      </w:r>
      <w:r w:rsidRPr="0001067C">
        <w:rPr>
          <w:sz w:val="24"/>
          <w:szCs w:val="24"/>
        </w:rPr>
        <w:tab/>
      </w:r>
      <w:r w:rsidRPr="0001067C">
        <w:rPr>
          <w:sz w:val="24"/>
          <w:szCs w:val="24"/>
        </w:rPr>
        <w:tab/>
      </w:r>
      <w:r w:rsidRPr="0001067C">
        <w:rPr>
          <w:sz w:val="24"/>
          <w:szCs w:val="24"/>
        </w:rPr>
        <w:tab/>
        <w:t>Quality Assurance Surveillance Plan</w:t>
      </w:r>
    </w:p>
    <w:p w14:paraId="39088CAE" w14:textId="77777777" w:rsidR="008D4181" w:rsidRPr="0001067C" w:rsidRDefault="008D4181" w:rsidP="008D4181">
      <w:pPr>
        <w:suppressAutoHyphens/>
        <w:rPr>
          <w:sz w:val="24"/>
          <w:szCs w:val="24"/>
        </w:rPr>
      </w:pPr>
      <w:r w:rsidRPr="0001067C">
        <w:rPr>
          <w:sz w:val="24"/>
          <w:szCs w:val="24"/>
        </w:rPr>
        <w:t>QC</w:t>
      </w:r>
      <w:r w:rsidRPr="0001067C">
        <w:rPr>
          <w:sz w:val="24"/>
          <w:szCs w:val="24"/>
        </w:rPr>
        <w:tab/>
      </w:r>
      <w:r w:rsidRPr="0001067C">
        <w:rPr>
          <w:sz w:val="24"/>
          <w:szCs w:val="24"/>
        </w:rPr>
        <w:tab/>
      </w:r>
      <w:r w:rsidRPr="0001067C">
        <w:rPr>
          <w:sz w:val="24"/>
          <w:szCs w:val="24"/>
        </w:rPr>
        <w:tab/>
        <w:t>Quality Control</w:t>
      </w:r>
    </w:p>
    <w:p w14:paraId="1809C66E" w14:textId="77777777" w:rsidR="008D4181" w:rsidRPr="0001067C" w:rsidRDefault="008D4181" w:rsidP="008D4181">
      <w:pPr>
        <w:suppressAutoHyphens/>
        <w:rPr>
          <w:sz w:val="24"/>
          <w:szCs w:val="24"/>
        </w:rPr>
      </w:pPr>
      <w:r w:rsidRPr="0001067C">
        <w:rPr>
          <w:sz w:val="24"/>
          <w:szCs w:val="24"/>
        </w:rPr>
        <w:t>QCP</w:t>
      </w:r>
      <w:r w:rsidRPr="0001067C">
        <w:rPr>
          <w:sz w:val="24"/>
          <w:szCs w:val="24"/>
        </w:rPr>
        <w:tab/>
      </w:r>
      <w:r w:rsidRPr="0001067C">
        <w:rPr>
          <w:sz w:val="24"/>
          <w:szCs w:val="24"/>
        </w:rPr>
        <w:tab/>
      </w:r>
      <w:r w:rsidRPr="0001067C">
        <w:rPr>
          <w:sz w:val="24"/>
          <w:szCs w:val="24"/>
        </w:rPr>
        <w:tab/>
        <w:t>Quality Control Program</w:t>
      </w:r>
    </w:p>
    <w:p w14:paraId="4A0E2DEC" w14:textId="77777777" w:rsidR="008D4181" w:rsidRPr="0001067C" w:rsidRDefault="008D4181" w:rsidP="008D4181">
      <w:pPr>
        <w:suppressAutoHyphens/>
        <w:rPr>
          <w:sz w:val="24"/>
          <w:szCs w:val="24"/>
        </w:rPr>
      </w:pPr>
      <w:r w:rsidRPr="0001067C">
        <w:rPr>
          <w:sz w:val="24"/>
          <w:szCs w:val="24"/>
        </w:rPr>
        <w:t>TE</w:t>
      </w:r>
      <w:r w:rsidRPr="0001067C">
        <w:rPr>
          <w:sz w:val="24"/>
          <w:szCs w:val="24"/>
        </w:rPr>
        <w:tab/>
      </w:r>
      <w:r w:rsidRPr="0001067C">
        <w:rPr>
          <w:sz w:val="24"/>
          <w:szCs w:val="24"/>
        </w:rPr>
        <w:tab/>
      </w:r>
      <w:r w:rsidRPr="0001067C">
        <w:rPr>
          <w:sz w:val="24"/>
          <w:szCs w:val="24"/>
        </w:rPr>
        <w:tab/>
        <w:t>Technical Exhibit</w:t>
      </w:r>
    </w:p>
    <w:p w14:paraId="1D0486E9" w14:textId="7E8B635F" w:rsidR="007F4D6B" w:rsidRPr="0001067C" w:rsidRDefault="007F4D6B" w:rsidP="008D4181">
      <w:pPr>
        <w:suppressAutoHyphens/>
        <w:rPr>
          <w:sz w:val="24"/>
          <w:szCs w:val="24"/>
        </w:rPr>
      </w:pPr>
      <w:r w:rsidRPr="0001067C">
        <w:rPr>
          <w:sz w:val="24"/>
          <w:szCs w:val="24"/>
        </w:rPr>
        <w:t>USFWS</w:t>
      </w:r>
      <w:r w:rsidRPr="0001067C">
        <w:rPr>
          <w:sz w:val="24"/>
          <w:szCs w:val="24"/>
        </w:rPr>
        <w:tab/>
      </w:r>
      <w:r w:rsidRPr="0001067C">
        <w:rPr>
          <w:sz w:val="24"/>
          <w:szCs w:val="24"/>
        </w:rPr>
        <w:tab/>
        <w:t>U.S. Fish and Wildlife Service</w:t>
      </w:r>
    </w:p>
    <w:p w14:paraId="51B859C2" w14:textId="77777777" w:rsidR="007F4D6B" w:rsidRPr="0001067C" w:rsidRDefault="007F4D6B" w:rsidP="008D4181">
      <w:pPr>
        <w:suppressAutoHyphens/>
        <w:rPr>
          <w:sz w:val="24"/>
          <w:szCs w:val="24"/>
        </w:rPr>
      </w:pPr>
      <w:r w:rsidRPr="0001067C">
        <w:rPr>
          <w:sz w:val="24"/>
          <w:szCs w:val="24"/>
        </w:rPr>
        <w:t>USGS</w:t>
      </w:r>
      <w:r w:rsidRPr="0001067C">
        <w:rPr>
          <w:sz w:val="24"/>
          <w:szCs w:val="24"/>
        </w:rPr>
        <w:tab/>
      </w:r>
      <w:r w:rsidRPr="0001067C">
        <w:rPr>
          <w:sz w:val="24"/>
          <w:szCs w:val="24"/>
        </w:rPr>
        <w:tab/>
      </w:r>
      <w:r w:rsidRPr="0001067C">
        <w:rPr>
          <w:sz w:val="24"/>
          <w:szCs w:val="24"/>
        </w:rPr>
        <w:tab/>
        <w:t>U.S. Geological Survey</w:t>
      </w:r>
    </w:p>
    <w:p w14:paraId="28583B66" w14:textId="77777777" w:rsidR="004624B3" w:rsidRPr="0001067C"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0001067C">
        <w:rPr>
          <w:sz w:val="24"/>
          <w:szCs w:val="24"/>
        </w:rPr>
        <w:br w:type="page"/>
      </w:r>
      <w:r w:rsidRPr="0001067C">
        <w:rPr>
          <w:sz w:val="24"/>
          <w:szCs w:val="24"/>
        </w:rPr>
        <w:lastRenderedPageBreak/>
        <w:t>PART 3</w:t>
      </w:r>
    </w:p>
    <w:p w14:paraId="5BEB7C50" w14:textId="77777777" w:rsidR="004624B3" w:rsidRPr="0001067C"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0001067C">
        <w:rPr>
          <w:sz w:val="24"/>
          <w:szCs w:val="24"/>
        </w:rPr>
        <w:t>GOVERNMENT FURNISHED PROPERTY, EQUIPMENT, AND SERVICES</w:t>
      </w:r>
    </w:p>
    <w:p w14:paraId="740CF51B" w14:textId="77777777" w:rsidR="004624B3" w:rsidRPr="0001067C"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30240A2A" w14:textId="77777777" w:rsidR="008D4181" w:rsidRPr="0001067C" w:rsidRDefault="008D4181" w:rsidP="008D4181">
      <w:pPr>
        <w:suppressAutoHyphens/>
        <w:rPr>
          <w:b/>
          <w:bCs/>
          <w:sz w:val="24"/>
          <w:szCs w:val="24"/>
        </w:rPr>
      </w:pPr>
      <w:r w:rsidRPr="0001067C">
        <w:rPr>
          <w:b/>
          <w:bCs/>
          <w:sz w:val="24"/>
          <w:szCs w:val="24"/>
        </w:rPr>
        <w:t>3</w:t>
      </w:r>
      <w:proofErr w:type="gramStart"/>
      <w:r w:rsidRPr="0001067C">
        <w:rPr>
          <w:b/>
          <w:bCs/>
          <w:sz w:val="24"/>
          <w:szCs w:val="24"/>
        </w:rPr>
        <w:t xml:space="preserve">.  </w:t>
      </w:r>
      <w:r w:rsidRPr="0001067C">
        <w:rPr>
          <w:b/>
          <w:bCs/>
          <w:sz w:val="24"/>
          <w:szCs w:val="24"/>
          <w:u w:val="single"/>
        </w:rPr>
        <w:t>GOVERNMENT</w:t>
      </w:r>
      <w:proofErr w:type="gramEnd"/>
      <w:r w:rsidRPr="0001067C">
        <w:rPr>
          <w:b/>
          <w:bCs/>
          <w:sz w:val="24"/>
          <w:szCs w:val="24"/>
          <w:u w:val="single"/>
        </w:rPr>
        <w:t xml:space="preserve"> FURNISHED ITEMS AND </w:t>
      </w:r>
      <w:r w:rsidR="00C53CD6" w:rsidRPr="0001067C">
        <w:rPr>
          <w:b/>
          <w:bCs/>
          <w:sz w:val="24"/>
          <w:szCs w:val="24"/>
          <w:u w:val="single"/>
        </w:rPr>
        <w:t>SERVICES</w:t>
      </w:r>
      <w:r w:rsidRPr="0001067C">
        <w:rPr>
          <w:b/>
          <w:bCs/>
          <w:sz w:val="24"/>
          <w:szCs w:val="24"/>
        </w:rPr>
        <w:t>:</w:t>
      </w:r>
      <w:r w:rsidR="00CC3BCF" w:rsidRPr="0001067C">
        <w:rPr>
          <w:b/>
          <w:bCs/>
          <w:sz w:val="24"/>
          <w:szCs w:val="24"/>
        </w:rPr>
        <w:t xml:space="preserve">  </w:t>
      </w:r>
    </w:p>
    <w:p w14:paraId="71A6C2C0" w14:textId="77777777" w:rsidR="004624B3" w:rsidRPr="0001067C" w:rsidRDefault="004624B3" w:rsidP="008D4181">
      <w:pPr>
        <w:suppressAutoHyphens/>
        <w:rPr>
          <w:sz w:val="24"/>
          <w:szCs w:val="24"/>
        </w:rPr>
      </w:pPr>
    </w:p>
    <w:p w14:paraId="258A2342" w14:textId="77777777" w:rsidR="008D4181" w:rsidRPr="0001067C" w:rsidRDefault="00A70ABE" w:rsidP="008D4181">
      <w:pPr>
        <w:suppressAutoHyphens/>
        <w:rPr>
          <w:sz w:val="24"/>
          <w:szCs w:val="24"/>
        </w:rPr>
      </w:pPr>
      <w:r w:rsidRPr="0001067C">
        <w:rPr>
          <w:sz w:val="24"/>
          <w:szCs w:val="24"/>
        </w:rPr>
        <w:t>3.1. Services</w:t>
      </w:r>
      <w:proofErr w:type="gramStart"/>
      <w:r w:rsidRPr="0001067C">
        <w:rPr>
          <w:sz w:val="24"/>
          <w:szCs w:val="24"/>
        </w:rPr>
        <w:t xml:space="preserve">:  </w:t>
      </w:r>
      <w:r w:rsidR="00F33A2B" w:rsidRPr="0001067C">
        <w:rPr>
          <w:sz w:val="24"/>
          <w:szCs w:val="24"/>
        </w:rPr>
        <w:t>Not</w:t>
      </w:r>
      <w:proofErr w:type="gramEnd"/>
      <w:r w:rsidR="00F33A2B" w:rsidRPr="0001067C">
        <w:rPr>
          <w:sz w:val="24"/>
          <w:szCs w:val="24"/>
        </w:rPr>
        <w:t xml:space="preserve"> Applicable</w:t>
      </w:r>
    </w:p>
    <w:p w14:paraId="3F7756D8" w14:textId="77777777" w:rsidR="008D4181" w:rsidRPr="0001067C" w:rsidRDefault="008D4181" w:rsidP="008D4181">
      <w:pPr>
        <w:suppressAutoHyphens/>
        <w:rPr>
          <w:sz w:val="24"/>
          <w:szCs w:val="24"/>
        </w:rPr>
      </w:pPr>
    </w:p>
    <w:p w14:paraId="604B7B54" w14:textId="77777777" w:rsidR="008D4181" w:rsidRPr="0001067C" w:rsidRDefault="00F33A2B" w:rsidP="008D4181">
      <w:pPr>
        <w:suppressAutoHyphens/>
        <w:rPr>
          <w:sz w:val="24"/>
          <w:szCs w:val="24"/>
        </w:rPr>
      </w:pPr>
      <w:r w:rsidRPr="0001067C">
        <w:rPr>
          <w:sz w:val="24"/>
          <w:szCs w:val="24"/>
        </w:rPr>
        <w:t>3.2 Facilities</w:t>
      </w:r>
      <w:r w:rsidR="00A70ABE" w:rsidRPr="0001067C">
        <w:rPr>
          <w:sz w:val="24"/>
          <w:szCs w:val="24"/>
        </w:rPr>
        <w:t xml:space="preserve">:  </w:t>
      </w:r>
      <w:r w:rsidRPr="0001067C">
        <w:rPr>
          <w:sz w:val="24"/>
          <w:szCs w:val="24"/>
        </w:rPr>
        <w:t>Not Applicable</w:t>
      </w:r>
    </w:p>
    <w:p w14:paraId="4AC71DB5" w14:textId="77777777" w:rsidR="00560256" w:rsidRPr="0001067C" w:rsidRDefault="00560256" w:rsidP="008D4181">
      <w:pPr>
        <w:suppressAutoHyphens/>
        <w:rPr>
          <w:i/>
          <w:color w:val="0000FF"/>
          <w:sz w:val="24"/>
          <w:szCs w:val="24"/>
        </w:rPr>
      </w:pPr>
    </w:p>
    <w:p w14:paraId="53CB7A93" w14:textId="77777777" w:rsidR="00657240" w:rsidRPr="0001067C" w:rsidRDefault="00F33A2B" w:rsidP="008D4181">
      <w:pPr>
        <w:suppressAutoHyphens/>
        <w:rPr>
          <w:sz w:val="24"/>
          <w:szCs w:val="24"/>
        </w:rPr>
      </w:pPr>
      <w:r w:rsidRPr="0001067C">
        <w:rPr>
          <w:sz w:val="24"/>
          <w:szCs w:val="24"/>
        </w:rPr>
        <w:t xml:space="preserve">3.3 Utilities: </w:t>
      </w:r>
      <w:r w:rsidR="00657240" w:rsidRPr="0001067C">
        <w:rPr>
          <w:sz w:val="24"/>
          <w:szCs w:val="24"/>
        </w:rPr>
        <w:t>The Contractor shall instruct employees in utilities conservation practices.  The contractor shall be responsible for operating under conditions that preclude the waste of utilities</w:t>
      </w:r>
      <w:r w:rsidR="00E4464B" w:rsidRPr="0001067C">
        <w:rPr>
          <w:sz w:val="24"/>
          <w:szCs w:val="24"/>
        </w:rPr>
        <w:t>, which include turning off the water faucets or valves after using the required amount to accomplish cleaning vehicles and equipment.</w:t>
      </w:r>
    </w:p>
    <w:p w14:paraId="402A40BB" w14:textId="77777777" w:rsidR="00657240" w:rsidRPr="0001067C" w:rsidRDefault="00657240" w:rsidP="008D4181">
      <w:pPr>
        <w:suppressAutoHyphens/>
        <w:rPr>
          <w:sz w:val="24"/>
          <w:szCs w:val="24"/>
        </w:rPr>
      </w:pPr>
    </w:p>
    <w:p w14:paraId="30020BEB" w14:textId="77777777" w:rsidR="00560256" w:rsidRPr="0001067C" w:rsidRDefault="00F33A2B" w:rsidP="008D4181">
      <w:pPr>
        <w:suppressAutoHyphens/>
        <w:rPr>
          <w:sz w:val="24"/>
          <w:szCs w:val="24"/>
        </w:rPr>
      </w:pPr>
      <w:r w:rsidRPr="0001067C">
        <w:rPr>
          <w:sz w:val="24"/>
          <w:szCs w:val="24"/>
        </w:rPr>
        <w:t>3.4 Equipment</w:t>
      </w:r>
      <w:r w:rsidR="00657240" w:rsidRPr="0001067C">
        <w:rPr>
          <w:sz w:val="24"/>
          <w:szCs w:val="24"/>
        </w:rPr>
        <w:t>:</w:t>
      </w:r>
      <w:r w:rsidR="00845C3B" w:rsidRPr="0001067C">
        <w:rPr>
          <w:sz w:val="24"/>
          <w:szCs w:val="24"/>
        </w:rPr>
        <w:t xml:space="preserve"> </w:t>
      </w:r>
      <w:r w:rsidRPr="0001067C">
        <w:rPr>
          <w:sz w:val="24"/>
          <w:szCs w:val="24"/>
        </w:rPr>
        <w:t>Not Applicable</w:t>
      </w:r>
    </w:p>
    <w:p w14:paraId="599002DF" w14:textId="77777777" w:rsidR="00845C3B" w:rsidRPr="0001067C" w:rsidRDefault="00845C3B" w:rsidP="008D4181">
      <w:pPr>
        <w:suppressAutoHyphens/>
        <w:rPr>
          <w:sz w:val="24"/>
          <w:szCs w:val="24"/>
        </w:rPr>
      </w:pPr>
    </w:p>
    <w:p w14:paraId="04CB1050" w14:textId="77777777" w:rsidR="00845C3B" w:rsidRPr="0001067C" w:rsidRDefault="00F33A2B" w:rsidP="008D4181">
      <w:pPr>
        <w:suppressAutoHyphens/>
        <w:rPr>
          <w:sz w:val="24"/>
          <w:szCs w:val="24"/>
        </w:rPr>
      </w:pPr>
      <w:r w:rsidRPr="0001067C">
        <w:rPr>
          <w:sz w:val="24"/>
          <w:szCs w:val="24"/>
        </w:rPr>
        <w:t>3.5 Materials: Not Applicable</w:t>
      </w:r>
    </w:p>
    <w:p w14:paraId="7D3D84BB" w14:textId="77777777" w:rsidR="004624B3" w:rsidRPr="0001067C"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0001067C">
        <w:rPr>
          <w:sz w:val="24"/>
          <w:szCs w:val="24"/>
        </w:rPr>
        <w:br w:type="page"/>
      </w:r>
      <w:r w:rsidRPr="0001067C">
        <w:rPr>
          <w:sz w:val="24"/>
          <w:szCs w:val="24"/>
        </w:rPr>
        <w:lastRenderedPageBreak/>
        <w:t>PART 4</w:t>
      </w:r>
    </w:p>
    <w:p w14:paraId="3C19F890" w14:textId="77777777" w:rsidR="004624B3" w:rsidRPr="0001067C"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0001067C">
        <w:rPr>
          <w:sz w:val="24"/>
          <w:szCs w:val="24"/>
        </w:rPr>
        <w:t>CONTRACTOR FURNISHED ITEMS AND SERVICES</w:t>
      </w:r>
    </w:p>
    <w:p w14:paraId="4B618541" w14:textId="77777777" w:rsidR="008D4181" w:rsidRPr="0001067C" w:rsidRDefault="008D4181" w:rsidP="008D4181">
      <w:pPr>
        <w:suppressAutoHyphens/>
        <w:rPr>
          <w:sz w:val="24"/>
          <w:szCs w:val="24"/>
        </w:rPr>
      </w:pPr>
    </w:p>
    <w:p w14:paraId="7741D963" w14:textId="77777777" w:rsidR="00605A63" w:rsidRPr="0001067C" w:rsidRDefault="008D4181" w:rsidP="008D4181">
      <w:pPr>
        <w:rPr>
          <w:sz w:val="24"/>
          <w:szCs w:val="24"/>
        </w:rPr>
      </w:pPr>
      <w:r w:rsidRPr="0001067C">
        <w:rPr>
          <w:b/>
          <w:bCs/>
          <w:sz w:val="24"/>
          <w:szCs w:val="24"/>
        </w:rPr>
        <w:t>4</w:t>
      </w:r>
      <w:proofErr w:type="gramStart"/>
      <w:r w:rsidRPr="0001067C">
        <w:rPr>
          <w:b/>
          <w:bCs/>
          <w:sz w:val="24"/>
          <w:szCs w:val="24"/>
        </w:rPr>
        <w:t xml:space="preserve">.  </w:t>
      </w:r>
      <w:r w:rsidRPr="0001067C">
        <w:rPr>
          <w:b/>
          <w:bCs/>
          <w:sz w:val="24"/>
          <w:szCs w:val="24"/>
          <w:u w:val="single"/>
        </w:rPr>
        <w:t>CONTRACTOR</w:t>
      </w:r>
      <w:proofErr w:type="gramEnd"/>
      <w:r w:rsidRPr="0001067C">
        <w:rPr>
          <w:b/>
          <w:bCs/>
          <w:sz w:val="24"/>
          <w:szCs w:val="24"/>
          <w:u w:val="single"/>
        </w:rPr>
        <w:t xml:space="preserve"> FURNISHED ITEMS AND RESPONSIBILITIES</w:t>
      </w:r>
      <w:r w:rsidRPr="0001067C">
        <w:rPr>
          <w:b/>
          <w:bCs/>
          <w:sz w:val="24"/>
          <w:szCs w:val="24"/>
        </w:rPr>
        <w:t>:</w:t>
      </w:r>
      <w:r w:rsidR="00007A8D" w:rsidRPr="0001067C">
        <w:rPr>
          <w:sz w:val="24"/>
          <w:szCs w:val="24"/>
        </w:rPr>
        <w:t xml:space="preserve">  </w:t>
      </w:r>
    </w:p>
    <w:p w14:paraId="343DB5CF" w14:textId="77777777" w:rsidR="00605A63" w:rsidRPr="0001067C" w:rsidRDefault="00605A63" w:rsidP="008D4181">
      <w:pPr>
        <w:rPr>
          <w:sz w:val="24"/>
          <w:szCs w:val="24"/>
        </w:rPr>
      </w:pPr>
    </w:p>
    <w:p w14:paraId="3E749001" w14:textId="77777777" w:rsidR="008D4181" w:rsidRPr="0001067C" w:rsidRDefault="002F034B" w:rsidP="008D4181">
      <w:pPr>
        <w:rPr>
          <w:sz w:val="24"/>
          <w:szCs w:val="24"/>
        </w:rPr>
      </w:pPr>
      <w:proofErr w:type="gramStart"/>
      <w:r w:rsidRPr="0001067C">
        <w:rPr>
          <w:sz w:val="24"/>
          <w:szCs w:val="24"/>
        </w:rPr>
        <w:t>4.1  General</w:t>
      </w:r>
      <w:proofErr w:type="gramEnd"/>
      <w:r w:rsidRPr="0001067C">
        <w:rPr>
          <w:sz w:val="24"/>
          <w:szCs w:val="24"/>
        </w:rPr>
        <w:t xml:space="preserve">:  </w:t>
      </w:r>
      <w:r w:rsidR="008D4181" w:rsidRPr="0001067C">
        <w:rPr>
          <w:sz w:val="24"/>
          <w:szCs w:val="24"/>
        </w:rPr>
        <w:t>The Contractor shall furnish all supplies, equipment, facilities and services required to perform work under this contract that are not listed u</w:t>
      </w:r>
      <w:r w:rsidRPr="0001067C">
        <w:rPr>
          <w:sz w:val="24"/>
          <w:szCs w:val="24"/>
        </w:rPr>
        <w:t xml:space="preserve">nder </w:t>
      </w:r>
      <w:r w:rsidR="00A15103" w:rsidRPr="0001067C">
        <w:rPr>
          <w:sz w:val="24"/>
          <w:szCs w:val="24"/>
        </w:rPr>
        <w:t>S</w:t>
      </w:r>
      <w:r w:rsidRPr="0001067C">
        <w:rPr>
          <w:sz w:val="24"/>
          <w:szCs w:val="24"/>
        </w:rPr>
        <w:t>ection 3 of this PWS</w:t>
      </w:r>
      <w:r w:rsidR="008D4181" w:rsidRPr="0001067C">
        <w:rPr>
          <w:sz w:val="24"/>
          <w:szCs w:val="24"/>
        </w:rPr>
        <w:t xml:space="preserve">. </w:t>
      </w:r>
    </w:p>
    <w:p w14:paraId="18C54CFC" w14:textId="77777777" w:rsidR="008D4181" w:rsidRPr="0001067C" w:rsidRDefault="008D4181" w:rsidP="008D4181">
      <w:pPr>
        <w:suppressAutoHyphens/>
        <w:rPr>
          <w:sz w:val="24"/>
          <w:szCs w:val="24"/>
        </w:rPr>
      </w:pPr>
    </w:p>
    <w:p w14:paraId="6427121F" w14:textId="77777777" w:rsidR="006877E9" w:rsidRPr="0001067C" w:rsidRDefault="005E4A75" w:rsidP="008D4181">
      <w:pPr>
        <w:suppressAutoHyphens/>
        <w:rPr>
          <w:sz w:val="24"/>
          <w:szCs w:val="24"/>
        </w:rPr>
      </w:pPr>
      <w:proofErr w:type="gramStart"/>
      <w:r w:rsidRPr="0001067C">
        <w:rPr>
          <w:sz w:val="24"/>
          <w:szCs w:val="24"/>
        </w:rPr>
        <w:t>4.2  Secret</w:t>
      </w:r>
      <w:proofErr w:type="gramEnd"/>
      <w:r w:rsidRPr="0001067C">
        <w:rPr>
          <w:sz w:val="24"/>
          <w:szCs w:val="24"/>
        </w:rPr>
        <w:t xml:space="preserve"> Facility Clearance</w:t>
      </w:r>
      <w:proofErr w:type="gramStart"/>
      <w:r w:rsidR="006877E9" w:rsidRPr="0001067C">
        <w:rPr>
          <w:sz w:val="24"/>
          <w:szCs w:val="24"/>
        </w:rPr>
        <w:t xml:space="preserve">:  </w:t>
      </w:r>
      <w:r w:rsidRPr="0001067C">
        <w:rPr>
          <w:sz w:val="24"/>
          <w:szCs w:val="24"/>
        </w:rPr>
        <w:t>Not</w:t>
      </w:r>
      <w:proofErr w:type="gramEnd"/>
      <w:r w:rsidRPr="0001067C">
        <w:rPr>
          <w:sz w:val="24"/>
          <w:szCs w:val="24"/>
        </w:rPr>
        <w:t xml:space="preserve"> Applicable</w:t>
      </w:r>
    </w:p>
    <w:p w14:paraId="49EF2067" w14:textId="77777777" w:rsidR="006877E9" w:rsidRPr="0001067C" w:rsidRDefault="006877E9" w:rsidP="008D4181">
      <w:pPr>
        <w:suppressAutoHyphens/>
        <w:rPr>
          <w:sz w:val="24"/>
          <w:szCs w:val="24"/>
        </w:rPr>
      </w:pPr>
    </w:p>
    <w:p w14:paraId="75BAF3E5" w14:textId="77777777" w:rsidR="008D4181" w:rsidRPr="0001067C" w:rsidRDefault="006877E9" w:rsidP="008D4181">
      <w:pPr>
        <w:suppressAutoHyphens/>
        <w:rPr>
          <w:sz w:val="24"/>
          <w:szCs w:val="24"/>
        </w:rPr>
      </w:pPr>
      <w:r w:rsidRPr="0001067C">
        <w:rPr>
          <w:sz w:val="24"/>
          <w:szCs w:val="24"/>
        </w:rPr>
        <w:t>4.3</w:t>
      </w:r>
      <w:r w:rsidR="008D4181" w:rsidRPr="0001067C">
        <w:rPr>
          <w:sz w:val="24"/>
          <w:szCs w:val="24"/>
        </w:rPr>
        <w:t>.  M</w:t>
      </w:r>
      <w:r w:rsidR="00007A8D" w:rsidRPr="0001067C">
        <w:rPr>
          <w:sz w:val="24"/>
          <w:szCs w:val="24"/>
        </w:rPr>
        <w:t>aterials</w:t>
      </w:r>
      <w:proofErr w:type="gramStart"/>
      <w:r w:rsidR="005E4A75" w:rsidRPr="0001067C">
        <w:rPr>
          <w:sz w:val="24"/>
          <w:szCs w:val="24"/>
        </w:rPr>
        <w:t>:</w:t>
      </w:r>
      <w:r w:rsidR="008D4181" w:rsidRPr="0001067C">
        <w:rPr>
          <w:sz w:val="24"/>
          <w:szCs w:val="24"/>
        </w:rPr>
        <w:t xml:space="preserve">  </w:t>
      </w:r>
      <w:r w:rsidR="005E4A75" w:rsidRPr="0001067C">
        <w:rPr>
          <w:sz w:val="24"/>
          <w:szCs w:val="24"/>
        </w:rPr>
        <w:t>Not</w:t>
      </w:r>
      <w:proofErr w:type="gramEnd"/>
      <w:r w:rsidR="005E4A75" w:rsidRPr="0001067C">
        <w:rPr>
          <w:sz w:val="24"/>
          <w:szCs w:val="24"/>
        </w:rPr>
        <w:t xml:space="preserve"> Applicable</w:t>
      </w:r>
    </w:p>
    <w:p w14:paraId="202B8849" w14:textId="77777777" w:rsidR="008D4181" w:rsidRPr="0001067C" w:rsidRDefault="008D4181" w:rsidP="008D4181">
      <w:pPr>
        <w:suppressAutoHyphens/>
        <w:rPr>
          <w:sz w:val="24"/>
          <w:szCs w:val="24"/>
        </w:rPr>
      </w:pPr>
    </w:p>
    <w:p w14:paraId="4118282B" w14:textId="77777777" w:rsidR="008D4181" w:rsidRPr="0001067C" w:rsidRDefault="008D4181" w:rsidP="008D4181">
      <w:pPr>
        <w:suppressAutoHyphens/>
        <w:rPr>
          <w:sz w:val="24"/>
          <w:szCs w:val="24"/>
        </w:rPr>
      </w:pPr>
      <w:r w:rsidRPr="0001067C">
        <w:rPr>
          <w:sz w:val="24"/>
          <w:szCs w:val="24"/>
        </w:rPr>
        <w:t>4.</w:t>
      </w:r>
      <w:r w:rsidR="00417143" w:rsidRPr="0001067C">
        <w:rPr>
          <w:sz w:val="24"/>
          <w:szCs w:val="24"/>
        </w:rPr>
        <w:t>4</w:t>
      </w:r>
      <w:r w:rsidRPr="0001067C">
        <w:rPr>
          <w:sz w:val="24"/>
          <w:szCs w:val="24"/>
        </w:rPr>
        <w:t>.  E</w:t>
      </w:r>
      <w:r w:rsidR="00007A8D" w:rsidRPr="0001067C">
        <w:rPr>
          <w:sz w:val="24"/>
          <w:szCs w:val="24"/>
        </w:rPr>
        <w:t>quipment</w:t>
      </w:r>
      <w:proofErr w:type="gramStart"/>
      <w:r w:rsidR="005E4A75" w:rsidRPr="0001067C">
        <w:rPr>
          <w:sz w:val="24"/>
          <w:szCs w:val="24"/>
        </w:rPr>
        <w:t>:</w:t>
      </w:r>
      <w:r w:rsidRPr="0001067C">
        <w:rPr>
          <w:sz w:val="24"/>
          <w:szCs w:val="24"/>
        </w:rPr>
        <w:t xml:space="preserve">  </w:t>
      </w:r>
      <w:r w:rsidR="005E4A75" w:rsidRPr="0001067C">
        <w:rPr>
          <w:sz w:val="24"/>
          <w:szCs w:val="24"/>
        </w:rPr>
        <w:t>Not</w:t>
      </w:r>
      <w:proofErr w:type="gramEnd"/>
      <w:r w:rsidR="005E4A75" w:rsidRPr="0001067C">
        <w:rPr>
          <w:sz w:val="24"/>
          <w:szCs w:val="24"/>
        </w:rPr>
        <w:t xml:space="preserve"> Applicable</w:t>
      </w:r>
    </w:p>
    <w:p w14:paraId="56C9D6AE" w14:textId="77777777" w:rsidR="00605A63" w:rsidRPr="0001067C"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0001067C">
        <w:rPr>
          <w:sz w:val="24"/>
          <w:szCs w:val="24"/>
        </w:rPr>
        <w:br w:type="page"/>
      </w:r>
      <w:r w:rsidRPr="0001067C">
        <w:rPr>
          <w:sz w:val="24"/>
          <w:szCs w:val="24"/>
        </w:rPr>
        <w:lastRenderedPageBreak/>
        <w:t>PART 5</w:t>
      </w:r>
    </w:p>
    <w:p w14:paraId="183DC1FB" w14:textId="77777777" w:rsidR="00605A63" w:rsidRPr="0001067C"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0001067C">
        <w:rPr>
          <w:sz w:val="24"/>
          <w:szCs w:val="24"/>
        </w:rPr>
        <w:t>SPECIFIC TASKS</w:t>
      </w:r>
    </w:p>
    <w:p w14:paraId="14477BD3" w14:textId="77777777" w:rsidR="008D4181" w:rsidRPr="0001067C" w:rsidRDefault="008D4181" w:rsidP="008D4181">
      <w:pPr>
        <w:suppressAutoHyphens/>
        <w:rPr>
          <w:sz w:val="24"/>
          <w:szCs w:val="24"/>
        </w:rPr>
      </w:pPr>
    </w:p>
    <w:p w14:paraId="156605A0" w14:textId="77777777" w:rsidR="008D4181" w:rsidRPr="0001067C" w:rsidRDefault="008D4181" w:rsidP="008D4181">
      <w:pPr>
        <w:rPr>
          <w:b/>
          <w:bCs/>
          <w:sz w:val="24"/>
          <w:szCs w:val="24"/>
        </w:rPr>
      </w:pPr>
      <w:r w:rsidRPr="0001067C">
        <w:rPr>
          <w:b/>
          <w:bCs/>
          <w:sz w:val="24"/>
          <w:szCs w:val="24"/>
        </w:rPr>
        <w:t>5</w:t>
      </w:r>
      <w:proofErr w:type="gramStart"/>
      <w:r w:rsidRPr="0001067C">
        <w:rPr>
          <w:b/>
          <w:bCs/>
          <w:sz w:val="24"/>
          <w:szCs w:val="24"/>
        </w:rPr>
        <w:t xml:space="preserve">.  </w:t>
      </w:r>
      <w:r w:rsidR="0005190B" w:rsidRPr="0001067C">
        <w:rPr>
          <w:b/>
          <w:bCs/>
          <w:sz w:val="24"/>
          <w:szCs w:val="24"/>
        </w:rPr>
        <w:t>Specific</w:t>
      </w:r>
      <w:proofErr w:type="gramEnd"/>
      <w:r w:rsidR="0005190B" w:rsidRPr="0001067C">
        <w:rPr>
          <w:b/>
          <w:bCs/>
          <w:sz w:val="24"/>
          <w:szCs w:val="24"/>
        </w:rPr>
        <w:t xml:space="preserve"> Tasks</w:t>
      </w:r>
      <w:r w:rsidRPr="0001067C">
        <w:rPr>
          <w:b/>
          <w:bCs/>
          <w:sz w:val="24"/>
          <w:szCs w:val="24"/>
        </w:rPr>
        <w:t>:</w:t>
      </w:r>
      <w:r w:rsidR="004C151E" w:rsidRPr="0001067C">
        <w:rPr>
          <w:b/>
          <w:bCs/>
          <w:sz w:val="24"/>
          <w:szCs w:val="24"/>
        </w:rPr>
        <w:t xml:space="preserve"> </w:t>
      </w:r>
    </w:p>
    <w:p w14:paraId="47A8FA24" w14:textId="680F7DB8" w:rsidR="003F2DAE" w:rsidRPr="0001067C" w:rsidRDefault="003F2DAE" w:rsidP="00065C67">
      <w:pPr>
        <w:rPr>
          <w:i/>
          <w:iCs/>
          <w:sz w:val="24"/>
          <w:szCs w:val="24"/>
        </w:rPr>
      </w:pPr>
    </w:p>
    <w:p w14:paraId="6BD364D4" w14:textId="08E53DD7" w:rsidR="00065C67" w:rsidRPr="0001067C" w:rsidRDefault="00065C67" w:rsidP="00065C67">
      <w:pPr>
        <w:pStyle w:val="ListParagraph"/>
        <w:numPr>
          <w:ilvl w:val="1"/>
          <w:numId w:val="11"/>
        </w:numPr>
        <w:rPr>
          <w:iCs/>
          <w:sz w:val="24"/>
          <w:szCs w:val="24"/>
        </w:rPr>
      </w:pPr>
      <w:r w:rsidRPr="0001067C">
        <w:rPr>
          <w:iCs/>
          <w:sz w:val="24"/>
          <w:szCs w:val="24"/>
        </w:rPr>
        <w:t>Collect viable eggs from reference locations for the following species:</w:t>
      </w:r>
    </w:p>
    <w:p w14:paraId="55FD2DAF" w14:textId="7AE43D18" w:rsidR="00065C67" w:rsidRPr="0001067C" w:rsidRDefault="00065C67" w:rsidP="00065C67">
      <w:pPr>
        <w:pStyle w:val="ListParagraph"/>
        <w:numPr>
          <w:ilvl w:val="0"/>
          <w:numId w:val="12"/>
        </w:numPr>
        <w:rPr>
          <w:iCs/>
          <w:sz w:val="24"/>
          <w:szCs w:val="24"/>
        </w:rPr>
      </w:pPr>
      <w:r w:rsidRPr="0001067C">
        <w:rPr>
          <w:iCs/>
          <w:sz w:val="24"/>
          <w:szCs w:val="24"/>
        </w:rPr>
        <w:t>Gray catbird (</w:t>
      </w:r>
      <w:r w:rsidRPr="0001067C">
        <w:rPr>
          <w:i/>
          <w:sz w:val="24"/>
          <w:szCs w:val="24"/>
        </w:rPr>
        <w:t>Dumetella carolinensis</w:t>
      </w:r>
      <w:r w:rsidRPr="0001067C">
        <w:rPr>
          <w:iCs/>
          <w:sz w:val="24"/>
          <w:szCs w:val="24"/>
        </w:rPr>
        <w:t>)</w:t>
      </w:r>
    </w:p>
    <w:p w14:paraId="6563AABE" w14:textId="77777777" w:rsidR="00451045" w:rsidRPr="0001067C" w:rsidRDefault="00451045" w:rsidP="00451045">
      <w:pPr>
        <w:pStyle w:val="ListParagraph"/>
        <w:ind w:left="1080"/>
        <w:rPr>
          <w:iCs/>
          <w:sz w:val="24"/>
          <w:szCs w:val="24"/>
        </w:rPr>
      </w:pPr>
    </w:p>
    <w:p w14:paraId="779BF0C0" w14:textId="5ADF3878" w:rsidR="006D7975" w:rsidRPr="0001067C" w:rsidRDefault="006D7975" w:rsidP="006D7975">
      <w:pPr>
        <w:pStyle w:val="ListParagraph"/>
        <w:ind w:left="360"/>
        <w:rPr>
          <w:iCs/>
          <w:sz w:val="24"/>
          <w:szCs w:val="24"/>
        </w:rPr>
      </w:pPr>
      <w:r w:rsidRPr="0001067C">
        <w:rPr>
          <w:iCs/>
          <w:sz w:val="24"/>
          <w:szCs w:val="24"/>
        </w:rPr>
        <w:t xml:space="preserve">The contractor shall abide by all state and federal permits to collect viable eggs from reference locations in the state of New Jersey that are known to be areas of low environmental concentrations of hazardous substances such as </w:t>
      </w:r>
      <w:r w:rsidR="00045739" w:rsidRPr="0001067C">
        <w:rPr>
          <w:iCs/>
          <w:sz w:val="24"/>
          <w:szCs w:val="24"/>
        </w:rPr>
        <w:t>the Tuckerton/Egg Harbor Township area of New Jersey</w:t>
      </w:r>
      <w:r w:rsidRPr="0001067C">
        <w:rPr>
          <w:iCs/>
          <w:sz w:val="24"/>
          <w:szCs w:val="24"/>
        </w:rPr>
        <w:t xml:space="preserve">. Other reference locations may be identified while field work is being conducted. </w:t>
      </w:r>
      <w:r w:rsidR="00045739" w:rsidRPr="0001067C">
        <w:rPr>
          <w:iCs/>
          <w:sz w:val="24"/>
          <w:szCs w:val="24"/>
        </w:rPr>
        <w:t xml:space="preserve">Following collection, the contractor will transport the eggs to an appropriate regional laboratory facility for incubation and injection testing. </w:t>
      </w:r>
      <w:r w:rsidRPr="0001067C">
        <w:rPr>
          <w:iCs/>
          <w:sz w:val="24"/>
          <w:szCs w:val="24"/>
        </w:rPr>
        <w:t>Egg</w:t>
      </w:r>
      <w:r w:rsidR="00365401" w:rsidRPr="0001067C">
        <w:rPr>
          <w:iCs/>
          <w:sz w:val="24"/>
          <w:szCs w:val="24"/>
        </w:rPr>
        <w:t xml:space="preserve"> collection and transport will be documented on field sheets and </w:t>
      </w:r>
      <w:r w:rsidRPr="0001067C">
        <w:rPr>
          <w:iCs/>
          <w:sz w:val="24"/>
          <w:szCs w:val="24"/>
        </w:rPr>
        <w:t>using Chain of Custody records.</w:t>
      </w:r>
    </w:p>
    <w:p w14:paraId="6581C00B" w14:textId="77777777" w:rsidR="006D7975" w:rsidRPr="0001067C" w:rsidRDefault="006D7975" w:rsidP="006D7975">
      <w:pPr>
        <w:pStyle w:val="ListParagraph"/>
        <w:ind w:left="360"/>
        <w:rPr>
          <w:i/>
          <w:iCs/>
          <w:sz w:val="24"/>
          <w:szCs w:val="24"/>
        </w:rPr>
      </w:pPr>
    </w:p>
    <w:p w14:paraId="62EE029A" w14:textId="45385B97" w:rsidR="00065C67" w:rsidRPr="0001067C" w:rsidRDefault="00045739" w:rsidP="006D7975">
      <w:pPr>
        <w:pStyle w:val="ListParagraph"/>
        <w:numPr>
          <w:ilvl w:val="1"/>
          <w:numId w:val="11"/>
        </w:numPr>
        <w:rPr>
          <w:iCs/>
          <w:sz w:val="24"/>
          <w:szCs w:val="24"/>
        </w:rPr>
      </w:pPr>
      <w:r w:rsidRPr="0001067C">
        <w:rPr>
          <w:iCs/>
          <w:sz w:val="24"/>
          <w:szCs w:val="24"/>
        </w:rPr>
        <w:t xml:space="preserve">The contractor shall </w:t>
      </w:r>
      <w:r w:rsidR="005C2D5A" w:rsidRPr="0001067C">
        <w:rPr>
          <w:iCs/>
          <w:sz w:val="24"/>
          <w:szCs w:val="24"/>
        </w:rPr>
        <w:t xml:space="preserve">conduct a dose-response study as previously outlined in the Study Plan for Egg Injection to Evaluate Bird Injury (attached). </w:t>
      </w:r>
      <w:r w:rsidRPr="0001067C">
        <w:rPr>
          <w:iCs/>
          <w:sz w:val="24"/>
          <w:szCs w:val="24"/>
        </w:rPr>
        <w:t xml:space="preserve">The contractor will also provide input </w:t>
      </w:r>
      <w:r w:rsidR="00556C3C">
        <w:rPr>
          <w:iCs/>
          <w:sz w:val="24"/>
          <w:szCs w:val="24"/>
        </w:rPr>
        <w:t>for future</w:t>
      </w:r>
      <w:r w:rsidR="005B719D" w:rsidRPr="0001067C">
        <w:rPr>
          <w:iCs/>
          <w:sz w:val="24"/>
          <w:szCs w:val="24"/>
        </w:rPr>
        <w:t xml:space="preserve"> dose-response studies </w:t>
      </w:r>
      <w:r w:rsidR="00556C3C">
        <w:rPr>
          <w:iCs/>
          <w:sz w:val="24"/>
          <w:szCs w:val="24"/>
        </w:rPr>
        <w:t>with</w:t>
      </w:r>
      <w:r w:rsidR="005B719D" w:rsidRPr="0001067C">
        <w:rPr>
          <w:iCs/>
          <w:sz w:val="24"/>
          <w:szCs w:val="24"/>
        </w:rPr>
        <w:t xml:space="preserve"> other critical avian species of interest (e.g. </w:t>
      </w:r>
      <w:proofErr w:type="spellStart"/>
      <w:r w:rsidR="005B719D" w:rsidRPr="0001067C">
        <w:rPr>
          <w:iCs/>
          <w:sz w:val="24"/>
          <w:szCs w:val="24"/>
        </w:rPr>
        <w:t>barnswallow</w:t>
      </w:r>
      <w:proofErr w:type="spellEnd"/>
      <w:r w:rsidR="005B719D" w:rsidRPr="0001067C">
        <w:rPr>
          <w:iCs/>
          <w:sz w:val="24"/>
          <w:szCs w:val="24"/>
        </w:rPr>
        <w:t>).</w:t>
      </w:r>
    </w:p>
    <w:p w14:paraId="6737429B" w14:textId="717C1BAA" w:rsidR="006D7975" w:rsidRPr="0001067C" w:rsidRDefault="006D7975" w:rsidP="006D7975">
      <w:pPr>
        <w:pStyle w:val="ListParagraph"/>
        <w:rPr>
          <w:sz w:val="24"/>
          <w:szCs w:val="24"/>
        </w:rPr>
      </w:pPr>
    </w:p>
    <w:p w14:paraId="413E3E8C" w14:textId="77777777" w:rsidR="006D7975" w:rsidRPr="0001067C" w:rsidRDefault="006D7975" w:rsidP="006D7975">
      <w:pPr>
        <w:pStyle w:val="ListParagraph"/>
        <w:rPr>
          <w:sz w:val="24"/>
          <w:szCs w:val="24"/>
        </w:rPr>
      </w:pPr>
    </w:p>
    <w:tbl>
      <w:tblPr>
        <w:tblStyle w:val="TableGrid"/>
        <w:tblW w:w="0" w:type="auto"/>
        <w:tblInd w:w="360" w:type="dxa"/>
        <w:tblLook w:val="04A0" w:firstRow="1" w:lastRow="0" w:firstColumn="1" w:lastColumn="0" w:noHBand="0" w:noVBand="1"/>
      </w:tblPr>
      <w:tblGrid>
        <w:gridCol w:w="2245"/>
        <w:gridCol w:w="1913"/>
        <w:gridCol w:w="2137"/>
        <w:gridCol w:w="1975"/>
      </w:tblGrid>
      <w:tr w:rsidR="006D7975" w:rsidRPr="0001067C" w14:paraId="34D4D965" w14:textId="77777777" w:rsidTr="00B56044">
        <w:tc>
          <w:tcPr>
            <w:tcW w:w="2245" w:type="dxa"/>
          </w:tcPr>
          <w:p w14:paraId="37749E2D" w14:textId="77777777" w:rsidR="006D7975" w:rsidRPr="0001067C" w:rsidRDefault="006D7975" w:rsidP="00B56044">
            <w:pPr>
              <w:autoSpaceDE w:val="0"/>
              <w:autoSpaceDN w:val="0"/>
              <w:adjustRightInd w:val="0"/>
              <w:jc w:val="center"/>
            </w:pPr>
            <w:r w:rsidRPr="0001067C">
              <w:t>Deliverable</w:t>
            </w:r>
          </w:p>
        </w:tc>
        <w:tc>
          <w:tcPr>
            <w:tcW w:w="1913" w:type="dxa"/>
          </w:tcPr>
          <w:p w14:paraId="0FE4F4E6" w14:textId="77777777" w:rsidR="006D7975" w:rsidRPr="0001067C" w:rsidRDefault="006D7975" w:rsidP="00B56044">
            <w:pPr>
              <w:autoSpaceDE w:val="0"/>
              <w:autoSpaceDN w:val="0"/>
              <w:adjustRightInd w:val="0"/>
              <w:jc w:val="center"/>
            </w:pPr>
            <w:r w:rsidRPr="0001067C">
              <w:t>Date Draft is Due by Vendor</w:t>
            </w:r>
          </w:p>
        </w:tc>
        <w:tc>
          <w:tcPr>
            <w:tcW w:w="2137" w:type="dxa"/>
          </w:tcPr>
          <w:p w14:paraId="5D93D925" w14:textId="77777777" w:rsidR="006D7975" w:rsidRPr="0001067C" w:rsidRDefault="006D7975" w:rsidP="00B56044">
            <w:pPr>
              <w:autoSpaceDE w:val="0"/>
              <w:autoSpaceDN w:val="0"/>
              <w:adjustRightInd w:val="0"/>
              <w:jc w:val="center"/>
            </w:pPr>
            <w:r w:rsidRPr="0001067C">
              <w:t>Date Draft Report is to be Reviewed/Approved by Gov’t</w:t>
            </w:r>
          </w:p>
        </w:tc>
        <w:tc>
          <w:tcPr>
            <w:tcW w:w="1975" w:type="dxa"/>
          </w:tcPr>
          <w:p w14:paraId="0BFE461F" w14:textId="77777777" w:rsidR="006D7975" w:rsidRPr="0001067C" w:rsidRDefault="006D7975" w:rsidP="00B56044">
            <w:pPr>
              <w:autoSpaceDE w:val="0"/>
              <w:autoSpaceDN w:val="0"/>
              <w:adjustRightInd w:val="0"/>
              <w:jc w:val="center"/>
            </w:pPr>
            <w:r w:rsidRPr="0001067C">
              <w:t>Date Final Report is Due by Vendor</w:t>
            </w:r>
          </w:p>
        </w:tc>
      </w:tr>
      <w:tr w:rsidR="00045739" w:rsidRPr="0001067C" w14:paraId="0537D1AF" w14:textId="77777777" w:rsidTr="00B56044">
        <w:tc>
          <w:tcPr>
            <w:tcW w:w="2245" w:type="dxa"/>
          </w:tcPr>
          <w:p w14:paraId="64A4D221" w14:textId="0A7D4261" w:rsidR="00045739" w:rsidRPr="0001067C" w:rsidRDefault="00045739" w:rsidP="00045739">
            <w:pPr>
              <w:autoSpaceDE w:val="0"/>
              <w:autoSpaceDN w:val="0"/>
              <w:adjustRightInd w:val="0"/>
            </w:pPr>
            <w:r w:rsidRPr="0001067C">
              <w:t>Avian Egg Incubation and Injection protocols presentation</w:t>
            </w:r>
          </w:p>
        </w:tc>
        <w:tc>
          <w:tcPr>
            <w:tcW w:w="1913" w:type="dxa"/>
          </w:tcPr>
          <w:p w14:paraId="221E1F0C" w14:textId="10EB769C" w:rsidR="00045739" w:rsidRPr="0001067C" w:rsidRDefault="00045739" w:rsidP="00045739">
            <w:pPr>
              <w:autoSpaceDE w:val="0"/>
              <w:autoSpaceDN w:val="0"/>
              <w:adjustRightInd w:val="0"/>
            </w:pPr>
            <w:r w:rsidRPr="0001067C">
              <w:t>September 15</w:t>
            </w:r>
            <w:r w:rsidRPr="0001067C">
              <w:rPr>
                <w:vertAlign w:val="superscript"/>
              </w:rPr>
              <w:t>th</w:t>
            </w:r>
            <w:r w:rsidRPr="0001067C">
              <w:t>, 202</w:t>
            </w:r>
            <w:r w:rsidR="00E86266" w:rsidRPr="0001067C">
              <w:t>6</w:t>
            </w:r>
          </w:p>
        </w:tc>
        <w:tc>
          <w:tcPr>
            <w:tcW w:w="2137" w:type="dxa"/>
          </w:tcPr>
          <w:p w14:paraId="7899C7C7" w14:textId="4E1F5A04" w:rsidR="00045739" w:rsidRPr="0001067C" w:rsidRDefault="00045739" w:rsidP="00045739">
            <w:pPr>
              <w:autoSpaceDE w:val="0"/>
              <w:autoSpaceDN w:val="0"/>
              <w:adjustRightInd w:val="0"/>
            </w:pPr>
            <w:r w:rsidRPr="0001067C">
              <w:t>October 31</w:t>
            </w:r>
            <w:r w:rsidRPr="0001067C">
              <w:rPr>
                <w:vertAlign w:val="superscript"/>
              </w:rPr>
              <w:t>st</w:t>
            </w:r>
            <w:r w:rsidRPr="0001067C">
              <w:t>, 202</w:t>
            </w:r>
            <w:r w:rsidR="00E86266" w:rsidRPr="0001067C">
              <w:t>6</w:t>
            </w:r>
          </w:p>
        </w:tc>
        <w:tc>
          <w:tcPr>
            <w:tcW w:w="1975" w:type="dxa"/>
          </w:tcPr>
          <w:p w14:paraId="3E9214E1" w14:textId="426695DB" w:rsidR="00045739" w:rsidRPr="0001067C" w:rsidRDefault="00045739" w:rsidP="00045739">
            <w:pPr>
              <w:autoSpaceDE w:val="0"/>
              <w:autoSpaceDN w:val="0"/>
              <w:adjustRightInd w:val="0"/>
            </w:pPr>
            <w:r w:rsidRPr="0001067C">
              <w:t>November 30</w:t>
            </w:r>
            <w:r w:rsidRPr="0001067C">
              <w:rPr>
                <w:vertAlign w:val="superscript"/>
              </w:rPr>
              <w:t>th</w:t>
            </w:r>
            <w:r w:rsidRPr="0001067C">
              <w:t>, 202</w:t>
            </w:r>
            <w:r w:rsidR="00E86266" w:rsidRPr="0001067C">
              <w:t>6</w:t>
            </w:r>
          </w:p>
        </w:tc>
      </w:tr>
    </w:tbl>
    <w:p w14:paraId="49B2B0D9" w14:textId="77777777" w:rsidR="006D7975" w:rsidRPr="0001067C" w:rsidRDefault="006D7975" w:rsidP="006D7975">
      <w:pPr>
        <w:pStyle w:val="ListParagraph"/>
        <w:ind w:left="360"/>
        <w:rPr>
          <w:sz w:val="24"/>
          <w:szCs w:val="24"/>
        </w:rPr>
      </w:pPr>
    </w:p>
    <w:p w14:paraId="6D75076F" w14:textId="77777777" w:rsidR="00E6385A" w:rsidRPr="0001067C" w:rsidRDefault="00605A63"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0001067C">
        <w:rPr>
          <w:sz w:val="24"/>
          <w:szCs w:val="24"/>
        </w:rPr>
        <w:br w:type="page"/>
      </w:r>
      <w:r w:rsidR="00E6385A" w:rsidRPr="0001067C">
        <w:rPr>
          <w:sz w:val="24"/>
          <w:szCs w:val="24"/>
        </w:rPr>
        <w:lastRenderedPageBreak/>
        <w:t>PART 6</w:t>
      </w:r>
    </w:p>
    <w:p w14:paraId="3DAB0BF6" w14:textId="77777777" w:rsidR="00E6385A" w:rsidRPr="0001067C" w:rsidRDefault="00E6385A"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0001067C">
        <w:rPr>
          <w:sz w:val="24"/>
          <w:szCs w:val="24"/>
        </w:rPr>
        <w:t>APPLICABLE PUBLICATIONS</w:t>
      </w:r>
    </w:p>
    <w:p w14:paraId="65F69FBA" w14:textId="77777777" w:rsidR="002C4E08" w:rsidRPr="0001067C" w:rsidRDefault="002C4E08" w:rsidP="008D4181">
      <w:pPr>
        <w:rPr>
          <w:sz w:val="24"/>
          <w:szCs w:val="24"/>
        </w:rPr>
      </w:pPr>
    </w:p>
    <w:p w14:paraId="415A87B9" w14:textId="77777777" w:rsidR="008D4181" w:rsidRPr="0001067C" w:rsidRDefault="008D4181" w:rsidP="008D4181">
      <w:pPr>
        <w:rPr>
          <w:b/>
          <w:bCs/>
          <w:sz w:val="24"/>
          <w:szCs w:val="24"/>
        </w:rPr>
      </w:pPr>
      <w:r w:rsidRPr="0001067C">
        <w:rPr>
          <w:b/>
          <w:bCs/>
          <w:sz w:val="24"/>
          <w:szCs w:val="24"/>
        </w:rPr>
        <w:t>6</w:t>
      </w:r>
      <w:proofErr w:type="gramStart"/>
      <w:r w:rsidRPr="0001067C">
        <w:rPr>
          <w:bCs/>
          <w:sz w:val="24"/>
          <w:szCs w:val="24"/>
        </w:rPr>
        <w:t xml:space="preserve">.  </w:t>
      </w:r>
      <w:r w:rsidRPr="0001067C">
        <w:rPr>
          <w:b/>
          <w:bCs/>
          <w:caps/>
          <w:sz w:val="24"/>
          <w:szCs w:val="24"/>
          <w:u w:val="single"/>
        </w:rPr>
        <w:t>A</w:t>
      </w:r>
      <w:r w:rsidR="005A0BD0" w:rsidRPr="0001067C">
        <w:rPr>
          <w:b/>
          <w:bCs/>
          <w:caps/>
          <w:sz w:val="24"/>
          <w:szCs w:val="24"/>
          <w:u w:val="single"/>
        </w:rPr>
        <w:t>pplicable</w:t>
      </w:r>
      <w:proofErr w:type="gramEnd"/>
      <w:r w:rsidR="005A0BD0" w:rsidRPr="0001067C">
        <w:rPr>
          <w:b/>
          <w:bCs/>
          <w:caps/>
          <w:sz w:val="24"/>
          <w:szCs w:val="24"/>
          <w:u w:val="single"/>
        </w:rPr>
        <w:t xml:space="preserve"> Publications </w:t>
      </w:r>
      <w:r w:rsidRPr="0001067C">
        <w:rPr>
          <w:b/>
          <w:caps/>
          <w:sz w:val="24"/>
          <w:szCs w:val="24"/>
          <w:u w:val="single"/>
        </w:rPr>
        <w:t>(Current Editions)</w:t>
      </w:r>
    </w:p>
    <w:p w14:paraId="4915A64A" w14:textId="77777777" w:rsidR="008D4181" w:rsidRPr="0001067C" w:rsidRDefault="008D4181" w:rsidP="008D4181">
      <w:pPr>
        <w:rPr>
          <w:b/>
          <w:bCs/>
          <w:sz w:val="24"/>
          <w:szCs w:val="24"/>
        </w:rPr>
      </w:pPr>
    </w:p>
    <w:p w14:paraId="5E9935CE" w14:textId="77777777" w:rsidR="008D4181" w:rsidRPr="0001067C" w:rsidRDefault="005A0BD0" w:rsidP="005A0BD0">
      <w:pPr>
        <w:jc w:val="both"/>
        <w:rPr>
          <w:b/>
          <w:bCs/>
          <w:i/>
          <w:sz w:val="24"/>
          <w:szCs w:val="24"/>
        </w:rPr>
      </w:pPr>
      <w:r w:rsidRPr="0001067C">
        <w:rPr>
          <w:sz w:val="24"/>
          <w:szCs w:val="24"/>
        </w:rPr>
        <w:t xml:space="preserve">6.1. The Contractor must abide by </w:t>
      </w:r>
      <w:r w:rsidR="00531229" w:rsidRPr="0001067C">
        <w:rPr>
          <w:sz w:val="24"/>
          <w:szCs w:val="24"/>
        </w:rPr>
        <w:t xml:space="preserve">all applicable </w:t>
      </w:r>
      <w:r w:rsidRPr="0001067C">
        <w:rPr>
          <w:sz w:val="24"/>
          <w:szCs w:val="24"/>
        </w:rPr>
        <w:t>regulation</w:t>
      </w:r>
      <w:r w:rsidR="00FA3B8B" w:rsidRPr="0001067C">
        <w:rPr>
          <w:sz w:val="24"/>
          <w:szCs w:val="24"/>
        </w:rPr>
        <w:t>s, publications, manuals, and local policies and procedures</w:t>
      </w:r>
      <w:r w:rsidR="00531229" w:rsidRPr="0001067C">
        <w:rPr>
          <w:sz w:val="24"/>
          <w:szCs w:val="24"/>
        </w:rPr>
        <w:t>.</w:t>
      </w:r>
      <w:r w:rsidR="00FA3B8B" w:rsidRPr="0001067C">
        <w:rPr>
          <w:i/>
          <w:color w:val="0000FF"/>
          <w:sz w:val="24"/>
          <w:szCs w:val="24"/>
        </w:rPr>
        <w:t xml:space="preserve"> </w:t>
      </w:r>
    </w:p>
    <w:p w14:paraId="36B20045" w14:textId="77777777" w:rsidR="00D86D39" w:rsidRPr="0001067C" w:rsidRDefault="00D86D39" w:rsidP="00D86D39">
      <w:pPr>
        <w:jc w:val="center"/>
        <w:rPr>
          <w:sz w:val="24"/>
          <w:szCs w:val="24"/>
        </w:rPr>
      </w:pPr>
      <w:r w:rsidRPr="0001067C">
        <w:rPr>
          <w:sz w:val="24"/>
          <w:szCs w:val="24"/>
        </w:rPr>
        <w:br w:type="page"/>
      </w:r>
      <w:r w:rsidRPr="0001067C">
        <w:rPr>
          <w:sz w:val="24"/>
          <w:szCs w:val="24"/>
        </w:rPr>
        <w:lastRenderedPageBreak/>
        <w:t>PART 7</w:t>
      </w:r>
    </w:p>
    <w:p w14:paraId="65C12823" w14:textId="77777777" w:rsidR="00D86D39" w:rsidRPr="0001067C" w:rsidRDefault="00D86D39" w:rsidP="00D86D39">
      <w:pPr>
        <w:jc w:val="center"/>
        <w:rPr>
          <w:sz w:val="24"/>
          <w:szCs w:val="24"/>
        </w:rPr>
      </w:pPr>
      <w:r w:rsidRPr="0001067C">
        <w:rPr>
          <w:sz w:val="24"/>
          <w:szCs w:val="24"/>
        </w:rPr>
        <w:t>ATTACHMENT/TECHNICAL EXHIBIT LISTING</w:t>
      </w:r>
    </w:p>
    <w:p w14:paraId="3E2DB516" w14:textId="77777777" w:rsidR="008D4181" w:rsidRPr="0001067C" w:rsidRDefault="008D4181" w:rsidP="008D4181">
      <w:pPr>
        <w:rPr>
          <w:sz w:val="24"/>
          <w:szCs w:val="24"/>
        </w:rPr>
      </w:pPr>
    </w:p>
    <w:p w14:paraId="7A88D5D2" w14:textId="77777777" w:rsidR="008D4181" w:rsidRPr="0001067C" w:rsidRDefault="008D4181" w:rsidP="00D86D39">
      <w:pPr>
        <w:numPr>
          <w:ilvl w:val="0"/>
          <w:numId w:val="2"/>
        </w:numPr>
        <w:rPr>
          <w:b/>
          <w:bCs/>
          <w:sz w:val="24"/>
          <w:szCs w:val="24"/>
        </w:rPr>
      </w:pPr>
      <w:r w:rsidRPr="0001067C">
        <w:rPr>
          <w:b/>
          <w:bCs/>
          <w:sz w:val="24"/>
          <w:szCs w:val="24"/>
          <w:u w:val="single"/>
        </w:rPr>
        <w:t>A</w:t>
      </w:r>
      <w:r w:rsidR="006E1798" w:rsidRPr="0001067C">
        <w:rPr>
          <w:b/>
          <w:bCs/>
          <w:sz w:val="24"/>
          <w:szCs w:val="24"/>
          <w:u w:val="single"/>
        </w:rPr>
        <w:t>ttachment/Technical Exhibit List</w:t>
      </w:r>
      <w:r w:rsidRPr="0001067C">
        <w:rPr>
          <w:b/>
          <w:bCs/>
          <w:sz w:val="24"/>
          <w:szCs w:val="24"/>
        </w:rPr>
        <w:t xml:space="preserve">:  </w:t>
      </w:r>
    </w:p>
    <w:p w14:paraId="6E7FC868" w14:textId="77777777" w:rsidR="00D86D39" w:rsidRPr="0001067C" w:rsidRDefault="00D86D39" w:rsidP="00D86D39">
      <w:pPr>
        <w:rPr>
          <w:sz w:val="24"/>
          <w:szCs w:val="24"/>
        </w:rPr>
      </w:pPr>
    </w:p>
    <w:p w14:paraId="37382602" w14:textId="77777777" w:rsidR="008D4181" w:rsidRPr="00FB19E6" w:rsidRDefault="008D4181" w:rsidP="00A61178">
      <w:pPr>
        <w:numPr>
          <w:ilvl w:val="1"/>
          <w:numId w:val="2"/>
        </w:numPr>
        <w:tabs>
          <w:tab w:val="left" w:pos="576"/>
          <w:tab w:val="left" w:pos="1152"/>
          <w:tab w:val="left" w:pos="1728"/>
        </w:tabs>
        <w:suppressAutoHyphens/>
        <w:rPr>
          <w:color w:val="000080"/>
          <w:sz w:val="24"/>
          <w:szCs w:val="24"/>
        </w:rPr>
      </w:pPr>
      <w:r w:rsidRPr="0001067C">
        <w:rPr>
          <w:sz w:val="24"/>
          <w:szCs w:val="24"/>
        </w:rPr>
        <w:t>A</w:t>
      </w:r>
      <w:r w:rsidR="00A61178" w:rsidRPr="0001067C">
        <w:rPr>
          <w:sz w:val="24"/>
          <w:szCs w:val="24"/>
        </w:rPr>
        <w:t>ttachment 1/Technical Exhibit 1</w:t>
      </w:r>
      <w:r w:rsidRPr="0001067C">
        <w:rPr>
          <w:i/>
          <w:color w:val="0000FF"/>
          <w:sz w:val="24"/>
          <w:szCs w:val="24"/>
        </w:rPr>
        <w:t xml:space="preserve"> –</w:t>
      </w:r>
      <w:r w:rsidRPr="0001067C">
        <w:rPr>
          <w:sz w:val="24"/>
          <w:szCs w:val="24"/>
        </w:rPr>
        <w:t xml:space="preserve"> </w:t>
      </w:r>
      <w:r w:rsidR="006E1798" w:rsidRPr="0001067C">
        <w:rPr>
          <w:sz w:val="24"/>
          <w:szCs w:val="24"/>
        </w:rPr>
        <w:t>Performance Requirements Summary</w:t>
      </w:r>
    </w:p>
    <w:p w14:paraId="6A1B9C8A" w14:textId="2715206A" w:rsidR="00FB19E6" w:rsidRPr="0001067C" w:rsidRDefault="00FB19E6" w:rsidP="00A61178">
      <w:pPr>
        <w:numPr>
          <w:ilvl w:val="1"/>
          <w:numId w:val="2"/>
        </w:numPr>
        <w:tabs>
          <w:tab w:val="left" w:pos="576"/>
          <w:tab w:val="left" w:pos="1152"/>
          <w:tab w:val="left" w:pos="1728"/>
        </w:tabs>
        <w:suppressAutoHyphens/>
        <w:rPr>
          <w:color w:val="000080"/>
          <w:sz w:val="24"/>
          <w:szCs w:val="24"/>
        </w:rPr>
      </w:pPr>
      <w:r>
        <w:rPr>
          <w:sz w:val="24"/>
          <w:szCs w:val="24"/>
        </w:rPr>
        <w:t>Attachment 2/Draft dose-response study plan</w:t>
      </w:r>
    </w:p>
    <w:p w14:paraId="0016E7AF" w14:textId="77777777" w:rsidR="00A61178" w:rsidRPr="0001067C" w:rsidRDefault="00A61178" w:rsidP="00A61178">
      <w:pPr>
        <w:tabs>
          <w:tab w:val="left" w:pos="576"/>
          <w:tab w:val="left" w:pos="1152"/>
          <w:tab w:val="left" w:pos="1728"/>
        </w:tabs>
        <w:suppressAutoHyphens/>
        <w:rPr>
          <w:color w:val="000080"/>
          <w:sz w:val="24"/>
          <w:szCs w:val="24"/>
        </w:rPr>
      </w:pPr>
    </w:p>
    <w:p w14:paraId="09C2C698" w14:textId="77777777" w:rsidR="00EE0D6E" w:rsidRPr="0001067C" w:rsidRDefault="00EE0D6E" w:rsidP="00EE0D6E">
      <w:pPr>
        <w:tabs>
          <w:tab w:val="left" w:pos="576"/>
          <w:tab w:val="left" w:pos="1152"/>
          <w:tab w:val="left" w:pos="1728"/>
        </w:tabs>
        <w:suppressAutoHyphens/>
        <w:rPr>
          <w:i/>
          <w:color w:val="0000FF"/>
          <w:sz w:val="24"/>
          <w:szCs w:val="24"/>
        </w:rPr>
      </w:pPr>
    </w:p>
    <w:p w14:paraId="10497A88" w14:textId="77777777" w:rsidR="00EE0D6E" w:rsidRPr="0001067C" w:rsidRDefault="00EE0D6E" w:rsidP="00EE0D6E">
      <w:pPr>
        <w:tabs>
          <w:tab w:val="left" w:pos="576"/>
          <w:tab w:val="left" w:pos="1152"/>
          <w:tab w:val="left" w:pos="1728"/>
        </w:tabs>
        <w:suppressAutoHyphens/>
        <w:rPr>
          <w:sz w:val="24"/>
          <w:szCs w:val="24"/>
        </w:rPr>
      </w:pPr>
      <w:r w:rsidRPr="0001067C">
        <w:rPr>
          <w:sz w:val="24"/>
          <w:szCs w:val="24"/>
        </w:rPr>
        <w:br w:type="page"/>
      </w:r>
    </w:p>
    <w:p w14:paraId="6DEE7536" w14:textId="77777777" w:rsidR="00685304" w:rsidRPr="0001067C" w:rsidRDefault="00685304" w:rsidP="0068530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Cs/>
          <w:sz w:val="24"/>
          <w:szCs w:val="24"/>
        </w:rPr>
      </w:pPr>
      <w:r w:rsidRPr="0001067C">
        <w:rPr>
          <w:bCs/>
          <w:sz w:val="24"/>
          <w:szCs w:val="24"/>
        </w:rPr>
        <w:lastRenderedPageBreak/>
        <w:t>TECHNICAL EXHIBIT 1</w:t>
      </w:r>
    </w:p>
    <w:p w14:paraId="70137D0A" w14:textId="77777777" w:rsidR="00685304" w:rsidRPr="0001067C"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4"/>
          <w:szCs w:val="24"/>
        </w:rPr>
      </w:pPr>
    </w:p>
    <w:p w14:paraId="3C441CFB" w14:textId="77777777" w:rsidR="00470A89" w:rsidRPr="0001067C" w:rsidRDefault="00685304" w:rsidP="00470A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0001067C">
        <w:rPr>
          <w:b/>
          <w:bCs/>
          <w:sz w:val="24"/>
          <w:szCs w:val="24"/>
        </w:rPr>
        <w:t xml:space="preserve">Performance Requirements Summary </w:t>
      </w:r>
    </w:p>
    <w:p w14:paraId="3740E0C6" w14:textId="07860A41" w:rsidR="00685304" w:rsidRPr="0001067C" w:rsidRDefault="00685304" w:rsidP="00470A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r w:rsidRPr="0001067C">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tbl>
      <w:tblPr>
        <w:tblW w:w="11116" w:type="dxa"/>
        <w:tblInd w:w="-11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51"/>
        <w:gridCol w:w="3705"/>
        <w:gridCol w:w="2471"/>
        <w:gridCol w:w="1489"/>
      </w:tblGrid>
      <w:tr w:rsidR="00685304" w:rsidRPr="0001067C" w14:paraId="6CC4E471" w14:textId="77777777" w:rsidTr="00470A89">
        <w:trPr>
          <w:cantSplit/>
          <w:trHeight w:val="1245"/>
        </w:trPr>
        <w:tc>
          <w:tcPr>
            <w:tcW w:w="3451" w:type="dxa"/>
            <w:shd w:val="pct20" w:color="auto" w:fill="auto"/>
          </w:tcPr>
          <w:p w14:paraId="34E43B43" w14:textId="77777777" w:rsidR="008475D5" w:rsidRPr="0001067C" w:rsidRDefault="008475D5" w:rsidP="00685304">
            <w:pPr>
              <w:jc w:val="center"/>
              <w:rPr>
                <w:b/>
              </w:rPr>
            </w:pPr>
          </w:p>
          <w:p w14:paraId="2D604E22" w14:textId="4E0F1D4F" w:rsidR="00685304" w:rsidRPr="0001067C" w:rsidRDefault="00685304" w:rsidP="00685304">
            <w:pPr>
              <w:jc w:val="center"/>
              <w:rPr>
                <w:b/>
              </w:rPr>
            </w:pPr>
            <w:r w:rsidRPr="0001067C">
              <w:rPr>
                <w:b/>
              </w:rPr>
              <w:t>Performance Objective</w:t>
            </w:r>
          </w:p>
          <w:p w14:paraId="62A23395" w14:textId="77777777" w:rsidR="00685304" w:rsidRPr="0001067C" w:rsidRDefault="00685304" w:rsidP="00685304">
            <w:pPr>
              <w:jc w:val="center"/>
              <w:rPr>
                <w:bCs/>
              </w:rPr>
            </w:pPr>
            <w:r w:rsidRPr="0001067C">
              <w:rPr>
                <w:bCs/>
              </w:rPr>
              <w:t>(The Service required—usually a shall statement)</w:t>
            </w:r>
          </w:p>
        </w:tc>
        <w:tc>
          <w:tcPr>
            <w:tcW w:w="3705" w:type="dxa"/>
            <w:shd w:val="pct20" w:color="auto" w:fill="auto"/>
          </w:tcPr>
          <w:p w14:paraId="03A1D50B" w14:textId="77777777" w:rsidR="00685304" w:rsidRPr="0001067C" w:rsidRDefault="00685304" w:rsidP="00685304">
            <w:pPr>
              <w:pStyle w:val="Heading4"/>
              <w:rPr>
                <w:sz w:val="20"/>
                <w:szCs w:val="20"/>
              </w:rPr>
            </w:pPr>
            <w:r w:rsidRPr="0001067C">
              <w:rPr>
                <w:sz w:val="20"/>
                <w:szCs w:val="20"/>
              </w:rPr>
              <w:t>Standard</w:t>
            </w:r>
          </w:p>
        </w:tc>
        <w:tc>
          <w:tcPr>
            <w:tcW w:w="2471" w:type="dxa"/>
            <w:shd w:val="pct20" w:color="auto" w:fill="auto"/>
          </w:tcPr>
          <w:p w14:paraId="7276A869" w14:textId="77777777" w:rsidR="00685304" w:rsidRPr="0001067C" w:rsidRDefault="00685304" w:rsidP="00685304">
            <w:pPr>
              <w:pStyle w:val="textb"/>
              <w:rPr>
                <w:b w:val="0"/>
                <w:smallCaps w:val="0"/>
                <w:sz w:val="20"/>
                <w:szCs w:val="20"/>
              </w:rPr>
            </w:pPr>
            <w:r w:rsidRPr="0001067C">
              <w:rPr>
                <w:smallCaps w:val="0"/>
                <w:sz w:val="20"/>
                <w:szCs w:val="20"/>
              </w:rPr>
              <w:t>Performance Threshold</w:t>
            </w:r>
            <w:r w:rsidRPr="0001067C">
              <w:rPr>
                <w:b w:val="0"/>
                <w:smallCaps w:val="0"/>
                <w:sz w:val="20"/>
                <w:szCs w:val="20"/>
              </w:rPr>
              <w:t xml:space="preserve"> (This is the maximum error rate.  It could possibly be “Zero deviation from standard”)</w:t>
            </w:r>
          </w:p>
          <w:p w14:paraId="4D27C4CC" w14:textId="77777777" w:rsidR="00685304" w:rsidRPr="0001067C" w:rsidRDefault="00685304" w:rsidP="00685304">
            <w:pPr>
              <w:jc w:val="center"/>
              <w:rPr>
                <w:b/>
              </w:rPr>
            </w:pPr>
          </w:p>
        </w:tc>
        <w:tc>
          <w:tcPr>
            <w:tcW w:w="1489" w:type="dxa"/>
            <w:shd w:val="pct20" w:color="auto" w:fill="auto"/>
          </w:tcPr>
          <w:p w14:paraId="09B59B4E" w14:textId="77777777" w:rsidR="00685304" w:rsidRPr="0001067C" w:rsidRDefault="00685304" w:rsidP="00685304">
            <w:pPr>
              <w:jc w:val="center"/>
              <w:rPr>
                <w:b/>
              </w:rPr>
            </w:pPr>
            <w:r w:rsidRPr="0001067C">
              <w:rPr>
                <w:b/>
              </w:rPr>
              <w:t>Method of Surveillance</w:t>
            </w:r>
          </w:p>
          <w:p w14:paraId="1713C6F8" w14:textId="77777777" w:rsidR="00685304" w:rsidRPr="0001067C" w:rsidRDefault="00685304" w:rsidP="00685304">
            <w:pPr>
              <w:jc w:val="center"/>
              <w:rPr>
                <w:b/>
              </w:rPr>
            </w:pPr>
          </w:p>
        </w:tc>
      </w:tr>
      <w:tr w:rsidR="00685304" w:rsidRPr="0001067C" w14:paraId="1507B6BE" w14:textId="77777777">
        <w:trPr>
          <w:cantSplit/>
        </w:trPr>
        <w:tc>
          <w:tcPr>
            <w:tcW w:w="3451" w:type="dxa"/>
          </w:tcPr>
          <w:p w14:paraId="587CC6C6" w14:textId="77777777" w:rsidR="00685304" w:rsidRPr="0001067C" w:rsidRDefault="00685304" w:rsidP="00685304">
            <w:r w:rsidRPr="0001067C">
              <w:rPr>
                <w:b/>
              </w:rPr>
              <w:t xml:space="preserve">PRS # 1.  </w:t>
            </w:r>
          </w:p>
          <w:p w14:paraId="45E2805B" w14:textId="6B208937" w:rsidR="00685304" w:rsidRPr="0001067C" w:rsidRDefault="00561F67" w:rsidP="00D90083">
            <w:r w:rsidRPr="0001067C">
              <w:t xml:space="preserve">The contractor shall provide </w:t>
            </w:r>
            <w:r w:rsidR="00D90083" w:rsidRPr="0001067C">
              <w:t xml:space="preserve">viable grey catbird eggs from reference locations for use in </w:t>
            </w:r>
            <w:r w:rsidR="00045739" w:rsidRPr="0001067C">
              <w:t>evaluating</w:t>
            </w:r>
            <w:r w:rsidR="00D90083" w:rsidRPr="0001067C">
              <w:t xml:space="preserve"> egg injection study</w:t>
            </w:r>
            <w:r w:rsidR="00045739" w:rsidRPr="0001067C">
              <w:t xml:space="preserve"> conditions</w:t>
            </w:r>
            <w:r w:rsidR="00D90083" w:rsidRPr="0001067C">
              <w:t xml:space="preserve">.  </w:t>
            </w:r>
          </w:p>
        </w:tc>
        <w:tc>
          <w:tcPr>
            <w:tcW w:w="3705" w:type="dxa"/>
          </w:tcPr>
          <w:p w14:paraId="1D630884" w14:textId="77777777" w:rsidR="008B072C" w:rsidRPr="0001067C" w:rsidRDefault="008B072C" w:rsidP="008B072C">
            <w:pPr>
              <w:rPr>
                <w:bCs/>
              </w:rPr>
            </w:pPr>
            <w:r w:rsidRPr="0001067C">
              <w:t>The</w:t>
            </w:r>
            <w:r w:rsidR="00D90083" w:rsidRPr="0001067C">
              <w:t xml:space="preserve"> contractor shall collect a minimum</w:t>
            </w:r>
            <w:r w:rsidRPr="0001067C">
              <w:t xml:space="preserve"> </w:t>
            </w:r>
            <w:r w:rsidR="00D90083" w:rsidRPr="0001067C">
              <w:t>number of eggs for each species. This number, and the collection lo</w:t>
            </w:r>
            <w:r w:rsidR="008C4CC0" w:rsidRPr="0001067C">
              <w:t>c</w:t>
            </w:r>
            <w:r w:rsidR="00D90083" w:rsidRPr="0001067C">
              <w:t>ati</w:t>
            </w:r>
            <w:r w:rsidR="008C4CC0" w:rsidRPr="0001067C">
              <w:t>o</w:t>
            </w:r>
            <w:r w:rsidR="00D90083" w:rsidRPr="0001067C">
              <w:t>ns, will be determined by the USFWS COR.</w:t>
            </w:r>
          </w:p>
          <w:p w14:paraId="7B4A612D" w14:textId="77777777" w:rsidR="00685304" w:rsidRPr="0001067C" w:rsidRDefault="00685304" w:rsidP="00685304">
            <w:pPr>
              <w:pStyle w:val="Header"/>
              <w:tabs>
                <w:tab w:val="clear" w:pos="4320"/>
                <w:tab w:val="clear" w:pos="8640"/>
              </w:tabs>
              <w:rPr>
                <w:sz w:val="20"/>
              </w:rPr>
            </w:pPr>
          </w:p>
        </w:tc>
        <w:tc>
          <w:tcPr>
            <w:tcW w:w="2471" w:type="dxa"/>
          </w:tcPr>
          <w:p w14:paraId="6F7F0883" w14:textId="77777777" w:rsidR="00685304" w:rsidRPr="0001067C" w:rsidRDefault="00D90083" w:rsidP="008C4CC0">
            <w:pPr>
              <w:pStyle w:val="Header"/>
              <w:tabs>
                <w:tab w:val="clear" w:pos="4320"/>
                <w:tab w:val="clear" w:pos="8640"/>
              </w:tabs>
              <w:rPr>
                <w:sz w:val="20"/>
              </w:rPr>
            </w:pPr>
            <w:r w:rsidRPr="0001067C">
              <w:rPr>
                <w:sz w:val="20"/>
              </w:rPr>
              <w:t xml:space="preserve">The contractor shall attempt </w:t>
            </w:r>
            <w:r w:rsidR="008C4CC0" w:rsidRPr="0001067C">
              <w:rPr>
                <w:sz w:val="20"/>
              </w:rPr>
              <w:t xml:space="preserve">egg </w:t>
            </w:r>
            <w:r w:rsidRPr="0001067C">
              <w:rPr>
                <w:sz w:val="20"/>
              </w:rPr>
              <w:t xml:space="preserve">collections </w:t>
            </w:r>
            <w:r w:rsidR="008C4CC0" w:rsidRPr="0001067C">
              <w:rPr>
                <w:sz w:val="20"/>
              </w:rPr>
              <w:t xml:space="preserve">in </w:t>
            </w:r>
            <w:r w:rsidRPr="0001067C">
              <w:rPr>
                <w:sz w:val="20"/>
              </w:rPr>
              <w:t>grey catbird and barn swallow habitat/</w:t>
            </w:r>
            <w:r w:rsidR="008C4CC0" w:rsidRPr="0001067C">
              <w:rPr>
                <w:sz w:val="20"/>
              </w:rPr>
              <w:t>nesting sites located in</w:t>
            </w:r>
            <w:r w:rsidRPr="0001067C">
              <w:rPr>
                <w:sz w:val="20"/>
              </w:rPr>
              <w:t xml:space="preserve"> </w:t>
            </w:r>
            <w:r w:rsidR="008C4CC0" w:rsidRPr="0001067C">
              <w:rPr>
                <w:sz w:val="20"/>
              </w:rPr>
              <w:t xml:space="preserve">accessible </w:t>
            </w:r>
            <w:r w:rsidRPr="0001067C">
              <w:rPr>
                <w:sz w:val="20"/>
              </w:rPr>
              <w:t>reference</w:t>
            </w:r>
            <w:r w:rsidR="008C4CC0" w:rsidRPr="0001067C">
              <w:rPr>
                <w:sz w:val="20"/>
              </w:rPr>
              <w:t xml:space="preserve"> areas to achieve the minimum number of eggs. </w:t>
            </w:r>
          </w:p>
        </w:tc>
        <w:tc>
          <w:tcPr>
            <w:tcW w:w="1489" w:type="dxa"/>
          </w:tcPr>
          <w:p w14:paraId="77766B85" w14:textId="77777777" w:rsidR="00685304" w:rsidRPr="0001067C" w:rsidRDefault="00D90083" w:rsidP="00D90083">
            <w:r w:rsidRPr="0001067C">
              <w:t>Periodic surveillance of egg collection methods may occur at the discretion of the USFWS COR. The USFWS COR will also oversee field data collection schedules, project updates, and collection locations recorded using electronically submitted GPS coordinates. The FWS COR will promptly address issues and monitor compliance with reporting schedules.</w:t>
            </w:r>
          </w:p>
        </w:tc>
      </w:tr>
      <w:tr w:rsidR="00685304" w:rsidRPr="00D075D2" w14:paraId="726D3E42" w14:textId="77777777">
        <w:trPr>
          <w:cantSplit/>
        </w:trPr>
        <w:tc>
          <w:tcPr>
            <w:tcW w:w="3451" w:type="dxa"/>
          </w:tcPr>
          <w:p w14:paraId="63FA6060" w14:textId="634412F4" w:rsidR="008B072C" w:rsidRPr="0001067C" w:rsidRDefault="00685304" w:rsidP="00685304">
            <w:r w:rsidRPr="0001067C">
              <w:rPr>
                <w:b/>
              </w:rPr>
              <w:t>PRS # 2</w:t>
            </w:r>
            <w:r w:rsidR="0020209D" w:rsidRPr="0001067C">
              <w:rPr>
                <w:b/>
              </w:rPr>
              <w:t>.</w:t>
            </w:r>
          </w:p>
          <w:p w14:paraId="17503C69" w14:textId="34BCC269" w:rsidR="00685304" w:rsidRPr="0001067C" w:rsidRDefault="00045739" w:rsidP="00C63404">
            <w:r w:rsidRPr="0001067C">
              <w:t xml:space="preserve">The contractor shall </w:t>
            </w:r>
            <w:r w:rsidR="00F77EF2" w:rsidRPr="0001067C">
              <w:t>conduct the dose-response study previously finalized in last year’s stud</w:t>
            </w:r>
            <w:r w:rsidR="00494AC6" w:rsidRPr="0001067C">
              <w:t>y</w:t>
            </w:r>
          </w:p>
        </w:tc>
        <w:tc>
          <w:tcPr>
            <w:tcW w:w="3705" w:type="dxa"/>
          </w:tcPr>
          <w:p w14:paraId="7C2A5372" w14:textId="2F40EA7C" w:rsidR="00685304" w:rsidRPr="0001067C" w:rsidRDefault="008D09BA" w:rsidP="00031FE6">
            <w:pPr>
              <w:pStyle w:val="Header"/>
              <w:rPr>
                <w:sz w:val="20"/>
              </w:rPr>
            </w:pPr>
            <w:r w:rsidRPr="0001067C">
              <w:rPr>
                <w:sz w:val="20"/>
              </w:rPr>
              <w:t xml:space="preserve">The contractor shall </w:t>
            </w:r>
            <w:r w:rsidR="00494AC6" w:rsidRPr="0001067C">
              <w:rPr>
                <w:sz w:val="20"/>
              </w:rPr>
              <w:t>execute the study based on the protocols outlined in the final avian injection study plan</w:t>
            </w:r>
            <w:r w:rsidR="00777087" w:rsidRPr="0001067C">
              <w:rPr>
                <w:sz w:val="20"/>
              </w:rPr>
              <w:t>.</w:t>
            </w:r>
          </w:p>
        </w:tc>
        <w:tc>
          <w:tcPr>
            <w:tcW w:w="2471" w:type="dxa"/>
          </w:tcPr>
          <w:p w14:paraId="7ED02B4E" w14:textId="09AEA3D4" w:rsidR="008B072C" w:rsidRPr="0001067C" w:rsidRDefault="0093622D" w:rsidP="00031FE6">
            <w:pPr>
              <w:pStyle w:val="Header"/>
              <w:tabs>
                <w:tab w:val="clear" w:pos="4320"/>
                <w:tab w:val="clear" w:pos="8640"/>
              </w:tabs>
              <w:rPr>
                <w:sz w:val="20"/>
              </w:rPr>
            </w:pPr>
            <w:r w:rsidRPr="0001067C">
              <w:rPr>
                <w:sz w:val="20"/>
              </w:rPr>
              <w:t>The</w:t>
            </w:r>
            <w:r w:rsidR="00943450" w:rsidRPr="0001067C">
              <w:rPr>
                <w:sz w:val="20"/>
              </w:rPr>
              <w:t xml:space="preserve"> contractor is expected to provide thorough and </w:t>
            </w:r>
            <w:proofErr w:type="gramStart"/>
            <w:r w:rsidR="00943450" w:rsidRPr="0001067C">
              <w:rPr>
                <w:sz w:val="20"/>
              </w:rPr>
              <w:t>scientifically-robust</w:t>
            </w:r>
            <w:proofErr w:type="gramEnd"/>
            <w:r w:rsidR="00943450" w:rsidRPr="0001067C">
              <w:rPr>
                <w:sz w:val="20"/>
              </w:rPr>
              <w:t xml:space="preserve"> </w:t>
            </w:r>
            <w:r w:rsidR="00BA4CC0" w:rsidRPr="0001067C">
              <w:rPr>
                <w:sz w:val="20"/>
              </w:rPr>
              <w:t>expertise</w:t>
            </w:r>
            <w:r w:rsidRPr="0001067C">
              <w:rPr>
                <w:sz w:val="20"/>
              </w:rPr>
              <w:t>.</w:t>
            </w:r>
            <w:r w:rsidR="000A4A9A" w:rsidRPr="0001067C">
              <w:rPr>
                <w:sz w:val="20"/>
              </w:rPr>
              <w:t xml:space="preserve"> The USFWS COR and DASS case team will review deliverables received from the contractor to determine their accuracy and completeness</w:t>
            </w:r>
            <w:r w:rsidR="00777087" w:rsidRPr="0001067C">
              <w:rPr>
                <w:sz w:val="20"/>
              </w:rPr>
              <w:t xml:space="preserve"> </w:t>
            </w:r>
            <w:proofErr w:type="gramStart"/>
            <w:r w:rsidR="00777087" w:rsidRPr="0001067C">
              <w:rPr>
                <w:sz w:val="20"/>
              </w:rPr>
              <w:t>and also</w:t>
            </w:r>
            <w:proofErr w:type="gramEnd"/>
            <w:r w:rsidR="00777087" w:rsidRPr="0001067C">
              <w:rPr>
                <w:sz w:val="20"/>
              </w:rPr>
              <w:t xml:space="preserve"> provide feedback </w:t>
            </w:r>
            <w:proofErr w:type="gramStart"/>
            <w:r w:rsidR="00777087" w:rsidRPr="0001067C">
              <w:rPr>
                <w:sz w:val="20"/>
              </w:rPr>
              <w:t>of</w:t>
            </w:r>
            <w:proofErr w:type="gramEnd"/>
            <w:r w:rsidR="00777087" w:rsidRPr="0001067C">
              <w:rPr>
                <w:sz w:val="20"/>
              </w:rPr>
              <w:t xml:space="preserve"> any changes to the study plan as it is carried out (e.g. numbers of animals).</w:t>
            </w:r>
          </w:p>
        </w:tc>
        <w:tc>
          <w:tcPr>
            <w:tcW w:w="1489" w:type="dxa"/>
          </w:tcPr>
          <w:p w14:paraId="131A48F3" w14:textId="77777777" w:rsidR="00685304" w:rsidRPr="0001067C" w:rsidRDefault="009C4689" w:rsidP="009C4689">
            <w:r w:rsidRPr="0001067C">
              <w:t xml:space="preserve">The USFWS COR and contractor will schedule technical “check-ins” every 4 weeks to review and discuss contracted tasks. </w:t>
            </w:r>
          </w:p>
        </w:tc>
      </w:tr>
    </w:tbl>
    <w:p w14:paraId="63FA5BB7" w14:textId="77777777" w:rsidR="00685304" w:rsidRPr="00470A89" w:rsidRDefault="00685304" w:rsidP="009F284B">
      <w:pPr>
        <w:pStyle w:val="textb"/>
        <w:rPr>
          <w:sz w:val="20"/>
          <w:szCs w:val="20"/>
        </w:rPr>
      </w:pPr>
    </w:p>
    <w:sectPr w:rsidR="00685304" w:rsidRPr="00470A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564"/>
    <w:multiLevelType w:val="hybridMultilevel"/>
    <w:tmpl w:val="E628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C201A"/>
    <w:multiLevelType w:val="hybridMultilevel"/>
    <w:tmpl w:val="9D1A68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BD0B7E"/>
    <w:multiLevelType w:val="hybridMultilevel"/>
    <w:tmpl w:val="370419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4F672B"/>
    <w:multiLevelType w:val="hybridMultilevel"/>
    <w:tmpl w:val="4D0E6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C57341"/>
    <w:multiLevelType w:val="hybridMultilevel"/>
    <w:tmpl w:val="C3CAC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74F59F3"/>
    <w:multiLevelType w:val="hybridMultilevel"/>
    <w:tmpl w:val="DA687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C21472"/>
    <w:multiLevelType w:val="multilevel"/>
    <w:tmpl w:val="559CADC8"/>
    <w:lvl w:ilvl="0">
      <w:start w:val="5"/>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9" w15:restartNumberingAfterBreak="0">
    <w:nsid w:val="677834AE"/>
    <w:multiLevelType w:val="hybridMultilevel"/>
    <w:tmpl w:val="81B8CD4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6C3906FD"/>
    <w:multiLevelType w:val="multilevel"/>
    <w:tmpl w:val="7A98840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2CE220D"/>
    <w:multiLevelType w:val="hybridMultilevel"/>
    <w:tmpl w:val="29586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3"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2062709991">
    <w:abstractNumId w:val="12"/>
  </w:num>
  <w:num w:numId="2" w16cid:durableId="1768306350">
    <w:abstractNumId w:val="6"/>
  </w:num>
  <w:num w:numId="3" w16cid:durableId="1917588092">
    <w:abstractNumId w:val="5"/>
  </w:num>
  <w:num w:numId="4" w16cid:durableId="714084984">
    <w:abstractNumId w:val="13"/>
  </w:num>
  <w:num w:numId="5" w16cid:durableId="1175801881">
    <w:abstractNumId w:val="7"/>
  </w:num>
  <w:num w:numId="6" w16cid:durableId="1662930193">
    <w:abstractNumId w:val="10"/>
  </w:num>
  <w:num w:numId="7" w16cid:durableId="2103838275">
    <w:abstractNumId w:val="0"/>
  </w:num>
  <w:num w:numId="8" w16cid:durableId="1781139888">
    <w:abstractNumId w:val="4"/>
  </w:num>
  <w:num w:numId="9" w16cid:durableId="1131249181">
    <w:abstractNumId w:val="11"/>
  </w:num>
  <w:num w:numId="10" w16cid:durableId="10449771">
    <w:abstractNumId w:val="3"/>
  </w:num>
  <w:num w:numId="11" w16cid:durableId="582376118">
    <w:abstractNumId w:val="8"/>
  </w:num>
  <w:num w:numId="12" w16cid:durableId="97797529">
    <w:abstractNumId w:val="1"/>
  </w:num>
  <w:num w:numId="13" w16cid:durableId="1098715583">
    <w:abstractNumId w:val="9"/>
  </w:num>
  <w:num w:numId="14" w16cid:durableId="1863785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7A8D"/>
    <w:rsid w:val="0001067C"/>
    <w:rsid w:val="0001370D"/>
    <w:rsid w:val="00031FE6"/>
    <w:rsid w:val="00043635"/>
    <w:rsid w:val="00044103"/>
    <w:rsid w:val="00045739"/>
    <w:rsid w:val="000468B7"/>
    <w:rsid w:val="0005190B"/>
    <w:rsid w:val="00052807"/>
    <w:rsid w:val="00054928"/>
    <w:rsid w:val="00065C67"/>
    <w:rsid w:val="00081CDE"/>
    <w:rsid w:val="00086409"/>
    <w:rsid w:val="0008661A"/>
    <w:rsid w:val="000904DC"/>
    <w:rsid w:val="000904E8"/>
    <w:rsid w:val="000A4A9A"/>
    <w:rsid w:val="000B7382"/>
    <w:rsid w:val="000C449B"/>
    <w:rsid w:val="000D749F"/>
    <w:rsid w:val="000E5161"/>
    <w:rsid w:val="000E6F44"/>
    <w:rsid w:val="001137FD"/>
    <w:rsid w:val="00155138"/>
    <w:rsid w:val="00167733"/>
    <w:rsid w:val="001744F1"/>
    <w:rsid w:val="00181007"/>
    <w:rsid w:val="001B7FF1"/>
    <w:rsid w:val="001C2E7A"/>
    <w:rsid w:val="001C37B5"/>
    <w:rsid w:val="001D3F13"/>
    <w:rsid w:val="001D68C3"/>
    <w:rsid w:val="001E73BF"/>
    <w:rsid w:val="0020209D"/>
    <w:rsid w:val="00203646"/>
    <w:rsid w:val="00217723"/>
    <w:rsid w:val="00221F6C"/>
    <w:rsid w:val="0023602B"/>
    <w:rsid w:val="00241938"/>
    <w:rsid w:val="002433DC"/>
    <w:rsid w:val="0026335E"/>
    <w:rsid w:val="00267F06"/>
    <w:rsid w:val="00276C43"/>
    <w:rsid w:val="00285F0F"/>
    <w:rsid w:val="00292831"/>
    <w:rsid w:val="002C4E08"/>
    <w:rsid w:val="002D0D9D"/>
    <w:rsid w:val="002D441F"/>
    <w:rsid w:val="002E738B"/>
    <w:rsid w:val="002F034B"/>
    <w:rsid w:val="002F3E40"/>
    <w:rsid w:val="0030494F"/>
    <w:rsid w:val="00307115"/>
    <w:rsid w:val="00316BBA"/>
    <w:rsid w:val="003544E5"/>
    <w:rsid w:val="00362EB5"/>
    <w:rsid w:val="00365401"/>
    <w:rsid w:val="00374C33"/>
    <w:rsid w:val="00391884"/>
    <w:rsid w:val="00394F35"/>
    <w:rsid w:val="003A3EDC"/>
    <w:rsid w:val="003A51E1"/>
    <w:rsid w:val="003C7C8E"/>
    <w:rsid w:val="003D3C37"/>
    <w:rsid w:val="003E78B2"/>
    <w:rsid w:val="003F0BA8"/>
    <w:rsid w:val="003F2DAE"/>
    <w:rsid w:val="003F537E"/>
    <w:rsid w:val="003F74B1"/>
    <w:rsid w:val="00414085"/>
    <w:rsid w:val="00417143"/>
    <w:rsid w:val="00423219"/>
    <w:rsid w:val="00423C79"/>
    <w:rsid w:val="00427960"/>
    <w:rsid w:val="004304E3"/>
    <w:rsid w:val="00435237"/>
    <w:rsid w:val="00437E1B"/>
    <w:rsid w:val="0044275D"/>
    <w:rsid w:val="00451045"/>
    <w:rsid w:val="0045544D"/>
    <w:rsid w:val="00457D55"/>
    <w:rsid w:val="004624B3"/>
    <w:rsid w:val="00470A89"/>
    <w:rsid w:val="0047448D"/>
    <w:rsid w:val="00481F24"/>
    <w:rsid w:val="004913AD"/>
    <w:rsid w:val="00493B4C"/>
    <w:rsid w:val="00494AC6"/>
    <w:rsid w:val="004C151E"/>
    <w:rsid w:val="004D5814"/>
    <w:rsid w:val="004D7DFF"/>
    <w:rsid w:val="004E070C"/>
    <w:rsid w:val="004F1C2B"/>
    <w:rsid w:val="004F3FAA"/>
    <w:rsid w:val="004F6C9B"/>
    <w:rsid w:val="00503CFD"/>
    <w:rsid w:val="005051EB"/>
    <w:rsid w:val="00517E5B"/>
    <w:rsid w:val="00530D53"/>
    <w:rsid w:val="00531229"/>
    <w:rsid w:val="005408B5"/>
    <w:rsid w:val="00556C3C"/>
    <w:rsid w:val="00560256"/>
    <w:rsid w:val="00561F67"/>
    <w:rsid w:val="0057152A"/>
    <w:rsid w:val="00585EE4"/>
    <w:rsid w:val="0059190B"/>
    <w:rsid w:val="005A0BD0"/>
    <w:rsid w:val="005B719D"/>
    <w:rsid w:val="005C2D5A"/>
    <w:rsid w:val="005C5E7E"/>
    <w:rsid w:val="005E4A75"/>
    <w:rsid w:val="005F2786"/>
    <w:rsid w:val="00605A63"/>
    <w:rsid w:val="00623727"/>
    <w:rsid w:val="00632BD8"/>
    <w:rsid w:val="00635364"/>
    <w:rsid w:val="00637C54"/>
    <w:rsid w:val="006444C6"/>
    <w:rsid w:val="006459FE"/>
    <w:rsid w:val="00655CD5"/>
    <w:rsid w:val="00657240"/>
    <w:rsid w:val="00671459"/>
    <w:rsid w:val="00681672"/>
    <w:rsid w:val="00685304"/>
    <w:rsid w:val="006877E9"/>
    <w:rsid w:val="006931DA"/>
    <w:rsid w:val="006B64EB"/>
    <w:rsid w:val="006C2778"/>
    <w:rsid w:val="006D2EF4"/>
    <w:rsid w:val="006D3139"/>
    <w:rsid w:val="006D7975"/>
    <w:rsid w:val="006E1798"/>
    <w:rsid w:val="006E7A37"/>
    <w:rsid w:val="006F3C12"/>
    <w:rsid w:val="006F708D"/>
    <w:rsid w:val="0071261D"/>
    <w:rsid w:val="00720E8D"/>
    <w:rsid w:val="00725B3D"/>
    <w:rsid w:val="00732767"/>
    <w:rsid w:val="007436CC"/>
    <w:rsid w:val="00766CB7"/>
    <w:rsid w:val="007731D5"/>
    <w:rsid w:val="00777087"/>
    <w:rsid w:val="00783C50"/>
    <w:rsid w:val="00786A9B"/>
    <w:rsid w:val="007C7B5C"/>
    <w:rsid w:val="007D7C1B"/>
    <w:rsid w:val="007E4658"/>
    <w:rsid w:val="007F1114"/>
    <w:rsid w:val="007F4D6B"/>
    <w:rsid w:val="00803B9E"/>
    <w:rsid w:val="00804A4D"/>
    <w:rsid w:val="00821FB1"/>
    <w:rsid w:val="0082439A"/>
    <w:rsid w:val="008372A7"/>
    <w:rsid w:val="00845C3B"/>
    <w:rsid w:val="008475D5"/>
    <w:rsid w:val="008730AC"/>
    <w:rsid w:val="00895BE2"/>
    <w:rsid w:val="008B072C"/>
    <w:rsid w:val="008C4CC0"/>
    <w:rsid w:val="008C6186"/>
    <w:rsid w:val="008D09BA"/>
    <w:rsid w:val="008D0C24"/>
    <w:rsid w:val="008D4181"/>
    <w:rsid w:val="00902567"/>
    <w:rsid w:val="00924E25"/>
    <w:rsid w:val="0093622D"/>
    <w:rsid w:val="00937571"/>
    <w:rsid w:val="00941B76"/>
    <w:rsid w:val="00943450"/>
    <w:rsid w:val="00980BA8"/>
    <w:rsid w:val="009A10D6"/>
    <w:rsid w:val="009A249A"/>
    <w:rsid w:val="009A35C4"/>
    <w:rsid w:val="009A53C7"/>
    <w:rsid w:val="009A5F2C"/>
    <w:rsid w:val="009B23C5"/>
    <w:rsid w:val="009C1C0A"/>
    <w:rsid w:val="009C4689"/>
    <w:rsid w:val="009C73BF"/>
    <w:rsid w:val="009F1C33"/>
    <w:rsid w:val="009F284B"/>
    <w:rsid w:val="00A000DD"/>
    <w:rsid w:val="00A06169"/>
    <w:rsid w:val="00A14D2A"/>
    <w:rsid w:val="00A15103"/>
    <w:rsid w:val="00A3651C"/>
    <w:rsid w:val="00A41445"/>
    <w:rsid w:val="00A45614"/>
    <w:rsid w:val="00A61178"/>
    <w:rsid w:val="00A70ABE"/>
    <w:rsid w:val="00A75FDF"/>
    <w:rsid w:val="00A77598"/>
    <w:rsid w:val="00A91678"/>
    <w:rsid w:val="00A93B2A"/>
    <w:rsid w:val="00A94D36"/>
    <w:rsid w:val="00AA2038"/>
    <w:rsid w:val="00AB0A9E"/>
    <w:rsid w:val="00AB3632"/>
    <w:rsid w:val="00AB7E11"/>
    <w:rsid w:val="00AD1E15"/>
    <w:rsid w:val="00B07D30"/>
    <w:rsid w:val="00B208EB"/>
    <w:rsid w:val="00B50CF3"/>
    <w:rsid w:val="00B678C8"/>
    <w:rsid w:val="00B70691"/>
    <w:rsid w:val="00B90722"/>
    <w:rsid w:val="00BA0A10"/>
    <w:rsid w:val="00BA4CC0"/>
    <w:rsid w:val="00BB036E"/>
    <w:rsid w:val="00BE20D9"/>
    <w:rsid w:val="00BE24F2"/>
    <w:rsid w:val="00C0650A"/>
    <w:rsid w:val="00C12823"/>
    <w:rsid w:val="00C1387F"/>
    <w:rsid w:val="00C14CC5"/>
    <w:rsid w:val="00C200D3"/>
    <w:rsid w:val="00C347B6"/>
    <w:rsid w:val="00C353F2"/>
    <w:rsid w:val="00C45D49"/>
    <w:rsid w:val="00C53B49"/>
    <w:rsid w:val="00C53CD6"/>
    <w:rsid w:val="00C57AD9"/>
    <w:rsid w:val="00C63404"/>
    <w:rsid w:val="00C71811"/>
    <w:rsid w:val="00C7221B"/>
    <w:rsid w:val="00C746D9"/>
    <w:rsid w:val="00C80131"/>
    <w:rsid w:val="00C875A9"/>
    <w:rsid w:val="00CA6C33"/>
    <w:rsid w:val="00CB62DC"/>
    <w:rsid w:val="00CC3BCF"/>
    <w:rsid w:val="00CD0EFA"/>
    <w:rsid w:val="00CE55CF"/>
    <w:rsid w:val="00D02167"/>
    <w:rsid w:val="00D048A5"/>
    <w:rsid w:val="00D0563E"/>
    <w:rsid w:val="00D075D2"/>
    <w:rsid w:val="00D10893"/>
    <w:rsid w:val="00D3049F"/>
    <w:rsid w:val="00D35CC0"/>
    <w:rsid w:val="00D368AF"/>
    <w:rsid w:val="00D42027"/>
    <w:rsid w:val="00D43C85"/>
    <w:rsid w:val="00D442DE"/>
    <w:rsid w:val="00D5331B"/>
    <w:rsid w:val="00D62FC7"/>
    <w:rsid w:val="00D64E0A"/>
    <w:rsid w:val="00D710DB"/>
    <w:rsid w:val="00D82B40"/>
    <w:rsid w:val="00D86D39"/>
    <w:rsid w:val="00D90083"/>
    <w:rsid w:val="00DA1CA0"/>
    <w:rsid w:val="00DB231C"/>
    <w:rsid w:val="00DC4C02"/>
    <w:rsid w:val="00DD302E"/>
    <w:rsid w:val="00DD36D1"/>
    <w:rsid w:val="00E11B0E"/>
    <w:rsid w:val="00E278B3"/>
    <w:rsid w:val="00E33DE9"/>
    <w:rsid w:val="00E4408A"/>
    <w:rsid w:val="00E4464B"/>
    <w:rsid w:val="00E4468D"/>
    <w:rsid w:val="00E6385A"/>
    <w:rsid w:val="00E72FB0"/>
    <w:rsid w:val="00E73942"/>
    <w:rsid w:val="00E76698"/>
    <w:rsid w:val="00E8208B"/>
    <w:rsid w:val="00E86266"/>
    <w:rsid w:val="00EA354E"/>
    <w:rsid w:val="00EB281B"/>
    <w:rsid w:val="00EB2FAD"/>
    <w:rsid w:val="00EC000C"/>
    <w:rsid w:val="00EC4FC0"/>
    <w:rsid w:val="00EE0D6E"/>
    <w:rsid w:val="00EE0D8E"/>
    <w:rsid w:val="00EE7386"/>
    <w:rsid w:val="00EF1CC4"/>
    <w:rsid w:val="00F14C4C"/>
    <w:rsid w:val="00F15319"/>
    <w:rsid w:val="00F17754"/>
    <w:rsid w:val="00F20AA2"/>
    <w:rsid w:val="00F33A2B"/>
    <w:rsid w:val="00F5076D"/>
    <w:rsid w:val="00F6115E"/>
    <w:rsid w:val="00F614BF"/>
    <w:rsid w:val="00F61D7A"/>
    <w:rsid w:val="00F74E3D"/>
    <w:rsid w:val="00F756FE"/>
    <w:rsid w:val="00F77EF2"/>
    <w:rsid w:val="00FA3B8B"/>
    <w:rsid w:val="00FA4F72"/>
    <w:rsid w:val="00FA664A"/>
    <w:rsid w:val="00FB0397"/>
    <w:rsid w:val="00FB19E6"/>
    <w:rsid w:val="00FB6B01"/>
    <w:rsid w:val="00FC1518"/>
    <w:rsid w:val="00FC6C6D"/>
    <w:rsid w:val="00FE53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7CBD6"/>
  <w15:chartTrackingRefBased/>
  <w15:docId w15:val="{50F8DF66-25ED-448A-AC14-8D96BA4AB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rPr>
      <w:lang w:eastAsia="en-US"/>
    </w:rPr>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link w:val="BodyText3Char"/>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styleId="ListParagraph">
    <w:name w:val="List Paragraph"/>
    <w:basedOn w:val="Normal"/>
    <w:uiPriority w:val="34"/>
    <w:qFormat/>
    <w:rsid w:val="009A35C4"/>
    <w:pPr>
      <w:ind w:left="720"/>
      <w:contextualSpacing/>
    </w:pPr>
  </w:style>
  <w:style w:type="table" w:styleId="TableGrid">
    <w:name w:val="Table Grid"/>
    <w:basedOn w:val="TableNormal"/>
    <w:rsid w:val="006F3C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043635"/>
    <w:rPr>
      <w:sz w:val="16"/>
      <w:szCs w:val="16"/>
    </w:rPr>
  </w:style>
  <w:style w:type="paragraph" w:styleId="CommentText">
    <w:name w:val="annotation text"/>
    <w:basedOn w:val="Normal"/>
    <w:link w:val="CommentTextChar"/>
    <w:rsid w:val="00043635"/>
  </w:style>
  <w:style w:type="character" w:customStyle="1" w:styleId="CommentTextChar">
    <w:name w:val="Comment Text Char"/>
    <w:basedOn w:val="DefaultParagraphFont"/>
    <w:link w:val="CommentText"/>
    <w:rsid w:val="00043635"/>
    <w:rPr>
      <w:lang w:eastAsia="en-US"/>
    </w:rPr>
  </w:style>
  <w:style w:type="paragraph" w:styleId="CommentSubject">
    <w:name w:val="annotation subject"/>
    <w:basedOn w:val="CommentText"/>
    <w:next w:val="CommentText"/>
    <w:link w:val="CommentSubjectChar"/>
    <w:semiHidden/>
    <w:unhideWhenUsed/>
    <w:rsid w:val="00043635"/>
    <w:rPr>
      <w:b/>
      <w:bCs/>
    </w:rPr>
  </w:style>
  <w:style w:type="character" w:customStyle="1" w:styleId="CommentSubjectChar">
    <w:name w:val="Comment Subject Char"/>
    <w:basedOn w:val="CommentTextChar"/>
    <w:link w:val="CommentSubject"/>
    <w:semiHidden/>
    <w:rsid w:val="00043635"/>
    <w:rPr>
      <w:b/>
      <w:bCs/>
      <w:lang w:eastAsia="en-US"/>
    </w:rPr>
  </w:style>
  <w:style w:type="character" w:styleId="Hyperlink">
    <w:name w:val="Hyperlink"/>
    <w:basedOn w:val="DefaultParagraphFont"/>
    <w:rsid w:val="004F6C9B"/>
    <w:rPr>
      <w:color w:val="0563C1" w:themeColor="hyperlink"/>
      <w:u w:val="single"/>
    </w:rPr>
  </w:style>
  <w:style w:type="character" w:styleId="UnresolvedMention">
    <w:name w:val="Unresolved Mention"/>
    <w:basedOn w:val="DefaultParagraphFont"/>
    <w:uiPriority w:val="99"/>
    <w:semiHidden/>
    <w:unhideWhenUsed/>
    <w:rsid w:val="004F6C9B"/>
    <w:rPr>
      <w:color w:val="605E5C"/>
      <w:shd w:val="clear" w:color="auto" w:fill="E1DFDD"/>
    </w:rPr>
  </w:style>
  <w:style w:type="character" w:customStyle="1" w:styleId="BodyText3Char">
    <w:name w:val="Body Text 3 Char"/>
    <w:basedOn w:val="DefaultParagraphFont"/>
    <w:link w:val="BodyText3"/>
    <w:rsid w:val="0047448D"/>
    <w:rPr>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j402bdeffed642598ecc0a14a4489b0e xmlns="bf97c9e0-666f-4965-9f44-b7a7fc8d5cd9">
      <Terms xmlns="http://schemas.microsoft.com/office/infopath/2007/PartnerControls">
        <TermInfo xmlns="http://schemas.microsoft.com/office/infopath/2007/PartnerControls">
          <TermName xmlns="http://schemas.microsoft.com/office/infopath/2007/PartnerControls">Headquarters</TermName>
          <TermId xmlns="http://schemas.microsoft.com/office/infopath/2007/PartnerControls">d91633bb-3189-4a52-9662-27fc1cf00486</TermId>
        </TermInfo>
      </Terms>
    </j402bdeffed642598ecc0a14a4489b0e>
    <ia69a8d4e7d24b0f8097a7053ac3cc7c xmlns="bf97c9e0-666f-4965-9f44-b7a7fc8d5cd9">
      <Terms xmlns="http://schemas.microsoft.com/office/infopath/2007/PartnerControls">
        <TermInfo xmlns="http://schemas.microsoft.com/office/infopath/2007/PartnerControls">
          <TermName xmlns="http://schemas.microsoft.com/office/infopath/2007/PartnerControls">FF10G21000</TermName>
          <TermId xmlns="http://schemas.microsoft.com/office/infopath/2007/PartnerControls">bb928d2c-9ee1-412f-8fbd-4fade6feb2c4</TermId>
        </TermInfo>
      </Terms>
    </ia69a8d4e7d24b0f8097a7053ac3cc7c>
    <m8d22a7bc0d14d95aac713e2eae0eb7d xmlns="bf97c9e0-666f-4965-9f44-b7a7fc8d5cd9">
      <Terms xmlns="http://schemas.microsoft.com/office/infopath/2007/PartnerControls">
        <TermInfo xmlns="http://schemas.microsoft.com/office/infopath/2007/PartnerControls">
          <TermName xmlns="http://schemas.microsoft.com/office/infopath/2007/PartnerControls">Joint Administrative Operations</TermName>
          <TermId xmlns="http://schemas.microsoft.com/office/infopath/2007/PartnerControls">9a02102b-ba8b-46b2-9dbe-e3dfbaffd35c</TermId>
        </TermInfo>
      </Terms>
    </m8d22a7bc0d14d95aac713e2eae0eb7d>
    <d13552a0d2784803ba1d10fd95e4d417 xmlns="bf97c9e0-666f-4965-9f44-b7a7fc8d5cd9">
      <Terms xmlns="http://schemas.microsoft.com/office/infopath/2007/PartnerControls"/>
    </d13552a0d2784803ba1d10fd95e4d417>
    <Display xmlns="bf97c9e0-666f-4965-9f44-b7a7fc8d5cd9"/>
    <c0f70e50b2bb461c8ff3258e1d02026a xmlns="bf97c9e0-666f-4965-9f44-b7a7fc8d5cd9">
      <Terms xmlns="http://schemas.microsoft.com/office/infopath/2007/PartnerControls"/>
    </c0f70e50b2bb461c8ff3258e1d02026a>
    <mc395a183d51438a9833a7d4e9a32163 xmlns="bf97c9e0-666f-4965-9f44-b7a7fc8d5cd9">
      <Terms xmlns="http://schemas.microsoft.com/office/infopath/2007/PartnerControls"/>
    </mc395a183d51438a9833a7d4e9a32163>
    <PurchaseType xmlns="ff63da12-00e6-495e-ab49-070355a41d68">
      <Value>Services</Value>
    </PurchaseType>
    <SampleType xmlns="ff63da12-00e6-495e-ab49-070355a41d68">SOW</SampleType>
    <DocumentType xmlns="ff63da12-00e6-495e-ab49-070355a41d68">Template</DocumentType>
    <_dlc_DocId xmlns="bf97c9e0-666f-4965-9f44-b7a7fc8d5cd9">P5CUZH6YJKJX-695976086-4</_dlc_DocId>
    <_dlc_DocIdUrl xmlns="bf97c9e0-666f-4965-9f44-b7a7fc8d5cd9">
      <Url>https://doimspp.sharepoint.com/sites/fws-FF10G21000/_layouts/15/DocIdRedir.aspx?ID=P5CUZH6YJKJX-695976086-4</Url>
      <Description>P5CUZH6YJKJX-695976086-4</Description>
    </_dlc_DocIdUrl>
    <TaxCatchAll xmlns="31062a0d-ede8-4112-b4bb-00a9c1bc8e16">
      <Value>5</Value>
      <Value>3</Value>
      <Value>2</Value>
    </TaxCatchAll>
    <TaxCatchAllLabel xmlns="31062a0d-ede8-4112-b4bb-00a9c1bc8e16"/>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1436501AE22744910A33DDFF72BA9A" ma:contentTypeVersion="13" ma:contentTypeDescription="Create a new document." ma:contentTypeScope="" ma:versionID="47cf2f6cba1610b486b3b1e6345bd9ae">
  <xsd:schema xmlns:xsd="http://www.w3.org/2001/XMLSchema" xmlns:xs="http://www.w3.org/2001/XMLSchema" xmlns:p="http://schemas.microsoft.com/office/2006/metadata/properties" xmlns:ns2="ff63da12-00e6-495e-ab49-070355a41d68" xmlns:ns3="bf97c9e0-666f-4965-9f44-b7a7fc8d5cd9" xmlns:ns4="31062a0d-ede8-4112-b4bb-00a9c1bc8e16" targetNamespace="http://schemas.microsoft.com/office/2006/metadata/properties" ma:root="true" ma:fieldsID="b8e43ba21f3bc4f382010319556d2f4e" ns2:_="" ns3:_="" ns4:_="">
    <xsd:import namespace="ff63da12-00e6-495e-ab49-070355a41d68"/>
    <xsd:import namespace="bf97c9e0-666f-4965-9f44-b7a7fc8d5cd9"/>
    <xsd:import namespace="31062a0d-ede8-4112-b4bb-00a9c1bc8e16"/>
    <xsd:element name="properties">
      <xsd:complexType>
        <xsd:sequence>
          <xsd:element name="documentManagement">
            <xsd:complexType>
              <xsd:all>
                <xsd:element ref="ns2:SampleType" minOccurs="0"/>
                <xsd:element ref="ns2:PurchaseType" minOccurs="0"/>
                <xsd:element ref="ns3:Display" minOccurs="0"/>
                <xsd:element ref="ns4:TaxCatchAll" minOccurs="0"/>
                <xsd:element ref="ns4:TaxCatchAllLabel" minOccurs="0"/>
                <xsd:element ref="ns3:m8d22a7bc0d14d95aac713e2eae0eb7d" minOccurs="0"/>
                <xsd:element ref="ns3:d13552a0d2784803ba1d10fd95e4d417" minOccurs="0"/>
                <xsd:element ref="ns3:c0f70e50b2bb461c8ff3258e1d02026a" minOccurs="0"/>
                <xsd:element ref="ns3:j402bdeffed642598ecc0a14a4489b0e" minOccurs="0"/>
                <xsd:element ref="ns3:mc395a183d51438a9833a7d4e9a32163" minOccurs="0"/>
                <xsd:element ref="ns3:ia69a8d4e7d24b0f8097a7053ac3cc7c" minOccurs="0"/>
                <xsd:element ref="ns2:DocumentType" minOccurs="0"/>
                <xsd:element ref="ns2:MediaServiceMetadata" minOccurs="0"/>
                <xsd:element ref="ns2:MediaServiceFastMetadata"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63da12-00e6-495e-ab49-070355a41d68" elementFormDefault="qualified">
    <xsd:import namespace="http://schemas.microsoft.com/office/2006/documentManagement/types"/>
    <xsd:import namespace="http://schemas.microsoft.com/office/infopath/2007/PartnerControls"/>
    <xsd:element name="SampleType" ma:index="1" nillable="true" ma:displayName="Sample Type" ma:default="SOW" ma:format="Dropdown" ma:internalName="SampleType" ma:readOnly="false">
      <xsd:simpleType>
        <xsd:restriction base="dms:Choice">
          <xsd:enumeration value="SOW"/>
          <xsd:enumeration value="PWS"/>
        </xsd:restriction>
      </xsd:simpleType>
    </xsd:element>
    <xsd:element name="PurchaseType" ma:index="2" nillable="true" ma:displayName="Purchase Type" ma:format="Dropdown" ma:internalName="PurchaseType">
      <xsd:complexType>
        <xsd:complexContent>
          <xsd:extension base="dms:MultiChoice">
            <xsd:sequence>
              <xsd:element name="Value" maxOccurs="unbounded" minOccurs="0" nillable="true">
                <xsd:simpleType>
                  <xsd:restriction base="dms:Choice">
                    <xsd:enumeration value="Services"/>
                    <xsd:enumeration value="Construction/AE"/>
                    <xsd:enumeration value="IT Services"/>
                    <xsd:enumeration value="Supplies"/>
                  </xsd:restriction>
                </xsd:simpleType>
              </xsd:element>
            </xsd:sequence>
          </xsd:extension>
        </xsd:complexContent>
      </xsd:complexType>
    </xsd:element>
    <xsd:element name="DocumentType" ma:index="25" nillable="true" ma:displayName="DocumentType" ma:format="Dropdown" ma:internalName="DocumentType">
      <xsd:simpleType>
        <xsd:restriction base="dms:Choice">
          <xsd:enumeration value="Template"/>
          <xsd:enumeration value="Sample"/>
          <xsd:enumeration value="Guide"/>
        </xsd:restrictio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97c9e0-666f-4965-9f44-b7a7fc8d5cd9" elementFormDefault="qualified">
    <xsd:import namespace="http://schemas.microsoft.com/office/2006/documentManagement/types"/>
    <xsd:import namespace="http://schemas.microsoft.com/office/infopath/2007/PartnerControls"/>
    <xsd:element name="Display" ma:index="3" nillable="true" ma:displayName="Display" ma:description="By default, all news items created on this site will display on this site and on the Hub to which this site is associated. If a news item is approved for display on other approved FWS sites, please check the appropriate box(es) above. Ensure you have approval before changing this setting." ma:hidden="true" ma:internalName="Display" ma:readOnly="false">
      <xsd:complexType>
        <xsd:complexContent>
          <xsd:extension base="dms:MultiChoice">
            <xsd:sequence>
              <xsd:element name="Value" maxOccurs="unbounded" minOccurs="0" nillable="true">
                <xsd:simpleType>
                  <xsd:restriction base="dms:Choice">
                    <xsd:enumeration value="Display on the FWS Home Page"/>
                  </xsd:restriction>
                </xsd:simpleType>
              </xsd:element>
            </xsd:sequence>
          </xsd:extension>
        </xsd:complexContent>
      </xsd:complexType>
    </xsd:element>
    <xsd:element name="m8d22a7bc0d14d95aac713e2eae0eb7d" ma:index="12" nillable="true" ma:taxonomy="true" ma:internalName="m8d22a7bc0d14d95aac713e2eae0eb7d" ma:taxonomyFieldName="National_x0020_Program" ma:displayName="National Program" ma:readOnly="false" ma:default="2;#Joint Administrative Operations|9a02102b-ba8b-46b2-9dbe-e3dfbaffd35c" ma:fieldId="{68d22a7b-c0d1-4d95-aac7-13e2eae0eb7d}" ma:taxonomyMulti="true" ma:sspId="9c5df3ad-b4e5-45d1-88c9-23db5f1fe618" ma:termSetId="8fc5bd8f-6e65-4380-bc2e-25fb17d9fe54" ma:anchorId="00000000-0000-0000-0000-000000000000" ma:open="false" ma:isKeyword="false">
      <xsd:complexType>
        <xsd:sequence>
          <xsd:element ref="pc:Terms" minOccurs="0" maxOccurs="1"/>
        </xsd:sequence>
      </xsd:complexType>
    </xsd:element>
    <xsd:element name="d13552a0d2784803ba1d10fd95e4d417" ma:index="14" nillable="true" ma:taxonomy="true" ma:internalName="d13552a0d2784803ba1d10fd95e4d417" ma:taxonomyFieldName="Org_x0020_Code" ma:displayName="Org Code" ma:readOnly="false" ma:default="" ma:fieldId="{d13552a0-d278-4803-ba1d-10fd95e4d417}" ma:taxonomyMulti="true" ma:sspId="9c5df3ad-b4e5-45d1-88c9-23db5f1fe618" ma:termSetId="48a1a256-5b49-4fbc-9b02-c2eee539f5cb" ma:anchorId="00000000-0000-0000-0000-000000000000" ma:open="false" ma:isKeyword="false">
      <xsd:complexType>
        <xsd:sequence>
          <xsd:element ref="pc:Terms" minOccurs="0" maxOccurs="1"/>
        </xsd:sequence>
      </xsd:complexType>
    </xsd:element>
    <xsd:element name="c0f70e50b2bb461c8ff3258e1d02026a" ma:index="16" nillable="true" ma:taxonomy="true" ma:internalName="c0f70e50b2bb461c8ff3258e1d02026a" ma:taxonomyFieldName="OrgName" ma:displayName="OrgName" ma:readOnly="false" ma:default="" ma:fieldId="{c0f70e50-b2bb-461c-8ff3-258e1d02026a}" ma:taxonomyMulti="true" ma:sspId="9c5df3ad-b4e5-45d1-88c9-23db5f1fe618" ma:termSetId="86ca3349-3ce4-41c6-b6f8-9903a35b844c" ma:anchorId="00000000-0000-0000-0000-000000000000" ma:open="false" ma:isKeyword="false">
      <xsd:complexType>
        <xsd:sequence>
          <xsd:element ref="pc:Terms" minOccurs="0" maxOccurs="1"/>
        </xsd:sequence>
      </xsd:complexType>
    </xsd:element>
    <xsd:element name="j402bdeffed642598ecc0a14a4489b0e" ma:index="18" nillable="true" ma:taxonomy="true" ma:internalName="j402bdeffed642598ecc0a14a4489b0e" ma:taxonomyFieldName="Region" ma:displayName="Region" ma:readOnly="false" ma:default="5;#Headquarters|d91633bb-3189-4a52-9662-27fc1cf00486" ma:fieldId="{3402bdef-fed6-4259-8ecc-0a14a4489b0e}" ma:taxonomyMulti="true" ma:sspId="9c5df3ad-b4e5-45d1-88c9-23db5f1fe618" ma:termSetId="69040af0-2018-4aa8-893e-76b6f41b0120" ma:anchorId="00000000-0000-0000-0000-000000000000" ma:open="false" ma:isKeyword="false">
      <xsd:complexType>
        <xsd:sequence>
          <xsd:element ref="pc:Terms" minOccurs="0" maxOccurs="1"/>
        </xsd:sequence>
      </xsd:complexType>
    </xsd:element>
    <xsd:element name="mc395a183d51438a9833a7d4e9a32163" ma:index="20" nillable="true" ma:taxonomy="true" ma:internalName="mc395a183d51438a9833a7d4e9a32163" ma:taxonomyFieldName="State" ma:displayName="State" ma:readOnly="false" ma:default="" ma:fieldId="{6c395a18-3d51-438a-9833-a7d4e9a32163}" ma:taxonomyMulti="true" ma:sspId="9c5df3ad-b4e5-45d1-88c9-23db5f1fe618" ma:termSetId="b2ef3a1c-9f76-41b0-8c3f-3fd1d547c403" ma:anchorId="00000000-0000-0000-0000-000000000000" ma:open="false" ma:isKeyword="false">
      <xsd:complexType>
        <xsd:sequence>
          <xsd:element ref="pc:Terms" minOccurs="0" maxOccurs="1"/>
        </xsd:sequence>
      </xsd:complexType>
    </xsd:element>
    <xsd:element name="ia69a8d4e7d24b0f8097a7053ac3cc7c" ma:index="21" nillable="true" ma:taxonomy="true" ma:internalName="ia69a8d4e7d24b0f8097a7053ac3cc7c" ma:taxonomyFieldName="Cost_x0020_Center" ma:displayName="CostCenter" ma:readOnly="false" ma:default="3;#FF10G21000|bb928d2c-9ee1-412f-8fbd-4fade6feb2c4" ma:fieldId="{2a69a8d4-e7d2-4b0f-8097-a7053ac3cc7c}" ma:taxonomyMulti="true" ma:sspId="9c5df3ad-b4e5-45d1-88c9-23db5f1fe618" ma:termSetId="f6f1148c-fdbf-4795-bec8-8f23189bc5d9" ma:anchorId="00000000-0000-0000-0000-000000000000" ma:open="false" ma:isKeyword="false">
      <xsd:complexType>
        <xsd:sequence>
          <xsd:element ref="pc:Terms" minOccurs="0" maxOccurs="1"/>
        </xsd:sequence>
      </xsd:complexType>
    </xsd:element>
    <xsd:element name="_dlc_DocId" ma:index="28" nillable="true" ma:displayName="Document ID Value" ma:description="The value of the document ID assigned to this item." ma:internalName="_dlc_DocId" ma:readOnly="true">
      <xsd:simpleType>
        <xsd:restriction base="dms:Text"/>
      </xsd:simpleType>
    </xsd:element>
    <xsd:element name="_dlc_DocIdUrl" ma:index="2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ba200463-628d-4b38-beb6-bd2224ce81e1}" ma:internalName="TaxCatchAll" ma:showField="CatchAllData" ma:web="bf97c9e0-666f-4965-9f44-b7a7fc8d5cd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a200463-628d-4b38-beb6-bd2224ce81e1}" ma:internalName="TaxCatchAllLabel" ma:readOnly="true" ma:showField="CatchAllDataLabel" ma:web="bf97c9e0-666f-4965-9f44-b7a7fc8d5c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8DA586E-648E-4094-BAB6-C508B340B3F0}">
  <ds:schemaRefs>
    <ds:schemaRef ds:uri="http://schemas.microsoft.com/office/2006/metadata/properties"/>
    <ds:schemaRef ds:uri="http://schemas.microsoft.com/office/infopath/2007/PartnerControls"/>
    <ds:schemaRef ds:uri="bf97c9e0-666f-4965-9f44-b7a7fc8d5cd9"/>
    <ds:schemaRef ds:uri="ff63da12-00e6-495e-ab49-070355a41d68"/>
    <ds:schemaRef ds:uri="31062a0d-ede8-4112-b4bb-00a9c1bc8e16"/>
  </ds:schemaRefs>
</ds:datastoreItem>
</file>

<file path=customXml/itemProps2.xml><?xml version="1.0" encoding="utf-8"?>
<ds:datastoreItem xmlns:ds="http://schemas.openxmlformats.org/officeDocument/2006/customXml" ds:itemID="{700E77CF-EAC6-4593-97DF-EB386DC39832}">
  <ds:schemaRefs>
    <ds:schemaRef ds:uri="http://schemas.microsoft.com/office/2006/metadata/longProperties"/>
  </ds:schemaRefs>
</ds:datastoreItem>
</file>

<file path=customXml/itemProps3.xml><?xml version="1.0" encoding="utf-8"?>
<ds:datastoreItem xmlns:ds="http://schemas.openxmlformats.org/officeDocument/2006/customXml" ds:itemID="{D575EC33-D722-4EBC-A20D-76E094B70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63da12-00e6-495e-ab49-070355a41d68"/>
    <ds:schemaRef ds:uri="bf97c9e0-666f-4965-9f44-b7a7fc8d5cd9"/>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95FE73-BB04-440C-B848-91CA220F590A}">
  <ds:schemaRefs>
    <ds:schemaRef ds:uri="http://schemas.microsoft.com/sharepoint/v3/contenttype/forms"/>
  </ds:schemaRefs>
</ds:datastoreItem>
</file>

<file path=customXml/itemProps5.xml><?xml version="1.0" encoding="utf-8"?>
<ds:datastoreItem xmlns:ds="http://schemas.openxmlformats.org/officeDocument/2006/customXml" ds:itemID="{9EF783D2-8AD9-463C-B7D1-2FB905707D5D}">
  <ds:schemaRefs>
    <ds:schemaRef ds:uri="http://schemas.microsoft.com/sharepoint/events"/>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63</TotalTime>
  <Pages>13</Pages>
  <Words>2916</Words>
  <Characters>17164</Characters>
  <Application>Microsoft Office Word</Application>
  <DocSecurity>0</DocSecurity>
  <Lines>473</Lines>
  <Paragraphs>147</Paragraphs>
  <ScaleCrop>false</ScaleCrop>
  <HeadingPairs>
    <vt:vector size="2" baseType="variant">
      <vt:variant>
        <vt:lpstr>Title</vt:lpstr>
      </vt:variant>
      <vt:variant>
        <vt:i4>1</vt:i4>
      </vt:variant>
    </vt:vector>
  </HeadingPairs>
  <TitlesOfParts>
    <vt:vector size="1" baseType="lpstr">
      <vt:lpstr>Template - Performance Work Statement (PWS)</vt:lpstr>
    </vt:vector>
  </TitlesOfParts>
  <Company>U.S. Army</Company>
  <LinksUpToDate>false</LinksUpToDate>
  <CharactersWithSpaces>20156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Performance Work Statement (PWS)</dc:title>
  <dc:subject/>
  <dc:creator>rodriguezy</dc:creator>
  <cp:keywords/>
  <cp:lastModifiedBy>Rose, Keith R</cp:lastModifiedBy>
  <cp:revision>65</cp:revision>
  <cp:lastPrinted>2009-03-28T00:32:00Z</cp:lastPrinted>
  <dcterms:created xsi:type="dcterms:W3CDTF">2025-05-09T16:37:00Z</dcterms:created>
  <dcterms:modified xsi:type="dcterms:W3CDTF">2026-04-30T19:19:00Z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8d22a7bc0d14d95aac713e2eae0eb7d">
    <vt:lpwstr>Joint Administrative Operations|9a02102b-ba8b-46b2-9dbe-e3dfbaffd35c</vt:lpwstr>
  </property>
  <property fmtid="{D5CDD505-2E9C-101B-9397-08002B2CF9AE}" pid="3" name="j402bdeffed642598ecc0a14a4489b0e">
    <vt:lpwstr>Headquarters|d91633bb-3189-4a52-9662-27fc1cf00486</vt:lpwstr>
  </property>
  <property fmtid="{D5CDD505-2E9C-101B-9397-08002B2CF9AE}" pid="4" name="ia69a8d4e7d24b0f8097a7053ac3cc7c">
    <vt:lpwstr>FF10G21000|bb928d2c-9ee1-412f-8fbd-4fade6feb2c4</vt:lpwstr>
  </property>
  <property fmtid="{D5CDD505-2E9C-101B-9397-08002B2CF9AE}" pid="5" name="TaxCatchAll">
    <vt:lpwstr>5;#Headquarters;#3;#FF10G21000;#2;#Joint Administrative Operations</vt:lpwstr>
  </property>
  <property fmtid="{D5CDD505-2E9C-101B-9397-08002B2CF9AE}" pid="6" name="National Program">
    <vt:lpwstr>2;#Joint Administrative Operations|9a02102b-ba8b-46b2-9dbe-e3dfbaffd35c</vt:lpwstr>
  </property>
  <property fmtid="{D5CDD505-2E9C-101B-9397-08002B2CF9AE}" pid="7" name="Cost Center">
    <vt:lpwstr>3;#FF10G21000|bb928d2c-9ee1-412f-8fbd-4fade6feb2c4</vt:lpwstr>
  </property>
  <property fmtid="{D5CDD505-2E9C-101B-9397-08002B2CF9AE}" pid="8" name="ContentTypeId">
    <vt:lpwstr>0x010100C01436501AE22744910A33DDFF72BA9A</vt:lpwstr>
  </property>
  <property fmtid="{D5CDD505-2E9C-101B-9397-08002B2CF9AE}" pid="9" name="Region">
    <vt:lpwstr>5;#Headquarters|d91633bb-3189-4a52-9662-27fc1cf00486</vt:lpwstr>
  </property>
  <property fmtid="{D5CDD505-2E9C-101B-9397-08002B2CF9AE}" pid="10" name="OrgName">
    <vt:lpwstr/>
  </property>
  <property fmtid="{D5CDD505-2E9C-101B-9397-08002B2CF9AE}" pid="11" name="State">
    <vt:lpwstr/>
  </property>
  <property fmtid="{D5CDD505-2E9C-101B-9397-08002B2CF9AE}" pid="12" name="Org Code">
    <vt:lpwstr/>
  </property>
  <property fmtid="{D5CDD505-2E9C-101B-9397-08002B2CF9AE}" pid="13" name="_dlc_DocIdItemGuid">
    <vt:lpwstr>0391cc5f-2f60-4e16-8552-a3783d03af51</vt:lpwstr>
  </property>
</Properties>
</file>