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INDUSTRY DAY - Gastroscopes and Colonoscopes</w:t>
            </w:r>
            <w:r w:rsidRPr="00F43FAC">
              <w:rPr>
                <w:rStyle w:val="AAMSKBFill-InHighlight"/>
                <w:color w:val="auto"/>
              </w:rPr>
              <w:t xml:space="preserve"> </w:t>
            </w:r>
            <w:r>
              <w:rPr>
                <w:rStyle w:val="AAMSKBFill-InHighlight"/>
                <w:color w:val="auto"/>
              </w:rPr>
              <w:t>Iowa City VA Healthcare System, Iowa City, Iowa.</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52241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36C26326Q0620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Bennett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Joseph.Bennett@va.gov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319-688-3633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r>
              <w:rPr>
                <w:rFonts w:asciiTheme="minorHAnsi" w:hAnsiTheme="minorHAnsi" w:cstheme="minorHAnsi"/>
                <w:szCs w:val="20"/>
              </w:rPr>
              <w:t>Use Email for All Correspondence</w:t>
            </w: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15A83" w:rsidRPr="00EF2EDE" w:rsidP="00015A83">
      <w:pPr>
        <w:rPr>
          <w:rFonts w:ascii="Calibri" w:hAnsi="Calibri" w:cs="Calibri"/>
          <w:b/>
          <w:bCs/>
          <w:sz w:val="22"/>
          <w:szCs w:val="22"/>
        </w:rPr>
      </w:pPr>
      <w:r w:rsidRPr="00EF2EDE">
        <w:rPr>
          <w:rFonts w:ascii="Calibri" w:hAnsi="Calibri" w:cs="Calibri"/>
          <w:b/>
          <w:bCs/>
          <w:sz w:val="22"/>
          <w:szCs w:val="22"/>
        </w:rPr>
        <w:t>DISCLAIMER</w:t>
      </w:r>
    </w:p>
    <w:p w:rsidR="001D2CB1" w:rsidRPr="00EF2EDE" w:rsidP="00015A83">
      <w:pPr>
        <w:rPr>
          <w:rFonts w:ascii="Calibri" w:hAnsi="Calibri" w:cs="Calibri"/>
          <w:sz w:val="22"/>
          <w:szCs w:val="22"/>
        </w:rPr>
      </w:pPr>
      <w:r w:rsidRPr="00EF2EDE">
        <w:rPr>
          <w:rFonts w:ascii="Calibri" w:hAnsi="Calibri" w:cs="Calibri"/>
          <w:sz w:val="22"/>
          <w:szCs w:val="22"/>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015A83" w:rsidRPr="00EF2EDE" w:rsidP="00015A83">
      <w:pPr>
        <w:jc w:val="center"/>
        <w:rPr>
          <w:rFonts w:ascii="Calibri" w:hAnsi="Calibri" w:cs="Calibri"/>
          <w:b/>
          <w:bCs/>
          <w:sz w:val="22"/>
          <w:szCs w:val="22"/>
        </w:rPr>
      </w:pPr>
      <w:r w:rsidRPr="00EF2EDE">
        <w:rPr>
          <w:rFonts w:ascii="Calibri" w:hAnsi="Calibri" w:cs="Calibri"/>
          <w:b/>
          <w:bCs/>
          <w:sz w:val="22"/>
          <w:szCs w:val="22"/>
        </w:rPr>
        <w:t>INDUSTRY DAY</w:t>
      </w:r>
    </w:p>
    <w:p w:rsidR="00015A83" w:rsidRPr="00EF2EDE" w:rsidP="00015A83">
      <w:pPr>
        <w:rPr>
          <w:rFonts w:ascii="Calibri" w:hAnsi="Calibri" w:cs="Calibri"/>
          <w:sz w:val="22"/>
          <w:szCs w:val="22"/>
        </w:rPr>
      </w:pPr>
      <w:r w:rsidRPr="00EF2EDE">
        <w:rPr>
          <w:rFonts w:ascii="Calibri" w:hAnsi="Calibri" w:cs="Calibri"/>
          <w:sz w:val="22"/>
          <w:szCs w:val="22"/>
        </w:rPr>
        <w:t>VETERAN INTEGRATED SERVICE NETWORK 23 and NETWORK CONTRATCING OFFICE 23 are hosting an</w:t>
      </w:r>
      <w:r w:rsidR="00EF2EDE">
        <w:rPr>
          <w:rFonts w:ascii="Calibri" w:hAnsi="Calibri" w:cs="Calibri"/>
          <w:sz w:val="22"/>
          <w:szCs w:val="22"/>
        </w:rPr>
        <w:t xml:space="preserve"> </w:t>
      </w:r>
      <w:r w:rsidRPr="00EF2EDE">
        <w:rPr>
          <w:rFonts w:ascii="Calibri" w:hAnsi="Calibri" w:cs="Calibri"/>
          <w:sz w:val="22"/>
          <w:szCs w:val="22"/>
        </w:rPr>
        <w:t xml:space="preserve">Industry Day for </w:t>
      </w:r>
      <w:r w:rsidR="00EF2EDE">
        <w:rPr>
          <w:rFonts w:ascii="Calibri" w:hAnsi="Calibri" w:cs="Calibri"/>
          <w:sz w:val="22"/>
          <w:szCs w:val="22"/>
        </w:rPr>
        <w:t xml:space="preserve">authorized </w:t>
      </w:r>
      <w:r w:rsidRPr="00EF2EDE">
        <w:rPr>
          <w:rFonts w:ascii="Calibri" w:hAnsi="Calibri" w:cs="Calibri"/>
          <w:sz w:val="22"/>
          <w:szCs w:val="22"/>
        </w:rPr>
        <w:t>distributors and manufacturers of GASTROSCOPES and COLONOSCOPE Systems.</w:t>
      </w:r>
    </w:p>
    <w:p w:rsidR="00015A83" w:rsidRPr="00EF2EDE" w:rsidP="00015A83">
      <w:pPr>
        <w:spacing w:after="0" w:line="240" w:lineRule="auto"/>
        <w:rPr>
          <w:rFonts w:ascii="Calibri" w:eastAsia="Times New Roman" w:hAnsi="Calibri" w:cs="Calibri"/>
          <w:kern w:val="0"/>
          <w:sz w:val="22"/>
          <w:szCs w:val="22"/>
          <w14:ligatures w14:val="none"/>
        </w:rPr>
      </w:pPr>
      <w:r w:rsidRPr="00015A83">
        <w:rPr>
          <w:rFonts w:ascii="Calibri" w:eastAsia="Times New Roman" w:hAnsi="Calibri" w:cs="Calibri"/>
          <w:kern w:val="0"/>
          <w:sz w:val="22"/>
          <w:szCs w:val="22"/>
          <w14:ligatures w14:val="none"/>
        </w:rPr>
        <w:t xml:space="preserve">Please join the Department of Veterans Affairs, Veteran Integrated Service Network 23 </w:t>
      </w:r>
      <w:r w:rsidR="00EF2EDE">
        <w:rPr>
          <w:rFonts w:ascii="Calibri" w:eastAsia="Times New Roman" w:hAnsi="Calibri" w:cs="Calibri"/>
          <w:kern w:val="0"/>
          <w:sz w:val="22"/>
          <w:szCs w:val="22"/>
          <w14:ligatures w14:val="none"/>
        </w:rPr>
        <w:t xml:space="preserve">(VISN 23) </w:t>
      </w:r>
      <w:r w:rsidRPr="00015A83">
        <w:rPr>
          <w:rFonts w:ascii="Calibri" w:eastAsia="Times New Roman" w:hAnsi="Calibri" w:cs="Calibri"/>
          <w:kern w:val="0"/>
          <w:sz w:val="22"/>
          <w:szCs w:val="22"/>
          <w14:ligatures w14:val="none"/>
        </w:rPr>
        <w:t xml:space="preserve">for an onsite Industry Day as it relates to the </w:t>
      </w:r>
      <w:r w:rsidRPr="00EF2EDE">
        <w:rPr>
          <w:rFonts w:ascii="Calibri" w:eastAsia="Times New Roman" w:hAnsi="Calibri" w:cs="Calibri"/>
          <w:kern w:val="0"/>
          <w:sz w:val="22"/>
          <w:szCs w:val="22"/>
          <w14:ligatures w14:val="none"/>
        </w:rPr>
        <w:t>Iowa City</w:t>
      </w:r>
      <w:r w:rsidRPr="00015A83">
        <w:rPr>
          <w:rFonts w:ascii="Calibri" w:eastAsia="Times New Roman" w:hAnsi="Calibri" w:cs="Calibri"/>
          <w:kern w:val="0"/>
          <w:sz w:val="22"/>
          <w:szCs w:val="22"/>
          <w14:ligatures w14:val="none"/>
        </w:rPr>
        <w:t xml:space="preserve"> VA Medical Center’s need for </w:t>
      </w:r>
      <w:r w:rsidRPr="00EF2EDE">
        <w:rPr>
          <w:rFonts w:ascii="Calibri" w:eastAsia="Times New Roman" w:hAnsi="Calibri" w:cs="Calibri"/>
          <w:kern w:val="0"/>
          <w:sz w:val="22"/>
          <w:szCs w:val="22"/>
          <w14:ligatures w14:val="none"/>
        </w:rPr>
        <w:t>g</w:t>
      </w:r>
      <w:r w:rsidRPr="00015A83">
        <w:rPr>
          <w:rFonts w:ascii="Calibri" w:eastAsia="Times New Roman" w:hAnsi="Calibri" w:cs="Calibri"/>
          <w:kern w:val="0"/>
          <w:sz w:val="22"/>
          <w:szCs w:val="22"/>
          <w14:ligatures w14:val="none"/>
        </w:rPr>
        <w:t>astroscope</w:t>
      </w:r>
      <w:r w:rsidRPr="00EF2EDE">
        <w:rPr>
          <w:rFonts w:ascii="Calibri" w:eastAsia="Times New Roman" w:hAnsi="Calibri" w:cs="Calibri"/>
          <w:kern w:val="0"/>
          <w:sz w:val="22"/>
          <w:szCs w:val="22"/>
          <w14:ligatures w14:val="none"/>
        </w:rPr>
        <w:t xml:space="preserve"> and </w:t>
      </w:r>
      <w:r w:rsidRPr="00015A83">
        <w:rPr>
          <w:rFonts w:ascii="Calibri" w:eastAsia="Times New Roman" w:hAnsi="Calibri" w:cs="Calibri"/>
          <w:kern w:val="0"/>
          <w:sz w:val="22"/>
          <w:szCs w:val="22"/>
          <w14:ligatures w14:val="none"/>
        </w:rPr>
        <w:t>colonoscope systems.</w:t>
      </w:r>
    </w:p>
    <w:p w:rsidR="00015A83" w:rsidRPr="00015A83" w:rsidP="00015A83">
      <w:pPr>
        <w:spacing w:after="0" w:line="240" w:lineRule="auto"/>
        <w:rPr>
          <w:rFonts w:ascii="Calibri" w:eastAsia="Times New Roman" w:hAnsi="Calibri" w:cs="Calibri"/>
          <w:kern w:val="0"/>
          <w:sz w:val="22"/>
          <w:szCs w:val="22"/>
          <w14:ligatures w14:val="none"/>
        </w:rPr>
      </w:pPr>
    </w:p>
    <w:p w:rsidR="00015A83" w:rsidRPr="00015A83" w:rsidP="00015A83">
      <w:pPr>
        <w:spacing w:after="0" w:line="240" w:lineRule="auto"/>
        <w:rPr>
          <w:rFonts w:ascii="Calibri" w:eastAsia="Times New Roman" w:hAnsi="Calibri" w:cs="Calibri"/>
          <w:kern w:val="0"/>
          <w:sz w:val="22"/>
          <w:szCs w:val="22"/>
          <w14:ligatures w14:val="none"/>
        </w:rPr>
      </w:pPr>
      <w:r w:rsidRPr="00015A83">
        <w:rPr>
          <w:rFonts w:ascii="Calibri" w:eastAsia="Times New Roman" w:hAnsi="Calibri" w:cs="Calibri"/>
          <w:kern w:val="0"/>
          <w:sz w:val="22"/>
          <w:szCs w:val="22"/>
          <w14:ligatures w14:val="none"/>
        </w:rPr>
        <w:t xml:space="preserve">This invitation is open to </w:t>
      </w:r>
      <w:r w:rsidR="00015D9B">
        <w:rPr>
          <w:rFonts w:ascii="Calibri" w:eastAsia="Times New Roman" w:hAnsi="Calibri" w:cs="Calibri"/>
          <w:kern w:val="0"/>
          <w:sz w:val="22"/>
          <w:szCs w:val="22"/>
          <w14:ligatures w14:val="none"/>
        </w:rPr>
        <w:t>authorized distributors and scope manufacturers</w:t>
      </w:r>
      <w:r w:rsidRPr="00015A83">
        <w:rPr>
          <w:rFonts w:ascii="Calibri" w:eastAsia="Times New Roman" w:hAnsi="Calibri" w:cs="Calibri"/>
          <w:kern w:val="0"/>
          <w:sz w:val="22"/>
          <w:szCs w:val="22"/>
          <w14:ligatures w14:val="none"/>
        </w:rPr>
        <w:t xml:space="preserve"> who believe they might have the capability to provide the necessary instrumentation to the </w:t>
      </w:r>
      <w:r w:rsidRPr="00EF2EDE">
        <w:rPr>
          <w:rFonts w:ascii="Calibri" w:eastAsia="Times New Roman" w:hAnsi="Calibri" w:cs="Calibri"/>
          <w:kern w:val="0"/>
          <w:sz w:val="22"/>
          <w:szCs w:val="22"/>
          <w14:ligatures w14:val="none"/>
        </w:rPr>
        <w:t>Iowa City</w:t>
      </w:r>
      <w:r w:rsidRPr="00015A83">
        <w:rPr>
          <w:rFonts w:ascii="Calibri" w:eastAsia="Times New Roman" w:hAnsi="Calibri" w:cs="Calibri"/>
          <w:kern w:val="0"/>
          <w:sz w:val="22"/>
          <w:szCs w:val="22"/>
          <w14:ligatures w14:val="none"/>
        </w:rPr>
        <w:t xml:space="preserve"> VA Medical Center.</w:t>
      </w:r>
    </w:p>
    <w:p w:rsidR="00015A83" w:rsidRPr="00015A83" w:rsidP="00015A83">
      <w:pPr>
        <w:spacing w:after="0" w:line="240" w:lineRule="auto"/>
        <w:rPr>
          <w:rFonts w:ascii="Calibri" w:eastAsia="Times New Roman" w:hAnsi="Calibri" w:cs="Calibri"/>
          <w:kern w:val="0"/>
          <w:sz w:val="22"/>
          <w:szCs w:val="22"/>
          <w14:ligatures w14:val="none"/>
        </w:rPr>
      </w:pPr>
    </w:p>
    <w:p w:rsidR="00015A83" w:rsidRPr="00015A83" w:rsidP="00015A83">
      <w:pPr>
        <w:spacing w:after="0" w:line="240" w:lineRule="auto"/>
        <w:rPr>
          <w:rFonts w:ascii="Calibri" w:eastAsia="Times New Roman" w:hAnsi="Calibri" w:cs="Calibri"/>
          <w:kern w:val="0"/>
          <w:sz w:val="22"/>
          <w:szCs w:val="22"/>
          <w14:ligatures w14:val="none"/>
        </w:rPr>
      </w:pPr>
      <w:r w:rsidRPr="00015A83">
        <w:rPr>
          <w:rFonts w:ascii="Calibri" w:eastAsia="Times New Roman" w:hAnsi="Calibri" w:cs="Calibri"/>
          <w:kern w:val="0"/>
          <w:sz w:val="22"/>
          <w:szCs w:val="22"/>
          <w14:ligatures w14:val="none"/>
        </w:rPr>
        <w:t>The purpose of this industry day is to conduct market research as well as to survey the market to ascertain whether-or-not there are other sources willing and capable of providing the needed supplies and services.</w:t>
      </w:r>
    </w:p>
    <w:p w:rsidR="00015A83" w:rsidRPr="00015A83" w:rsidP="00015A83">
      <w:pPr>
        <w:spacing w:after="0" w:line="240" w:lineRule="auto"/>
        <w:rPr>
          <w:rFonts w:ascii="Calibri" w:eastAsia="Times New Roman" w:hAnsi="Calibri" w:cs="Calibri"/>
          <w:kern w:val="0"/>
          <w:sz w:val="22"/>
          <w:szCs w:val="22"/>
          <w14:ligatures w14:val="none"/>
        </w:rPr>
      </w:pPr>
    </w:p>
    <w:p w:rsidR="00015A83" w:rsidRPr="00015A83" w:rsidP="00015A83">
      <w:pPr>
        <w:spacing w:after="0" w:line="240" w:lineRule="auto"/>
        <w:rPr>
          <w:rFonts w:ascii="Calibri" w:eastAsia="Times New Roman" w:hAnsi="Calibri" w:cs="Calibri"/>
          <w:b/>
          <w:bCs/>
          <w:kern w:val="0"/>
          <w:sz w:val="22"/>
          <w:szCs w:val="22"/>
          <w14:ligatures w14:val="none"/>
        </w:rPr>
      </w:pPr>
      <w:r w:rsidRPr="00015A83">
        <w:rPr>
          <w:rFonts w:ascii="Calibri" w:eastAsia="Times New Roman" w:hAnsi="Calibri" w:cs="Calibri"/>
          <w:kern w:val="0"/>
          <w:sz w:val="22"/>
          <w:szCs w:val="22"/>
          <w14:ligatures w14:val="none"/>
        </w:rPr>
        <w:t xml:space="preserve">This Industry Day will also allow potential </w:t>
      </w:r>
      <w:r w:rsidRPr="00EF2EDE">
        <w:rPr>
          <w:rFonts w:ascii="Calibri" w:eastAsia="Times New Roman" w:hAnsi="Calibri" w:cs="Calibri"/>
          <w:kern w:val="0"/>
          <w:sz w:val="22"/>
          <w:szCs w:val="22"/>
          <w14:ligatures w14:val="none"/>
        </w:rPr>
        <w:t>sources</w:t>
      </w:r>
      <w:r w:rsidRPr="00015A83">
        <w:rPr>
          <w:rFonts w:ascii="Calibri" w:eastAsia="Times New Roman" w:hAnsi="Calibri" w:cs="Calibri"/>
          <w:kern w:val="0"/>
          <w:sz w:val="22"/>
          <w:szCs w:val="22"/>
          <w14:ligatures w14:val="none"/>
        </w:rPr>
        <w:t xml:space="preserve"> to submit a non-binding statement of interest and possible documentation demonstrating their capabilities. The interested parties will visit the medical center during their scheduled time to demonstrate the capabilities of their products.</w:t>
      </w:r>
    </w:p>
    <w:p w:rsidR="00015A83" w:rsidRPr="00015A83" w:rsidP="00015A83">
      <w:pPr>
        <w:spacing w:after="0" w:line="240" w:lineRule="auto"/>
        <w:rPr>
          <w:rFonts w:ascii="Calibri" w:eastAsia="Times New Roman" w:hAnsi="Calibri" w:cs="Calibri"/>
          <w:kern w:val="0"/>
          <w:sz w:val="22"/>
          <w:szCs w:val="22"/>
          <w14:ligatures w14:val="none"/>
        </w:rPr>
      </w:pPr>
    </w:p>
    <w:p w:rsidR="00015A83" w:rsidRPr="00EF2EDE" w:rsidP="00015A83">
      <w:pPr>
        <w:spacing w:after="0" w:line="240" w:lineRule="auto"/>
        <w:rPr>
          <w:rFonts w:ascii="Calibri" w:eastAsia="Times New Roman" w:hAnsi="Calibri" w:cs="Calibri"/>
          <w:kern w:val="0"/>
          <w:sz w:val="22"/>
          <w:szCs w:val="22"/>
          <w14:ligatures w14:val="none"/>
        </w:rPr>
      </w:pPr>
      <w:r w:rsidRPr="00015A83">
        <w:rPr>
          <w:rFonts w:ascii="Calibri" w:eastAsia="Times New Roman" w:hAnsi="Calibri" w:cs="Calibri"/>
          <w:kern w:val="0"/>
          <w:sz w:val="22"/>
          <w:szCs w:val="22"/>
          <w14:ligatures w14:val="none"/>
        </w:rPr>
        <w:t>Please see the following for Date and Location:</w:t>
      </w:r>
    </w:p>
    <w:p w:rsidR="00015A83" w:rsidRPr="00EF2EDE" w:rsidP="00015A83">
      <w:pPr>
        <w:spacing w:after="0" w:line="240" w:lineRule="auto"/>
        <w:rPr>
          <w:rFonts w:ascii="Calibri" w:eastAsia="Times New Roman" w:hAnsi="Calibri" w:cs="Calibri"/>
          <w:kern w:val="0"/>
          <w:sz w:val="22"/>
          <w:szCs w:val="22"/>
          <w14:ligatures w14:val="none"/>
        </w:rPr>
      </w:pP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2419"/>
        <w:gridCol w:w="3800"/>
        <w:gridCol w:w="3111"/>
      </w:tblGrid>
      <w:tr w:rsidTr="00015D9B">
        <w:tblPrEx>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c>
          <w:tcPr>
            <w:tcW w:w="9350" w:type="dxa"/>
            <w:gridSpan w:val="3"/>
          </w:tcPr>
          <w:p w:rsidR="00015A83" w:rsidRPr="00015D9B" w:rsidP="00015A83">
            <w:pPr>
              <w:jc w:val="center"/>
              <w:rPr>
                <w:rFonts w:ascii="Calibri" w:eastAsia="Times New Roman" w:hAnsi="Calibri" w:cs="Calibri"/>
                <w:b/>
                <w:bCs/>
                <w:kern w:val="0"/>
                <w:sz w:val="22"/>
                <w:szCs w:val="22"/>
                <w14:ligatures w14:val="none"/>
              </w:rPr>
            </w:pPr>
            <w:r w:rsidRPr="00015D9B">
              <w:rPr>
                <w:rFonts w:ascii="Calibri" w:eastAsia="Times New Roman" w:hAnsi="Calibri" w:cs="Calibri"/>
                <w:b/>
                <w:bCs/>
                <w:kern w:val="0"/>
                <w:sz w:val="22"/>
                <w:szCs w:val="22"/>
                <w14:ligatures w14:val="none"/>
              </w:rPr>
              <w:t>INDUSTRY DAY – Gastroscopes and Colonoscopes</w:t>
            </w:r>
          </w:p>
        </w:tc>
      </w:tr>
      <w:tr w:rsidTr="00015D9B">
        <w:tblPrEx>
          <w:tblW w:w="0" w:type="auto"/>
          <w:tblLook w:val="04A0"/>
        </w:tblPrEx>
        <w:tc>
          <w:tcPr>
            <w:tcW w:w="2425" w:type="dxa"/>
          </w:tcPr>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DATE</w:t>
            </w:r>
          </w:p>
        </w:tc>
        <w:tc>
          <w:tcPr>
            <w:tcW w:w="3808" w:type="dxa"/>
          </w:tcPr>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FACILITY</w:t>
            </w:r>
          </w:p>
        </w:tc>
        <w:tc>
          <w:tcPr>
            <w:tcW w:w="3117" w:type="dxa"/>
          </w:tcPr>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ADDRESS</w:t>
            </w:r>
          </w:p>
        </w:tc>
      </w:tr>
      <w:tr w:rsidTr="00015D9B">
        <w:tblPrEx>
          <w:tblW w:w="0" w:type="auto"/>
          <w:tblLook w:val="04A0"/>
        </w:tblPrEx>
        <w:tc>
          <w:tcPr>
            <w:tcW w:w="2425" w:type="dxa"/>
          </w:tcPr>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May 18, 2026</w:t>
            </w:r>
          </w:p>
        </w:tc>
        <w:tc>
          <w:tcPr>
            <w:tcW w:w="3808" w:type="dxa"/>
          </w:tcPr>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Iowa City VA Healthcare System Medical Center</w:t>
            </w:r>
          </w:p>
        </w:tc>
        <w:tc>
          <w:tcPr>
            <w:tcW w:w="3117" w:type="dxa"/>
          </w:tcPr>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601 Highway 6 West</w:t>
            </w:r>
          </w:p>
          <w:p w:rsidR="00015A83" w:rsidRPr="00015D9B" w:rsidP="00015A83">
            <w:pPr>
              <w:jc w:val="center"/>
              <w:rPr>
                <w:rFonts w:ascii="Calibri" w:eastAsia="Times New Roman" w:hAnsi="Calibri" w:cs="Calibri"/>
                <w:kern w:val="0"/>
                <w:sz w:val="22"/>
                <w:szCs w:val="22"/>
                <w14:ligatures w14:val="none"/>
              </w:rPr>
            </w:pPr>
            <w:r w:rsidRPr="00015D9B">
              <w:rPr>
                <w:rFonts w:ascii="Calibri" w:eastAsia="Times New Roman" w:hAnsi="Calibri" w:cs="Calibri"/>
                <w:kern w:val="0"/>
                <w:sz w:val="22"/>
                <w:szCs w:val="22"/>
                <w14:ligatures w14:val="none"/>
              </w:rPr>
              <w:t>Iowa City, IA 52246</w:t>
            </w:r>
          </w:p>
        </w:tc>
      </w:tr>
    </w:tbl>
    <w:p w:rsidR="00015A83" w:rsidRPr="00015A83" w:rsidP="00015A83">
      <w:pPr>
        <w:spacing w:after="0" w:line="240" w:lineRule="auto"/>
        <w:rPr>
          <w:rFonts w:ascii="Calibri" w:eastAsia="Times New Roman" w:hAnsi="Calibri" w:cs="Calibri"/>
          <w:kern w:val="0"/>
          <w:sz w:val="22"/>
          <w:szCs w:val="22"/>
          <w14:ligatures w14:val="none"/>
        </w:rPr>
      </w:pPr>
    </w:p>
    <w:p w:rsidR="00015A83" w:rsidRPr="00015D9B" w:rsidP="00EF2EDE">
      <w:pPr>
        <w:spacing w:after="0" w:line="240" w:lineRule="auto"/>
        <w:rPr>
          <w:rFonts w:ascii="Calibri" w:hAnsi="Calibri" w:cs="Calibri"/>
          <w:b/>
          <w:bCs/>
          <w:sz w:val="22"/>
          <w:szCs w:val="22"/>
        </w:rPr>
      </w:pPr>
      <w:r w:rsidRPr="00015D9B">
        <w:rPr>
          <w:rFonts w:ascii="Calibri" w:hAnsi="Calibri" w:cs="Calibri"/>
          <w:sz w:val="22"/>
          <w:szCs w:val="22"/>
        </w:rPr>
        <w:t xml:space="preserve">If interested, email </w:t>
      </w:r>
      <w:r w:rsidRPr="00015D9B">
        <w:rPr>
          <w:rFonts w:ascii="Calibri" w:hAnsi="Calibri" w:cs="Calibri"/>
          <w:sz w:val="22"/>
          <w:szCs w:val="22"/>
        </w:rPr>
        <w:t xml:space="preserve">Contract Officer Joseph </w:t>
      </w:r>
      <w:r w:rsidRPr="00015D9B">
        <w:rPr>
          <w:rFonts w:ascii="Calibri" w:hAnsi="Calibri" w:cs="Calibri"/>
          <w:sz w:val="22"/>
          <w:szCs w:val="22"/>
        </w:rPr>
        <w:t xml:space="preserve">Bennett at: </w:t>
      </w:r>
      <w:r>
        <w:fldChar w:fldCharType="begin"/>
      </w:r>
      <w:r>
        <w:instrText xml:space="preserve"> HYPERLINK "mailto:Joseph.Bennett@va.gov" </w:instrText>
      </w:r>
      <w:r>
        <w:fldChar w:fldCharType="separate"/>
      </w:r>
      <w:r w:rsidRPr="00015D9B">
        <w:rPr>
          <w:rStyle w:val="Hyperlink"/>
          <w:rFonts w:ascii="Calibri" w:hAnsi="Calibri" w:cs="Calibri"/>
          <w:b/>
          <w:bCs/>
          <w:color w:val="auto"/>
          <w:sz w:val="22"/>
          <w:szCs w:val="22"/>
        </w:rPr>
        <w:t>Joseph.Bennett@va.gov</w:t>
      </w:r>
      <w:r>
        <w:fldChar w:fldCharType="end"/>
      </w:r>
    </w:p>
    <w:p w:rsidR="00EF2EDE" w:rsidRPr="00015D9B" w:rsidP="00EF2EDE">
      <w:pPr>
        <w:spacing w:after="0" w:line="240" w:lineRule="auto"/>
        <w:rPr>
          <w:rFonts w:ascii="Calibri" w:hAnsi="Calibri" w:cs="Calibri"/>
          <w:b/>
          <w:bCs/>
          <w:sz w:val="22"/>
          <w:szCs w:val="22"/>
        </w:rPr>
      </w:pPr>
    </w:p>
    <w:p w:rsidR="00EF2EDE" w:rsidRPr="00015D9B" w:rsidP="00EF2EDE">
      <w:pPr>
        <w:spacing w:after="0" w:line="240" w:lineRule="auto"/>
        <w:rPr>
          <w:rFonts w:ascii="Calibri" w:hAnsi="Calibri" w:cs="Calibri"/>
          <w:b/>
          <w:bCs/>
          <w:sz w:val="22"/>
          <w:szCs w:val="22"/>
        </w:rPr>
      </w:pPr>
      <w:r w:rsidRPr="00015D9B">
        <w:rPr>
          <w:rFonts w:ascii="Calibri" w:hAnsi="Calibri" w:cs="Calibri"/>
          <w:sz w:val="22"/>
          <w:szCs w:val="22"/>
        </w:rPr>
        <w:t xml:space="preserve">The Subject Line of all emails must include: </w:t>
      </w:r>
      <w:r w:rsidRPr="00015D9B">
        <w:rPr>
          <w:rFonts w:ascii="Calibri" w:hAnsi="Calibri" w:cs="Calibri"/>
          <w:b/>
          <w:bCs/>
          <w:sz w:val="22"/>
          <w:szCs w:val="22"/>
        </w:rPr>
        <w:t>36C26326Q0620</w:t>
      </w:r>
      <w:r w:rsidRPr="00015D9B">
        <w:rPr>
          <w:rFonts w:ascii="Calibri" w:hAnsi="Calibri" w:cs="Calibri"/>
          <w:b/>
          <w:bCs/>
          <w:sz w:val="22"/>
          <w:szCs w:val="22"/>
        </w:rPr>
        <w:t xml:space="preserve"> Industry Day Iowa City VA</w:t>
      </w:r>
    </w:p>
    <w:p w:rsidR="00EF2EDE" w:rsidRPr="00015D9B" w:rsidP="00EF2EDE">
      <w:pPr>
        <w:spacing w:after="0" w:line="240" w:lineRule="auto"/>
        <w:rPr>
          <w:rFonts w:ascii="Calibri" w:hAnsi="Calibri" w:cs="Calibri"/>
          <w:sz w:val="22"/>
          <w:szCs w:val="22"/>
        </w:rPr>
      </w:pPr>
    </w:p>
    <w:p w:rsidR="00015A83" w:rsidRPr="00015D9B" w:rsidP="00EF2EDE">
      <w:pPr>
        <w:spacing w:after="0" w:line="240" w:lineRule="auto"/>
        <w:rPr>
          <w:rFonts w:ascii="Calibri" w:hAnsi="Calibri" w:cs="Calibri"/>
          <w:b/>
          <w:bCs/>
          <w:sz w:val="22"/>
          <w:szCs w:val="22"/>
        </w:rPr>
      </w:pPr>
      <w:r w:rsidRPr="00015D9B">
        <w:rPr>
          <w:rFonts w:ascii="Calibri" w:hAnsi="Calibri" w:cs="Calibri"/>
          <w:sz w:val="22"/>
          <w:szCs w:val="22"/>
        </w:rPr>
        <w:t xml:space="preserve">Your response must be received no later than: </w:t>
      </w:r>
      <w:r w:rsidRPr="00015D9B">
        <w:rPr>
          <w:rFonts w:ascii="Calibri" w:hAnsi="Calibri" w:cs="Calibri"/>
          <w:b/>
          <w:bCs/>
          <w:sz w:val="22"/>
          <w:szCs w:val="22"/>
        </w:rPr>
        <w:t xml:space="preserve"> 12:00 PM CST, Monday, May 11,2026.</w:t>
      </w:r>
    </w:p>
    <w:p w:rsidR="00EF2EDE" w:rsidRPr="00015D9B" w:rsidP="00EF2EDE">
      <w:pPr>
        <w:spacing w:after="0" w:line="240" w:lineRule="auto"/>
        <w:rPr>
          <w:rFonts w:ascii="Calibri" w:hAnsi="Calibri" w:cs="Calibri"/>
          <w:b/>
          <w:bCs/>
          <w:sz w:val="22"/>
          <w:szCs w:val="22"/>
        </w:rPr>
      </w:pPr>
    </w:p>
    <w:p w:rsidR="00015A83" w:rsidRPr="00015D9B" w:rsidP="00015A83">
      <w:pPr>
        <w:spacing w:after="0" w:line="240" w:lineRule="auto"/>
        <w:rPr>
          <w:rFonts w:ascii="Calibri" w:hAnsi="Calibri" w:cs="Calibri"/>
          <w:sz w:val="22"/>
          <w:szCs w:val="22"/>
        </w:rPr>
      </w:pPr>
      <w:r w:rsidRPr="00015D9B">
        <w:rPr>
          <w:rFonts w:ascii="Calibri" w:hAnsi="Calibri" w:cs="Calibri"/>
          <w:sz w:val="22"/>
          <w:szCs w:val="22"/>
        </w:rPr>
        <w:t>RESPONSES MUST INCLUDE THE FOLLOWING INFORMATION:</w:t>
      </w:r>
    </w:p>
    <w:p w:rsidR="00EF2EDE" w:rsidRPr="00015D9B" w:rsidP="00015A83">
      <w:pPr>
        <w:spacing w:after="0" w:line="240" w:lineRule="auto"/>
        <w:rPr>
          <w:rFonts w:ascii="Calibri" w:hAnsi="Calibri" w:cs="Calibri"/>
          <w:sz w:val="22"/>
          <w:szCs w:val="22"/>
        </w:rPr>
      </w:pPr>
      <w:r w:rsidRPr="00015D9B">
        <w:rPr>
          <w:rFonts w:ascii="Calibri" w:hAnsi="Calibri" w:cs="Calibri"/>
          <w:sz w:val="22"/>
          <w:szCs w:val="22"/>
        </w:rPr>
        <w:tab/>
      </w:r>
      <w:r w:rsidRPr="00015D9B">
        <w:rPr>
          <w:rFonts w:ascii="Calibri" w:hAnsi="Calibri" w:cs="Calibri"/>
          <w:sz w:val="22"/>
          <w:szCs w:val="22"/>
        </w:rPr>
        <w:tab/>
        <w:t>Company Name</w:t>
      </w:r>
    </w:p>
    <w:p w:rsidR="00EF2EDE" w:rsidRPr="00015D9B" w:rsidP="00015A83">
      <w:pPr>
        <w:spacing w:after="0" w:line="240" w:lineRule="auto"/>
        <w:rPr>
          <w:rFonts w:ascii="Calibri" w:hAnsi="Calibri" w:cs="Calibri"/>
          <w:sz w:val="22"/>
          <w:szCs w:val="22"/>
        </w:rPr>
      </w:pPr>
      <w:r w:rsidRPr="00015D9B">
        <w:rPr>
          <w:rFonts w:ascii="Calibri" w:hAnsi="Calibri" w:cs="Calibri"/>
          <w:sz w:val="22"/>
          <w:szCs w:val="22"/>
        </w:rPr>
        <w:tab/>
      </w:r>
      <w:r w:rsidRPr="00015D9B">
        <w:rPr>
          <w:rFonts w:ascii="Calibri" w:hAnsi="Calibri" w:cs="Calibri"/>
          <w:sz w:val="22"/>
          <w:szCs w:val="22"/>
        </w:rPr>
        <w:tab/>
        <w:t>SAM UEI</w:t>
      </w:r>
    </w:p>
    <w:p w:rsidR="00EF2EDE" w:rsidRPr="00015D9B" w:rsidP="00015A83">
      <w:pPr>
        <w:spacing w:after="0" w:line="240" w:lineRule="auto"/>
        <w:rPr>
          <w:rFonts w:ascii="Calibri" w:hAnsi="Calibri" w:cs="Calibri"/>
          <w:sz w:val="22"/>
          <w:szCs w:val="22"/>
        </w:rPr>
      </w:pPr>
      <w:r w:rsidRPr="00015D9B">
        <w:rPr>
          <w:rFonts w:ascii="Calibri" w:hAnsi="Calibri" w:cs="Calibri"/>
          <w:sz w:val="22"/>
          <w:szCs w:val="22"/>
        </w:rPr>
        <w:tab/>
      </w:r>
      <w:r w:rsidRPr="00015D9B">
        <w:rPr>
          <w:rFonts w:ascii="Calibri" w:hAnsi="Calibri" w:cs="Calibri"/>
          <w:sz w:val="22"/>
          <w:szCs w:val="22"/>
        </w:rPr>
        <w:tab/>
        <w:t>Point of Contact name</w:t>
      </w:r>
    </w:p>
    <w:p w:rsidR="00EF2EDE" w:rsidRPr="00015D9B" w:rsidP="00015A83">
      <w:pPr>
        <w:spacing w:after="0" w:line="240" w:lineRule="auto"/>
        <w:rPr>
          <w:rFonts w:ascii="Calibri" w:hAnsi="Calibri" w:cs="Calibri"/>
          <w:sz w:val="22"/>
          <w:szCs w:val="22"/>
        </w:rPr>
      </w:pPr>
      <w:r w:rsidRPr="00015D9B">
        <w:rPr>
          <w:rFonts w:ascii="Calibri" w:hAnsi="Calibri" w:cs="Calibri"/>
          <w:sz w:val="22"/>
          <w:szCs w:val="22"/>
        </w:rPr>
        <w:tab/>
      </w:r>
      <w:r w:rsidRPr="00015D9B">
        <w:rPr>
          <w:rFonts w:ascii="Calibri" w:hAnsi="Calibri" w:cs="Calibri"/>
          <w:sz w:val="22"/>
          <w:szCs w:val="22"/>
        </w:rPr>
        <w:tab/>
        <w:t>Phone number</w:t>
      </w:r>
    </w:p>
    <w:p w:rsidR="00EF2EDE" w:rsidRPr="00015D9B" w:rsidP="00015A83">
      <w:pPr>
        <w:spacing w:after="0" w:line="240" w:lineRule="auto"/>
        <w:rPr>
          <w:rFonts w:ascii="Calibri" w:hAnsi="Calibri" w:cs="Calibri"/>
          <w:sz w:val="22"/>
          <w:szCs w:val="22"/>
        </w:rPr>
      </w:pPr>
      <w:r w:rsidRPr="00015D9B">
        <w:rPr>
          <w:rFonts w:ascii="Calibri" w:hAnsi="Calibri" w:cs="Calibri"/>
          <w:sz w:val="22"/>
          <w:szCs w:val="22"/>
        </w:rPr>
        <w:tab/>
      </w:r>
      <w:r w:rsidRPr="00015D9B">
        <w:rPr>
          <w:rFonts w:ascii="Calibri" w:hAnsi="Calibri" w:cs="Calibri"/>
          <w:sz w:val="22"/>
          <w:szCs w:val="22"/>
        </w:rPr>
        <w:tab/>
        <w:t>Email address</w:t>
      </w:r>
    </w:p>
    <w:p w:rsidR="00015A83" w:rsidRPr="00015D9B" w:rsidP="00EF2EDE">
      <w:pPr>
        <w:spacing w:after="0" w:line="240" w:lineRule="auto"/>
        <w:jc w:val="center"/>
        <w:rPr>
          <w:rFonts w:ascii="Calibri" w:hAnsi="Calibri" w:cs="Calibri"/>
          <w:sz w:val="22"/>
          <w:szCs w:val="22"/>
        </w:rPr>
      </w:pPr>
      <w:r w:rsidRPr="00015D9B">
        <w:rPr>
          <w:rFonts w:ascii="Calibri" w:hAnsi="Calibri" w:cs="Calibri"/>
          <w:sz w:val="22"/>
          <w:szCs w:val="22"/>
        </w:rPr>
        <w:t>***END***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B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1ED"/>
    <w:rPr>
      <w:rFonts w:eastAsiaTheme="majorEastAsia" w:cstheme="majorBidi"/>
      <w:color w:val="272727" w:themeColor="text1" w:themeTint="D8"/>
    </w:rPr>
  </w:style>
  <w:style w:type="paragraph" w:styleId="Quote">
    <w:name w:val="Quote"/>
    <w:basedOn w:val="Normal"/>
    <w:next w:val="Normal"/>
    <w:link w:val="QuoteChar"/>
    <w:uiPriority w:val="29"/>
    <w:qFormat/>
    <w:rsid w:val="005B01ED"/>
    <w:pPr>
      <w:spacing w:before="160"/>
      <w:jc w:val="center"/>
    </w:pPr>
    <w:rPr>
      <w:i/>
      <w:iCs/>
      <w:color w:val="404040" w:themeColor="text1" w:themeTint="BF"/>
    </w:rPr>
  </w:style>
  <w:style w:type="character" w:customStyle="1" w:styleId="QuoteChar">
    <w:name w:val="Quote Char"/>
    <w:basedOn w:val="DefaultParagraphFont"/>
    <w:link w:val="Quote"/>
    <w:uiPriority w:val="29"/>
    <w:rsid w:val="005B01ED"/>
    <w:rPr>
      <w:i/>
      <w:iCs/>
      <w:color w:val="404040" w:themeColor="text1" w:themeTint="BF"/>
    </w:rPr>
  </w:style>
  <w:style w:type="paragraph" w:styleId="IntenseQuote">
    <w:name w:val="Intense Quote"/>
    <w:basedOn w:val="Normal"/>
    <w:next w:val="Normal"/>
    <w:link w:val="IntenseQuoteChar"/>
    <w:uiPriority w:val="30"/>
    <w:qFormat/>
    <w:rsid w:val="005B01E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B01ED"/>
    <w:rPr>
      <w:i/>
      <w:iCs/>
      <w:color w:val="366092" w:themeColor="accent1" w:themeShade="BF"/>
    </w:rPr>
  </w:style>
  <w:style w:type="character" w:styleId="IntenseReference">
    <w:name w:val="Intense Reference"/>
    <w:basedOn w:val="DefaultParagraphFont"/>
    <w:uiPriority w:val="32"/>
    <w:qFormat/>
    <w:rsid w:val="005B01ED"/>
    <w:rPr>
      <w:b/>
      <w:bCs/>
      <w:smallCaps/>
      <w:color w:val="366092" w:themeColor="accent1" w:themeShade="BF"/>
      <w:spacing w:val="5"/>
    </w:rPr>
  </w:style>
  <w:style w:type="character" w:styleId="Hyperlink">
    <w:name w:val="Hyperlink"/>
    <w:basedOn w:val="DefaultParagraphFont"/>
    <w:uiPriority w:val="99"/>
    <w:unhideWhenUsed/>
    <w:rsid w:val="00015A83"/>
    <w:rPr>
      <w:color w:val="0000FF" w:themeColor="hyperlink"/>
      <w:u w:val="single"/>
    </w:rPr>
  </w:style>
  <w:style w:type="character" w:customStyle="1" w:styleId="UnresolvedMention">
    <w:name w:val="Unresolved Mention"/>
    <w:basedOn w:val="DefaultParagraphFont"/>
    <w:uiPriority w:val="99"/>
    <w:semiHidden/>
    <w:unhideWhenUsed/>
    <w:rsid w:val="00015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2026-05-01T03:04:49Z</dcterms:created>
  <dcterms:modified xsi:type="dcterms:W3CDTF">2026-05-01T03:04:49Z</dcterms:modified>
</cp:coreProperties>
</file>