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1E8BB" w14:textId="77777777" w:rsidR="00E13DF3" w:rsidRPr="00DB23D1" w:rsidRDefault="00E13DF3" w:rsidP="00886B9D">
      <w:pPr>
        <w:pStyle w:val="BodyText"/>
        <w:kinsoku w:val="0"/>
        <w:overflowPunct w:val="0"/>
        <w:spacing w:before="0"/>
        <w:jc w:val="center"/>
        <w:rPr>
          <w:b/>
          <w:bCs/>
          <w:spacing w:val="-2"/>
          <w:sz w:val="24"/>
          <w:szCs w:val="24"/>
        </w:rPr>
      </w:pPr>
      <w:r w:rsidRPr="00DB23D1">
        <w:rPr>
          <w:b/>
          <w:bCs/>
          <w:spacing w:val="-2"/>
          <w:sz w:val="24"/>
          <w:szCs w:val="24"/>
        </w:rPr>
        <w:t>TECHNICAL EXHIBIT 1</w:t>
      </w:r>
    </w:p>
    <w:p w14:paraId="5B7A0AB3" w14:textId="77777777" w:rsidR="00E13DF3" w:rsidRPr="00DB23D1" w:rsidRDefault="00E13DF3" w:rsidP="00886B9D">
      <w:pPr>
        <w:pStyle w:val="BodyText"/>
        <w:kinsoku w:val="0"/>
        <w:overflowPunct w:val="0"/>
        <w:spacing w:before="0"/>
        <w:jc w:val="center"/>
        <w:rPr>
          <w:b/>
          <w:bCs/>
          <w:spacing w:val="-2"/>
          <w:sz w:val="24"/>
          <w:szCs w:val="24"/>
        </w:rPr>
      </w:pPr>
      <w:r w:rsidRPr="00DB23D1">
        <w:rPr>
          <w:b/>
          <w:bCs/>
          <w:spacing w:val="-2"/>
          <w:sz w:val="24"/>
          <w:szCs w:val="24"/>
        </w:rPr>
        <w:t>PERFORMANCE REQUIREMENTS SUMMARY (PRS)</w:t>
      </w:r>
    </w:p>
    <w:p w14:paraId="73F95AC7" w14:textId="77777777" w:rsidR="00E13DF3" w:rsidRPr="00DB23D1" w:rsidRDefault="00E13DF3" w:rsidP="00886B9D">
      <w:pPr>
        <w:pStyle w:val="BodyText"/>
        <w:kinsoku w:val="0"/>
        <w:overflowPunct w:val="0"/>
        <w:spacing w:before="0"/>
        <w:rPr>
          <w:b/>
          <w:bCs/>
          <w:spacing w:val="-2"/>
          <w:sz w:val="24"/>
          <w:szCs w:val="24"/>
        </w:rPr>
      </w:pPr>
    </w:p>
    <w:p w14:paraId="401C8339" w14:textId="77777777" w:rsidR="00376DCA" w:rsidRPr="00DB23D1" w:rsidRDefault="004B4EF0" w:rsidP="00F62D9F">
      <w:pPr>
        <w:pStyle w:val="BodyText"/>
        <w:kinsoku w:val="0"/>
        <w:overflowPunct w:val="0"/>
        <w:spacing w:before="0"/>
        <w:ind w:right="470"/>
        <w:rPr>
          <w:sz w:val="24"/>
          <w:szCs w:val="24"/>
        </w:rPr>
      </w:pPr>
      <w:r w:rsidRPr="00DB23D1">
        <w:rPr>
          <w:sz w:val="24"/>
          <w:szCs w:val="24"/>
        </w:rPr>
        <w:t>The contractor service requirements are summarized into performance objectives that relate directly to mission essential items. The performance threshold briefly describes the minimum acceptable levels of service required for each requirement. These thresholds are critical to mission success. Failure to meet Acceptable Quality Levels will be reflected in the contractor’s annual CPARS.</w:t>
      </w:r>
    </w:p>
    <w:p w14:paraId="20E2F029" w14:textId="77777777" w:rsidR="004B4EF0" w:rsidRDefault="004B4EF0">
      <w:pPr>
        <w:pStyle w:val="BodyText"/>
        <w:kinsoku w:val="0"/>
        <w:overflowPunct w:val="0"/>
        <w:rPr>
          <w:sz w:val="20"/>
          <w:szCs w:val="20"/>
        </w:rPr>
      </w:pPr>
    </w:p>
    <w:tbl>
      <w:tblPr>
        <w:tblW w:w="9968" w:type="dxa"/>
        <w:tblInd w:w="120" w:type="dxa"/>
        <w:tblLayout w:type="fixed"/>
        <w:tblCellMar>
          <w:left w:w="0" w:type="dxa"/>
          <w:right w:w="0" w:type="dxa"/>
        </w:tblCellMar>
        <w:tblLook w:val="0000" w:firstRow="0" w:lastRow="0" w:firstColumn="0" w:lastColumn="0" w:noHBand="0" w:noVBand="0"/>
      </w:tblPr>
      <w:tblGrid>
        <w:gridCol w:w="1778"/>
        <w:gridCol w:w="1980"/>
        <w:gridCol w:w="2520"/>
        <w:gridCol w:w="1890"/>
        <w:gridCol w:w="1800"/>
      </w:tblGrid>
      <w:tr w:rsidR="007658DD" w:rsidRPr="005F4D69" w14:paraId="5EC01226" w14:textId="77777777" w:rsidTr="006439D8">
        <w:tblPrEx>
          <w:tblCellMar>
            <w:top w:w="0" w:type="dxa"/>
            <w:left w:w="0" w:type="dxa"/>
            <w:bottom w:w="0" w:type="dxa"/>
            <w:right w:w="0" w:type="dxa"/>
          </w:tblCellMar>
        </w:tblPrEx>
        <w:trPr>
          <w:trHeight w:val="1837"/>
        </w:trPr>
        <w:tc>
          <w:tcPr>
            <w:tcW w:w="1778" w:type="dxa"/>
            <w:tcBorders>
              <w:top w:val="single" w:sz="6" w:space="0" w:color="000000"/>
              <w:left w:val="single" w:sz="6" w:space="0" w:color="000000"/>
              <w:bottom w:val="single" w:sz="6" w:space="0" w:color="000000"/>
              <w:right w:val="single" w:sz="6" w:space="0" w:color="000000"/>
            </w:tcBorders>
            <w:shd w:val="clear" w:color="auto" w:fill="CDCDCD"/>
          </w:tcPr>
          <w:p w14:paraId="3D240F30" w14:textId="77777777" w:rsidR="007658DD" w:rsidRPr="007278BE" w:rsidRDefault="007658DD" w:rsidP="007658DD">
            <w:pPr>
              <w:pStyle w:val="TableParagraph"/>
              <w:kinsoku w:val="0"/>
              <w:overflowPunct w:val="0"/>
              <w:jc w:val="center"/>
              <w:rPr>
                <w:sz w:val="18"/>
                <w:szCs w:val="18"/>
              </w:rPr>
            </w:pPr>
            <w:bookmarkStart w:id="0" w:name="_Hlk217043055"/>
          </w:p>
          <w:p w14:paraId="2B678A6B" w14:textId="77777777" w:rsidR="007658DD" w:rsidRPr="007278BE" w:rsidRDefault="007658DD" w:rsidP="007658DD">
            <w:pPr>
              <w:pStyle w:val="TableParagraph"/>
              <w:kinsoku w:val="0"/>
              <w:overflowPunct w:val="0"/>
              <w:spacing w:before="113"/>
              <w:jc w:val="center"/>
              <w:rPr>
                <w:sz w:val="18"/>
                <w:szCs w:val="18"/>
              </w:rPr>
            </w:pPr>
          </w:p>
          <w:p w14:paraId="3E35E684" w14:textId="77777777" w:rsidR="007658DD" w:rsidRPr="007278BE" w:rsidRDefault="007658DD" w:rsidP="007658DD">
            <w:pPr>
              <w:pStyle w:val="TableParagraph"/>
              <w:kinsoku w:val="0"/>
              <w:overflowPunct w:val="0"/>
              <w:spacing w:before="1"/>
              <w:ind w:left="27"/>
              <w:jc w:val="center"/>
              <w:rPr>
                <w:b/>
                <w:bCs/>
                <w:spacing w:val="-2"/>
                <w:sz w:val="18"/>
                <w:szCs w:val="18"/>
              </w:rPr>
            </w:pPr>
            <w:r w:rsidRPr="007278BE">
              <w:rPr>
                <w:b/>
                <w:bCs/>
                <w:spacing w:val="-2"/>
                <w:sz w:val="18"/>
                <w:szCs w:val="18"/>
              </w:rPr>
              <w:t>Performance</w:t>
            </w:r>
            <w:r w:rsidRPr="007278BE">
              <w:rPr>
                <w:b/>
                <w:bCs/>
                <w:spacing w:val="9"/>
                <w:sz w:val="18"/>
                <w:szCs w:val="18"/>
              </w:rPr>
              <w:t xml:space="preserve"> </w:t>
            </w:r>
            <w:r w:rsidRPr="007278BE">
              <w:rPr>
                <w:b/>
                <w:bCs/>
                <w:spacing w:val="-2"/>
                <w:sz w:val="18"/>
                <w:szCs w:val="18"/>
              </w:rPr>
              <w:t>Objective</w:t>
            </w:r>
          </w:p>
          <w:p w14:paraId="34D91FE9" w14:textId="77777777" w:rsidR="007658DD" w:rsidRPr="007278BE" w:rsidRDefault="007658DD" w:rsidP="007658DD">
            <w:pPr>
              <w:pStyle w:val="TableParagraph"/>
              <w:kinsoku w:val="0"/>
              <w:overflowPunct w:val="0"/>
              <w:ind w:left="170" w:right="138"/>
              <w:jc w:val="center"/>
              <w:rPr>
                <w:sz w:val="18"/>
                <w:szCs w:val="18"/>
              </w:rPr>
            </w:pPr>
            <w:r w:rsidRPr="007278BE">
              <w:rPr>
                <w:sz w:val="18"/>
                <w:szCs w:val="18"/>
              </w:rPr>
              <w:t>(The</w:t>
            </w:r>
            <w:r w:rsidRPr="007278BE">
              <w:rPr>
                <w:spacing w:val="-13"/>
                <w:sz w:val="18"/>
                <w:szCs w:val="18"/>
              </w:rPr>
              <w:t xml:space="preserve"> </w:t>
            </w:r>
            <w:r w:rsidRPr="007278BE">
              <w:rPr>
                <w:sz w:val="18"/>
                <w:szCs w:val="18"/>
              </w:rPr>
              <w:t>Service</w:t>
            </w:r>
            <w:r w:rsidRPr="007278BE">
              <w:rPr>
                <w:spacing w:val="-12"/>
                <w:sz w:val="18"/>
                <w:szCs w:val="18"/>
              </w:rPr>
              <w:t xml:space="preserve"> </w:t>
            </w:r>
            <w:r w:rsidRPr="007278BE">
              <w:rPr>
                <w:sz w:val="18"/>
                <w:szCs w:val="18"/>
              </w:rPr>
              <w:t>required—usually</w:t>
            </w:r>
            <w:r w:rsidRPr="007278BE">
              <w:rPr>
                <w:spacing w:val="-13"/>
                <w:sz w:val="18"/>
                <w:szCs w:val="18"/>
              </w:rPr>
              <w:t xml:space="preserve"> </w:t>
            </w:r>
            <w:r w:rsidRPr="007278BE">
              <w:rPr>
                <w:sz w:val="18"/>
                <w:szCs w:val="18"/>
              </w:rPr>
              <w:t>a shall statement)</w:t>
            </w:r>
          </w:p>
        </w:tc>
        <w:tc>
          <w:tcPr>
            <w:tcW w:w="1980" w:type="dxa"/>
            <w:tcBorders>
              <w:top w:val="single" w:sz="6" w:space="0" w:color="000000"/>
              <w:left w:val="single" w:sz="6" w:space="0" w:color="000000"/>
              <w:bottom w:val="single" w:sz="6" w:space="0" w:color="000000"/>
              <w:right w:val="single" w:sz="6" w:space="0" w:color="000000"/>
            </w:tcBorders>
            <w:shd w:val="clear" w:color="auto" w:fill="CDCDCD"/>
          </w:tcPr>
          <w:p w14:paraId="08A9EBD7" w14:textId="77777777" w:rsidR="007658DD" w:rsidRPr="007278BE" w:rsidRDefault="007658DD" w:rsidP="007658DD">
            <w:pPr>
              <w:pStyle w:val="TableParagraph"/>
              <w:kinsoku w:val="0"/>
              <w:overflowPunct w:val="0"/>
              <w:jc w:val="center"/>
              <w:rPr>
                <w:sz w:val="18"/>
                <w:szCs w:val="18"/>
              </w:rPr>
            </w:pPr>
          </w:p>
          <w:p w14:paraId="79C94170" w14:textId="77777777" w:rsidR="007658DD" w:rsidRPr="007278BE" w:rsidRDefault="007658DD" w:rsidP="007658DD">
            <w:pPr>
              <w:pStyle w:val="TableParagraph"/>
              <w:kinsoku w:val="0"/>
              <w:overflowPunct w:val="0"/>
              <w:jc w:val="center"/>
              <w:rPr>
                <w:sz w:val="18"/>
                <w:szCs w:val="18"/>
              </w:rPr>
            </w:pPr>
          </w:p>
          <w:p w14:paraId="38E05794" w14:textId="77777777" w:rsidR="007658DD" w:rsidRPr="007278BE" w:rsidRDefault="007658DD" w:rsidP="007658DD">
            <w:pPr>
              <w:pStyle w:val="TableParagraph"/>
              <w:kinsoku w:val="0"/>
              <w:overflowPunct w:val="0"/>
              <w:spacing w:before="120"/>
              <w:jc w:val="center"/>
              <w:rPr>
                <w:sz w:val="18"/>
                <w:szCs w:val="18"/>
              </w:rPr>
            </w:pPr>
          </w:p>
          <w:p w14:paraId="118CA634" w14:textId="77777777" w:rsidR="007658DD" w:rsidRPr="007278BE" w:rsidRDefault="007658DD" w:rsidP="007658DD">
            <w:pPr>
              <w:pStyle w:val="TableParagraph"/>
              <w:kinsoku w:val="0"/>
              <w:overflowPunct w:val="0"/>
              <w:ind w:left="121" w:right="97"/>
              <w:jc w:val="center"/>
              <w:rPr>
                <w:b/>
                <w:bCs/>
                <w:spacing w:val="-2"/>
                <w:sz w:val="18"/>
                <w:szCs w:val="18"/>
              </w:rPr>
            </w:pPr>
            <w:r w:rsidRPr="007278BE">
              <w:rPr>
                <w:b/>
                <w:bCs/>
                <w:spacing w:val="-2"/>
                <w:sz w:val="18"/>
                <w:szCs w:val="18"/>
              </w:rPr>
              <w:t>Standard</w:t>
            </w:r>
          </w:p>
        </w:tc>
        <w:tc>
          <w:tcPr>
            <w:tcW w:w="2520" w:type="dxa"/>
            <w:tcBorders>
              <w:top w:val="single" w:sz="6" w:space="0" w:color="000000"/>
              <w:left w:val="single" w:sz="6" w:space="0" w:color="000000"/>
              <w:bottom w:val="single" w:sz="6" w:space="0" w:color="000000"/>
              <w:right w:val="single" w:sz="4" w:space="0" w:color="auto"/>
            </w:tcBorders>
            <w:shd w:val="clear" w:color="auto" w:fill="CDCDCD"/>
          </w:tcPr>
          <w:p w14:paraId="5BD0DFC5" w14:textId="77777777" w:rsidR="007658DD" w:rsidRPr="007278BE" w:rsidRDefault="007658DD" w:rsidP="007658DD">
            <w:pPr>
              <w:pStyle w:val="TableParagraph"/>
              <w:kinsoku w:val="0"/>
              <w:overflowPunct w:val="0"/>
              <w:spacing w:before="1" w:line="254" w:lineRule="auto"/>
              <w:ind w:left="222" w:right="192" w:hanging="1"/>
              <w:jc w:val="center"/>
              <w:rPr>
                <w:b/>
                <w:bCs/>
                <w:spacing w:val="-2"/>
                <w:sz w:val="18"/>
                <w:szCs w:val="18"/>
              </w:rPr>
            </w:pPr>
          </w:p>
          <w:p w14:paraId="77258252" w14:textId="77777777" w:rsidR="007658DD" w:rsidRPr="007278BE" w:rsidRDefault="007658DD" w:rsidP="007658DD">
            <w:pPr>
              <w:pStyle w:val="TableParagraph"/>
              <w:kinsoku w:val="0"/>
              <w:overflowPunct w:val="0"/>
              <w:spacing w:before="1" w:line="254" w:lineRule="auto"/>
              <w:ind w:left="222" w:right="192" w:hanging="1"/>
              <w:jc w:val="center"/>
              <w:rPr>
                <w:b/>
                <w:bCs/>
                <w:spacing w:val="-2"/>
                <w:sz w:val="18"/>
                <w:szCs w:val="18"/>
              </w:rPr>
            </w:pPr>
          </w:p>
          <w:p w14:paraId="75058A5B" w14:textId="77777777" w:rsidR="007658DD" w:rsidRPr="007278BE" w:rsidRDefault="007658DD" w:rsidP="007658DD">
            <w:pPr>
              <w:pStyle w:val="TableParagraph"/>
              <w:kinsoku w:val="0"/>
              <w:overflowPunct w:val="0"/>
              <w:spacing w:before="1" w:line="254" w:lineRule="auto"/>
              <w:ind w:left="222" w:right="192" w:hanging="1"/>
              <w:jc w:val="center"/>
              <w:rPr>
                <w:spacing w:val="-2"/>
                <w:sz w:val="18"/>
                <w:szCs w:val="18"/>
              </w:rPr>
            </w:pPr>
            <w:r w:rsidRPr="007278BE">
              <w:rPr>
                <w:b/>
                <w:bCs/>
                <w:spacing w:val="-2"/>
                <w:sz w:val="18"/>
                <w:szCs w:val="18"/>
              </w:rPr>
              <w:t>PERFORMANCE</w:t>
            </w:r>
            <w:r w:rsidRPr="007278BE">
              <w:rPr>
                <w:b/>
                <w:bCs/>
                <w:spacing w:val="40"/>
                <w:sz w:val="18"/>
                <w:szCs w:val="18"/>
              </w:rPr>
              <w:t xml:space="preserve"> </w:t>
            </w:r>
            <w:r w:rsidRPr="007278BE">
              <w:rPr>
                <w:b/>
                <w:bCs/>
                <w:sz w:val="18"/>
                <w:szCs w:val="18"/>
              </w:rPr>
              <w:t xml:space="preserve">THRESHOLD </w:t>
            </w:r>
            <w:r w:rsidRPr="007278BE">
              <w:rPr>
                <w:sz w:val="18"/>
                <w:szCs w:val="18"/>
              </w:rPr>
              <w:t>(THIS IS</w:t>
            </w:r>
            <w:r w:rsidRPr="007278BE">
              <w:rPr>
                <w:spacing w:val="40"/>
                <w:sz w:val="18"/>
                <w:szCs w:val="18"/>
              </w:rPr>
              <w:t xml:space="preserve"> </w:t>
            </w:r>
            <w:r w:rsidRPr="007278BE">
              <w:rPr>
                <w:sz w:val="18"/>
                <w:szCs w:val="18"/>
              </w:rPr>
              <w:t>THE</w:t>
            </w:r>
            <w:r w:rsidRPr="007278BE">
              <w:rPr>
                <w:spacing w:val="-10"/>
                <w:sz w:val="18"/>
                <w:szCs w:val="18"/>
              </w:rPr>
              <w:t xml:space="preserve"> </w:t>
            </w:r>
            <w:r w:rsidRPr="007278BE">
              <w:rPr>
                <w:sz w:val="18"/>
                <w:szCs w:val="18"/>
              </w:rPr>
              <w:t>MAXIMUM</w:t>
            </w:r>
            <w:r w:rsidRPr="007278BE">
              <w:rPr>
                <w:spacing w:val="-10"/>
                <w:sz w:val="18"/>
                <w:szCs w:val="18"/>
              </w:rPr>
              <w:t xml:space="preserve"> </w:t>
            </w:r>
            <w:r w:rsidRPr="007278BE">
              <w:rPr>
                <w:sz w:val="18"/>
                <w:szCs w:val="18"/>
              </w:rPr>
              <w:t>ERROR</w:t>
            </w:r>
            <w:r w:rsidRPr="007278BE">
              <w:rPr>
                <w:spacing w:val="40"/>
                <w:sz w:val="18"/>
                <w:szCs w:val="18"/>
              </w:rPr>
              <w:t xml:space="preserve"> </w:t>
            </w:r>
            <w:r w:rsidRPr="007278BE">
              <w:rPr>
                <w:sz w:val="18"/>
                <w:szCs w:val="18"/>
              </w:rPr>
              <w:t>RATE.</w:t>
            </w:r>
            <w:r w:rsidRPr="007278BE">
              <w:rPr>
                <w:spacing w:val="40"/>
                <w:sz w:val="18"/>
                <w:szCs w:val="18"/>
              </w:rPr>
              <w:t xml:space="preserve"> </w:t>
            </w:r>
            <w:r w:rsidRPr="007278BE">
              <w:rPr>
                <w:sz w:val="18"/>
                <w:szCs w:val="18"/>
              </w:rPr>
              <w:t>IT COULD</w:t>
            </w:r>
            <w:r w:rsidRPr="007278BE">
              <w:rPr>
                <w:spacing w:val="40"/>
                <w:sz w:val="18"/>
                <w:szCs w:val="18"/>
              </w:rPr>
              <w:t xml:space="preserve"> </w:t>
            </w:r>
            <w:r w:rsidRPr="007278BE">
              <w:rPr>
                <w:sz w:val="18"/>
                <w:szCs w:val="18"/>
              </w:rPr>
              <w:t>POSSIBLY BE “ZERO</w:t>
            </w:r>
            <w:r w:rsidRPr="007278BE">
              <w:rPr>
                <w:spacing w:val="40"/>
                <w:sz w:val="18"/>
                <w:szCs w:val="18"/>
              </w:rPr>
              <w:t xml:space="preserve"> </w:t>
            </w:r>
            <w:r w:rsidRPr="007278BE">
              <w:rPr>
                <w:sz w:val="18"/>
                <w:szCs w:val="18"/>
              </w:rPr>
              <w:t>DEVIATION</w:t>
            </w:r>
            <w:r w:rsidRPr="007278BE">
              <w:rPr>
                <w:spacing w:val="-7"/>
                <w:sz w:val="18"/>
                <w:szCs w:val="18"/>
              </w:rPr>
              <w:t xml:space="preserve"> </w:t>
            </w:r>
            <w:r w:rsidRPr="007278BE">
              <w:rPr>
                <w:sz w:val="18"/>
                <w:szCs w:val="18"/>
              </w:rPr>
              <w:t>FROM</w:t>
            </w:r>
            <w:r w:rsidRPr="007278BE">
              <w:rPr>
                <w:spacing w:val="40"/>
                <w:sz w:val="18"/>
                <w:szCs w:val="18"/>
              </w:rPr>
              <w:t xml:space="preserve"> </w:t>
            </w:r>
            <w:r w:rsidRPr="007278BE">
              <w:rPr>
                <w:spacing w:val="-2"/>
                <w:sz w:val="18"/>
                <w:szCs w:val="18"/>
              </w:rPr>
              <w:t>STANDARD”)</w:t>
            </w:r>
          </w:p>
        </w:tc>
        <w:tc>
          <w:tcPr>
            <w:tcW w:w="1890" w:type="dxa"/>
            <w:tcBorders>
              <w:top w:val="single" w:sz="4" w:space="0" w:color="auto"/>
              <w:left w:val="single" w:sz="4" w:space="0" w:color="auto"/>
              <w:bottom w:val="single" w:sz="4" w:space="0" w:color="auto"/>
              <w:right w:val="single" w:sz="4" w:space="0" w:color="auto"/>
            </w:tcBorders>
            <w:shd w:val="clear" w:color="auto" w:fill="CDCDCD"/>
          </w:tcPr>
          <w:p w14:paraId="7099CDF3" w14:textId="77777777" w:rsidR="007658DD" w:rsidRPr="007278BE" w:rsidRDefault="007658DD" w:rsidP="007658DD">
            <w:pPr>
              <w:pStyle w:val="TableParagraph"/>
              <w:kinsoku w:val="0"/>
              <w:overflowPunct w:val="0"/>
              <w:jc w:val="center"/>
              <w:rPr>
                <w:sz w:val="18"/>
                <w:szCs w:val="18"/>
              </w:rPr>
            </w:pPr>
          </w:p>
          <w:p w14:paraId="577EDE15" w14:textId="77777777" w:rsidR="007658DD" w:rsidRPr="007278BE" w:rsidRDefault="007658DD" w:rsidP="007658DD">
            <w:pPr>
              <w:pStyle w:val="TableParagraph"/>
              <w:kinsoku w:val="0"/>
              <w:overflowPunct w:val="0"/>
              <w:spacing w:before="113"/>
              <w:jc w:val="center"/>
              <w:rPr>
                <w:sz w:val="18"/>
                <w:szCs w:val="18"/>
              </w:rPr>
            </w:pPr>
          </w:p>
          <w:p w14:paraId="391AC0BE" w14:textId="77777777" w:rsidR="007658DD" w:rsidRPr="007278BE" w:rsidRDefault="007658DD" w:rsidP="007658DD">
            <w:pPr>
              <w:pStyle w:val="TableParagraph"/>
              <w:kinsoku w:val="0"/>
              <w:overflowPunct w:val="0"/>
              <w:jc w:val="center"/>
              <w:rPr>
                <w:b/>
                <w:bCs/>
                <w:sz w:val="18"/>
                <w:szCs w:val="18"/>
              </w:rPr>
            </w:pPr>
          </w:p>
          <w:p w14:paraId="52610F31" w14:textId="77777777" w:rsidR="007658DD" w:rsidRPr="007278BE" w:rsidRDefault="007658DD" w:rsidP="007658DD">
            <w:pPr>
              <w:pStyle w:val="TableParagraph"/>
              <w:kinsoku w:val="0"/>
              <w:overflowPunct w:val="0"/>
              <w:jc w:val="center"/>
              <w:rPr>
                <w:b/>
                <w:bCs/>
                <w:sz w:val="18"/>
                <w:szCs w:val="18"/>
              </w:rPr>
            </w:pPr>
          </w:p>
          <w:p w14:paraId="7090A04B" w14:textId="77777777" w:rsidR="007658DD" w:rsidRPr="007278BE" w:rsidRDefault="007658DD" w:rsidP="007658DD">
            <w:pPr>
              <w:pStyle w:val="TableParagraph"/>
              <w:kinsoku w:val="0"/>
              <w:overflowPunct w:val="0"/>
              <w:jc w:val="center"/>
              <w:rPr>
                <w:sz w:val="18"/>
                <w:szCs w:val="18"/>
              </w:rPr>
            </w:pPr>
            <w:r w:rsidRPr="007278BE">
              <w:rPr>
                <w:b/>
                <w:bCs/>
                <w:sz w:val="18"/>
                <w:szCs w:val="18"/>
              </w:rPr>
              <w:t>Remedy</w:t>
            </w:r>
          </w:p>
        </w:tc>
        <w:tc>
          <w:tcPr>
            <w:tcW w:w="1800" w:type="dxa"/>
            <w:tcBorders>
              <w:top w:val="single" w:sz="6" w:space="0" w:color="000000"/>
              <w:left w:val="single" w:sz="4" w:space="0" w:color="auto"/>
              <w:bottom w:val="single" w:sz="6" w:space="0" w:color="000000"/>
              <w:right w:val="single" w:sz="6" w:space="0" w:color="000000"/>
            </w:tcBorders>
            <w:shd w:val="clear" w:color="auto" w:fill="CDCDCD"/>
          </w:tcPr>
          <w:p w14:paraId="776240BF" w14:textId="77777777" w:rsidR="007658DD" w:rsidRPr="007278BE" w:rsidRDefault="007658DD" w:rsidP="007658DD">
            <w:pPr>
              <w:pStyle w:val="TableParagraph"/>
              <w:kinsoku w:val="0"/>
              <w:overflowPunct w:val="0"/>
              <w:jc w:val="center"/>
              <w:rPr>
                <w:sz w:val="18"/>
                <w:szCs w:val="18"/>
              </w:rPr>
            </w:pPr>
          </w:p>
          <w:p w14:paraId="0F5AE7FC" w14:textId="77777777" w:rsidR="007658DD" w:rsidRPr="007278BE" w:rsidRDefault="007658DD" w:rsidP="007658DD">
            <w:pPr>
              <w:pStyle w:val="TableParagraph"/>
              <w:kinsoku w:val="0"/>
              <w:overflowPunct w:val="0"/>
              <w:spacing w:before="118"/>
              <w:jc w:val="center"/>
              <w:rPr>
                <w:sz w:val="18"/>
                <w:szCs w:val="18"/>
              </w:rPr>
            </w:pPr>
          </w:p>
          <w:p w14:paraId="2D82671F" w14:textId="77777777" w:rsidR="007658DD" w:rsidRPr="007278BE" w:rsidRDefault="007658DD" w:rsidP="007658DD">
            <w:pPr>
              <w:pStyle w:val="TableParagraph"/>
              <w:kinsoku w:val="0"/>
              <w:overflowPunct w:val="0"/>
              <w:ind w:left="121" w:right="161" w:firstLine="84"/>
              <w:jc w:val="center"/>
              <w:rPr>
                <w:b/>
                <w:bCs/>
                <w:sz w:val="18"/>
                <w:szCs w:val="18"/>
              </w:rPr>
            </w:pPr>
          </w:p>
          <w:p w14:paraId="7EBAC90E" w14:textId="77777777" w:rsidR="007658DD" w:rsidRPr="007278BE" w:rsidRDefault="007658DD" w:rsidP="007658DD">
            <w:pPr>
              <w:pStyle w:val="TableParagraph"/>
              <w:kinsoku w:val="0"/>
              <w:overflowPunct w:val="0"/>
              <w:ind w:left="121" w:right="161" w:firstLine="84"/>
              <w:jc w:val="center"/>
              <w:rPr>
                <w:b/>
                <w:bCs/>
                <w:spacing w:val="-2"/>
                <w:sz w:val="18"/>
                <w:szCs w:val="18"/>
              </w:rPr>
            </w:pPr>
            <w:r w:rsidRPr="007278BE">
              <w:rPr>
                <w:b/>
                <w:bCs/>
                <w:sz w:val="18"/>
                <w:szCs w:val="18"/>
              </w:rPr>
              <w:t xml:space="preserve">Method of </w:t>
            </w:r>
            <w:r w:rsidRPr="007278BE">
              <w:rPr>
                <w:b/>
                <w:bCs/>
                <w:spacing w:val="-2"/>
                <w:sz w:val="18"/>
                <w:szCs w:val="18"/>
              </w:rPr>
              <w:t>Surveillance</w:t>
            </w:r>
          </w:p>
        </w:tc>
      </w:tr>
      <w:bookmarkEnd w:id="0"/>
      <w:tr w:rsidR="007658DD" w:rsidRPr="005F4D69" w14:paraId="6337B1F5" w14:textId="77777777" w:rsidTr="006439D8">
        <w:tblPrEx>
          <w:tblCellMar>
            <w:top w:w="0" w:type="dxa"/>
            <w:left w:w="0" w:type="dxa"/>
            <w:bottom w:w="0" w:type="dxa"/>
            <w:right w:w="0" w:type="dxa"/>
          </w:tblCellMar>
        </w:tblPrEx>
        <w:trPr>
          <w:trHeight w:val="2134"/>
        </w:trPr>
        <w:tc>
          <w:tcPr>
            <w:tcW w:w="1778" w:type="dxa"/>
            <w:tcBorders>
              <w:top w:val="single" w:sz="6" w:space="0" w:color="000000"/>
              <w:left w:val="single" w:sz="6" w:space="0" w:color="000000"/>
              <w:bottom w:val="single" w:sz="6" w:space="0" w:color="000000"/>
              <w:right w:val="single" w:sz="6" w:space="0" w:color="000000"/>
            </w:tcBorders>
          </w:tcPr>
          <w:p w14:paraId="09852396" w14:textId="77777777" w:rsidR="00D941F1" w:rsidRPr="00F2217D" w:rsidRDefault="00F2217D" w:rsidP="00D941F1">
            <w:pPr>
              <w:pStyle w:val="TableParagraph"/>
              <w:kinsoku w:val="0"/>
              <w:overflowPunct w:val="0"/>
              <w:ind w:right="229" w:firstLine="65"/>
              <w:rPr>
                <w:b/>
                <w:bCs/>
                <w:sz w:val="18"/>
                <w:szCs w:val="18"/>
              </w:rPr>
            </w:pPr>
            <w:r w:rsidRPr="00F2217D">
              <w:rPr>
                <w:b/>
                <w:bCs/>
                <w:sz w:val="18"/>
                <w:szCs w:val="18"/>
              </w:rPr>
              <w:t>PRS #1</w:t>
            </w:r>
          </w:p>
          <w:p w14:paraId="53B2D48F" w14:textId="77777777" w:rsidR="007658DD" w:rsidRPr="005F4D69" w:rsidRDefault="007658DD" w:rsidP="0056175B">
            <w:pPr>
              <w:pStyle w:val="TableParagraph"/>
              <w:kinsoku w:val="0"/>
              <w:overflowPunct w:val="0"/>
              <w:ind w:left="65" w:right="229" w:firstLine="1"/>
              <w:rPr>
                <w:sz w:val="18"/>
                <w:szCs w:val="18"/>
              </w:rPr>
            </w:pPr>
            <w:r w:rsidRPr="005F4D69">
              <w:rPr>
                <w:sz w:val="18"/>
                <w:szCs w:val="18"/>
              </w:rPr>
              <w:t xml:space="preserve">The contractor shall be responsible for the accountability, control verification and issuance of ID and CAC cards </w:t>
            </w:r>
            <w:r w:rsidRPr="003E3103">
              <w:rPr>
                <w:sz w:val="18"/>
                <w:szCs w:val="18"/>
              </w:rPr>
              <w:t>I</w:t>
            </w:r>
            <w:r w:rsidR="00A66A13">
              <w:rPr>
                <w:sz w:val="18"/>
                <w:szCs w:val="18"/>
              </w:rPr>
              <w:t xml:space="preserve">n Accordance </w:t>
            </w:r>
            <w:r w:rsidRPr="003E3103">
              <w:rPr>
                <w:sz w:val="18"/>
                <w:szCs w:val="18"/>
              </w:rPr>
              <w:t>W</w:t>
            </w:r>
            <w:r w:rsidR="00A66A13">
              <w:rPr>
                <w:sz w:val="18"/>
                <w:szCs w:val="18"/>
              </w:rPr>
              <w:t>ith (IAW)</w:t>
            </w:r>
            <w:r w:rsidRPr="003E3103">
              <w:rPr>
                <w:sz w:val="18"/>
                <w:szCs w:val="18"/>
              </w:rPr>
              <w:t xml:space="preserve"> </w:t>
            </w:r>
            <w:r w:rsidRPr="00443BCD">
              <w:rPr>
                <w:sz w:val="18"/>
                <w:szCs w:val="18"/>
              </w:rPr>
              <w:t>PWS paragraph 5.1.</w:t>
            </w:r>
            <w:r w:rsidR="002C496F" w:rsidRPr="00443BCD">
              <w:rPr>
                <w:sz w:val="18"/>
                <w:szCs w:val="18"/>
              </w:rPr>
              <w:t>1</w:t>
            </w:r>
            <w:r w:rsidR="002C496F">
              <w:rPr>
                <w:sz w:val="18"/>
                <w:szCs w:val="18"/>
              </w:rPr>
              <w:t>.</w:t>
            </w:r>
          </w:p>
        </w:tc>
        <w:tc>
          <w:tcPr>
            <w:tcW w:w="1980" w:type="dxa"/>
            <w:tcBorders>
              <w:top w:val="single" w:sz="6" w:space="0" w:color="000000"/>
              <w:left w:val="single" w:sz="6" w:space="0" w:color="000000"/>
              <w:bottom w:val="single" w:sz="6" w:space="0" w:color="000000"/>
              <w:right w:val="single" w:sz="6" w:space="0" w:color="000000"/>
            </w:tcBorders>
          </w:tcPr>
          <w:p w14:paraId="0E914C17" w14:textId="77777777" w:rsidR="007658DD" w:rsidRPr="005F4D69" w:rsidRDefault="007658DD" w:rsidP="007E2B8D">
            <w:pPr>
              <w:pStyle w:val="TableParagraph"/>
              <w:kinsoku w:val="0"/>
              <w:overflowPunct w:val="0"/>
              <w:ind w:right="123"/>
              <w:rPr>
                <w:sz w:val="18"/>
                <w:szCs w:val="18"/>
              </w:rPr>
            </w:pPr>
            <w:r w:rsidRPr="005F4D69">
              <w:rPr>
                <w:sz w:val="18"/>
                <w:szCs w:val="18"/>
              </w:rPr>
              <w:t xml:space="preserve">The contractor provided ID and CAC cards that are </w:t>
            </w:r>
            <w:r w:rsidR="00C529ED">
              <w:rPr>
                <w:sz w:val="18"/>
                <w:szCs w:val="18"/>
              </w:rPr>
              <w:t xml:space="preserve">timely, </w:t>
            </w:r>
            <w:r w:rsidRPr="005F4D69">
              <w:rPr>
                <w:sz w:val="18"/>
                <w:szCs w:val="18"/>
              </w:rPr>
              <w:t>accurate, compliant</w:t>
            </w:r>
            <w:r w:rsidRPr="005F4D69">
              <w:rPr>
                <w:spacing w:val="-13"/>
                <w:sz w:val="18"/>
                <w:szCs w:val="18"/>
              </w:rPr>
              <w:t xml:space="preserve"> </w:t>
            </w:r>
            <w:r w:rsidRPr="005F4D69">
              <w:rPr>
                <w:sz w:val="18"/>
                <w:szCs w:val="18"/>
              </w:rPr>
              <w:t>with</w:t>
            </w:r>
            <w:r w:rsidRPr="005F4D69">
              <w:rPr>
                <w:spacing w:val="-12"/>
                <w:sz w:val="18"/>
                <w:szCs w:val="18"/>
              </w:rPr>
              <w:t xml:space="preserve"> </w:t>
            </w:r>
            <w:r w:rsidRPr="005F4D69">
              <w:rPr>
                <w:sz w:val="18"/>
                <w:szCs w:val="18"/>
              </w:rPr>
              <w:t>regulatory</w:t>
            </w:r>
            <w:r w:rsidRPr="005F4D69">
              <w:rPr>
                <w:spacing w:val="-13"/>
                <w:sz w:val="18"/>
                <w:szCs w:val="18"/>
              </w:rPr>
              <w:t xml:space="preserve"> </w:t>
            </w:r>
            <w:r w:rsidRPr="005F4D69">
              <w:rPr>
                <w:sz w:val="18"/>
                <w:szCs w:val="18"/>
              </w:rPr>
              <w:t>guidance, and identify the appropriate privileges for each recipient validated via DD Form 1172 and DD Form 2842.</w:t>
            </w:r>
          </w:p>
        </w:tc>
        <w:tc>
          <w:tcPr>
            <w:tcW w:w="2520" w:type="dxa"/>
            <w:tcBorders>
              <w:top w:val="single" w:sz="6" w:space="0" w:color="000000"/>
              <w:left w:val="single" w:sz="6" w:space="0" w:color="000000"/>
              <w:bottom w:val="single" w:sz="6" w:space="0" w:color="000000"/>
              <w:right w:val="single" w:sz="4" w:space="0" w:color="auto"/>
            </w:tcBorders>
          </w:tcPr>
          <w:p w14:paraId="7720D589" w14:textId="77777777" w:rsidR="007658DD" w:rsidRPr="005F4D69" w:rsidRDefault="007658DD" w:rsidP="009B5D7F">
            <w:pPr>
              <w:pStyle w:val="TableParagraph"/>
              <w:kinsoku w:val="0"/>
              <w:overflowPunct w:val="0"/>
              <w:spacing w:before="228"/>
              <w:ind w:right="17"/>
              <w:jc w:val="center"/>
              <w:rPr>
                <w:spacing w:val="-2"/>
                <w:sz w:val="18"/>
                <w:szCs w:val="18"/>
              </w:rPr>
            </w:pPr>
            <w:r w:rsidRPr="005F4D69">
              <w:rPr>
                <w:sz w:val="18"/>
                <w:szCs w:val="18"/>
              </w:rPr>
              <w:t xml:space="preserve">The contactor </w:t>
            </w:r>
            <w:proofErr w:type="gramStart"/>
            <w:r w:rsidRPr="005F4D69">
              <w:rPr>
                <w:sz w:val="18"/>
                <w:szCs w:val="18"/>
              </w:rPr>
              <w:t>shall</w:t>
            </w:r>
            <w:proofErr w:type="gramEnd"/>
            <w:r w:rsidRPr="005F4D69">
              <w:rPr>
                <w:sz w:val="18"/>
                <w:szCs w:val="18"/>
              </w:rPr>
              <w:t xml:space="preserve"> complete 85% of </w:t>
            </w:r>
            <w:r w:rsidR="00591A29" w:rsidRPr="005F4D69">
              <w:rPr>
                <w:sz w:val="18"/>
                <w:szCs w:val="18"/>
              </w:rPr>
              <w:t>input</w:t>
            </w:r>
            <w:r w:rsidRPr="005F4D69">
              <w:rPr>
                <w:sz w:val="18"/>
                <w:szCs w:val="18"/>
              </w:rPr>
              <w:t xml:space="preserve"> and updates no more than 15 minutes from the time the</w:t>
            </w:r>
            <w:r w:rsidRPr="005F4D69">
              <w:rPr>
                <w:spacing w:val="-9"/>
                <w:sz w:val="18"/>
                <w:szCs w:val="18"/>
              </w:rPr>
              <w:t xml:space="preserve"> </w:t>
            </w:r>
            <w:r w:rsidRPr="005F4D69">
              <w:rPr>
                <w:sz w:val="18"/>
                <w:szCs w:val="18"/>
              </w:rPr>
              <w:t>customer</w:t>
            </w:r>
            <w:r w:rsidRPr="005F4D69">
              <w:rPr>
                <w:spacing w:val="-9"/>
                <w:sz w:val="18"/>
                <w:szCs w:val="18"/>
              </w:rPr>
              <w:t xml:space="preserve"> </w:t>
            </w:r>
            <w:r w:rsidRPr="005F4D69">
              <w:rPr>
                <w:sz w:val="18"/>
                <w:szCs w:val="18"/>
              </w:rPr>
              <w:t>arrives</w:t>
            </w:r>
            <w:r w:rsidRPr="005F4D69">
              <w:rPr>
                <w:spacing w:val="-9"/>
                <w:sz w:val="18"/>
                <w:szCs w:val="18"/>
              </w:rPr>
              <w:t xml:space="preserve"> </w:t>
            </w:r>
            <w:r w:rsidRPr="005F4D69">
              <w:rPr>
                <w:sz w:val="18"/>
                <w:szCs w:val="18"/>
              </w:rPr>
              <w:t>at</w:t>
            </w:r>
            <w:r w:rsidRPr="005F4D69">
              <w:rPr>
                <w:spacing w:val="-10"/>
                <w:sz w:val="18"/>
                <w:szCs w:val="18"/>
              </w:rPr>
              <w:t xml:space="preserve"> </w:t>
            </w:r>
            <w:r w:rsidRPr="005F4D69">
              <w:rPr>
                <w:sz w:val="18"/>
                <w:szCs w:val="18"/>
              </w:rPr>
              <w:t xml:space="preserve">the workstation until their records in the DEERS/ RAPIDS records are </w:t>
            </w:r>
            <w:r w:rsidRPr="005F4D69">
              <w:rPr>
                <w:spacing w:val="-2"/>
                <w:sz w:val="18"/>
                <w:szCs w:val="18"/>
              </w:rPr>
              <w:t>complete.</w:t>
            </w:r>
          </w:p>
        </w:tc>
        <w:tc>
          <w:tcPr>
            <w:tcW w:w="1890" w:type="dxa"/>
            <w:tcBorders>
              <w:top w:val="single" w:sz="4" w:space="0" w:color="auto"/>
              <w:left w:val="single" w:sz="4" w:space="0" w:color="auto"/>
              <w:bottom w:val="single" w:sz="4" w:space="0" w:color="auto"/>
              <w:right w:val="single" w:sz="4" w:space="0" w:color="auto"/>
            </w:tcBorders>
          </w:tcPr>
          <w:p w14:paraId="41ACD80A" w14:textId="77777777" w:rsidR="007658DD" w:rsidRPr="005F4D69" w:rsidRDefault="00B6320A" w:rsidP="007658DD">
            <w:pPr>
              <w:pStyle w:val="TableParagraph"/>
              <w:kinsoku w:val="0"/>
              <w:overflowPunct w:val="0"/>
              <w:ind w:right="225"/>
              <w:rPr>
                <w:spacing w:val="-2"/>
                <w:sz w:val="18"/>
                <w:szCs w:val="18"/>
              </w:rPr>
            </w:pPr>
            <w:r w:rsidRPr="008733F8">
              <w:rPr>
                <w:spacing w:val="-2"/>
                <w:sz w:val="18"/>
                <w:szCs w:val="18"/>
              </w:rPr>
              <w:t>Contractor shall provide a corrective action plan to the COR/ACOR and USARC G-1/APO</w:t>
            </w:r>
            <w:r w:rsidR="00345FB2">
              <w:rPr>
                <w:spacing w:val="-2"/>
                <w:sz w:val="18"/>
                <w:szCs w:val="18"/>
              </w:rPr>
              <w:t>.</w:t>
            </w:r>
          </w:p>
        </w:tc>
        <w:tc>
          <w:tcPr>
            <w:tcW w:w="1800" w:type="dxa"/>
            <w:tcBorders>
              <w:top w:val="single" w:sz="6" w:space="0" w:color="000000"/>
              <w:left w:val="single" w:sz="4" w:space="0" w:color="auto"/>
              <w:bottom w:val="single" w:sz="6" w:space="0" w:color="000000"/>
              <w:right w:val="single" w:sz="6" w:space="0" w:color="000000"/>
            </w:tcBorders>
          </w:tcPr>
          <w:p w14:paraId="1EE8C76F" w14:textId="77777777" w:rsidR="007658DD" w:rsidRPr="005F4D69" w:rsidRDefault="007658DD" w:rsidP="007658DD">
            <w:pPr>
              <w:pStyle w:val="TableParagraph"/>
              <w:kinsoku w:val="0"/>
              <w:overflowPunct w:val="0"/>
              <w:ind w:right="225"/>
              <w:rPr>
                <w:spacing w:val="-4"/>
                <w:sz w:val="18"/>
                <w:szCs w:val="18"/>
              </w:rPr>
            </w:pPr>
            <w:r w:rsidRPr="005F4D69">
              <w:rPr>
                <w:spacing w:val="-2"/>
                <w:sz w:val="18"/>
                <w:szCs w:val="18"/>
              </w:rPr>
              <w:t xml:space="preserve">Period Sampling; Random Sampling; Validated Customer Complaint </w:t>
            </w:r>
            <w:r w:rsidRPr="005F4D69">
              <w:rPr>
                <w:sz w:val="18"/>
                <w:szCs w:val="18"/>
              </w:rPr>
              <w:t>received</w:t>
            </w:r>
            <w:r w:rsidRPr="005F4D69">
              <w:rPr>
                <w:spacing w:val="-13"/>
                <w:sz w:val="18"/>
                <w:szCs w:val="18"/>
              </w:rPr>
              <w:t xml:space="preserve"> </w:t>
            </w:r>
            <w:r w:rsidRPr="005F4D69">
              <w:rPr>
                <w:sz w:val="18"/>
                <w:szCs w:val="18"/>
              </w:rPr>
              <w:t xml:space="preserve">by </w:t>
            </w:r>
            <w:r w:rsidRPr="005F4D69">
              <w:rPr>
                <w:spacing w:val="-4"/>
                <w:sz w:val="18"/>
                <w:szCs w:val="18"/>
              </w:rPr>
              <w:t>COR</w:t>
            </w:r>
            <w:r w:rsidR="00345FB2">
              <w:rPr>
                <w:spacing w:val="-4"/>
                <w:sz w:val="18"/>
                <w:szCs w:val="18"/>
              </w:rPr>
              <w:t>.</w:t>
            </w:r>
          </w:p>
        </w:tc>
      </w:tr>
      <w:tr w:rsidR="007658DD" w:rsidRPr="005F4D69" w14:paraId="4FB34492" w14:textId="77777777" w:rsidTr="006439D8">
        <w:tblPrEx>
          <w:tblCellMar>
            <w:top w:w="0" w:type="dxa"/>
            <w:left w:w="0" w:type="dxa"/>
            <w:bottom w:w="0" w:type="dxa"/>
            <w:right w:w="0" w:type="dxa"/>
          </w:tblCellMar>
        </w:tblPrEx>
        <w:trPr>
          <w:trHeight w:val="2535"/>
        </w:trPr>
        <w:tc>
          <w:tcPr>
            <w:tcW w:w="1778" w:type="dxa"/>
            <w:tcBorders>
              <w:top w:val="single" w:sz="6" w:space="0" w:color="000000"/>
              <w:left w:val="single" w:sz="6" w:space="0" w:color="000000"/>
              <w:bottom w:val="single" w:sz="6" w:space="0" w:color="000000"/>
              <w:right w:val="single" w:sz="6" w:space="0" w:color="000000"/>
            </w:tcBorders>
          </w:tcPr>
          <w:p w14:paraId="6AB2EC87" w14:textId="77777777" w:rsidR="00F2217D" w:rsidRPr="00F2217D" w:rsidRDefault="00F2217D" w:rsidP="00CB502C">
            <w:pPr>
              <w:pStyle w:val="TableParagraph"/>
              <w:kinsoku w:val="0"/>
              <w:overflowPunct w:val="0"/>
              <w:ind w:right="229" w:firstLine="65"/>
              <w:rPr>
                <w:b/>
                <w:bCs/>
                <w:sz w:val="18"/>
                <w:szCs w:val="18"/>
              </w:rPr>
            </w:pPr>
            <w:r w:rsidRPr="00F2217D">
              <w:rPr>
                <w:b/>
                <w:bCs/>
                <w:sz w:val="18"/>
                <w:szCs w:val="18"/>
              </w:rPr>
              <w:t>PRS #</w:t>
            </w:r>
            <w:r>
              <w:rPr>
                <w:b/>
                <w:bCs/>
                <w:sz w:val="18"/>
                <w:szCs w:val="18"/>
              </w:rPr>
              <w:t>2</w:t>
            </w:r>
          </w:p>
          <w:p w14:paraId="6D28DFCA" w14:textId="77777777" w:rsidR="007658DD" w:rsidRPr="005F4D69" w:rsidRDefault="007658DD" w:rsidP="0056175B">
            <w:pPr>
              <w:pStyle w:val="TableParagraph"/>
              <w:kinsoku w:val="0"/>
              <w:overflowPunct w:val="0"/>
              <w:ind w:left="65" w:right="129" w:hanging="9"/>
              <w:rPr>
                <w:sz w:val="18"/>
                <w:szCs w:val="18"/>
              </w:rPr>
            </w:pPr>
            <w:r w:rsidRPr="005F4D69">
              <w:rPr>
                <w:sz w:val="18"/>
                <w:szCs w:val="18"/>
              </w:rPr>
              <w:t>Updates to Defense Enrollment Eligibility Reporting System (DEERS) and the Real-Time Automated Identification System (RAPIDS)</w:t>
            </w:r>
            <w:r w:rsidR="00B53A63">
              <w:rPr>
                <w:sz w:val="18"/>
                <w:szCs w:val="18"/>
              </w:rPr>
              <w:t xml:space="preserve">, </w:t>
            </w:r>
            <w:proofErr w:type="gramStart"/>
            <w:r w:rsidR="00B53A63">
              <w:rPr>
                <w:sz w:val="18"/>
                <w:szCs w:val="18"/>
              </w:rPr>
              <w:t>and or</w:t>
            </w:r>
            <w:proofErr w:type="gramEnd"/>
            <w:r w:rsidR="00B53A63">
              <w:rPr>
                <w:sz w:val="18"/>
                <w:szCs w:val="18"/>
              </w:rPr>
              <w:t xml:space="preserve"> other applicable systems</w:t>
            </w:r>
            <w:r w:rsidRPr="005F4D69">
              <w:rPr>
                <w:sz w:val="18"/>
                <w:szCs w:val="18"/>
              </w:rPr>
              <w:t xml:space="preserve">: IAW </w:t>
            </w:r>
            <w:r w:rsidRPr="00443BCD">
              <w:rPr>
                <w:sz w:val="18"/>
                <w:szCs w:val="18"/>
              </w:rPr>
              <w:t>PWS paragraph 5.2</w:t>
            </w:r>
            <w:r w:rsidRPr="00B53A63">
              <w:rPr>
                <w:sz w:val="18"/>
                <w:szCs w:val="18"/>
              </w:rPr>
              <w:t>.</w:t>
            </w:r>
          </w:p>
        </w:tc>
        <w:tc>
          <w:tcPr>
            <w:tcW w:w="1980" w:type="dxa"/>
            <w:tcBorders>
              <w:top w:val="single" w:sz="6" w:space="0" w:color="000000"/>
              <w:left w:val="single" w:sz="6" w:space="0" w:color="000000"/>
              <w:bottom w:val="single" w:sz="6" w:space="0" w:color="000000"/>
              <w:right w:val="single" w:sz="6" w:space="0" w:color="000000"/>
            </w:tcBorders>
          </w:tcPr>
          <w:p w14:paraId="541E4609" w14:textId="77777777" w:rsidR="007658DD" w:rsidRPr="005F4D69" w:rsidRDefault="007658DD" w:rsidP="007E2B8D">
            <w:pPr>
              <w:pStyle w:val="TableParagraph"/>
              <w:kinsoku w:val="0"/>
              <w:overflowPunct w:val="0"/>
              <w:ind w:right="123"/>
              <w:rPr>
                <w:sz w:val="18"/>
                <w:szCs w:val="18"/>
              </w:rPr>
            </w:pPr>
            <w:r w:rsidRPr="005F4D69">
              <w:rPr>
                <w:sz w:val="18"/>
                <w:szCs w:val="18"/>
              </w:rPr>
              <w:t>The</w:t>
            </w:r>
            <w:r w:rsidRPr="005F4D69">
              <w:rPr>
                <w:spacing w:val="-3"/>
                <w:sz w:val="18"/>
                <w:szCs w:val="18"/>
              </w:rPr>
              <w:t xml:space="preserve"> </w:t>
            </w:r>
            <w:r w:rsidRPr="005F4D69">
              <w:rPr>
                <w:sz w:val="18"/>
                <w:szCs w:val="18"/>
              </w:rPr>
              <w:t>Contractor</w:t>
            </w:r>
            <w:r w:rsidRPr="005F4D69">
              <w:rPr>
                <w:spacing w:val="-4"/>
                <w:sz w:val="18"/>
                <w:szCs w:val="18"/>
              </w:rPr>
              <w:t xml:space="preserve"> </w:t>
            </w:r>
            <w:r w:rsidRPr="005F4D69">
              <w:rPr>
                <w:sz w:val="18"/>
                <w:szCs w:val="18"/>
              </w:rPr>
              <w:t>shall</w:t>
            </w:r>
            <w:r w:rsidRPr="005F4D69">
              <w:rPr>
                <w:spacing w:val="-5"/>
                <w:sz w:val="18"/>
                <w:szCs w:val="18"/>
              </w:rPr>
              <w:t xml:space="preserve"> </w:t>
            </w:r>
            <w:r w:rsidRPr="005F4D69">
              <w:rPr>
                <w:sz w:val="18"/>
                <w:szCs w:val="18"/>
              </w:rPr>
              <w:t>provide</w:t>
            </w:r>
            <w:r w:rsidRPr="005F4D69">
              <w:rPr>
                <w:spacing w:val="-3"/>
                <w:sz w:val="18"/>
                <w:szCs w:val="18"/>
              </w:rPr>
              <w:t xml:space="preserve"> </w:t>
            </w:r>
            <w:r w:rsidRPr="005F4D69">
              <w:rPr>
                <w:sz w:val="18"/>
                <w:szCs w:val="18"/>
              </w:rPr>
              <w:t xml:space="preserve">accurate updates to the DEERS and RAPIDS systems. The contractor shall process and complete DEERS/RAPIDS input and updates </w:t>
            </w:r>
            <w:r w:rsidR="00AB692F" w:rsidRPr="005F4D69">
              <w:rPr>
                <w:sz w:val="18"/>
                <w:szCs w:val="18"/>
              </w:rPr>
              <w:t>accurately</w:t>
            </w:r>
            <w:r w:rsidRPr="005F4D69">
              <w:rPr>
                <w:sz w:val="18"/>
                <w:szCs w:val="18"/>
              </w:rPr>
              <w:t xml:space="preserve"> and in timely manner.</w:t>
            </w:r>
            <w:r w:rsidRPr="005F4D69">
              <w:rPr>
                <w:spacing w:val="40"/>
                <w:sz w:val="18"/>
                <w:szCs w:val="18"/>
              </w:rPr>
              <w:t xml:space="preserve"> </w:t>
            </w:r>
            <w:r w:rsidRPr="005F4D69">
              <w:rPr>
                <w:sz w:val="18"/>
                <w:szCs w:val="18"/>
              </w:rPr>
              <w:t>Contractor shall maintain all</w:t>
            </w:r>
            <w:r w:rsidRPr="005F4D69">
              <w:rPr>
                <w:spacing w:val="-10"/>
                <w:sz w:val="18"/>
                <w:szCs w:val="18"/>
              </w:rPr>
              <w:t xml:space="preserve"> </w:t>
            </w:r>
            <w:r w:rsidRPr="005F4D69">
              <w:rPr>
                <w:sz w:val="18"/>
                <w:szCs w:val="18"/>
              </w:rPr>
              <w:t>required</w:t>
            </w:r>
            <w:r w:rsidRPr="005F4D69">
              <w:rPr>
                <w:spacing w:val="-9"/>
                <w:sz w:val="18"/>
                <w:szCs w:val="18"/>
              </w:rPr>
              <w:t xml:space="preserve"> </w:t>
            </w:r>
            <w:r w:rsidRPr="005F4D69">
              <w:rPr>
                <w:sz w:val="18"/>
                <w:szCs w:val="18"/>
              </w:rPr>
              <w:t>information</w:t>
            </w:r>
            <w:r w:rsidRPr="005F4D69">
              <w:rPr>
                <w:spacing w:val="-9"/>
                <w:sz w:val="18"/>
                <w:szCs w:val="18"/>
              </w:rPr>
              <w:t xml:space="preserve"> </w:t>
            </w:r>
            <w:r w:rsidRPr="005F4D69">
              <w:rPr>
                <w:sz w:val="18"/>
                <w:szCs w:val="18"/>
              </w:rPr>
              <w:t>and</w:t>
            </w:r>
            <w:r w:rsidRPr="005F4D69">
              <w:rPr>
                <w:spacing w:val="-10"/>
                <w:sz w:val="18"/>
                <w:szCs w:val="18"/>
              </w:rPr>
              <w:t xml:space="preserve"> </w:t>
            </w:r>
            <w:r w:rsidRPr="005F4D69">
              <w:rPr>
                <w:sz w:val="18"/>
                <w:szCs w:val="18"/>
              </w:rPr>
              <w:t>records in the DEERS/RAPIDS system.</w:t>
            </w:r>
          </w:p>
        </w:tc>
        <w:tc>
          <w:tcPr>
            <w:tcW w:w="2520" w:type="dxa"/>
            <w:tcBorders>
              <w:top w:val="single" w:sz="6" w:space="0" w:color="000000"/>
              <w:left w:val="single" w:sz="6" w:space="0" w:color="000000"/>
              <w:bottom w:val="single" w:sz="6" w:space="0" w:color="000000"/>
              <w:right w:val="single" w:sz="4" w:space="0" w:color="auto"/>
            </w:tcBorders>
          </w:tcPr>
          <w:p w14:paraId="2871B8A3" w14:textId="77777777" w:rsidR="009B5D7F" w:rsidRDefault="009B5D7F" w:rsidP="00161235">
            <w:pPr>
              <w:pStyle w:val="TableParagraph"/>
              <w:kinsoku w:val="0"/>
              <w:overflowPunct w:val="0"/>
              <w:jc w:val="center"/>
              <w:rPr>
                <w:sz w:val="18"/>
                <w:szCs w:val="18"/>
              </w:rPr>
            </w:pPr>
          </w:p>
          <w:p w14:paraId="2DC5183D" w14:textId="77777777" w:rsidR="007658DD" w:rsidRPr="005F4D69" w:rsidRDefault="007658DD" w:rsidP="00161235">
            <w:pPr>
              <w:pStyle w:val="TableParagraph"/>
              <w:kinsoku w:val="0"/>
              <w:overflowPunct w:val="0"/>
              <w:jc w:val="center"/>
              <w:rPr>
                <w:spacing w:val="-2"/>
                <w:sz w:val="18"/>
                <w:szCs w:val="18"/>
              </w:rPr>
            </w:pPr>
            <w:r w:rsidRPr="005F4D69">
              <w:rPr>
                <w:sz w:val="18"/>
                <w:szCs w:val="18"/>
              </w:rPr>
              <w:t>100%</w:t>
            </w:r>
            <w:r w:rsidRPr="005F4D69">
              <w:rPr>
                <w:spacing w:val="-13"/>
                <w:sz w:val="18"/>
                <w:szCs w:val="18"/>
              </w:rPr>
              <w:t xml:space="preserve"> </w:t>
            </w:r>
            <w:proofErr w:type="gramStart"/>
            <w:r w:rsidRPr="005F4D69">
              <w:rPr>
                <w:sz w:val="18"/>
                <w:szCs w:val="18"/>
              </w:rPr>
              <w:t>accuracy</w:t>
            </w:r>
            <w:r w:rsidRPr="005F4D69">
              <w:rPr>
                <w:spacing w:val="-12"/>
                <w:sz w:val="18"/>
                <w:szCs w:val="18"/>
              </w:rPr>
              <w:t xml:space="preserve"> </w:t>
            </w:r>
            <w:r w:rsidRPr="005F4D69">
              <w:rPr>
                <w:sz w:val="18"/>
                <w:szCs w:val="18"/>
              </w:rPr>
              <w:t>of</w:t>
            </w:r>
            <w:proofErr w:type="gramEnd"/>
            <w:r w:rsidRPr="005F4D69">
              <w:rPr>
                <w:spacing w:val="-13"/>
                <w:sz w:val="18"/>
                <w:szCs w:val="18"/>
              </w:rPr>
              <w:t xml:space="preserve"> </w:t>
            </w:r>
            <w:r w:rsidRPr="005F4D69">
              <w:rPr>
                <w:sz w:val="18"/>
                <w:szCs w:val="18"/>
              </w:rPr>
              <w:t xml:space="preserve">data </w:t>
            </w:r>
            <w:r w:rsidRPr="005F4D69">
              <w:rPr>
                <w:spacing w:val="-2"/>
                <w:sz w:val="18"/>
                <w:szCs w:val="18"/>
              </w:rPr>
              <w:t>entries</w:t>
            </w:r>
            <w:r w:rsidR="0063535C">
              <w:rPr>
                <w:spacing w:val="-2"/>
                <w:sz w:val="18"/>
                <w:szCs w:val="18"/>
              </w:rPr>
              <w:t xml:space="preserve"> </w:t>
            </w:r>
          </w:p>
        </w:tc>
        <w:tc>
          <w:tcPr>
            <w:tcW w:w="1890" w:type="dxa"/>
            <w:tcBorders>
              <w:top w:val="single" w:sz="4" w:space="0" w:color="auto"/>
              <w:left w:val="single" w:sz="4" w:space="0" w:color="auto"/>
              <w:bottom w:val="single" w:sz="4" w:space="0" w:color="auto"/>
              <w:right w:val="single" w:sz="4" w:space="0" w:color="auto"/>
            </w:tcBorders>
          </w:tcPr>
          <w:p w14:paraId="7D3F9986" w14:textId="77777777" w:rsidR="007658DD" w:rsidRPr="005F4D69" w:rsidRDefault="00AB692F" w:rsidP="007658DD">
            <w:pPr>
              <w:pStyle w:val="TableParagraph"/>
              <w:kinsoku w:val="0"/>
              <w:overflowPunct w:val="0"/>
              <w:ind w:right="225"/>
              <w:rPr>
                <w:spacing w:val="-2"/>
                <w:sz w:val="18"/>
                <w:szCs w:val="18"/>
              </w:rPr>
            </w:pPr>
            <w:r w:rsidRPr="00AB692F">
              <w:rPr>
                <w:spacing w:val="-2"/>
                <w:sz w:val="18"/>
                <w:szCs w:val="18"/>
              </w:rPr>
              <w:t>Contractor shall correct performance deficiencies</w:t>
            </w:r>
            <w:r>
              <w:rPr>
                <w:spacing w:val="-2"/>
                <w:sz w:val="18"/>
                <w:szCs w:val="18"/>
              </w:rPr>
              <w:t xml:space="preserve"> and </w:t>
            </w:r>
            <w:r w:rsidRPr="008733F8">
              <w:rPr>
                <w:spacing w:val="-2"/>
                <w:sz w:val="18"/>
                <w:szCs w:val="18"/>
              </w:rPr>
              <w:t>corrective action plan to the COR/ACOR and USARC G-1/APO</w:t>
            </w:r>
            <w:r w:rsidR="00345FB2">
              <w:rPr>
                <w:spacing w:val="-2"/>
                <w:sz w:val="18"/>
                <w:szCs w:val="18"/>
              </w:rPr>
              <w:t>.</w:t>
            </w:r>
          </w:p>
        </w:tc>
        <w:tc>
          <w:tcPr>
            <w:tcW w:w="1800" w:type="dxa"/>
            <w:tcBorders>
              <w:top w:val="single" w:sz="6" w:space="0" w:color="000000"/>
              <w:left w:val="single" w:sz="4" w:space="0" w:color="auto"/>
              <w:bottom w:val="single" w:sz="6" w:space="0" w:color="000000"/>
              <w:right w:val="single" w:sz="6" w:space="0" w:color="000000"/>
            </w:tcBorders>
          </w:tcPr>
          <w:p w14:paraId="0BF1A0D2" w14:textId="77777777" w:rsidR="007658DD" w:rsidRPr="005F4D69" w:rsidRDefault="007658DD" w:rsidP="007658DD">
            <w:pPr>
              <w:pStyle w:val="TableParagraph"/>
              <w:kinsoku w:val="0"/>
              <w:overflowPunct w:val="0"/>
              <w:ind w:right="225"/>
              <w:rPr>
                <w:spacing w:val="-2"/>
                <w:sz w:val="18"/>
                <w:szCs w:val="18"/>
              </w:rPr>
            </w:pPr>
            <w:r w:rsidRPr="005F4D69">
              <w:rPr>
                <w:spacing w:val="-2"/>
                <w:sz w:val="18"/>
                <w:szCs w:val="18"/>
              </w:rPr>
              <w:t>Period Sampling; Random Sampling; Validated Customer Complaint received b</w:t>
            </w:r>
            <w:r w:rsidRPr="005F4D69">
              <w:rPr>
                <w:spacing w:val="-4"/>
                <w:sz w:val="18"/>
                <w:szCs w:val="18"/>
              </w:rPr>
              <w:t>y COR.</w:t>
            </w:r>
          </w:p>
        </w:tc>
      </w:tr>
      <w:tr w:rsidR="006439D8" w:rsidRPr="005F4D69" w14:paraId="41EC6FA1" w14:textId="77777777" w:rsidTr="006439D8">
        <w:tblPrEx>
          <w:tblCellMar>
            <w:top w:w="0" w:type="dxa"/>
            <w:left w:w="0" w:type="dxa"/>
            <w:bottom w:w="0" w:type="dxa"/>
            <w:right w:w="0" w:type="dxa"/>
          </w:tblCellMar>
        </w:tblPrEx>
        <w:trPr>
          <w:trHeight w:val="2535"/>
        </w:trPr>
        <w:tc>
          <w:tcPr>
            <w:tcW w:w="1778" w:type="dxa"/>
            <w:tcBorders>
              <w:top w:val="single" w:sz="6" w:space="0" w:color="000000"/>
              <w:left w:val="single" w:sz="6" w:space="0" w:color="000000"/>
              <w:bottom w:val="single" w:sz="6" w:space="0" w:color="000000"/>
              <w:right w:val="single" w:sz="6" w:space="0" w:color="000000"/>
            </w:tcBorders>
          </w:tcPr>
          <w:p w14:paraId="2B5A7C4B" w14:textId="77777777" w:rsidR="006439D8" w:rsidRPr="00F2217D" w:rsidRDefault="006439D8" w:rsidP="00EC2BA9">
            <w:pPr>
              <w:pStyle w:val="TableParagraph"/>
              <w:kinsoku w:val="0"/>
              <w:overflowPunct w:val="0"/>
              <w:ind w:left="67" w:right="229"/>
              <w:rPr>
                <w:b/>
                <w:bCs/>
                <w:sz w:val="18"/>
                <w:szCs w:val="18"/>
              </w:rPr>
            </w:pPr>
            <w:r w:rsidRPr="00F2217D">
              <w:rPr>
                <w:b/>
                <w:bCs/>
                <w:sz w:val="18"/>
                <w:szCs w:val="18"/>
              </w:rPr>
              <w:t>PRS #</w:t>
            </w:r>
            <w:r>
              <w:rPr>
                <w:b/>
                <w:bCs/>
                <w:sz w:val="18"/>
                <w:szCs w:val="18"/>
              </w:rPr>
              <w:t>3</w:t>
            </w:r>
          </w:p>
          <w:p w14:paraId="495F0843" w14:textId="77777777" w:rsidR="006439D8" w:rsidRPr="00F2217D" w:rsidRDefault="006439D8" w:rsidP="00EC2BA9">
            <w:pPr>
              <w:pStyle w:val="TableParagraph"/>
              <w:kinsoku w:val="0"/>
              <w:overflowPunct w:val="0"/>
              <w:ind w:left="67" w:right="229"/>
              <w:rPr>
                <w:b/>
                <w:bCs/>
                <w:sz w:val="18"/>
                <w:szCs w:val="18"/>
              </w:rPr>
            </w:pPr>
            <w:r w:rsidRPr="005F4D69">
              <w:rPr>
                <w:sz w:val="18"/>
                <w:szCs w:val="18"/>
              </w:rPr>
              <w:t>Develop</w:t>
            </w:r>
            <w:r>
              <w:rPr>
                <w:sz w:val="18"/>
                <w:szCs w:val="18"/>
              </w:rPr>
              <w:t xml:space="preserve"> </w:t>
            </w:r>
            <w:r w:rsidRPr="005F4D69">
              <w:rPr>
                <w:sz w:val="18"/>
                <w:szCs w:val="18"/>
              </w:rPr>
              <w:t xml:space="preserve">Customer </w:t>
            </w:r>
            <w:r w:rsidR="00367A51" w:rsidRPr="005F4D69">
              <w:rPr>
                <w:sz w:val="18"/>
                <w:szCs w:val="18"/>
              </w:rPr>
              <w:t>Service Handouts</w:t>
            </w:r>
            <w:r w:rsidRPr="005F4D69">
              <w:rPr>
                <w:sz w:val="18"/>
                <w:szCs w:val="18"/>
              </w:rPr>
              <w:t xml:space="preserve"> IAW PWS paragraph 5.3.</w:t>
            </w:r>
          </w:p>
        </w:tc>
        <w:tc>
          <w:tcPr>
            <w:tcW w:w="1980" w:type="dxa"/>
            <w:tcBorders>
              <w:top w:val="single" w:sz="6" w:space="0" w:color="000000"/>
              <w:left w:val="single" w:sz="6" w:space="0" w:color="000000"/>
              <w:bottom w:val="single" w:sz="6" w:space="0" w:color="000000"/>
              <w:right w:val="single" w:sz="6" w:space="0" w:color="000000"/>
            </w:tcBorders>
          </w:tcPr>
          <w:p w14:paraId="5DCCC2F6" w14:textId="77777777" w:rsidR="006439D8" w:rsidRPr="005F4D69" w:rsidRDefault="006439D8" w:rsidP="007E2B8D">
            <w:pPr>
              <w:pStyle w:val="TableParagraph"/>
              <w:kinsoku w:val="0"/>
              <w:overflowPunct w:val="0"/>
              <w:ind w:right="123"/>
              <w:rPr>
                <w:sz w:val="18"/>
                <w:szCs w:val="18"/>
              </w:rPr>
            </w:pPr>
            <w:r w:rsidRPr="005F4D69">
              <w:rPr>
                <w:sz w:val="18"/>
                <w:szCs w:val="18"/>
              </w:rPr>
              <w:t>The Contractor shall provide accurate customer service handouts.</w:t>
            </w:r>
          </w:p>
        </w:tc>
        <w:tc>
          <w:tcPr>
            <w:tcW w:w="2520" w:type="dxa"/>
            <w:tcBorders>
              <w:top w:val="single" w:sz="6" w:space="0" w:color="000000"/>
              <w:left w:val="single" w:sz="6" w:space="0" w:color="000000"/>
              <w:bottom w:val="single" w:sz="6" w:space="0" w:color="000000"/>
              <w:right w:val="single" w:sz="4" w:space="0" w:color="auto"/>
            </w:tcBorders>
          </w:tcPr>
          <w:p w14:paraId="1360424B" w14:textId="77777777" w:rsidR="009B5D7F" w:rsidRDefault="009B5D7F" w:rsidP="00161235">
            <w:pPr>
              <w:pStyle w:val="TableParagraph"/>
              <w:kinsoku w:val="0"/>
              <w:overflowPunct w:val="0"/>
              <w:jc w:val="center"/>
              <w:rPr>
                <w:sz w:val="18"/>
                <w:szCs w:val="18"/>
              </w:rPr>
            </w:pPr>
          </w:p>
          <w:p w14:paraId="6EDBF270" w14:textId="77777777" w:rsidR="006439D8" w:rsidRPr="005F4D69" w:rsidRDefault="006439D8" w:rsidP="00161235">
            <w:pPr>
              <w:pStyle w:val="TableParagraph"/>
              <w:kinsoku w:val="0"/>
              <w:overflowPunct w:val="0"/>
              <w:jc w:val="center"/>
              <w:rPr>
                <w:sz w:val="18"/>
                <w:szCs w:val="18"/>
              </w:rPr>
            </w:pPr>
            <w:r w:rsidRPr="005F4D69">
              <w:rPr>
                <w:sz w:val="18"/>
                <w:szCs w:val="18"/>
              </w:rPr>
              <w:t>Quality: 95% accurate and accepted without changes.</w:t>
            </w:r>
          </w:p>
          <w:p w14:paraId="06F09F90" w14:textId="77777777" w:rsidR="006439D8" w:rsidRPr="005F4D69" w:rsidRDefault="006439D8" w:rsidP="00161235">
            <w:pPr>
              <w:pStyle w:val="TableParagraph"/>
              <w:kinsoku w:val="0"/>
              <w:overflowPunct w:val="0"/>
              <w:jc w:val="center"/>
              <w:rPr>
                <w:sz w:val="18"/>
                <w:szCs w:val="18"/>
              </w:rPr>
            </w:pPr>
            <w:r w:rsidRPr="00011692">
              <w:rPr>
                <w:sz w:val="18"/>
                <w:szCs w:val="18"/>
              </w:rPr>
              <w:t>Timeliness: 95%</w:t>
            </w:r>
          </w:p>
        </w:tc>
        <w:tc>
          <w:tcPr>
            <w:tcW w:w="1890" w:type="dxa"/>
            <w:tcBorders>
              <w:top w:val="single" w:sz="4" w:space="0" w:color="auto"/>
              <w:left w:val="single" w:sz="4" w:space="0" w:color="auto"/>
              <w:bottom w:val="single" w:sz="4" w:space="0" w:color="auto"/>
              <w:right w:val="single" w:sz="4" w:space="0" w:color="auto"/>
            </w:tcBorders>
          </w:tcPr>
          <w:p w14:paraId="582607F1" w14:textId="77777777" w:rsidR="006439D8" w:rsidRPr="005F4D69" w:rsidRDefault="00B32B54" w:rsidP="006439D8">
            <w:pPr>
              <w:pStyle w:val="TableParagraph"/>
              <w:kinsoku w:val="0"/>
              <w:overflowPunct w:val="0"/>
              <w:ind w:right="225"/>
              <w:rPr>
                <w:spacing w:val="-2"/>
                <w:sz w:val="18"/>
                <w:szCs w:val="18"/>
              </w:rPr>
            </w:pPr>
            <w:r w:rsidRPr="00B32B54">
              <w:rPr>
                <w:spacing w:val="-2"/>
                <w:sz w:val="18"/>
                <w:szCs w:val="18"/>
              </w:rPr>
              <w:t>Contractor shall provide a corrective action plan to the USARC G-1/APO and COR/ACOR</w:t>
            </w:r>
            <w:r w:rsidR="00345FB2">
              <w:rPr>
                <w:spacing w:val="-2"/>
                <w:sz w:val="18"/>
                <w:szCs w:val="18"/>
              </w:rPr>
              <w:t>.</w:t>
            </w:r>
          </w:p>
        </w:tc>
        <w:tc>
          <w:tcPr>
            <w:tcW w:w="1800" w:type="dxa"/>
            <w:tcBorders>
              <w:top w:val="single" w:sz="6" w:space="0" w:color="000000"/>
              <w:left w:val="single" w:sz="4" w:space="0" w:color="auto"/>
              <w:bottom w:val="single" w:sz="6" w:space="0" w:color="000000"/>
              <w:right w:val="single" w:sz="6" w:space="0" w:color="000000"/>
            </w:tcBorders>
          </w:tcPr>
          <w:p w14:paraId="460B7DF8" w14:textId="77777777" w:rsidR="006439D8" w:rsidRPr="005F4D69" w:rsidRDefault="00B32B54" w:rsidP="006439D8">
            <w:pPr>
              <w:pStyle w:val="TableParagraph"/>
              <w:kinsoku w:val="0"/>
              <w:overflowPunct w:val="0"/>
              <w:ind w:right="225"/>
              <w:rPr>
                <w:spacing w:val="-2"/>
                <w:sz w:val="18"/>
                <w:szCs w:val="18"/>
              </w:rPr>
            </w:pPr>
            <w:r w:rsidRPr="00B32B54">
              <w:rPr>
                <w:sz w:val="18"/>
                <w:szCs w:val="18"/>
              </w:rPr>
              <w:t>Period Sampling; Random Sampling; Validated Customer Complaint received by COR.</w:t>
            </w:r>
          </w:p>
        </w:tc>
      </w:tr>
      <w:tr w:rsidR="00F75E29" w:rsidRPr="005F4D69" w14:paraId="113A880D" w14:textId="77777777" w:rsidTr="006439D8">
        <w:tblPrEx>
          <w:tblCellMar>
            <w:top w:w="0" w:type="dxa"/>
            <w:left w:w="0" w:type="dxa"/>
            <w:bottom w:w="0" w:type="dxa"/>
            <w:right w:w="0" w:type="dxa"/>
          </w:tblCellMar>
        </w:tblPrEx>
        <w:trPr>
          <w:trHeight w:val="2535"/>
        </w:trPr>
        <w:tc>
          <w:tcPr>
            <w:tcW w:w="1778" w:type="dxa"/>
            <w:tcBorders>
              <w:top w:val="single" w:sz="6" w:space="0" w:color="000000"/>
              <w:left w:val="single" w:sz="6" w:space="0" w:color="000000"/>
              <w:bottom w:val="single" w:sz="6" w:space="0" w:color="000000"/>
              <w:right w:val="single" w:sz="6" w:space="0" w:color="000000"/>
            </w:tcBorders>
            <w:shd w:val="clear" w:color="auto" w:fill="CDCDCD"/>
          </w:tcPr>
          <w:p w14:paraId="268359D8" w14:textId="77777777" w:rsidR="00F75E29" w:rsidRPr="005F4D69" w:rsidRDefault="00F75E29" w:rsidP="007B0E92">
            <w:pPr>
              <w:pStyle w:val="TableParagraph"/>
              <w:kinsoku w:val="0"/>
              <w:overflowPunct w:val="0"/>
              <w:jc w:val="center"/>
              <w:rPr>
                <w:sz w:val="18"/>
                <w:szCs w:val="18"/>
              </w:rPr>
            </w:pPr>
            <w:bookmarkStart w:id="1" w:name="_Hlk217044057"/>
          </w:p>
          <w:p w14:paraId="181A6B98" w14:textId="77777777" w:rsidR="00F75E29" w:rsidRPr="005F4D69" w:rsidRDefault="00F75E29" w:rsidP="007B0E92">
            <w:pPr>
              <w:pStyle w:val="TableParagraph"/>
              <w:kinsoku w:val="0"/>
              <w:overflowPunct w:val="0"/>
              <w:spacing w:before="113"/>
              <w:jc w:val="center"/>
              <w:rPr>
                <w:sz w:val="18"/>
                <w:szCs w:val="18"/>
              </w:rPr>
            </w:pPr>
          </w:p>
          <w:p w14:paraId="489E5B91" w14:textId="77777777" w:rsidR="00F75E29" w:rsidRPr="005F4D69" w:rsidRDefault="00F75E29" w:rsidP="007B0E92">
            <w:pPr>
              <w:pStyle w:val="TableParagraph"/>
              <w:kinsoku w:val="0"/>
              <w:overflowPunct w:val="0"/>
              <w:spacing w:before="1"/>
              <w:ind w:left="27"/>
              <w:jc w:val="center"/>
              <w:rPr>
                <w:b/>
                <w:bCs/>
                <w:spacing w:val="-2"/>
                <w:sz w:val="18"/>
                <w:szCs w:val="18"/>
              </w:rPr>
            </w:pPr>
            <w:r w:rsidRPr="005F4D69">
              <w:rPr>
                <w:b/>
                <w:bCs/>
                <w:spacing w:val="-2"/>
                <w:sz w:val="18"/>
                <w:szCs w:val="18"/>
              </w:rPr>
              <w:t>Performance</w:t>
            </w:r>
            <w:r w:rsidRPr="005F4D69">
              <w:rPr>
                <w:b/>
                <w:bCs/>
                <w:spacing w:val="9"/>
                <w:sz w:val="18"/>
                <w:szCs w:val="18"/>
              </w:rPr>
              <w:t xml:space="preserve"> </w:t>
            </w:r>
            <w:r w:rsidRPr="005F4D69">
              <w:rPr>
                <w:b/>
                <w:bCs/>
                <w:spacing w:val="-2"/>
                <w:sz w:val="18"/>
                <w:szCs w:val="18"/>
              </w:rPr>
              <w:t>Objective</w:t>
            </w:r>
          </w:p>
          <w:p w14:paraId="7E2BB019" w14:textId="77777777" w:rsidR="00F75E29" w:rsidRPr="00F2217D" w:rsidRDefault="00F75E29" w:rsidP="007B0E92">
            <w:pPr>
              <w:pStyle w:val="TableParagraph"/>
              <w:kinsoku w:val="0"/>
              <w:overflowPunct w:val="0"/>
              <w:ind w:right="229" w:firstLine="65"/>
              <w:jc w:val="center"/>
              <w:rPr>
                <w:b/>
                <w:bCs/>
                <w:sz w:val="18"/>
                <w:szCs w:val="18"/>
              </w:rPr>
            </w:pPr>
            <w:r w:rsidRPr="005F4D69">
              <w:rPr>
                <w:sz w:val="18"/>
                <w:szCs w:val="18"/>
              </w:rPr>
              <w:t>(The</w:t>
            </w:r>
            <w:r w:rsidRPr="005F4D69">
              <w:rPr>
                <w:spacing w:val="-13"/>
                <w:sz w:val="18"/>
                <w:szCs w:val="18"/>
              </w:rPr>
              <w:t xml:space="preserve"> </w:t>
            </w:r>
            <w:r w:rsidRPr="005F4D69">
              <w:rPr>
                <w:sz w:val="18"/>
                <w:szCs w:val="18"/>
              </w:rPr>
              <w:t>Service</w:t>
            </w:r>
            <w:r w:rsidRPr="005F4D69">
              <w:rPr>
                <w:spacing w:val="-12"/>
                <w:sz w:val="18"/>
                <w:szCs w:val="18"/>
              </w:rPr>
              <w:t xml:space="preserve"> </w:t>
            </w:r>
            <w:r w:rsidRPr="005F4D69">
              <w:rPr>
                <w:sz w:val="18"/>
                <w:szCs w:val="18"/>
              </w:rPr>
              <w:t>required—usually</w:t>
            </w:r>
            <w:r w:rsidRPr="005F4D69">
              <w:rPr>
                <w:spacing w:val="-13"/>
                <w:sz w:val="18"/>
                <w:szCs w:val="18"/>
              </w:rPr>
              <w:t xml:space="preserve"> </w:t>
            </w:r>
            <w:r w:rsidRPr="005F4D69">
              <w:rPr>
                <w:sz w:val="18"/>
                <w:szCs w:val="18"/>
              </w:rPr>
              <w:t>a shall statement)</w:t>
            </w:r>
          </w:p>
        </w:tc>
        <w:tc>
          <w:tcPr>
            <w:tcW w:w="1980" w:type="dxa"/>
            <w:tcBorders>
              <w:top w:val="single" w:sz="6" w:space="0" w:color="000000"/>
              <w:left w:val="single" w:sz="6" w:space="0" w:color="000000"/>
              <w:bottom w:val="single" w:sz="6" w:space="0" w:color="000000"/>
              <w:right w:val="single" w:sz="6" w:space="0" w:color="000000"/>
            </w:tcBorders>
            <w:shd w:val="clear" w:color="auto" w:fill="CDCDCD"/>
          </w:tcPr>
          <w:p w14:paraId="6D0FBAE5" w14:textId="77777777" w:rsidR="00F75E29" w:rsidRPr="005F4D69" w:rsidRDefault="00F75E29" w:rsidP="007B0E92">
            <w:pPr>
              <w:pStyle w:val="TableParagraph"/>
              <w:kinsoku w:val="0"/>
              <w:overflowPunct w:val="0"/>
              <w:jc w:val="center"/>
              <w:rPr>
                <w:sz w:val="18"/>
                <w:szCs w:val="18"/>
              </w:rPr>
            </w:pPr>
          </w:p>
          <w:p w14:paraId="0F81E14D" w14:textId="77777777" w:rsidR="00F75E29" w:rsidRPr="005F4D69" w:rsidRDefault="00F75E29" w:rsidP="007B0E92">
            <w:pPr>
              <w:pStyle w:val="TableParagraph"/>
              <w:kinsoku w:val="0"/>
              <w:overflowPunct w:val="0"/>
              <w:jc w:val="center"/>
              <w:rPr>
                <w:sz w:val="18"/>
                <w:szCs w:val="18"/>
              </w:rPr>
            </w:pPr>
          </w:p>
          <w:p w14:paraId="04ACEF10" w14:textId="77777777" w:rsidR="00F75E29" w:rsidRPr="005F4D69" w:rsidRDefault="00F75E29" w:rsidP="007B0E92">
            <w:pPr>
              <w:pStyle w:val="TableParagraph"/>
              <w:kinsoku w:val="0"/>
              <w:overflowPunct w:val="0"/>
              <w:spacing w:before="120"/>
              <w:jc w:val="center"/>
              <w:rPr>
                <w:sz w:val="18"/>
                <w:szCs w:val="18"/>
              </w:rPr>
            </w:pPr>
          </w:p>
          <w:p w14:paraId="795BF31B" w14:textId="77777777" w:rsidR="00F75E29" w:rsidRPr="005F4D69" w:rsidRDefault="00F75E29" w:rsidP="007B0E92">
            <w:pPr>
              <w:pStyle w:val="TableParagraph"/>
              <w:kinsoku w:val="0"/>
              <w:overflowPunct w:val="0"/>
              <w:ind w:left="154" w:right="123" w:hanging="5"/>
              <w:jc w:val="center"/>
              <w:rPr>
                <w:sz w:val="18"/>
                <w:szCs w:val="18"/>
              </w:rPr>
            </w:pPr>
            <w:r w:rsidRPr="005F4D69">
              <w:rPr>
                <w:b/>
                <w:bCs/>
                <w:spacing w:val="-2"/>
                <w:sz w:val="18"/>
                <w:szCs w:val="18"/>
              </w:rPr>
              <w:t>Standard</w:t>
            </w:r>
          </w:p>
        </w:tc>
        <w:tc>
          <w:tcPr>
            <w:tcW w:w="2520" w:type="dxa"/>
            <w:tcBorders>
              <w:top w:val="single" w:sz="6" w:space="0" w:color="000000"/>
              <w:left w:val="single" w:sz="6" w:space="0" w:color="000000"/>
              <w:bottom w:val="single" w:sz="6" w:space="0" w:color="000000"/>
              <w:right w:val="single" w:sz="4" w:space="0" w:color="auto"/>
            </w:tcBorders>
            <w:shd w:val="clear" w:color="auto" w:fill="CDCDCD"/>
          </w:tcPr>
          <w:p w14:paraId="578A38C9" w14:textId="77777777" w:rsidR="00F75E29" w:rsidRDefault="00F75E29" w:rsidP="007B0E92">
            <w:pPr>
              <w:pStyle w:val="TableParagraph"/>
              <w:kinsoku w:val="0"/>
              <w:overflowPunct w:val="0"/>
              <w:spacing w:before="1" w:line="254" w:lineRule="auto"/>
              <w:ind w:left="222" w:right="192" w:hanging="1"/>
              <w:jc w:val="center"/>
              <w:rPr>
                <w:b/>
                <w:bCs/>
                <w:spacing w:val="-2"/>
                <w:sz w:val="18"/>
                <w:szCs w:val="18"/>
              </w:rPr>
            </w:pPr>
          </w:p>
          <w:p w14:paraId="6CB15919" w14:textId="77777777" w:rsidR="00F75E29" w:rsidRDefault="00F75E29" w:rsidP="007B0E92">
            <w:pPr>
              <w:pStyle w:val="TableParagraph"/>
              <w:kinsoku w:val="0"/>
              <w:overflowPunct w:val="0"/>
              <w:spacing w:before="1" w:line="254" w:lineRule="auto"/>
              <w:ind w:left="222" w:right="192" w:hanging="1"/>
              <w:jc w:val="center"/>
              <w:rPr>
                <w:b/>
                <w:bCs/>
                <w:spacing w:val="-2"/>
                <w:sz w:val="18"/>
                <w:szCs w:val="18"/>
              </w:rPr>
            </w:pPr>
          </w:p>
          <w:p w14:paraId="6AB40B5E" w14:textId="77777777" w:rsidR="00F75E29" w:rsidRPr="005F4D69" w:rsidRDefault="00F75E29" w:rsidP="007B0E92">
            <w:pPr>
              <w:pStyle w:val="TableParagraph"/>
              <w:kinsoku w:val="0"/>
              <w:overflowPunct w:val="0"/>
              <w:jc w:val="center"/>
              <w:rPr>
                <w:sz w:val="18"/>
                <w:szCs w:val="18"/>
              </w:rPr>
            </w:pPr>
            <w:r w:rsidRPr="005F4D69">
              <w:rPr>
                <w:b/>
                <w:bCs/>
                <w:spacing w:val="-2"/>
                <w:sz w:val="18"/>
                <w:szCs w:val="18"/>
              </w:rPr>
              <w:t>PERFORMANCE</w:t>
            </w:r>
            <w:r w:rsidRPr="005F4D69">
              <w:rPr>
                <w:b/>
                <w:bCs/>
                <w:spacing w:val="40"/>
                <w:sz w:val="18"/>
                <w:szCs w:val="18"/>
              </w:rPr>
              <w:t xml:space="preserve"> </w:t>
            </w:r>
            <w:r w:rsidRPr="005F4D69">
              <w:rPr>
                <w:b/>
                <w:bCs/>
                <w:sz w:val="18"/>
                <w:szCs w:val="18"/>
              </w:rPr>
              <w:t xml:space="preserve">THRESHOLD </w:t>
            </w:r>
            <w:r w:rsidRPr="005F4D69">
              <w:rPr>
                <w:sz w:val="18"/>
                <w:szCs w:val="18"/>
              </w:rPr>
              <w:t>(THIS IS</w:t>
            </w:r>
            <w:r w:rsidRPr="005F4D69">
              <w:rPr>
                <w:spacing w:val="40"/>
                <w:sz w:val="18"/>
                <w:szCs w:val="18"/>
              </w:rPr>
              <w:t xml:space="preserve"> </w:t>
            </w:r>
            <w:r w:rsidRPr="005F4D69">
              <w:rPr>
                <w:sz w:val="18"/>
                <w:szCs w:val="18"/>
              </w:rPr>
              <w:t>THE</w:t>
            </w:r>
            <w:r w:rsidRPr="005F4D69">
              <w:rPr>
                <w:spacing w:val="-10"/>
                <w:sz w:val="18"/>
                <w:szCs w:val="18"/>
              </w:rPr>
              <w:t xml:space="preserve"> </w:t>
            </w:r>
            <w:r w:rsidRPr="005F4D69">
              <w:rPr>
                <w:sz w:val="18"/>
                <w:szCs w:val="18"/>
              </w:rPr>
              <w:t>MAXIMUM</w:t>
            </w:r>
            <w:r w:rsidRPr="005F4D69">
              <w:rPr>
                <w:spacing w:val="-10"/>
                <w:sz w:val="18"/>
                <w:szCs w:val="18"/>
              </w:rPr>
              <w:t xml:space="preserve"> </w:t>
            </w:r>
            <w:r w:rsidRPr="005F4D69">
              <w:rPr>
                <w:sz w:val="18"/>
                <w:szCs w:val="18"/>
              </w:rPr>
              <w:t>ERROR</w:t>
            </w:r>
            <w:r w:rsidRPr="005F4D69">
              <w:rPr>
                <w:spacing w:val="40"/>
                <w:sz w:val="18"/>
                <w:szCs w:val="18"/>
              </w:rPr>
              <w:t xml:space="preserve"> </w:t>
            </w:r>
            <w:r w:rsidRPr="005F4D69">
              <w:rPr>
                <w:sz w:val="18"/>
                <w:szCs w:val="18"/>
              </w:rPr>
              <w:t>RATE.</w:t>
            </w:r>
            <w:r w:rsidRPr="005F4D69">
              <w:rPr>
                <w:spacing w:val="40"/>
                <w:sz w:val="18"/>
                <w:szCs w:val="18"/>
              </w:rPr>
              <w:t xml:space="preserve"> </w:t>
            </w:r>
            <w:r w:rsidRPr="005F4D69">
              <w:rPr>
                <w:sz w:val="18"/>
                <w:szCs w:val="18"/>
              </w:rPr>
              <w:t>IT COULD</w:t>
            </w:r>
            <w:r w:rsidRPr="005F4D69">
              <w:rPr>
                <w:spacing w:val="40"/>
                <w:sz w:val="18"/>
                <w:szCs w:val="18"/>
              </w:rPr>
              <w:t xml:space="preserve"> </w:t>
            </w:r>
            <w:r w:rsidRPr="005F4D69">
              <w:rPr>
                <w:sz w:val="18"/>
                <w:szCs w:val="18"/>
              </w:rPr>
              <w:t>POSSIBLY BE “ZERO</w:t>
            </w:r>
            <w:r w:rsidRPr="005F4D69">
              <w:rPr>
                <w:spacing w:val="40"/>
                <w:sz w:val="18"/>
                <w:szCs w:val="18"/>
              </w:rPr>
              <w:t xml:space="preserve"> </w:t>
            </w:r>
            <w:r w:rsidRPr="005F4D69">
              <w:rPr>
                <w:sz w:val="18"/>
                <w:szCs w:val="18"/>
              </w:rPr>
              <w:t>DEVIATION</w:t>
            </w:r>
            <w:r w:rsidRPr="005F4D69">
              <w:rPr>
                <w:spacing w:val="-7"/>
                <w:sz w:val="18"/>
                <w:szCs w:val="18"/>
              </w:rPr>
              <w:t xml:space="preserve"> </w:t>
            </w:r>
            <w:r w:rsidRPr="005F4D69">
              <w:rPr>
                <w:sz w:val="18"/>
                <w:szCs w:val="18"/>
              </w:rPr>
              <w:t>FROM</w:t>
            </w:r>
            <w:r w:rsidRPr="005F4D69">
              <w:rPr>
                <w:spacing w:val="40"/>
                <w:sz w:val="18"/>
                <w:szCs w:val="18"/>
              </w:rPr>
              <w:t xml:space="preserve"> </w:t>
            </w:r>
            <w:r w:rsidRPr="005F4D69">
              <w:rPr>
                <w:spacing w:val="-2"/>
                <w:sz w:val="18"/>
                <w:szCs w:val="18"/>
              </w:rPr>
              <w:t>STANDARD”)</w:t>
            </w:r>
          </w:p>
        </w:tc>
        <w:tc>
          <w:tcPr>
            <w:tcW w:w="1890" w:type="dxa"/>
            <w:tcBorders>
              <w:top w:val="single" w:sz="4" w:space="0" w:color="auto"/>
              <w:left w:val="single" w:sz="4" w:space="0" w:color="auto"/>
              <w:bottom w:val="single" w:sz="4" w:space="0" w:color="auto"/>
              <w:right w:val="single" w:sz="4" w:space="0" w:color="auto"/>
            </w:tcBorders>
            <w:shd w:val="clear" w:color="auto" w:fill="CDCDCD"/>
          </w:tcPr>
          <w:p w14:paraId="1824F595" w14:textId="77777777" w:rsidR="00F75E29" w:rsidRPr="005F4D69" w:rsidRDefault="00F75E29" w:rsidP="007B0E92">
            <w:pPr>
              <w:pStyle w:val="TableParagraph"/>
              <w:kinsoku w:val="0"/>
              <w:overflowPunct w:val="0"/>
              <w:jc w:val="center"/>
              <w:rPr>
                <w:sz w:val="18"/>
                <w:szCs w:val="18"/>
              </w:rPr>
            </w:pPr>
          </w:p>
          <w:p w14:paraId="5CEE2633" w14:textId="77777777" w:rsidR="00F75E29" w:rsidRPr="005F4D69" w:rsidRDefault="00F75E29" w:rsidP="007B0E92">
            <w:pPr>
              <w:pStyle w:val="TableParagraph"/>
              <w:kinsoku w:val="0"/>
              <w:overflowPunct w:val="0"/>
              <w:spacing w:before="113"/>
              <w:jc w:val="center"/>
              <w:rPr>
                <w:sz w:val="18"/>
                <w:szCs w:val="18"/>
              </w:rPr>
            </w:pPr>
          </w:p>
          <w:p w14:paraId="373C60E6" w14:textId="77777777" w:rsidR="00F75E29" w:rsidRDefault="00F75E29" w:rsidP="007B0E92">
            <w:pPr>
              <w:pStyle w:val="TableParagraph"/>
              <w:kinsoku w:val="0"/>
              <w:overflowPunct w:val="0"/>
              <w:jc w:val="center"/>
              <w:rPr>
                <w:b/>
                <w:bCs/>
                <w:sz w:val="18"/>
                <w:szCs w:val="18"/>
              </w:rPr>
            </w:pPr>
          </w:p>
          <w:p w14:paraId="225E2063" w14:textId="77777777" w:rsidR="00F75E29" w:rsidRDefault="00F75E29" w:rsidP="007B0E92">
            <w:pPr>
              <w:pStyle w:val="TableParagraph"/>
              <w:kinsoku w:val="0"/>
              <w:overflowPunct w:val="0"/>
              <w:jc w:val="center"/>
              <w:rPr>
                <w:b/>
                <w:bCs/>
                <w:sz w:val="18"/>
                <w:szCs w:val="18"/>
              </w:rPr>
            </w:pPr>
          </w:p>
          <w:p w14:paraId="100D3EB9" w14:textId="77777777" w:rsidR="00F75E29" w:rsidRPr="005F4D69" w:rsidRDefault="00F75E29" w:rsidP="007B0E92">
            <w:pPr>
              <w:pStyle w:val="TableParagraph"/>
              <w:kinsoku w:val="0"/>
              <w:overflowPunct w:val="0"/>
              <w:ind w:right="225"/>
              <w:jc w:val="center"/>
              <w:rPr>
                <w:spacing w:val="-2"/>
                <w:sz w:val="18"/>
                <w:szCs w:val="18"/>
              </w:rPr>
            </w:pPr>
            <w:r>
              <w:rPr>
                <w:b/>
                <w:bCs/>
                <w:sz w:val="18"/>
                <w:szCs w:val="18"/>
              </w:rPr>
              <w:t>Remedy</w:t>
            </w:r>
          </w:p>
        </w:tc>
        <w:tc>
          <w:tcPr>
            <w:tcW w:w="1800" w:type="dxa"/>
            <w:tcBorders>
              <w:top w:val="single" w:sz="6" w:space="0" w:color="000000"/>
              <w:left w:val="single" w:sz="4" w:space="0" w:color="auto"/>
              <w:bottom w:val="single" w:sz="6" w:space="0" w:color="000000"/>
              <w:right w:val="single" w:sz="6" w:space="0" w:color="000000"/>
            </w:tcBorders>
            <w:shd w:val="clear" w:color="auto" w:fill="CDCDCD"/>
          </w:tcPr>
          <w:p w14:paraId="672C00FE" w14:textId="77777777" w:rsidR="00F75E29" w:rsidRPr="005F4D69" w:rsidRDefault="00F75E29" w:rsidP="007B0E92">
            <w:pPr>
              <w:pStyle w:val="TableParagraph"/>
              <w:kinsoku w:val="0"/>
              <w:overflowPunct w:val="0"/>
              <w:jc w:val="center"/>
              <w:rPr>
                <w:sz w:val="18"/>
                <w:szCs w:val="18"/>
              </w:rPr>
            </w:pPr>
          </w:p>
          <w:p w14:paraId="1E2EFC8C" w14:textId="77777777" w:rsidR="00F75E29" w:rsidRPr="005F4D69" w:rsidRDefault="00F75E29" w:rsidP="007B0E92">
            <w:pPr>
              <w:pStyle w:val="TableParagraph"/>
              <w:kinsoku w:val="0"/>
              <w:overflowPunct w:val="0"/>
              <w:spacing w:before="118"/>
              <w:jc w:val="center"/>
              <w:rPr>
                <w:sz w:val="18"/>
                <w:szCs w:val="18"/>
              </w:rPr>
            </w:pPr>
          </w:p>
          <w:p w14:paraId="0B9B4C65" w14:textId="77777777" w:rsidR="00F75E29" w:rsidRDefault="00F75E29" w:rsidP="007B0E92">
            <w:pPr>
              <w:pStyle w:val="TableParagraph"/>
              <w:kinsoku w:val="0"/>
              <w:overflowPunct w:val="0"/>
              <w:ind w:left="121" w:right="161" w:firstLine="84"/>
              <w:jc w:val="center"/>
              <w:rPr>
                <w:b/>
                <w:bCs/>
                <w:sz w:val="18"/>
                <w:szCs w:val="18"/>
              </w:rPr>
            </w:pPr>
          </w:p>
          <w:p w14:paraId="5FCE87BF" w14:textId="77777777" w:rsidR="00F75E29" w:rsidRPr="005F4D69" w:rsidRDefault="00F75E29" w:rsidP="007B0E92">
            <w:pPr>
              <w:pStyle w:val="TableParagraph"/>
              <w:kinsoku w:val="0"/>
              <w:overflowPunct w:val="0"/>
              <w:ind w:right="225"/>
              <w:jc w:val="center"/>
              <w:rPr>
                <w:spacing w:val="-2"/>
                <w:sz w:val="18"/>
                <w:szCs w:val="18"/>
              </w:rPr>
            </w:pPr>
            <w:r w:rsidRPr="005F4D69">
              <w:rPr>
                <w:b/>
                <w:bCs/>
                <w:sz w:val="18"/>
                <w:szCs w:val="18"/>
              </w:rPr>
              <w:t xml:space="preserve">Method of </w:t>
            </w:r>
            <w:r w:rsidRPr="005F4D69">
              <w:rPr>
                <w:b/>
                <w:bCs/>
                <w:spacing w:val="-2"/>
                <w:sz w:val="18"/>
                <w:szCs w:val="18"/>
              </w:rPr>
              <w:t>Surveillance</w:t>
            </w:r>
          </w:p>
        </w:tc>
      </w:tr>
      <w:bookmarkEnd w:id="1"/>
      <w:tr w:rsidR="00F75E29" w:rsidRPr="005F4D69" w14:paraId="3EFB113E" w14:textId="77777777" w:rsidTr="006439D8">
        <w:tblPrEx>
          <w:tblCellMar>
            <w:top w:w="0" w:type="dxa"/>
            <w:left w:w="0" w:type="dxa"/>
            <w:bottom w:w="0" w:type="dxa"/>
            <w:right w:w="0" w:type="dxa"/>
          </w:tblCellMar>
        </w:tblPrEx>
        <w:trPr>
          <w:trHeight w:val="1609"/>
        </w:trPr>
        <w:tc>
          <w:tcPr>
            <w:tcW w:w="1778" w:type="dxa"/>
            <w:tcBorders>
              <w:top w:val="single" w:sz="6" w:space="0" w:color="000000"/>
              <w:left w:val="single" w:sz="6" w:space="0" w:color="000000"/>
              <w:bottom w:val="single" w:sz="6" w:space="0" w:color="000000"/>
              <w:right w:val="single" w:sz="6" w:space="0" w:color="000000"/>
            </w:tcBorders>
          </w:tcPr>
          <w:p w14:paraId="0D821026" w14:textId="77777777" w:rsidR="007B0E92" w:rsidRPr="00F2217D" w:rsidRDefault="00F75E29" w:rsidP="00D941F1">
            <w:pPr>
              <w:pStyle w:val="TableParagraph"/>
              <w:kinsoku w:val="0"/>
              <w:overflowPunct w:val="0"/>
              <w:ind w:right="229" w:firstLine="65"/>
              <w:rPr>
                <w:b/>
                <w:bCs/>
                <w:sz w:val="18"/>
                <w:szCs w:val="18"/>
              </w:rPr>
            </w:pPr>
            <w:r w:rsidRPr="00F2217D">
              <w:rPr>
                <w:b/>
                <w:bCs/>
                <w:sz w:val="18"/>
                <w:szCs w:val="18"/>
              </w:rPr>
              <w:t>PRS #</w:t>
            </w:r>
            <w:r>
              <w:rPr>
                <w:b/>
                <w:bCs/>
                <w:sz w:val="18"/>
                <w:szCs w:val="18"/>
              </w:rPr>
              <w:t>4</w:t>
            </w:r>
          </w:p>
          <w:p w14:paraId="51B248D6" w14:textId="77777777" w:rsidR="00F75E29" w:rsidRPr="005F4D69" w:rsidRDefault="00F75E29" w:rsidP="00F75E29">
            <w:pPr>
              <w:pStyle w:val="TableParagraph"/>
              <w:kinsoku w:val="0"/>
              <w:overflowPunct w:val="0"/>
              <w:ind w:left="65" w:right="129" w:hanging="9"/>
              <w:rPr>
                <w:sz w:val="18"/>
                <w:szCs w:val="18"/>
              </w:rPr>
            </w:pPr>
            <w:r w:rsidRPr="005F4D69">
              <w:rPr>
                <w:sz w:val="18"/>
                <w:szCs w:val="18"/>
              </w:rPr>
              <w:t xml:space="preserve">Develop and maintain Site Roster </w:t>
            </w:r>
            <w:r w:rsidRPr="004668B5">
              <w:rPr>
                <w:sz w:val="18"/>
                <w:szCs w:val="18"/>
              </w:rPr>
              <w:t xml:space="preserve">IAW </w:t>
            </w:r>
            <w:r w:rsidRPr="00011692">
              <w:rPr>
                <w:sz w:val="18"/>
                <w:szCs w:val="18"/>
              </w:rPr>
              <w:t>PWS paragraph 5.</w:t>
            </w:r>
            <w:r w:rsidR="00BF71DB" w:rsidRPr="00011692">
              <w:rPr>
                <w:sz w:val="18"/>
                <w:szCs w:val="18"/>
              </w:rPr>
              <w:t>7</w:t>
            </w:r>
            <w:r w:rsidRPr="00011692">
              <w:rPr>
                <w:sz w:val="18"/>
                <w:szCs w:val="18"/>
              </w:rPr>
              <w:t>.</w:t>
            </w:r>
          </w:p>
        </w:tc>
        <w:tc>
          <w:tcPr>
            <w:tcW w:w="1980" w:type="dxa"/>
            <w:tcBorders>
              <w:top w:val="single" w:sz="6" w:space="0" w:color="000000"/>
              <w:left w:val="single" w:sz="6" w:space="0" w:color="000000"/>
              <w:bottom w:val="single" w:sz="6" w:space="0" w:color="000000"/>
              <w:right w:val="single" w:sz="6" w:space="0" w:color="000000"/>
            </w:tcBorders>
          </w:tcPr>
          <w:p w14:paraId="3FA11B13" w14:textId="77777777" w:rsidR="00F75E29" w:rsidRPr="005F4D69" w:rsidRDefault="00F75E29" w:rsidP="001B1D14">
            <w:pPr>
              <w:pStyle w:val="TableParagraph"/>
              <w:kinsoku w:val="0"/>
              <w:overflowPunct w:val="0"/>
              <w:ind w:right="123"/>
              <w:rPr>
                <w:sz w:val="18"/>
                <w:szCs w:val="18"/>
              </w:rPr>
            </w:pPr>
            <w:r w:rsidRPr="005F4D69">
              <w:rPr>
                <w:sz w:val="18"/>
                <w:szCs w:val="18"/>
              </w:rPr>
              <w:t>The Contractor shall provide accurate and timely information on the rosters.</w:t>
            </w:r>
          </w:p>
        </w:tc>
        <w:tc>
          <w:tcPr>
            <w:tcW w:w="2520" w:type="dxa"/>
            <w:tcBorders>
              <w:top w:val="single" w:sz="6" w:space="0" w:color="000000"/>
              <w:left w:val="single" w:sz="6" w:space="0" w:color="000000"/>
              <w:bottom w:val="single" w:sz="6" w:space="0" w:color="000000"/>
              <w:right w:val="single" w:sz="4" w:space="0" w:color="auto"/>
            </w:tcBorders>
          </w:tcPr>
          <w:p w14:paraId="22987FDF" w14:textId="77777777" w:rsidR="009B5D7F" w:rsidRDefault="009B5D7F" w:rsidP="00F75E29">
            <w:pPr>
              <w:pStyle w:val="TableParagraph"/>
              <w:kinsoku w:val="0"/>
              <w:overflowPunct w:val="0"/>
              <w:jc w:val="center"/>
              <w:rPr>
                <w:sz w:val="18"/>
                <w:szCs w:val="18"/>
              </w:rPr>
            </w:pPr>
          </w:p>
          <w:p w14:paraId="4F6E4AEE" w14:textId="77777777" w:rsidR="00F75E29" w:rsidRPr="005F4D69" w:rsidRDefault="00F75E29" w:rsidP="00F75E29">
            <w:pPr>
              <w:pStyle w:val="TableParagraph"/>
              <w:kinsoku w:val="0"/>
              <w:overflowPunct w:val="0"/>
              <w:jc w:val="center"/>
              <w:rPr>
                <w:sz w:val="18"/>
                <w:szCs w:val="18"/>
              </w:rPr>
            </w:pPr>
            <w:r w:rsidRPr="005F4D69">
              <w:rPr>
                <w:sz w:val="18"/>
                <w:szCs w:val="18"/>
              </w:rPr>
              <w:t>Quality: 95% accurate and accepted without changes.</w:t>
            </w:r>
          </w:p>
          <w:p w14:paraId="553D59C9" w14:textId="77777777" w:rsidR="00F75E29" w:rsidRPr="005F4D69" w:rsidRDefault="00F75E29" w:rsidP="00F75E29">
            <w:pPr>
              <w:pStyle w:val="TableParagraph"/>
              <w:kinsoku w:val="0"/>
              <w:overflowPunct w:val="0"/>
              <w:spacing w:before="228"/>
              <w:ind w:right="1"/>
              <w:jc w:val="center"/>
              <w:rPr>
                <w:sz w:val="18"/>
                <w:szCs w:val="18"/>
              </w:rPr>
            </w:pPr>
            <w:r w:rsidRPr="005F4D69">
              <w:rPr>
                <w:sz w:val="18"/>
                <w:szCs w:val="18"/>
              </w:rPr>
              <w:t>Timeliness: 98%</w:t>
            </w:r>
          </w:p>
        </w:tc>
        <w:tc>
          <w:tcPr>
            <w:tcW w:w="1890" w:type="dxa"/>
            <w:tcBorders>
              <w:top w:val="single" w:sz="4" w:space="0" w:color="auto"/>
              <w:left w:val="single" w:sz="4" w:space="0" w:color="auto"/>
              <w:bottom w:val="single" w:sz="4" w:space="0" w:color="auto"/>
              <w:right w:val="single" w:sz="4" w:space="0" w:color="auto"/>
            </w:tcBorders>
          </w:tcPr>
          <w:p w14:paraId="2DAA5F3E" w14:textId="77777777" w:rsidR="00F75E29" w:rsidRPr="005F4D69" w:rsidRDefault="00F95377" w:rsidP="00F75E29">
            <w:pPr>
              <w:pStyle w:val="TableParagraph"/>
              <w:kinsoku w:val="0"/>
              <w:overflowPunct w:val="0"/>
              <w:ind w:right="161"/>
              <w:rPr>
                <w:sz w:val="18"/>
                <w:szCs w:val="18"/>
              </w:rPr>
            </w:pPr>
            <w:r w:rsidRPr="00F95377">
              <w:rPr>
                <w:sz w:val="18"/>
                <w:szCs w:val="18"/>
              </w:rPr>
              <w:t xml:space="preserve">Contractor </w:t>
            </w:r>
            <w:proofErr w:type="gramStart"/>
            <w:r w:rsidRPr="00F95377">
              <w:rPr>
                <w:sz w:val="18"/>
                <w:szCs w:val="18"/>
              </w:rPr>
              <w:t>shall</w:t>
            </w:r>
            <w:proofErr w:type="gramEnd"/>
            <w:r w:rsidRPr="00F95377">
              <w:rPr>
                <w:sz w:val="18"/>
                <w:szCs w:val="18"/>
              </w:rPr>
              <w:t xml:space="preserve"> correct performance deficiencies and </w:t>
            </w:r>
            <w:r w:rsidR="00312239">
              <w:rPr>
                <w:sz w:val="18"/>
                <w:szCs w:val="18"/>
              </w:rPr>
              <w:t>provide</w:t>
            </w:r>
            <w:r w:rsidRPr="00F95377">
              <w:rPr>
                <w:sz w:val="18"/>
                <w:szCs w:val="18"/>
              </w:rPr>
              <w:t xml:space="preserve"> to the COR/ACOR and USARC G-1/APO</w:t>
            </w:r>
            <w:r w:rsidR="00345FB2">
              <w:rPr>
                <w:sz w:val="18"/>
                <w:szCs w:val="18"/>
              </w:rPr>
              <w:t>.</w:t>
            </w:r>
          </w:p>
        </w:tc>
        <w:tc>
          <w:tcPr>
            <w:tcW w:w="1800" w:type="dxa"/>
            <w:tcBorders>
              <w:top w:val="single" w:sz="6" w:space="0" w:color="000000"/>
              <w:left w:val="single" w:sz="4" w:space="0" w:color="auto"/>
              <w:bottom w:val="single" w:sz="6" w:space="0" w:color="000000"/>
              <w:right w:val="single" w:sz="6" w:space="0" w:color="000000"/>
            </w:tcBorders>
          </w:tcPr>
          <w:p w14:paraId="7C14A496" w14:textId="77777777" w:rsidR="00F75E29" w:rsidRPr="005F4D69" w:rsidRDefault="00F75E29" w:rsidP="00F75E29">
            <w:pPr>
              <w:pStyle w:val="TableParagraph"/>
              <w:kinsoku w:val="0"/>
              <w:overflowPunct w:val="0"/>
              <w:ind w:right="161"/>
              <w:rPr>
                <w:sz w:val="18"/>
                <w:szCs w:val="18"/>
              </w:rPr>
            </w:pPr>
            <w:r w:rsidRPr="005F4D69">
              <w:rPr>
                <w:sz w:val="18"/>
                <w:szCs w:val="18"/>
              </w:rPr>
              <w:t>Random Sampling.</w:t>
            </w:r>
          </w:p>
        </w:tc>
      </w:tr>
      <w:tr w:rsidR="00F75E29" w:rsidRPr="005F4D69" w14:paraId="24223F8E" w14:textId="77777777" w:rsidTr="006439D8">
        <w:tblPrEx>
          <w:tblCellMar>
            <w:top w:w="0" w:type="dxa"/>
            <w:left w:w="0" w:type="dxa"/>
            <w:bottom w:w="0" w:type="dxa"/>
            <w:right w:w="0" w:type="dxa"/>
          </w:tblCellMar>
        </w:tblPrEx>
        <w:trPr>
          <w:trHeight w:val="1609"/>
        </w:trPr>
        <w:tc>
          <w:tcPr>
            <w:tcW w:w="1778" w:type="dxa"/>
            <w:tcBorders>
              <w:top w:val="single" w:sz="6" w:space="0" w:color="000000"/>
              <w:left w:val="single" w:sz="6" w:space="0" w:color="000000"/>
              <w:bottom w:val="single" w:sz="6" w:space="0" w:color="000000"/>
              <w:right w:val="single" w:sz="6" w:space="0" w:color="000000"/>
            </w:tcBorders>
          </w:tcPr>
          <w:p w14:paraId="40D15004" w14:textId="77777777" w:rsidR="007B0E92" w:rsidRPr="00F2217D" w:rsidRDefault="00F75E29" w:rsidP="00F75E29">
            <w:pPr>
              <w:pStyle w:val="TableParagraph"/>
              <w:kinsoku w:val="0"/>
              <w:overflowPunct w:val="0"/>
              <w:ind w:right="229"/>
              <w:rPr>
                <w:b/>
                <w:bCs/>
                <w:sz w:val="18"/>
                <w:szCs w:val="18"/>
              </w:rPr>
            </w:pPr>
            <w:r>
              <w:rPr>
                <w:b/>
                <w:bCs/>
                <w:sz w:val="18"/>
                <w:szCs w:val="18"/>
              </w:rPr>
              <w:t xml:space="preserve"> </w:t>
            </w:r>
            <w:r w:rsidRPr="00F2217D">
              <w:rPr>
                <w:b/>
                <w:bCs/>
                <w:sz w:val="18"/>
                <w:szCs w:val="18"/>
              </w:rPr>
              <w:t>PRS #</w:t>
            </w:r>
            <w:r>
              <w:rPr>
                <w:b/>
                <w:bCs/>
                <w:sz w:val="18"/>
                <w:szCs w:val="18"/>
              </w:rPr>
              <w:t>5</w:t>
            </w:r>
          </w:p>
          <w:p w14:paraId="38F770C9" w14:textId="77777777" w:rsidR="00F75E29" w:rsidRPr="00F2217D" w:rsidRDefault="00F75E29" w:rsidP="00D941F1">
            <w:pPr>
              <w:pStyle w:val="TableParagraph"/>
              <w:kinsoku w:val="0"/>
              <w:overflowPunct w:val="0"/>
              <w:ind w:left="65" w:right="229"/>
              <w:rPr>
                <w:b/>
                <w:bCs/>
                <w:sz w:val="18"/>
                <w:szCs w:val="18"/>
              </w:rPr>
            </w:pPr>
            <w:r w:rsidRPr="005F4D69">
              <w:rPr>
                <w:sz w:val="18"/>
                <w:szCs w:val="18"/>
              </w:rPr>
              <w:t xml:space="preserve">Provide Weekly and </w:t>
            </w:r>
            <w:r w:rsidR="00480E9C" w:rsidRPr="005F4D69">
              <w:rPr>
                <w:sz w:val="18"/>
                <w:szCs w:val="18"/>
              </w:rPr>
              <w:t>Monthly Reports</w:t>
            </w:r>
            <w:r w:rsidRPr="005F4D69">
              <w:rPr>
                <w:sz w:val="18"/>
                <w:szCs w:val="18"/>
              </w:rPr>
              <w:t xml:space="preserve"> IAW </w:t>
            </w:r>
            <w:r w:rsidRPr="00011692">
              <w:rPr>
                <w:sz w:val="18"/>
                <w:szCs w:val="18"/>
              </w:rPr>
              <w:t>PWS paragraph 1.11</w:t>
            </w:r>
            <w:r w:rsidR="00FB0686" w:rsidRPr="00011692">
              <w:rPr>
                <w:sz w:val="18"/>
                <w:szCs w:val="18"/>
              </w:rPr>
              <w:t>.</w:t>
            </w:r>
            <w:r w:rsidR="009026D8" w:rsidRPr="00011692">
              <w:rPr>
                <w:sz w:val="18"/>
                <w:szCs w:val="18"/>
              </w:rPr>
              <w:t>1</w:t>
            </w:r>
            <w:r w:rsidR="00FB0686" w:rsidRPr="00011692">
              <w:rPr>
                <w:sz w:val="18"/>
                <w:szCs w:val="18"/>
              </w:rPr>
              <w:t>.</w:t>
            </w:r>
            <w:r w:rsidRPr="00011692">
              <w:rPr>
                <w:sz w:val="18"/>
                <w:szCs w:val="18"/>
              </w:rPr>
              <w:t xml:space="preserve"> and 5.</w:t>
            </w:r>
            <w:r w:rsidR="00FB0686" w:rsidRPr="00011692">
              <w:rPr>
                <w:sz w:val="18"/>
                <w:szCs w:val="18"/>
              </w:rPr>
              <w:t>11.1.</w:t>
            </w:r>
          </w:p>
        </w:tc>
        <w:tc>
          <w:tcPr>
            <w:tcW w:w="1980" w:type="dxa"/>
            <w:tcBorders>
              <w:top w:val="single" w:sz="6" w:space="0" w:color="000000"/>
              <w:left w:val="single" w:sz="6" w:space="0" w:color="000000"/>
              <w:bottom w:val="single" w:sz="6" w:space="0" w:color="000000"/>
              <w:right w:val="single" w:sz="6" w:space="0" w:color="000000"/>
            </w:tcBorders>
          </w:tcPr>
          <w:p w14:paraId="07AEA5DD" w14:textId="77777777" w:rsidR="00F75E29" w:rsidRPr="005F4D69" w:rsidRDefault="00F75E29" w:rsidP="001B1D14">
            <w:pPr>
              <w:pStyle w:val="TableParagraph"/>
              <w:kinsoku w:val="0"/>
              <w:overflowPunct w:val="0"/>
              <w:ind w:right="123"/>
              <w:rPr>
                <w:sz w:val="18"/>
                <w:szCs w:val="18"/>
              </w:rPr>
            </w:pPr>
            <w:r w:rsidRPr="005F4D69">
              <w:rPr>
                <w:sz w:val="18"/>
                <w:szCs w:val="18"/>
              </w:rPr>
              <w:t>The Contractor shall provide accurate and timely reports.</w:t>
            </w:r>
          </w:p>
        </w:tc>
        <w:tc>
          <w:tcPr>
            <w:tcW w:w="2520" w:type="dxa"/>
            <w:tcBorders>
              <w:top w:val="single" w:sz="6" w:space="0" w:color="000000"/>
              <w:left w:val="single" w:sz="6" w:space="0" w:color="000000"/>
              <w:bottom w:val="single" w:sz="6" w:space="0" w:color="000000"/>
              <w:right w:val="single" w:sz="4" w:space="0" w:color="auto"/>
            </w:tcBorders>
          </w:tcPr>
          <w:p w14:paraId="521DD6C4" w14:textId="77777777" w:rsidR="009B5D7F" w:rsidRDefault="009B5D7F" w:rsidP="00161235">
            <w:pPr>
              <w:pStyle w:val="TableParagraph"/>
              <w:kinsoku w:val="0"/>
              <w:overflowPunct w:val="0"/>
              <w:jc w:val="center"/>
              <w:rPr>
                <w:sz w:val="18"/>
                <w:szCs w:val="18"/>
              </w:rPr>
            </w:pPr>
          </w:p>
          <w:p w14:paraId="5DC501FB" w14:textId="77777777" w:rsidR="00F75E29" w:rsidRPr="005F4D69" w:rsidRDefault="00F75E29" w:rsidP="00161235">
            <w:pPr>
              <w:pStyle w:val="TableParagraph"/>
              <w:kinsoku w:val="0"/>
              <w:overflowPunct w:val="0"/>
              <w:jc w:val="center"/>
              <w:rPr>
                <w:sz w:val="18"/>
                <w:szCs w:val="18"/>
              </w:rPr>
            </w:pPr>
            <w:r w:rsidRPr="005F4D69">
              <w:rPr>
                <w:sz w:val="18"/>
                <w:szCs w:val="18"/>
              </w:rPr>
              <w:t>Quality: 95% accurate and accepted without changes.</w:t>
            </w:r>
          </w:p>
          <w:p w14:paraId="69E9DFC9" w14:textId="77777777" w:rsidR="00F75E29" w:rsidRPr="005F4D69" w:rsidRDefault="00F75E29" w:rsidP="00161235">
            <w:pPr>
              <w:pStyle w:val="TableParagraph"/>
              <w:kinsoku w:val="0"/>
              <w:overflowPunct w:val="0"/>
              <w:jc w:val="center"/>
              <w:rPr>
                <w:sz w:val="18"/>
                <w:szCs w:val="18"/>
              </w:rPr>
            </w:pPr>
            <w:r w:rsidRPr="005F4D69">
              <w:rPr>
                <w:sz w:val="18"/>
                <w:szCs w:val="18"/>
              </w:rPr>
              <w:t>Timeliness: 98%</w:t>
            </w:r>
          </w:p>
        </w:tc>
        <w:tc>
          <w:tcPr>
            <w:tcW w:w="1890" w:type="dxa"/>
            <w:tcBorders>
              <w:top w:val="single" w:sz="4" w:space="0" w:color="auto"/>
              <w:left w:val="single" w:sz="4" w:space="0" w:color="auto"/>
              <w:bottom w:val="single" w:sz="4" w:space="0" w:color="auto"/>
              <w:right w:val="single" w:sz="4" w:space="0" w:color="auto"/>
            </w:tcBorders>
          </w:tcPr>
          <w:p w14:paraId="4C3B078C" w14:textId="77777777" w:rsidR="00F75E29" w:rsidRPr="005F4D69" w:rsidRDefault="004552C2" w:rsidP="00F75E29">
            <w:pPr>
              <w:pStyle w:val="TableParagraph"/>
              <w:kinsoku w:val="0"/>
              <w:overflowPunct w:val="0"/>
              <w:ind w:right="161"/>
              <w:rPr>
                <w:sz w:val="18"/>
                <w:szCs w:val="18"/>
              </w:rPr>
            </w:pPr>
            <w:r w:rsidRPr="00AB692F">
              <w:rPr>
                <w:spacing w:val="-2"/>
                <w:sz w:val="18"/>
                <w:szCs w:val="18"/>
              </w:rPr>
              <w:t>Contractor shall correct performance deficiencies</w:t>
            </w:r>
            <w:r>
              <w:rPr>
                <w:spacing w:val="-2"/>
                <w:sz w:val="18"/>
                <w:szCs w:val="18"/>
              </w:rPr>
              <w:t xml:space="preserve"> and </w:t>
            </w:r>
            <w:r w:rsidRPr="008733F8">
              <w:rPr>
                <w:spacing w:val="-2"/>
                <w:sz w:val="18"/>
                <w:szCs w:val="18"/>
              </w:rPr>
              <w:t>corrective action plan to the COR/ACOR and USARC G-1/APO</w:t>
            </w:r>
            <w:r w:rsidR="00345FB2">
              <w:rPr>
                <w:spacing w:val="-2"/>
                <w:sz w:val="18"/>
                <w:szCs w:val="18"/>
              </w:rPr>
              <w:t>.</w:t>
            </w:r>
          </w:p>
        </w:tc>
        <w:tc>
          <w:tcPr>
            <w:tcW w:w="1800" w:type="dxa"/>
            <w:tcBorders>
              <w:top w:val="single" w:sz="6" w:space="0" w:color="000000"/>
              <w:left w:val="single" w:sz="4" w:space="0" w:color="auto"/>
              <w:bottom w:val="single" w:sz="6" w:space="0" w:color="000000"/>
              <w:right w:val="single" w:sz="6" w:space="0" w:color="000000"/>
            </w:tcBorders>
          </w:tcPr>
          <w:p w14:paraId="0F9D646C" w14:textId="77777777" w:rsidR="00F75E29" w:rsidRPr="005F4D69" w:rsidRDefault="004552C2" w:rsidP="00F75E29">
            <w:pPr>
              <w:pStyle w:val="TableParagraph"/>
              <w:kinsoku w:val="0"/>
              <w:overflowPunct w:val="0"/>
              <w:ind w:right="161"/>
              <w:rPr>
                <w:sz w:val="18"/>
                <w:szCs w:val="18"/>
              </w:rPr>
            </w:pPr>
            <w:r w:rsidRPr="004552C2">
              <w:rPr>
                <w:sz w:val="18"/>
                <w:szCs w:val="18"/>
              </w:rPr>
              <w:t>Period Sampling; Random Sampling</w:t>
            </w:r>
            <w:r w:rsidR="00345FB2">
              <w:rPr>
                <w:sz w:val="18"/>
                <w:szCs w:val="18"/>
              </w:rPr>
              <w:t>.</w:t>
            </w:r>
          </w:p>
        </w:tc>
      </w:tr>
      <w:tr w:rsidR="00F75E29" w:rsidRPr="005F4D69" w14:paraId="531CF93B" w14:textId="77777777" w:rsidTr="006439D8">
        <w:tblPrEx>
          <w:tblCellMar>
            <w:top w:w="0" w:type="dxa"/>
            <w:left w:w="0" w:type="dxa"/>
            <w:bottom w:w="0" w:type="dxa"/>
            <w:right w:w="0" w:type="dxa"/>
          </w:tblCellMar>
        </w:tblPrEx>
        <w:trPr>
          <w:trHeight w:val="1609"/>
        </w:trPr>
        <w:tc>
          <w:tcPr>
            <w:tcW w:w="1778" w:type="dxa"/>
            <w:tcBorders>
              <w:top w:val="single" w:sz="6" w:space="0" w:color="000000"/>
              <w:left w:val="single" w:sz="6" w:space="0" w:color="000000"/>
              <w:bottom w:val="single" w:sz="6" w:space="0" w:color="000000"/>
              <w:right w:val="single" w:sz="6" w:space="0" w:color="000000"/>
            </w:tcBorders>
          </w:tcPr>
          <w:p w14:paraId="50ECE687" w14:textId="77777777" w:rsidR="007B0E92" w:rsidRPr="00C33DB3" w:rsidRDefault="00F75E29" w:rsidP="00D941F1">
            <w:pPr>
              <w:pStyle w:val="TableParagraph"/>
              <w:kinsoku w:val="0"/>
              <w:overflowPunct w:val="0"/>
              <w:ind w:right="229" w:firstLine="65"/>
              <w:rPr>
                <w:b/>
                <w:bCs/>
                <w:sz w:val="18"/>
                <w:szCs w:val="18"/>
              </w:rPr>
            </w:pPr>
            <w:r w:rsidRPr="00F2217D">
              <w:rPr>
                <w:b/>
                <w:bCs/>
                <w:sz w:val="18"/>
                <w:szCs w:val="18"/>
              </w:rPr>
              <w:t>PRS #</w:t>
            </w:r>
            <w:r>
              <w:rPr>
                <w:b/>
                <w:bCs/>
                <w:sz w:val="18"/>
                <w:szCs w:val="18"/>
              </w:rPr>
              <w:t>6</w:t>
            </w:r>
          </w:p>
          <w:p w14:paraId="2B54AEDF" w14:textId="77777777" w:rsidR="00F75E29" w:rsidRPr="00F2217D" w:rsidRDefault="00F75E29" w:rsidP="00F75E29">
            <w:pPr>
              <w:pStyle w:val="TableParagraph"/>
              <w:kinsoku w:val="0"/>
              <w:overflowPunct w:val="0"/>
              <w:ind w:left="65" w:right="229"/>
              <w:rPr>
                <w:b/>
                <w:bCs/>
                <w:sz w:val="18"/>
                <w:szCs w:val="18"/>
              </w:rPr>
            </w:pPr>
            <w:r w:rsidRPr="005F4D69">
              <w:rPr>
                <w:sz w:val="18"/>
                <w:szCs w:val="18"/>
              </w:rPr>
              <w:t xml:space="preserve">Maintain Site </w:t>
            </w:r>
            <w:r w:rsidR="005B4850" w:rsidRPr="005B4850">
              <w:rPr>
                <w:sz w:val="18"/>
                <w:szCs w:val="18"/>
              </w:rPr>
              <w:t xml:space="preserve">Standard Operating Procedures (SOPs) and Continuity Book </w:t>
            </w:r>
            <w:r w:rsidRPr="005F4D69">
              <w:rPr>
                <w:sz w:val="18"/>
                <w:szCs w:val="18"/>
              </w:rPr>
              <w:t xml:space="preserve">IAW </w:t>
            </w:r>
            <w:r w:rsidRPr="00011692">
              <w:rPr>
                <w:sz w:val="18"/>
                <w:szCs w:val="18"/>
              </w:rPr>
              <w:t>PWS paragraph 5.</w:t>
            </w:r>
            <w:r w:rsidR="002567C3" w:rsidRPr="00011692">
              <w:rPr>
                <w:sz w:val="18"/>
                <w:szCs w:val="18"/>
              </w:rPr>
              <w:t>5</w:t>
            </w:r>
            <w:r w:rsidRPr="00011692">
              <w:rPr>
                <w:sz w:val="18"/>
                <w:szCs w:val="18"/>
              </w:rPr>
              <w:t>.</w:t>
            </w:r>
            <w:r w:rsidR="002567C3" w:rsidRPr="00011692">
              <w:rPr>
                <w:sz w:val="18"/>
                <w:szCs w:val="18"/>
              </w:rPr>
              <w:t>6</w:t>
            </w:r>
            <w:r w:rsidRPr="00011692">
              <w:rPr>
                <w:sz w:val="18"/>
                <w:szCs w:val="18"/>
              </w:rPr>
              <w:t>.</w:t>
            </w:r>
          </w:p>
        </w:tc>
        <w:tc>
          <w:tcPr>
            <w:tcW w:w="1980" w:type="dxa"/>
            <w:tcBorders>
              <w:top w:val="single" w:sz="6" w:space="0" w:color="000000"/>
              <w:left w:val="single" w:sz="6" w:space="0" w:color="000000"/>
              <w:bottom w:val="single" w:sz="6" w:space="0" w:color="000000"/>
              <w:right w:val="single" w:sz="6" w:space="0" w:color="000000"/>
            </w:tcBorders>
          </w:tcPr>
          <w:p w14:paraId="6AC57514" w14:textId="77777777" w:rsidR="00F75E29" w:rsidRPr="005F4D69" w:rsidRDefault="00F75E29" w:rsidP="001B1D14">
            <w:pPr>
              <w:pStyle w:val="TableParagraph"/>
              <w:kinsoku w:val="0"/>
              <w:overflowPunct w:val="0"/>
              <w:ind w:right="123"/>
              <w:rPr>
                <w:sz w:val="18"/>
                <w:szCs w:val="18"/>
              </w:rPr>
            </w:pPr>
            <w:r w:rsidRPr="005F4D69">
              <w:rPr>
                <w:sz w:val="18"/>
                <w:szCs w:val="18"/>
              </w:rPr>
              <w:t xml:space="preserve">The Contractor shall provide accurate </w:t>
            </w:r>
            <w:r w:rsidR="00AE0B64" w:rsidRPr="005B4850">
              <w:rPr>
                <w:sz w:val="18"/>
                <w:szCs w:val="18"/>
              </w:rPr>
              <w:t>SOP</w:t>
            </w:r>
            <w:r w:rsidR="00AE0B64">
              <w:rPr>
                <w:sz w:val="18"/>
                <w:szCs w:val="18"/>
              </w:rPr>
              <w:t xml:space="preserve"> </w:t>
            </w:r>
            <w:r w:rsidR="00AE0B64" w:rsidRPr="005B4850">
              <w:rPr>
                <w:sz w:val="18"/>
                <w:szCs w:val="18"/>
              </w:rPr>
              <w:t>and Continuity Book</w:t>
            </w:r>
            <w:r w:rsidR="00AE0B64" w:rsidRPr="005F4D69">
              <w:rPr>
                <w:sz w:val="18"/>
                <w:szCs w:val="18"/>
              </w:rPr>
              <w:t xml:space="preserve"> </w:t>
            </w:r>
            <w:r w:rsidR="00AE0B64">
              <w:rPr>
                <w:sz w:val="18"/>
                <w:szCs w:val="18"/>
              </w:rPr>
              <w:t>in</w:t>
            </w:r>
            <w:r w:rsidRPr="005F4D69">
              <w:rPr>
                <w:sz w:val="18"/>
                <w:szCs w:val="18"/>
              </w:rPr>
              <w:t xml:space="preserve"> timely </w:t>
            </w:r>
            <w:r w:rsidR="00AE0B64">
              <w:rPr>
                <w:sz w:val="18"/>
                <w:szCs w:val="18"/>
              </w:rPr>
              <w:t>manner</w:t>
            </w:r>
            <w:r w:rsidR="00314AB8">
              <w:rPr>
                <w:sz w:val="18"/>
                <w:szCs w:val="18"/>
              </w:rPr>
              <w:t>.</w:t>
            </w:r>
          </w:p>
        </w:tc>
        <w:tc>
          <w:tcPr>
            <w:tcW w:w="2520" w:type="dxa"/>
            <w:tcBorders>
              <w:top w:val="single" w:sz="6" w:space="0" w:color="000000"/>
              <w:left w:val="single" w:sz="6" w:space="0" w:color="000000"/>
              <w:bottom w:val="single" w:sz="6" w:space="0" w:color="000000"/>
              <w:right w:val="single" w:sz="4" w:space="0" w:color="auto"/>
            </w:tcBorders>
          </w:tcPr>
          <w:p w14:paraId="342978D4" w14:textId="77777777" w:rsidR="009B5D7F" w:rsidRDefault="009B5D7F" w:rsidP="009B5D7F">
            <w:pPr>
              <w:pStyle w:val="TableParagraph"/>
              <w:kinsoku w:val="0"/>
              <w:overflowPunct w:val="0"/>
              <w:rPr>
                <w:sz w:val="18"/>
                <w:szCs w:val="18"/>
              </w:rPr>
            </w:pPr>
          </w:p>
          <w:p w14:paraId="360D1A88" w14:textId="77777777" w:rsidR="00F75E29" w:rsidRPr="005F4D69" w:rsidRDefault="00F75E29" w:rsidP="009B5D7F">
            <w:pPr>
              <w:pStyle w:val="TableParagraph"/>
              <w:kinsoku w:val="0"/>
              <w:overflowPunct w:val="0"/>
              <w:jc w:val="center"/>
              <w:rPr>
                <w:sz w:val="18"/>
                <w:szCs w:val="18"/>
              </w:rPr>
            </w:pPr>
            <w:r w:rsidRPr="00011692">
              <w:rPr>
                <w:sz w:val="18"/>
                <w:szCs w:val="18"/>
              </w:rPr>
              <w:t>70%</w:t>
            </w:r>
            <w:r w:rsidRPr="00011692">
              <w:rPr>
                <w:spacing w:val="-1"/>
                <w:sz w:val="18"/>
                <w:szCs w:val="18"/>
              </w:rPr>
              <w:t xml:space="preserve"> </w:t>
            </w:r>
            <w:proofErr w:type="gramStart"/>
            <w:r w:rsidRPr="00011692">
              <w:rPr>
                <w:spacing w:val="-2"/>
                <w:sz w:val="18"/>
                <w:szCs w:val="18"/>
              </w:rPr>
              <w:t>Score</w:t>
            </w:r>
            <w:proofErr w:type="gramEnd"/>
          </w:p>
        </w:tc>
        <w:tc>
          <w:tcPr>
            <w:tcW w:w="1890" w:type="dxa"/>
            <w:tcBorders>
              <w:top w:val="single" w:sz="4" w:space="0" w:color="auto"/>
              <w:left w:val="single" w:sz="4" w:space="0" w:color="auto"/>
              <w:bottom w:val="single" w:sz="4" w:space="0" w:color="auto"/>
              <w:right w:val="single" w:sz="4" w:space="0" w:color="auto"/>
            </w:tcBorders>
          </w:tcPr>
          <w:p w14:paraId="2FBFB21E" w14:textId="77777777" w:rsidR="00F75E29" w:rsidRPr="005F4D69" w:rsidRDefault="00D93636" w:rsidP="00F75E29">
            <w:pPr>
              <w:pStyle w:val="TableParagraph"/>
              <w:kinsoku w:val="0"/>
              <w:overflowPunct w:val="0"/>
              <w:ind w:right="161"/>
              <w:rPr>
                <w:sz w:val="18"/>
                <w:szCs w:val="18"/>
              </w:rPr>
            </w:pPr>
            <w:r w:rsidRPr="00AB692F">
              <w:rPr>
                <w:spacing w:val="-2"/>
                <w:sz w:val="18"/>
                <w:szCs w:val="18"/>
              </w:rPr>
              <w:t>Contractor shall correct performance deficiencies</w:t>
            </w:r>
            <w:r>
              <w:rPr>
                <w:spacing w:val="-2"/>
                <w:sz w:val="18"/>
                <w:szCs w:val="18"/>
              </w:rPr>
              <w:t xml:space="preserve"> and </w:t>
            </w:r>
            <w:r w:rsidRPr="008733F8">
              <w:rPr>
                <w:spacing w:val="-2"/>
                <w:sz w:val="18"/>
                <w:szCs w:val="18"/>
              </w:rPr>
              <w:t>corrective action plan to the COR/ACOR and USARC G-1/APO</w:t>
            </w:r>
            <w:r>
              <w:rPr>
                <w:spacing w:val="-2"/>
                <w:sz w:val="18"/>
                <w:szCs w:val="18"/>
              </w:rPr>
              <w:t>.</w:t>
            </w:r>
          </w:p>
        </w:tc>
        <w:tc>
          <w:tcPr>
            <w:tcW w:w="1800" w:type="dxa"/>
            <w:tcBorders>
              <w:top w:val="single" w:sz="6" w:space="0" w:color="000000"/>
              <w:left w:val="single" w:sz="4" w:space="0" w:color="auto"/>
              <w:bottom w:val="single" w:sz="6" w:space="0" w:color="000000"/>
              <w:right w:val="single" w:sz="6" w:space="0" w:color="000000"/>
            </w:tcBorders>
          </w:tcPr>
          <w:p w14:paraId="6820F326" w14:textId="77777777" w:rsidR="00F75E29" w:rsidRPr="005F4D69" w:rsidRDefault="00D93636" w:rsidP="00F75E29">
            <w:pPr>
              <w:pStyle w:val="TableParagraph"/>
              <w:kinsoku w:val="0"/>
              <w:overflowPunct w:val="0"/>
              <w:ind w:right="161"/>
              <w:rPr>
                <w:sz w:val="18"/>
                <w:szCs w:val="18"/>
              </w:rPr>
            </w:pPr>
            <w:r w:rsidRPr="00B32B54">
              <w:rPr>
                <w:sz w:val="18"/>
                <w:szCs w:val="18"/>
              </w:rPr>
              <w:t>Period Sampling; Random Sampling; Validated Customer Complaint received by COR.</w:t>
            </w:r>
          </w:p>
        </w:tc>
      </w:tr>
      <w:tr w:rsidR="00F75E29" w:rsidRPr="005F4D69" w14:paraId="4178E37D" w14:textId="77777777" w:rsidTr="006439D8">
        <w:tblPrEx>
          <w:tblCellMar>
            <w:top w:w="0" w:type="dxa"/>
            <w:left w:w="0" w:type="dxa"/>
            <w:bottom w:w="0" w:type="dxa"/>
            <w:right w:w="0" w:type="dxa"/>
          </w:tblCellMar>
        </w:tblPrEx>
        <w:trPr>
          <w:trHeight w:val="1609"/>
        </w:trPr>
        <w:tc>
          <w:tcPr>
            <w:tcW w:w="1778" w:type="dxa"/>
            <w:tcBorders>
              <w:top w:val="single" w:sz="6" w:space="0" w:color="000000"/>
              <w:left w:val="single" w:sz="6" w:space="0" w:color="000000"/>
              <w:bottom w:val="single" w:sz="6" w:space="0" w:color="000000"/>
              <w:right w:val="single" w:sz="6" w:space="0" w:color="000000"/>
            </w:tcBorders>
          </w:tcPr>
          <w:p w14:paraId="19923303" w14:textId="77777777" w:rsidR="007B0E92" w:rsidRPr="00C33DB3" w:rsidRDefault="00F75E29" w:rsidP="00D941F1">
            <w:pPr>
              <w:pStyle w:val="TableParagraph"/>
              <w:kinsoku w:val="0"/>
              <w:overflowPunct w:val="0"/>
              <w:ind w:right="229" w:firstLine="65"/>
              <w:rPr>
                <w:b/>
                <w:bCs/>
                <w:sz w:val="18"/>
                <w:szCs w:val="18"/>
              </w:rPr>
            </w:pPr>
            <w:r w:rsidRPr="00C33DB3">
              <w:rPr>
                <w:b/>
                <w:bCs/>
                <w:sz w:val="18"/>
                <w:szCs w:val="18"/>
              </w:rPr>
              <w:t>PRS #7</w:t>
            </w:r>
          </w:p>
          <w:p w14:paraId="18BBC71E" w14:textId="77777777" w:rsidR="00F75E29" w:rsidRPr="00F2217D" w:rsidRDefault="00F75E29" w:rsidP="00F75E29">
            <w:pPr>
              <w:pStyle w:val="TableParagraph"/>
              <w:kinsoku w:val="0"/>
              <w:overflowPunct w:val="0"/>
              <w:ind w:left="65" w:right="229" w:firstLine="1"/>
              <w:rPr>
                <w:b/>
                <w:bCs/>
                <w:sz w:val="18"/>
                <w:szCs w:val="18"/>
              </w:rPr>
            </w:pPr>
            <w:r w:rsidRPr="005F4D69">
              <w:rPr>
                <w:sz w:val="18"/>
                <w:szCs w:val="18"/>
              </w:rPr>
              <w:t xml:space="preserve">Training </w:t>
            </w:r>
            <w:r w:rsidR="00921D4B">
              <w:rPr>
                <w:sz w:val="18"/>
                <w:szCs w:val="18"/>
              </w:rPr>
              <w:t>Requirements</w:t>
            </w:r>
            <w:r w:rsidRPr="005F4D69">
              <w:rPr>
                <w:sz w:val="18"/>
                <w:szCs w:val="18"/>
              </w:rPr>
              <w:t xml:space="preserve"> IAW </w:t>
            </w:r>
            <w:r w:rsidRPr="00461804">
              <w:rPr>
                <w:sz w:val="18"/>
                <w:szCs w:val="18"/>
              </w:rPr>
              <w:t>PWS paragraph</w:t>
            </w:r>
            <w:r w:rsidR="00C10456" w:rsidRPr="00461804">
              <w:rPr>
                <w:sz w:val="18"/>
                <w:szCs w:val="18"/>
              </w:rPr>
              <w:t xml:space="preserve"> 1.</w:t>
            </w:r>
            <w:r w:rsidR="00011692">
              <w:rPr>
                <w:sz w:val="18"/>
                <w:szCs w:val="18"/>
              </w:rPr>
              <w:t>9</w:t>
            </w:r>
            <w:r w:rsidR="00C10456" w:rsidRPr="001D2B0D">
              <w:rPr>
                <w:sz w:val="18"/>
                <w:szCs w:val="18"/>
              </w:rPr>
              <w:t xml:space="preserve">. and </w:t>
            </w:r>
            <w:r w:rsidRPr="001D2B0D">
              <w:rPr>
                <w:sz w:val="18"/>
                <w:szCs w:val="18"/>
              </w:rPr>
              <w:t>5.1</w:t>
            </w:r>
            <w:r w:rsidR="00C10456" w:rsidRPr="001D2B0D">
              <w:rPr>
                <w:sz w:val="18"/>
                <w:szCs w:val="18"/>
              </w:rPr>
              <w:t>2</w:t>
            </w:r>
            <w:r w:rsidRPr="00011692">
              <w:rPr>
                <w:sz w:val="18"/>
                <w:szCs w:val="18"/>
              </w:rPr>
              <w:t>.</w:t>
            </w:r>
          </w:p>
        </w:tc>
        <w:tc>
          <w:tcPr>
            <w:tcW w:w="1980" w:type="dxa"/>
            <w:tcBorders>
              <w:top w:val="single" w:sz="6" w:space="0" w:color="000000"/>
              <w:left w:val="single" w:sz="6" w:space="0" w:color="000000"/>
              <w:bottom w:val="single" w:sz="6" w:space="0" w:color="000000"/>
              <w:right w:val="single" w:sz="6" w:space="0" w:color="000000"/>
            </w:tcBorders>
          </w:tcPr>
          <w:p w14:paraId="76D2993F" w14:textId="77777777" w:rsidR="00F75E29" w:rsidRPr="005F4D69" w:rsidRDefault="00921D4B" w:rsidP="001B1D14">
            <w:pPr>
              <w:pStyle w:val="TableParagraph"/>
              <w:kinsoku w:val="0"/>
              <w:overflowPunct w:val="0"/>
              <w:ind w:right="123"/>
              <w:rPr>
                <w:sz w:val="18"/>
                <w:szCs w:val="18"/>
              </w:rPr>
            </w:pPr>
            <w:r w:rsidRPr="00921D4B">
              <w:rPr>
                <w:sz w:val="18"/>
                <w:szCs w:val="18"/>
              </w:rPr>
              <w:t>Complete and timely IAW PWS and report</w:t>
            </w:r>
            <w:r w:rsidR="0002531C">
              <w:rPr>
                <w:sz w:val="18"/>
                <w:szCs w:val="18"/>
              </w:rPr>
              <w:t xml:space="preserve"> </w:t>
            </w:r>
            <w:r w:rsidRPr="00921D4B">
              <w:rPr>
                <w:sz w:val="18"/>
                <w:szCs w:val="18"/>
              </w:rPr>
              <w:t>in monthly status report</w:t>
            </w:r>
            <w:r w:rsidR="00314AB8">
              <w:rPr>
                <w:sz w:val="18"/>
                <w:szCs w:val="18"/>
              </w:rPr>
              <w:t>.</w:t>
            </w:r>
          </w:p>
        </w:tc>
        <w:tc>
          <w:tcPr>
            <w:tcW w:w="2520" w:type="dxa"/>
            <w:tcBorders>
              <w:top w:val="single" w:sz="6" w:space="0" w:color="000000"/>
              <w:left w:val="single" w:sz="6" w:space="0" w:color="000000"/>
              <w:bottom w:val="single" w:sz="6" w:space="0" w:color="000000"/>
              <w:right w:val="single" w:sz="4" w:space="0" w:color="auto"/>
            </w:tcBorders>
          </w:tcPr>
          <w:p w14:paraId="084DED71" w14:textId="77777777" w:rsidR="009B5D7F" w:rsidRDefault="009B5D7F" w:rsidP="00161235">
            <w:pPr>
              <w:pStyle w:val="TableParagraph"/>
              <w:kinsoku w:val="0"/>
              <w:overflowPunct w:val="0"/>
              <w:jc w:val="center"/>
              <w:rPr>
                <w:sz w:val="18"/>
                <w:szCs w:val="18"/>
              </w:rPr>
            </w:pPr>
          </w:p>
          <w:p w14:paraId="309ABCBA" w14:textId="77777777" w:rsidR="00F75E29" w:rsidRPr="005F4D69" w:rsidRDefault="00921D4B" w:rsidP="00161235">
            <w:pPr>
              <w:pStyle w:val="TableParagraph"/>
              <w:kinsoku w:val="0"/>
              <w:overflowPunct w:val="0"/>
              <w:jc w:val="center"/>
              <w:rPr>
                <w:sz w:val="18"/>
                <w:szCs w:val="18"/>
              </w:rPr>
            </w:pPr>
            <w:r w:rsidRPr="00921D4B">
              <w:rPr>
                <w:sz w:val="18"/>
                <w:szCs w:val="18"/>
              </w:rPr>
              <w:t>95% of employees have all required training up to date, assessed monthly.</w:t>
            </w:r>
          </w:p>
        </w:tc>
        <w:tc>
          <w:tcPr>
            <w:tcW w:w="1890" w:type="dxa"/>
            <w:tcBorders>
              <w:top w:val="single" w:sz="4" w:space="0" w:color="auto"/>
              <w:left w:val="single" w:sz="4" w:space="0" w:color="auto"/>
              <w:bottom w:val="single" w:sz="4" w:space="0" w:color="auto"/>
              <w:right w:val="single" w:sz="4" w:space="0" w:color="auto"/>
            </w:tcBorders>
          </w:tcPr>
          <w:p w14:paraId="3B46F9A5" w14:textId="77777777" w:rsidR="00921D4B" w:rsidRPr="00921D4B" w:rsidRDefault="00921D4B" w:rsidP="00921D4B">
            <w:pPr>
              <w:pStyle w:val="TableParagraph"/>
              <w:ind w:right="161"/>
              <w:rPr>
                <w:sz w:val="18"/>
                <w:szCs w:val="18"/>
              </w:rPr>
            </w:pPr>
            <w:r w:rsidRPr="00921D4B">
              <w:rPr>
                <w:sz w:val="18"/>
                <w:szCs w:val="18"/>
              </w:rPr>
              <w:t>Contractor shall provide corrective action plan to the USARC G-1/APO and COR/ACOR within 10 days.</w:t>
            </w:r>
          </w:p>
          <w:p w14:paraId="2CE4131F" w14:textId="77777777" w:rsidR="00921D4B" w:rsidRPr="00921D4B" w:rsidRDefault="00921D4B" w:rsidP="00921D4B">
            <w:pPr>
              <w:pStyle w:val="TableParagraph"/>
              <w:ind w:right="161"/>
              <w:rPr>
                <w:sz w:val="18"/>
                <w:szCs w:val="18"/>
              </w:rPr>
            </w:pPr>
          </w:p>
          <w:p w14:paraId="44BE607B" w14:textId="77777777" w:rsidR="00F75E29" w:rsidRPr="005F4D69" w:rsidRDefault="00921D4B" w:rsidP="00921D4B">
            <w:pPr>
              <w:pStyle w:val="TableParagraph"/>
              <w:kinsoku w:val="0"/>
              <w:overflowPunct w:val="0"/>
              <w:ind w:right="161"/>
              <w:rPr>
                <w:sz w:val="18"/>
                <w:szCs w:val="18"/>
              </w:rPr>
            </w:pPr>
            <w:r w:rsidRPr="00921D4B">
              <w:rPr>
                <w:sz w:val="18"/>
                <w:szCs w:val="18"/>
              </w:rPr>
              <w:t xml:space="preserve">Contractor </w:t>
            </w:r>
            <w:proofErr w:type="gramStart"/>
            <w:r w:rsidRPr="00921D4B">
              <w:rPr>
                <w:sz w:val="18"/>
                <w:szCs w:val="18"/>
              </w:rPr>
              <w:t>shall</w:t>
            </w:r>
            <w:proofErr w:type="gramEnd"/>
            <w:r w:rsidRPr="00921D4B">
              <w:rPr>
                <w:sz w:val="18"/>
                <w:szCs w:val="18"/>
              </w:rPr>
              <w:t xml:space="preserve"> correct performance deficiencies at no additional cost to the Government.</w:t>
            </w:r>
          </w:p>
        </w:tc>
        <w:tc>
          <w:tcPr>
            <w:tcW w:w="1800" w:type="dxa"/>
            <w:tcBorders>
              <w:top w:val="single" w:sz="6" w:space="0" w:color="000000"/>
              <w:left w:val="single" w:sz="4" w:space="0" w:color="auto"/>
              <w:bottom w:val="single" w:sz="6" w:space="0" w:color="000000"/>
              <w:right w:val="single" w:sz="6" w:space="0" w:color="000000"/>
            </w:tcBorders>
          </w:tcPr>
          <w:p w14:paraId="56882ED1" w14:textId="77777777" w:rsidR="00F75E29" w:rsidRPr="005F4D69" w:rsidRDefault="00AE0B64" w:rsidP="00F75E29">
            <w:pPr>
              <w:pStyle w:val="TableParagraph"/>
              <w:kinsoku w:val="0"/>
              <w:overflowPunct w:val="0"/>
              <w:ind w:right="161"/>
              <w:rPr>
                <w:sz w:val="18"/>
                <w:szCs w:val="18"/>
              </w:rPr>
            </w:pPr>
            <w:r w:rsidRPr="00B32B54">
              <w:rPr>
                <w:sz w:val="18"/>
                <w:szCs w:val="18"/>
              </w:rPr>
              <w:t>Period Sampling; Random Sampling</w:t>
            </w:r>
            <w:r w:rsidR="00314AB8">
              <w:rPr>
                <w:sz w:val="18"/>
                <w:szCs w:val="18"/>
              </w:rPr>
              <w:t>.</w:t>
            </w:r>
          </w:p>
        </w:tc>
      </w:tr>
      <w:tr w:rsidR="00E1037A" w:rsidRPr="005F4D69" w14:paraId="08272B16" w14:textId="77777777" w:rsidTr="004C06ED">
        <w:tblPrEx>
          <w:tblCellMar>
            <w:top w:w="0" w:type="dxa"/>
            <w:left w:w="0" w:type="dxa"/>
            <w:bottom w:w="0" w:type="dxa"/>
            <w:right w:w="0" w:type="dxa"/>
          </w:tblCellMar>
        </w:tblPrEx>
        <w:trPr>
          <w:trHeight w:val="1609"/>
        </w:trPr>
        <w:tc>
          <w:tcPr>
            <w:tcW w:w="1778" w:type="dxa"/>
            <w:tcBorders>
              <w:top w:val="single" w:sz="6" w:space="0" w:color="000000"/>
              <w:left w:val="single" w:sz="6" w:space="0" w:color="000000"/>
              <w:bottom w:val="single" w:sz="6" w:space="0" w:color="000000"/>
              <w:right w:val="single" w:sz="6" w:space="0" w:color="000000"/>
            </w:tcBorders>
          </w:tcPr>
          <w:p w14:paraId="55BC0AE6" w14:textId="77777777" w:rsidR="00E1037A" w:rsidRPr="00D941F1" w:rsidRDefault="00E1037A" w:rsidP="00D941F1">
            <w:pPr>
              <w:pStyle w:val="TableParagraph"/>
              <w:tabs>
                <w:tab w:val="left" w:pos="0"/>
                <w:tab w:val="left" w:pos="360"/>
              </w:tabs>
              <w:kinsoku w:val="0"/>
              <w:overflowPunct w:val="0"/>
              <w:ind w:left="70"/>
              <w:rPr>
                <w:b/>
                <w:bCs/>
                <w:spacing w:val="-5"/>
                <w:sz w:val="18"/>
                <w:szCs w:val="18"/>
              </w:rPr>
            </w:pPr>
            <w:r w:rsidRPr="0042718A">
              <w:rPr>
                <w:b/>
                <w:bCs/>
                <w:sz w:val="18"/>
                <w:szCs w:val="18"/>
              </w:rPr>
              <w:t>PRS</w:t>
            </w:r>
            <w:r w:rsidRPr="0042718A">
              <w:rPr>
                <w:b/>
                <w:bCs/>
                <w:spacing w:val="-5"/>
                <w:sz w:val="18"/>
                <w:szCs w:val="18"/>
              </w:rPr>
              <w:t xml:space="preserve"> #</w:t>
            </w:r>
            <w:r>
              <w:rPr>
                <w:b/>
                <w:bCs/>
                <w:spacing w:val="-5"/>
                <w:sz w:val="18"/>
                <w:szCs w:val="18"/>
              </w:rPr>
              <w:t>8</w:t>
            </w:r>
          </w:p>
          <w:p w14:paraId="29FB0740" w14:textId="77777777" w:rsidR="00E1037A" w:rsidRPr="0042718A" w:rsidRDefault="00E1037A" w:rsidP="00E1037A">
            <w:pPr>
              <w:pStyle w:val="TableParagraph"/>
              <w:tabs>
                <w:tab w:val="left" w:pos="0"/>
                <w:tab w:val="left" w:pos="360"/>
              </w:tabs>
              <w:kinsoku w:val="0"/>
              <w:overflowPunct w:val="0"/>
              <w:ind w:left="70" w:right="632"/>
              <w:rPr>
                <w:spacing w:val="-4"/>
                <w:sz w:val="18"/>
                <w:szCs w:val="18"/>
              </w:rPr>
            </w:pPr>
            <w:r w:rsidRPr="0042718A">
              <w:rPr>
                <w:spacing w:val="-2"/>
                <w:sz w:val="18"/>
                <w:szCs w:val="18"/>
              </w:rPr>
              <w:t xml:space="preserve">Required </w:t>
            </w:r>
            <w:r w:rsidRPr="0042718A">
              <w:rPr>
                <w:spacing w:val="-4"/>
                <w:sz w:val="18"/>
                <w:szCs w:val="18"/>
              </w:rPr>
              <w:t>Deliverables</w:t>
            </w:r>
          </w:p>
          <w:p w14:paraId="1E51F918" w14:textId="77777777" w:rsidR="00E1037A" w:rsidRPr="0042718A" w:rsidRDefault="00E1037A" w:rsidP="00E1037A">
            <w:pPr>
              <w:pStyle w:val="TableParagraph"/>
              <w:tabs>
                <w:tab w:val="left" w:pos="0"/>
                <w:tab w:val="left" w:pos="360"/>
              </w:tabs>
              <w:kinsoku w:val="0"/>
              <w:overflowPunct w:val="0"/>
              <w:ind w:left="70"/>
              <w:rPr>
                <w:sz w:val="18"/>
                <w:szCs w:val="18"/>
              </w:rPr>
            </w:pPr>
          </w:p>
          <w:p w14:paraId="49CDD533" w14:textId="77777777" w:rsidR="00E1037A" w:rsidRPr="00461804" w:rsidRDefault="00E1037A" w:rsidP="00E1037A">
            <w:pPr>
              <w:pStyle w:val="TableParagraph"/>
              <w:tabs>
                <w:tab w:val="left" w:pos="0"/>
                <w:tab w:val="left" w:pos="360"/>
              </w:tabs>
              <w:kinsoku w:val="0"/>
              <w:overflowPunct w:val="0"/>
              <w:ind w:left="70"/>
              <w:rPr>
                <w:spacing w:val="-5"/>
                <w:sz w:val="18"/>
                <w:szCs w:val="18"/>
              </w:rPr>
            </w:pPr>
            <w:r w:rsidRPr="00461804">
              <w:rPr>
                <w:spacing w:val="-5"/>
                <w:sz w:val="18"/>
                <w:szCs w:val="18"/>
              </w:rPr>
              <w:t>PWS</w:t>
            </w:r>
          </w:p>
          <w:p w14:paraId="7878EA4E" w14:textId="77777777" w:rsidR="00E1037A" w:rsidRPr="00461804" w:rsidRDefault="00E1037A" w:rsidP="00E1037A">
            <w:pPr>
              <w:pStyle w:val="TableParagraph"/>
              <w:tabs>
                <w:tab w:val="left" w:pos="0"/>
                <w:tab w:val="left" w:pos="360"/>
              </w:tabs>
              <w:kinsoku w:val="0"/>
              <w:overflowPunct w:val="0"/>
              <w:ind w:left="70"/>
              <w:rPr>
                <w:spacing w:val="-10"/>
                <w:sz w:val="18"/>
                <w:szCs w:val="18"/>
              </w:rPr>
            </w:pPr>
            <w:r w:rsidRPr="00461804">
              <w:rPr>
                <w:spacing w:val="-2"/>
                <w:sz w:val="18"/>
                <w:szCs w:val="18"/>
              </w:rPr>
              <w:t>paragraphs</w:t>
            </w:r>
            <w:r w:rsidRPr="00461804">
              <w:rPr>
                <w:spacing w:val="1"/>
                <w:sz w:val="18"/>
                <w:szCs w:val="18"/>
              </w:rPr>
              <w:t xml:space="preserve"> </w:t>
            </w:r>
            <w:r w:rsidRPr="00461804">
              <w:rPr>
                <w:spacing w:val="-10"/>
                <w:sz w:val="18"/>
                <w:szCs w:val="18"/>
              </w:rPr>
              <w:t>1</w:t>
            </w:r>
          </w:p>
          <w:p w14:paraId="51C197F0" w14:textId="77777777" w:rsidR="00E1037A" w:rsidRPr="00461804" w:rsidRDefault="00E1037A" w:rsidP="00E1037A">
            <w:pPr>
              <w:pStyle w:val="TableParagraph"/>
              <w:tabs>
                <w:tab w:val="left" w:pos="0"/>
                <w:tab w:val="left" w:pos="360"/>
              </w:tabs>
              <w:kinsoku w:val="0"/>
              <w:overflowPunct w:val="0"/>
              <w:ind w:left="70" w:right="205"/>
              <w:rPr>
                <w:spacing w:val="-2"/>
                <w:sz w:val="18"/>
                <w:szCs w:val="18"/>
              </w:rPr>
            </w:pPr>
            <w:r w:rsidRPr="00461804">
              <w:rPr>
                <w:sz w:val="18"/>
                <w:szCs w:val="18"/>
              </w:rPr>
              <w:t>and</w:t>
            </w:r>
            <w:r w:rsidRPr="00461804">
              <w:rPr>
                <w:spacing w:val="-17"/>
                <w:sz w:val="18"/>
                <w:szCs w:val="18"/>
              </w:rPr>
              <w:t xml:space="preserve"> </w:t>
            </w:r>
            <w:r w:rsidRPr="00461804">
              <w:rPr>
                <w:sz w:val="18"/>
                <w:szCs w:val="18"/>
              </w:rPr>
              <w:t>5,</w:t>
            </w:r>
            <w:r w:rsidRPr="00461804">
              <w:rPr>
                <w:spacing w:val="-17"/>
                <w:sz w:val="18"/>
                <w:szCs w:val="18"/>
              </w:rPr>
              <w:t xml:space="preserve"> </w:t>
            </w:r>
            <w:r w:rsidRPr="00461804">
              <w:rPr>
                <w:sz w:val="18"/>
                <w:szCs w:val="18"/>
              </w:rPr>
              <w:t xml:space="preserve">including all sub- </w:t>
            </w:r>
            <w:r w:rsidRPr="00461804">
              <w:rPr>
                <w:spacing w:val="-2"/>
                <w:sz w:val="18"/>
                <w:szCs w:val="18"/>
              </w:rPr>
              <w:t>paragraphs.</w:t>
            </w:r>
          </w:p>
          <w:p w14:paraId="0AEEB7B8" w14:textId="77777777" w:rsidR="00E1037A" w:rsidRPr="00461804" w:rsidRDefault="00E1037A" w:rsidP="00E1037A">
            <w:pPr>
              <w:pStyle w:val="TableParagraph"/>
              <w:tabs>
                <w:tab w:val="left" w:pos="0"/>
                <w:tab w:val="left" w:pos="360"/>
              </w:tabs>
              <w:kinsoku w:val="0"/>
              <w:overflowPunct w:val="0"/>
              <w:rPr>
                <w:sz w:val="18"/>
                <w:szCs w:val="18"/>
              </w:rPr>
            </w:pPr>
          </w:p>
          <w:p w14:paraId="030AC60B" w14:textId="77777777" w:rsidR="00E1037A" w:rsidRPr="00C33DB3" w:rsidRDefault="00E1037A" w:rsidP="00E1037A">
            <w:pPr>
              <w:pStyle w:val="TableParagraph"/>
              <w:kinsoku w:val="0"/>
              <w:overflowPunct w:val="0"/>
              <w:ind w:right="229" w:firstLine="65"/>
              <w:rPr>
                <w:b/>
                <w:bCs/>
                <w:sz w:val="18"/>
                <w:szCs w:val="18"/>
              </w:rPr>
            </w:pPr>
            <w:r w:rsidRPr="00461804">
              <w:rPr>
                <w:sz w:val="18"/>
                <w:szCs w:val="18"/>
              </w:rPr>
              <w:t xml:space="preserve">TE </w:t>
            </w:r>
            <w:r w:rsidR="00944DBA" w:rsidRPr="00461804">
              <w:rPr>
                <w:spacing w:val="-10"/>
                <w:sz w:val="18"/>
                <w:szCs w:val="18"/>
              </w:rPr>
              <w:t>2</w:t>
            </w:r>
          </w:p>
        </w:tc>
        <w:tc>
          <w:tcPr>
            <w:tcW w:w="1980" w:type="dxa"/>
            <w:tcBorders>
              <w:top w:val="single" w:sz="6" w:space="0" w:color="000000"/>
              <w:left w:val="single" w:sz="6" w:space="0" w:color="000000"/>
              <w:bottom w:val="single" w:sz="6" w:space="0" w:color="000000"/>
              <w:right w:val="single" w:sz="6" w:space="0" w:color="000000"/>
            </w:tcBorders>
          </w:tcPr>
          <w:p w14:paraId="4F5C5050" w14:textId="77777777" w:rsidR="00E1037A" w:rsidRPr="005F4D69" w:rsidRDefault="00E1037A" w:rsidP="00E1037A">
            <w:pPr>
              <w:pStyle w:val="TableParagraph"/>
              <w:kinsoku w:val="0"/>
              <w:overflowPunct w:val="0"/>
              <w:rPr>
                <w:sz w:val="18"/>
                <w:szCs w:val="18"/>
              </w:rPr>
            </w:pPr>
            <w:r w:rsidRPr="0042718A">
              <w:rPr>
                <w:sz w:val="18"/>
                <w:szCs w:val="18"/>
              </w:rPr>
              <w:t>Complete</w:t>
            </w:r>
            <w:r w:rsidRPr="0042718A">
              <w:rPr>
                <w:spacing w:val="-13"/>
                <w:sz w:val="18"/>
                <w:szCs w:val="18"/>
              </w:rPr>
              <w:t xml:space="preserve"> </w:t>
            </w:r>
            <w:r w:rsidRPr="0042718A">
              <w:rPr>
                <w:sz w:val="18"/>
                <w:szCs w:val="18"/>
              </w:rPr>
              <w:t>and</w:t>
            </w:r>
            <w:r w:rsidRPr="0042718A">
              <w:rPr>
                <w:spacing w:val="-13"/>
                <w:sz w:val="18"/>
                <w:szCs w:val="18"/>
              </w:rPr>
              <w:t xml:space="preserve"> </w:t>
            </w:r>
            <w:r w:rsidRPr="0042718A">
              <w:rPr>
                <w:sz w:val="18"/>
                <w:szCs w:val="18"/>
              </w:rPr>
              <w:t>timely</w:t>
            </w:r>
            <w:r w:rsidRPr="0042718A">
              <w:rPr>
                <w:spacing w:val="-12"/>
                <w:sz w:val="18"/>
                <w:szCs w:val="18"/>
              </w:rPr>
              <w:t xml:space="preserve"> </w:t>
            </w:r>
            <w:r w:rsidRPr="0042718A">
              <w:rPr>
                <w:sz w:val="18"/>
                <w:szCs w:val="18"/>
              </w:rPr>
              <w:t xml:space="preserve">IAW PWS and report in </w:t>
            </w:r>
            <w:r w:rsidRPr="0042718A">
              <w:rPr>
                <w:spacing w:val="-4"/>
                <w:sz w:val="18"/>
                <w:szCs w:val="18"/>
              </w:rPr>
              <w:t>monthly status report</w:t>
            </w:r>
            <w:r w:rsidR="00EE698A">
              <w:rPr>
                <w:spacing w:val="-4"/>
                <w:sz w:val="18"/>
                <w:szCs w:val="18"/>
              </w:rPr>
              <w:t>.</w:t>
            </w:r>
          </w:p>
        </w:tc>
        <w:tc>
          <w:tcPr>
            <w:tcW w:w="2520" w:type="dxa"/>
            <w:tcBorders>
              <w:top w:val="single" w:sz="6" w:space="0" w:color="000000"/>
              <w:left w:val="single" w:sz="6" w:space="0" w:color="000000"/>
              <w:bottom w:val="single" w:sz="6" w:space="0" w:color="000000"/>
              <w:right w:val="single" w:sz="6" w:space="0" w:color="000000"/>
            </w:tcBorders>
          </w:tcPr>
          <w:p w14:paraId="2381EF5F" w14:textId="77777777" w:rsidR="00EE698A" w:rsidRPr="00EE698A" w:rsidRDefault="00EE698A" w:rsidP="00EE698A">
            <w:pPr>
              <w:pStyle w:val="TableParagraph"/>
              <w:kinsoku w:val="0"/>
              <w:overflowPunct w:val="0"/>
              <w:jc w:val="center"/>
              <w:rPr>
                <w:sz w:val="18"/>
                <w:szCs w:val="18"/>
              </w:rPr>
            </w:pPr>
            <w:r w:rsidRPr="00EE698A">
              <w:rPr>
                <w:sz w:val="18"/>
                <w:szCs w:val="18"/>
              </w:rPr>
              <w:t>Timeliness: No more than one deliverable late per month.</w:t>
            </w:r>
          </w:p>
          <w:p w14:paraId="4AC8E5FB" w14:textId="77777777" w:rsidR="00EE698A" w:rsidRPr="00EE698A" w:rsidRDefault="00EE698A" w:rsidP="00EE698A">
            <w:pPr>
              <w:pStyle w:val="TableParagraph"/>
              <w:kinsoku w:val="0"/>
              <w:overflowPunct w:val="0"/>
              <w:jc w:val="center"/>
              <w:rPr>
                <w:sz w:val="18"/>
                <w:szCs w:val="18"/>
              </w:rPr>
            </w:pPr>
          </w:p>
          <w:p w14:paraId="182B9931" w14:textId="77777777" w:rsidR="00E1037A" w:rsidRPr="00921D4B" w:rsidRDefault="00EE698A" w:rsidP="00EE698A">
            <w:pPr>
              <w:pStyle w:val="TableParagraph"/>
              <w:kinsoku w:val="0"/>
              <w:overflowPunct w:val="0"/>
              <w:jc w:val="center"/>
              <w:rPr>
                <w:sz w:val="18"/>
                <w:szCs w:val="18"/>
              </w:rPr>
            </w:pPr>
            <w:r w:rsidRPr="00EE698A">
              <w:rPr>
                <w:sz w:val="18"/>
                <w:szCs w:val="18"/>
              </w:rPr>
              <w:t>Quality: No more than one deliverable rejected per month due to inaccurate or incomplete information.</w:t>
            </w:r>
          </w:p>
        </w:tc>
        <w:tc>
          <w:tcPr>
            <w:tcW w:w="1890" w:type="dxa"/>
            <w:tcBorders>
              <w:top w:val="single" w:sz="6" w:space="0" w:color="000000"/>
              <w:left w:val="single" w:sz="6" w:space="0" w:color="000000"/>
              <w:bottom w:val="single" w:sz="6" w:space="0" w:color="000000"/>
              <w:right w:val="single" w:sz="6" w:space="0" w:color="000000"/>
            </w:tcBorders>
          </w:tcPr>
          <w:p w14:paraId="5BA09975" w14:textId="77777777" w:rsidR="00E1037A" w:rsidRPr="0042718A" w:rsidRDefault="00E1037A" w:rsidP="00E1037A">
            <w:pPr>
              <w:pStyle w:val="TableParagraph"/>
              <w:tabs>
                <w:tab w:val="left" w:pos="0"/>
                <w:tab w:val="left" w:pos="360"/>
              </w:tabs>
              <w:kinsoku w:val="0"/>
              <w:overflowPunct w:val="0"/>
              <w:ind w:left="7" w:right="124"/>
              <w:rPr>
                <w:sz w:val="18"/>
                <w:szCs w:val="18"/>
              </w:rPr>
            </w:pPr>
            <w:r w:rsidRPr="0042718A">
              <w:rPr>
                <w:sz w:val="18"/>
                <w:szCs w:val="18"/>
              </w:rPr>
              <w:t>Contractor</w:t>
            </w:r>
            <w:r w:rsidRPr="0042718A">
              <w:rPr>
                <w:spacing w:val="-4"/>
                <w:sz w:val="18"/>
                <w:szCs w:val="18"/>
              </w:rPr>
              <w:t xml:space="preserve"> </w:t>
            </w:r>
            <w:r w:rsidRPr="0042718A">
              <w:rPr>
                <w:sz w:val="18"/>
                <w:szCs w:val="18"/>
              </w:rPr>
              <w:t xml:space="preserve">shall </w:t>
            </w:r>
            <w:r w:rsidRPr="0042718A">
              <w:rPr>
                <w:spacing w:val="-2"/>
                <w:sz w:val="18"/>
                <w:szCs w:val="18"/>
              </w:rPr>
              <w:t>provide corrective</w:t>
            </w:r>
            <w:r w:rsidRPr="0042718A">
              <w:rPr>
                <w:spacing w:val="-12"/>
                <w:sz w:val="18"/>
                <w:szCs w:val="18"/>
              </w:rPr>
              <w:t xml:space="preserve"> </w:t>
            </w:r>
            <w:r w:rsidRPr="0042718A">
              <w:rPr>
                <w:spacing w:val="-2"/>
                <w:sz w:val="18"/>
                <w:szCs w:val="18"/>
              </w:rPr>
              <w:t xml:space="preserve">action </w:t>
            </w:r>
            <w:r w:rsidRPr="0042718A">
              <w:rPr>
                <w:sz w:val="18"/>
                <w:szCs w:val="18"/>
              </w:rPr>
              <w:t>plan</w:t>
            </w:r>
            <w:r w:rsidRPr="0042718A">
              <w:rPr>
                <w:spacing w:val="-7"/>
                <w:sz w:val="18"/>
                <w:szCs w:val="18"/>
              </w:rPr>
              <w:t xml:space="preserve"> </w:t>
            </w:r>
            <w:r w:rsidRPr="0042718A">
              <w:rPr>
                <w:sz w:val="18"/>
                <w:szCs w:val="18"/>
              </w:rPr>
              <w:t>to</w:t>
            </w:r>
            <w:r w:rsidRPr="0042718A">
              <w:rPr>
                <w:spacing w:val="-5"/>
                <w:sz w:val="18"/>
                <w:szCs w:val="18"/>
              </w:rPr>
              <w:t xml:space="preserve"> </w:t>
            </w:r>
            <w:r w:rsidRPr="0042718A">
              <w:rPr>
                <w:sz w:val="18"/>
                <w:szCs w:val="18"/>
              </w:rPr>
              <w:t>the</w:t>
            </w:r>
            <w:r w:rsidRPr="0042718A">
              <w:rPr>
                <w:spacing w:val="-5"/>
                <w:sz w:val="18"/>
                <w:szCs w:val="18"/>
              </w:rPr>
              <w:t xml:space="preserve"> USARC G-1/</w:t>
            </w:r>
            <w:r w:rsidRPr="0042718A">
              <w:rPr>
                <w:sz w:val="18"/>
                <w:szCs w:val="18"/>
              </w:rPr>
              <w:t>APO and COR/ACOR within 10 days.</w:t>
            </w:r>
          </w:p>
          <w:p w14:paraId="3B2C013C" w14:textId="77777777" w:rsidR="00E1037A" w:rsidRPr="0042718A" w:rsidRDefault="00E1037A" w:rsidP="00E1037A">
            <w:pPr>
              <w:pStyle w:val="TableParagraph"/>
              <w:tabs>
                <w:tab w:val="left" w:pos="0"/>
                <w:tab w:val="left" w:pos="360"/>
              </w:tabs>
              <w:kinsoku w:val="0"/>
              <w:overflowPunct w:val="0"/>
              <w:rPr>
                <w:sz w:val="18"/>
                <w:szCs w:val="18"/>
              </w:rPr>
            </w:pPr>
          </w:p>
          <w:p w14:paraId="22382B92" w14:textId="77777777" w:rsidR="00E1037A" w:rsidRPr="00921D4B" w:rsidRDefault="00E1037A" w:rsidP="00E1037A">
            <w:pPr>
              <w:pStyle w:val="TableParagraph"/>
              <w:ind w:right="161"/>
              <w:rPr>
                <w:sz w:val="18"/>
                <w:szCs w:val="18"/>
              </w:rPr>
            </w:pPr>
            <w:r w:rsidRPr="0042718A">
              <w:rPr>
                <w:spacing w:val="-2"/>
                <w:sz w:val="18"/>
                <w:szCs w:val="18"/>
              </w:rPr>
              <w:t>Contractor</w:t>
            </w:r>
            <w:r w:rsidRPr="0042718A">
              <w:rPr>
                <w:spacing w:val="-12"/>
                <w:sz w:val="18"/>
                <w:szCs w:val="18"/>
              </w:rPr>
              <w:t xml:space="preserve"> </w:t>
            </w:r>
            <w:proofErr w:type="gramStart"/>
            <w:r w:rsidRPr="0042718A">
              <w:rPr>
                <w:spacing w:val="-2"/>
                <w:sz w:val="18"/>
                <w:szCs w:val="18"/>
              </w:rPr>
              <w:t>shall</w:t>
            </w:r>
            <w:proofErr w:type="gramEnd"/>
            <w:r w:rsidRPr="0042718A">
              <w:rPr>
                <w:spacing w:val="-2"/>
                <w:sz w:val="18"/>
                <w:szCs w:val="18"/>
              </w:rPr>
              <w:t xml:space="preserve"> correct performance </w:t>
            </w:r>
            <w:r w:rsidRPr="0042718A">
              <w:rPr>
                <w:sz w:val="18"/>
                <w:szCs w:val="18"/>
              </w:rPr>
              <w:t>deficiencies</w:t>
            </w:r>
            <w:r w:rsidRPr="0042718A">
              <w:rPr>
                <w:spacing w:val="-13"/>
                <w:sz w:val="18"/>
                <w:szCs w:val="18"/>
              </w:rPr>
              <w:t xml:space="preserve"> </w:t>
            </w:r>
            <w:r w:rsidRPr="0042718A">
              <w:rPr>
                <w:sz w:val="18"/>
                <w:szCs w:val="18"/>
              </w:rPr>
              <w:t xml:space="preserve">at no additional cost to the </w:t>
            </w:r>
            <w:r w:rsidRPr="0042718A">
              <w:rPr>
                <w:spacing w:val="-2"/>
                <w:sz w:val="18"/>
                <w:szCs w:val="18"/>
              </w:rPr>
              <w:t>Government.</w:t>
            </w:r>
          </w:p>
        </w:tc>
        <w:tc>
          <w:tcPr>
            <w:tcW w:w="1800" w:type="dxa"/>
            <w:tcBorders>
              <w:top w:val="single" w:sz="6" w:space="0" w:color="000000"/>
              <w:left w:val="single" w:sz="4" w:space="0" w:color="auto"/>
              <w:bottom w:val="single" w:sz="6" w:space="0" w:color="000000"/>
              <w:right w:val="single" w:sz="6" w:space="0" w:color="000000"/>
            </w:tcBorders>
          </w:tcPr>
          <w:p w14:paraId="5FEC5289" w14:textId="77777777" w:rsidR="00E1037A" w:rsidRPr="005F4D69" w:rsidRDefault="00B60730" w:rsidP="00E1037A">
            <w:pPr>
              <w:pStyle w:val="TableParagraph"/>
              <w:kinsoku w:val="0"/>
              <w:overflowPunct w:val="0"/>
              <w:rPr>
                <w:sz w:val="18"/>
                <w:szCs w:val="18"/>
              </w:rPr>
            </w:pPr>
            <w:r w:rsidRPr="00B32B54">
              <w:rPr>
                <w:sz w:val="18"/>
                <w:szCs w:val="18"/>
              </w:rPr>
              <w:t>Period Sampling; Random Sampling</w:t>
            </w:r>
            <w:r>
              <w:rPr>
                <w:sz w:val="18"/>
                <w:szCs w:val="18"/>
              </w:rPr>
              <w:t>.</w:t>
            </w:r>
          </w:p>
        </w:tc>
      </w:tr>
      <w:tr w:rsidR="00E1037A" w:rsidRPr="005F4D69" w14:paraId="4A1C8902" w14:textId="77777777" w:rsidTr="006439D8">
        <w:tblPrEx>
          <w:tblCellMar>
            <w:top w:w="0" w:type="dxa"/>
            <w:left w:w="0" w:type="dxa"/>
            <w:bottom w:w="0" w:type="dxa"/>
            <w:right w:w="0" w:type="dxa"/>
          </w:tblCellMar>
        </w:tblPrEx>
        <w:trPr>
          <w:trHeight w:val="1609"/>
        </w:trPr>
        <w:tc>
          <w:tcPr>
            <w:tcW w:w="1778" w:type="dxa"/>
            <w:tcBorders>
              <w:top w:val="single" w:sz="6" w:space="0" w:color="000000"/>
              <w:left w:val="single" w:sz="6" w:space="0" w:color="000000"/>
              <w:bottom w:val="single" w:sz="6" w:space="0" w:color="000000"/>
              <w:right w:val="single" w:sz="6" w:space="0" w:color="000000"/>
            </w:tcBorders>
            <w:shd w:val="clear" w:color="auto" w:fill="CDCDCD"/>
          </w:tcPr>
          <w:p w14:paraId="61ACB23F" w14:textId="77777777" w:rsidR="00E1037A" w:rsidRPr="005F4D69" w:rsidRDefault="00E1037A" w:rsidP="0060584D">
            <w:pPr>
              <w:pStyle w:val="TableParagraph"/>
              <w:kinsoku w:val="0"/>
              <w:overflowPunct w:val="0"/>
              <w:jc w:val="center"/>
              <w:rPr>
                <w:sz w:val="18"/>
                <w:szCs w:val="18"/>
              </w:rPr>
            </w:pPr>
          </w:p>
          <w:p w14:paraId="393F1120" w14:textId="77777777" w:rsidR="00E1037A" w:rsidRPr="005F4D69" w:rsidRDefault="00E1037A" w:rsidP="0060584D">
            <w:pPr>
              <w:pStyle w:val="TableParagraph"/>
              <w:kinsoku w:val="0"/>
              <w:overflowPunct w:val="0"/>
              <w:spacing w:before="113"/>
              <w:jc w:val="center"/>
              <w:rPr>
                <w:sz w:val="18"/>
                <w:szCs w:val="18"/>
              </w:rPr>
            </w:pPr>
          </w:p>
          <w:p w14:paraId="4380C43A" w14:textId="77777777" w:rsidR="00E1037A" w:rsidRPr="005F4D69" w:rsidRDefault="00E1037A" w:rsidP="0060584D">
            <w:pPr>
              <w:pStyle w:val="TableParagraph"/>
              <w:kinsoku w:val="0"/>
              <w:overflowPunct w:val="0"/>
              <w:spacing w:before="1"/>
              <w:ind w:left="27"/>
              <w:jc w:val="center"/>
              <w:rPr>
                <w:b/>
                <w:bCs/>
                <w:spacing w:val="-2"/>
                <w:sz w:val="18"/>
                <w:szCs w:val="18"/>
              </w:rPr>
            </w:pPr>
            <w:r w:rsidRPr="005F4D69">
              <w:rPr>
                <w:b/>
                <w:bCs/>
                <w:spacing w:val="-2"/>
                <w:sz w:val="18"/>
                <w:szCs w:val="18"/>
              </w:rPr>
              <w:t>Performance</w:t>
            </w:r>
            <w:r w:rsidRPr="005F4D69">
              <w:rPr>
                <w:b/>
                <w:bCs/>
                <w:spacing w:val="9"/>
                <w:sz w:val="18"/>
                <w:szCs w:val="18"/>
              </w:rPr>
              <w:t xml:space="preserve"> </w:t>
            </w:r>
            <w:r w:rsidRPr="005F4D69">
              <w:rPr>
                <w:b/>
                <w:bCs/>
                <w:spacing w:val="-2"/>
                <w:sz w:val="18"/>
                <w:szCs w:val="18"/>
              </w:rPr>
              <w:t>Objective</w:t>
            </w:r>
          </w:p>
          <w:p w14:paraId="3DF4C97A" w14:textId="77777777" w:rsidR="00E1037A" w:rsidRPr="0042718A" w:rsidRDefault="00E1037A" w:rsidP="0060584D">
            <w:pPr>
              <w:pStyle w:val="TableParagraph"/>
              <w:tabs>
                <w:tab w:val="left" w:pos="0"/>
                <w:tab w:val="left" w:pos="360"/>
              </w:tabs>
              <w:kinsoku w:val="0"/>
              <w:overflowPunct w:val="0"/>
              <w:ind w:left="70"/>
              <w:jc w:val="center"/>
              <w:rPr>
                <w:b/>
                <w:bCs/>
                <w:sz w:val="18"/>
                <w:szCs w:val="18"/>
              </w:rPr>
            </w:pPr>
            <w:r w:rsidRPr="005F4D69">
              <w:rPr>
                <w:sz w:val="18"/>
                <w:szCs w:val="18"/>
              </w:rPr>
              <w:t>(The</w:t>
            </w:r>
            <w:r w:rsidRPr="005F4D69">
              <w:rPr>
                <w:spacing w:val="-13"/>
                <w:sz w:val="18"/>
                <w:szCs w:val="18"/>
              </w:rPr>
              <w:t xml:space="preserve"> </w:t>
            </w:r>
            <w:r w:rsidRPr="005F4D69">
              <w:rPr>
                <w:sz w:val="18"/>
                <w:szCs w:val="18"/>
              </w:rPr>
              <w:t>Service</w:t>
            </w:r>
            <w:r w:rsidRPr="005F4D69">
              <w:rPr>
                <w:spacing w:val="-12"/>
                <w:sz w:val="18"/>
                <w:szCs w:val="18"/>
              </w:rPr>
              <w:t xml:space="preserve"> </w:t>
            </w:r>
            <w:r w:rsidRPr="005F4D69">
              <w:rPr>
                <w:sz w:val="18"/>
                <w:szCs w:val="18"/>
              </w:rPr>
              <w:t>required—usually</w:t>
            </w:r>
            <w:r w:rsidRPr="005F4D69">
              <w:rPr>
                <w:spacing w:val="-13"/>
                <w:sz w:val="18"/>
                <w:szCs w:val="18"/>
              </w:rPr>
              <w:t xml:space="preserve"> </w:t>
            </w:r>
            <w:r w:rsidRPr="005F4D69">
              <w:rPr>
                <w:sz w:val="18"/>
                <w:szCs w:val="18"/>
              </w:rPr>
              <w:t>a shall statement)</w:t>
            </w:r>
          </w:p>
        </w:tc>
        <w:tc>
          <w:tcPr>
            <w:tcW w:w="1980" w:type="dxa"/>
            <w:tcBorders>
              <w:top w:val="single" w:sz="6" w:space="0" w:color="000000"/>
              <w:left w:val="single" w:sz="6" w:space="0" w:color="000000"/>
              <w:bottom w:val="single" w:sz="6" w:space="0" w:color="000000"/>
              <w:right w:val="single" w:sz="6" w:space="0" w:color="000000"/>
            </w:tcBorders>
            <w:shd w:val="clear" w:color="auto" w:fill="CDCDCD"/>
          </w:tcPr>
          <w:p w14:paraId="72E21014" w14:textId="77777777" w:rsidR="00E1037A" w:rsidRPr="005F4D69" w:rsidRDefault="00E1037A" w:rsidP="0060584D">
            <w:pPr>
              <w:pStyle w:val="TableParagraph"/>
              <w:kinsoku w:val="0"/>
              <w:overflowPunct w:val="0"/>
              <w:jc w:val="center"/>
              <w:rPr>
                <w:sz w:val="18"/>
                <w:szCs w:val="18"/>
              </w:rPr>
            </w:pPr>
          </w:p>
          <w:p w14:paraId="658FC966" w14:textId="77777777" w:rsidR="00E1037A" w:rsidRPr="005F4D69" w:rsidRDefault="00E1037A" w:rsidP="0060584D">
            <w:pPr>
              <w:pStyle w:val="TableParagraph"/>
              <w:kinsoku w:val="0"/>
              <w:overflowPunct w:val="0"/>
              <w:jc w:val="center"/>
              <w:rPr>
                <w:sz w:val="18"/>
                <w:szCs w:val="18"/>
              </w:rPr>
            </w:pPr>
          </w:p>
          <w:p w14:paraId="582E2AE4" w14:textId="77777777" w:rsidR="00E1037A" w:rsidRPr="005F4D69" w:rsidRDefault="00E1037A" w:rsidP="0060584D">
            <w:pPr>
              <w:pStyle w:val="TableParagraph"/>
              <w:kinsoku w:val="0"/>
              <w:overflowPunct w:val="0"/>
              <w:spacing w:before="120"/>
              <w:jc w:val="center"/>
              <w:rPr>
                <w:sz w:val="18"/>
                <w:szCs w:val="18"/>
              </w:rPr>
            </w:pPr>
          </w:p>
          <w:p w14:paraId="7E3048B0" w14:textId="77777777" w:rsidR="00E1037A" w:rsidRPr="0042718A" w:rsidRDefault="00E1037A" w:rsidP="0060584D">
            <w:pPr>
              <w:pStyle w:val="TableParagraph"/>
              <w:kinsoku w:val="0"/>
              <w:overflowPunct w:val="0"/>
              <w:jc w:val="center"/>
              <w:rPr>
                <w:sz w:val="18"/>
                <w:szCs w:val="18"/>
              </w:rPr>
            </w:pPr>
            <w:r w:rsidRPr="005F4D69">
              <w:rPr>
                <w:b/>
                <w:bCs/>
                <w:spacing w:val="-2"/>
                <w:sz w:val="18"/>
                <w:szCs w:val="18"/>
              </w:rPr>
              <w:t>Standard</w:t>
            </w:r>
          </w:p>
        </w:tc>
        <w:tc>
          <w:tcPr>
            <w:tcW w:w="2520" w:type="dxa"/>
            <w:tcBorders>
              <w:top w:val="single" w:sz="6" w:space="0" w:color="000000"/>
              <w:left w:val="single" w:sz="6" w:space="0" w:color="000000"/>
              <w:bottom w:val="single" w:sz="6" w:space="0" w:color="000000"/>
              <w:right w:val="single" w:sz="4" w:space="0" w:color="auto"/>
            </w:tcBorders>
            <w:shd w:val="clear" w:color="auto" w:fill="CDCDCD"/>
          </w:tcPr>
          <w:p w14:paraId="1D617C4E" w14:textId="77777777" w:rsidR="00E1037A" w:rsidRDefault="00E1037A" w:rsidP="0060584D">
            <w:pPr>
              <w:pStyle w:val="TableParagraph"/>
              <w:kinsoku w:val="0"/>
              <w:overflowPunct w:val="0"/>
              <w:spacing w:before="1" w:line="254" w:lineRule="auto"/>
              <w:ind w:left="222" w:right="192" w:hanging="1"/>
              <w:jc w:val="center"/>
              <w:rPr>
                <w:b/>
                <w:bCs/>
                <w:spacing w:val="-2"/>
                <w:sz w:val="18"/>
                <w:szCs w:val="18"/>
              </w:rPr>
            </w:pPr>
          </w:p>
          <w:p w14:paraId="3FEA7342" w14:textId="77777777" w:rsidR="00E1037A" w:rsidRDefault="00E1037A" w:rsidP="0060584D">
            <w:pPr>
              <w:pStyle w:val="TableParagraph"/>
              <w:kinsoku w:val="0"/>
              <w:overflowPunct w:val="0"/>
              <w:spacing w:before="1" w:line="254" w:lineRule="auto"/>
              <w:ind w:left="222" w:right="192" w:hanging="1"/>
              <w:jc w:val="center"/>
              <w:rPr>
                <w:b/>
                <w:bCs/>
                <w:spacing w:val="-2"/>
                <w:sz w:val="18"/>
                <w:szCs w:val="18"/>
              </w:rPr>
            </w:pPr>
          </w:p>
          <w:p w14:paraId="20548A4A" w14:textId="77777777" w:rsidR="00E1037A" w:rsidRPr="0042718A" w:rsidRDefault="00E1037A" w:rsidP="0060584D">
            <w:pPr>
              <w:pStyle w:val="TableParagraph"/>
              <w:kinsoku w:val="0"/>
              <w:overflowPunct w:val="0"/>
              <w:jc w:val="center"/>
              <w:rPr>
                <w:sz w:val="18"/>
                <w:szCs w:val="18"/>
              </w:rPr>
            </w:pPr>
            <w:r w:rsidRPr="005F4D69">
              <w:rPr>
                <w:b/>
                <w:bCs/>
                <w:spacing w:val="-2"/>
                <w:sz w:val="18"/>
                <w:szCs w:val="18"/>
              </w:rPr>
              <w:t>PERFORMANCE</w:t>
            </w:r>
            <w:r w:rsidRPr="005F4D69">
              <w:rPr>
                <w:b/>
                <w:bCs/>
                <w:spacing w:val="40"/>
                <w:sz w:val="18"/>
                <w:szCs w:val="18"/>
              </w:rPr>
              <w:t xml:space="preserve"> </w:t>
            </w:r>
            <w:r w:rsidRPr="005F4D69">
              <w:rPr>
                <w:b/>
                <w:bCs/>
                <w:sz w:val="18"/>
                <w:szCs w:val="18"/>
              </w:rPr>
              <w:t xml:space="preserve">THRESHOLD </w:t>
            </w:r>
            <w:r w:rsidRPr="005F4D69">
              <w:rPr>
                <w:sz w:val="18"/>
                <w:szCs w:val="18"/>
              </w:rPr>
              <w:t>(THIS IS</w:t>
            </w:r>
            <w:r w:rsidRPr="005F4D69">
              <w:rPr>
                <w:spacing w:val="40"/>
                <w:sz w:val="18"/>
                <w:szCs w:val="18"/>
              </w:rPr>
              <w:t xml:space="preserve"> </w:t>
            </w:r>
            <w:r w:rsidRPr="005F4D69">
              <w:rPr>
                <w:sz w:val="18"/>
                <w:szCs w:val="18"/>
              </w:rPr>
              <w:t>THE</w:t>
            </w:r>
            <w:r w:rsidRPr="005F4D69">
              <w:rPr>
                <w:spacing w:val="-10"/>
                <w:sz w:val="18"/>
                <w:szCs w:val="18"/>
              </w:rPr>
              <w:t xml:space="preserve"> </w:t>
            </w:r>
            <w:r w:rsidRPr="005F4D69">
              <w:rPr>
                <w:sz w:val="18"/>
                <w:szCs w:val="18"/>
              </w:rPr>
              <w:t>MAXIMUM</w:t>
            </w:r>
            <w:r w:rsidRPr="005F4D69">
              <w:rPr>
                <w:spacing w:val="-10"/>
                <w:sz w:val="18"/>
                <w:szCs w:val="18"/>
              </w:rPr>
              <w:t xml:space="preserve"> </w:t>
            </w:r>
            <w:r w:rsidRPr="005F4D69">
              <w:rPr>
                <w:sz w:val="18"/>
                <w:szCs w:val="18"/>
              </w:rPr>
              <w:t>ERROR</w:t>
            </w:r>
            <w:r w:rsidRPr="005F4D69">
              <w:rPr>
                <w:spacing w:val="40"/>
                <w:sz w:val="18"/>
                <w:szCs w:val="18"/>
              </w:rPr>
              <w:t xml:space="preserve"> </w:t>
            </w:r>
            <w:r w:rsidRPr="005F4D69">
              <w:rPr>
                <w:sz w:val="18"/>
                <w:szCs w:val="18"/>
              </w:rPr>
              <w:t>RATE.</w:t>
            </w:r>
            <w:r w:rsidRPr="005F4D69">
              <w:rPr>
                <w:spacing w:val="40"/>
                <w:sz w:val="18"/>
                <w:szCs w:val="18"/>
              </w:rPr>
              <w:t xml:space="preserve"> </w:t>
            </w:r>
            <w:r w:rsidRPr="005F4D69">
              <w:rPr>
                <w:sz w:val="18"/>
                <w:szCs w:val="18"/>
              </w:rPr>
              <w:t>IT COULD</w:t>
            </w:r>
            <w:r w:rsidRPr="005F4D69">
              <w:rPr>
                <w:spacing w:val="40"/>
                <w:sz w:val="18"/>
                <w:szCs w:val="18"/>
              </w:rPr>
              <w:t xml:space="preserve"> </w:t>
            </w:r>
            <w:r w:rsidRPr="005F4D69">
              <w:rPr>
                <w:sz w:val="18"/>
                <w:szCs w:val="18"/>
              </w:rPr>
              <w:t>POSSIBLY BE “ZERO</w:t>
            </w:r>
            <w:r w:rsidRPr="005F4D69">
              <w:rPr>
                <w:spacing w:val="40"/>
                <w:sz w:val="18"/>
                <w:szCs w:val="18"/>
              </w:rPr>
              <w:t xml:space="preserve"> </w:t>
            </w:r>
            <w:r w:rsidRPr="005F4D69">
              <w:rPr>
                <w:sz w:val="18"/>
                <w:szCs w:val="18"/>
              </w:rPr>
              <w:t>DEVIATION</w:t>
            </w:r>
            <w:r w:rsidRPr="005F4D69">
              <w:rPr>
                <w:spacing w:val="-7"/>
                <w:sz w:val="18"/>
                <w:szCs w:val="18"/>
              </w:rPr>
              <w:t xml:space="preserve"> </w:t>
            </w:r>
            <w:r w:rsidRPr="005F4D69">
              <w:rPr>
                <w:sz w:val="18"/>
                <w:szCs w:val="18"/>
              </w:rPr>
              <w:t>FROM</w:t>
            </w:r>
            <w:r w:rsidRPr="005F4D69">
              <w:rPr>
                <w:spacing w:val="40"/>
                <w:sz w:val="18"/>
                <w:szCs w:val="18"/>
              </w:rPr>
              <w:t xml:space="preserve"> </w:t>
            </w:r>
            <w:r w:rsidRPr="005F4D69">
              <w:rPr>
                <w:spacing w:val="-2"/>
                <w:sz w:val="18"/>
                <w:szCs w:val="18"/>
              </w:rPr>
              <w:t>STANDARD”)</w:t>
            </w:r>
          </w:p>
        </w:tc>
        <w:tc>
          <w:tcPr>
            <w:tcW w:w="1890" w:type="dxa"/>
            <w:tcBorders>
              <w:top w:val="single" w:sz="4" w:space="0" w:color="auto"/>
              <w:left w:val="single" w:sz="4" w:space="0" w:color="auto"/>
              <w:bottom w:val="single" w:sz="4" w:space="0" w:color="auto"/>
              <w:right w:val="single" w:sz="4" w:space="0" w:color="auto"/>
            </w:tcBorders>
            <w:shd w:val="clear" w:color="auto" w:fill="CDCDCD"/>
          </w:tcPr>
          <w:p w14:paraId="6649EE28" w14:textId="77777777" w:rsidR="00E1037A" w:rsidRPr="005F4D69" w:rsidRDefault="00E1037A" w:rsidP="0060584D">
            <w:pPr>
              <w:pStyle w:val="TableParagraph"/>
              <w:kinsoku w:val="0"/>
              <w:overflowPunct w:val="0"/>
              <w:jc w:val="center"/>
              <w:rPr>
                <w:sz w:val="18"/>
                <w:szCs w:val="18"/>
              </w:rPr>
            </w:pPr>
          </w:p>
          <w:p w14:paraId="3D4253FE" w14:textId="77777777" w:rsidR="00E1037A" w:rsidRPr="005F4D69" w:rsidRDefault="00E1037A" w:rsidP="0060584D">
            <w:pPr>
              <w:pStyle w:val="TableParagraph"/>
              <w:kinsoku w:val="0"/>
              <w:overflowPunct w:val="0"/>
              <w:spacing w:before="113"/>
              <w:jc w:val="center"/>
              <w:rPr>
                <w:sz w:val="18"/>
                <w:szCs w:val="18"/>
              </w:rPr>
            </w:pPr>
          </w:p>
          <w:p w14:paraId="349CFA7C" w14:textId="77777777" w:rsidR="00E1037A" w:rsidRDefault="00E1037A" w:rsidP="0060584D">
            <w:pPr>
              <w:pStyle w:val="TableParagraph"/>
              <w:kinsoku w:val="0"/>
              <w:overflowPunct w:val="0"/>
              <w:jc w:val="center"/>
              <w:rPr>
                <w:b/>
                <w:bCs/>
                <w:sz w:val="18"/>
                <w:szCs w:val="18"/>
              </w:rPr>
            </w:pPr>
          </w:p>
          <w:p w14:paraId="05423E44" w14:textId="77777777" w:rsidR="00E1037A" w:rsidRDefault="00E1037A" w:rsidP="0060584D">
            <w:pPr>
              <w:pStyle w:val="TableParagraph"/>
              <w:kinsoku w:val="0"/>
              <w:overflowPunct w:val="0"/>
              <w:jc w:val="center"/>
              <w:rPr>
                <w:b/>
                <w:bCs/>
                <w:sz w:val="18"/>
                <w:szCs w:val="18"/>
              </w:rPr>
            </w:pPr>
          </w:p>
          <w:p w14:paraId="595B7AA9" w14:textId="77777777" w:rsidR="00E1037A" w:rsidRPr="0042718A" w:rsidRDefault="00E1037A" w:rsidP="0060584D">
            <w:pPr>
              <w:pStyle w:val="TableParagraph"/>
              <w:tabs>
                <w:tab w:val="left" w:pos="0"/>
                <w:tab w:val="left" w:pos="360"/>
              </w:tabs>
              <w:kinsoku w:val="0"/>
              <w:overflowPunct w:val="0"/>
              <w:ind w:left="7" w:right="124"/>
              <w:jc w:val="center"/>
              <w:rPr>
                <w:sz w:val="18"/>
                <w:szCs w:val="18"/>
              </w:rPr>
            </w:pPr>
            <w:r>
              <w:rPr>
                <w:b/>
                <w:bCs/>
                <w:sz w:val="18"/>
                <w:szCs w:val="18"/>
              </w:rPr>
              <w:t>Remedy</w:t>
            </w:r>
          </w:p>
        </w:tc>
        <w:tc>
          <w:tcPr>
            <w:tcW w:w="1800" w:type="dxa"/>
            <w:tcBorders>
              <w:top w:val="single" w:sz="6" w:space="0" w:color="000000"/>
              <w:left w:val="single" w:sz="4" w:space="0" w:color="auto"/>
              <w:bottom w:val="single" w:sz="6" w:space="0" w:color="000000"/>
              <w:right w:val="single" w:sz="6" w:space="0" w:color="000000"/>
            </w:tcBorders>
            <w:shd w:val="clear" w:color="auto" w:fill="CDCDCD"/>
          </w:tcPr>
          <w:p w14:paraId="257D9BEF" w14:textId="77777777" w:rsidR="00E1037A" w:rsidRPr="005F4D69" w:rsidRDefault="00E1037A" w:rsidP="0060584D">
            <w:pPr>
              <w:pStyle w:val="TableParagraph"/>
              <w:kinsoku w:val="0"/>
              <w:overflowPunct w:val="0"/>
              <w:jc w:val="center"/>
              <w:rPr>
                <w:sz w:val="18"/>
                <w:szCs w:val="18"/>
              </w:rPr>
            </w:pPr>
          </w:p>
          <w:p w14:paraId="5ED3E0EF" w14:textId="77777777" w:rsidR="00E1037A" w:rsidRPr="005F4D69" w:rsidRDefault="00E1037A" w:rsidP="0060584D">
            <w:pPr>
              <w:pStyle w:val="TableParagraph"/>
              <w:kinsoku w:val="0"/>
              <w:overflowPunct w:val="0"/>
              <w:spacing w:before="118"/>
              <w:jc w:val="center"/>
              <w:rPr>
                <w:sz w:val="18"/>
                <w:szCs w:val="18"/>
              </w:rPr>
            </w:pPr>
          </w:p>
          <w:p w14:paraId="01692B1D" w14:textId="77777777" w:rsidR="00E1037A" w:rsidRDefault="00E1037A" w:rsidP="0060584D">
            <w:pPr>
              <w:pStyle w:val="TableParagraph"/>
              <w:kinsoku w:val="0"/>
              <w:overflowPunct w:val="0"/>
              <w:ind w:left="121" w:right="161" w:firstLine="84"/>
              <w:jc w:val="center"/>
              <w:rPr>
                <w:b/>
                <w:bCs/>
                <w:sz w:val="18"/>
                <w:szCs w:val="18"/>
              </w:rPr>
            </w:pPr>
          </w:p>
          <w:p w14:paraId="3AA7956F" w14:textId="77777777" w:rsidR="00E1037A" w:rsidRPr="005F4D69" w:rsidRDefault="00E1037A" w:rsidP="0060584D">
            <w:pPr>
              <w:pStyle w:val="TableParagraph"/>
              <w:kinsoku w:val="0"/>
              <w:overflowPunct w:val="0"/>
              <w:jc w:val="center"/>
              <w:rPr>
                <w:sz w:val="18"/>
                <w:szCs w:val="18"/>
              </w:rPr>
            </w:pPr>
            <w:r w:rsidRPr="005F4D69">
              <w:rPr>
                <w:b/>
                <w:bCs/>
                <w:sz w:val="18"/>
                <w:szCs w:val="18"/>
              </w:rPr>
              <w:t xml:space="preserve">Method of </w:t>
            </w:r>
            <w:r w:rsidRPr="005F4D69">
              <w:rPr>
                <w:b/>
                <w:bCs/>
                <w:spacing w:val="-2"/>
                <w:sz w:val="18"/>
                <w:szCs w:val="18"/>
              </w:rPr>
              <w:t>Surveillance</w:t>
            </w:r>
          </w:p>
        </w:tc>
      </w:tr>
      <w:tr w:rsidR="00E1037A" w:rsidRPr="005F4D69" w14:paraId="025AB08D" w14:textId="77777777" w:rsidTr="006439D8">
        <w:tblPrEx>
          <w:tblCellMar>
            <w:top w:w="0" w:type="dxa"/>
            <w:left w:w="0" w:type="dxa"/>
            <w:bottom w:w="0" w:type="dxa"/>
            <w:right w:w="0" w:type="dxa"/>
          </w:tblCellMar>
        </w:tblPrEx>
        <w:trPr>
          <w:trHeight w:val="1609"/>
        </w:trPr>
        <w:tc>
          <w:tcPr>
            <w:tcW w:w="1778" w:type="dxa"/>
            <w:tcBorders>
              <w:top w:val="single" w:sz="6" w:space="0" w:color="000000"/>
              <w:left w:val="single" w:sz="6" w:space="0" w:color="000000"/>
              <w:bottom w:val="single" w:sz="6" w:space="0" w:color="000000"/>
              <w:right w:val="single" w:sz="6" w:space="0" w:color="000000"/>
            </w:tcBorders>
          </w:tcPr>
          <w:p w14:paraId="43C0F42F" w14:textId="77777777" w:rsidR="00DB4471" w:rsidRPr="00D510AA" w:rsidRDefault="00E1037A" w:rsidP="00D941F1">
            <w:pPr>
              <w:pStyle w:val="TableParagraph"/>
              <w:tabs>
                <w:tab w:val="left" w:pos="360"/>
              </w:tabs>
              <w:kinsoku w:val="0"/>
              <w:overflowPunct w:val="0"/>
              <w:ind w:left="65"/>
              <w:rPr>
                <w:b/>
                <w:bCs/>
                <w:spacing w:val="-5"/>
                <w:sz w:val="18"/>
                <w:szCs w:val="18"/>
              </w:rPr>
            </w:pPr>
            <w:r w:rsidRPr="00D510AA">
              <w:rPr>
                <w:b/>
                <w:bCs/>
                <w:sz w:val="18"/>
                <w:szCs w:val="18"/>
              </w:rPr>
              <w:t>PRS</w:t>
            </w:r>
            <w:r w:rsidRPr="00D510AA">
              <w:rPr>
                <w:b/>
                <w:bCs/>
                <w:spacing w:val="-5"/>
                <w:sz w:val="18"/>
                <w:szCs w:val="18"/>
              </w:rPr>
              <w:t xml:space="preserve"> #</w:t>
            </w:r>
            <w:r w:rsidR="00532394" w:rsidRPr="00D510AA">
              <w:rPr>
                <w:b/>
                <w:bCs/>
                <w:spacing w:val="-5"/>
                <w:sz w:val="18"/>
                <w:szCs w:val="18"/>
              </w:rPr>
              <w:t>9</w:t>
            </w:r>
          </w:p>
          <w:p w14:paraId="5C647C79" w14:textId="77777777" w:rsidR="00E1037A" w:rsidRPr="00D510AA" w:rsidRDefault="00E1037A" w:rsidP="0060584D">
            <w:pPr>
              <w:pStyle w:val="TableParagraph"/>
              <w:tabs>
                <w:tab w:val="left" w:pos="360"/>
              </w:tabs>
              <w:kinsoku w:val="0"/>
              <w:overflowPunct w:val="0"/>
              <w:ind w:left="65" w:right="103"/>
              <w:rPr>
                <w:spacing w:val="-2"/>
                <w:sz w:val="18"/>
                <w:szCs w:val="18"/>
              </w:rPr>
            </w:pPr>
            <w:r w:rsidRPr="00D510AA">
              <w:rPr>
                <w:sz w:val="18"/>
                <w:szCs w:val="18"/>
              </w:rPr>
              <w:t>ID</w:t>
            </w:r>
            <w:r w:rsidRPr="00D510AA">
              <w:rPr>
                <w:spacing w:val="-17"/>
                <w:sz w:val="18"/>
                <w:szCs w:val="18"/>
              </w:rPr>
              <w:t xml:space="preserve"> </w:t>
            </w:r>
            <w:r w:rsidRPr="00D510AA">
              <w:rPr>
                <w:sz w:val="18"/>
                <w:szCs w:val="18"/>
              </w:rPr>
              <w:t>Card</w:t>
            </w:r>
            <w:r w:rsidRPr="00D510AA">
              <w:rPr>
                <w:spacing w:val="-17"/>
                <w:sz w:val="18"/>
                <w:szCs w:val="18"/>
              </w:rPr>
              <w:t xml:space="preserve"> </w:t>
            </w:r>
            <w:r w:rsidRPr="00D510AA">
              <w:rPr>
                <w:sz w:val="18"/>
                <w:szCs w:val="18"/>
              </w:rPr>
              <w:t xml:space="preserve">Operator </w:t>
            </w:r>
            <w:r w:rsidRPr="00D510AA">
              <w:rPr>
                <w:spacing w:val="-2"/>
                <w:sz w:val="18"/>
                <w:szCs w:val="18"/>
              </w:rPr>
              <w:t>Support</w:t>
            </w:r>
          </w:p>
          <w:p w14:paraId="16082027" w14:textId="77777777" w:rsidR="00E1037A" w:rsidRPr="00D510AA" w:rsidRDefault="00E1037A" w:rsidP="0060584D">
            <w:pPr>
              <w:pStyle w:val="TableParagraph"/>
              <w:tabs>
                <w:tab w:val="left" w:pos="360"/>
              </w:tabs>
              <w:kinsoku w:val="0"/>
              <w:overflowPunct w:val="0"/>
              <w:ind w:left="65"/>
              <w:rPr>
                <w:sz w:val="18"/>
                <w:szCs w:val="18"/>
              </w:rPr>
            </w:pPr>
          </w:p>
          <w:p w14:paraId="50C624C0" w14:textId="77777777" w:rsidR="00411C65" w:rsidRPr="00D510AA" w:rsidRDefault="00E1037A" w:rsidP="00411C65">
            <w:pPr>
              <w:pStyle w:val="TableParagraph"/>
              <w:tabs>
                <w:tab w:val="left" w:pos="0"/>
                <w:tab w:val="left" w:pos="360"/>
              </w:tabs>
              <w:kinsoku w:val="0"/>
              <w:overflowPunct w:val="0"/>
              <w:ind w:left="70"/>
              <w:rPr>
                <w:spacing w:val="-5"/>
                <w:sz w:val="18"/>
                <w:szCs w:val="18"/>
              </w:rPr>
            </w:pPr>
            <w:r w:rsidRPr="00D510AA">
              <w:rPr>
                <w:sz w:val="18"/>
                <w:szCs w:val="18"/>
              </w:rPr>
              <w:t>PWS</w:t>
            </w:r>
          </w:p>
          <w:p w14:paraId="5C7CB683" w14:textId="77777777" w:rsidR="00411C65" w:rsidRPr="00D510AA" w:rsidRDefault="00411C65" w:rsidP="00CD3567">
            <w:pPr>
              <w:pStyle w:val="TableParagraph"/>
              <w:tabs>
                <w:tab w:val="left" w:pos="0"/>
                <w:tab w:val="left" w:pos="360"/>
              </w:tabs>
              <w:kinsoku w:val="0"/>
              <w:overflowPunct w:val="0"/>
              <w:ind w:left="70"/>
              <w:rPr>
                <w:spacing w:val="-10"/>
                <w:sz w:val="18"/>
                <w:szCs w:val="18"/>
              </w:rPr>
            </w:pPr>
            <w:r w:rsidRPr="00D510AA">
              <w:rPr>
                <w:spacing w:val="-2"/>
                <w:sz w:val="18"/>
                <w:szCs w:val="18"/>
              </w:rPr>
              <w:t>paragraphs</w:t>
            </w:r>
            <w:r w:rsidRPr="00D510AA">
              <w:rPr>
                <w:spacing w:val="1"/>
                <w:sz w:val="18"/>
                <w:szCs w:val="18"/>
              </w:rPr>
              <w:t xml:space="preserve"> </w:t>
            </w:r>
            <w:r w:rsidRPr="00D510AA">
              <w:rPr>
                <w:sz w:val="18"/>
                <w:szCs w:val="18"/>
              </w:rPr>
              <w:t>1.6.</w:t>
            </w:r>
            <w:r w:rsidR="00461804" w:rsidRPr="00D510AA">
              <w:rPr>
                <w:sz w:val="18"/>
                <w:szCs w:val="18"/>
              </w:rPr>
              <w:t>1.8</w:t>
            </w:r>
            <w:r w:rsidRPr="00D510AA">
              <w:rPr>
                <w:sz w:val="18"/>
                <w:szCs w:val="18"/>
              </w:rPr>
              <w:t>.</w:t>
            </w:r>
            <w:r w:rsidR="00CD3567" w:rsidRPr="00D510AA">
              <w:rPr>
                <w:sz w:val="18"/>
                <w:szCs w:val="18"/>
              </w:rPr>
              <w:t xml:space="preserve"> and</w:t>
            </w:r>
          </w:p>
          <w:p w14:paraId="3772947C" w14:textId="77777777" w:rsidR="00E1037A" w:rsidRPr="00D510AA" w:rsidRDefault="00E1037A" w:rsidP="0060584D">
            <w:pPr>
              <w:pStyle w:val="TableParagraph"/>
              <w:tabs>
                <w:tab w:val="left" w:pos="360"/>
              </w:tabs>
              <w:kinsoku w:val="0"/>
              <w:overflowPunct w:val="0"/>
              <w:ind w:left="65"/>
              <w:rPr>
                <w:b/>
                <w:bCs/>
                <w:sz w:val="18"/>
                <w:szCs w:val="18"/>
              </w:rPr>
            </w:pPr>
            <w:r w:rsidRPr="00D510AA">
              <w:rPr>
                <w:spacing w:val="-5"/>
                <w:sz w:val="18"/>
                <w:szCs w:val="18"/>
              </w:rPr>
              <w:t>5.</w:t>
            </w:r>
            <w:r w:rsidR="00411C65" w:rsidRPr="00D510AA">
              <w:rPr>
                <w:spacing w:val="-5"/>
                <w:sz w:val="18"/>
                <w:szCs w:val="18"/>
              </w:rPr>
              <w:t>1.</w:t>
            </w:r>
          </w:p>
        </w:tc>
        <w:tc>
          <w:tcPr>
            <w:tcW w:w="1980" w:type="dxa"/>
            <w:tcBorders>
              <w:top w:val="single" w:sz="6" w:space="0" w:color="000000"/>
              <w:left w:val="single" w:sz="6" w:space="0" w:color="000000"/>
              <w:bottom w:val="single" w:sz="6" w:space="0" w:color="000000"/>
              <w:right w:val="single" w:sz="6" w:space="0" w:color="000000"/>
            </w:tcBorders>
          </w:tcPr>
          <w:p w14:paraId="41B72B2B" w14:textId="77777777" w:rsidR="00E1037A" w:rsidRPr="00D510AA" w:rsidRDefault="00E1037A" w:rsidP="00E1037A">
            <w:pPr>
              <w:pStyle w:val="TableParagraph"/>
              <w:kinsoku w:val="0"/>
              <w:overflowPunct w:val="0"/>
              <w:rPr>
                <w:sz w:val="18"/>
                <w:szCs w:val="18"/>
              </w:rPr>
            </w:pPr>
            <w:r w:rsidRPr="00D510AA">
              <w:rPr>
                <w:sz w:val="18"/>
                <w:szCs w:val="18"/>
              </w:rPr>
              <w:t>Accuracy/Quality: Issue 100%</w:t>
            </w:r>
            <w:r w:rsidRPr="00D510AA">
              <w:rPr>
                <w:spacing w:val="-9"/>
                <w:sz w:val="18"/>
                <w:szCs w:val="18"/>
              </w:rPr>
              <w:t xml:space="preserve"> </w:t>
            </w:r>
            <w:r w:rsidRPr="00D510AA">
              <w:rPr>
                <w:sz w:val="18"/>
                <w:szCs w:val="18"/>
              </w:rPr>
              <w:t>of</w:t>
            </w:r>
            <w:r w:rsidRPr="00D510AA">
              <w:rPr>
                <w:spacing w:val="-6"/>
                <w:sz w:val="18"/>
                <w:szCs w:val="18"/>
              </w:rPr>
              <w:t xml:space="preserve"> </w:t>
            </w:r>
            <w:r w:rsidRPr="00D510AA">
              <w:rPr>
                <w:sz w:val="18"/>
                <w:szCs w:val="18"/>
              </w:rPr>
              <w:t>ID</w:t>
            </w:r>
            <w:r w:rsidRPr="00D510AA">
              <w:rPr>
                <w:spacing w:val="-7"/>
                <w:sz w:val="18"/>
                <w:szCs w:val="18"/>
              </w:rPr>
              <w:t xml:space="preserve"> </w:t>
            </w:r>
            <w:r w:rsidRPr="00D510AA">
              <w:rPr>
                <w:sz w:val="18"/>
                <w:szCs w:val="18"/>
              </w:rPr>
              <w:t>cards,</w:t>
            </w:r>
            <w:r w:rsidRPr="00D510AA">
              <w:rPr>
                <w:spacing w:val="-9"/>
                <w:sz w:val="18"/>
                <w:szCs w:val="18"/>
              </w:rPr>
              <w:t xml:space="preserve"> </w:t>
            </w:r>
            <w:r w:rsidRPr="00D510AA">
              <w:rPr>
                <w:sz w:val="18"/>
                <w:szCs w:val="18"/>
              </w:rPr>
              <w:t>ID</w:t>
            </w:r>
            <w:r w:rsidRPr="00D510AA">
              <w:rPr>
                <w:spacing w:val="-7"/>
                <w:sz w:val="18"/>
                <w:szCs w:val="18"/>
              </w:rPr>
              <w:t xml:space="preserve"> </w:t>
            </w:r>
            <w:r w:rsidRPr="00D510AA">
              <w:rPr>
                <w:sz w:val="18"/>
                <w:szCs w:val="18"/>
              </w:rPr>
              <w:t>tags, Geneva</w:t>
            </w:r>
            <w:r w:rsidRPr="00D510AA">
              <w:rPr>
                <w:spacing w:val="-9"/>
                <w:sz w:val="18"/>
                <w:szCs w:val="18"/>
              </w:rPr>
              <w:t xml:space="preserve"> </w:t>
            </w:r>
            <w:r w:rsidRPr="00D510AA">
              <w:rPr>
                <w:sz w:val="18"/>
                <w:szCs w:val="18"/>
              </w:rPr>
              <w:t>convention</w:t>
            </w:r>
            <w:r w:rsidRPr="00D510AA">
              <w:rPr>
                <w:spacing w:val="-15"/>
                <w:sz w:val="18"/>
                <w:szCs w:val="18"/>
              </w:rPr>
              <w:t xml:space="preserve"> </w:t>
            </w:r>
            <w:r w:rsidRPr="00D510AA">
              <w:rPr>
                <w:sz w:val="18"/>
                <w:szCs w:val="18"/>
              </w:rPr>
              <w:t>cards, USID cards, and CACs to eligible recipients only</w:t>
            </w:r>
            <w:r w:rsidR="00CF13D4" w:rsidRPr="00D510AA">
              <w:rPr>
                <w:sz w:val="18"/>
                <w:szCs w:val="18"/>
              </w:rPr>
              <w:t>.</w:t>
            </w:r>
          </w:p>
        </w:tc>
        <w:tc>
          <w:tcPr>
            <w:tcW w:w="2520" w:type="dxa"/>
            <w:tcBorders>
              <w:top w:val="single" w:sz="6" w:space="0" w:color="000000"/>
              <w:left w:val="single" w:sz="6" w:space="0" w:color="000000"/>
              <w:bottom w:val="single" w:sz="6" w:space="0" w:color="000000"/>
              <w:right w:val="single" w:sz="6" w:space="0" w:color="000000"/>
            </w:tcBorders>
          </w:tcPr>
          <w:p w14:paraId="2AFFED75" w14:textId="77777777" w:rsidR="009B5D7F" w:rsidRPr="00D510AA" w:rsidRDefault="009B5D7F" w:rsidP="00161235">
            <w:pPr>
              <w:pStyle w:val="TableParagraph"/>
              <w:tabs>
                <w:tab w:val="left" w:pos="0"/>
                <w:tab w:val="left" w:pos="360"/>
              </w:tabs>
              <w:kinsoku w:val="0"/>
              <w:overflowPunct w:val="0"/>
              <w:ind w:left="7" w:right="183"/>
              <w:jc w:val="center"/>
              <w:rPr>
                <w:sz w:val="18"/>
                <w:szCs w:val="18"/>
              </w:rPr>
            </w:pPr>
          </w:p>
          <w:p w14:paraId="37457D5E" w14:textId="77777777" w:rsidR="00E1037A" w:rsidRPr="00D510AA" w:rsidRDefault="00E1037A" w:rsidP="00161235">
            <w:pPr>
              <w:pStyle w:val="TableParagraph"/>
              <w:tabs>
                <w:tab w:val="left" w:pos="0"/>
                <w:tab w:val="left" w:pos="360"/>
              </w:tabs>
              <w:kinsoku w:val="0"/>
              <w:overflowPunct w:val="0"/>
              <w:ind w:left="7" w:right="183"/>
              <w:jc w:val="center"/>
              <w:rPr>
                <w:spacing w:val="-2"/>
                <w:sz w:val="18"/>
                <w:szCs w:val="18"/>
              </w:rPr>
            </w:pPr>
            <w:r w:rsidRPr="00D510AA">
              <w:rPr>
                <w:sz w:val="18"/>
                <w:szCs w:val="18"/>
              </w:rPr>
              <w:t>Quality: No more than two substantiated, documented customer complaints</w:t>
            </w:r>
            <w:r w:rsidRPr="00D510AA">
              <w:rPr>
                <w:spacing w:val="-17"/>
                <w:sz w:val="18"/>
                <w:szCs w:val="18"/>
              </w:rPr>
              <w:t xml:space="preserve"> </w:t>
            </w:r>
            <w:r w:rsidRPr="00D510AA">
              <w:rPr>
                <w:sz w:val="18"/>
                <w:szCs w:val="18"/>
              </w:rPr>
              <w:t>per</w:t>
            </w:r>
            <w:r w:rsidRPr="00D510AA">
              <w:rPr>
                <w:spacing w:val="-17"/>
                <w:sz w:val="18"/>
                <w:szCs w:val="18"/>
              </w:rPr>
              <w:t xml:space="preserve"> </w:t>
            </w:r>
            <w:r w:rsidRPr="00D510AA">
              <w:rPr>
                <w:sz w:val="18"/>
                <w:szCs w:val="18"/>
              </w:rPr>
              <w:t xml:space="preserve">location per month, with no more than 10 complaints per month </w:t>
            </w:r>
            <w:r w:rsidRPr="00D510AA">
              <w:rPr>
                <w:spacing w:val="-2"/>
                <w:sz w:val="18"/>
                <w:szCs w:val="18"/>
              </w:rPr>
              <w:t>overall</w:t>
            </w:r>
            <w:r w:rsidR="00CF13D4" w:rsidRPr="00D510AA">
              <w:rPr>
                <w:spacing w:val="-2"/>
                <w:sz w:val="18"/>
                <w:szCs w:val="18"/>
              </w:rPr>
              <w:t>.</w:t>
            </w:r>
          </w:p>
          <w:p w14:paraId="7FE74D25" w14:textId="77777777" w:rsidR="00E1037A" w:rsidRPr="00D510AA" w:rsidRDefault="00E1037A" w:rsidP="00161235">
            <w:pPr>
              <w:pStyle w:val="TableParagraph"/>
              <w:tabs>
                <w:tab w:val="left" w:pos="0"/>
                <w:tab w:val="left" w:pos="360"/>
              </w:tabs>
              <w:kinsoku w:val="0"/>
              <w:overflowPunct w:val="0"/>
              <w:jc w:val="center"/>
              <w:rPr>
                <w:sz w:val="18"/>
                <w:szCs w:val="18"/>
              </w:rPr>
            </w:pPr>
          </w:p>
          <w:p w14:paraId="67878803" w14:textId="77777777" w:rsidR="00E1037A" w:rsidRPr="00D510AA" w:rsidRDefault="00E1037A" w:rsidP="00161235">
            <w:pPr>
              <w:pStyle w:val="TableParagraph"/>
              <w:kinsoku w:val="0"/>
              <w:overflowPunct w:val="0"/>
              <w:jc w:val="center"/>
              <w:rPr>
                <w:sz w:val="18"/>
                <w:szCs w:val="18"/>
              </w:rPr>
            </w:pPr>
            <w:r w:rsidRPr="00D510AA">
              <w:rPr>
                <w:sz w:val="18"/>
                <w:szCs w:val="18"/>
              </w:rPr>
              <w:t>Accuracy:</w:t>
            </w:r>
            <w:r w:rsidRPr="00D510AA">
              <w:rPr>
                <w:spacing w:val="-17"/>
                <w:sz w:val="18"/>
                <w:szCs w:val="18"/>
              </w:rPr>
              <w:t xml:space="preserve"> </w:t>
            </w:r>
            <w:r w:rsidRPr="00D510AA">
              <w:rPr>
                <w:sz w:val="18"/>
                <w:szCs w:val="18"/>
              </w:rPr>
              <w:t>No</w:t>
            </w:r>
            <w:r w:rsidRPr="00D510AA">
              <w:rPr>
                <w:spacing w:val="-17"/>
                <w:sz w:val="18"/>
                <w:szCs w:val="18"/>
              </w:rPr>
              <w:t xml:space="preserve"> </w:t>
            </w:r>
            <w:r w:rsidRPr="00D510AA">
              <w:rPr>
                <w:sz w:val="18"/>
                <w:szCs w:val="18"/>
              </w:rPr>
              <w:t>deviation from standard.</w:t>
            </w:r>
          </w:p>
        </w:tc>
        <w:tc>
          <w:tcPr>
            <w:tcW w:w="1890" w:type="dxa"/>
            <w:tcBorders>
              <w:top w:val="single" w:sz="6" w:space="0" w:color="000000"/>
              <w:left w:val="single" w:sz="6" w:space="0" w:color="000000"/>
              <w:bottom w:val="single" w:sz="6" w:space="0" w:color="000000"/>
              <w:right w:val="single" w:sz="6" w:space="0" w:color="000000"/>
            </w:tcBorders>
          </w:tcPr>
          <w:p w14:paraId="5579D9CB" w14:textId="77777777" w:rsidR="00E1037A" w:rsidRPr="00D510AA" w:rsidRDefault="00E1037A" w:rsidP="00E1037A">
            <w:pPr>
              <w:pStyle w:val="TableParagraph"/>
              <w:tabs>
                <w:tab w:val="left" w:pos="0"/>
                <w:tab w:val="left" w:pos="360"/>
              </w:tabs>
              <w:kinsoku w:val="0"/>
              <w:overflowPunct w:val="0"/>
              <w:ind w:left="7" w:right="202"/>
              <w:rPr>
                <w:spacing w:val="-2"/>
                <w:sz w:val="18"/>
                <w:szCs w:val="18"/>
              </w:rPr>
            </w:pPr>
            <w:r w:rsidRPr="00D510AA">
              <w:rPr>
                <w:spacing w:val="-2"/>
                <w:sz w:val="18"/>
                <w:szCs w:val="18"/>
              </w:rPr>
              <w:t>Contractor</w:t>
            </w:r>
            <w:r w:rsidRPr="00D510AA">
              <w:rPr>
                <w:spacing w:val="-12"/>
                <w:sz w:val="18"/>
                <w:szCs w:val="18"/>
              </w:rPr>
              <w:t xml:space="preserve"> </w:t>
            </w:r>
            <w:r w:rsidRPr="00D510AA">
              <w:rPr>
                <w:spacing w:val="-2"/>
                <w:sz w:val="18"/>
                <w:szCs w:val="18"/>
              </w:rPr>
              <w:t xml:space="preserve">shall provide immediate corrective </w:t>
            </w:r>
            <w:r w:rsidRPr="00D510AA">
              <w:rPr>
                <w:sz w:val="18"/>
                <w:szCs w:val="18"/>
              </w:rPr>
              <w:t xml:space="preserve">action plan to the USARC G-1/APO and </w:t>
            </w:r>
            <w:r w:rsidRPr="00D510AA">
              <w:rPr>
                <w:spacing w:val="-2"/>
                <w:sz w:val="18"/>
                <w:szCs w:val="18"/>
              </w:rPr>
              <w:t>COR/ACOR</w:t>
            </w:r>
          </w:p>
          <w:p w14:paraId="3EA52081" w14:textId="77777777" w:rsidR="00E1037A" w:rsidRPr="00D510AA" w:rsidRDefault="00E1037A" w:rsidP="00E1037A">
            <w:pPr>
              <w:pStyle w:val="TableParagraph"/>
              <w:tabs>
                <w:tab w:val="left" w:pos="0"/>
                <w:tab w:val="left" w:pos="360"/>
              </w:tabs>
              <w:kinsoku w:val="0"/>
              <w:overflowPunct w:val="0"/>
              <w:rPr>
                <w:sz w:val="18"/>
                <w:szCs w:val="18"/>
              </w:rPr>
            </w:pPr>
          </w:p>
          <w:p w14:paraId="5FDCD3F2" w14:textId="77777777" w:rsidR="00E1037A" w:rsidRPr="00D510AA" w:rsidRDefault="00E1037A" w:rsidP="00E1037A">
            <w:pPr>
              <w:pStyle w:val="TableParagraph"/>
              <w:tabs>
                <w:tab w:val="left" w:pos="0"/>
                <w:tab w:val="left" w:pos="360"/>
              </w:tabs>
              <w:kinsoku w:val="0"/>
              <w:overflowPunct w:val="0"/>
              <w:ind w:left="7" w:right="124"/>
              <w:rPr>
                <w:sz w:val="18"/>
                <w:szCs w:val="18"/>
              </w:rPr>
            </w:pPr>
            <w:r w:rsidRPr="00D510AA">
              <w:rPr>
                <w:spacing w:val="-2"/>
                <w:sz w:val="18"/>
                <w:szCs w:val="18"/>
              </w:rPr>
              <w:t>Contractor</w:t>
            </w:r>
            <w:r w:rsidRPr="00D510AA">
              <w:rPr>
                <w:spacing w:val="-12"/>
                <w:sz w:val="18"/>
                <w:szCs w:val="18"/>
              </w:rPr>
              <w:t xml:space="preserve"> </w:t>
            </w:r>
            <w:proofErr w:type="gramStart"/>
            <w:r w:rsidRPr="00D510AA">
              <w:rPr>
                <w:spacing w:val="-2"/>
                <w:sz w:val="18"/>
                <w:szCs w:val="18"/>
              </w:rPr>
              <w:t>shall</w:t>
            </w:r>
            <w:proofErr w:type="gramEnd"/>
            <w:r w:rsidRPr="00D510AA">
              <w:rPr>
                <w:spacing w:val="-2"/>
                <w:sz w:val="18"/>
                <w:szCs w:val="18"/>
              </w:rPr>
              <w:t xml:space="preserve"> correct performance </w:t>
            </w:r>
            <w:r w:rsidRPr="00D510AA">
              <w:rPr>
                <w:sz w:val="18"/>
                <w:szCs w:val="18"/>
              </w:rPr>
              <w:t>deficiencies</w:t>
            </w:r>
            <w:r w:rsidRPr="00D510AA">
              <w:rPr>
                <w:spacing w:val="-13"/>
                <w:sz w:val="18"/>
                <w:szCs w:val="18"/>
              </w:rPr>
              <w:t xml:space="preserve"> </w:t>
            </w:r>
            <w:r w:rsidRPr="00D510AA">
              <w:rPr>
                <w:sz w:val="18"/>
                <w:szCs w:val="18"/>
              </w:rPr>
              <w:t xml:space="preserve">at no additional cost to the </w:t>
            </w:r>
            <w:r w:rsidRPr="00D510AA">
              <w:rPr>
                <w:spacing w:val="-2"/>
                <w:sz w:val="18"/>
                <w:szCs w:val="18"/>
              </w:rPr>
              <w:t>Government.</w:t>
            </w:r>
          </w:p>
        </w:tc>
        <w:tc>
          <w:tcPr>
            <w:tcW w:w="1800" w:type="dxa"/>
            <w:tcBorders>
              <w:top w:val="single" w:sz="6" w:space="0" w:color="000000"/>
              <w:left w:val="single" w:sz="4" w:space="0" w:color="auto"/>
              <w:bottom w:val="single" w:sz="6" w:space="0" w:color="000000"/>
              <w:right w:val="single" w:sz="6" w:space="0" w:color="000000"/>
            </w:tcBorders>
          </w:tcPr>
          <w:p w14:paraId="35BBD803" w14:textId="77777777" w:rsidR="00E1037A" w:rsidRPr="00D510AA" w:rsidRDefault="00E1037A" w:rsidP="00E1037A">
            <w:pPr>
              <w:pStyle w:val="TableParagraph"/>
              <w:kinsoku w:val="0"/>
              <w:overflowPunct w:val="0"/>
              <w:rPr>
                <w:sz w:val="18"/>
                <w:szCs w:val="18"/>
              </w:rPr>
            </w:pPr>
            <w:r w:rsidRPr="00D510AA">
              <w:rPr>
                <w:sz w:val="18"/>
                <w:szCs w:val="18"/>
              </w:rPr>
              <w:t>Period Sampling; Random Sampling; Validated Customer Complaint received by COR.</w:t>
            </w:r>
          </w:p>
        </w:tc>
      </w:tr>
      <w:tr w:rsidR="00E1037A" w:rsidRPr="005F4D69" w14:paraId="1DFEC1A8" w14:textId="77777777" w:rsidTr="006439D8">
        <w:tblPrEx>
          <w:tblCellMar>
            <w:top w:w="0" w:type="dxa"/>
            <w:left w:w="0" w:type="dxa"/>
            <w:bottom w:w="0" w:type="dxa"/>
            <w:right w:w="0" w:type="dxa"/>
          </w:tblCellMar>
        </w:tblPrEx>
        <w:trPr>
          <w:trHeight w:val="1609"/>
        </w:trPr>
        <w:tc>
          <w:tcPr>
            <w:tcW w:w="1778" w:type="dxa"/>
            <w:tcBorders>
              <w:top w:val="single" w:sz="6" w:space="0" w:color="000000"/>
              <w:left w:val="single" w:sz="6" w:space="0" w:color="000000"/>
              <w:bottom w:val="single" w:sz="6" w:space="0" w:color="000000"/>
              <w:right w:val="single" w:sz="6" w:space="0" w:color="000000"/>
            </w:tcBorders>
          </w:tcPr>
          <w:p w14:paraId="6C33D34F" w14:textId="77777777" w:rsidR="00532394" w:rsidRPr="00D510AA" w:rsidRDefault="00E1037A" w:rsidP="00D941F1">
            <w:pPr>
              <w:pStyle w:val="TableParagraph"/>
              <w:tabs>
                <w:tab w:val="left" w:pos="360"/>
              </w:tabs>
              <w:kinsoku w:val="0"/>
              <w:overflowPunct w:val="0"/>
              <w:ind w:left="65"/>
              <w:rPr>
                <w:b/>
                <w:bCs/>
                <w:sz w:val="18"/>
                <w:szCs w:val="18"/>
              </w:rPr>
            </w:pPr>
            <w:r w:rsidRPr="00D510AA">
              <w:rPr>
                <w:b/>
                <w:bCs/>
                <w:sz w:val="18"/>
                <w:szCs w:val="18"/>
              </w:rPr>
              <w:t>PRS #</w:t>
            </w:r>
            <w:r w:rsidR="00532394" w:rsidRPr="00D510AA">
              <w:rPr>
                <w:b/>
                <w:bCs/>
                <w:sz w:val="18"/>
                <w:szCs w:val="18"/>
              </w:rPr>
              <w:t>10</w:t>
            </w:r>
          </w:p>
          <w:p w14:paraId="1B3E5F7C" w14:textId="77777777" w:rsidR="00E1037A" w:rsidRPr="00D510AA" w:rsidRDefault="00E1037A" w:rsidP="0060584D">
            <w:pPr>
              <w:pStyle w:val="TableParagraph"/>
              <w:tabs>
                <w:tab w:val="left" w:pos="360"/>
              </w:tabs>
              <w:kinsoku w:val="0"/>
              <w:overflowPunct w:val="0"/>
              <w:ind w:left="65"/>
              <w:rPr>
                <w:sz w:val="18"/>
                <w:szCs w:val="18"/>
              </w:rPr>
            </w:pPr>
            <w:r w:rsidRPr="00D510AA">
              <w:rPr>
                <w:sz w:val="18"/>
                <w:szCs w:val="18"/>
              </w:rPr>
              <w:t>Minimum Productive Hours</w:t>
            </w:r>
          </w:p>
          <w:p w14:paraId="42E1E419" w14:textId="77777777" w:rsidR="00FC62CC" w:rsidRPr="00D510AA" w:rsidRDefault="00FC62CC" w:rsidP="0060584D">
            <w:pPr>
              <w:pStyle w:val="TableParagraph"/>
              <w:tabs>
                <w:tab w:val="left" w:pos="360"/>
              </w:tabs>
              <w:kinsoku w:val="0"/>
              <w:overflowPunct w:val="0"/>
              <w:ind w:left="65"/>
              <w:rPr>
                <w:sz w:val="18"/>
                <w:szCs w:val="18"/>
              </w:rPr>
            </w:pPr>
          </w:p>
          <w:p w14:paraId="6EF87AEE" w14:textId="77777777" w:rsidR="00FC62CC" w:rsidRPr="00D510AA" w:rsidRDefault="00FC62CC" w:rsidP="0060584D">
            <w:pPr>
              <w:pStyle w:val="TableParagraph"/>
              <w:tabs>
                <w:tab w:val="left" w:pos="360"/>
              </w:tabs>
              <w:kinsoku w:val="0"/>
              <w:overflowPunct w:val="0"/>
              <w:ind w:left="65"/>
              <w:rPr>
                <w:sz w:val="18"/>
                <w:szCs w:val="18"/>
              </w:rPr>
            </w:pPr>
            <w:r w:rsidRPr="00D510AA">
              <w:rPr>
                <w:sz w:val="18"/>
                <w:szCs w:val="18"/>
              </w:rPr>
              <w:t>TE 5</w:t>
            </w:r>
          </w:p>
        </w:tc>
        <w:tc>
          <w:tcPr>
            <w:tcW w:w="1980" w:type="dxa"/>
            <w:tcBorders>
              <w:top w:val="single" w:sz="6" w:space="0" w:color="000000"/>
              <w:left w:val="single" w:sz="6" w:space="0" w:color="000000"/>
              <w:bottom w:val="single" w:sz="6" w:space="0" w:color="000000"/>
              <w:right w:val="single" w:sz="6" w:space="0" w:color="000000"/>
            </w:tcBorders>
          </w:tcPr>
          <w:p w14:paraId="4D90F339" w14:textId="77777777" w:rsidR="00E1037A" w:rsidRPr="00D510AA" w:rsidRDefault="00E1037A" w:rsidP="00E1037A">
            <w:pPr>
              <w:pStyle w:val="TableParagraph"/>
              <w:kinsoku w:val="0"/>
              <w:overflowPunct w:val="0"/>
              <w:rPr>
                <w:sz w:val="18"/>
                <w:szCs w:val="18"/>
              </w:rPr>
            </w:pPr>
            <w:r w:rsidRPr="00D510AA">
              <w:rPr>
                <w:sz w:val="18"/>
                <w:szCs w:val="18"/>
              </w:rPr>
              <w:t>Qualified Contractor</w:t>
            </w:r>
          </w:p>
          <w:p w14:paraId="4CCFA7CD" w14:textId="77777777" w:rsidR="00E1037A" w:rsidRPr="00D510AA" w:rsidRDefault="00E1037A" w:rsidP="00E1037A">
            <w:pPr>
              <w:pStyle w:val="TableParagraph"/>
              <w:kinsoku w:val="0"/>
              <w:overflowPunct w:val="0"/>
              <w:rPr>
                <w:sz w:val="18"/>
                <w:szCs w:val="18"/>
              </w:rPr>
            </w:pPr>
            <w:r w:rsidRPr="00D510AA">
              <w:rPr>
                <w:sz w:val="18"/>
                <w:szCs w:val="18"/>
              </w:rPr>
              <w:t>personnel shall be</w:t>
            </w:r>
          </w:p>
          <w:p w14:paraId="556531FF" w14:textId="77777777" w:rsidR="00E1037A" w:rsidRPr="00D510AA" w:rsidRDefault="00E1037A" w:rsidP="00E1037A">
            <w:pPr>
              <w:pStyle w:val="TableParagraph"/>
              <w:kinsoku w:val="0"/>
              <w:overflowPunct w:val="0"/>
              <w:rPr>
                <w:sz w:val="18"/>
                <w:szCs w:val="18"/>
              </w:rPr>
            </w:pPr>
            <w:r w:rsidRPr="00D510AA">
              <w:rPr>
                <w:sz w:val="18"/>
                <w:szCs w:val="18"/>
              </w:rPr>
              <w:t xml:space="preserve">present and performing services at all locations IAW TE </w:t>
            </w:r>
            <w:r w:rsidR="00A06ACB" w:rsidRPr="00D510AA">
              <w:rPr>
                <w:sz w:val="18"/>
                <w:szCs w:val="18"/>
              </w:rPr>
              <w:t>4</w:t>
            </w:r>
            <w:r w:rsidR="00CF13D4" w:rsidRPr="00D510AA">
              <w:rPr>
                <w:sz w:val="18"/>
                <w:szCs w:val="18"/>
              </w:rPr>
              <w:t>-</w:t>
            </w:r>
            <w:r w:rsidR="00A06ACB" w:rsidRPr="00D510AA">
              <w:rPr>
                <w:sz w:val="18"/>
                <w:szCs w:val="18"/>
              </w:rPr>
              <w:t>5</w:t>
            </w:r>
          </w:p>
        </w:tc>
        <w:tc>
          <w:tcPr>
            <w:tcW w:w="2520" w:type="dxa"/>
            <w:tcBorders>
              <w:top w:val="single" w:sz="6" w:space="0" w:color="000000"/>
              <w:left w:val="single" w:sz="6" w:space="0" w:color="000000"/>
              <w:bottom w:val="single" w:sz="6" w:space="0" w:color="000000"/>
              <w:right w:val="single" w:sz="6" w:space="0" w:color="000000"/>
            </w:tcBorders>
          </w:tcPr>
          <w:p w14:paraId="263BEB44" w14:textId="77777777" w:rsidR="00E1037A" w:rsidRPr="00D510AA" w:rsidRDefault="00E1037A" w:rsidP="00161235">
            <w:pPr>
              <w:pStyle w:val="TableParagraph"/>
              <w:tabs>
                <w:tab w:val="left" w:pos="0"/>
                <w:tab w:val="left" w:pos="360"/>
              </w:tabs>
              <w:kinsoku w:val="0"/>
              <w:overflowPunct w:val="0"/>
              <w:ind w:left="7" w:right="183"/>
              <w:jc w:val="center"/>
              <w:rPr>
                <w:sz w:val="18"/>
                <w:szCs w:val="18"/>
              </w:rPr>
            </w:pPr>
            <w:r w:rsidRPr="00D510AA">
              <w:rPr>
                <w:sz w:val="18"/>
                <w:szCs w:val="18"/>
              </w:rPr>
              <w:t>Contractor shall</w:t>
            </w:r>
          </w:p>
          <w:p w14:paraId="63BD4B32" w14:textId="77777777" w:rsidR="00E1037A" w:rsidRPr="00D510AA" w:rsidRDefault="00E1037A" w:rsidP="00161235">
            <w:pPr>
              <w:pStyle w:val="TableParagraph"/>
              <w:tabs>
                <w:tab w:val="left" w:pos="0"/>
                <w:tab w:val="left" w:pos="360"/>
              </w:tabs>
              <w:kinsoku w:val="0"/>
              <w:overflowPunct w:val="0"/>
              <w:ind w:left="7" w:right="183"/>
              <w:jc w:val="center"/>
              <w:rPr>
                <w:sz w:val="18"/>
                <w:szCs w:val="18"/>
              </w:rPr>
            </w:pPr>
            <w:r w:rsidRPr="00D510AA">
              <w:rPr>
                <w:sz w:val="18"/>
                <w:szCs w:val="18"/>
              </w:rPr>
              <w:t>maintain a minimum</w:t>
            </w:r>
          </w:p>
          <w:p w14:paraId="6FFA9F8B" w14:textId="77777777" w:rsidR="00E1037A" w:rsidRPr="00D510AA" w:rsidRDefault="00E1037A" w:rsidP="00161235">
            <w:pPr>
              <w:pStyle w:val="TableParagraph"/>
              <w:tabs>
                <w:tab w:val="left" w:pos="0"/>
                <w:tab w:val="left" w:pos="360"/>
              </w:tabs>
              <w:kinsoku w:val="0"/>
              <w:overflowPunct w:val="0"/>
              <w:ind w:left="7" w:right="183"/>
              <w:jc w:val="center"/>
              <w:rPr>
                <w:sz w:val="18"/>
                <w:szCs w:val="18"/>
              </w:rPr>
            </w:pPr>
            <w:r w:rsidRPr="00D510AA">
              <w:rPr>
                <w:sz w:val="18"/>
                <w:szCs w:val="18"/>
              </w:rPr>
              <w:t>productive hours rate of 90% or higher at every site, assessed</w:t>
            </w:r>
          </w:p>
          <w:p w14:paraId="7CC7844A" w14:textId="77777777" w:rsidR="00E1037A" w:rsidRPr="00D510AA" w:rsidRDefault="00E1037A" w:rsidP="00161235">
            <w:pPr>
              <w:pStyle w:val="TableParagraph"/>
              <w:tabs>
                <w:tab w:val="left" w:pos="0"/>
                <w:tab w:val="left" w:pos="360"/>
              </w:tabs>
              <w:kinsoku w:val="0"/>
              <w:overflowPunct w:val="0"/>
              <w:ind w:left="7" w:right="183"/>
              <w:jc w:val="center"/>
              <w:rPr>
                <w:sz w:val="18"/>
                <w:szCs w:val="18"/>
              </w:rPr>
            </w:pPr>
            <w:r w:rsidRPr="00D510AA">
              <w:rPr>
                <w:sz w:val="18"/>
                <w:szCs w:val="18"/>
              </w:rPr>
              <w:t>monthly (see note</w:t>
            </w:r>
          </w:p>
          <w:p w14:paraId="0D2B0133" w14:textId="77777777" w:rsidR="00E1037A" w:rsidRPr="00D510AA" w:rsidRDefault="00E1037A" w:rsidP="00161235">
            <w:pPr>
              <w:pStyle w:val="TableParagraph"/>
              <w:tabs>
                <w:tab w:val="left" w:pos="0"/>
                <w:tab w:val="left" w:pos="360"/>
              </w:tabs>
              <w:kinsoku w:val="0"/>
              <w:overflowPunct w:val="0"/>
              <w:ind w:left="7" w:right="183"/>
              <w:jc w:val="center"/>
              <w:rPr>
                <w:sz w:val="18"/>
                <w:szCs w:val="18"/>
              </w:rPr>
            </w:pPr>
            <w:r w:rsidRPr="00D510AA">
              <w:rPr>
                <w:sz w:val="18"/>
                <w:szCs w:val="18"/>
              </w:rPr>
              <w:t xml:space="preserve">below TE </w:t>
            </w:r>
            <w:r w:rsidR="00A06ACB" w:rsidRPr="00D510AA">
              <w:rPr>
                <w:sz w:val="18"/>
                <w:szCs w:val="18"/>
              </w:rPr>
              <w:t>4</w:t>
            </w:r>
            <w:r w:rsidR="00CF13D4" w:rsidRPr="00D510AA">
              <w:rPr>
                <w:sz w:val="18"/>
                <w:szCs w:val="18"/>
              </w:rPr>
              <w:t>-</w:t>
            </w:r>
            <w:r w:rsidR="00796611" w:rsidRPr="00D510AA">
              <w:rPr>
                <w:sz w:val="18"/>
                <w:szCs w:val="18"/>
              </w:rPr>
              <w:t>5</w:t>
            </w:r>
            <w:r w:rsidRPr="00D510AA">
              <w:rPr>
                <w:sz w:val="18"/>
                <w:szCs w:val="18"/>
              </w:rPr>
              <w:t>).</w:t>
            </w:r>
          </w:p>
          <w:p w14:paraId="45D9ADCF" w14:textId="77777777" w:rsidR="00E1037A" w:rsidRPr="00D510AA" w:rsidRDefault="00E1037A" w:rsidP="00161235">
            <w:pPr>
              <w:pStyle w:val="TableParagraph"/>
              <w:tabs>
                <w:tab w:val="left" w:pos="0"/>
                <w:tab w:val="left" w:pos="360"/>
              </w:tabs>
              <w:kinsoku w:val="0"/>
              <w:overflowPunct w:val="0"/>
              <w:ind w:left="7" w:right="183"/>
              <w:jc w:val="center"/>
              <w:rPr>
                <w:sz w:val="18"/>
                <w:szCs w:val="18"/>
              </w:rPr>
            </w:pPr>
            <w:r w:rsidRPr="00D510AA">
              <w:rPr>
                <w:sz w:val="18"/>
                <w:szCs w:val="18"/>
              </w:rPr>
              <w:t>Quality: No more than</w:t>
            </w:r>
          </w:p>
          <w:p w14:paraId="4AEDC573" w14:textId="77777777" w:rsidR="00E1037A" w:rsidRPr="00D510AA" w:rsidRDefault="00E1037A" w:rsidP="00161235">
            <w:pPr>
              <w:pStyle w:val="TableParagraph"/>
              <w:tabs>
                <w:tab w:val="left" w:pos="0"/>
                <w:tab w:val="left" w:pos="360"/>
              </w:tabs>
              <w:kinsoku w:val="0"/>
              <w:overflowPunct w:val="0"/>
              <w:ind w:left="7" w:right="183"/>
              <w:jc w:val="center"/>
              <w:rPr>
                <w:sz w:val="18"/>
                <w:szCs w:val="18"/>
              </w:rPr>
            </w:pPr>
            <w:r w:rsidRPr="00D510AA">
              <w:rPr>
                <w:sz w:val="18"/>
                <w:szCs w:val="18"/>
              </w:rPr>
              <w:t>two substantiated</w:t>
            </w:r>
          </w:p>
          <w:p w14:paraId="1EBCB228" w14:textId="77777777" w:rsidR="00E1037A" w:rsidRPr="00D510AA" w:rsidRDefault="00E1037A" w:rsidP="00161235">
            <w:pPr>
              <w:pStyle w:val="TableParagraph"/>
              <w:tabs>
                <w:tab w:val="left" w:pos="0"/>
                <w:tab w:val="left" w:pos="360"/>
              </w:tabs>
              <w:kinsoku w:val="0"/>
              <w:overflowPunct w:val="0"/>
              <w:ind w:left="7" w:right="183"/>
              <w:jc w:val="center"/>
              <w:rPr>
                <w:sz w:val="18"/>
                <w:szCs w:val="18"/>
              </w:rPr>
            </w:pPr>
            <w:r w:rsidRPr="00D510AA">
              <w:rPr>
                <w:sz w:val="18"/>
                <w:szCs w:val="18"/>
              </w:rPr>
              <w:t>complaints per month</w:t>
            </w:r>
          </w:p>
          <w:p w14:paraId="480B7927" w14:textId="77777777" w:rsidR="00E1037A" w:rsidRPr="00D510AA" w:rsidRDefault="00E1037A" w:rsidP="00161235">
            <w:pPr>
              <w:pStyle w:val="TableParagraph"/>
              <w:tabs>
                <w:tab w:val="left" w:pos="0"/>
                <w:tab w:val="left" w:pos="360"/>
              </w:tabs>
              <w:kinsoku w:val="0"/>
              <w:overflowPunct w:val="0"/>
              <w:ind w:left="7" w:right="183"/>
              <w:jc w:val="center"/>
              <w:rPr>
                <w:sz w:val="18"/>
                <w:szCs w:val="18"/>
              </w:rPr>
            </w:pPr>
            <w:r w:rsidRPr="00D510AA">
              <w:rPr>
                <w:sz w:val="18"/>
                <w:szCs w:val="18"/>
              </w:rPr>
              <w:t>due to performance</w:t>
            </w:r>
          </w:p>
          <w:p w14:paraId="7B33B816" w14:textId="77777777" w:rsidR="00E1037A" w:rsidRPr="00D510AA" w:rsidRDefault="00E1037A" w:rsidP="00161235">
            <w:pPr>
              <w:pStyle w:val="TableParagraph"/>
              <w:tabs>
                <w:tab w:val="left" w:pos="0"/>
                <w:tab w:val="left" w:pos="360"/>
              </w:tabs>
              <w:kinsoku w:val="0"/>
              <w:overflowPunct w:val="0"/>
              <w:ind w:left="7" w:right="183"/>
              <w:jc w:val="center"/>
              <w:rPr>
                <w:sz w:val="18"/>
                <w:szCs w:val="18"/>
              </w:rPr>
            </w:pPr>
            <w:r w:rsidRPr="00D510AA">
              <w:rPr>
                <w:sz w:val="18"/>
                <w:szCs w:val="18"/>
              </w:rPr>
              <w:t>gaps (vacancies,</w:t>
            </w:r>
          </w:p>
          <w:p w14:paraId="0A2A2BEA" w14:textId="77777777" w:rsidR="00E1037A" w:rsidRPr="00D510AA" w:rsidRDefault="00E1037A" w:rsidP="00161235">
            <w:pPr>
              <w:pStyle w:val="TableParagraph"/>
              <w:tabs>
                <w:tab w:val="left" w:pos="0"/>
                <w:tab w:val="left" w:pos="360"/>
              </w:tabs>
              <w:kinsoku w:val="0"/>
              <w:overflowPunct w:val="0"/>
              <w:ind w:left="7" w:right="183"/>
              <w:jc w:val="center"/>
              <w:rPr>
                <w:sz w:val="18"/>
                <w:szCs w:val="18"/>
              </w:rPr>
            </w:pPr>
            <w:r w:rsidRPr="00D510AA">
              <w:rPr>
                <w:sz w:val="18"/>
                <w:szCs w:val="18"/>
              </w:rPr>
              <w:t>tardiness, extended</w:t>
            </w:r>
          </w:p>
          <w:p w14:paraId="0EE376AB" w14:textId="77777777" w:rsidR="00E1037A" w:rsidRPr="00D510AA" w:rsidRDefault="00E1037A" w:rsidP="00161235">
            <w:pPr>
              <w:pStyle w:val="TableParagraph"/>
              <w:tabs>
                <w:tab w:val="left" w:pos="0"/>
                <w:tab w:val="left" w:pos="360"/>
              </w:tabs>
              <w:kinsoku w:val="0"/>
              <w:overflowPunct w:val="0"/>
              <w:ind w:left="7" w:right="183"/>
              <w:jc w:val="center"/>
              <w:rPr>
                <w:sz w:val="18"/>
                <w:szCs w:val="18"/>
              </w:rPr>
            </w:pPr>
            <w:r w:rsidRPr="00D510AA">
              <w:rPr>
                <w:sz w:val="18"/>
                <w:szCs w:val="18"/>
              </w:rPr>
              <w:t>absences,</w:t>
            </w:r>
          </w:p>
          <w:p w14:paraId="474C3C9C" w14:textId="77777777" w:rsidR="00E1037A" w:rsidRPr="00D510AA" w:rsidRDefault="00E1037A" w:rsidP="00161235">
            <w:pPr>
              <w:pStyle w:val="TableParagraph"/>
              <w:tabs>
                <w:tab w:val="left" w:pos="0"/>
                <w:tab w:val="left" w:pos="360"/>
              </w:tabs>
              <w:kinsoku w:val="0"/>
              <w:overflowPunct w:val="0"/>
              <w:ind w:left="7" w:right="183"/>
              <w:jc w:val="center"/>
              <w:rPr>
                <w:sz w:val="18"/>
                <w:szCs w:val="18"/>
              </w:rPr>
            </w:pPr>
            <w:r w:rsidRPr="00D510AA">
              <w:rPr>
                <w:sz w:val="18"/>
                <w:szCs w:val="18"/>
              </w:rPr>
              <w:t>inexperienced</w:t>
            </w:r>
          </w:p>
          <w:p w14:paraId="52BE193E" w14:textId="77777777" w:rsidR="00E1037A" w:rsidRPr="00D510AA" w:rsidRDefault="00E1037A" w:rsidP="00161235">
            <w:pPr>
              <w:pStyle w:val="TableParagraph"/>
              <w:tabs>
                <w:tab w:val="left" w:pos="0"/>
                <w:tab w:val="left" w:pos="360"/>
              </w:tabs>
              <w:kinsoku w:val="0"/>
              <w:overflowPunct w:val="0"/>
              <w:ind w:left="7" w:right="183"/>
              <w:jc w:val="center"/>
              <w:rPr>
                <w:sz w:val="18"/>
                <w:szCs w:val="18"/>
              </w:rPr>
            </w:pPr>
            <w:r w:rsidRPr="00D510AA">
              <w:rPr>
                <w:sz w:val="18"/>
                <w:szCs w:val="18"/>
              </w:rPr>
              <w:t>replacements, poor</w:t>
            </w:r>
          </w:p>
          <w:p w14:paraId="61DB40EE" w14:textId="77777777" w:rsidR="00E1037A" w:rsidRPr="00D510AA" w:rsidRDefault="00E1037A" w:rsidP="00161235">
            <w:pPr>
              <w:pStyle w:val="TableParagraph"/>
              <w:tabs>
                <w:tab w:val="left" w:pos="0"/>
                <w:tab w:val="left" w:pos="360"/>
              </w:tabs>
              <w:kinsoku w:val="0"/>
              <w:overflowPunct w:val="0"/>
              <w:ind w:left="7" w:right="183"/>
              <w:jc w:val="center"/>
              <w:rPr>
                <w:sz w:val="18"/>
                <w:szCs w:val="18"/>
              </w:rPr>
            </w:pPr>
            <w:r w:rsidRPr="00D510AA">
              <w:rPr>
                <w:sz w:val="18"/>
                <w:szCs w:val="18"/>
              </w:rPr>
              <w:t>training)</w:t>
            </w:r>
          </w:p>
        </w:tc>
        <w:tc>
          <w:tcPr>
            <w:tcW w:w="1890" w:type="dxa"/>
            <w:tcBorders>
              <w:top w:val="single" w:sz="6" w:space="0" w:color="000000"/>
              <w:left w:val="single" w:sz="6" w:space="0" w:color="000000"/>
              <w:bottom w:val="single" w:sz="6" w:space="0" w:color="000000"/>
              <w:right w:val="single" w:sz="6" w:space="0" w:color="000000"/>
            </w:tcBorders>
          </w:tcPr>
          <w:p w14:paraId="3356C965" w14:textId="77777777" w:rsidR="00E1037A" w:rsidRPr="00054E4C" w:rsidRDefault="00E1037A" w:rsidP="00E1037A">
            <w:pPr>
              <w:pStyle w:val="TableParagraph"/>
              <w:tabs>
                <w:tab w:val="left" w:pos="0"/>
                <w:tab w:val="left" w:pos="360"/>
              </w:tabs>
              <w:kinsoku w:val="0"/>
              <w:overflowPunct w:val="0"/>
              <w:ind w:left="7" w:right="202"/>
              <w:rPr>
                <w:spacing w:val="-2"/>
                <w:sz w:val="18"/>
                <w:szCs w:val="18"/>
              </w:rPr>
            </w:pPr>
            <w:r w:rsidRPr="00054E4C">
              <w:rPr>
                <w:spacing w:val="-2"/>
                <w:sz w:val="18"/>
                <w:szCs w:val="18"/>
              </w:rPr>
              <w:t xml:space="preserve">Contractor shall provide a corrective action plan to the USARC G-1/APO and COR/ACOR </w:t>
            </w:r>
          </w:p>
          <w:p w14:paraId="237906DA" w14:textId="77777777" w:rsidR="00E1037A" w:rsidRPr="00054E4C" w:rsidRDefault="00E1037A" w:rsidP="00E1037A">
            <w:pPr>
              <w:pStyle w:val="TableParagraph"/>
              <w:tabs>
                <w:tab w:val="left" w:pos="0"/>
                <w:tab w:val="left" w:pos="360"/>
              </w:tabs>
              <w:kinsoku w:val="0"/>
              <w:overflowPunct w:val="0"/>
              <w:ind w:left="7" w:right="202"/>
              <w:rPr>
                <w:spacing w:val="-2"/>
                <w:sz w:val="18"/>
                <w:szCs w:val="18"/>
              </w:rPr>
            </w:pPr>
          </w:p>
          <w:p w14:paraId="7508A6E5" w14:textId="77777777" w:rsidR="00E1037A" w:rsidRPr="007E7E69" w:rsidRDefault="00030962" w:rsidP="00E1037A">
            <w:pPr>
              <w:pStyle w:val="TableParagraph"/>
              <w:tabs>
                <w:tab w:val="left" w:pos="0"/>
                <w:tab w:val="left" w:pos="360"/>
              </w:tabs>
              <w:kinsoku w:val="0"/>
              <w:overflowPunct w:val="0"/>
              <w:ind w:left="7" w:right="202"/>
              <w:rPr>
                <w:spacing w:val="-2"/>
                <w:sz w:val="18"/>
                <w:szCs w:val="18"/>
              </w:rPr>
            </w:pPr>
            <w:r w:rsidRPr="00030962">
              <w:rPr>
                <w:spacing w:val="-2"/>
                <w:sz w:val="18"/>
                <w:szCs w:val="18"/>
              </w:rPr>
              <w:t xml:space="preserve">Contractor </w:t>
            </w:r>
            <w:proofErr w:type="gramStart"/>
            <w:r w:rsidRPr="00030962">
              <w:rPr>
                <w:spacing w:val="-2"/>
                <w:sz w:val="18"/>
                <w:szCs w:val="18"/>
              </w:rPr>
              <w:t>shall</w:t>
            </w:r>
            <w:proofErr w:type="gramEnd"/>
            <w:r w:rsidRPr="00030962">
              <w:rPr>
                <w:spacing w:val="-2"/>
                <w:sz w:val="18"/>
                <w:szCs w:val="18"/>
              </w:rPr>
              <w:t xml:space="preserve"> correct performance deficiencies at no additional cost to the Government.</w:t>
            </w:r>
          </w:p>
        </w:tc>
        <w:tc>
          <w:tcPr>
            <w:tcW w:w="1800" w:type="dxa"/>
            <w:tcBorders>
              <w:top w:val="single" w:sz="6" w:space="0" w:color="000000"/>
              <w:left w:val="single" w:sz="4" w:space="0" w:color="auto"/>
              <w:bottom w:val="single" w:sz="6" w:space="0" w:color="000000"/>
              <w:right w:val="single" w:sz="6" w:space="0" w:color="000000"/>
            </w:tcBorders>
          </w:tcPr>
          <w:p w14:paraId="67F786E4" w14:textId="77777777" w:rsidR="00E1037A" w:rsidRPr="007E7E69" w:rsidRDefault="00E1037A" w:rsidP="00E1037A">
            <w:pPr>
              <w:pStyle w:val="TableParagraph"/>
              <w:kinsoku w:val="0"/>
              <w:overflowPunct w:val="0"/>
              <w:rPr>
                <w:sz w:val="18"/>
                <w:szCs w:val="18"/>
              </w:rPr>
            </w:pPr>
            <w:r w:rsidRPr="00054E4C">
              <w:rPr>
                <w:sz w:val="18"/>
                <w:szCs w:val="18"/>
              </w:rPr>
              <w:t>Random Sampling.</w:t>
            </w:r>
          </w:p>
        </w:tc>
      </w:tr>
      <w:tr w:rsidR="00E1037A" w:rsidRPr="005F4D69" w14:paraId="54368E78" w14:textId="77777777" w:rsidTr="006439D8">
        <w:tblPrEx>
          <w:tblCellMar>
            <w:top w:w="0" w:type="dxa"/>
            <w:left w:w="0" w:type="dxa"/>
            <w:bottom w:w="0" w:type="dxa"/>
            <w:right w:w="0" w:type="dxa"/>
          </w:tblCellMar>
        </w:tblPrEx>
        <w:trPr>
          <w:trHeight w:val="1609"/>
        </w:trPr>
        <w:tc>
          <w:tcPr>
            <w:tcW w:w="1778" w:type="dxa"/>
            <w:tcBorders>
              <w:top w:val="single" w:sz="6" w:space="0" w:color="000000"/>
              <w:left w:val="single" w:sz="6" w:space="0" w:color="000000"/>
              <w:bottom w:val="single" w:sz="6" w:space="0" w:color="000000"/>
              <w:right w:val="single" w:sz="6" w:space="0" w:color="000000"/>
            </w:tcBorders>
          </w:tcPr>
          <w:p w14:paraId="515801ED" w14:textId="77777777" w:rsidR="00532394" w:rsidRPr="008733F8" w:rsidRDefault="00E1037A" w:rsidP="00D941F1">
            <w:pPr>
              <w:pStyle w:val="TableParagraph"/>
              <w:tabs>
                <w:tab w:val="left" w:pos="360"/>
              </w:tabs>
              <w:kinsoku w:val="0"/>
              <w:overflowPunct w:val="0"/>
              <w:ind w:left="65"/>
              <w:rPr>
                <w:b/>
                <w:bCs/>
                <w:sz w:val="18"/>
                <w:szCs w:val="18"/>
              </w:rPr>
            </w:pPr>
            <w:r w:rsidRPr="008733F8">
              <w:rPr>
                <w:b/>
                <w:bCs/>
                <w:sz w:val="18"/>
                <w:szCs w:val="18"/>
              </w:rPr>
              <w:t>PRS #</w:t>
            </w:r>
            <w:r w:rsidR="0060584D">
              <w:rPr>
                <w:b/>
                <w:bCs/>
                <w:sz w:val="18"/>
                <w:szCs w:val="18"/>
              </w:rPr>
              <w:t>11</w:t>
            </w:r>
          </w:p>
          <w:p w14:paraId="384ECE45" w14:textId="77777777" w:rsidR="00E1037A" w:rsidRDefault="00E1037A" w:rsidP="0060584D">
            <w:pPr>
              <w:pStyle w:val="TableParagraph"/>
              <w:tabs>
                <w:tab w:val="left" w:pos="360"/>
              </w:tabs>
              <w:kinsoku w:val="0"/>
              <w:overflowPunct w:val="0"/>
              <w:ind w:left="65"/>
              <w:rPr>
                <w:sz w:val="18"/>
                <w:szCs w:val="18"/>
              </w:rPr>
            </w:pPr>
            <w:r w:rsidRPr="00532394">
              <w:rPr>
                <w:sz w:val="18"/>
                <w:szCs w:val="18"/>
              </w:rPr>
              <w:t>Backfill of Vacancies</w:t>
            </w:r>
          </w:p>
          <w:p w14:paraId="424BF97E" w14:textId="77777777" w:rsidR="00111258" w:rsidRDefault="00111258" w:rsidP="0060584D">
            <w:pPr>
              <w:pStyle w:val="TableParagraph"/>
              <w:tabs>
                <w:tab w:val="left" w:pos="360"/>
              </w:tabs>
              <w:kinsoku w:val="0"/>
              <w:overflowPunct w:val="0"/>
              <w:ind w:left="65"/>
              <w:rPr>
                <w:sz w:val="18"/>
                <w:szCs w:val="18"/>
              </w:rPr>
            </w:pPr>
          </w:p>
          <w:p w14:paraId="77AF3B19" w14:textId="77777777" w:rsidR="00111258" w:rsidRPr="00D510AA" w:rsidRDefault="00111258" w:rsidP="00111258">
            <w:pPr>
              <w:pStyle w:val="TableParagraph"/>
              <w:tabs>
                <w:tab w:val="left" w:pos="0"/>
                <w:tab w:val="left" w:pos="360"/>
              </w:tabs>
              <w:kinsoku w:val="0"/>
              <w:overflowPunct w:val="0"/>
              <w:ind w:left="70"/>
              <w:rPr>
                <w:spacing w:val="-5"/>
                <w:sz w:val="18"/>
                <w:szCs w:val="18"/>
              </w:rPr>
            </w:pPr>
            <w:r w:rsidRPr="00D510AA">
              <w:rPr>
                <w:sz w:val="18"/>
                <w:szCs w:val="18"/>
              </w:rPr>
              <w:t>PWS</w:t>
            </w:r>
          </w:p>
          <w:p w14:paraId="187B369B" w14:textId="77777777" w:rsidR="00111258" w:rsidRPr="00532394" w:rsidRDefault="00111258" w:rsidP="00111258">
            <w:pPr>
              <w:pStyle w:val="TableParagraph"/>
              <w:tabs>
                <w:tab w:val="left" w:pos="360"/>
              </w:tabs>
              <w:kinsoku w:val="0"/>
              <w:overflowPunct w:val="0"/>
              <w:ind w:left="65"/>
              <w:rPr>
                <w:sz w:val="18"/>
                <w:szCs w:val="18"/>
              </w:rPr>
            </w:pPr>
            <w:r w:rsidRPr="00D510AA">
              <w:rPr>
                <w:spacing w:val="-2"/>
                <w:sz w:val="18"/>
                <w:szCs w:val="18"/>
              </w:rPr>
              <w:t>paragraphs</w:t>
            </w:r>
            <w:r w:rsidRPr="00D510AA">
              <w:rPr>
                <w:spacing w:val="1"/>
                <w:sz w:val="18"/>
                <w:szCs w:val="18"/>
              </w:rPr>
              <w:t xml:space="preserve"> </w:t>
            </w:r>
            <w:r w:rsidRPr="00D510AA">
              <w:rPr>
                <w:sz w:val="18"/>
                <w:szCs w:val="18"/>
              </w:rPr>
              <w:t>1.1</w:t>
            </w:r>
            <w:r w:rsidR="00D510AA" w:rsidRPr="00D510AA">
              <w:rPr>
                <w:sz w:val="18"/>
                <w:szCs w:val="18"/>
              </w:rPr>
              <w:t>2.3</w:t>
            </w:r>
            <w:r w:rsidRPr="00D510AA">
              <w:rPr>
                <w:sz w:val="18"/>
                <w:szCs w:val="18"/>
              </w:rPr>
              <w:t>.</w:t>
            </w:r>
          </w:p>
        </w:tc>
        <w:tc>
          <w:tcPr>
            <w:tcW w:w="1980" w:type="dxa"/>
            <w:tcBorders>
              <w:top w:val="single" w:sz="6" w:space="0" w:color="000000"/>
              <w:left w:val="single" w:sz="6" w:space="0" w:color="000000"/>
              <w:bottom w:val="single" w:sz="6" w:space="0" w:color="000000"/>
              <w:right w:val="single" w:sz="6" w:space="0" w:color="000000"/>
            </w:tcBorders>
          </w:tcPr>
          <w:p w14:paraId="49EA89FC" w14:textId="77777777" w:rsidR="00E1037A" w:rsidRPr="00054E4C" w:rsidRDefault="00E1037A" w:rsidP="00E1037A">
            <w:pPr>
              <w:pStyle w:val="TableParagraph"/>
              <w:kinsoku w:val="0"/>
              <w:overflowPunct w:val="0"/>
              <w:rPr>
                <w:sz w:val="18"/>
                <w:szCs w:val="18"/>
              </w:rPr>
            </w:pPr>
            <w:r w:rsidRPr="008733F8">
              <w:rPr>
                <w:sz w:val="18"/>
                <w:szCs w:val="18"/>
              </w:rPr>
              <w:t>Contractor shall fill vacancies in a timely manner.</w:t>
            </w:r>
          </w:p>
        </w:tc>
        <w:tc>
          <w:tcPr>
            <w:tcW w:w="2520" w:type="dxa"/>
            <w:tcBorders>
              <w:top w:val="single" w:sz="6" w:space="0" w:color="000000"/>
              <w:left w:val="single" w:sz="6" w:space="0" w:color="000000"/>
              <w:bottom w:val="single" w:sz="6" w:space="0" w:color="000000"/>
              <w:right w:val="single" w:sz="6" w:space="0" w:color="000000"/>
            </w:tcBorders>
          </w:tcPr>
          <w:p w14:paraId="45BC72CC" w14:textId="77777777" w:rsidR="009B5D7F" w:rsidRDefault="009B5D7F" w:rsidP="009B5D7F">
            <w:pPr>
              <w:pStyle w:val="TableParagraph"/>
              <w:tabs>
                <w:tab w:val="left" w:pos="0"/>
                <w:tab w:val="left" w:pos="360"/>
              </w:tabs>
              <w:kinsoku w:val="0"/>
              <w:overflowPunct w:val="0"/>
              <w:ind w:left="7" w:right="183"/>
              <w:jc w:val="center"/>
              <w:rPr>
                <w:sz w:val="18"/>
                <w:szCs w:val="18"/>
              </w:rPr>
            </w:pPr>
          </w:p>
          <w:p w14:paraId="698CC550" w14:textId="77777777" w:rsidR="00E1037A" w:rsidRPr="00054E4C" w:rsidRDefault="00E1037A" w:rsidP="009B5D7F">
            <w:pPr>
              <w:pStyle w:val="TableParagraph"/>
              <w:tabs>
                <w:tab w:val="left" w:pos="0"/>
                <w:tab w:val="left" w:pos="360"/>
              </w:tabs>
              <w:kinsoku w:val="0"/>
              <w:overflowPunct w:val="0"/>
              <w:ind w:left="7" w:right="183"/>
              <w:jc w:val="center"/>
              <w:rPr>
                <w:sz w:val="18"/>
                <w:szCs w:val="18"/>
              </w:rPr>
            </w:pPr>
            <w:r w:rsidRPr="008733F8">
              <w:rPr>
                <w:sz w:val="18"/>
                <w:szCs w:val="18"/>
              </w:rPr>
              <w:t xml:space="preserve">Timeliness: 100% of vacancies filled* within </w:t>
            </w:r>
            <w:r w:rsidRPr="00D510AA">
              <w:rPr>
                <w:sz w:val="18"/>
                <w:szCs w:val="18"/>
              </w:rPr>
              <w:t>21</w:t>
            </w:r>
            <w:r w:rsidRPr="008733F8">
              <w:rPr>
                <w:sz w:val="18"/>
                <w:szCs w:val="18"/>
              </w:rPr>
              <w:t xml:space="preserve"> calendar days.</w:t>
            </w:r>
          </w:p>
        </w:tc>
        <w:tc>
          <w:tcPr>
            <w:tcW w:w="1890" w:type="dxa"/>
            <w:tcBorders>
              <w:top w:val="single" w:sz="6" w:space="0" w:color="000000"/>
              <w:left w:val="single" w:sz="6" w:space="0" w:color="000000"/>
              <w:bottom w:val="single" w:sz="6" w:space="0" w:color="000000"/>
              <w:right w:val="single" w:sz="6" w:space="0" w:color="000000"/>
            </w:tcBorders>
          </w:tcPr>
          <w:p w14:paraId="587A79A9" w14:textId="77777777" w:rsidR="00E1037A" w:rsidRPr="008733F8" w:rsidRDefault="00E1037A" w:rsidP="00E1037A">
            <w:pPr>
              <w:pStyle w:val="TableParagraph"/>
              <w:tabs>
                <w:tab w:val="left" w:pos="0"/>
                <w:tab w:val="left" w:pos="360"/>
              </w:tabs>
              <w:kinsoku w:val="0"/>
              <w:overflowPunct w:val="0"/>
              <w:ind w:left="7" w:right="202"/>
              <w:rPr>
                <w:spacing w:val="-2"/>
                <w:sz w:val="18"/>
                <w:szCs w:val="18"/>
              </w:rPr>
            </w:pPr>
            <w:r w:rsidRPr="008733F8">
              <w:rPr>
                <w:spacing w:val="-2"/>
                <w:sz w:val="18"/>
                <w:szCs w:val="18"/>
              </w:rPr>
              <w:t xml:space="preserve">Contractor shall provide a corrective action plan to the COR/ACOR and USARC G-1/APO </w:t>
            </w:r>
          </w:p>
          <w:p w14:paraId="6D9A1BF0" w14:textId="77777777" w:rsidR="00E1037A" w:rsidRPr="008733F8" w:rsidRDefault="00E1037A" w:rsidP="00E1037A">
            <w:pPr>
              <w:pStyle w:val="TableParagraph"/>
              <w:tabs>
                <w:tab w:val="left" w:pos="0"/>
                <w:tab w:val="left" w:pos="360"/>
              </w:tabs>
              <w:kinsoku w:val="0"/>
              <w:overflowPunct w:val="0"/>
              <w:ind w:left="7" w:right="202"/>
              <w:rPr>
                <w:spacing w:val="-2"/>
                <w:sz w:val="18"/>
                <w:szCs w:val="18"/>
              </w:rPr>
            </w:pPr>
          </w:p>
          <w:p w14:paraId="4C2EB455" w14:textId="77777777" w:rsidR="00E1037A" w:rsidRPr="008733F8" w:rsidRDefault="00E1037A" w:rsidP="00E1037A">
            <w:pPr>
              <w:pStyle w:val="TableParagraph"/>
              <w:tabs>
                <w:tab w:val="left" w:pos="0"/>
                <w:tab w:val="left" w:pos="360"/>
              </w:tabs>
              <w:kinsoku w:val="0"/>
              <w:overflowPunct w:val="0"/>
              <w:ind w:left="7" w:right="202"/>
              <w:rPr>
                <w:spacing w:val="-2"/>
                <w:sz w:val="18"/>
                <w:szCs w:val="18"/>
              </w:rPr>
            </w:pPr>
            <w:r w:rsidRPr="008733F8">
              <w:rPr>
                <w:spacing w:val="-2"/>
                <w:sz w:val="18"/>
                <w:szCs w:val="18"/>
              </w:rPr>
              <w:t>If position is not filled within 21 calendar days, Government may decrement the contract value for an amount equal to the proposed labor rate and hours from the time the position became vacant until such time the vacancy is</w:t>
            </w:r>
          </w:p>
          <w:p w14:paraId="36C8FB51" w14:textId="77777777" w:rsidR="00E1037A" w:rsidRPr="00054E4C" w:rsidRDefault="00E1037A" w:rsidP="00E1037A">
            <w:pPr>
              <w:pStyle w:val="TableParagraph"/>
              <w:tabs>
                <w:tab w:val="left" w:pos="0"/>
                <w:tab w:val="left" w:pos="360"/>
              </w:tabs>
              <w:kinsoku w:val="0"/>
              <w:overflowPunct w:val="0"/>
              <w:ind w:left="7" w:right="202"/>
              <w:rPr>
                <w:spacing w:val="-2"/>
                <w:sz w:val="18"/>
                <w:szCs w:val="18"/>
              </w:rPr>
            </w:pPr>
            <w:r w:rsidRPr="008733F8">
              <w:rPr>
                <w:spacing w:val="-2"/>
                <w:sz w:val="18"/>
                <w:szCs w:val="18"/>
              </w:rPr>
              <w:t>filled. See NOTE below.</w:t>
            </w:r>
          </w:p>
        </w:tc>
        <w:tc>
          <w:tcPr>
            <w:tcW w:w="1800" w:type="dxa"/>
            <w:tcBorders>
              <w:top w:val="single" w:sz="6" w:space="0" w:color="000000"/>
              <w:left w:val="single" w:sz="4" w:space="0" w:color="auto"/>
              <w:bottom w:val="single" w:sz="6" w:space="0" w:color="000000"/>
              <w:right w:val="single" w:sz="6" w:space="0" w:color="000000"/>
            </w:tcBorders>
          </w:tcPr>
          <w:p w14:paraId="575E357B" w14:textId="77777777" w:rsidR="00E1037A" w:rsidRPr="00054E4C" w:rsidRDefault="000F308C" w:rsidP="00E1037A">
            <w:pPr>
              <w:pStyle w:val="TableParagraph"/>
              <w:kinsoku w:val="0"/>
              <w:overflowPunct w:val="0"/>
              <w:rPr>
                <w:sz w:val="18"/>
                <w:szCs w:val="18"/>
              </w:rPr>
            </w:pPr>
            <w:r w:rsidRPr="007E7E69">
              <w:rPr>
                <w:sz w:val="18"/>
                <w:szCs w:val="18"/>
              </w:rPr>
              <w:t>Period Sampling</w:t>
            </w:r>
            <w:r w:rsidR="00444DC5">
              <w:rPr>
                <w:sz w:val="18"/>
                <w:szCs w:val="18"/>
              </w:rPr>
              <w:t>.</w:t>
            </w:r>
          </w:p>
        </w:tc>
      </w:tr>
    </w:tbl>
    <w:p w14:paraId="4C0462D1" w14:textId="77777777" w:rsidR="00376DCA" w:rsidRPr="005F4D69" w:rsidRDefault="00376DCA">
      <w:pPr>
        <w:rPr>
          <w:sz w:val="18"/>
          <w:szCs w:val="18"/>
        </w:rPr>
        <w:sectPr w:rsidR="00376DCA" w:rsidRPr="005F4D69">
          <w:type w:val="continuous"/>
          <w:pgSz w:w="12240" w:h="15840"/>
          <w:pgMar w:top="1460" w:right="1100" w:bottom="1531" w:left="1220" w:header="720" w:footer="720" w:gutter="0"/>
          <w:cols w:space="720"/>
          <w:noEndnote/>
        </w:sectPr>
      </w:pPr>
    </w:p>
    <w:p w14:paraId="5F4FC1DE" w14:textId="77777777" w:rsidR="00E1339C" w:rsidRPr="00E1339C" w:rsidRDefault="00E1339C" w:rsidP="00F5631E">
      <w:pPr>
        <w:pStyle w:val="BodyText"/>
        <w:kinsoku w:val="0"/>
        <w:overflowPunct w:val="0"/>
        <w:spacing w:before="0"/>
        <w:ind w:right="326"/>
        <w:rPr>
          <w:b/>
          <w:bCs/>
          <w:sz w:val="20"/>
          <w:szCs w:val="20"/>
        </w:rPr>
      </w:pPr>
    </w:p>
    <w:p w14:paraId="11CD489A" w14:textId="77777777" w:rsidR="00E1339C" w:rsidRPr="00695461" w:rsidRDefault="00E1339C" w:rsidP="00F5631E">
      <w:pPr>
        <w:pStyle w:val="BodyText"/>
        <w:kinsoku w:val="0"/>
        <w:overflowPunct w:val="0"/>
        <w:spacing w:before="0"/>
        <w:ind w:right="326"/>
        <w:rPr>
          <w:sz w:val="20"/>
          <w:szCs w:val="20"/>
        </w:rPr>
      </w:pPr>
      <w:r w:rsidRPr="00695461">
        <w:rPr>
          <w:sz w:val="20"/>
          <w:szCs w:val="20"/>
        </w:rPr>
        <w:t>*A vacancy is considered filled when the Contractor has hired an individual and that individual has completed company onboarding processes AND completed/submitted all paperwork necessary to initiate a background investigation. Onboarding is completed once a Contractor is eligible for a CAC issuance.</w:t>
      </w:r>
    </w:p>
    <w:p w14:paraId="0B670574" w14:textId="77777777" w:rsidR="00E1339C" w:rsidRPr="00695461" w:rsidRDefault="00E1339C" w:rsidP="00F5631E">
      <w:pPr>
        <w:pStyle w:val="BodyText"/>
        <w:kinsoku w:val="0"/>
        <w:overflowPunct w:val="0"/>
        <w:spacing w:before="0"/>
        <w:ind w:right="326"/>
        <w:rPr>
          <w:sz w:val="20"/>
          <w:szCs w:val="20"/>
        </w:rPr>
      </w:pPr>
    </w:p>
    <w:p w14:paraId="0A48EDE3" w14:textId="77777777" w:rsidR="00376DCA" w:rsidRPr="00695461" w:rsidRDefault="00376DCA" w:rsidP="00F5631E">
      <w:pPr>
        <w:pStyle w:val="BodyText"/>
        <w:kinsoku w:val="0"/>
        <w:overflowPunct w:val="0"/>
        <w:spacing w:before="0"/>
        <w:ind w:right="326"/>
        <w:rPr>
          <w:sz w:val="20"/>
          <w:szCs w:val="20"/>
        </w:rPr>
      </w:pPr>
      <w:r w:rsidRPr="00695461">
        <w:rPr>
          <w:sz w:val="20"/>
          <w:szCs w:val="20"/>
        </w:rPr>
        <w:t>NOTE:</w:t>
      </w:r>
      <w:r w:rsidRPr="00695461">
        <w:rPr>
          <w:spacing w:val="-4"/>
          <w:sz w:val="20"/>
          <w:szCs w:val="20"/>
        </w:rPr>
        <w:t xml:space="preserve"> </w:t>
      </w:r>
      <w:r w:rsidRPr="00695461">
        <w:rPr>
          <w:sz w:val="20"/>
          <w:szCs w:val="20"/>
        </w:rPr>
        <w:t>Government</w:t>
      </w:r>
      <w:r w:rsidRPr="00695461">
        <w:rPr>
          <w:spacing w:val="-4"/>
          <w:sz w:val="20"/>
          <w:szCs w:val="20"/>
        </w:rPr>
        <w:t xml:space="preserve"> </w:t>
      </w:r>
      <w:r w:rsidRPr="00695461">
        <w:rPr>
          <w:sz w:val="20"/>
          <w:szCs w:val="20"/>
        </w:rPr>
        <w:t>surveillance</w:t>
      </w:r>
      <w:r w:rsidRPr="00695461">
        <w:rPr>
          <w:spacing w:val="-4"/>
          <w:sz w:val="20"/>
          <w:szCs w:val="20"/>
        </w:rPr>
        <w:t xml:space="preserve"> </w:t>
      </w:r>
      <w:r w:rsidRPr="00695461">
        <w:rPr>
          <w:sz w:val="20"/>
          <w:szCs w:val="20"/>
        </w:rPr>
        <w:t>of</w:t>
      </w:r>
      <w:r w:rsidRPr="00695461">
        <w:rPr>
          <w:spacing w:val="-3"/>
          <w:sz w:val="20"/>
          <w:szCs w:val="20"/>
        </w:rPr>
        <w:t xml:space="preserve"> </w:t>
      </w:r>
      <w:r w:rsidRPr="00695461">
        <w:rPr>
          <w:sz w:val="20"/>
          <w:szCs w:val="20"/>
        </w:rPr>
        <w:t>contractor</w:t>
      </w:r>
      <w:r w:rsidRPr="00695461">
        <w:rPr>
          <w:spacing w:val="-4"/>
          <w:sz w:val="20"/>
          <w:szCs w:val="20"/>
        </w:rPr>
        <w:t xml:space="preserve"> </w:t>
      </w:r>
      <w:r w:rsidRPr="00695461">
        <w:rPr>
          <w:sz w:val="20"/>
          <w:szCs w:val="20"/>
        </w:rPr>
        <w:t>performance</w:t>
      </w:r>
      <w:r w:rsidRPr="00695461">
        <w:rPr>
          <w:spacing w:val="-3"/>
          <w:sz w:val="20"/>
          <w:szCs w:val="20"/>
        </w:rPr>
        <w:t xml:space="preserve"> </w:t>
      </w:r>
      <w:r w:rsidRPr="00695461">
        <w:rPr>
          <w:sz w:val="20"/>
          <w:szCs w:val="20"/>
        </w:rPr>
        <w:t>is</w:t>
      </w:r>
      <w:r w:rsidRPr="00695461">
        <w:rPr>
          <w:spacing w:val="-3"/>
          <w:sz w:val="20"/>
          <w:szCs w:val="20"/>
        </w:rPr>
        <w:t xml:space="preserve"> </w:t>
      </w:r>
      <w:r w:rsidRPr="00695461">
        <w:rPr>
          <w:sz w:val="20"/>
          <w:szCs w:val="20"/>
        </w:rPr>
        <w:t>not</w:t>
      </w:r>
      <w:r w:rsidRPr="00695461">
        <w:rPr>
          <w:spacing w:val="-4"/>
          <w:sz w:val="20"/>
          <w:szCs w:val="20"/>
        </w:rPr>
        <w:t xml:space="preserve"> </w:t>
      </w:r>
      <w:r w:rsidRPr="00695461">
        <w:rPr>
          <w:sz w:val="20"/>
          <w:szCs w:val="20"/>
        </w:rPr>
        <w:t>limited</w:t>
      </w:r>
      <w:r w:rsidRPr="00695461">
        <w:rPr>
          <w:spacing w:val="-4"/>
          <w:sz w:val="20"/>
          <w:szCs w:val="20"/>
        </w:rPr>
        <w:t xml:space="preserve"> </w:t>
      </w:r>
      <w:r w:rsidRPr="00695461">
        <w:rPr>
          <w:sz w:val="20"/>
          <w:szCs w:val="20"/>
        </w:rPr>
        <w:t>to</w:t>
      </w:r>
      <w:r w:rsidRPr="00695461">
        <w:rPr>
          <w:spacing w:val="-4"/>
          <w:sz w:val="20"/>
          <w:szCs w:val="20"/>
        </w:rPr>
        <w:t xml:space="preserve"> </w:t>
      </w:r>
      <w:r w:rsidRPr="00695461">
        <w:rPr>
          <w:sz w:val="20"/>
          <w:szCs w:val="20"/>
        </w:rPr>
        <w:t>the</w:t>
      </w:r>
      <w:r w:rsidRPr="00695461">
        <w:rPr>
          <w:spacing w:val="-3"/>
          <w:sz w:val="20"/>
          <w:szCs w:val="20"/>
        </w:rPr>
        <w:t xml:space="preserve"> </w:t>
      </w:r>
      <w:r w:rsidRPr="00695461">
        <w:rPr>
          <w:sz w:val="20"/>
          <w:szCs w:val="20"/>
        </w:rPr>
        <w:t>Performance</w:t>
      </w:r>
      <w:r w:rsidRPr="00695461">
        <w:rPr>
          <w:spacing w:val="-4"/>
          <w:sz w:val="20"/>
          <w:szCs w:val="20"/>
        </w:rPr>
        <w:t xml:space="preserve"> </w:t>
      </w:r>
      <w:r w:rsidRPr="00695461">
        <w:rPr>
          <w:sz w:val="20"/>
          <w:szCs w:val="20"/>
        </w:rPr>
        <w:t>Objectives</w:t>
      </w:r>
      <w:r w:rsidRPr="00695461">
        <w:rPr>
          <w:spacing w:val="-4"/>
          <w:sz w:val="20"/>
          <w:szCs w:val="20"/>
        </w:rPr>
        <w:t xml:space="preserve"> </w:t>
      </w:r>
      <w:r w:rsidRPr="00695461">
        <w:rPr>
          <w:sz w:val="20"/>
          <w:szCs w:val="20"/>
        </w:rPr>
        <w:t>as outlined in this PRS. The Government reserves the right to conduct compliance surveillance of any contractual requirement of this acquisition.</w:t>
      </w:r>
    </w:p>
    <w:sectPr w:rsidR="00376DCA" w:rsidRPr="00695461">
      <w:pgSz w:w="12240" w:h="15840"/>
      <w:pgMar w:top="1420" w:right="1100" w:bottom="280" w:left="122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051"/>
    <w:rsid w:val="00011692"/>
    <w:rsid w:val="00013880"/>
    <w:rsid w:val="0002531C"/>
    <w:rsid w:val="00030962"/>
    <w:rsid w:val="00047BC1"/>
    <w:rsid w:val="00054E4C"/>
    <w:rsid w:val="00061358"/>
    <w:rsid w:val="000A7462"/>
    <w:rsid w:val="000B19F6"/>
    <w:rsid w:val="000B6D83"/>
    <w:rsid w:val="000C4E75"/>
    <w:rsid w:val="000C5F1C"/>
    <w:rsid w:val="000D2980"/>
    <w:rsid w:val="000F308C"/>
    <w:rsid w:val="00103DFA"/>
    <w:rsid w:val="00111258"/>
    <w:rsid w:val="00114067"/>
    <w:rsid w:val="00115D1B"/>
    <w:rsid w:val="001442AA"/>
    <w:rsid w:val="00147EE0"/>
    <w:rsid w:val="00161235"/>
    <w:rsid w:val="00170887"/>
    <w:rsid w:val="001B0FB6"/>
    <w:rsid w:val="001B1D14"/>
    <w:rsid w:val="001C3A29"/>
    <w:rsid w:val="001D2B0D"/>
    <w:rsid w:val="002163D2"/>
    <w:rsid w:val="0022224D"/>
    <w:rsid w:val="00222B5D"/>
    <w:rsid w:val="002377E4"/>
    <w:rsid w:val="00242851"/>
    <w:rsid w:val="00245DC3"/>
    <w:rsid w:val="00246401"/>
    <w:rsid w:val="00253FF1"/>
    <w:rsid w:val="002567C3"/>
    <w:rsid w:val="00277374"/>
    <w:rsid w:val="00293250"/>
    <w:rsid w:val="002B2A2E"/>
    <w:rsid w:val="002C496F"/>
    <w:rsid w:val="002E2B9B"/>
    <w:rsid w:val="00310036"/>
    <w:rsid w:val="00312239"/>
    <w:rsid w:val="00314AB8"/>
    <w:rsid w:val="00345FB2"/>
    <w:rsid w:val="003473F3"/>
    <w:rsid w:val="0036084B"/>
    <w:rsid w:val="00367A51"/>
    <w:rsid w:val="00376DCA"/>
    <w:rsid w:val="00385697"/>
    <w:rsid w:val="00387145"/>
    <w:rsid w:val="003E3103"/>
    <w:rsid w:val="00401CA5"/>
    <w:rsid w:val="00406CD7"/>
    <w:rsid w:val="00411C65"/>
    <w:rsid w:val="0041228C"/>
    <w:rsid w:val="00412FF7"/>
    <w:rsid w:val="00413B20"/>
    <w:rsid w:val="0042718A"/>
    <w:rsid w:val="00443BCD"/>
    <w:rsid w:val="00444DC5"/>
    <w:rsid w:val="004552C2"/>
    <w:rsid w:val="00461804"/>
    <w:rsid w:val="004657F5"/>
    <w:rsid w:val="004668B5"/>
    <w:rsid w:val="00480E9C"/>
    <w:rsid w:val="0049742A"/>
    <w:rsid w:val="004B32EF"/>
    <w:rsid w:val="004B4EF0"/>
    <w:rsid w:val="004C06ED"/>
    <w:rsid w:val="00504F14"/>
    <w:rsid w:val="0051743D"/>
    <w:rsid w:val="00532394"/>
    <w:rsid w:val="00534131"/>
    <w:rsid w:val="005515C0"/>
    <w:rsid w:val="00560482"/>
    <w:rsid w:val="005608A0"/>
    <w:rsid w:val="0056175B"/>
    <w:rsid w:val="00565778"/>
    <w:rsid w:val="005714AD"/>
    <w:rsid w:val="00574C13"/>
    <w:rsid w:val="00591A29"/>
    <w:rsid w:val="005B091A"/>
    <w:rsid w:val="005B4850"/>
    <w:rsid w:val="005E0A6B"/>
    <w:rsid w:val="005F4D69"/>
    <w:rsid w:val="005F7D5E"/>
    <w:rsid w:val="0060584D"/>
    <w:rsid w:val="0062271D"/>
    <w:rsid w:val="00632309"/>
    <w:rsid w:val="0063535C"/>
    <w:rsid w:val="00635713"/>
    <w:rsid w:val="00636530"/>
    <w:rsid w:val="006439D8"/>
    <w:rsid w:val="0068507F"/>
    <w:rsid w:val="00695461"/>
    <w:rsid w:val="006A6051"/>
    <w:rsid w:val="006C014F"/>
    <w:rsid w:val="006C662D"/>
    <w:rsid w:val="006F515B"/>
    <w:rsid w:val="007018C3"/>
    <w:rsid w:val="007278BE"/>
    <w:rsid w:val="0075306E"/>
    <w:rsid w:val="00761882"/>
    <w:rsid w:val="007658DD"/>
    <w:rsid w:val="007832CA"/>
    <w:rsid w:val="00796611"/>
    <w:rsid w:val="007A22EA"/>
    <w:rsid w:val="007A24D7"/>
    <w:rsid w:val="007B0E92"/>
    <w:rsid w:val="007B5B21"/>
    <w:rsid w:val="007E05CC"/>
    <w:rsid w:val="007E2B8D"/>
    <w:rsid w:val="007E5FD4"/>
    <w:rsid w:val="007E7E69"/>
    <w:rsid w:val="00812FEF"/>
    <w:rsid w:val="008227DB"/>
    <w:rsid w:val="0082707D"/>
    <w:rsid w:val="00867460"/>
    <w:rsid w:val="008733F8"/>
    <w:rsid w:val="008766B9"/>
    <w:rsid w:val="00886B9D"/>
    <w:rsid w:val="00886C49"/>
    <w:rsid w:val="0089599C"/>
    <w:rsid w:val="008F4F7C"/>
    <w:rsid w:val="009026D8"/>
    <w:rsid w:val="00921D4B"/>
    <w:rsid w:val="0092234C"/>
    <w:rsid w:val="009378C2"/>
    <w:rsid w:val="00944DBA"/>
    <w:rsid w:val="009B464F"/>
    <w:rsid w:val="009B5D7F"/>
    <w:rsid w:val="009C15C6"/>
    <w:rsid w:val="009D2763"/>
    <w:rsid w:val="00A067C9"/>
    <w:rsid w:val="00A06ACB"/>
    <w:rsid w:val="00A2213D"/>
    <w:rsid w:val="00A42777"/>
    <w:rsid w:val="00A52737"/>
    <w:rsid w:val="00A66A13"/>
    <w:rsid w:val="00A7511E"/>
    <w:rsid w:val="00A80692"/>
    <w:rsid w:val="00A85FE0"/>
    <w:rsid w:val="00A97F69"/>
    <w:rsid w:val="00AA6EF1"/>
    <w:rsid w:val="00AB0C74"/>
    <w:rsid w:val="00AB692F"/>
    <w:rsid w:val="00AE0B64"/>
    <w:rsid w:val="00AE3FB2"/>
    <w:rsid w:val="00B32B54"/>
    <w:rsid w:val="00B42584"/>
    <w:rsid w:val="00B53A63"/>
    <w:rsid w:val="00B60730"/>
    <w:rsid w:val="00B6320A"/>
    <w:rsid w:val="00BB1E88"/>
    <w:rsid w:val="00BF71DB"/>
    <w:rsid w:val="00C03649"/>
    <w:rsid w:val="00C10456"/>
    <w:rsid w:val="00C1152B"/>
    <w:rsid w:val="00C30B98"/>
    <w:rsid w:val="00C33DB3"/>
    <w:rsid w:val="00C40A32"/>
    <w:rsid w:val="00C4589D"/>
    <w:rsid w:val="00C4683E"/>
    <w:rsid w:val="00C51CFF"/>
    <w:rsid w:val="00C529ED"/>
    <w:rsid w:val="00C63E13"/>
    <w:rsid w:val="00C72F57"/>
    <w:rsid w:val="00C81EA2"/>
    <w:rsid w:val="00CB502C"/>
    <w:rsid w:val="00CC3326"/>
    <w:rsid w:val="00CD3567"/>
    <w:rsid w:val="00CF13D4"/>
    <w:rsid w:val="00D510AA"/>
    <w:rsid w:val="00D93636"/>
    <w:rsid w:val="00D941F1"/>
    <w:rsid w:val="00DB23D1"/>
    <w:rsid w:val="00DB4471"/>
    <w:rsid w:val="00DF1BE4"/>
    <w:rsid w:val="00E1037A"/>
    <w:rsid w:val="00E1339C"/>
    <w:rsid w:val="00E13DF3"/>
    <w:rsid w:val="00E77759"/>
    <w:rsid w:val="00EB45B5"/>
    <w:rsid w:val="00EC2BA9"/>
    <w:rsid w:val="00EC69EB"/>
    <w:rsid w:val="00EC7CFC"/>
    <w:rsid w:val="00ED3FE5"/>
    <w:rsid w:val="00EE5E71"/>
    <w:rsid w:val="00EE698A"/>
    <w:rsid w:val="00EF23A0"/>
    <w:rsid w:val="00F06DFD"/>
    <w:rsid w:val="00F2217D"/>
    <w:rsid w:val="00F5631E"/>
    <w:rsid w:val="00F62D9F"/>
    <w:rsid w:val="00F64480"/>
    <w:rsid w:val="00F75E29"/>
    <w:rsid w:val="00F95377"/>
    <w:rsid w:val="00FB0686"/>
    <w:rsid w:val="00FC17DD"/>
    <w:rsid w:val="00FC62CC"/>
    <w:rsid w:val="00FE7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53C27B"/>
  <w14:defaultImageDpi w14:val="0"/>
  <w15:docId w15:val="{EC969C67-B190-4B31-A819-266DE0DF3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kern w:val="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6"/>
    </w:pPr>
  </w:style>
  <w:style w:type="character" w:customStyle="1" w:styleId="BodyTextChar">
    <w:name w:val="Body Text Char"/>
    <w:basedOn w:val="DefaultParagraphFont"/>
    <w:link w:val="BodyText"/>
    <w:uiPriority w:val="99"/>
    <w:semiHidden/>
    <w:rPr>
      <w:rFonts w:ascii="Times New Roman" w:hAnsi="Times New Roman" w:cs="Times New Roman"/>
      <w:kern w:val="0"/>
      <w:sz w:val="22"/>
      <w:szCs w:val="22"/>
    </w:rPr>
  </w:style>
  <w:style w:type="paragraph" w:styleId="Title">
    <w:name w:val="Title"/>
    <w:basedOn w:val="Normal"/>
    <w:next w:val="Normal"/>
    <w:link w:val="TitleChar"/>
    <w:uiPriority w:val="1"/>
    <w:qFormat/>
    <w:pPr>
      <w:spacing w:before="71"/>
      <w:ind w:left="192"/>
      <w:jc w:val="center"/>
    </w:pPr>
    <w:rPr>
      <w:b/>
      <w:bCs/>
    </w:rPr>
  </w:style>
  <w:style w:type="character" w:customStyle="1" w:styleId="TitleChar">
    <w:name w:val="Title Char"/>
    <w:basedOn w:val="DefaultParagraphFont"/>
    <w:link w:val="Title"/>
    <w:uiPriority w:val="10"/>
    <w:rPr>
      <w:rFonts w:asciiTheme="majorHAnsi" w:eastAsiaTheme="majorEastAsia" w:hAnsiTheme="majorHAnsi" w:cs="Times New Roman"/>
      <w:b/>
      <w:bCs/>
      <w:kern w:val="28"/>
      <w:sz w:val="32"/>
      <w:szCs w:val="32"/>
    </w:rPr>
  </w:style>
  <w:style w:type="paragraph" w:styleId="ListParagraph">
    <w:name w:val="List Paragraph"/>
    <w:basedOn w:val="Normal"/>
    <w:uiPriority w:val="1"/>
    <w:qFormat/>
    <w:rPr>
      <w:sz w:val="24"/>
      <w:szCs w:val="24"/>
    </w:rPr>
  </w:style>
  <w:style w:type="paragraph" w:customStyle="1" w:styleId="TableParagraph">
    <w:name w:val="Table Paragraph"/>
    <w:basedOn w:val="Normal"/>
    <w:uiPriority w:val="1"/>
    <w:qFormat/>
    <w:rPr>
      <w:sz w:val="24"/>
      <w:szCs w:val="24"/>
    </w:rPr>
  </w:style>
  <w:style w:type="paragraph" w:styleId="Footer">
    <w:name w:val="footer"/>
    <w:basedOn w:val="Normal"/>
    <w:link w:val="FooterChar"/>
    <w:uiPriority w:val="99"/>
    <w:rsid w:val="00412FF7"/>
    <w:pPr>
      <w:widowControl/>
      <w:tabs>
        <w:tab w:val="center" w:pos="4320"/>
        <w:tab w:val="right" w:pos="8640"/>
      </w:tabs>
      <w:autoSpaceDE/>
      <w:autoSpaceDN/>
      <w:adjustRightInd/>
      <w:spacing w:before="280"/>
    </w:pPr>
    <w:rPr>
      <w:rFonts w:ascii="Arial" w:hAnsi="Arial"/>
      <w:sz w:val="12"/>
      <w:szCs w:val="20"/>
    </w:rPr>
  </w:style>
  <w:style w:type="character" w:customStyle="1" w:styleId="FooterChar">
    <w:name w:val="Footer Char"/>
    <w:basedOn w:val="DefaultParagraphFont"/>
    <w:link w:val="Footer"/>
    <w:uiPriority w:val="99"/>
    <w:rsid w:val="00412FF7"/>
    <w:rPr>
      <w:rFonts w:ascii="Arial" w:hAnsi="Arial" w:cs="Times New Roman"/>
      <w:kern w:val="0"/>
      <w:sz w:val="20"/>
      <w:szCs w:val="20"/>
    </w:rPr>
  </w:style>
  <w:style w:type="paragraph" w:styleId="Revision">
    <w:name w:val="Revision"/>
    <w:hidden/>
    <w:uiPriority w:val="99"/>
    <w:semiHidden/>
    <w:rsid w:val="00443BCD"/>
    <w:pPr>
      <w:spacing w:after="0" w:line="240" w:lineRule="auto"/>
    </w:pPr>
    <w:rPr>
      <w:rFonts w:ascii="Times New Roman" w:hAnsi="Times New Roman"/>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1072</Words>
  <Characters>6254</Characters>
  <Application>Microsoft Office Word</Application>
  <DocSecurity>0</DocSecurity>
  <Lines>142</Lines>
  <Paragraphs>41</Paragraphs>
  <ScaleCrop>false</ScaleCrop>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jennifer.j.zielinsky</dc:creator>
  <cp:keywords/>
  <dc:description/>
  <cp:lastModifiedBy>Jacques, Sarah K CIV USARMY ACC MICC (USA)</cp:lastModifiedBy>
  <cp:revision>2</cp:revision>
  <dcterms:created xsi:type="dcterms:W3CDTF">2026-04-01T15:07:00Z</dcterms:created>
  <dcterms:modified xsi:type="dcterms:W3CDTF">2026-04-01T15:07:00Z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ments">
    <vt:lpwstr/>
  </property>
  <property fmtid="{D5CDD505-2E9C-101B-9397-08002B2CF9AE}" pid="3" name="Creator">
    <vt:lpwstr>Acrobat PDFMaker 21 for Word</vt:lpwstr>
  </property>
  <property fmtid="{D5CDD505-2E9C-101B-9397-08002B2CF9AE}" pid="4" name="Producer">
    <vt:lpwstr>Adobe PDF Library 21.5.90</vt:lpwstr>
  </property>
  <property fmtid="{D5CDD505-2E9C-101B-9397-08002B2CF9AE}" pid="5" name="SourceModified">
    <vt:lpwstr>D:20210814224707</vt:lpwstr>
  </property>
  <property fmtid="{D5CDD505-2E9C-101B-9397-08002B2CF9AE}" pid="6" name="MSIP_Label_554eecc5-e26c-4620-b240-5a8bb326c33d_Enabled">
    <vt:lpwstr>true</vt:lpwstr>
  </property>
  <property fmtid="{D5CDD505-2E9C-101B-9397-08002B2CF9AE}" pid="7" name="MSIP_Label_554eecc5-e26c-4620-b240-5a8bb326c33d_SetDate">
    <vt:lpwstr>2026-04-01T15:07:45Z</vt:lpwstr>
  </property>
  <property fmtid="{D5CDD505-2E9C-101B-9397-08002B2CF9AE}" pid="8" name="MSIP_Label_554eecc5-e26c-4620-b240-5a8bb326c33d_Method">
    <vt:lpwstr>Standard</vt:lpwstr>
  </property>
  <property fmtid="{D5CDD505-2E9C-101B-9397-08002B2CF9AE}" pid="9" name="MSIP_Label_554eecc5-e26c-4620-b240-5a8bb326c33d_Name">
    <vt:lpwstr>Uncontrolled_Child_01</vt:lpwstr>
  </property>
  <property fmtid="{D5CDD505-2E9C-101B-9397-08002B2CF9AE}" pid="10" name="MSIP_Label_554eecc5-e26c-4620-b240-5a8bb326c33d_SiteId">
    <vt:lpwstr>fae6d70f-954b-4811-92b6-0530d6f84c43</vt:lpwstr>
  </property>
  <property fmtid="{D5CDD505-2E9C-101B-9397-08002B2CF9AE}" pid="11" name="MSIP_Label_554eecc5-e26c-4620-b240-5a8bb326c33d_ActionId">
    <vt:lpwstr>9d361396-249d-49a3-aebc-aa442c80a8d9</vt:lpwstr>
  </property>
  <property fmtid="{D5CDD505-2E9C-101B-9397-08002B2CF9AE}" pid="12" name="MSIP_Label_554eecc5-e26c-4620-b240-5a8bb326c33d_ContentBits">
    <vt:lpwstr>0</vt:lpwstr>
  </property>
</Properties>
</file>