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51816" w14:textId="77777777" w:rsidR="00DB2895" w:rsidRPr="008A1458" w:rsidRDefault="00DB2895" w:rsidP="00DB2895">
      <w:pPr>
        <w:pStyle w:val="Heading1"/>
        <w:ind w:left="0"/>
      </w:pPr>
      <w:bookmarkStart w:id="0" w:name="_Toc158730525"/>
      <w:r w:rsidRPr="008A1458">
        <w:t>SECTION D - CONTRACT DOCUMENTS, EXHIBITS, OR ATTACHMENTS</w:t>
      </w:r>
      <w:bookmarkEnd w:id="0"/>
    </w:p>
    <w:p w14:paraId="0629EDF2" w14:textId="77777777" w:rsidR="00DB2895" w:rsidRPr="008A1458" w:rsidRDefault="00DB2895" w:rsidP="00DB2895">
      <w:pPr>
        <w:spacing w:after="0"/>
        <w:rPr>
          <w:b/>
        </w:rPr>
      </w:pPr>
    </w:p>
    <w:p w14:paraId="119A0A66" w14:textId="77777777" w:rsidR="00DB2895" w:rsidRPr="008A1458" w:rsidRDefault="00DB2895" w:rsidP="00DB2895">
      <w:pPr>
        <w:pStyle w:val="Heading2"/>
        <w:spacing w:before="0"/>
        <w:ind w:left="0"/>
      </w:pPr>
      <w:r w:rsidRPr="008A1458">
        <w:t>D.1 – STATEMENT OF WORK</w:t>
      </w:r>
    </w:p>
    <w:p w14:paraId="14F3E3C1" w14:textId="77777777" w:rsidR="00DB2895" w:rsidRDefault="00DB2895">
      <w:pPr>
        <w:ind w:left="-5"/>
        <w:rPr>
          <w:b/>
          <w:u w:val="single" w:color="000000"/>
        </w:rPr>
      </w:pPr>
    </w:p>
    <w:p w14:paraId="1B21BC80" w14:textId="736C187A" w:rsidR="005646FF" w:rsidRDefault="00DB2895">
      <w:pPr>
        <w:ind w:left="-5"/>
      </w:pPr>
      <w:r>
        <w:rPr>
          <w:b/>
          <w:u w:val="single" w:color="000000"/>
        </w:rPr>
        <w:t>SCOPE OF WORK:</w:t>
      </w:r>
      <w:r>
        <w:t xml:space="preserve"> PREVENTIVE MAINTENANCE INSPECTIONS AND INTERVENING SERVICE CALLS </w:t>
      </w:r>
    </w:p>
    <w:p w14:paraId="784941D4" w14:textId="77777777" w:rsidR="005646FF" w:rsidRDefault="00DB2895">
      <w:pPr>
        <w:spacing w:after="0" w:line="259" w:lineRule="auto"/>
        <w:ind w:left="0" w:firstLine="0"/>
      </w:pPr>
      <w:r>
        <w:t xml:space="preserve"> </w:t>
      </w:r>
    </w:p>
    <w:p w14:paraId="2D6F5F39" w14:textId="60FCC607" w:rsidR="005646FF" w:rsidRDefault="00DB2895" w:rsidP="00514AE0">
      <w:r>
        <w:t xml:space="preserve">The intent of this Request for Quote is to enter into a one year, Firm-Fixed-Price contract for intervening service calls and planned maintenance inspections for VA San Diego Healthcare System owned Belimed equipment.   </w:t>
      </w:r>
      <w:r w:rsidR="00D647D1">
        <w:br/>
      </w:r>
    </w:p>
    <w:p w14:paraId="24A4D544" w14:textId="0798CD74" w:rsidR="005646FF" w:rsidRDefault="00DB2895" w:rsidP="00D647D1">
      <w:pPr>
        <w:ind w:left="1800" w:firstLine="0"/>
      </w:pPr>
      <w:r>
        <w:t xml:space="preserve">The base year period of performance shall be </w:t>
      </w:r>
      <w:r w:rsidR="00D745FC">
        <w:t>6</w:t>
      </w:r>
      <w:r>
        <w:t xml:space="preserve">/1/2026 to </w:t>
      </w:r>
      <w:r w:rsidR="00D647D1">
        <w:t>3</w:t>
      </w:r>
      <w:r>
        <w:t>/31/2027</w:t>
      </w:r>
      <w:r w:rsidR="00D647D1">
        <w:t xml:space="preserve"> (10 Months)</w:t>
      </w:r>
      <w:r>
        <w:t xml:space="preserve"> </w:t>
      </w:r>
    </w:p>
    <w:p w14:paraId="62965716" w14:textId="67FAEA1C" w:rsidR="005646FF" w:rsidRDefault="00DB2895" w:rsidP="00D647D1">
      <w:pPr>
        <w:ind w:left="1800" w:firstLine="0"/>
      </w:pPr>
      <w:r>
        <w:t xml:space="preserve">The option year one period of performance shall be </w:t>
      </w:r>
      <w:r w:rsidR="00D647D1">
        <w:t>4</w:t>
      </w:r>
      <w:r w:rsidR="00F604C7">
        <w:t>/1/</w:t>
      </w:r>
      <w:r>
        <w:t xml:space="preserve">/2027 to 3/31/2028. </w:t>
      </w:r>
    </w:p>
    <w:p w14:paraId="3C97C879" w14:textId="730F00A3" w:rsidR="005646FF" w:rsidRDefault="00DB2895" w:rsidP="00D647D1">
      <w:pPr>
        <w:ind w:left="1800" w:firstLine="0"/>
      </w:pPr>
      <w:r>
        <w:t xml:space="preserve">The option year two period of performance shall be </w:t>
      </w:r>
      <w:r w:rsidR="00D647D1">
        <w:t>4</w:t>
      </w:r>
      <w:r w:rsidR="00F604C7">
        <w:t>/1/</w:t>
      </w:r>
      <w:r>
        <w:t xml:space="preserve">/2028 to 3/31/2029. </w:t>
      </w:r>
    </w:p>
    <w:p w14:paraId="25F2AFDD" w14:textId="6B9422B1" w:rsidR="005646FF" w:rsidRDefault="00DB2895" w:rsidP="00D647D1">
      <w:pPr>
        <w:ind w:left="1800" w:firstLine="0"/>
      </w:pPr>
      <w:r>
        <w:t xml:space="preserve">The option year three period of performance shall be </w:t>
      </w:r>
      <w:r w:rsidR="00D647D1">
        <w:t>4</w:t>
      </w:r>
      <w:r w:rsidR="00F604C7">
        <w:t>/1/</w:t>
      </w:r>
      <w:r>
        <w:t xml:space="preserve">/2029 to 3/31/2030. </w:t>
      </w:r>
    </w:p>
    <w:p w14:paraId="6A5165F5" w14:textId="0E40034C" w:rsidR="005646FF" w:rsidRDefault="00DB2895" w:rsidP="00D647D1">
      <w:pPr>
        <w:ind w:left="1800" w:firstLine="0"/>
      </w:pPr>
      <w:r>
        <w:t xml:space="preserve">The option year four period of performance shall be 4/1/2030 to 3/31/2031. </w:t>
      </w:r>
      <w:r>
        <w:br/>
      </w:r>
    </w:p>
    <w:p w14:paraId="4FC15C71" w14:textId="77777777" w:rsidR="005646FF" w:rsidRDefault="00DB2895" w:rsidP="00514AE0">
      <w:r>
        <w:t xml:space="preserve">The Vendor shall provide all labor, supervision, materials, parts and transportation required to maintain and repair VA San Diego Healthcare System owned Belimed equipment. </w:t>
      </w:r>
    </w:p>
    <w:p w14:paraId="48043F3B" w14:textId="77777777" w:rsidR="005646FF" w:rsidRDefault="00DB2895">
      <w:pPr>
        <w:spacing w:after="0" w:line="259" w:lineRule="auto"/>
        <w:ind w:left="0" w:firstLine="0"/>
      </w:pPr>
      <w:r>
        <w:t xml:space="preserve"> </w:t>
      </w:r>
    </w:p>
    <w:p w14:paraId="65FA8EA7" w14:textId="77777777" w:rsidR="005646FF" w:rsidRDefault="00DB2895">
      <w:pPr>
        <w:ind w:left="-5"/>
      </w:pPr>
      <w:r>
        <w:rPr>
          <w:b/>
          <w:u w:val="single" w:color="000000"/>
        </w:rPr>
        <w:t>SCHEDULE OF SERVICES:</w:t>
      </w:r>
      <w:r>
        <w:t xml:space="preserve"> The intent of the Government to award a Firm-Fixed Price contract for maintenance and repair of multiple Belimed Sterilizers. </w:t>
      </w:r>
    </w:p>
    <w:p w14:paraId="583F7CCD" w14:textId="77777777" w:rsidR="005646FF" w:rsidRDefault="00DB2895">
      <w:pPr>
        <w:spacing w:after="6" w:line="259" w:lineRule="auto"/>
        <w:ind w:left="0" w:firstLine="0"/>
      </w:pPr>
      <w:r>
        <w:t xml:space="preserve"> </w:t>
      </w:r>
    </w:p>
    <w:p w14:paraId="16A3A00A" w14:textId="77777777" w:rsidR="005646FF" w:rsidRDefault="00DB2895">
      <w:pPr>
        <w:tabs>
          <w:tab w:val="center" w:pos="3368"/>
        </w:tabs>
        <w:ind w:left="-15" w:firstLine="0"/>
      </w:pPr>
      <w:r>
        <w:rPr>
          <w:b/>
          <w:u w:val="single" w:color="000000"/>
        </w:rPr>
        <w:t>Locations:</w:t>
      </w:r>
      <w:r>
        <w:t xml:space="preserve"> </w:t>
      </w:r>
      <w:r>
        <w:tab/>
        <w:t xml:space="preserve">(664) VA San Diego Healthcare System </w:t>
      </w:r>
    </w:p>
    <w:p w14:paraId="1E3F51C3" w14:textId="77777777" w:rsidR="005646FF" w:rsidRDefault="00DB2895">
      <w:pPr>
        <w:tabs>
          <w:tab w:val="center" w:pos="720"/>
          <w:tab w:val="center" w:pos="2780"/>
        </w:tabs>
        <w:ind w:left="-15" w:firstLine="0"/>
      </w:pPr>
      <w:r>
        <w:t xml:space="preserve"> </w:t>
      </w:r>
      <w:r>
        <w:tab/>
        <w:t xml:space="preserve"> </w:t>
      </w:r>
      <w:r>
        <w:tab/>
        <w:t xml:space="preserve">3350 La Jolla Village Drive </w:t>
      </w:r>
    </w:p>
    <w:p w14:paraId="7E306D2B" w14:textId="77777777" w:rsidR="005646FF" w:rsidRDefault="00DB2895">
      <w:pPr>
        <w:tabs>
          <w:tab w:val="center" w:pos="720"/>
          <w:tab w:val="center" w:pos="2500"/>
        </w:tabs>
        <w:ind w:left="-15" w:firstLine="0"/>
      </w:pPr>
      <w:r>
        <w:t xml:space="preserve"> </w:t>
      </w:r>
      <w:r>
        <w:tab/>
        <w:t xml:space="preserve"> </w:t>
      </w:r>
      <w:r>
        <w:tab/>
        <w:t xml:space="preserve">San Diego, CA 92161 </w:t>
      </w:r>
    </w:p>
    <w:p w14:paraId="22D907D4" w14:textId="77777777" w:rsidR="005646FF" w:rsidRDefault="00DB2895">
      <w:pPr>
        <w:spacing w:after="0" w:line="259" w:lineRule="auto"/>
        <w:ind w:left="0" w:firstLine="0"/>
      </w:pPr>
      <w:r>
        <w:t xml:space="preserve"> </w:t>
      </w:r>
    </w:p>
    <w:tbl>
      <w:tblPr>
        <w:tblStyle w:val="TableGrid"/>
        <w:tblW w:w="10799" w:type="dxa"/>
        <w:tblInd w:w="-104" w:type="dxa"/>
        <w:tblCellMar>
          <w:top w:w="42" w:type="dxa"/>
          <w:left w:w="109" w:type="dxa"/>
          <w:bottom w:w="2" w:type="dxa"/>
          <w:right w:w="90" w:type="dxa"/>
        </w:tblCellMar>
        <w:tblLook w:val="04A0" w:firstRow="1" w:lastRow="0" w:firstColumn="1" w:lastColumn="0" w:noHBand="0" w:noVBand="1"/>
      </w:tblPr>
      <w:tblGrid>
        <w:gridCol w:w="1077"/>
        <w:gridCol w:w="5942"/>
        <w:gridCol w:w="810"/>
        <w:gridCol w:w="2970"/>
      </w:tblGrid>
      <w:tr w:rsidR="005646FF" w14:paraId="05DB253E" w14:textId="77777777" w:rsidTr="00135F31">
        <w:trPr>
          <w:trHeight w:val="297"/>
        </w:trPr>
        <w:tc>
          <w:tcPr>
            <w:tcW w:w="1077" w:type="dxa"/>
            <w:tcBorders>
              <w:top w:val="single" w:sz="12" w:space="0" w:color="000000"/>
              <w:left w:val="single" w:sz="12" w:space="0" w:color="000000"/>
              <w:bottom w:val="single" w:sz="12" w:space="0" w:color="000000"/>
              <w:right w:val="single" w:sz="2" w:space="0" w:color="000000"/>
            </w:tcBorders>
            <w:shd w:val="clear" w:color="auto" w:fill="A6A6A6"/>
          </w:tcPr>
          <w:p w14:paraId="7B0E1792" w14:textId="77777777" w:rsidR="005646FF" w:rsidRDefault="00DB2895">
            <w:pPr>
              <w:spacing w:after="0" w:line="259" w:lineRule="auto"/>
              <w:ind w:left="51" w:firstLine="0"/>
            </w:pPr>
            <w:r>
              <w:rPr>
                <w:rFonts w:ascii="Arial" w:eastAsia="Arial" w:hAnsi="Arial" w:cs="Arial"/>
                <w:b/>
              </w:rPr>
              <w:t xml:space="preserve">ITEM # </w:t>
            </w:r>
          </w:p>
        </w:tc>
        <w:tc>
          <w:tcPr>
            <w:tcW w:w="5942" w:type="dxa"/>
            <w:tcBorders>
              <w:top w:val="single" w:sz="12" w:space="0" w:color="000000"/>
              <w:left w:val="single" w:sz="2" w:space="0" w:color="000000"/>
              <w:bottom w:val="single" w:sz="12" w:space="0" w:color="000000"/>
              <w:right w:val="single" w:sz="2" w:space="0" w:color="000000"/>
            </w:tcBorders>
            <w:shd w:val="clear" w:color="auto" w:fill="A6A6A6"/>
          </w:tcPr>
          <w:p w14:paraId="66AB27C9" w14:textId="77777777" w:rsidR="005646FF" w:rsidRDefault="00DB2895">
            <w:pPr>
              <w:spacing w:after="0" w:line="259" w:lineRule="auto"/>
              <w:ind w:left="0" w:right="17" w:firstLine="0"/>
              <w:jc w:val="center"/>
            </w:pPr>
            <w:r>
              <w:rPr>
                <w:rFonts w:ascii="Arial" w:eastAsia="Arial" w:hAnsi="Arial" w:cs="Arial"/>
                <w:b/>
              </w:rPr>
              <w:t xml:space="preserve">DESCRIPTION </w:t>
            </w:r>
          </w:p>
        </w:tc>
        <w:tc>
          <w:tcPr>
            <w:tcW w:w="810" w:type="dxa"/>
            <w:tcBorders>
              <w:top w:val="single" w:sz="12" w:space="0" w:color="000000"/>
              <w:left w:val="single" w:sz="2" w:space="0" w:color="000000"/>
              <w:bottom w:val="single" w:sz="12" w:space="0" w:color="000000"/>
              <w:right w:val="single" w:sz="2" w:space="0" w:color="000000"/>
            </w:tcBorders>
            <w:shd w:val="clear" w:color="auto" w:fill="A6A6A6"/>
          </w:tcPr>
          <w:p w14:paraId="4F222BA7" w14:textId="77777777" w:rsidR="005646FF" w:rsidRDefault="00DB2895">
            <w:pPr>
              <w:spacing w:after="0" w:line="259" w:lineRule="auto"/>
              <w:ind w:left="0" w:right="18" w:firstLine="0"/>
              <w:jc w:val="center"/>
            </w:pPr>
            <w:r>
              <w:rPr>
                <w:rFonts w:ascii="Arial" w:eastAsia="Arial" w:hAnsi="Arial" w:cs="Arial"/>
                <w:b/>
              </w:rPr>
              <w:t xml:space="preserve">QTY </w:t>
            </w:r>
          </w:p>
        </w:tc>
        <w:tc>
          <w:tcPr>
            <w:tcW w:w="2970" w:type="dxa"/>
            <w:tcBorders>
              <w:top w:val="single" w:sz="12" w:space="0" w:color="000000"/>
              <w:left w:val="single" w:sz="2" w:space="0" w:color="000000"/>
              <w:bottom w:val="single" w:sz="12" w:space="0" w:color="000000"/>
              <w:right w:val="single" w:sz="12" w:space="0" w:color="000000"/>
            </w:tcBorders>
            <w:shd w:val="clear" w:color="auto" w:fill="A6A6A6"/>
          </w:tcPr>
          <w:p w14:paraId="6CF17324" w14:textId="77777777" w:rsidR="005646FF" w:rsidRDefault="00DB2895">
            <w:pPr>
              <w:spacing w:after="0" w:line="259" w:lineRule="auto"/>
              <w:ind w:left="0" w:right="13" w:firstLine="0"/>
              <w:jc w:val="center"/>
            </w:pPr>
            <w:r>
              <w:rPr>
                <w:rFonts w:ascii="Arial" w:eastAsia="Arial" w:hAnsi="Arial" w:cs="Arial"/>
                <w:b/>
              </w:rPr>
              <w:t xml:space="preserve">UNIT </w:t>
            </w:r>
          </w:p>
        </w:tc>
      </w:tr>
      <w:tr w:rsidR="005646FF" w14:paraId="0FCD19D4" w14:textId="77777777" w:rsidTr="00135F31">
        <w:trPr>
          <w:trHeight w:val="299"/>
        </w:trPr>
        <w:tc>
          <w:tcPr>
            <w:tcW w:w="1077" w:type="dxa"/>
            <w:tcBorders>
              <w:top w:val="single" w:sz="12" w:space="0" w:color="000000"/>
              <w:left w:val="single" w:sz="12" w:space="0" w:color="000000"/>
              <w:bottom w:val="single" w:sz="2" w:space="0" w:color="000000"/>
              <w:right w:val="single" w:sz="2" w:space="0" w:color="000000"/>
            </w:tcBorders>
          </w:tcPr>
          <w:p w14:paraId="4330640F" w14:textId="77777777" w:rsidR="005646FF" w:rsidRDefault="00DB2895">
            <w:pPr>
              <w:spacing w:after="0" w:line="259" w:lineRule="auto"/>
              <w:ind w:left="0" w:right="22" w:firstLine="0"/>
              <w:jc w:val="center"/>
            </w:pPr>
            <w:r>
              <w:rPr>
                <w:rFonts w:ascii="Arial" w:eastAsia="Arial" w:hAnsi="Arial" w:cs="Arial"/>
              </w:rPr>
              <w:t xml:space="preserve">1 </w:t>
            </w:r>
          </w:p>
        </w:tc>
        <w:tc>
          <w:tcPr>
            <w:tcW w:w="5942" w:type="dxa"/>
            <w:tcBorders>
              <w:top w:val="single" w:sz="12" w:space="0" w:color="000000"/>
              <w:left w:val="single" w:sz="2" w:space="0" w:color="000000"/>
              <w:bottom w:val="single" w:sz="2" w:space="0" w:color="000000"/>
              <w:right w:val="single" w:sz="2" w:space="0" w:color="000000"/>
            </w:tcBorders>
            <w:vAlign w:val="bottom"/>
          </w:tcPr>
          <w:p w14:paraId="327B778E" w14:textId="77777777" w:rsidR="005646FF" w:rsidRDefault="00DB2895">
            <w:pPr>
              <w:spacing w:after="0" w:line="259" w:lineRule="auto"/>
              <w:ind w:left="0" w:firstLine="0"/>
            </w:pPr>
            <w:r>
              <w:rPr>
                <w:rFonts w:ascii="Arial" w:eastAsia="Arial" w:hAnsi="Arial" w:cs="Arial"/>
                <w:sz w:val="20"/>
              </w:rPr>
              <w:t>WASHER CS 750 SN: 2005561 EE: 132035</w:t>
            </w:r>
            <w:r>
              <w:rPr>
                <w:rFonts w:ascii="Arial" w:eastAsia="Arial" w:hAnsi="Arial" w:cs="Arial"/>
              </w:rPr>
              <w:t xml:space="preserve"> </w:t>
            </w:r>
          </w:p>
        </w:tc>
        <w:tc>
          <w:tcPr>
            <w:tcW w:w="810" w:type="dxa"/>
            <w:tcBorders>
              <w:top w:val="single" w:sz="12" w:space="0" w:color="000000"/>
              <w:left w:val="single" w:sz="2" w:space="0" w:color="000000"/>
              <w:bottom w:val="single" w:sz="2" w:space="0" w:color="000000"/>
              <w:right w:val="single" w:sz="2" w:space="0" w:color="000000"/>
            </w:tcBorders>
          </w:tcPr>
          <w:p w14:paraId="45A64FD6"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12" w:space="0" w:color="000000"/>
              <w:left w:val="single" w:sz="2" w:space="0" w:color="000000"/>
              <w:bottom w:val="single" w:sz="2" w:space="0" w:color="000000"/>
              <w:right w:val="single" w:sz="12" w:space="0" w:color="000000"/>
            </w:tcBorders>
          </w:tcPr>
          <w:p w14:paraId="1851A900"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5051EA44" w14:textId="77777777" w:rsidTr="00135F31">
        <w:trPr>
          <w:trHeight w:val="466"/>
        </w:trPr>
        <w:tc>
          <w:tcPr>
            <w:tcW w:w="1077" w:type="dxa"/>
            <w:tcBorders>
              <w:top w:val="single" w:sz="2" w:space="0" w:color="000000"/>
              <w:left w:val="single" w:sz="12" w:space="0" w:color="000000"/>
              <w:bottom w:val="single" w:sz="2" w:space="0" w:color="000000"/>
              <w:right w:val="single" w:sz="2" w:space="0" w:color="000000"/>
            </w:tcBorders>
          </w:tcPr>
          <w:p w14:paraId="4A648FAA" w14:textId="77777777" w:rsidR="005646FF" w:rsidRDefault="00DB2895">
            <w:pPr>
              <w:spacing w:after="0" w:line="259" w:lineRule="auto"/>
              <w:ind w:left="0" w:right="22" w:firstLine="0"/>
              <w:jc w:val="center"/>
            </w:pPr>
            <w:r>
              <w:rPr>
                <w:rFonts w:ascii="Arial" w:eastAsia="Arial" w:hAnsi="Arial" w:cs="Arial"/>
              </w:rPr>
              <w:t xml:space="preserve">2 </w:t>
            </w:r>
          </w:p>
        </w:tc>
        <w:tc>
          <w:tcPr>
            <w:tcW w:w="5942" w:type="dxa"/>
            <w:tcBorders>
              <w:top w:val="single" w:sz="2" w:space="0" w:color="000000"/>
              <w:left w:val="single" w:sz="2" w:space="0" w:color="000000"/>
              <w:bottom w:val="single" w:sz="2" w:space="0" w:color="000000"/>
              <w:right w:val="single" w:sz="2" w:space="0" w:color="000000"/>
            </w:tcBorders>
          </w:tcPr>
          <w:p w14:paraId="0EE848B3" w14:textId="77777777" w:rsidR="005646FF" w:rsidRDefault="00DB2895">
            <w:pPr>
              <w:spacing w:after="0" w:line="259" w:lineRule="auto"/>
              <w:ind w:left="0" w:firstLine="0"/>
            </w:pPr>
            <w:r>
              <w:rPr>
                <w:rFonts w:ascii="Arial" w:eastAsia="Arial" w:hAnsi="Arial" w:cs="Arial"/>
                <w:sz w:val="20"/>
              </w:rPr>
              <w:t>CLEANSTATION CS 750 SN: 24087 EE: 100072</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0039A9A3"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3F2D84F1"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5B38CB1D" w14:textId="77777777" w:rsidTr="00135F31">
        <w:trPr>
          <w:trHeight w:val="463"/>
        </w:trPr>
        <w:tc>
          <w:tcPr>
            <w:tcW w:w="1077" w:type="dxa"/>
            <w:tcBorders>
              <w:top w:val="single" w:sz="2" w:space="0" w:color="000000"/>
              <w:left w:val="single" w:sz="12" w:space="0" w:color="000000"/>
              <w:bottom w:val="single" w:sz="2" w:space="0" w:color="000000"/>
              <w:right w:val="single" w:sz="2" w:space="0" w:color="000000"/>
            </w:tcBorders>
          </w:tcPr>
          <w:p w14:paraId="71951D53" w14:textId="77777777" w:rsidR="005646FF" w:rsidRDefault="00DB2895">
            <w:pPr>
              <w:spacing w:after="0" w:line="259" w:lineRule="auto"/>
              <w:ind w:left="0" w:right="22" w:firstLine="0"/>
              <w:jc w:val="center"/>
            </w:pPr>
            <w:r>
              <w:rPr>
                <w:rFonts w:ascii="Arial" w:eastAsia="Arial" w:hAnsi="Arial" w:cs="Arial"/>
              </w:rPr>
              <w:t xml:space="preserve">3 </w:t>
            </w:r>
          </w:p>
        </w:tc>
        <w:tc>
          <w:tcPr>
            <w:tcW w:w="5942" w:type="dxa"/>
            <w:tcBorders>
              <w:top w:val="single" w:sz="2" w:space="0" w:color="000000"/>
              <w:left w:val="single" w:sz="2" w:space="0" w:color="000000"/>
              <w:bottom w:val="single" w:sz="2" w:space="0" w:color="000000"/>
              <w:right w:val="single" w:sz="2" w:space="0" w:color="000000"/>
            </w:tcBorders>
          </w:tcPr>
          <w:p w14:paraId="0092E534" w14:textId="77777777" w:rsidR="005646FF" w:rsidRDefault="00DB2895">
            <w:pPr>
              <w:spacing w:after="0" w:line="259" w:lineRule="auto"/>
              <w:ind w:left="0" w:firstLine="0"/>
            </w:pPr>
            <w:r>
              <w:rPr>
                <w:rFonts w:ascii="Arial" w:eastAsia="Arial" w:hAnsi="Arial" w:cs="Arial"/>
                <w:sz w:val="20"/>
              </w:rPr>
              <w:t>WASHER DISINFECTOR WD 250 SN: 2008124 EE: 111858</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1E6FACAC"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3D3FFF7A"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6BA4CAB5" w14:textId="77777777" w:rsidTr="00135F31">
        <w:trPr>
          <w:trHeight w:val="466"/>
        </w:trPr>
        <w:tc>
          <w:tcPr>
            <w:tcW w:w="1077" w:type="dxa"/>
            <w:tcBorders>
              <w:top w:val="single" w:sz="2" w:space="0" w:color="000000"/>
              <w:left w:val="single" w:sz="12" w:space="0" w:color="000000"/>
              <w:bottom w:val="single" w:sz="2" w:space="0" w:color="000000"/>
              <w:right w:val="single" w:sz="2" w:space="0" w:color="000000"/>
            </w:tcBorders>
          </w:tcPr>
          <w:p w14:paraId="2CD50D53" w14:textId="77777777" w:rsidR="005646FF" w:rsidRDefault="00DB2895">
            <w:pPr>
              <w:spacing w:after="0" w:line="259" w:lineRule="auto"/>
              <w:ind w:left="0" w:right="22" w:firstLine="0"/>
              <w:jc w:val="center"/>
            </w:pPr>
            <w:r>
              <w:rPr>
                <w:rFonts w:ascii="Arial" w:eastAsia="Arial" w:hAnsi="Arial" w:cs="Arial"/>
              </w:rPr>
              <w:t xml:space="preserve">4 </w:t>
            </w:r>
          </w:p>
        </w:tc>
        <w:tc>
          <w:tcPr>
            <w:tcW w:w="5942" w:type="dxa"/>
            <w:tcBorders>
              <w:top w:val="single" w:sz="2" w:space="0" w:color="000000"/>
              <w:left w:val="single" w:sz="2" w:space="0" w:color="000000"/>
              <w:bottom w:val="single" w:sz="2" w:space="0" w:color="000000"/>
              <w:right w:val="single" w:sz="2" w:space="0" w:color="000000"/>
            </w:tcBorders>
          </w:tcPr>
          <w:p w14:paraId="046CF150" w14:textId="77777777" w:rsidR="005646FF" w:rsidRDefault="00DB2895">
            <w:pPr>
              <w:spacing w:after="0" w:line="259" w:lineRule="auto"/>
              <w:ind w:left="0" w:firstLine="0"/>
            </w:pPr>
            <w:r>
              <w:rPr>
                <w:rFonts w:ascii="Arial" w:eastAsia="Arial" w:hAnsi="Arial" w:cs="Arial"/>
                <w:sz w:val="20"/>
              </w:rPr>
              <w:t>WASHER DISINFECTOR WD 290 SN: 23964 EE: 100075</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62723A77"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5339CE1B"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0B166E16" w14:textId="77777777" w:rsidTr="00135F31">
        <w:trPr>
          <w:trHeight w:val="466"/>
        </w:trPr>
        <w:tc>
          <w:tcPr>
            <w:tcW w:w="1077" w:type="dxa"/>
            <w:tcBorders>
              <w:top w:val="single" w:sz="2" w:space="0" w:color="000000"/>
              <w:left w:val="single" w:sz="12" w:space="0" w:color="000000"/>
              <w:bottom w:val="single" w:sz="2" w:space="0" w:color="000000"/>
              <w:right w:val="single" w:sz="2" w:space="0" w:color="000000"/>
            </w:tcBorders>
          </w:tcPr>
          <w:p w14:paraId="2C0166FC" w14:textId="77777777" w:rsidR="005646FF" w:rsidRDefault="00DB2895">
            <w:pPr>
              <w:spacing w:after="0" w:line="259" w:lineRule="auto"/>
              <w:ind w:left="0" w:right="22" w:firstLine="0"/>
              <w:jc w:val="center"/>
            </w:pPr>
            <w:r>
              <w:rPr>
                <w:rFonts w:ascii="Arial" w:eastAsia="Arial" w:hAnsi="Arial" w:cs="Arial"/>
              </w:rPr>
              <w:t xml:space="preserve">5 </w:t>
            </w:r>
          </w:p>
        </w:tc>
        <w:tc>
          <w:tcPr>
            <w:tcW w:w="5942" w:type="dxa"/>
            <w:tcBorders>
              <w:top w:val="single" w:sz="2" w:space="0" w:color="000000"/>
              <w:left w:val="single" w:sz="2" w:space="0" w:color="000000"/>
              <w:bottom w:val="single" w:sz="2" w:space="0" w:color="000000"/>
              <w:right w:val="single" w:sz="2" w:space="0" w:color="000000"/>
            </w:tcBorders>
          </w:tcPr>
          <w:p w14:paraId="4CD8944F" w14:textId="77777777" w:rsidR="005646FF" w:rsidRDefault="00DB2895">
            <w:pPr>
              <w:spacing w:after="0" w:line="259" w:lineRule="auto"/>
              <w:ind w:left="0" w:firstLine="0"/>
            </w:pPr>
            <w:r>
              <w:rPr>
                <w:rFonts w:ascii="Arial" w:eastAsia="Arial" w:hAnsi="Arial" w:cs="Arial"/>
                <w:sz w:val="20"/>
              </w:rPr>
              <w:t>WASHER DISINFECTOR WD 290 SN: 23963 EE: 100074</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2BBE6E78"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43A0CE48"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321D6FBD" w14:textId="77777777" w:rsidTr="00135F31">
        <w:trPr>
          <w:trHeight w:val="463"/>
        </w:trPr>
        <w:tc>
          <w:tcPr>
            <w:tcW w:w="1077" w:type="dxa"/>
            <w:tcBorders>
              <w:top w:val="single" w:sz="2" w:space="0" w:color="000000"/>
              <w:left w:val="single" w:sz="12" w:space="0" w:color="000000"/>
              <w:bottom w:val="single" w:sz="2" w:space="0" w:color="000000"/>
              <w:right w:val="single" w:sz="2" w:space="0" w:color="000000"/>
            </w:tcBorders>
          </w:tcPr>
          <w:p w14:paraId="7689F1DE" w14:textId="77777777" w:rsidR="005646FF" w:rsidRDefault="00DB2895">
            <w:pPr>
              <w:spacing w:after="0" w:line="259" w:lineRule="auto"/>
              <w:ind w:left="0" w:right="22" w:firstLine="0"/>
              <w:jc w:val="center"/>
            </w:pPr>
            <w:r>
              <w:rPr>
                <w:rFonts w:ascii="Arial" w:eastAsia="Arial" w:hAnsi="Arial" w:cs="Arial"/>
              </w:rPr>
              <w:t xml:space="preserve">6 </w:t>
            </w:r>
          </w:p>
        </w:tc>
        <w:tc>
          <w:tcPr>
            <w:tcW w:w="5942" w:type="dxa"/>
            <w:tcBorders>
              <w:top w:val="single" w:sz="2" w:space="0" w:color="000000"/>
              <w:left w:val="single" w:sz="2" w:space="0" w:color="000000"/>
              <w:bottom w:val="single" w:sz="2" w:space="0" w:color="000000"/>
              <w:right w:val="single" w:sz="2" w:space="0" w:color="000000"/>
            </w:tcBorders>
          </w:tcPr>
          <w:p w14:paraId="2510D47A" w14:textId="77777777" w:rsidR="005646FF" w:rsidRDefault="00DB2895">
            <w:pPr>
              <w:spacing w:after="0" w:line="259" w:lineRule="auto"/>
              <w:ind w:left="0" w:firstLine="0"/>
            </w:pPr>
            <w:r>
              <w:rPr>
                <w:rFonts w:ascii="Arial" w:eastAsia="Arial" w:hAnsi="Arial" w:cs="Arial"/>
                <w:sz w:val="20"/>
              </w:rPr>
              <w:t>ASHER DISINFECTOR WD 290 SN: 23962 EE: 100073</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11B4057E"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42437CF4"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3451330A" w14:textId="77777777" w:rsidTr="00135F31">
        <w:trPr>
          <w:trHeight w:val="283"/>
        </w:trPr>
        <w:tc>
          <w:tcPr>
            <w:tcW w:w="1077" w:type="dxa"/>
            <w:tcBorders>
              <w:top w:val="single" w:sz="2" w:space="0" w:color="000000"/>
              <w:left w:val="single" w:sz="12" w:space="0" w:color="000000"/>
              <w:bottom w:val="single" w:sz="2" w:space="0" w:color="000000"/>
              <w:right w:val="single" w:sz="2" w:space="0" w:color="000000"/>
            </w:tcBorders>
          </w:tcPr>
          <w:p w14:paraId="2E5469FF" w14:textId="77777777" w:rsidR="005646FF" w:rsidRDefault="00DB2895">
            <w:pPr>
              <w:spacing w:after="0" w:line="259" w:lineRule="auto"/>
              <w:ind w:left="0" w:right="22" w:firstLine="0"/>
              <w:jc w:val="center"/>
            </w:pPr>
            <w:r>
              <w:rPr>
                <w:rFonts w:ascii="Arial" w:eastAsia="Arial" w:hAnsi="Arial" w:cs="Arial"/>
              </w:rPr>
              <w:t xml:space="preserve">7 </w:t>
            </w:r>
          </w:p>
        </w:tc>
        <w:tc>
          <w:tcPr>
            <w:tcW w:w="5942" w:type="dxa"/>
            <w:tcBorders>
              <w:top w:val="single" w:sz="2" w:space="0" w:color="000000"/>
              <w:left w:val="single" w:sz="2" w:space="0" w:color="000000"/>
              <w:bottom w:val="single" w:sz="2" w:space="0" w:color="000000"/>
              <w:right w:val="single" w:sz="2" w:space="0" w:color="000000"/>
            </w:tcBorders>
          </w:tcPr>
          <w:p w14:paraId="77732849" w14:textId="77777777" w:rsidR="005646FF" w:rsidRDefault="00DB2895">
            <w:pPr>
              <w:spacing w:after="0" w:line="259" w:lineRule="auto"/>
              <w:ind w:left="0" w:firstLine="0"/>
            </w:pPr>
            <w:r>
              <w:rPr>
                <w:rFonts w:ascii="Arial" w:eastAsia="Arial" w:hAnsi="Arial" w:cs="Arial"/>
                <w:sz w:val="20"/>
              </w:rPr>
              <w:t>WASHER WD 290 SN: 2009846 EE: 114688</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17DD71C2"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2561CF0F"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69E0A77E" w14:textId="77777777" w:rsidTr="00135F31">
        <w:trPr>
          <w:trHeight w:val="463"/>
        </w:trPr>
        <w:tc>
          <w:tcPr>
            <w:tcW w:w="1077" w:type="dxa"/>
            <w:tcBorders>
              <w:top w:val="single" w:sz="2" w:space="0" w:color="000000"/>
              <w:left w:val="single" w:sz="12" w:space="0" w:color="000000"/>
              <w:bottom w:val="single" w:sz="2" w:space="0" w:color="000000"/>
              <w:right w:val="single" w:sz="2" w:space="0" w:color="000000"/>
            </w:tcBorders>
          </w:tcPr>
          <w:p w14:paraId="2A1FD024" w14:textId="77777777" w:rsidR="005646FF" w:rsidRDefault="00DB2895">
            <w:pPr>
              <w:spacing w:after="0" w:line="259" w:lineRule="auto"/>
              <w:ind w:left="0" w:right="22" w:firstLine="0"/>
              <w:jc w:val="center"/>
            </w:pPr>
            <w:r>
              <w:rPr>
                <w:rFonts w:ascii="Arial" w:eastAsia="Arial" w:hAnsi="Arial" w:cs="Arial"/>
              </w:rPr>
              <w:t xml:space="preserve">8 </w:t>
            </w:r>
          </w:p>
        </w:tc>
        <w:tc>
          <w:tcPr>
            <w:tcW w:w="5942" w:type="dxa"/>
            <w:tcBorders>
              <w:top w:val="single" w:sz="2" w:space="0" w:color="000000"/>
              <w:left w:val="single" w:sz="2" w:space="0" w:color="000000"/>
              <w:bottom w:val="single" w:sz="2" w:space="0" w:color="000000"/>
              <w:right w:val="single" w:sz="2" w:space="0" w:color="000000"/>
            </w:tcBorders>
          </w:tcPr>
          <w:p w14:paraId="2180AFD3" w14:textId="77777777" w:rsidR="005646FF" w:rsidRDefault="00DB2895">
            <w:pPr>
              <w:spacing w:after="12" w:line="259" w:lineRule="auto"/>
              <w:ind w:left="0" w:firstLine="0"/>
            </w:pPr>
            <w:r>
              <w:rPr>
                <w:rFonts w:ascii="Arial" w:eastAsia="Arial" w:hAnsi="Arial" w:cs="Arial"/>
                <w:sz w:val="20"/>
              </w:rPr>
              <w:t xml:space="preserve">3-UNIT LEFT HAND SYSTEM WA290 SN: </w:t>
            </w:r>
          </w:p>
          <w:p w14:paraId="60E5F4B6" w14:textId="77777777" w:rsidR="005646FF" w:rsidRDefault="00DB2895">
            <w:pPr>
              <w:spacing w:after="0" w:line="259" w:lineRule="auto"/>
              <w:ind w:left="0" w:firstLine="0"/>
            </w:pPr>
            <w:r>
              <w:rPr>
                <w:rFonts w:ascii="Arial" w:eastAsia="Arial" w:hAnsi="Arial" w:cs="Arial"/>
                <w:sz w:val="20"/>
              </w:rPr>
              <w:t>24487 EE 105472</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70E9D9C2"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5653DA0A"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134DAF09" w14:textId="77777777" w:rsidTr="00135F31">
        <w:trPr>
          <w:trHeight w:val="281"/>
        </w:trPr>
        <w:tc>
          <w:tcPr>
            <w:tcW w:w="1077" w:type="dxa"/>
            <w:tcBorders>
              <w:top w:val="single" w:sz="2" w:space="0" w:color="000000"/>
              <w:left w:val="single" w:sz="12" w:space="0" w:color="000000"/>
              <w:bottom w:val="single" w:sz="2" w:space="0" w:color="000000"/>
              <w:right w:val="single" w:sz="2" w:space="0" w:color="000000"/>
            </w:tcBorders>
          </w:tcPr>
          <w:p w14:paraId="6A868242" w14:textId="77777777" w:rsidR="005646FF" w:rsidRDefault="00DB2895">
            <w:pPr>
              <w:spacing w:after="0" w:line="259" w:lineRule="auto"/>
              <w:ind w:left="0" w:right="22" w:firstLine="0"/>
              <w:jc w:val="center"/>
            </w:pPr>
            <w:r>
              <w:rPr>
                <w:rFonts w:ascii="Arial" w:eastAsia="Arial" w:hAnsi="Arial" w:cs="Arial"/>
              </w:rPr>
              <w:t xml:space="preserve">9 </w:t>
            </w:r>
          </w:p>
        </w:tc>
        <w:tc>
          <w:tcPr>
            <w:tcW w:w="5942" w:type="dxa"/>
            <w:tcBorders>
              <w:top w:val="single" w:sz="2" w:space="0" w:color="000000"/>
              <w:left w:val="single" w:sz="2" w:space="0" w:color="000000"/>
              <w:bottom w:val="single" w:sz="2" w:space="0" w:color="000000"/>
              <w:right w:val="single" w:sz="2" w:space="0" w:color="000000"/>
            </w:tcBorders>
          </w:tcPr>
          <w:p w14:paraId="454016FC" w14:textId="77777777" w:rsidR="005646FF" w:rsidRDefault="00DB2895">
            <w:pPr>
              <w:spacing w:after="0" w:line="259" w:lineRule="auto"/>
              <w:ind w:left="0" w:firstLine="0"/>
            </w:pPr>
            <w:r>
              <w:rPr>
                <w:rFonts w:ascii="Arial" w:eastAsia="Arial" w:hAnsi="Arial" w:cs="Arial"/>
                <w:sz w:val="20"/>
              </w:rPr>
              <w:t>GATE RETURN SN: 24434</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46BEA8CC"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1B5E7F7D"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01FC62C4" w14:textId="77777777" w:rsidTr="00135F31">
        <w:trPr>
          <w:trHeight w:val="466"/>
        </w:trPr>
        <w:tc>
          <w:tcPr>
            <w:tcW w:w="1077" w:type="dxa"/>
            <w:tcBorders>
              <w:top w:val="single" w:sz="2" w:space="0" w:color="000000"/>
              <w:left w:val="single" w:sz="12" w:space="0" w:color="000000"/>
              <w:bottom w:val="single" w:sz="2" w:space="0" w:color="000000"/>
              <w:right w:val="single" w:sz="2" w:space="0" w:color="000000"/>
            </w:tcBorders>
          </w:tcPr>
          <w:p w14:paraId="2640B0D5" w14:textId="77777777" w:rsidR="005646FF" w:rsidRDefault="00DB2895">
            <w:pPr>
              <w:spacing w:after="0" w:line="259" w:lineRule="auto"/>
              <w:ind w:left="0" w:right="22" w:firstLine="0"/>
              <w:jc w:val="center"/>
            </w:pPr>
            <w:r>
              <w:rPr>
                <w:rFonts w:ascii="Arial" w:eastAsia="Arial" w:hAnsi="Arial" w:cs="Arial"/>
              </w:rPr>
              <w:t xml:space="preserve">10 </w:t>
            </w:r>
          </w:p>
        </w:tc>
        <w:tc>
          <w:tcPr>
            <w:tcW w:w="5942" w:type="dxa"/>
            <w:tcBorders>
              <w:top w:val="single" w:sz="2" w:space="0" w:color="000000"/>
              <w:left w:val="single" w:sz="2" w:space="0" w:color="000000"/>
              <w:bottom w:val="single" w:sz="2" w:space="0" w:color="000000"/>
              <w:right w:val="single" w:sz="2" w:space="0" w:color="000000"/>
            </w:tcBorders>
          </w:tcPr>
          <w:p w14:paraId="1ACC9693" w14:textId="77777777" w:rsidR="005646FF" w:rsidRDefault="00DB2895">
            <w:pPr>
              <w:spacing w:after="0" w:line="259" w:lineRule="auto"/>
              <w:ind w:left="0" w:firstLine="0"/>
            </w:pPr>
            <w:r>
              <w:rPr>
                <w:rFonts w:ascii="Arial" w:eastAsia="Arial" w:hAnsi="Arial" w:cs="Arial"/>
                <w:sz w:val="20"/>
              </w:rPr>
              <w:t>ULTRASONIC MODEL UW 565 SN: 1000675 EE: 100071</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35B94BE9"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20A20090"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1C2DD5C4" w14:textId="77777777" w:rsidTr="00135F31">
        <w:trPr>
          <w:trHeight w:val="466"/>
        </w:trPr>
        <w:tc>
          <w:tcPr>
            <w:tcW w:w="1077" w:type="dxa"/>
            <w:tcBorders>
              <w:top w:val="single" w:sz="2" w:space="0" w:color="000000"/>
              <w:left w:val="single" w:sz="12" w:space="0" w:color="000000"/>
              <w:bottom w:val="single" w:sz="2" w:space="0" w:color="000000"/>
              <w:right w:val="single" w:sz="2" w:space="0" w:color="000000"/>
            </w:tcBorders>
          </w:tcPr>
          <w:p w14:paraId="4A65B37F" w14:textId="77777777" w:rsidR="005646FF" w:rsidRDefault="00DB2895">
            <w:pPr>
              <w:spacing w:after="0" w:line="259" w:lineRule="auto"/>
              <w:ind w:left="0" w:right="22" w:firstLine="0"/>
              <w:jc w:val="center"/>
            </w:pPr>
            <w:r>
              <w:rPr>
                <w:rFonts w:ascii="Arial" w:eastAsia="Arial" w:hAnsi="Arial" w:cs="Arial"/>
              </w:rPr>
              <w:t xml:space="preserve">11 </w:t>
            </w:r>
          </w:p>
        </w:tc>
        <w:tc>
          <w:tcPr>
            <w:tcW w:w="5942" w:type="dxa"/>
            <w:tcBorders>
              <w:top w:val="single" w:sz="2" w:space="0" w:color="000000"/>
              <w:left w:val="single" w:sz="2" w:space="0" w:color="000000"/>
              <w:bottom w:val="single" w:sz="2" w:space="0" w:color="000000"/>
              <w:right w:val="single" w:sz="2" w:space="0" w:color="000000"/>
            </w:tcBorders>
          </w:tcPr>
          <w:p w14:paraId="3AA3F51E" w14:textId="77777777" w:rsidR="005646FF" w:rsidRDefault="00DB2895">
            <w:pPr>
              <w:spacing w:after="0" w:line="259" w:lineRule="auto"/>
              <w:ind w:left="0" w:firstLine="0"/>
            </w:pPr>
            <w:r>
              <w:rPr>
                <w:rFonts w:ascii="Arial" w:eastAsia="Arial" w:hAnsi="Arial" w:cs="Arial"/>
                <w:sz w:val="20"/>
              </w:rPr>
              <w:t>STEAM EXCHANGER WD 250 SN: 24258 EE: 104562</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3EFF528B"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640E85BF"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4F33044B" w14:textId="77777777" w:rsidTr="00135F31">
        <w:trPr>
          <w:trHeight w:val="466"/>
        </w:trPr>
        <w:tc>
          <w:tcPr>
            <w:tcW w:w="1077" w:type="dxa"/>
            <w:tcBorders>
              <w:top w:val="single" w:sz="2" w:space="0" w:color="000000"/>
              <w:left w:val="single" w:sz="12" w:space="0" w:color="000000"/>
              <w:bottom w:val="single" w:sz="2" w:space="0" w:color="000000"/>
              <w:right w:val="single" w:sz="2" w:space="0" w:color="000000"/>
            </w:tcBorders>
          </w:tcPr>
          <w:p w14:paraId="256E90D4" w14:textId="77777777" w:rsidR="005646FF" w:rsidRDefault="00DB2895">
            <w:pPr>
              <w:spacing w:after="0" w:line="259" w:lineRule="auto"/>
              <w:ind w:left="0" w:right="22" w:firstLine="0"/>
              <w:jc w:val="center"/>
            </w:pPr>
            <w:r>
              <w:rPr>
                <w:rFonts w:ascii="Arial" w:eastAsia="Arial" w:hAnsi="Arial" w:cs="Arial"/>
              </w:rPr>
              <w:t xml:space="preserve">12 </w:t>
            </w:r>
          </w:p>
        </w:tc>
        <w:tc>
          <w:tcPr>
            <w:tcW w:w="5942" w:type="dxa"/>
            <w:tcBorders>
              <w:top w:val="single" w:sz="2" w:space="0" w:color="000000"/>
              <w:left w:val="single" w:sz="2" w:space="0" w:color="000000"/>
              <w:bottom w:val="single" w:sz="2" w:space="0" w:color="000000"/>
              <w:right w:val="single" w:sz="2" w:space="0" w:color="000000"/>
            </w:tcBorders>
          </w:tcPr>
          <w:p w14:paraId="1DB6D994" w14:textId="77777777" w:rsidR="005646FF" w:rsidRDefault="00DB2895">
            <w:pPr>
              <w:spacing w:after="0" w:line="259" w:lineRule="auto"/>
              <w:ind w:left="0" w:firstLine="0"/>
            </w:pPr>
            <w:r>
              <w:rPr>
                <w:rFonts w:ascii="Arial" w:eastAsia="Arial" w:hAnsi="Arial" w:cs="Arial"/>
                <w:sz w:val="20"/>
              </w:rPr>
              <w:t>STEAM EXCHANGER WD 250 SN: 24257 EE: 104561</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0AC5BDF6"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5F154CE0"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5C40A95A" w14:textId="77777777" w:rsidTr="00135F31">
        <w:trPr>
          <w:trHeight w:val="463"/>
        </w:trPr>
        <w:tc>
          <w:tcPr>
            <w:tcW w:w="1077" w:type="dxa"/>
            <w:tcBorders>
              <w:top w:val="single" w:sz="2" w:space="0" w:color="000000"/>
              <w:left w:val="single" w:sz="12" w:space="0" w:color="000000"/>
              <w:bottom w:val="single" w:sz="2" w:space="0" w:color="000000"/>
              <w:right w:val="single" w:sz="2" w:space="0" w:color="000000"/>
            </w:tcBorders>
          </w:tcPr>
          <w:p w14:paraId="73387FB1" w14:textId="77777777" w:rsidR="005646FF" w:rsidRDefault="00DB2895">
            <w:pPr>
              <w:spacing w:after="0" w:line="259" w:lineRule="auto"/>
              <w:ind w:left="0" w:right="22" w:firstLine="0"/>
              <w:jc w:val="center"/>
            </w:pPr>
            <w:r>
              <w:rPr>
                <w:rFonts w:ascii="Arial" w:eastAsia="Arial" w:hAnsi="Arial" w:cs="Arial"/>
              </w:rPr>
              <w:t xml:space="preserve">13 </w:t>
            </w:r>
          </w:p>
        </w:tc>
        <w:tc>
          <w:tcPr>
            <w:tcW w:w="5942" w:type="dxa"/>
            <w:tcBorders>
              <w:top w:val="single" w:sz="2" w:space="0" w:color="000000"/>
              <w:left w:val="single" w:sz="2" w:space="0" w:color="000000"/>
              <w:bottom w:val="single" w:sz="2" w:space="0" w:color="000000"/>
              <w:right w:val="single" w:sz="2" w:space="0" w:color="000000"/>
            </w:tcBorders>
          </w:tcPr>
          <w:p w14:paraId="5987B052" w14:textId="77777777" w:rsidR="005646FF" w:rsidRDefault="00DB2895">
            <w:pPr>
              <w:spacing w:after="0" w:line="259" w:lineRule="auto"/>
              <w:ind w:left="0" w:firstLine="0"/>
            </w:pPr>
            <w:r>
              <w:rPr>
                <w:rFonts w:ascii="Arial" w:eastAsia="Arial" w:hAnsi="Arial" w:cs="Arial"/>
                <w:sz w:val="20"/>
              </w:rPr>
              <w:t>STERILIZER MST 6-6-6 VS1 606 VSI SN: 10413 EE: 89190</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45841FEB"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78C943F3"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06001760" w14:textId="77777777" w:rsidTr="00135F31">
        <w:trPr>
          <w:trHeight w:val="466"/>
        </w:trPr>
        <w:tc>
          <w:tcPr>
            <w:tcW w:w="1077" w:type="dxa"/>
            <w:tcBorders>
              <w:top w:val="single" w:sz="2" w:space="0" w:color="000000"/>
              <w:left w:val="single" w:sz="12" w:space="0" w:color="000000"/>
              <w:bottom w:val="single" w:sz="2" w:space="0" w:color="000000"/>
              <w:right w:val="single" w:sz="2" w:space="0" w:color="000000"/>
            </w:tcBorders>
          </w:tcPr>
          <w:p w14:paraId="37ADC713" w14:textId="77777777" w:rsidR="005646FF" w:rsidRDefault="00DB2895">
            <w:pPr>
              <w:spacing w:after="0" w:line="259" w:lineRule="auto"/>
              <w:ind w:left="0" w:right="22" w:firstLine="0"/>
              <w:jc w:val="center"/>
            </w:pPr>
            <w:r>
              <w:rPr>
                <w:rFonts w:ascii="Arial" w:eastAsia="Arial" w:hAnsi="Arial" w:cs="Arial"/>
              </w:rPr>
              <w:lastRenderedPageBreak/>
              <w:t xml:space="preserve">14 </w:t>
            </w:r>
          </w:p>
        </w:tc>
        <w:tc>
          <w:tcPr>
            <w:tcW w:w="5942" w:type="dxa"/>
            <w:tcBorders>
              <w:top w:val="single" w:sz="2" w:space="0" w:color="000000"/>
              <w:left w:val="single" w:sz="2" w:space="0" w:color="000000"/>
              <w:bottom w:val="single" w:sz="2" w:space="0" w:color="000000"/>
              <w:right w:val="single" w:sz="2" w:space="0" w:color="000000"/>
            </w:tcBorders>
          </w:tcPr>
          <w:p w14:paraId="20BAF487" w14:textId="77777777" w:rsidR="005646FF" w:rsidRDefault="00DB2895">
            <w:pPr>
              <w:spacing w:after="0" w:line="259" w:lineRule="auto"/>
              <w:ind w:left="0" w:firstLine="0"/>
            </w:pPr>
            <w:r>
              <w:rPr>
                <w:rFonts w:ascii="Arial" w:eastAsia="Arial" w:hAnsi="Arial" w:cs="Arial"/>
                <w:sz w:val="20"/>
              </w:rPr>
              <w:t>STERILIZER MODEL MST 606 VSI SN: 24307 EE: 100076</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3F43A39A"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20E82C81"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4E283FC8" w14:textId="77777777" w:rsidTr="00135F31">
        <w:trPr>
          <w:trHeight w:val="281"/>
        </w:trPr>
        <w:tc>
          <w:tcPr>
            <w:tcW w:w="1077" w:type="dxa"/>
            <w:tcBorders>
              <w:top w:val="single" w:sz="2" w:space="0" w:color="000000"/>
              <w:left w:val="single" w:sz="12" w:space="0" w:color="000000"/>
              <w:bottom w:val="single" w:sz="2" w:space="0" w:color="000000"/>
              <w:right w:val="single" w:sz="2" w:space="0" w:color="000000"/>
            </w:tcBorders>
          </w:tcPr>
          <w:p w14:paraId="4C8D6E6E" w14:textId="77777777" w:rsidR="005646FF" w:rsidRDefault="00DB2895">
            <w:pPr>
              <w:spacing w:after="0" w:line="259" w:lineRule="auto"/>
              <w:ind w:left="0" w:right="22" w:firstLine="0"/>
              <w:jc w:val="center"/>
            </w:pPr>
            <w:r>
              <w:rPr>
                <w:rFonts w:ascii="Arial" w:eastAsia="Arial" w:hAnsi="Arial" w:cs="Arial"/>
              </w:rPr>
              <w:t xml:space="preserve">15 </w:t>
            </w:r>
          </w:p>
        </w:tc>
        <w:tc>
          <w:tcPr>
            <w:tcW w:w="5942" w:type="dxa"/>
            <w:tcBorders>
              <w:top w:val="single" w:sz="2" w:space="0" w:color="000000"/>
              <w:left w:val="single" w:sz="2" w:space="0" w:color="000000"/>
              <w:bottom w:val="single" w:sz="2" w:space="0" w:color="000000"/>
              <w:right w:val="single" w:sz="2" w:space="0" w:color="000000"/>
            </w:tcBorders>
          </w:tcPr>
          <w:p w14:paraId="68D24069" w14:textId="77777777" w:rsidR="005646FF" w:rsidRDefault="00DB2895">
            <w:pPr>
              <w:spacing w:after="0" w:line="259" w:lineRule="auto"/>
              <w:ind w:left="0" w:firstLine="0"/>
            </w:pPr>
            <w:r>
              <w:rPr>
                <w:rFonts w:ascii="Arial" w:eastAsia="Arial" w:hAnsi="Arial" w:cs="Arial"/>
                <w:sz w:val="20"/>
              </w:rPr>
              <w:t>MST 9-6-15 606 VSI SN: 23732 EE: 100078</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64FDDCCD"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7A0C8A72"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5CEDAACE" w14:textId="77777777" w:rsidTr="00135F31">
        <w:trPr>
          <w:trHeight w:val="466"/>
        </w:trPr>
        <w:tc>
          <w:tcPr>
            <w:tcW w:w="1077" w:type="dxa"/>
            <w:tcBorders>
              <w:top w:val="single" w:sz="2" w:space="0" w:color="000000"/>
              <w:left w:val="single" w:sz="12" w:space="0" w:color="000000"/>
              <w:bottom w:val="single" w:sz="2" w:space="0" w:color="000000"/>
              <w:right w:val="single" w:sz="2" w:space="0" w:color="000000"/>
            </w:tcBorders>
          </w:tcPr>
          <w:p w14:paraId="7923CBF8" w14:textId="77777777" w:rsidR="005646FF" w:rsidRDefault="00DB2895">
            <w:pPr>
              <w:spacing w:after="0" w:line="259" w:lineRule="auto"/>
              <w:ind w:left="0" w:right="22" w:firstLine="0"/>
              <w:jc w:val="center"/>
            </w:pPr>
            <w:r>
              <w:rPr>
                <w:rFonts w:ascii="Arial" w:eastAsia="Arial" w:hAnsi="Arial" w:cs="Arial"/>
              </w:rPr>
              <w:t xml:space="preserve">16 </w:t>
            </w:r>
          </w:p>
        </w:tc>
        <w:tc>
          <w:tcPr>
            <w:tcW w:w="5942" w:type="dxa"/>
            <w:tcBorders>
              <w:top w:val="single" w:sz="2" w:space="0" w:color="000000"/>
              <w:left w:val="single" w:sz="2" w:space="0" w:color="000000"/>
              <w:bottom w:val="single" w:sz="2" w:space="0" w:color="000000"/>
              <w:right w:val="single" w:sz="2" w:space="0" w:color="000000"/>
            </w:tcBorders>
          </w:tcPr>
          <w:p w14:paraId="6D54F402" w14:textId="77777777" w:rsidR="005646FF" w:rsidRDefault="00DB2895">
            <w:pPr>
              <w:spacing w:after="0" w:line="259" w:lineRule="auto"/>
              <w:ind w:left="0" w:firstLine="0"/>
            </w:pPr>
            <w:r>
              <w:rPr>
                <w:rFonts w:ascii="Arial" w:eastAsia="Arial" w:hAnsi="Arial" w:cs="Arial"/>
                <w:sz w:val="20"/>
              </w:rPr>
              <w:t>STERILIZER MST 9-6-15 606 VSI SN: 23731 EE: 100077</w:t>
            </w:r>
            <w:r>
              <w:rPr>
                <w:rFonts w:ascii="Arial" w:eastAsia="Arial" w:hAnsi="Arial" w:cs="Arial"/>
              </w:rPr>
              <w:t xml:space="preserve"> </w:t>
            </w:r>
          </w:p>
        </w:tc>
        <w:tc>
          <w:tcPr>
            <w:tcW w:w="810" w:type="dxa"/>
            <w:tcBorders>
              <w:top w:val="single" w:sz="2" w:space="0" w:color="000000"/>
              <w:left w:val="single" w:sz="2" w:space="0" w:color="000000"/>
              <w:bottom w:val="single" w:sz="2" w:space="0" w:color="000000"/>
              <w:right w:val="single" w:sz="2" w:space="0" w:color="000000"/>
            </w:tcBorders>
          </w:tcPr>
          <w:p w14:paraId="6F21E7EF"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2" w:space="0" w:color="000000"/>
              <w:right w:val="single" w:sz="12" w:space="0" w:color="000000"/>
            </w:tcBorders>
          </w:tcPr>
          <w:p w14:paraId="02CBBBBB" w14:textId="77777777" w:rsidR="005646FF" w:rsidRDefault="00DB2895">
            <w:pPr>
              <w:spacing w:after="0" w:line="259" w:lineRule="auto"/>
              <w:ind w:left="0" w:right="10" w:firstLine="0"/>
              <w:jc w:val="center"/>
            </w:pPr>
            <w:r>
              <w:rPr>
                <w:rFonts w:ascii="Arial" w:eastAsia="Arial" w:hAnsi="Arial" w:cs="Arial"/>
              </w:rPr>
              <w:t xml:space="preserve">Year </w:t>
            </w:r>
          </w:p>
        </w:tc>
      </w:tr>
      <w:tr w:rsidR="005646FF" w14:paraId="0EB8859F" w14:textId="77777777" w:rsidTr="00135F31">
        <w:trPr>
          <w:trHeight w:val="475"/>
        </w:trPr>
        <w:tc>
          <w:tcPr>
            <w:tcW w:w="1077" w:type="dxa"/>
            <w:tcBorders>
              <w:top w:val="single" w:sz="2" w:space="0" w:color="000000"/>
              <w:left w:val="single" w:sz="12" w:space="0" w:color="000000"/>
              <w:bottom w:val="single" w:sz="12" w:space="0" w:color="000000"/>
              <w:right w:val="single" w:sz="2" w:space="0" w:color="000000"/>
            </w:tcBorders>
            <w:vAlign w:val="center"/>
          </w:tcPr>
          <w:p w14:paraId="24BE91AF" w14:textId="77777777" w:rsidR="005646FF" w:rsidRDefault="00DB2895">
            <w:pPr>
              <w:spacing w:after="0" w:line="259" w:lineRule="auto"/>
              <w:ind w:left="0" w:right="22" w:firstLine="0"/>
              <w:jc w:val="center"/>
            </w:pPr>
            <w:r>
              <w:rPr>
                <w:rFonts w:ascii="Arial" w:eastAsia="Arial" w:hAnsi="Arial" w:cs="Arial"/>
              </w:rPr>
              <w:t xml:space="preserve">17 </w:t>
            </w:r>
          </w:p>
        </w:tc>
        <w:tc>
          <w:tcPr>
            <w:tcW w:w="5942" w:type="dxa"/>
            <w:tcBorders>
              <w:top w:val="single" w:sz="2" w:space="0" w:color="000000"/>
              <w:left w:val="single" w:sz="2" w:space="0" w:color="000000"/>
              <w:bottom w:val="single" w:sz="12" w:space="0" w:color="000000"/>
              <w:right w:val="single" w:sz="2" w:space="0" w:color="000000"/>
            </w:tcBorders>
          </w:tcPr>
          <w:p w14:paraId="3DE79FD2" w14:textId="77777777" w:rsidR="005646FF" w:rsidRDefault="00DB2895">
            <w:pPr>
              <w:spacing w:after="0" w:line="259" w:lineRule="auto"/>
              <w:ind w:left="0" w:firstLine="0"/>
            </w:pPr>
            <w:r>
              <w:rPr>
                <w:rFonts w:ascii="Arial" w:eastAsia="Arial" w:hAnsi="Arial" w:cs="Arial"/>
                <w:sz w:val="20"/>
              </w:rPr>
              <w:t>STERILIZER MST 9-6-15 HS1 606 VSI SN: 22254 EE: 100079</w:t>
            </w:r>
            <w:r>
              <w:rPr>
                <w:rFonts w:ascii="Arial" w:eastAsia="Arial" w:hAnsi="Arial" w:cs="Arial"/>
              </w:rPr>
              <w:t xml:space="preserve"> </w:t>
            </w:r>
          </w:p>
        </w:tc>
        <w:tc>
          <w:tcPr>
            <w:tcW w:w="810" w:type="dxa"/>
            <w:tcBorders>
              <w:top w:val="single" w:sz="2" w:space="0" w:color="000000"/>
              <w:left w:val="single" w:sz="2" w:space="0" w:color="000000"/>
              <w:bottom w:val="single" w:sz="12" w:space="0" w:color="000000"/>
              <w:right w:val="single" w:sz="2" w:space="0" w:color="000000"/>
            </w:tcBorders>
            <w:vAlign w:val="center"/>
          </w:tcPr>
          <w:p w14:paraId="79EB0C6F" w14:textId="77777777" w:rsidR="005646FF" w:rsidRDefault="00DB2895">
            <w:pPr>
              <w:spacing w:after="0" w:line="259" w:lineRule="auto"/>
              <w:ind w:left="0" w:right="21" w:firstLine="0"/>
              <w:jc w:val="center"/>
            </w:pPr>
            <w:r>
              <w:rPr>
                <w:rFonts w:ascii="Arial" w:eastAsia="Arial" w:hAnsi="Arial" w:cs="Arial"/>
              </w:rPr>
              <w:t xml:space="preserve">1 </w:t>
            </w:r>
          </w:p>
        </w:tc>
        <w:tc>
          <w:tcPr>
            <w:tcW w:w="2970" w:type="dxa"/>
            <w:tcBorders>
              <w:top w:val="single" w:sz="2" w:space="0" w:color="000000"/>
              <w:left w:val="single" w:sz="2" w:space="0" w:color="000000"/>
              <w:bottom w:val="single" w:sz="12" w:space="0" w:color="000000"/>
              <w:right w:val="single" w:sz="12" w:space="0" w:color="000000"/>
            </w:tcBorders>
            <w:vAlign w:val="center"/>
          </w:tcPr>
          <w:p w14:paraId="4948F3A9" w14:textId="77777777" w:rsidR="005646FF" w:rsidRDefault="00DB2895">
            <w:pPr>
              <w:spacing w:after="0" w:line="259" w:lineRule="auto"/>
              <w:ind w:left="0" w:right="10" w:firstLine="0"/>
              <w:jc w:val="center"/>
            </w:pPr>
            <w:r>
              <w:rPr>
                <w:rFonts w:ascii="Arial" w:eastAsia="Arial" w:hAnsi="Arial" w:cs="Arial"/>
              </w:rPr>
              <w:t xml:space="preserve">Year </w:t>
            </w:r>
          </w:p>
        </w:tc>
      </w:tr>
    </w:tbl>
    <w:p w14:paraId="57EAD577" w14:textId="77777777" w:rsidR="005646FF" w:rsidRDefault="00DB2895">
      <w:pPr>
        <w:spacing w:after="0" w:line="259" w:lineRule="auto"/>
        <w:ind w:left="0" w:firstLine="0"/>
      </w:pPr>
      <w:r>
        <w:t xml:space="preserve"> </w:t>
      </w:r>
    </w:p>
    <w:p w14:paraId="55330FD0" w14:textId="4FC53C6D" w:rsidR="005646FF" w:rsidRDefault="00DB2895" w:rsidP="00DB2895">
      <w:pPr>
        <w:spacing w:after="3" w:line="259" w:lineRule="auto"/>
        <w:ind w:left="-5"/>
      </w:pPr>
      <w:r>
        <w:rPr>
          <w:b/>
          <w:u w:val="single" w:color="000000"/>
        </w:rPr>
        <w:t>DESCRIPTION/SPECIFICATIONS/STATEMENT OF WORK:</w:t>
      </w:r>
      <w:r>
        <w:rPr>
          <w:b/>
        </w:rPr>
        <w:t xml:space="preserve">  </w:t>
      </w:r>
      <w:r>
        <w:t xml:space="preserve">The Vendor shall provide intervening and planned maintenance services to enhance the required operational safety of VA San Diego Healthcare System owned Belimed equipment. Services shall be performed to maintain the equipment in a functional condition and operation of same according to international standards. Equipment performance shall be checked and planned maintenance shall be carried out in accordance with original equipment manufacturer’s requirement. All wear-parts, service kits, and materials required for intervening and planned maintenance shall be included in this service contract. Telephone support services shall be available 24 hours, 7 days a week, excluding holidays. Vendor shall provide on-site corrective maintenance service with a response time of 48 hours. </w:t>
      </w:r>
    </w:p>
    <w:p w14:paraId="22F2854B" w14:textId="77777777" w:rsidR="005646FF" w:rsidRDefault="00DB2895">
      <w:pPr>
        <w:spacing w:after="0" w:line="259" w:lineRule="auto"/>
        <w:ind w:left="0" w:firstLine="0"/>
      </w:pPr>
      <w:r>
        <w:t xml:space="preserve"> </w:t>
      </w:r>
    </w:p>
    <w:p w14:paraId="4CF042D8" w14:textId="77777777" w:rsidR="005646FF" w:rsidRDefault="00DB2895">
      <w:pPr>
        <w:ind w:left="-5"/>
      </w:pPr>
      <w:r>
        <w:t xml:space="preserve">All on-site work covered under the contract shall be performed during normal working hours, Monday – Friday, 6:00AM – 6:00PM. </w:t>
      </w:r>
    </w:p>
    <w:p w14:paraId="384145F1" w14:textId="77777777" w:rsidR="005646FF" w:rsidRDefault="00DB2895">
      <w:pPr>
        <w:spacing w:after="0" w:line="259" w:lineRule="auto"/>
        <w:ind w:left="0" w:firstLine="0"/>
      </w:pPr>
      <w:r>
        <w:t xml:space="preserve"> </w:t>
      </w:r>
    </w:p>
    <w:p w14:paraId="3B24F07D" w14:textId="77777777" w:rsidR="005646FF" w:rsidRDefault="00DB2895">
      <w:pPr>
        <w:ind w:left="-5"/>
      </w:pPr>
      <w:r>
        <w:t xml:space="preserve">Vendor shall provide the COR an electronic copy of the field service report after every intervening or planned maintenance within 5 business days of the on-site visit.  At a minimum, this report must contain a detailed description of any services or repairs performed for each item of equipment, and must also include a listing of replacement parts, when applicable, total hours of service, safety check, performance data, and the date.  The report will also include any Vendor recommendations necessary to maintain the equipment in optimum operating condition.  Service Technician shall document and report to the COR any unsafe conditions or signs of misuse or abuse regarding this medical equipment. </w:t>
      </w:r>
    </w:p>
    <w:p w14:paraId="132ABF42" w14:textId="77777777" w:rsidR="005646FF" w:rsidRDefault="00DB2895">
      <w:pPr>
        <w:spacing w:after="0" w:line="259" w:lineRule="auto"/>
        <w:ind w:left="0" w:firstLine="0"/>
      </w:pPr>
      <w:r>
        <w:t xml:space="preserve"> </w:t>
      </w:r>
    </w:p>
    <w:p w14:paraId="69F80444" w14:textId="77777777" w:rsidR="005646FF" w:rsidRDefault="00DB2895">
      <w:pPr>
        <w:ind w:left="-5"/>
      </w:pPr>
      <w:r>
        <w:rPr>
          <w:b/>
          <w:u w:val="single" w:color="000000"/>
        </w:rPr>
        <w:t>SERVICE CALLS:</w:t>
      </w:r>
      <w:r>
        <w:t xml:space="preserve"> Service also includes all necessary intervening service calls required to replace any worn or defective parts needed due to instrument failure. All services shall be performed in accordance with original manufacturer’s specifications and FDA guidelines. </w:t>
      </w:r>
    </w:p>
    <w:p w14:paraId="6AC894DE" w14:textId="77777777" w:rsidR="005646FF" w:rsidRDefault="00DB2895">
      <w:pPr>
        <w:spacing w:after="0" w:line="259" w:lineRule="auto"/>
        <w:ind w:left="0" w:firstLine="0"/>
      </w:pPr>
      <w:r>
        <w:rPr>
          <w:b/>
        </w:rPr>
        <w:t xml:space="preserve"> </w:t>
      </w:r>
    </w:p>
    <w:p w14:paraId="2C0405A1" w14:textId="77777777" w:rsidR="005646FF" w:rsidRDefault="00DB2895">
      <w:pPr>
        <w:spacing w:after="3" w:line="259" w:lineRule="auto"/>
        <w:ind w:left="-5"/>
      </w:pPr>
      <w:r>
        <w:rPr>
          <w:b/>
          <w:u w:val="single" w:color="000000"/>
        </w:rPr>
        <w:t>PREVENTIVE MAINTENANCE INSPECTIONS (PMI) AND INTERVENING SERVICES:</w:t>
      </w:r>
      <w:r>
        <w:t xml:space="preserve"> </w:t>
      </w:r>
    </w:p>
    <w:p w14:paraId="3158CA6E" w14:textId="7D78F767" w:rsidR="005646FF" w:rsidRDefault="00DB2895">
      <w:pPr>
        <w:ind w:left="-5"/>
      </w:pPr>
      <w:r>
        <w:t xml:space="preserve">Preventive maintenance (PM) services shall include, but are not limited to the following: </w:t>
      </w:r>
    </w:p>
    <w:p w14:paraId="365AA8BE" w14:textId="77777777" w:rsidR="005646FF" w:rsidRDefault="00DB2895">
      <w:pPr>
        <w:spacing w:after="0" w:line="259" w:lineRule="auto"/>
        <w:ind w:left="0" w:firstLine="0"/>
      </w:pPr>
      <w:r>
        <w:t xml:space="preserve"> </w:t>
      </w:r>
    </w:p>
    <w:p w14:paraId="4F083F23" w14:textId="24DB87C9" w:rsidR="005646FF" w:rsidRDefault="00DB2895" w:rsidP="002823C2">
      <w:pPr>
        <w:pStyle w:val="ListParagraph"/>
        <w:numPr>
          <w:ilvl w:val="0"/>
          <w:numId w:val="9"/>
        </w:numPr>
      </w:pPr>
      <w:r>
        <w:t xml:space="preserve">Cleaning of the equipment. </w:t>
      </w:r>
    </w:p>
    <w:p w14:paraId="0A6B11D0" w14:textId="77777777" w:rsidR="005646FF" w:rsidRDefault="00DB2895" w:rsidP="002823C2">
      <w:pPr>
        <w:pStyle w:val="ListParagraph"/>
        <w:numPr>
          <w:ilvl w:val="0"/>
          <w:numId w:val="9"/>
        </w:numPr>
      </w:pPr>
      <w:r>
        <w:t xml:space="preserve">Reviewing operating software diagnosis to ensure that it is operating in accordance with the manufacturer’s </w:t>
      </w:r>
      <w:proofErr w:type="gramStart"/>
      <w:r>
        <w:t>specifications;</w:t>
      </w:r>
      <w:proofErr w:type="gramEnd"/>
      <w:r>
        <w:t xml:space="preserve"> </w:t>
      </w:r>
    </w:p>
    <w:p w14:paraId="489701D9" w14:textId="77777777" w:rsidR="005646FF" w:rsidRDefault="00DB2895" w:rsidP="002823C2">
      <w:pPr>
        <w:pStyle w:val="ListParagraph"/>
        <w:numPr>
          <w:ilvl w:val="0"/>
          <w:numId w:val="9"/>
        </w:numPr>
      </w:pPr>
      <w:r>
        <w:t xml:space="preserve">Calibrating and lubricating the </w:t>
      </w:r>
      <w:proofErr w:type="gramStart"/>
      <w:r>
        <w:t>equipment;</w:t>
      </w:r>
      <w:proofErr w:type="gramEnd"/>
      <w:r>
        <w:t xml:space="preserve"> </w:t>
      </w:r>
    </w:p>
    <w:p w14:paraId="642EBEE4" w14:textId="2D3217C5" w:rsidR="005646FF" w:rsidRDefault="00514AE0" w:rsidP="002823C2">
      <w:pPr>
        <w:pStyle w:val="ListParagraph"/>
        <w:numPr>
          <w:ilvl w:val="0"/>
          <w:numId w:val="9"/>
        </w:numPr>
      </w:pPr>
      <w:r>
        <w:t>P</w:t>
      </w:r>
      <w:r w:rsidR="00DB2895">
        <w:t xml:space="preserve">erforming intervening </w:t>
      </w:r>
      <w:proofErr w:type="gramStart"/>
      <w:r w:rsidR="00DB2895">
        <w:t>maintenance;</w:t>
      </w:r>
      <w:proofErr w:type="gramEnd"/>
      <w:r w:rsidR="00DB2895">
        <w:t xml:space="preserve"> </w:t>
      </w:r>
    </w:p>
    <w:p w14:paraId="705E2198" w14:textId="77777777" w:rsidR="005646FF" w:rsidRDefault="00DB2895" w:rsidP="002823C2">
      <w:pPr>
        <w:pStyle w:val="ListParagraph"/>
        <w:numPr>
          <w:ilvl w:val="0"/>
          <w:numId w:val="9"/>
        </w:numPr>
      </w:pPr>
      <w:r>
        <w:t xml:space="preserve">Testing and replacement of faulty and worn parts and/or parts which are likely to become faulty, fail, or become </w:t>
      </w:r>
      <w:proofErr w:type="gramStart"/>
      <w:r>
        <w:t>worn;</w:t>
      </w:r>
      <w:proofErr w:type="gramEnd"/>
      <w:r>
        <w:t xml:space="preserve"> </w:t>
      </w:r>
    </w:p>
    <w:p w14:paraId="663BAC38" w14:textId="77777777" w:rsidR="005646FF" w:rsidRDefault="00DB2895" w:rsidP="002823C2">
      <w:pPr>
        <w:pStyle w:val="ListParagraph"/>
        <w:numPr>
          <w:ilvl w:val="0"/>
          <w:numId w:val="9"/>
        </w:numPr>
      </w:pPr>
      <w:r>
        <w:t>Inspecting and replacing, when indicated, electrical wiring and cables for wear and fraying (G)</w:t>
      </w:r>
      <w:r w:rsidRPr="002823C2">
        <w:rPr>
          <w:rFonts w:ascii="Arial" w:eastAsia="Arial" w:hAnsi="Arial" w:cs="Arial"/>
        </w:rPr>
        <w:t xml:space="preserve"> </w:t>
      </w:r>
      <w:r>
        <w:t xml:space="preserve">Inspecting and replacing, when indicated, all mechanical components. </w:t>
      </w:r>
    </w:p>
    <w:p w14:paraId="1A4ABEAE" w14:textId="77777777" w:rsidR="005646FF" w:rsidRDefault="00DB2895" w:rsidP="002823C2">
      <w:pPr>
        <w:pStyle w:val="ListParagraph"/>
        <w:numPr>
          <w:ilvl w:val="0"/>
          <w:numId w:val="9"/>
        </w:numPr>
      </w:pPr>
      <w:r>
        <w:t xml:space="preserve">The Contractor shall furnish documentation, all measurements, and calibration data collected to ensure that the system is performing in accordance with the manufacturer’s performance standards. </w:t>
      </w:r>
    </w:p>
    <w:p w14:paraId="4081E6FD" w14:textId="0E3A8038" w:rsidR="005646FF" w:rsidRDefault="00DB2895" w:rsidP="002823C2">
      <w:pPr>
        <w:pStyle w:val="ListParagraph"/>
        <w:numPr>
          <w:ilvl w:val="0"/>
          <w:numId w:val="9"/>
        </w:numPr>
      </w:pPr>
      <w:r>
        <w:t xml:space="preserve">PMIs shall be performed during normal working hours of the VASDHC.  PMIs shall be scheduled a minimum of three (3) days in advance with the COR and performed during the </w:t>
      </w:r>
      <w:r>
        <w:lastRenderedPageBreak/>
        <w:t xml:space="preserve">first five (5) working days of the months specified in the PM plan. </w:t>
      </w:r>
      <w:r w:rsidR="00514AE0">
        <w:t>PMIs</w:t>
      </w:r>
      <w:r>
        <w:t xml:space="preserve"> shall be performed in accordance with manufacturer’s instructions, specification and at the intervals depicted in the schedule of services.  This contract also includes all intervening service calls during normal working hours and parts required for maintaining this equipment in optimum operating condition. </w:t>
      </w:r>
    </w:p>
    <w:p w14:paraId="52874037" w14:textId="77777777" w:rsidR="005646FF" w:rsidRDefault="00DB2895">
      <w:pPr>
        <w:spacing w:after="0" w:line="259" w:lineRule="auto"/>
        <w:ind w:left="0" w:firstLine="0"/>
      </w:pPr>
      <w:r>
        <w:t xml:space="preserve"> </w:t>
      </w:r>
    </w:p>
    <w:p w14:paraId="29B762B0" w14:textId="77777777" w:rsidR="005646FF" w:rsidRDefault="00DB2895">
      <w:pPr>
        <w:spacing w:after="3" w:line="259" w:lineRule="auto"/>
        <w:ind w:left="-5"/>
      </w:pPr>
      <w:r>
        <w:rPr>
          <w:b/>
          <w:u w:val="single" w:color="000000"/>
        </w:rPr>
        <w:t>PARTS:</w:t>
      </w:r>
      <w:r>
        <w:t xml:space="preserve"> </w:t>
      </w:r>
    </w:p>
    <w:p w14:paraId="7B51B235" w14:textId="77777777" w:rsidR="005646FF" w:rsidRDefault="00DB2895">
      <w:pPr>
        <w:spacing w:after="0" w:line="259" w:lineRule="auto"/>
        <w:ind w:left="0" w:firstLine="0"/>
      </w:pPr>
      <w:r>
        <w:t xml:space="preserve"> </w:t>
      </w:r>
    </w:p>
    <w:p w14:paraId="082E84E8" w14:textId="77777777" w:rsidR="005646FF" w:rsidRDefault="00DB2895">
      <w:pPr>
        <w:numPr>
          <w:ilvl w:val="0"/>
          <w:numId w:val="4"/>
        </w:numPr>
        <w:ind w:hanging="360"/>
      </w:pPr>
      <w:r>
        <w:t xml:space="preserve">The Vendor shall furnish replacement parts meeting or exceeding the original equipment manufacturer specifications. </w:t>
      </w:r>
    </w:p>
    <w:p w14:paraId="7BAD7040" w14:textId="77777777" w:rsidR="005646FF" w:rsidRDefault="00DB2895">
      <w:pPr>
        <w:numPr>
          <w:ilvl w:val="0"/>
          <w:numId w:val="4"/>
        </w:numPr>
        <w:ind w:hanging="360"/>
      </w:pPr>
      <w:r>
        <w:t xml:space="preserve">Replaced parts are to be disposed of by the Vendor after obtaining approval from the COR, except for hard drives that have the capability of storing sensitive information.  They must be disposed of according to local Facility Policy and with the Information Security Officer (ISO) concurrence. </w:t>
      </w:r>
    </w:p>
    <w:p w14:paraId="47B83B64" w14:textId="77777777" w:rsidR="005646FF" w:rsidRDefault="00DB2895">
      <w:pPr>
        <w:numPr>
          <w:ilvl w:val="0"/>
          <w:numId w:val="4"/>
        </w:numPr>
        <w:ind w:hanging="360"/>
      </w:pPr>
      <w:r>
        <w:t xml:space="preserve">Operating and consumable supplies are not part of this contract.  Replaced parts covered by the Preventive Maintenance Inspection or intervening services shall be itemized as a no-charge item on the Vendor’s invoice and shall be identified by the part listed on the manufacturer’s schematics or part list. </w:t>
      </w:r>
    </w:p>
    <w:p w14:paraId="01CB33CA" w14:textId="77777777" w:rsidR="005646FF" w:rsidRDefault="00DB2895">
      <w:pPr>
        <w:numPr>
          <w:ilvl w:val="0"/>
          <w:numId w:val="4"/>
        </w:numPr>
        <w:ind w:hanging="360"/>
      </w:pPr>
      <w:r>
        <w:t xml:space="preserve">The Vendor is required to have sufficient supply in stock or be able to obtain all parts required for work under this contract.  The Vendor shall have complete service documentation, including necessary manuals and schematics. </w:t>
      </w:r>
    </w:p>
    <w:p w14:paraId="6B8E724B" w14:textId="44B0F494" w:rsidR="005646FF" w:rsidRDefault="00DB2895">
      <w:pPr>
        <w:numPr>
          <w:ilvl w:val="0"/>
          <w:numId w:val="4"/>
        </w:numPr>
        <w:ind w:hanging="360"/>
      </w:pPr>
      <w:r>
        <w:t xml:space="preserve">Unserviceable parts will be replaced by the Vendor on an exchange basis within eight (8) working hours, labor to install replacement </w:t>
      </w:r>
      <w:r w:rsidR="002823C2">
        <w:t>parts</w:t>
      </w:r>
      <w:r>
        <w:t xml:space="preserve"> are included. </w:t>
      </w:r>
    </w:p>
    <w:p w14:paraId="52C3A401" w14:textId="77777777" w:rsidR="005646FF" w:rsidRDefault="00DB2895">
      <w:pPr>
        <w:numPr>
          <w:ilvl w:val="0"/>
          <w:numId w:val="4"/>
        </w:numPr>
        <w:ind w:hanging="360"/>
      </w:pPr>
      <w:r>
        <w:t xml:space="preserve">Part numbers as shown on the manufacture schematics/parts list will identify all parts that are replaced.  All newly installed replacement parts become the property of the Government.  Any worn defective parts will be replaced free of any charges. </w:t>
      </w:r>
    </w:p>
    <w:p w14:paraId="36779567" w14:textId="77777777" w:rsidR="005646FF" w:rsidRDefault="00DB2895">
      <w:pPr>
        <w:numPr>
          <w:ilvl w:val="0"/>
          <w:numId w:val="4"/>
        </w:numPr>
        <w:ind w:hanging="360"/>
      </w:pPr>
      <w:r>
        <w:t xml:space="preserve">When parts are required and are not covered by Preventive Maintenance and have intervening services, such needs shall be identified to the COR along with an estimate of charges.  The COR will evaluate these needs and request through the Contracting Officer appropriate action(s).  These parts will be installed under a separate purchase order. </w:t>
      </w:r>
    </w:p>
    <w:p w14:paraId="24AB5E7F" w14:textId="77777777" w:rsidR="005646FF" w:rsidRDefault="00DB2895">
      <w:pPr>
        <w:spacing w:after="0" w:line="259" w:lineRule="auto"/>
        <w:ind w:left="1080" w:firstLine="0"/>
      </w:pPr>
      <w:r>
        <w:t xml:space="preserve"> </w:t>
      </w:r>
    </w:p>
    <w:p w14:paraId="5D54EBF3" w14:textId="77777777" w:rsidR="005646FF" w:rsidRDefault="00DB2895">
      <w:pPr>
        <w:ind w:left="-5"/>
      </w:pPr>
      <w:r>
        <w:rPr>
          <w:b/>
          <w:u w:val="single" w:color="000000"/>
        </w:rPr>
        <w:t>TEST EQUIPMENT:</w:t>
      </w:r>
      <w:r>
        <w:t xml:space="preserve"> The VA shall not furnish parts and/or test equipment for the performance of this contract.  It is the responsibility of the Vendor to bring the appropriate equipment and/or supplies necessary to complete the work as required within. </w:t>
      </w:r>
    </w:p>
    <w:p w14:paraId="1DECC3DD" w14:textId="77777777" w:rsidR="005646FF" w:rsidRDefault="00DB2895">
      <w:pPr>
        <w:spacing w:after="0" w:line="259" w:lineRule="auto"/>
        <w:ind w:left="0" w:firstLine="0"/>
      </w:pPr>
      <w:r>
        <w:t xml:space="preserve"> </w:t>
      </w:r>
    </w:p>
    <w:p w14:paraId="1F22AF0F" w14:textId="77777777" w:rsidR="005646FF" w:rsidRDefault="00DB2895">
      <w:pPr>
        <w:ind w:left="-5"/>
      </w:pPr>
      <w:r>
        <w:rPr>
          <w:b/>
          <w:u w:val="single" w:color="000000"/>
        </w:rPr>
        <w:t>REMOVAL OF EQUIPMENT:</w:t>
      </w:r>
      <w:r>
        <w:t xml:space="preserve"> Government property shall not be removed from the station without a signed property pass.  This property pass may be obtained after the removal is authorized by the Contracting Officer or COR.  If sensitive data is stored on the device, the Facility Information Security Officer must be involved and should approve the process of removing equipment from the government site.  Equipment shall not be removed by the Vendor from the government site for minor repairs.  The Vendor assumes full responsibility for the equipment while it is off-site or in transit. </w:t>
      </w:r>
    </w:p>
    <w:p w14:paraId="10A287A7" w14:textId="77777777" w:rsidR="005646FF" w:rsidRDefault="00DB2895">
      <w:pPr>
        <w:spacing w:after="0" w:line="259" w:lineRule="auto"/>
        <w:ind w:left="0" w:firstLine="0"/>
      </w:pPr>
      <w:r>
        <w:t xml:space="preserve"> </w:t>
      </w:r>
    </w:p>
    <w:p w14:paraId="6C2D35E4" w14:textId="31319E72" w:rsidR="005646FF" w:rsidRDefault="00DB2895" w:rsidP="002823C2">
      <w:pPr>
        <w:spacing w:after="3" w:line="259" w:lineRule="auto"/>
        <w:ind w:left="-5"/>
      </w:pPr>
      <w:r>
        <w:rPr>
          <w:b/>
          <w:u w:val="single" w:color="000000"/>
        </w:rPr>
        <w:t>BADGES AND PARKING:</w:t>
      </w:r>
      <w:r>
        <w:rPr>
          <w:b/>
        </w:rPr>
        <w:t xml:space="preserve"> </w:t>
      </w:r>
      <w:r>
        <w:t xml:space="preserve">All Vendor personnel are required to wear I.D. badges during the entire time he/she is on Government property.  I.D. badges must have an identification picture and shall state the name of the individual and the company he/she represents. </w:t>
      </w:r>
      <w:r w:rsidR="002823C2">
        <w:br/>
      </w:r>
    </w:p>
    <w:p w14:paraId="1D7959AD" w14:textId="23963BB9" w:rsidR="005646FF" w:rsidRDefault="00DB2895" w:rsidP="002823C2">
      <w:r>
        <w:t xml:space="preserve">It is the responsibility of the Vendor’s personnel to park in the appropriately designated parking areas.  Parking information is available from VASDHS Police Service.  VASDHS will not validate or make reimbursement for parking violations of the Vendor’s personnel under any circumstance. </w:t>
      </w:r>
    </w:p>
    <w:p w14:paraId="53720069" w14:textId="77777777" w:rsidR="005646FF" w:rsidRDefault="00DB2895">
      <w:pPr>
        <w:spacing w:after="0" w:line="259" w:lineRule="auto"/>
        <w:ind w:left="0" w:firstLine="0"/>
      </w:pPr>
      <w:r>
        <w:t xml:space="preserve"> </w:t>
      </w:r>
    </w:p>
    <w:p w14:paraId="5786AFAF" w14:textId="73B5175D" w:rsidR="005646FF" w:rsidRDefault="00DB2895">
      <w:pPr>
        <w:ind w:left="-5"/>
      </w:pPr>
      <w:r>
        <w:rPr>
          <w:b/>
          <w:u w:val="single" w:color="000000"/>
        </w:rPr>
        <w:lastRenderedPageBreak/>
        <w:t>REPORTING</w:t>
      </w:r>
      <w:r w:rsidR="00AE7BF6">
        <w:rPr>
          <w:b/>
          <w:u w:val="single" w:color="000000"/>
        </w:rPr>
        <w:t>:</w:t>
      </w:r>
      <w:r w:rsidR="00AE7BF6">
        <w:rPr>
          <w:bCs/>
        </w:rPr>
        <w:t xml:space="preserve"> </w:t>
      </w:r>
      <w:r>
        <w:t xml:space="preserve">(During Normal Working Hours); For any repairs or service that will be performed during the normal working hours of 8:00 a.m. through 5:00 p.m. the Vendor shall check-in with the Police Service and with the COR before proceeding to the job site.  Vendor shall also check out with the COR and Police Service before leaving the job site. </w:t>
      </w:r>
    </w:p>
    <w:p w14:paraId="650EA9DC" w14:textId="77777777" w:rsidR="005646FF" w:rsidRDefault="00DB2895">
      <w:pPr>
        <w:spacing w:after="0" w:line="259" w:lineRule="auto"/>
        <w:ind w:left="0" w:firstLine="0"/>
      </w:pPr>
      <w:r>
        <w:t xml:space="preserve"> </w:t>
      </w:r>
    </w:p>
    <w:p w14:paraId="7E973C3A" w14:textId="054E5209" w:rsidR="005646FF" w:rsidRDefault="00DB2895">
      <w:pPr>
        <w:ind w:left="-5"/>
      </w:pPr>
      <w:r>
        <w:rPr>
          <w:b/>
          <w:u w:val="single" w:color="000000"/>
        </w:rPr>
        <w:t>REPORTING</w:t>
      </w:r>
      <w:r w:rsidR="00AE7BF6">
        <w:rPr>
          <w:b/>
          <w:u w:val="single" w:color="000000"/>
        </w:rPr>
        <w:t>:</w:t>
      </w:r>
      <w:r>
        <w:t xml:space="preserve"> (During </w:t>
      </w:r>
      <w:r>
        <w:rPr>
          <w:b/>
          <w:u w:val="single" w:color="000000"/>
        </w:rPr>
        <w:t>Other</w:t>
      </w:r>
      <w:r>
        <w:t xml:space="preserve"> than Normal Working Hours). On-site services shall be performed during normal working hours (8:00AM – 5:00PM, Monday – Friday) only.  A separate, pre-authorized Purchase Order will be required for on-site services performed during other than normal working hours.   </w:t>
      </w:r>
    </w:p>
    <w:p w14:paraId="0AEE7F13" w14:textId="77777777" w:rsidR="005646FF" w:rsidRDefault="00DB2895">
      <w:pPr>
        <w:spacing w:after="0" w:line="259" w:lineRule="auto"/>
        <w:ind w:left="0" w:firstLine="0"/>
      </w:pPr>
      <w:r>
        <w:t xml:space="preserve"> </w:t>
      </w:r>
    </w:p>
    <w:p w14:paraId="7A8DB512" w14:textId="77777777" w:rsidR="005646FF" w:rsidRDefault="00DB2895">
      <w:pPr>
        <w:ind w:left="-5"/>
      </w:pPr>
      <w:r>
        <w:rPr>
          <w:b/>
          <w:u w:val="single" w:color="000000"/>
        </w:rPr>
        <w:t>AUTHORIZED SERVICES:</w:t>
      </w:r>
      <w:r>
        <w:t xml:space="preserve"> Only those services specified herein are authorized under this contract.  Before performing any service or repairs of a non-contract nature, the COR or Contracting Officer must be advised of the reasons for this additional work.  If appropriate, the Contracting Officer or his/her designee may authorize the additional services or repairs under a separate purchase authorization.  The Vendor is cautioned that only the Contracting Officer may authorize additional services or repairs and that reimbursement will not be made unless this prior authorization is obtained. </w:t>
      </w:r>
    </w:p>
    <w:p w14:paraId="29686415" w14:textId="77777777" w:rsidR="005646FF" w:rsidRDefault="00DB2895">
      <w:pPr>
        <w:spacing w:after="0" w:line="259" w:lineRule="auto"/>
        <w:ind w:left="0" w:firstLine="0"/>
      </w:pPr>
      <w:r>
        <w:t xml:space="preserve"> </w:t>
      </w:r>
    </w:p>
    <w:p w14:paraId="39350B2D" w14:textId="00D985F6" w:rsidR="005646FF" w:rsidRDefault="00DB2895" w:rsidP="00AE7BF6">
      <w:pPr>
        <w:spacing w:after="3" w:line="259" w:lineRule="auto"/>
        <w:ind w:left="-5"/>
      </w:pPr>
      <w:r>
        <w:rPr>
          <w:b/>
          <w:u w:val="single" w:color="000000"/>
        </w:rPr>
        <w:t>GOVERNMENT HOLIDAYS:</w:t>
      </w:r>
      <w:r>
        <w:rPr>
          <w:b/>
        </w:rPr>
        <w:t xml:space="preserve"> </w:t>
      </w:r>
      <w:r>
        <w:t xml:space="preserve">The contractor is not required to provide service on the following National holidays; not shall the Contractor be paid for these holidays. The following national holidays observed by the Federal Government: </w:t>
      </w:r>
      <w:r>
        <w:br/>
      </w:r>
    </w:p>
    <w:p w14:paraId="42FA9311" w14:textId="77777777" w:rsidR="005646FF" w:rsidRDefault="00DB2895" w:rsidP="00AE7BF6">
      <w:pPr>
        <w:tabs>
          <w:tab w:val="center" w:pos="720"/>
          <w:tab w:val="center" w:pos="2245"/>
          <w:tab w:val="center" w:pos="3600"/>
          <w:tab w:val="center" w:pos="4320"/>
          <w:tab w:val="center" w:pos="5502"/>
        </w:tabs>
        <w:spacing w:after="0" w:line="240" w:lineRule="auto"/>
        <w:ind w:left="-14" w:firstLine="0"/>
      </w:pPr>
      <w:r>
        <w:t xml:space="preserve"> </w:t>
      </w:r>
      <w:r>
        <w:tab/>
        <w:t xml:space="preserve"> </w:t>
      </w:r>
      <w:r>
        <w:tab/>
        <w:t xml:space="preserve">New Year’s Day </w:t>
      </w:r>
      <w:r>
        <w:tab/>
        <w:t xml:space="preserve"> </w:t>
      </w:r>
      <w:r>
        <w:tab/>
        <w:t xml:space="preserve"> </w:t>
      </w:r>
      <w:r>
        <w:tab/>
        <w:t xml:space="preserve">1 January </w:t>
      </w:r>
    </w:p>
    <w:p w14:paraId="21E8C539" w14:textId="77777777" w:rsidR="005646FF" w:rsidRDefault="00DB2895" w:rsidP="00AE7BF6">
      <w:pPr>
        <w:tabs>
          <w:tab w:val="center" w:pos="720"/>
          <w:tab w:val="center" w:pos="2923"/>
          <w:tab w:val="center" w:pos="6262"/>
        </w:tabs>
        <w:spacing w:after="0" w:line="240" w:lineRule="auto"/>
        <w:ind w:left="-14" w:firstLine="0"/>
      </w:pPr>
      <w:r>
        <w:t xml:space="preserve"> </w:t>
      </w:r>
      <w:r>
        <w:tab/>
        <w:t xml:space="preserve"> </w:t>
      </w:r>
      <w:r>
        <w:tab/>
        <w:t xml:space="preserve">Martin Luther King’s Birthday </w:t>
      </w:r>
      <w:r>
        <w:tab/>
        <w:t xml:space="preserve">Third Monday in January </w:t>
      </w:r>
    </w:p>
    <w:p w14:paraId="79E2F192" w14:textId="77777777" w:rsidR="005646FF" w:rsidRDefault="00DB2895" w:rsidP="00AE7BF6">
      <w:pPr>
        <w:tabs>
          <w:tab w:val="center" w:pos="720"/>
          <w:tab w:val="center" w:pos="2202"/>
          <w:tab w:val="center" w:pos="3600"/>
          <w:tab w:val="center" w:pos="4320"/>
          <w:tab w:val="center" w:pos="6323"/>
        </w:tabs>
        <w:spacing w:after="0" w:line="240" w:lineRule="auto"/>
        <w:ind w:left="-14" w:firstLine="0"/>
      </w:pPr>
      <w:r>
        <w:t xml:space="preserve"> </w:t>
      </w:r>
      <w:r>
        <w:tab/>
        <w:t xml:space="preserve"> </w:t>
      </w:r>
      <w:r>
        <w:tab/>
        <w:t xml:space="preserve">President’s Day </w:t>
      </w:r>
      <w:r>
        <w:tab/>
        <w:t xml:space="preserve"> </w:t>
      </w:r>
      <w:r>
        <w:tab/>
        <w:t xml:space="preserve"> </w:t>
      </w:r>
      <w:r>
        <w:tab/>
        <w:t xml:space="preserve">Third Monday in February </w:t>
      </w:r>
    </w:p>
    <w:p w14:paraId="125A7463" w14:textId="77777777" w:rsidR="005646FF" w:rsidRDefault="00DB2895" w:rsidP="00AE7BF6">
      <w:pPr>
        <w:tabs>
          <w:tab w:val="center" w:pos="720"/>
          <w:tab w:val="center" w:pos="2142"/>
          <w:tab w:val="center" w:pos="3600"/>
          <w:tab w:val="center" w:pos="4320"/>
          <w:tab w:val="center" w:pos="6049"/>
        </w:tabs>
        <w:spacing w:after="0" w:line="240" w:lineRule="auto"/>
        <w:ind w:left="-14" w:firstLine="0"/>
      </w:pPr>
      <w:r>
        <w:t xml:space="preserve"> </w:t>
      </w:r>
      <w:r>
        <w:tab/>
        <w:t xml:space="preserve"> </w:t>
      </w:r>
      <w:r>
        <w:tab/>
        <w:t xml:space="preserve">Memorial Day  </w:t>
      </w:r>
      <w:r>
        <w:tab/>
        <w:t xml:space="preserve"> </w:t>
      </w:r>
      <w:r>
        <w:tab/>
        <w:t xml:space="preserve"> </w:t>
      </w:r>
      <w:r>
        <w:tab/>
        <w:t xml:space="preserve">Last Monday in May </w:t>
      </w:r>
    </w:p>
    <w:p w14:paraId="332FC7AB" w14:textId="77777777" w:rsidR="005646FF" w:rsidRDefault="00DB2895" w:rsidP="00AE7BF6">
      <w:pPr>
        <w:tabs>
          <w:tab w:val="center" w:pos="720"/>
          <w:tab w:val="center" w:pos="1952"/>
          <w:tab w:val="center" w:pos="2880"/>
          <w:tab w:val="center" w:pos="3600"/>
          <w:tab w:val="center" w:pos="4320"/>
          <w:tab w:val="center" w:pos="5410"/>
        </w:tabs>
        <w:spacing w:after="0" w:line="240" w:lineRule="auto"/>
        <w:ind w:left="-14" w:firstLine="0"/>
      </w:pPr>
      <w:r>
        <w:t xml:space="preserve"> </w:t>
      </w:r>
      <w:r>
        <w:tab/>
        <w:t xml:space="preserve"> </w:t>
      </w:r>
      <w:r>
        <w:tab/>
        <w:t xml:space="preserve">Juneteenth  </w:t>
      </w:r>
      <w:r>
        <w:tab/>
        <w:t xml:space="preserve"> </w:t>
      </w:r>
      <w:r>
        <w:tab/>
        <w:t xml:space="preserve"> </w:t>
      </w:r>
      <w:r>
        <w:tab/>
        <w:t xml:space="preserve"> </w:t>
      </w:r>
      <w:r>
        <w:tab/>
        <w:t xml:space="preserve">19 June </w:t>
      </w:r>
    </w:p>
    <w:p w14:paraId="4B0BAC75" w14:textId="77777777" w:rsidR="005646FF" w:rsidRDefault="00DB2895" w:rsidP="00AE7BF6">
      <w:pPr>
        <w:tabs>
          <w:tab w:val="center" w:pos="720"/>
          <w:tab w:val="center" w:pos="2335"/>
          <w:tab w:val="center" w:pos="3600"/>
          <w:tab w:val="center" w:pos="4320"/>
          <w:tab w:val="center" w:pos="5330"/>
        </w:tabs>
        <w:spacing w:after="0" w:line="240" w:lineRule="auto"/>
        <w:ind w:left="-14" w:firstLine="0"/>
      </w:pPr>
      <w:r>
        <w:t xml:space="preserve"> </w:t>
      </w:r>
      <w:r>
        <w:tab/>
        <w:t xml:space="preserve"> </w:t>
      </w:r>
      <w:r>
        <w:tab/>
        <w:t xml:space="preserve">Independence Day </w:t>
      </w:r>
      <w:r>
        <w:tab/>
        <w:t xml:space="preserve"> </w:t>
      </w:r>
      <w:r>
        <w:tab/>
        <w:t xml:space="preserve"> </w:t>
      </w:r>
      <w:r>
        <w:tab/>
        <w:t xml:space="preserve">4 July </w:t>
      </w:r>
    </w:p>
    <w:p w14:paraId="19E3ED55" w14:textId="77777777" w:rsidR="005646FF" w:rsidRDefault="00DB2895" w:rsidP="00AE7BF6">
      <w:pPr>
        <w:tabs>
          <w:tab w:val="center" w:pos="720"/>
          <w:tab w:val="center" w:pos="1955"/>
          <w:tab w:val="center" w:pos="2880"/>
          <w:tab w:val="center" w:pos="3600"/>
          <w:tab w:val="center" w:pos="4320"/>
          <w:tab w:val="center" w:pos="6357"/>
        </w:tabs>
        <w:spacing w:after="0" w:line="240" w:lineRule="auto"/>
        <w:ind w:left="-14" w:firstLine="0"/>
      </w:pPr>
      <w:r>
        <w:t xml:space="preserve"> </w:t>
      </w:r>
      <w:r>
        <w:tab/>
        <w:t xml:space="preserve"> </w:t>
      </w:r>
      <w:r>
        <w:tab/>
        <w:t xml:space="preserve">Labor Day </w:t>
      </w:r>
      <w:r>
        <w:tab/>
        <w:t xml:space="preserve"> </w:t>
      </w:r>
      <w:r>
        <w:tab/>
        <w:t xml:space="preserve"> </w:t>
      </w:r>
      <w:r>
        <w:tab/>
        <w:t xml:space="preserve"> </w:t>
      </w:r>
      <w:r>
        <w:tab/>
        <w:t xml:space="preserve">First Monday in September </w:t>
      </w:r>
    </w:p>
    <w:p w14:paraId="58148DC6" w14:textId="77777777" w:rsidR="005646FF" w:rsidRDefault="00DB2895" w:rsidP="00AE7BF6">
      <w:pPr>
        <w:tabs>
          <w:tab w:val="center" w:pos="720"/>
          <w:tab w:val="center" w:pos="2164"/>
          <w:tab w:val="center" w:pos="3600"/>
          <w:tab w:val="center" w:pos="4320"/>
          <w:tab w:val="center" w:pos="6363"/>
        </w:tabs>
        <w:spacing w:after="0" w:line="240" w:lineRule="auto"/>
        <w:ind w:left="-14" w:firstLine="0"/>
      </w:pPr>
      <w:r>
        <w:t xml:space="preserve"> </w:t>
      </w:r>
      <w:r>
        <w:tab/>
        <w:t xml:space="preserve"> </w:t>
      </w:r>
      <w:r>
        <w:tab/>
        <w:t xml:space="preserve">Columbus Day </w:t>
      </w:r>
      <w:r>
        <w:tab/>
        <w:t xml:space="preserve"> </w:t>
      </w:r>
      <w:r>
        <w:tab/>
        <w:t xml:space="preserve"> </w:t>
      </w:r>
      <w:r>
        <w:tab/>
        <w:t xml:space="preserve">Second Monday in October </w:t>
      </w:r>
    </w:p>
    <w:p w14:paraId="278FD21A" w14:textId="77777777" w:rsidR="005646FF" w:rsidRDefault="00DB2895" w:rsidP="00AE7BF6">
      <w:pPr>
        <w:tabs>
          <w:tab w:val="center" w:pos="720"/>
          <w:tab w:val="center" w:pos="2095"/>
          <w:tab w:val="center" w:pos="3600"/>
          <w:tab w:val="center" w:pos="4320"/>
          <w:tab w:val="center" w:pos="5696"/>
        </w:tabs>
        <w:spacing w:after="0" w:line="240" w:lineRule="auto"/>
        <w:ind w:left="-14" w:firstLine="0"/>
      </w:pPr>
      <w:r>
        <w:t xml:space="preserve"> </w:t>
      </w:r>
      <w:r>
        <w:tab/>
        <w:t xml:space="preserve"> </w:t>
      </w:r>
      <w:r>
        <w:tab/>
        <w:t xml:space="preserve">Veterans Day  </w:t>
      </w:r>
      <w:r>
        <w:tab/>
        <w:t xml:space="preserve"> </w:t>
      </w:r>
      <w:r>
        <w:tab/>
        <w:t xml:space="preserve"> </w:t>
      </w:r>
      <w:r>
        <w:tab/>
        <w:t xml:space="preserve">11 November </w:t>
      </w:r>
    </w:p>
    <w:p w14:paraId="537BFBDF" w14:textId="77777777" w:rsidR="005646FF" w:rsidRDefault="00DB2895" w:rsidP="00AE7BF6">
      <w:pPr>
        <w:tabs>
          <w:tab w:val="center" w:pos="720"/>
          <w:tab w:val="center" w:pos="2329"/>
          <w:tab w:val="center" w:pos="3600"/>
          <w:tab w:val="center" w:pos="4320"/>
          <w:tab w:val="center" w:pos="6305"/>
        </w:tabs>
        <w:spacing w:after="0" w:line="240" w:lineRule="auto"/>
        <w:ind w:left="-14" w:firstLine="0"/>
      </w:pPr>
      <w:r>
        <w:t xml:space="preserve"> </w:t>
      </w:r>
      <w:r>
        <w:tab/>
        <w:t xml:space="preserve"> </w:t>
      </w:r>
      <w:r>
        <w:tab/>
        <w:t xml:space="preserve">Thanksgiving Day </w:t>
      </w:r>
      <w:r>
        <w:tab/>
        <w:t xml:space="preserve"> </w:t>
      </w:r>
      <w:r>
        <w:tab/>
        <w:t xml:space="preserve"> </w:t>
      </w:r>
      <w:r>
        <w:tab/>
        <w:t>4</w:t>
      </w:r>
      <w:r>
        <w:rPr>
          <w:vertAlign w:val="superscript"/>
        </w:rPr>
        <w:t>th</w:t>
      </w:r>
      <w:r>
        <w:t xml:space="preserve"> Thursday in November </w:t>
      </w:r>
    </w:p>
    <w:p w14:paraId="567A7E57" w14:textId="41743A6B" w:rsidR="005646FF" w:rsidRDefault="00DB2895" w:rsidP="00AE7BF6">
      <w:pPr>
        <w:tabs>
          <w:tab w:val="center" w:pos="720"/>
          <w:tab w:val="center" w:pos="2156"/>
          <w:tab w:val="center" w:pos="3600"/>
          <w:tab w:val="center" w:pos="4320"/>
          <w:tab w:val="center" w:pos="5682"/>
        </w:tabs>
        <w:spacing w:after="0" w:line="240" w:lineRule="auto"/>
        <w:ind w:left="-14" w:firstLine="0"/>
      </w:pPr>
      <w:r>
        <w:t xml:space="preserve"> </w:t>
      </w:r>
      <w:r>
        <w:tab/>
        <w:t xml:space="preserve"> </w:t>
      </w:r>
      <w:r>
        <w:tab/>
        <w:t xml:space="preserve">Christmas Day </w:t>
      </w:r>
      <w:r>
        <w:tab/>
        <w:t xml:space="preserve"> </w:t>
      </w:r>
      <w:r>
        <w:tab/>
        <w:t xml:space="preserve"> </w:t>
      </w:r>
      <w:r>
        <w:tab/>
        <w:t xml:space="preserve">25 December </w:t>
      </w:r>
      <w:r w:rsidR="00AE7BF6">
        <w:br/>
      </w:r>
    </w:p>
    <w:p w14:paraId="344DB1C3" w14:textId="77777777" w:rsidR="005646FF" w:rsidRDefault="00DB2895" w:rsidP="00AE7BF6">
      <w:pPr>
        <w:spacing w:after="0" w:line="240" w:lineRule="auto"/>
        <w:ind w:left="-5"/>
      </w:pPr>
      <w:r>
        <w:t xml:space="preserve">If a holiday falls on Sunday, the following Monday shall be observed as the National Holiday.  When a holiday falls on a Saturday, the preceding Friday is observed as a National Holiday by U.S. Government agencies.  Also included would be any day specifically declared by the President of the United States. </w:t>
      </w:r>
    </w:p>
    <w:p w14:paraId="23A95DBC" w14:textId="77777777" w:rsidR="005646FF" w:rsidRDefault="00DB2895" w:rsidP="00AE7BF6">
      <w:pPr>
        <w:spacing w:after="0" w:line="240" w:lineRule="auto"/>
        <w:ind w:left="0" w:firstLine="0"/>
      </w:pPr>
      <w:r>
        <w:t xml:space="preserve"> </w:t>
      </w:r>
    </w:p>
    <w:p w14:paraId="337DAB3F" w14:textId="35ABA844" w:rsidR="005646FF" w:rsidRDefault="00DB2895" w:rsidP="00AE7BF6">
      <w:pPr>
        <w:spacing w:after="0" w:line="240" w:lineRule="auto"/>
        <w:ind w:left="-5"/>
      </w:pPr>
      <w:r>
        <w:rPr>
          <w:b/>
          <w:u w:val="single" w:color="000000"/>
        </w:rPr>
        <w:t xml:space="preserve">INVOICE AND PAYMENT: </w:t>
      </w:r>
      <w:r>
        <w:rPr>
          <w:b/>
        </w:rPr>
        <w:t xml:space="preserve">  </w:t>
      </w:r>
      <w:r>
        <w:t xml:space="preserve">Payment to be made monthly in arrears.  The Vendor shall submit original invoices in proper electronic format to the Financial Services Center (FSC).  Proper electronic format means an automated system transmitting information electronically according to the accepted electronic data transmission methods below: </w:t>
      </w:r>
      <w:r w:rsidR="00AE7BF6">
        <w:br/>
      </w:r>
    </w:p>
    <w:p w14:paraId="771F6155" w14:textId="77777777" w:rsidR="005646FF" w:rsidRDefault="00DB2895" w:rsidP="00AE7BF6">
      <w:pPr>
        <w:spacing w:after="118"/>
        <w:ind w:left="533" w:right="222" w:firstLine="0"/>
      </w:pPr>
      <w:r>
        <w:t xml:space="preserve">VA’s Electronic Invoice Presentment and Payment System – The FSC uses a third-party contractor, OB10, to transition vendors from paper to electronic invoice submission.  Please see OB10 contact information below to begin submitting electronic invoices, free of charge. </w:t>
      </w:r>
    </w:p>
    <w:p w14:paraId="09E5E4BB" w14:textId="77777777" w:rsidR="005646FF" w:rsidRDefault="00DB2895" w:rsidP="00AE7BF6">
      <w:pPr>
        <w:spacing w:after="113"/>
        <w:ind w:left="533" w:right="222" w:firstLine="0"/>
      </w:pPr>
      <w:r>
        <w:t>A system that conforms to the X12 electronic data interchange (EDI) formats established by the Accredited Standards Center (ASC) chartered by the American National Standards Institute (ANSI).  The X12 EDI Web site (</w:t>
      </w:r>
      <w:hyperlink r:id="rId5">
        <w:r>
          <w:rPr>
            <w:color w:val="0000FF"/>
            <w:u w:val="single" w:color="0000FF"/>
          </w:rPr>
          <w:t>http://www.x12.org</w:t>
        </w:r>
      </w:hyperlink>
      <w:hyperlink r:id="rId6">
        <w:r>
          <w:t>)</w:t>
        </w:r>
      </w:hyperlink>
      <w:r>
        <w:t xml:space="preserve"> Vendor e-Invoice Set-Up Information: </w:t>
      </w:r>
    </w:p>
    <w:p w14:paraId="53848E4F" w14:textId="77777777" w:rsidR="005646FF" w:rsidRDefault="00DB2895" w:rsidP="00AE7BF6">
      <w:pPr>
        <w:pStyle w:val="ListParagraph"/>
        <w:numPr>
          <w:ilvl w:val="0"/>
          <w:numId w:val="11"/>
        </w:numPr>
        <w:spacing w:after="0" w:line="240" w:lineRule="auto"/>
      </w:pPr>
      <w:r>
        <w:t xml:space="preserve">OB10 e-Invoice Setup Information: 1-877-752-0900 </w:t>
      </w:r>
    </w:p>
    <w:p w14:paraId="1F544544" w14:textId="77777777" w:rsidR="005646FF" w:rsidRDefault="00DB2895" w:rsidP="00AE7BF6">
      <w:pPr>
        <w:pStyle w:val="ListParagraph"/>
        <w:numPr>
          <w:ilvl w:val="0"/>
          <w:numId w:val="11"/>
        </w:numPr>
        <w:spacing w:after="0" w:line="240" w:lineRule="auto"/>
      </w:pPr>
      <w:r>
        <w:t xml:space="preserve">OB10 e-Invoice e-mail: </w:t>
      </w:r>
      <w:r w:rsidRPr="00AE7BF6">
        <w:rPr>
          <w:color w:val="0000FF"/>
          <w:u w:val="single" w:color="0000FF"/>
        </w:rPr>
        <w:t>USClientServices@ob10.com</w:t>
      </w:r>
      <w:r>
        <w:t xml:space="preserve"> </w:t>
      </w:r>
    </w:p>
    <w:p w14:paraId="7EF21000" w14:textId="77777777" w:rsidR="005646FF" w:rsidRDefault="00DB2895" w:rsidP="00AE7BF6">
      <w:pPr>
        <w:pStyle w:val="ListParagraph"/>
        <w:numPr>
          <w:ilvl w:val="0"/>
          <w:numId w:val="11"/>
        </w:numPr>
        <w:spacing w:after="0" w:line="240" w:lineRule="auto"/>
      </w:pPr>
      <w:r>
        <w:lastRenderedPageBreak/>
        <w:t>Financial Services Center e-Invoice Contact Information: 1-877-353-9791 4.</w:t>
      </w:r>
      <w:r w:rsidRPr="00AE7BF6">
        <w:rPr>
          <w:rFonts w:ascii="Arial" w:eastAsia="Arial" w:hAnsi="Arial" w:cs="Arial"/>
        </w:rPr>
        <w:t xml:space="preserve"> </w:t>
      </w:r>
      <w:r>
        <w:t xml:space="preserve">Financial Service Center e-Invoice e-mail: </w:t>
      </w:r>
      <w:r w:rsidRPr="00AE7BF6">
        <w:rPr>
          <w:color w:val="0000FF"/>
          <w:u w:val="single" w:color="0000FF"/>
        </w:rPr>
        <w:t>vafsccshd@va.gov</w:t>
      </w:r>
      <w:r>
        <w:t xml:space="preserve"> </w:t>
      </w:r>
    </w:p>
    <w:p w14:paraId="275CC916" w14:textId="77777777" w:rsidR="005646FF" w:rsidRDefault="00DB2895" w:rsidP="00AE7BF6">
      <w:pPr>
        <w:spacing w:after="0" w:line="240" w:lineRule="auto"/>
        <w:ind w:left="720" w:firstLine="0"/>
      </w:pPr>
      <w:r>
        <w:t xml:space="preserve"> </w:t>
      </w:r>
    </w:p>
    <w:p w14:paraId="2D9B18DA" w14:textId="77777777" w:rsidR="005646FF" w:rsidRDefault="00DB2895" w:rsidP="00AE7BF6">
      <w:pPr>
        <w:spacing w:after="0" w:line="240" w:lineRule="auto"/>
        <w:ind w:left="-5"/>
      </w:pPr>
      <w:r>
        <w:t xml:space="preserve">The invoice MUST be itemized to include the following information listed below.  Any information listed below that is not provided on an invoice will render that invoice incomplete and the invoice will be returned for immediate correction. </w:t>
      </w:r>
    </w:p>
    <w:p w14:paraId="11A76591" w14:textId="77777777" w:rsidR="00AE7BF6" w:rsidRDefault="00AE7BF6" w:rsidP="00AE7BF6">
      <w:pPr>
        <w:spacing w:after="0" w:line="240" w:lineRule="auto"/>
        <w:ind w:left="-5"/>
      </w:pPr>
    </w:p>
    <w:p w14:paraId="32151E17" w14:textId="77777777" w:rsidR="005646FF" w:rsidRDefault="00DB2895" w:rsidP="00AE7BF6">
      <w:pPr>
        <w:numPr>
          <w:ilvl w:val="0"/>
          <w:numId w:val="10"/>
        </w:numPr>
        <w:spacing w:after="0" w:line="240" w:lineRule="auto"/>
        <w:ind w:hanging="360"/>
      </w:pPr>
      <w:r>
        <w:t xml:space="preserve">Time period being invoiced for. </w:t>
      </w:r>
      <w:r>
        <w:tab/>
        <w:t xml:space="preserve"> </w:t>
      </w:r>
    </w:p>
    <w:p w14:paraId="6F30295A" w14:textId="77777777" w:rsidR="005646FF" w:rsidRDefault="00DB2895" w:rsidP="00AE7BF6">
      <w:pPr>
        <w:numPr>
          <w:ilvl w:val="0"/>
          <w:numId w:val="10"/>
        </w:numPr>
        <w:spacing w:after="0" w:line="240" w:lineRule="auto"/>
        <w:ind w:hanging="360"/>
      </w:pPr>
      <w:r>
        <w:t xml:space="preserve">Description of services. </w:t>
      </w:r>
    </w:p>
    <w:p w14:paraId="25AF4919" w14:textId="77777777" w:rsidR="005646FF" w:rsidRDefault="00DB2895" w:rsidP="00AE7BF6">
      <w:pPr>
        <w:numPr>
          <w:ilvl w:val="0"/>
          <w:numId w:val="10"/>
        </w:numPr>
        <w:spacing w:after="0" w:line="240" w:lineRule="auto"/>
        <w:ind w:hanging="360"/>
      </w:pPr>
      <w:r>
        <w:t xml:space="preserve">Unit Cost Billed. </w:t>
      </w:r>
    </w:p>
    <w:p w14:paraId="50941108" w14:textId="77777777" w:rsidR="005646FF" w:rsidRDefault="00DB2895" w:rsidP="00AE7BF6">
      <w:pPr>
        <w:numPr>
          <w:ilvl w:val="0"/>
          <w:numId w:val="10"/>
        </w:numPr>
        <w:spacing w:after="0" w:line="240" w:lineRule="auto"/>
        <w:ind w:hanging="360"/>
      </w:pPr>
      <w:r>
        <w:t xml:space="preserve">Extended amount due. </w:t>
      </w:r>
    </w:p>
    <w:p w14:paraId="5B5E4EA6" w14:textId="77777777" w:rsidR="005646FF" w:rsidRDefault="00DB2895" w:rsidP="00AE7BF6">
      <w:pPr>
        <w:numPr>
          <w:ilvl w:val="0"/>
          <w:numId w:val="10"/>
        </w:numPr>
        <w:spacing w:after="0" w:line="240" w:lineRule="auto"/>
        <w:ind w:hanging="360"/>
      </w:pPr>
      <w:r>
        <w:t xml:space="preserve">Invoice </w:t>
      </w:r>
      <w:proofErr w:type="gramStart"/>
      <w:r>
        <w:t>number, and</w:t>
      </w:r>
      <w:proofErr w:type="gramEnd"/>
      <w:r>
        <w:t xml:space="preserve"> date. </w:t>
      </w:r>
    </w:p>
    <w:p w14:paraId="4BFC21FA" w14:textId="77777777" w:rsidR="005646FF" w:rsidRDefault="00DB2895" w:rsidP="00AE7BF6">
      <w:pPr>
        <w:numPr>
          <w:ilvl w:val="0"/>
          <w:numId w:val="10"/>
        </w:numPr>
        <w:spacing w:after="0" w:line="240" w:lineRule="auto"/>
        <w:ind w:hanging="360"/>
      </w:pPr>
      <w:r>
        <w:t xml:space="preserve">Contract and obligation number. </w:t>
      </w:r>
    </w:p>
    <w:p w14:paraId="763C2F97" w14:textId="77777777" w:rsidR="00AE7BF6" w:rsidRDefault="00AE7BF6" w:rsidP="00AE7BF6">
      <w:pPr>
        <w:spacing w:after="0" w:line="240" w:lineRule="auto"/>
        <w:ind w:left="1440" w:firstLine="0"/>
      </w:pPr>
    </w:p>
    <w:p w14:paraId="22B04E56" w14:textId="77777777" w:rsidR="005646FF" w:rsidRDefault="00DB2895">
      <w:pPr>
        <w:spacing w:after="0" w:line="259" w:lineRule="auto"/>
        <w:ind w:left="0" w:firstLine="0"/>
      </w:pPr>
      <w:r>
        <w:t xml:space="preserve"> </w:t>
      </w:r>
    </w:p>
    <w:sectPr w:rsidR="005646FF">
      <w:pgSz w:w="12240" w:h="15840"/>
      <w:pgMar w:top="777" w:right="723" w:bottom="77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27AF"/>
    <w:multiLevelType w:val="hybridMultilevel"/>
    <w:tmpl w:val="BC34C734"/>
    <w:lvl w:ilvl="0" w:tplc="04090001">
      <w:start w:val="1"/>
      <w:numFmt w:val="bullet"/>
      <w:lvlText w:val=""/>
      <w:lvlJc w:val="left"/>
      <w:pPr>
        <w:ind w:left="21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8454B1"/>
    <w:multiLevelType w:val="hybridMultilevel"/>
    <w:tmpl w:val="996077B4"/>
    <w:lvl w:ilvl="0" w:tplc="04090001">
      <w:start w:val="1"/>
      <w:numFmt w:val="bullet"/>
      <w:lvlText w:val=""/>
      <w:lvlJc w:val="left"/>
      <w:pPr>
        <w:ind w:left="108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E7A9BA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0A2BF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90CD9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C40B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A16E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46156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A17D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80172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2B6EC5"/>
    <w:multiLevelType w:val="hybridMultilevel"/>
    <w:tmpl w:val="A5F65016"/>
    <w:lvl w:ilvl="0" w:tplc="D3CA93BC">
      <w:start w:val="1"/>
      <w:numFmt w:val="upp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9CE7A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2DEF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74D57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A760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84369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A752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6E67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682A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F3576C"/>
    <w:multiLevelType w:val="hybridMultilevel"/>
    <w:tmpl w:val="04AA4C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27F6C66"/>
    <w:multiLevelType w:val="hybridMultilevel"/>
    <w:tmpl w:val="9A36707A"/>
    <w:lvl w:ilvl="0" w:tplc="9BBCE86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2AC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945A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EEEA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D8CC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C8209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C58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384DB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EEC3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24E7ABF"/>
    <w:multiLevelType w:val="hybridMultilevel"/>
    <w:tmpl w:val="9F9C92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92F481E"/>
    <w:multiLevelType w:val="hybridMultilevel"/>
    <w:tmpl w:val="ED406EF4"/>
    <w:lvl w:ilvl="0" w:tplc="E2904CB4">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5AB00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CC3D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C009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92C3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699F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8652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B848B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6249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C2542E1"/>
    <w:multiLevelType w:val="hybridMultilevel"/>
    <w:tmpl w:val="C6706F2E"/>
    <w:lvl w:ilvl="0" w:tplc="9EDE4BF4">
      <w:start w:val="1"/>
      <w:numFmt w:val="decimal"/>
      <w:lvlText w:val="%1."/>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6AB1E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DADC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407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E43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AC7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002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345F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36F8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8625E0"/>
    <w:multiLevelType w:val="hybridMultilevel"/>
    <w:tmpl w:val="872E781E"/>
    <w:lvl w:ilvl="0" w:tplc="8960D280">
      <w:start w:val="1"/>
      <w:numFmt w:val="upp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7AC34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4309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E9F2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B25B3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005D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AEE0F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85E9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82E0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2212425"/>
    <w:multiLevelType w:val="hybridMultilevel"/>
    <w:tmpl w:val="AEB87B4E"/>
    <w:lvl w:ilvl="0" w:tplc="F24017BE">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095C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2CD20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67CF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80EB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8980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6635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E085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ADD8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FF958A6"/>
    <w:multiLevelType w:val="hybridMultilevel"/>
    <w:tmpl w:val="1F2AFA36"/>
    <w:lvl w:ilvl="0" w:tplc="9B2A3DB0">
      <w:start w:val="8"/>
      <w:numFmt w:val="upp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DE844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D0895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0C414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6E270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C69A4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B6D71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0180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606ED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33108642">
    <w:abstractNumId w:val="2"/>
  </w:num>
  <w:num w:numId="2" w16cid:durableId="1062410083">
    <w:abstractNumId w:val="8"/>
  </w:num>
  <w:num w:numId="3" w16cid:durableId="1003899199">
    <w:abstractNumId w:val="10"/>
  </w:num>
  <w:num w:numId="4" w16cid:durableId="681858872">
    <w:abstractNumId w:val="1"/>
  </w:num>
  <w:num w:numId="5" w16cid:durableId="176581244">
    <w:abstractNumId w:val="9"/>
  </w:num>
  <w:num w:numId="6" w16cid:durableId="884757242">
    <w:abstractNumId w:val="7"/>
  </w:num>
  <w:num w:numId="7" w16cid:durableId="1916158953">
    <w:abstractNumId w:val="4"/>
  </w:num>
  <w:num w:numId="8" w16cid:durableId="1015957314">
    <w:abstractNumId w:val="6"/>
  </w:num>
  <w:num w:numId="9" w16cid:durableId="1395276251">
    <w:abstractNumId w:val="5"/>
  </w:num>
  <w:num w:numId="10" w16cid:durableId="393048460">
    <w:abstractNumId w:val="0"/>
  </w:num>
  <w:num w:numId="11" w16cid:durableId="832261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6FF"/>
    <w:rsid w:val="000F70FA"/>
    <w:rsid w:val="00135F31"/>
    <w:rsid w:val="001E37A0"/>
    <w:rsid w:val="002823C2"/>
    <w:rsid w:val="00514AE0"/>
    <w:rsid w:val="005646FF"/>
    <w:rsid w:val="007B0EA7"/>
    <w:rsid w:val="008E48C5"/>
    <w:rsid w:val="009A4374"/>
    <w:rsid w:val="00A1283E"/>
    <w:rsid w:val="00A27F78"/>
    <w:rsid w:val="00AE7BF6"/>
    <w:rsid w:val="00AF0903"/>
    <w:rsid w:val="00B26363"/>
    <w:rsid w:val="00D647D1"/>
    <w:rsid w:val="00D745FC"/>
    <w:rsid w:val="00DB2895"/>
    <w:rsid w:val="00F60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A46FD"/>
  <w15:docId w15:val="{1DCE5F8F-FB38-4D40-B653-24800732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8" w:lineRule="auto"/>
      <w:ind w:left="10" w:hanging="10"/>
    </w:pPr>
    <w:rPr>
      <w:rFonts w:ascii="Times New Roman" w:eastAsia="Times New Roman" w:hAnsi="Times New Roman" w:cs="Times New Roman"/>
      <w:color w:val="000000"/>
    </w:rPr>
  </w:style>
  <w:style w:type="paragraph" w:styleId="Heading1">
    <w:name w:val="heading 1"/>
    <w:basedOn w:val="Normal"/>
    <w:link w:val="Heading1Char"/>
    <w:uiPriority w:val="9"/>
    <w:qFormat/>
    <w:rsid w:val="00DB2895"/>
    <w:pPr>
      <w:widowControl w:val="0"/>
      <w:autoSpaceDE w:val="0"/>
      <w:autoSpaceDN w:val="0"/>
      <w:spacing w:after="0" w:line="240" w:lineRule="auto"/>
      <w:ind w:left="1180" w:firstLine="0"/>
      <w:outlineLvl w:val="0"/>
    </w:pPr>
    <w:rPr>
      <w:rFonts w:ascii="Arial" w:eastAsia="Arial" w:hAnsi="Arial" w:cs="Arial"/>
      <w:b/>
      <w:bCs/>
      <w:color w:val="2C7FCE" w:themeColor="text2" w:themeTint="99"/>
      <w:kern w:val="0"/>
      <w:sz w:val="28"/>
      <w:szCs w:val="28"/>
      <w14:ligatures w14:val="none"/>
    </w:rPr>
  </w:style>
  <w:style w:type="paragraph" w:styleId="Heading2">
    <w:name w:val="heading 2"/>
    <w:basedOn w:val="Normal"/>
    <w:link w:val="Heading2Char"/>
    <w:uiPriority w:val="9"/>
    <w:unhideWhenUsed/>
    <w:qFormat/>
    <w:rsid w:val="00DB2895"/>
    <w:pPr>
      <w:widowControl w:val="0"/>
      <w:autoSpaceDE w:val="0"/>
      <w:autoSpaceDN w:val="0"/>
      <w:spacing w:before="235" w:after="0" w:line="240" w:lineRule="auto"/>
      <w:ind w:left="1180" w:firstLine="0"/>
      <w:outlineLvl w:val="1"/>
    </w:pPr>
    <w:rPr>
      <w:rFonts w:ascii="Arial" w:eastAsia="Arial" w:hAnsi="Arial" w:cs="Arial"/>
      <w:b/>
      <w:bCs/>
      <w:color w:val="70A9E0" w:themeColor="text2" w:themeTint="66"/>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B2895"/>
    <w:rPr>
      <w:rFonts w:ascii="Arial" w:eastAsia="Arial" w:hAnsi="Arial" w:cs="Arial"/>
      <w:b/>
      <w:bCs/>
      <w:color w:val="2C7FCE" w:themeColor="text2" w:themeTint="99"/>
      <w:kern w:val="0"/>
      <w:sz w:val="28"/>
      <w:szCs w:val="28"/>
      <w14:ligatures w14:val="none"/>
    </w:rPr>
  </w:style>
  <w:style w:type="character" w:customStyle="1" w:styleId="Heading2Char">
    <w:name w:val="Heading 2 Char"/>
    <w:basedOn w:val="DefaultParagraphFont"/>
    <w:link w:val="Heading2"/>
    <w:uiPriority w:val="9"/>
    <w:rsid w:val="00DB2895"/>
    <w:rPr>
      <w:rFonts w:ascii="Arial" w:eastAsia="Arial" w:hAnsi="Arial" w:cs="Arial"/>
      <w:b/>
      <w:bCs/>
      <w:color w:val="70A9E0" w:themeColor="text2" w:themeTint="66"/>
      <w:kern w:val="0"/>
      <w:sz w:val="26"/>
      <w:szCs w:val="26"/>
      <w14:ligatures w14:val="none"/>
    </w:rPr>
  </w:style>
  <w:style w:type="paragraph" w:styleId="ListParagraph">
    <w:name w:val="List Paragraph"/>
    <w:basedOn w:val="Normal"/>
    <w:uiPriority w:val="34"/>
    <w:qFormat/>
    <w:rsid w:val="002823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x12.org/" TargetMode="External"/><Relationship Id="rId5" Type="http://schemas.openxmlformats.org/officeDocument/2006/relationships/hyperlink" Target="http://www.x12.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1876</Words>
  <Characters>10699</Characters>
  <Application>Microsoft Office Word</Application>
  <DocSecurity>0</DocSecurity>
  <Lines>89</Lines>
  <Paragraphs>25</Paragraphs>
  <ScaleCrop>false</ScaleCrop>
  <Company/>
  <LinksUpToDate>false</LinksUpToDate>
  <CharactersWithSpaces>12550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vhasdcmorfos</dc:creator>
  <cp:keywords/>
  <cp:lastModifiedBy>Cazee, April C.</cp:lastModifiedBy>
  <cp:revision>2</cp:revision>
  <dcterms:created xsi:type="dcterms:W3CDTF">2026-04-30T16:00:00Z</dcterms:created>
  <dcterms:modified xsi:type="dcterms:W3CDTF">2026-04-30T16:00:00Z</dcterms:modified>
</cp:coreProperties>
</file>