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ACC1" w14:textId="31F678DF" w:rsidR="0098130B" w:rsidRPr="009F5133" w:rsidRDefault="004E16F2" w:rsidP="00A001AA">
      <w:pPr>
        <w:pStyle w:val="BodyText"/>
        <w:numPr>
          <w:ilvl w:val="0"/>
          <w:numId w:val="3"/>
        </w:numPr>
        <w:tabs>
          <w:tab w:val="left" w:pos="360"/>
        </w:tabs>
        <w:ind w:left="0" w:firstLine="0"/>
        <w:rPr>
          <w:rFonts w:ascii="Times New Roman" w:hAnsi="Times New Roman" w:cs="Times New Roman"/>
          <w:sz w:val="24"/>
          <w:szCs w:val="24"/>
        </w:rPr>
      </w:pPr>
      <w:r w:rsidRPr="009F5133">
        <w:rPr>
          <w:rFonts w:ascii="Times New Roman" w:hAnsi="Times New Roman" w:cs="Times New Roman"/>
          <w:b/>
          <w:sz w:val="24"/>
          <w:szCs w:val="24"/>
        </w:rPr>
        <w:t>General</w:t>
      </w:r>
      <w:r w:rsidR="002B5FF4" w:rsidRPr="009F5133">
        <w:rPr>
          <w:rFonts w:ascii="Times New Roman" w:hAnsi="Times New Roman" w:cs="Times New Roman"/>
          <w:b/>
          <w:sz w:val="24"/>
          <w:szCs w:val="24"/>
        </w:rPr>
        <w:t xml:space="preserve">. </w:t>
      </w:r>
      <w:r w:rsidRPr="009F5133">
        <w:rPr>
          <w:rFonts w:ascii="Times New Roman" w:hAnsi="Times New Roman" w:cs="Times New Roman"/>
          <w:sz w:val="24"/>
          <w:szCs w:val="24"/>
        </w:rPr>
        <w:t>This is a SOURCES SOUGHT and is for informational/market research purposes only. THIS IS NOT A</w:t>
      </w:r>
      <w:r w:rsidRPr="009F5133">
        <w:rPr>
          <w:rFonts w:ascii="Times New Roman" w:hAnsi="Times New Roman" w:cs="Times New Roman"/>
          <w:w w:val="101"/>
          <w:sz w:val="24"/>
          <w:szCs w:val="24"/>
        </w:rPr>
        <w:t xml:space="preserve"> </w:t>
      </w:r>
      <w:r w:rsidRPr="009F5133">
        <w:rPr>
          <w:rFonts w:ascii="Times New Roman" w:hAnsi="Times New Roman" w:cs="Times New Roman"/>
          <w:sz w:val="24"/>
          <w:szCs w:val="24"/>
        </w:rPr>
        <w:t>REQUEST FOR PROPOSAL, QUOTATION</w:t>
      </w:r>
      <w:r w:rsidR="00AA3FB1">
        <w:rPr>
          <w:rFonts w:ascii="Times New Roman" w:hAnsi="Times New Roman" w:cs="Times New Roman"/>
          <w:sz w:val="24"/>
          <w:szCs w:val="24"/>
        </w:rPr>
        <w:t>,</w:t>
      </w:r>
      <w:r w:rsidRPr="009F5133">
        <w:rPr>
          <w:rFonts w:ascii="Times New Roman" w:hAnsi="Times New Roman" w:cs="Times New Roman"/>
          <w:sz w:val="24"/>
          <w:szCs w:val="24"/>
        </w:rPr>
        <w:t xml:space="preserve"> OR BID, NOR A SYNOPSIS OF A PROPOSED CONTRACT</w:t>
      </w:r>
      <w:r w:rsidRPr="009F5133">
        <w:rPr>
          <w:rFonts w:ascii="Times New Roman" w:hAnsi="Times New Roman" w:cs="Times New Roman"/>
          <w:w w:val="101"/>
          <w:sz w:val="24"/>
          <w:szCs w:val="24"/>
        </w:rPr>
        <w:t xml:space="preserve"> </w:t>
      </w:r>
      <w:r w:rsidRPr="009F5133">
        <w:rPr>
          <w:rFonts w:ascii="Times New Roman" w:hAnsi="Times New Roman" w:cs="Times New Roman"/>
          <w:sz w:val="24"/>
          <w:szCs w:val="24"/>
        </w:rPr>
        <w:t>ACTION UNDER FAR SUBPART 5.2.</w:t>
      </w:r>
    </w:p>
    <w:p w14:paraId="070F6163" w14:textId="77777777" w:rsidR="004A0F7C" w:rsidRPr="009F5133" w:rsidRDefault="004A0F7C" w:rsidP="004A0F7C">
      <w:pPr>
        <w:pStyle w:val="BodyText"/>
        <w:tabs>
          <w:tab w:val="left" w:pos="0"/>
        </w:tabs>
        <w:ind w:left="0"/>
        <w:rPr>
          <w:rFonts w:ascii="Times New Roman" w:hAnsi="Times New Roman" w:cs="Times New Roman"/>
          <w:sz w:val="24"/>
          <w:szCs w:val="24"/>
        </w:rPr>
      </w:pPr>
    </w:p>
    <w:p w14:paraId="1CA5E8B2" w14:textId="4D81C3E0" w:rsidR="00221E9A" w:rsidRPr="009F5133" w:rsidRDefault="00C1313F" w:rsidP="000A507C">
      <w:pPr>
        <w:rPr>
          <w:rFonts w:ascii="Times New Roman" w:hAnsi="Times New Roman" w:cs="Times New Roman"/>
          <w:sz w:val="24"/>
          <w:szCs w:val="24"/>
        </w:rPr>
      </w:pPr>
      <w:r w:rsidRPr="009F5133">
        <w:rPr>
          <w:rFonts w:ascii="Times New Roman" w:hAnsi="Times New Roman" w:cs="Times New Roman"/>
          <w:sz w:val="24"/>
          <w:szCs w:val="24"/>
        </w:rPr>
        <w:t>This Sources Sought is to gain knowledge of the interest, capabilities, and qualifications of industry so the government can make informed business decisions. We are seeking responses from both large and small business members of industry to include Small Business, Small Disadvantaged Businesses to include 8(a) firms, Historically Underutilized Business Zones (HUBZone), Woman-Owned Small Business (WOSB) to include Economically Disadvantaged Women-Owned Small Business (EDWOSB), Service-Disabled Veteran-Owned Small business (SDVOSB) and Veteran Owned Small Business (VOSB). All interested parties are highly encouraged to respond.</w:t>
      </w:r>
      <w:r w:rsidR="00EC268A" w:rsidRPr="009F5133">
        <w:rPr>
          <w:rFonts w:ascii="Times New Roman" w:hAnsi="Times New Roman" w:cs="Times New Roman"/>
          <w:sz w:val="24"/>
          <w:szCs w:val="24"/>
        </w:rPr>
        <w:t xml:space="preserve"> </w:t>
      </w:r>
    </w:p>
    <w:p w14:paraId="2471F721" w14:textId="509DD05C" w:rsidR="00445227" w:rsidRPr="009F5133" w:rsidRDefault="00445227" w:rsidP="00F03BB6">
      <w:pPr>
        <w:pStyle w:val="BodyText"/>
        <w:tabs>
          <w:tab w:val="left" w:pos="0"/>
        </w:tabs>
        <w:ind w:left="0"/>
        <w:rPr>
          <w:rFonts w:ascii="Times New Roman" w:hAnsi="Times New Roman" w:cs="Times New Roman"/>
          <w:sz w:val="24"/>
          <w:szCs w:val="24"/>
        </w:rPr>
      </w:pPr>
    </w:p>
    <w:p w14:paraId="25638FF8" w14:textId="77777777" w:rsidR="0040078A" w:rsidRDefault="0040078A" w:rsidP="00F03BB6">
      <w:pPr>
        <w:pStyle w:val="BodyText"/>
        <w:tabs>
          <w:tab w:val="left" w:pos="0"/>
        </w:tabs>
        <w:ind w:left="0"/>
        <w:rPr>
          <w:rFonts w:ascii="Times New Roman" w:hAnsi="Times New Roman" w:cs="Times New Roman"/>
          <w:sz w:val="24"/>
          <w:szCs w:val="24"/>
        </w:rPr>
      </w:pPr>
      <w:r w:rsidRPr="0040078A">
        <w:rPr>
          <w:rFonts w:ascii="Times New Roman" w:hAnsi="Times New Roman" w:cs="Times New Roman"/>
          <w:sz w:val="24"/>
          <w:szCs w:val="24"/>
        </w:rPr>
        <w:t>This notice is issued in accordance with FAR Part 10, Market Research, to assist the Government in determining an appropriate acquisition strategy, including potential small business set</w:t>
      </w:r>
      <w:r w:rsidRPr="0040078A">
        <w:rPr>
          <w:rFonts w:ascii="Times New Roman" w:hAnsi="Times New Roman" w:cs="Times New Roman"/>
          <w:sz w:val="24"/>
          <w:szCs w:val="24"/>
        </w:rPr>
        <w:noBreakHyphen/>
        <w:t>aside considerations.</w:t>
      </w:r>
    </w:p>
    <w:p w14:paraId="724A65FF" w14:textId="77777777" w:rsidR="0040078A" w:rsidRDefault="0040078A" w:rsidP="00F03BB6">
      <w:pPr>
        <w:pStyle w:val="BodyText"/>
        <w:tabs>
          <w:tab w:val="left" w:pos="0"/>
        </w:tabs>
        <w:ind w:left="0"/>
        <w:rPr>
          <w:rFonts w:ascii="Times New Roman" w:hAnsi="Times New Roman" w:cs="Times New Roman"/>
          <w:sz w:val="24"/>
          <w:szCs w:val="24"/>
        </w:rPr>
      </w:pPr>
    </w:p>
    <w:p w14:paraId="43C80741" w14:textId="7796E133" w:rsidR="009F5133" w:rsidRPr="009F5133" w:rsidRDefault="008F24A2" w:rsidP="00F03BB6">
      <w:pPr>
        <w:pStyle w:val="BodyText"/>
        <w:tabs>
          <w:tab w:val="left" w:pos="0"/>
        </w:tabs>
        <w:ind w:left="0"/>
        <w:rPr>
          <w:rFonts w:ascii="Times New Roman" w:hAnsi="Times New Roman" w:cs="Times New Roman"/>
          <w:sz w:val="24"/>
          <w:szCs w:val="24"/>
        </w:rPr>
      </w:pPr>
      <w:r w:rsidRPr="009F5133">
        <w:rPr>
          <w:rFonts w:ascii="Times New Roman" w:hAnsi="Times New Roman" w:cs="Times New Roman"/>
          <w:sz w:val="24"/>
          <w:szCs w:val="24"/>
        </w:rPr>
        <w:t>Re</w:t>
      </w:r>
      <w:r w:rsidR="00AA3FB1">
        <w:rPr>
          <w:rFonts w:ascii="Times New Roman" w:hAnsi="Times New Roman" w:cs="Times New Roman"/>
          <w:sz w:val="24"/>
          <w:szCs w:val="24"/>
        </w:rPr>
        <w:t>s</w:t>
      </w:r>
      <w:r w:rsidRPr="009F5133">
        <w:rPr>
          <w:rFonts w:ascii="Times New Roman" w:hAnsi="Times New Roman" w:cs="Times New Roman"/>
          <w:sz w:val="24"/>
          <w:szCs w:val="24"/>
        </w:rPr>
        <w:t>ponses to this Sources Sought announcement will be used by the Government to make business decisions and to in</w:t>
      </w:r>
      <w:r w:rsidR="00AD5700" w:rsidRPr="009F5133">
        <w:rPr>
          <w:rFonts w:ascii="Times New Roman" w:hAnsi="Times New Roman" w:cs="Times New Roman"/>
          <w:sz w:val="24"/>
          <w:szCs w:val="24"/>
        </w:rPr>
        <w:t xml:space="preserve">form potential future solicitations. </w:t>
      </w:r>
    </w:p>
    <w:p w14:paraId="6CD87815" w14:textId="77777777" w:rsidR="009F5133" w:rsidRPr="009F5133" w:rsidRDefault="009F5133" w:rsidP="00F03BB6">
      <w:pPr>
        <w:pStyle w:val="BodyText"/>
        <w:tabs>
          <w:tab w:val="left" w:pos="0"/>
        </w:tabs>
        <w:ind w:left="0"/>
        <w:rPr>
          <w:rFonts w:ascii="Times New Roman" w:hAnsi="Times New Roman" w:cs="Times New Roman"/>
          <w:sz w:val="24"/>
          <w:szCs w:val="24"/>
        </w:rPr>
      </w:pPr>
    </w:p>
    <w:p w14:paraId="514F4578" w14:textId="6BCB2F0A" w:rsidR="008F24A2" w:rsidRPr="009F5133" w:rsidRDefault="009F5133" w:rsidP="00F03BB6">
      <w:pPr>
        <w:pStyle w:val="BodyText"/>
        <w:tabs>
          <w:tab w:val="left" w:pos="0"/>
        </w:tabs>
        <w:ind w:left="0"/>
        <w:rPr>
          <w:rFonts w:ascii="Times New Roman" w:hAnsi="Times New Roman" w:cs="Times New Roman"/>
          <w:sz w:val="24"/>
          <w:szCs w:val="24"/>
        </w:rPr>
      </w:pPr>
      <w:r w:rsidRPr="009F5133">
        <w:rPr>
          <w:rFonts w:ascii="Times New Roman" w:hAnsi="Times New Roman" w:cs="Times New Roman"/>
          <w:sz w:val="24"/>
          <w:szCs w:val="24"/>
        </w:rPr>
        <w:t>The Government is specifically seeking firms with demonstrated experience in large power transformer refurbishment and hydroelectric or utility infrastructure projects of similar size, scope, and complexity.</w:t>
      </w:r>
    </w:p>
    <w:p w14:paraId="60AFC6E9" w14:textId="77777777" w:rsidR="008F24A2" w:rsidRPr="009F5133" w:rsidRDefault="008F24A2" w:rsidP="00F03BB6">
      <w:pPr>
        <w:pStyle w:val="BodyText"/>
        <w:tabs>
          <w:tab w:val="left" w:pos="0"/>
        </w:tabs>
        <w:ind w:left="0"/>
        <w:rPr>
          <w:rFonts w:ascii="Times New Roman" w:hAnsi="Times New Roman" w:cs="Times New Roman"/>
          <w:sz w:val="24"/>
          <w:szCs w:val="24"/>
        </w:rPr>
      </w:pPr>
    </w:p>
    <w:p w14:paraId="06AE2E3E" w14:textId="77777777" w:rsidR="0040078A" w:rsidRPr="0040078A" w:rsidRDefault="00445227" w:rsidP="0040078A">
      <w:pPr>
        <w:pStyle w:val="Default"/>
        <w:rPr>
          <w:b/>
          <w:bCs/>
          <w:color w:val="auto"/>
        </w:rPr>
      </w:pPr>
      <w:r w:rsidRPr="009F5133">
        <w:t xml:space="preserve">The North American Industrial Classification Code (NAICS) for this requirement is: </w:t>
      </w:r>
      <w:r w:rsidR="0040078A" w:rsidRPr="0040078A">
        <w:rPr>
          <w:b/>
          <w:bCs/>
          <w:color w:val="auto"/>
        </w:rPr>
        <w:t>335311 - Power, Distribution, and Specialty Transformer Manufacturing</w:t>
      </w:r>
    </w:p>
    <w:p w14:paraId="46858533" w14:textId="77777777" w:rsidR="00EF3809" w:rsidRPr="009F5133" w:rsidRDefault="00EF3809" w:rsidP="00C23888">
      <w:pPr>
        <w:pStyle w:val="Default"/>
      </w:pPr>
    </w:p>
    <w:p w14:paraId="210CDCC4" w14:textId="16A6A7A5" w:rsidR="00445227" w:rsidRPr="009F5133" w:rsidRDefault="00445227" w:rsidP="00C23888">
      <w:pPr>
        <w:pStyle w:val="Default"/>
        <w:rPr>
          <w:color w:val="auto"/>
        </w:rPr>
      </w:pPr>
      <w:r w:rsidRPr="009F5133">
        <w:t>The related size standard is</w:t>
      </w:r>
      <w:r w:rsidR="00EF3809" w:rsidRPr="009F5133">
        <w:rPr>
          <w:color w:val="auto"/>
        </w:rPr>
        <w:t xml:space="preserve">: </w:t>
      </w:r>
      <w:r w:rsidR="0040078A">
        <w:rPr>
          <w:color w:val="auto"/>
        </w:rPr>
        <w:t>800 employees</w:t>
      </w:r>
      <w:r w:rsidRPr="009F5133">
        <w:rPr>
          <w:color w:val="auto"/>
        </w:rPr>
        <w:t>.</w:t>
      </w:r>
    </w:p>
    <w:p w14:paraId="1F20A7A0" w14:textId="77777777" w:rsidR="00445227" w:rsidRPr="009F5133" w:rsidRDefault="00445227" w:rsidP="00F03BB6">
      <w:pPr>
        <w:pStyle w:val="BodyText"/>
        <w:tabs>
          <w:tab w:val="left" w:pos="0"/>
        </w:tabs>
        <w:ind w:left="0"/>
        <w:rPr>
          <w:rFonts w:ascii="Times New Roman" w:hAnsi="Times New Roman" w:cs="Times New Roman"/>
          <w:sz w:val="24"/>
          <w:szCs w:val="24"/>
        </w:rPr>
      </w:pPr>
    </w:p>
    <w:p w14:paraId="20F24A68" w14:textId="1E142F5F" w:rsidR="00C066DF" w:rsidRPr="009F5133" w:rsidRDefault="00C066DF" w:rsidP="00794BB6">
      <w:pPr>
        <w:pStyle w:val="BodyText"/>
        <w:tabs>
          <w:tab w:val="left" w:pos="0"/>
        </w:tabs>
        <w:ind w:left="0"/>
        <w:rPr>
          <w:rFonts w:ascii="Times New Roman" w:hAnsi="Times New Roman" w:cs="Times New Roman"/>
          <w:sz w:val="24"/>
          <w:szCs w:val="24"/>
        </w:rPr>
      </w:pPr>
      <w:r w:rsidRPr="009F5133">
        <w:rPr>
          <w:rFonts w:ascii="Times New Roman" w:hAnsi="Times New Roman" w:cs="Times New Roman"/>
          <w:sz w:val="24"/>
          <w:szCs w:val="24"/>
        </w:rPr>
        <w:t xml:space="preserve">Formal Sources Sought Response Due </w:t>
      </w:r>
      <w:r w:rsidR="00EF3809" w:rsidRPr="009F5133">
        <w:rPr>
          <w:rFonts w:ascii="Times New Roman" w:hAnsi="Times New Roman" w:cs="Times New Roman"/>
          <w:sz w:val="24"/>
          <w:szCs w:val="24"/>
        </w:rPr>
        <w:t>–</w:t>
      </w:r>
      <w:r w:rsidRPr="009F5133">
        <w:rPr>
          <w:rFonts w:ascii="Times New Roman" w:hAnsi="Times New Roman" w:cs="Times New Roman"/>
          <w:sz w:val="24"/>
          <w:szCs w:val="24"/>
        </w:rPr>
        <w:t xml:space="preserve"> </w:t>
      </w:r>
      <w:r w:rsidR="00CB5B36" w:rsidRPr="009F5133">
        <w:rPr>
          <w:rFonts w:ascii="Times New Roman" w:hAnsi="Times New Roman" w:cs="Times New Roman"/>
          <w:b/>
          <w:bCs/>
          <w:sz w:val="24"/>
          <w:szCs w:val="24"/>
        </w:rPr>
        <w:t>1</w:t>
      </w:r>
      <w:r w:rsidR="00FA3AD5" w:rsidRPr="009F5133">
        <w:rPr>
          <w:rFonts w:ascii="Times New Roman" w:hAnsi="Times New Roman" w:cs="Times New Roman"/>
          <w:b/>
          <w:bCs/>
          <w:sz w:val="24"/>
          <w:szCs w:val="24"/>
        </w:rPr>
        <w:t>8</w:t>
      </w:r>
      <w:r w:rsidR="00CB5B36" w:rsidRPr="009F5133">
        <w:rPr>
          <w:rFonts w:ascii="Times New Roman" w:hAnsi="Times New Roman" w:cs="Times New Roman"/>
          <w:b/>
          <w:bCs/>
          <w:sz w:val="24"/>
          <w:szCs w:val="24"/>
        </w:rPr>
        <w:t xml:space="preserve"> </w:t>
      </w:r>
      <w:r w:rsidR="00EF3809" w:rsidRPr="009F5133">
        <w:rPr>
          <w:rFonts w:ascii="Times New Roman" w:hAnsi="Times New Roman" w:cs="Times New Roman"/>
          <w:b/>
          <w:bCs/>
          <w:sz w:val="24"/>
          <w:szCs w:val="24"/>
        </w:rPr>
        <w:t>MA</w:t>
      </w:r>
      <w:r w:rsidR="00CB5B36" w:rsidRPr="009F5133">
        <w:rPr>
          <w:rFonts w:ascii="Times New Roman" w:hAnsi="Times New Roman" w:cs="Times New Roman"/>
          <w:b/>
          <w:bCs/>
          <w:sz w:val="24"/>
          <w:szCs w:val="24"/>
        </w:rPr>
        <w:t xml:space="preserve">Y </w:t>
      </w:r>
      <w:r w:rsidR="00EF3809" w:rsidRPr="009F5133">
        <w:rPr>
          <w:rFonts w:ascii="Times New Roman" w:hAnsi="Times New Roman" w:cs="Times New Roman"/>
          <w:b/>
          <w:bCs/>
          <w:sz w:val="24"/>
          <w:szCs w:val="24"/>
        </w:rPr>
        <w:t>2026</w:t>
      </w:r>
      <w:r w:rsidRPr="009F5133">
        <w:rPr>
          <w:rFonts w:ascii="Times New Roman" w:hAnsi="Times New Roman" w:cs="Times New Roman"/>
          <w:sz w:val="24"/>
          <w:szCs w:val="24"/>
        </w:rPr>
        <w:t xml:space="preserve"> at </w:t>
      </w:r>
      <w:r w:rsidR="005607CD" w:rsidRPr="009F5133">
        <w:rPr>
          <w:rFonts w:ascii="Times New Roman" w:hAnsi="Times New Roman" w:cs="Times New Roman"/>
          <w:sz w:val="24"/>
          <w:szCs w:val="24"/>
        </w:rPr>
        <w:t>3</w:t>
      </w:r>
      <w:r w:rsidRPr="009F5133">
        <w:rPr>
          <w:rFonts w:ascii="Times New Roman" w:hAnsi="Times New Roman" w:cs="Times New Roman"/>
          <w:sz w:val="24"/>
          <w:szCs w:val="24"/>
        </w:rPr>
        <w:t>:00 pm P</w:t>
      </w:r>
      <w:r w:rsidR="00CB5B36" w:rsidRPr="009F5133">
        <w:rPr>
          <w:rFonts w:ascii="Times New Roman" w:hAnsi="Times New Roman" w:cs="Times New Roman"/>
          <w:sz w:val="24"/>
          <w:szCs w:val="24"/>
        </w:rPr>
        <w:t>D</w:t>
      </w:r>
      <w:r w:rsidRPr="009F5133">
        <w:rPr>
          <w:rFonts w:ascii="Times New Roman" w:hAnsi="Times New Roman" w:cs="Times New Roman"/>
          <w:sz w:val="24"/>
          <w:szCs w:val="24"/>
        </w:rPr>
        <w:t>T</w:t>
      </w:r>
      <w:r w:rsidR="00E11322" w:rsidRPr="009F5133">
        <w:rPr>
          <w:rFonts w:ascii="Times New Roman" w:hAnsi="Times New Roman" w:cs="Times New Roman"/>
          <w:sz w:val="24"/>
          <w:szCs w:val="24"/>
        </w:rPr>
        <w:t>.</w:t>
      </w:r>
    </w:p>
    <w:p w14:paraId="7B335422" w14:textId="77777777" w:rsidR="0098130B" w:rsidRPr="009F5133" w:rsidRDefault="0098130B" w:rsidP="006F36CF">
      <w:pPr>
        <w:rPr>
          <w:rFonts w:ascii="Times New Roman" w:eastAsia="Arial" w:hAnsi="Times New Roman" w:cs="Times New Roman"/>
          <w:sz w:val="24"/>
          <w:szCs w:val="24"/>
        </w:rPr>
      </w:pPr>
    </w:p>
    <w:p w14:paraId="1A6FF89F" w14:textId="77777777" w:rsidR="00D137CA" w:rsidRPr="009F5133" w:rsidRDefault="007E0DBA" w:rsidP="00D137CA">
      <w:pPr>
        <w:pStyle w:val="BodyText"/>
        <w:numPr>
          <w:ilvl w:val="0"/>
          <w:numId w:val="3"/>
        </w:numPr>
        <w:tabs>
          <w:tab w:val="left" w:pos="360"/>
        </w:tabs>
        <w:ind w:left="180"/>
        <w:rPr>
          <w:rFonts w:ascii="Times New Roman" w:hAnsi="Times New Roman" w:cs="Times New Roman"/>
          <w:sz w:val="24"/>
          <w:szCs w:val="24"/>
        </w:rPr>
      </w:pPr>
      <w:r w:rsidRPr="009F5133">
        <w:rPr>
          <w:rFonts w:ascii="Times New Roman" w:hAnsi="Times New Roman" w:cs="Times New Roman"/>
          <w:b/>
          <w:sz w:val="24"/>
          <w:szCs w:val="24"/>
        </w:rPr>
        <w:t>Project Background</w:t>
      </w:r>
      <w:r w:rsidR="002B5FF4" w:rsidRPr="009F5133">
        <w:rPr>
          <w:rFonts w:ascii="Times New Roman" w:hAnsi="Times New Roman" w:cs="Times New Roman"/>
          <w:b/>
          <w:sz w:val="24"/>
          <w:szCs w:val="24"/>
        </w:rPr>
        <w:t xml:space="preserve">. </w:t>
      </w:r>
      <w:r w:rsidR="00D137CA" w:rsidRPr="009F5133">
        <w:rPr>
          <w:rFonts w:ascii="Times New Roman" w:hAnsi="Times New Roman" w:cs="Times New Roman"/>
          <w:sz w:val="24"/>
          <w:szCs w:val="24"/>
        </w:rPr>
        <w:t>The U.S. Army Corps of Engineers (USACE), Portland District, is conducting market research to identify capable contractors for the inspection, repair, refurbishment, testing, and commissioning of Generator Step-Up (GSU) transformers at The Dalles Dam in The Dalles, Oregon.</w:t>
      </w:r>
    </w:p>
    <w:p w14:paraId="5AA29396" w14:textId="77777777" w:rsidR="00D137CA" w:rsidRPr="009F5133" w:rsidRDefault="00D137CA" w:rsidP="00D137CA">
      <w:pPr>
        <w:pStyle w:val="BodyText"/>
        <w:tabs>
          <w:tab w:val="left" w:pos="360"/>
        </w:tabs>
        <w:ind w:left="180"/>
        <w:rPr>
          <w:rFonts w:ascii="Times New Roman" w:hAnsi="Times New Roman" w:cs="Times New Roman"/>
          <w:b/>
          <w:sz w:val="24"/>
          <w:szCs w:val="24"/>
        </w:rPr>
      </w:pPr>
    </w:p>
    <w:p w14:paraId="55005C50" w14:textId="164937E3" w:rsidR="00D137CA" w:rsidRPr="00D137CA" w:rsidRDefault="00D137CA" w:rsidP="00D137CA">
      <w:pPr>
        <w:pStyle w:val="BodyText"/>
        <w:tabs>
          <w:tab w:val="left" w:pos="360"/>
        </w:tabs>
        <w:ind w:left="180"/>
        <w:rPr>
          <w:rFonts w:ascii="Times New Roman" w:hAnsi="Times New Roman" w:cs="Times New Roman"/>
          <w:sz w:val="24"/>
          <w:szCs w:val="24"/>
        </w:rPr>
      </w:pPr>
      <w:r w:rsidRPr="00D137CA">
        <w:rPr>
          <w:rFonts w:ascii="Times New Roman" w:hAnsi="Times New Roman" w:cs="Times New Roman"/>
          <w:sz w:val="24"/>
          <w:szCs w:val="24"/>
        </w:rPr>
        <w:t xml:space="preserve">The project involves repair of failed Transformer T10 and preventative maintenance and refurbishment activities for Transformer T9, with an optional repair and refurbishment effort for Transformer T11. </w:t>
      </w:r>
      <w:r w:rsidR="0040078A" w:rsidRPr="0040078A">
        <w:rPr>
          <w:rFonts w:ascii="Times New Roman" w:hAnsi="Times New Roman" w:cs="Times New Roman"/>
          <w:sz w:val="24"/>
          <w:szCs w:val="24"/>
        </w:rPr>
        <w:t>These transformers are identical 230,000/132,790–13,200 volt, 233,000 kVA, FOA</w:t>
      </w:r>
      <w:r w:rsidR="0040078A" w:rsidRPr="0040078A">
        <w:rPr>
          <w:rFonts w:ascii="Times New Roman" w:hAnsi="Times New Roman" w:cs="Times New Roman"/>
          <w:sz w:val="24"/>
          <w:szCs w:val="24"/>
        </w:rPr>
        <w:noBreakHyphen/>
        <w:t>cooled, three</w:t>
      </w:r>
      <w:r w:rsidR="0040078A" w:rsidRPr="0040078A">
        <w:rPr>
          <w:rFonts w:ascii="Times New Roman" w:hAnsi="Times New Roman" w:cs="Times New Roman"/>
          <w:sz w:val="24"/>
          <w:szCs w:val="24"/>
        </w:rPr>
        <w:noBreakHyphen/>
        <w:t>phase transformers manufactured in 1972.</w:t>
      </w:r>
    </w:p>
    <w:p w14:paraId="12DE3A31" w14:textId="77777777" w:rsidR="00D137CA" w:rsidRPr="009F5133" w:rsidRDefault="00D137CA" w:rsidP="00D137CA">
      <w:pPr>
        <w:pStyle w:val="BodyText"/>
        <w:tabs>
          <w:tab w:val="left" w:pos="360"/>
        </w:tabs>
        <w:ind w:left="180"/>
        <w:rPr>
          <w:rFonts w:ascii="Times New Roman" w:hAnsi="Times New Roman" w:cs="Times New Roman"/>
          <w:sz w:val="24"/>
          <w:szCs w:val="24"/>
        </w:rPr>
      </w:pPr>
    </w:p>
    <w:p w14:paraId="09E25CD5" w14:textId="2A04BD48" w:rsidR="00D137CA" w:rsidRPr="00D137CA" w:rsidRDefault="00D137CA" w:rsidP="00D137CA">
      <w:pPr>
        <w:pStyle w:val="BodyText"/>
        <w:tabs>
          <w:tab w:val="left" w:pos="360"/>
        </w:tabs>
        <w:ind w:left="180"/>
        <w:rPr>
          <w:rFonts w:ascii="Times New Roman" w:hAnsi="Times New Roman" w:cs="Times New Roman"/>
          <w:sz w:val="24"/>
          <w:szCs w:val="24"/>
        </w:rPr>
      </w:pPr>
      <w:r w:rsidRPr="00D137CA">
        <w:rPr>
          <w:rFonts w:ascii="Times New Roman" w:hAnsi="Times New Roman" w:cs="Times New Roman"/>
          <w:sz w:val="24"/>
          <w:szCs w:val="24"/>
        </w:rPr>
        <w:t>Transformer T10 experienced a failure associated with the high-voltage neutral conductor design. A similar failure occurred previously on Transformer T8 in 2016. The Government is seeking qualified firms with demonstrated experience performing inspection, repair, refurbishment, testing, and commissioning of large Class II oil-filled power transformers rated greater than or equal to 230kV and 100 MVA.</w:t>
      </w:r>
    </w:p>
    <w:p w14:paraId="213E38BF" w14:textId="77777777" w:rsidR="00906503" w:rsidRPr="009F5133" w:rsidRDefault="00906503" w:rsidP="004C263D">
      <w:pPr>
        <w:rPr>
          <w:rFonts w:ascii="Times New Roman" w:hAnsi="Times New Roman" w:cs="Times New Roman"/>
          <w:sz w:val="24"/>
          <w:szCs w:val="24"/>
        </w:rPr>
      </w:pPr>
    </w:p>
    <w:p w14:paraId="7041C502" w14:textId="4763EE85" w:rsidR="00A71455" w:rsidRPr="009F5133" w:rsidRDefault="003A4A1E" w:rsidP="00C1313F">
      <w:pPr>
        <w:pStyle w:val="BodyText"/>
        <w:numPr>
          <w:ilvl w:val="0"/>
          <w:numId w:val="3"/>
        </w:numPr>
        <w:tabs>
          <w:tab w:val="left" w:pos="360"/>
        </w:tabs>
        <w:ind w:left="180"/>
        <w:rPr>
          <w:rFonts w:ascii="Times New Roman" w:hAnsi="Times New Roman" w:cs="Times New Roman"/>
          <w:sz w:val="24"/>
          <w:szCs w:val="24"/>
        </w:rPr>
      </w:pPr>
      <w:r w:rsidRPr="009F5133">
        <w:rPr>
          <w:rFonts w:ascii="Times New Roman" w:hAnsi="Times New Roman" w:cs="Times New Roman"/>
          <w:b/>
          <w:sz w:val="24"/>
          <w:szCs w:val="24"/>
        </w:rPr>
        <w:t xml:space="preserve">Project </w:t>
      </w:r>
      <w:r w:rsidR="00E731E4" w:rsidRPr="009F5133">
        <w:rPr>
          <w:rFonts w:ascii="Times New Roman" w:hAnsi="Times New Roman" w:cs="Times New Roman"/>
          <w:b/>
          <w:sz w:val="24"/>
          <w:szCs w:val="24"/>
        </w:rPr>
        <w:t>Scope</w:t>
      </w:r>
      <w:r w:rsidR="002B5FF4" w:rsidRPr="009F5133">
        <w:rPr>
          <w:rFonts w:ascii="Times New Roman" w:hAnsi="Times New Roman" w:cs="Times New Roman"/>
          <w:b/>
          <w:sz w:val="24"/>
          <w:szCs w:val="24"/>
        </w:rPr>
        <w:t xml:space="preserve">. </w:t>
      </w:r>
      <w:r w:rsidR="00D137CA" w:rsidRPr="009F5133">
        <w:rPr>
          <w:rFonts w:ascii="Times New Roman" w:hAnsi="Times New Roman" w:cs="Times New Roman"/>
          <w:sz w:val="24"/>
          <w:szCs w:val="24"/>
        </w:rPr>
        <w:t>The contemplated contract will provide all labor, supervision, materials, equipment, transportation, testing, engineering support, and incidentals necessary to inspect, repair, refurbish, test, and commission GSU transformers T9 and T10, with optional work associated with Transformer T11, at The Dalles Dam.</w:t>
      </w:r>
    </w:p>
    <w:p w14:paraId="399DD8CA" w14:textId="77777777" w:rsidR="00D137CA" w:rsidRPr="009F5133" w:rsidRDefault="00D137CA" w:rsidP="00D137CA">
      <w:pPr>
        <w:pStyle w:val="BodyText"/>
        <w:tabs>
          <w:tab w:val="left" w:pos="360"/>
        </w:tabs>
        <w:ind w:left="180"/>
        <w:rPr>
          <w:rFonts w:ascii="Times New Roman" w:hAnsi="Times New Roman" w:cs="Times New Roman"/>
          <w:b/>
          <w:sz w:val="24"/>
          <w:szCs w:val="24"/>
        </w:rPr>
      </w:pPr>
    </w:p>
    <w:p w14:paraId="25CDF99A" w14:textId="10464C12" w:rsidR="00A71455" w:rsidRPr="009F5133" w:rsidRDefault="00D137CA" w:rsidP="00D137CA">
      <w:pPr>
        <w:pStyle w:val="BodyText"/>
        <w:tabs>
          <w:tab w:val="left" w:pos="360"/>
        </w:tabs>
        <w:ind w:left="180"/>
        <w:rPr>
          <w:rFonts w:ascii="Times New Roman" w:hAnsi="Times New Roman" w:cs="Times New Roman"/>
          <w:sz w:val="24"/>
          <w:szCs w:val="24"/>
        </w:rPr>
      </w:pPr>
      <w:r w:rsidRPr="009F5133">
        <w:rPr>
          <w:rFonts w:ascii="Times New Roman" w:hAnsi="Times New Roman" w:cs="Times New Roman"/>
          <w:sz w:val="24"/>
          <w:szCs w:val="24"/>
        </w:rPr>
        <w:t>The contractor may propose either onsite repair activities or transportation of transformers to an offsite repair facility, subject to Government approval.</w:t>
      </w:r>
    </w:p>
    <w:p w14:paraId="0A94A927" w14:textId="263913A1" w:rsidR="00AD5700" w:rsidRPr="009F5133" w:rsidRDefault="00D137CA" w:rsidP="00AD5700">
      <w:pPr>
        <w:pStyle w:val="ListParagraph"/>
        <w:numPr>
          <w:ilvl w:val="0"/>
          <w:numId w:val="19"/>
        </w:numPr>
        <w:autoSpaceDE w:val="0"/>
        <w:autoSpaceDN w:val="0"/>
        <w:adjustRightInd w:val="0"/>
        <w:rPr>
          <w:rFonts w:ascii="Times New Roman" w:hAnsi="Times New Roman" w:cs="Times New Roman"/>
          <w:color w:val="000000"/>
          <w:sz w:val="24"/>
          <w:szCs w:val="24"/>
        </w:rPr>
      </w:pPr>
      <w:r w:rsidRPr="009F5133">
        <w:rPr>
          <w:rFonts w:ascii="Times New Roman" w:hAnsi="Times New Roman" w:cs="Times New Roman"/>
          <w:color w:val="000000"/>
          <w:sz w:val="24"/>
          <w:szCs w:val="24"/>
        </w:rPr>
        <w:t>Work may include, but is not limited to</w:t>
      </w:r>
      <w:r w:rsidR="00AD5700" w:rsidRPr="009F5133">
        <w:rPr>
          <w:rFonts w:ascii="Times New Roman" w:hAnsi="Times New Roman" w:cs="Times New Roman"/>
          <w:color w:val="000000"/>
          <w:sz w:val="24"/>
          <w:szCs w:val="24"/>
        </w:rPr>
        <w:t>:</w:t>
      </w:r>
    </w:p>
    <w:p w14:paraId="0429F179" w14:textId="55EAA828" w:rsidR="00AD5700" w:rsidRPr="009F5133" w:rsidRDefault="00AD5700" w:rsidP="00AD5700">
      <w:pPr>
        <w:tabs>
          <w:tab w:val="left" w:pos="5582"/>
        </w:tabs>
        <w:ind w:firstLine="5580"/>
        <w:rPr>
          <w:rFonts w:ascii="Times New Roman" w:hAnsi="Times New Roman" w:cs="Times New Roman"/>
          <w:sz w:val="24"/>
          <w:szCs w:val="24"/>
        </w:rPr>
      </w:pPr>
    </w:p>
    <w:p w14:paraId="150D7A42"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Internal transformer inspections</w:t>
      </w:r>
    </w:p>
    <w:p w14:paraId="4117E1CF"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Inspection and analysis of transformer winding damage, burns, discoloration, deposits, and conductor failures</w:t>
      </w:r>
    </w:p>
    <w:p w14:paraId="4C3EA601"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Removal and replacement/repair of internal transformer conductors</w:t>
      </w:r>
    </w:p>
    <w:p w14:paraId="1A734C1B"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Removal and installation of high-voltage and low-voltage bushings</w:t>
      </w:r>
    </w:p>
    <w:p w14:paraId="543B762F"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Removal and installation of transformer-mounted devices</w:t>
      </w:r>
    </w:p>
    <w:p w14:paraId="0831C2C4"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Replacement of gaskets and seals</w:t>
      </w:r>
    </w:p>
    <w:p w14:paraId="78099CEF"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Transformer oil draining, containment, temporary storage, disposal, vacuum processing, and hot-oil filling</w:t>
      </w:r>
    </w:p>
    <w:p w14:paraId="23D684D2"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Transformer electrical testing and oil testing</w:t>
      </w:r>
    </w:p>
    <w:p w14:paraId="77B239D6"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Sweep Frequency Response Analysis (SFRA)</w:t>
      </w:r>
    </w:p>
    <w:p w14:paraId="0B61C6E0"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Winding insulation resistance and power factor testing</w:t>
      </w:r>
    </w:p>
    <w:p w14:paraId="411723DE"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Winding resistance testing</w:t>
      </w:r>
    </w:p>
    <w:p w14:paraId="2FC7C0BC"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Turns ratio testing</w:t>
      </w:r>
    </w:p>
    <w:p w14:paraId="1D39B1E8"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Leakage reactance testing</w:t>
      </w:r>
    </w:p>
    <w:p w14:paraId="496AE14E" w14:textId="77777777" w:rsidR="00D137CA" w:rsidRPr="009F5133" w:rsidRDefault="00D137CA" w:rsidP="00D137CA">
      <w:pPr>
        <w:pStyle w:val="ListParagraph"/>
        <w:numPr>
          <w:ilvl w:val="0"/>
          <w:numId w:val="21"/>
        </w:numPr>
        <w:rPr>
          <w:rFonts w:ascii="Times New Roman" w:hAnsi="Times New Roman" w:cs="Times New Roman"/>
          <w:bCs/>
          <w:sz w:val="24"/>
          <w:szCs w:val="24"/>
        </w:rPr>
      </w:pPr>
      <w:r w:rsidRPr="009F5133">
        <w:rPr>
          <w:rFonts w:ascii="Times New Roman" w:hAnsi="Times New Roman" w:cs="Times New Roman"/>
          <w:bCs/>
          <w:sz w:val="24"/>
          <w:szCs w:val="24"/>
        </w:rPr>
        <w:t>Optional replacement of transformer cooling system isolation valves</w:t>
      </w:r>
    </w:p>
    <w:p w14:paraId="3C6F04C8" w14:textId="245246E1" w:rsidR="00AD5700" w:rsidRPr="009F5133" w:rsidRDefault="00D137CA" w:rsidP="00D137CA">
      <w:pPr>
        <w:pStyle w:val="ListParagraph"/>
        <w:numPr>
          <w:ilvl w:val="0"/>
          <w:numId w:val="21"/>
        </w:numPr>
        <w:rPr>
          <w:rFonts w:ascii="Times New Roman" w:hAnsi="Times New Roman" w:cs="Times New Roman"/>
          <w:sz w:val="24"/>
          <w:szCs w:val="24"/>
        </w:rPr>
      </w:pPr>
      <w:r w:rsidRPr="009F5133">
        <w:rPr>
          <w:rFonts w:ascii="Times New Roman" w:hAnsi="Times New Roman" w:cs="Times New Roman"/>
          <w:bCs/>
          <w:sz w:val="24"/>
          <w:szCs w:val="24"/>
        </w:rPr>
        <w:t>Removal and disposal of asbestos-containing materials associated with transformer components</w:t>
      </w:r>
      <w:r w:rsidR="00C1313F" w:rsidRPr="009F5133">
        <w:rPr>
          <w:rFonts w:ascii="Times New Roman" w:hAnsi="Times New Roman" w:cs="Times New Roman"/>
          <w:bCs/>
          <w:sz w:val="24"/>
          <w:szCs w:val="24"/>
        </w:rPr>
        <w:t>.</w:t>
      </w:r>
    </w:p>
    <w:p w14:paraId="5481F361" w14:textId="77777777" w:rsidR="009A2F17" w:rsidRPr="009F5133" w:rsidRDefault="009A2F17" w:rsidP="009A2F17">
      <w:pPr>
        <w:pStyle w:val="BodyText"/>
        <w:tabs>
          <w:tab w:val="left" w:pos="360"/>
        </w:tabs>
        <w:ind w:left="0"/>
        <w:rPr>
          <w:rFonts w:ascii="Times New Roman" w:hAnsi="Times New Roman" w:cs="Times New Roman"/>
          <w:sz w:val="24"/>
          <w:szCs w:val="24"/>
        </w:rPr>
      </w:pPr>
    </w:p>
    <w:p w14:paraId="7C1CDEF8" w14:textId="4834DA49" w:rsidR="001F2406" w:rsidRPr="009F5133" w:rsidRDefault="001F2406" w:rsidP="009F5133">
      <w:pPr>
        <w:pStyle w:val="ListParagraph"/>
        <w:numPr>
          <w:ilvl w:val="0"/>
          <w:numId w:val="19"/>
        </w:numPr>
        <w:autoSpaceDE w:val="0"/>
        <w:autoSpaceDN w:val="0"/>
        <w:adjustRightInd w:val="0"/>
        <w:rPr>
          <w:rFonts w:ascii="Times New Roman" w:hAnsi="Times New Roman" w:cs="Times New Roman"/>
          <w:color w:val="000000"/>
          <w:sz w:val="24"/>
          <w:szCs w:val="24"/>
        </w:rPr>
      </w:pPr>
      <w:r w:rsidRPr="009F5133">
        <w:rPr>
          <w:rFonts w:ascii="Times New Roman" w:hAnsi="Times New Roman" w:cs="Times New Roman"/>
          <w:color w:val="000000"/>
          <w:sz w:val="24"/>
          <w:szCs w:val="24"/>
        </w:rPr>
        <w:t xml:space="preserve">Anticipated </w:t>
      </w:r>
      <w:r w:rsidR="0087420E" w:rsidRPr="009F5133">
        <w:rPr>
          <w:rFonts w:ascii="Times New Roman" w:hAnsi="Times New Roman" w:cs="Times New Roman"/>
          <w:color w:val="000000"/>
          <w:sz w:val="24"/>
          <w:szCs w:val="24"/>
        </w:rPr>
        <w:t>Construction</w:t>
      </w:r>
      <w:r w:rsidRPr="009F5133">
        <w:rPr>
          <w:rFonts w:ascii="Times New Roman" w:hAnsi="Times New Roman" w:cs="Times New Roman"/>
          <w:color w:val="000000"/>
          <w:sz w:val="24"/>
          <w:szCs w:val="24"/>
        </w:rPr>
        <w:t xml:space="preserve"> Schedule</w:t>
      </w:r>
      <w:r w:rsidR="00933EA5" w:rsidRPr="009F5133">
        <w:rPr>
          <w:rFonts w:ascii="Times New Roman" w:hAnsi="Times New Roman" w:cs="Times New Roman"/>
          <w:color w:val="000000"/>
          <w:sz w:val="24"/>
          <w:szCs w:val="24"/>
        </w:rPr>
        <w:t xml:space="preserve">: </w:t>
      </w:r>
      <w:r w:rsidR="009F5133" w:rsidRPr="009F5133">
        <w:rPr>
          <w:rFonts w:ascii="Times New Roman" w:hAnsi="Times New Roman" w:cs="Times New Roman"/>
          <w:color w:val="000000"/>
          <w:sz w:val="24"/>
          <w:szCs w:val="24"/>
        </w:rPr>
        <w:t xml:space="preserve">USACE Portland District currently anticipates issuance of a solicitation in FY26 with contract </w:t>
      </w:r>
      <w:r w:rsidR="009F5133" w:rsidRPr="009F5133">
        <w:rPr>
          <w:rFonts w:ascii="Times New Roman" w:hAnsi="Times New Roman" w:cs="Times New Roman"/>
          <w:color w:val="000000"/>
          <w:sz w:val="24"/>
          <w:szCs w:val="24"/>
        </w:rPr>
        <w:t>awarded</w:t>
      </w:r>
      <w:r w:rsidR="009F5133" w:rsidRPr="009F5133">
        <w:rPr>
          <w:rFonts w:ascii="Times New Roman" w:hAnsi="Times New Roman" w:cs="Times New Roman"/>
          <w:color w:val="000000"/>
          <w:sz w:val="24"/>
          <w:szCs w:val="24"/>
        </w:rPr>
        <w:t xml:space="preserve"> in FY27.</w:t>
      </w:r>
      <w:r w:rsidR="009F5133" w:rsidRPr="009F5133">
        <w:rPr>
          <w:rFonts w:ascii="Times New Roman" w:hAnsi="Times New Roman" w:cs="Times New Roman"/>
          <w:color w:val="000000"/>
          <w:sz w:val="24"/>
          <w:szCs w:val="24"/>
        </w:rPr>
        <w:t xml:space="preserve"> </w:t>
      </w:r>
      <w:r w:rsidR="009F5133" w:rsidRPr="009F5133">
        <w:rPr>
          <w:rFonts w:ascii="Times New Roman" w:hAnsi="Times New Roman" w:cs="Times New Roman"/>
          <w:color w:val="000000"/>
          <w:sz w:val="24"/>
          <w:szCs w:val="24"/>
        </w:rPr>
        <w:t>The estimated period of performance is anticipated to extend through calendar year 2029</w:t>
      </w:r>
      <w:r w:rsidR="009F5133" w:rsidRPr="009F5133">
        <w:rPr>
          <w:rFonts w:ascii="Times New Roman" w:hAnsi="Times New Roman" w:cs="Times New Roman"/>
          <w:color w:val="000000"/>
          <w:sz w:val="24"/>
          <w:szCs w:val="24"/>
        </w:rPr>
        <w:t>.</w:t>
      </w:r>
    </w:p>
    <w:p w14:paraId="3B7ECFDA" w14:textId="77777777" w:rsidR="00342CBA" w:rsidRPr="009F5133" w:rsidRDefault="00342CBA" w:rsidP="00E731E4">
      <w:pPr>
        <w:autoSpaceDE w:val="0"/>
        <w:autoSpaceDN w:val="0"/>
        <w:adjustRightInd w:val="0"/>
        <w:rPr>
          <w:rFonts w:ascii="Times New Roman" w:hAnsi="Times New Roman" w:cs="Times New Roman"/>
          <w:color w:val="000000"/>
          <w:sz w:val="24"/>
          <w:szCs w:val="24"/>
        </w:rPr>
      </w:pPr>
    </w:p>
    <w:p w14:paraId="12936B5D" w14:textId="1978CD2D" w:rsidR="009140DD" w:rsidRPr="009F5133" w:rsidRDefault="00E731E4" w:rsidP="00AD5700">
      <w:pPr>
        <w:pStyle w:val="ListParagraph"/>
        <w:numPr>
          <w:ilvl w:val="0"/>
          <w:numId w:val="19"/>
        </w:numPr>
        <w:autoSpaceDE w:val="0"/>
        <w:autoSpaceDN w:val="0"/>
        <w:adjustRightInd w:val="0"/>
        <w:rPr>
          <w:rFonts w:ascii="Times New Roman" w:hAnsi="Times New Roman" w:cs="Times New Roman"/>
          <w:sz w:val="24"/>
          <w:szCs w:val="24"/>
        </w:rPr>
      </w:pPr>
      <w:r w:rsidRPr="009F5133">
        <w:rPr>
          <w:rFonts w:ascii="Times New Roman" w:hAnsi="Times New Roman" w:cs="Times New Roman"/>
          <w:color w:val="000000"/>
          <w:sz w:val="24"/>
          <w:szCs w:val="24"/>
        </w:rPr>
        <w:t>Estimated Construction Cost (ECC)</w:t>
      </w:r>
      <w:r w:rsidR="00933EA5" w:rsidRPr="009F5133">
        <w:rPr>
          <w:rFonts w:ascii="Times New Roman" w:hAnsi="Times New Roman" w:cs="Times New Roman"/>
          <w:color w:val="000000"/>
          <w:sz w:val="24"/>
          <w:szCs w:val="24"/>
        </w:rPr>
        <w:t xml:space="preserve">: </w:t>
      </w:r>
      <w:r w:rsidR="009F5133" w:rsidRPr="009F5133">
        <w:rPr>
          <w:rFonts w:ascii="Times New Roman" w:hAnsi="Times New Roman" w:cs="Times New Roman"/>
          <w:color w:val="000000"/>
          <w:sz w:val="24"/>
          <w:szCs w:val="24"/>
        </w:rPr>
        <w:t>The current estimated construction magnitude is between $1,000,000 and $5,000,000 in accordance with FAR 36.204 and DFARS 236.204.</w:t>
      </w:r>
      <w:r w:rsidR="002B5FF4" w:rsidRPr="009F5133">
        <w:rPr>
          <w:rFonts w:ascii="Times New Roman" w:hAnsi="Times New Roman" w:cs="Times New Roman"/>
          <w:color w:val="000000"/>
          <w:sz w:val="24"/>
          <w:szCs w:val="24"/>
        </w:rPr>
        <w:t xml:space="preserve"> </w:t>
      </w:r>
    </w:p>
    <w:p w14:paraId="10AED89D" w14:textId="1EB8B18A" w:rsidR="00DC1409" w:rsidRPr="009F5133" w:rsidRDefault="00DC1409" w:rsidP="00E731E4">
      <w:pPr>
        <w:autoSpaceDE w:val="0"/>
        <w:autoSpaceDN w:val="0"/>
        <w:adjustRightInd w:val="0"/>
        <w:rPr>
          <w:rFonts w:ascii="Times New Roman" w:hAnsi="Times New Roman" w:cs="Times New Roman"/>
          <w:sz w:val="24"/>
          <w:szCs w:val="24"/>
        </w:rPr>
      </w:pPr>
    </w:p>
    <w:p w14:paraId="75CD0C26" w14:textId="752945DA" w:rsidR="00DC1409" w:rsidRPr="009F5133" w:rsidRDefault="00DC1409" w:rsidP="00AD5700">
      <w:pPr>
        <w:pStyle w:val="BodyText"/>
        <w:numPr>
          <w:ilvl w:val="0"/>
          <w:numId w:val="19"/>
        </w:numPr>
        <w:tabs>
          <w:tab w:val="left" w:pos="0"/>
        </w:tabs>
        <w:rPr>
          <w:rFonts w:ascii="Times New Roman" w:hAnsi="Times New Roman" w:cs="Times New Roman"/>
          <w:sz w:val="24"/>
          <w:szCs w:val="24"/>
        </w:rPr>
      </w:pPr>
      <w:r w:rsidRPr="009F5133">
        <w:rPr>
          <w:rFonts w:ascii="Times New Roman" w:hAnsi="Times New Roman" w:cs="Times New Roman"/>
          <w:sz w:val="24"/>
          <w:szCs w:val="24"/>
        </w:rPr>
        <w:t xml:space="preserve">Number </w:t>
      </w:r>
      <w:r w:rsidR="00A87C91" w:rsidRPr="009F5133">
        <w:rPr>
          <w:rFonts w:ascii="Times New Roman" w:hAnsi="Times New Roman" w:cs="Times New Roman"/>
          <w:sz w:val="24"/>
          <w:szCs w:val="24"/>
        </w:rPr>
        <w:t>and Type of</w:t>
      </w:r>
      <w:r w:rsidRPr="009F5133">
        <w:rPr>
          <w:rFonts w:ascii="Times New Roman" w:hAnsi="Times New Roman" w:cs="Times New Roman"/>
          <w:sz w:val="24"/>
          <w:szCs w:val="24"/>
        </w:rPr>
        <w:t xml:space="preserve"> Contract</w:t>
      </w:r>
      <w:r w:rsidR="008D4D07" w:rsidRPr="009F5133">
        <w:rPr>
          <w:rFonts w:ascii="Times New Roman" w:hAnsi="Times New Roman" w:cs="Times New Roman"/>
          <w:sz w:val="24"/>
          <w:szCs w:val="24"/>
        </w:rPr>
        <w:t>s: NWP contemplates awarding one (1) Firm-Fixed-Price (FFP) Construction Contract. The acquisition strategy decision has not yet been determined</w:t>
      </w:r>
      <w:r w:rsidR="009C718D">
        <w:rPr>
          <w:rFonts w:ascii="Times New Roman" w:hAnsi="Times New Roman" w:cs="Times New Roman"/>
          <w:sz w:val="24"/>
          <w:szCs w:val="24"/>
        </w:rPr>
        <w:t>.</w:t>
      </w:r>
      <w:r w:rsidR="009C718D" w:rsidRPr="009C718D">
        <w:rPr>
          <w:rFonts w:ascii="Georgia" w:eastAsiaTheme="minorHAnsi" w:hAnsi="Georgia"/>
          <w:color w:val="D6D5D4"/>
          <w:sz w:val="22"/>
          <w:szCs w:val="22"/>
        </w:rPr>
        <w:t xml:space="preserve"> </w:t>
      </w:r>
      <w:r w:rsidR="009C718D" w:rsidRPr="009C718D">
        <w:rPr>
          <w:rFonts w:ascii="Times New Roman" w:hAnsi="Times New Roman" w:cs="Times New Roman"/>
          <w:sz w:val="24"/>
          <w:szCs w:val="24"/>
        </w:rPr>
        <w:t>Maximum small business participation is being sought at both the prime and subcontracting levels</w:t>
      </w:r>
      <w:r w:rsidR="008D4D07" w:rsidRPr="009F5133">
        <w:rPr>
          <w:rFonts w:ascii="Times New Roman" w:hAnsi="Times New Roman" w:cs="Times New Roman"/>
          <w:sz w:val="24"/>
          <w:szCs w:val="24"/>
        </w:rPr>
        <w:t>.</w:t>
      </w:r>
      <w:r w:rsidR="002B5FF4" w:rsidRPr="009F5133">
        <w:rPr>
          <w:rFonts w:ascii="Times New Roman" w:eastAsiaTheme="minorHAnsi" w:hAnsi="Times New Roman" w:cs="Times New Roman"/>
          <w:sz w:val="24"/>
          <w:szCs w:val="24"/>
        </w:rPr>
        <w:t xml:space="preserve"> </w:t>
      </w:r>
    </w:p>
    <w:p w14:paraId="25647DE4" w14:textId="77777777" w:rsidR="001F2406" w:rsidRPr="009F5133" w:rsidRDefault="001F2406" w:rsidP="00E731E4">
      <w:pPr>
        <w:autoSpaceDE w:val="0"/>
        <w:autoSpaceDN w:val="0"/>
        <w:adjustRightInd w:val="0"/>
        <w:rPr>
          <w:rFonts w:ascii="Times New Roman" w:hAnsi="Times New Roman" w:cs="Times New Roman"/>
          <w:color w:val="000000"/>
          <w:sz w:val="24"/>
          <w:szCs w:val="24"/>
        </w:rPr>
      </w:pPr>
    </w:p>
    <w:p w14:paraId="2DE901F5" w14:textId="7C284B77" w:rsidR="0059779A" w:rsidRPr="009F5133" w:rsidRDefault="0059779A" w:rsidP="006834C5">
      <w:pPr>
        <w:pStyle w:val="ListParagraph"/>
        <w:numPr>
          <w:ilvl w:val="0"/>
          <w:numId w:val="19"/>
        </w:numPr>
        <w:autoSpaceDE w:val="0"/>
        <w:autoSpaceDN w:val="0"/>
        <w:adjustRightInd w:val="0"/>
        <w:rPr>
          <w:rFonts w:ascii="Times New Roman" w:hAnsi="Times New Roman" w:cs="Times New Roman"/>
          <w:color w:val="000000"/>
          <w:sz w:val="24"/>
          <w:szCs w:val="24"/>
        </w:rPr>
      </w:pPr>
      <w:r w:rsidRPr="009F5133">
        <w:rPr>
          <w:rFonts w:ascii="Times New Roman" w:hAnsi="Times New Roman" w:cs="Times New Roman"/>
          <w:color w:val="000000"/>
          <w:sz w:val="24"/>
          <w:szCs w:val="24"/>
        </w:rPr>
        <w:t xml:space="preserve">Anticipated </w:t>
      </w:r>
      <w:r w:rsidR="00793723" w:rsidRPr="009F5133">
        <w:rPr>
          <w:rFonts w:ascii="Times New Roman" w:hAnsi="Times New Roman" w:cs="Times New Roman"/>
          <w:color w:val="000000"/>
          <w:sz w:val="24"/>
          <w:szCs w:val="24"/>
        </w:rPr>
        <w:t>Source Selection Process</w:t>
      </w:r>
      <w:r w:rsidR="00950FF6" w:rsidRPr="009F5133">
        <w:rPr>
          <w:rFonts w:ascii="Times New Roman" w:hAnsi="Times New Roman" w:cs="Times New Roman"/>
          <w:color w:val="000000"/>
          <w:sz w:val="24"/>
          <w:szCs w:val="24"/>
        </w:rPr>
        <w:t>: The</w:t>
      </w:r>
      <w:r w:rsidR="0087420E" w:rsidRPr="009F5133">
        <w:rPr>
          <w:rFonts w:ascii="Times New Roman" w:hAnsi="Times New Roman" w:cs="Times New Roman"/>
          <w:color w:val="000000"/>
          <w:sz w:val="24"/>
          <w:szCs w:val="24"/>
        </w:rPr>
        <w:t xml:space="preserve"> expected </w:t>
      </w:r>
      <w:r w:rsidR="00793723" w:rsidRPr="009F5133">
        <w:rPr>
          <w:rFonts w:ascii="Times New Roman" w:hAnsi="Times New Roman" w:cs="Times New Roman"/>
          <w:color w:val="000000"/>
          <w:sz w:val="24"/>
          <w:szCs w:val="24"/>
        </w:rPr>
        <w:t>method to determine the best value to the government</w:t>
      </w:r>
      <w:r w:rsidR="0087420E" w:rsidRPr="009F5133">
        <w:rPr>
          <w:rFonts w:ascii="Times New Roman" w:hAnsi="Times New Roman" w:cs="Times New Roman"/>
          <w:color w:val="000000"/>
          <w:sz w:val="24"/>
          <w:szCs w:val="24"/>
        </w:rPr>
        <w:t xml:space="preserve"> is </w:t>
      </w:r>
      <w:r w:rsidR="008D4D07" w:rsidRPr="009F5133">
        <w:rPr>
          <w:rFonts w:ascii="Times New Roman" w:hAnsi="Times New Roman" w:cs="Times New Roman"/>
          <w:b/>
          <w:bCs/>
          <w:sz w:val="24"/>
          <w:szCs w:val="24"/>
        </w:rPr>
        <w:t>B</w:t>
      </w:r>
      <w:r w:rsidR="00950FF6" w:rsidRPr="009F5133">
        <w:rPr>
          <w:rFonts w:ascii="Times New Roman" w:hAnsi="Times New Roman" w:cs="Times New Roman"/>
          <w:b/>
          <w:bCs/>
          <w:sz w:val="24"/>
          <w:szCs w:val="24"/>
        </w:rPr>
        <w:t>est</w:t>
      </w:r>
      <w:r w:rsidR="00950FF6" w:rsidRPr="009F5133">
        <w:rPr>
          <w:rFonts w:ascii="Times New Roman" w:hAnsi="Times New Roman" w:cs="Times New Roman"/>
          <w:b/>
          <w:bCs/>
          <w:sz w:val="24"/>
          <w:szCs w:val="24"/>
        </w:rPr>
        <w:noBreakHyphen/>
      </w:r>
      <w:r w:rsidR="008D4D07" w:rsidRPr="009F5133">
        <w:rPr>
          <w:rFonts w:ascii="Times New Roman" w:hAnsi="Times New Roman" w:cs="Times New Roman"/>
          <w:b/>
          <w:bCs/>
          <w:sz w:val="24"/>
          <w:szCs w:val="24"/>
        </w:rPr>
        <w:t>V</w:t>
      </w:r>
      <w:r w:rsidR="00950FF6" w:rsidRPr="009F5133">
        <w:rPr>
          <w:rFonts w:ascii="Times New Roman" w:hAnsi="Times New Roman" w:cs="Times New Roman"/>
          <w:b/>
          <w:bCs/>
          <w:sz w:val="24"/>
          <w:szCs w:val="24"/>
        </w:rPr>
        <w:t xml:space="preserve">alue </w:t>
      </w:r>
      <w:r w:rsidR="008D4D07" w:rsidRPr="009F5133">
        <w:rPr>
          <w:rFonts w:ascii="Times New Roman" w:hAnsi="Times New Roman" w:cs="Times New Roman"/>
          <w:b/>
          <w:bCs/>
          <w:sz w:val="24"/>
          <w:szCs w:val="24"/>
        </w:rPr>
        <w:t>T</w:t>
      </w:r>
      <w:r w:rsidR="00950FF6" w:rsidRPr="009F5133">
        <w:rPr>
          <w:rFonts w:ascii="Times New Roman" w:hAnsi="Times New Roman" w:cs="Times New Roman"/>
          <w:b/>
          <w:bCs/>
          <w:sz w:val="24"/>
          <w:szCs w:val="24"/>
        </w:rPr>
        <w:t>radeoff.</w:t>
      </w:r>
    </w:p>
    <w:p w14:paraId="720ECC89" w14:textId="77777777"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p>
    <w:p w14:paraId="5B7400A4" w14:textId="7982E90E" w:rsidR="00D137CA" w:rsidRPr="009F5133" w:rsidRDefault="00D137CA" w:rsidP="006834C5">
      <w:pPr>
        <w:pStyle w:val="ListParagraph"/>
        <w:numPr>
          <w:ilvl w:val="0"/>
          <w:numId w:val="19"/>
        </w:numPr>
        <w:autoSpaceDE w:val="0"/>
        <w:autoSpaceDN w:val="0"/>
        <w:adjustRightInd w:val="0"/>
        <w:rPr>
          <w:rFonts w:ascii="Times New Roman" w:hAnsi="Times New Roman" w:cs="Times New Roman"/>
          <w:color w:val="000000"/>
          <w:sz w:val="24"/>
          <w:szCs w:val="24"/>
        </w:rPr>
      </w:pPr>
      <w:r w:rsidRPr="009F5133">
        <w:rPr>
          <w:rFonts w:ascii="Times New Roman" w:hAnsi="Times New Roman" w:cs="Times New Roman"/>
          <w:color w:val="000000"/>
          <w:sz w:val="24"/>
          <w:szCs w:val="24"/>
        </w:rPr>
        <w:t>The current anticipated CLIN structure is as follows</w:t>
      </w:r>
      <w:r w:rsidRPr="009F5133">
        <w:rPr>
          <w:rFonts w:ascii="Times New Roman" w:hAnsi="Times New Roman" w:cs="Times New Roman"/>
          <w:color w:val="000000"/>
          <w:sz w:val="24"/>
          <w:szCs w:val="24"/>
        </w:rPr>
        <w:t>:</w:t>
      </w:r>
    </w:p>
    <w:p w14:paraId="382D606E" w14:textId="71F97D54"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lastRenderedPageBreak/>
        <w:t>CLIN</w:t>
      </w:r>
      <w:r w:rsidRPr="009F5133">
        <w:rPr>
          <w:rFonts w:ascii="Times New Roman" w:hAnsi="Times New Roman" w:cs="Times New Roman"/>
          <w:color w:val="000000"/>
          <w:sz w:val="24"/>
          <w:szCs w:val="24"/>
        </w:rPr>
        <w:tab/>
        <w:t>Description</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Type</w:t>
      </w:r>
    </w:p>
    <w:p w14:paraId="3FD91D39" w14:textId="1DAC05FB"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0001</w:t>
      </w:r>
      <w:r w:rsidRPr="009F5133">
        <w:rPr>
          <w:rFonts w:ascii="Times New Roman" w:hAnsi="Times New Roman" w:cs="Times New Roman"/>
          <w:color w:val="000000"/>
          <w:sz w:val="24"/>
          <w:szCs w:val="24"/>
        </w:rPr>
        <w:tab/>
        <w:t>Mobilization and Demobilization</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Base</w:t>
      </w:r>
    </w:p>
    <w:p w14:paraId="0742F591" w14:textId="1FD32B34"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0002</w:t>
      </w:r>
      <w:r w:rsidRPr="009F5133">
        <w:rPr>
          <w:rFonts w:ascii="Times New Roman" w:hAnsi="Times New Roman" w:cs="Times New Roman"/>
          <w:color w:val="000000"/>
          <w:sz w:val="24"/>
          <w:szCs w:val="24"/>
        </w:rPr>
        <w:tab/>
        <w:t>Transformer 10 Repair</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Base</w:t>
      </w:r>
    </w:p>
    <w:p w14:paraId="2ED377B2" w14:textId="39EB0BE0"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0003</w:t>
      </w:r>
      <w:r w:rsidRPr="009F5133">
        <w:rPr>
          <w:rFonts w:ascii="Times New Roman" w:hAnsi="Times New Roman" w:cs="Times New Roman"/>
          <w:color w:val="000000"/>
          <w:sz w:val="24"/>
          <w:szCs w:val="24"/>
        </w:rPr>
        <w:tab/>
        <w:t>Transformer 10 Testing and Commissioning</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Base</w:t>
      </w:r>
    </w:p>
    <w:p w14:paraId="01A3AE1A" w14:textId="0FC7F79E"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0004</w:t>
      </w:r>
      <w:r w:rsidRPr="009F5133">
        <w:rPr>
          <w:rFonts w:ascii="Times New Roman" w:hAnsi="Times New Roman" w:cs="Times New Roman"/>
          <w:color w:val="000000"/>
          <w:sz w:val="24"/>
          <w:szCs w:val="24"/>
        </w:rPr>
        <w:tab/>
        <w:t>Transformer 9 Repair</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Base</w:t>
      </w:r>
    </w:p>
    <w:p w14:paraId="7F5AC507" w14:textId="12E943E4"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0005</w:t>
      </w:r>
      <w:r w:rsidRPr="009F5133">
        <w:rPr>
          <w:rFonts w:ascii="Times New Roman" w:hAnsi="Times New Roman" w:cs="Times New Roman"/>
          <w:color w:val="000000"/>
          <w:sz w:val="24"/>
          <w:szCs w:val="24"/>
        </w:rPr>
        <w:tab/>
        <w:t>Transformer 9 Testing and Commissioning</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Base</w:t>
      </w:r>
    </w:p>
    <w:p w14:paraId="5845967A" w14:textId="10500195"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0006</w:t>
      </w:r>
      <w:r w:rsidRPr="009F5133">
        <w:rPr>
          <w:rFonts w:ascii="Times New Roman" w:hAnsi="Times New Roman" w:cs="Times New Roman"/>
          <w:color w:val="000000"/>
          <w:sz w:val="24"/>
          <w:szCs w:val="24"/>
        </w:rPr>
        <w:tab/>
        <w:t>Concrete Slot Covers</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Base</w:t>
      </w:r>
    </w:p>
    <w:p w14:paraId="00AAB225" w14:textId="77777777"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0007</w:t>
      </w:r>
      <w:r w:rsidRPr="009F5133">
        <w:rPr>
          <w:rFonts w:ascii="Times New Roman" w:hAnsi="Times New Roman" w:cs="Times New Roman"/>
          <w:color w:val="000000"/>
          <w:sz w:val="24"/>
          <w:szCs w:val="24"/>
        </w:rPr>
        <w:tab/>
        <w:t>Removal and Disposal of Asbestos Containing Materials</w:t>
      </w:r>
      <w:r w:rsidRPr="009F5133">
        <w:rPr>
          <w:rFonts w:ascii="Times New Roman" w:hAnsi="Times New Roman" w:cs="Times New Roman"/>
          <w:color w:val="000000"/>
          <w:sz w:val="24"/>
          <w:szCs w:val="24"/>
        </w:rPr>
        <w:tab/>
        <w:t>Base</w:t>
      </w:r>
    </w:p>
    <w:p w14:paraId="2F80F788" w14:textId="1E4193E6"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0008</w:t>
      </w:r>
      <w:r w:rsidRPr="009F5133">
        <w:rPr>
          <w:rFonts w:ascii="Times New Roman" w:hAnsi="Times New Roman" w:cs="Times New Roman"/>
          <w:color w:val="000000"/>
          <w:sz w:val="24"/>
          <w:szCs w:val="24"/>
        </w:rPr>
        <w:tab/>
        <w:t>Transformer 11 Repair</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Optional</w:t>
      </w:r>
    </w:p>
    <w:p w14:paraId="01A4D7D4" w14:textId="568A0C90"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0009</w:t>
      </w:r>
      <w:r w:rsidRPr="009F5133">
        <w:rPr>
          <w:rFonts w:ascii="Times New Roman" w:hAnsi="Times New Roman" w:cs="Times New Roman"/>
          <w:color w:val="000000"/>
          <w:sz w:val="24"/>
          <w:szCs w:val="24"/>
        </w:rPr>
        <w:tab/>
        <w:t>Transformer 11 Testing and Commissioning</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Optional</w:t>
      </w:r>
    </w:p>
    <w:p w14:paraId="2BF8A091" w14:textId="77777777"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0010</w:t>
      </w:r>
      <w:r w:rsidRPr="009F5133">
        <w:rPr>
          <w:rFonts w:ascii="Times New Roman" w:hAnsi="Times New Roman" w:cs="Times New Roman"/>
          <w:color w:val="000000"/>
          <w:sz w:val="24"/>
          <w:szCs w:val="24"/>
        </w:rPr>
        <w:tab/>
        <w:t>Removal and Disposal of Asbestos Containing Materials</w:t>
      </w:r>
      <w:r w:rsidRPr="009F5133">
        <w:rPr>
          <w:rFonts w:ascii="Times New Roman" w:hAnsi="Times New Roman" w:cs="Times New Roman"/>
          <w:color w:val="000000"/>
          <w:sz w:val="24"/>
          <w:szCs w:val="24"/>
        </w:rPr>
        <w:tab/>
        <w:t>Optional</w:t>
      </w:r>
    </w:p>
    <w:p w14:paraId="0ED09465" w14:textId="0B9C33A7" w:rsidR="00D137CA" w:rsidRPr="009F5133" w:rsidRDefault="00D137CA" w:rsidP="00D137CA">
      <w:pPr>
        <w:pStyle w:val="ListParagraph"/>
        <w:autoSpaceDE w:val="0"/>
        <w:autoSpaceDN w:val="0"/>
        <w:adjustRightInd w:val="0"/>
        <w:ind w:left="720"/>
        <w:rPr>
          <w:rFonts w:ascii="Times New Roman" w:hAnsi="Times New Roman" w:cs="Times New Roman"/>
          <w:color w:val="000000"/>
          <w:sz w:val="24"/>
          <w:szCs w:val="24"/>
        </w:rPr>
      </w:pPr>
      <w:r w:rsidRPr="009F5133">
        <w:rPr>
          <w:rFonts w:ascii="Times New Roman" w:hAnsi="Times New Roman" w:cs="Times New Roman"/>
          <w:color w:val="000000"/>
          <w:sz w:val="24"/>
          <w:szCs w:val="24"/>
        </w:rPr>
        <w:t>0011</w:t>
      </w:r>
      <w:r w:rsidRPr="009F5133">
        <w:rPr>
          <w:rFonts w:ascii="Times New Roman" w:hAnsi="Times New Roman" w:cs="Times New Roman"/>
          <w:color w:val="000000"/>
          <w:sz w:val="24"/>
          <w:szCs w:val="24"/>
        </w:rPr>
        <w:tab/>
        <w:t>Valve Replacement</w:t>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ab/>
      </w:r>
      <w:r w:rsidRPr="009F5133">
        <w:rPr>
          <w:rFonts w:ascii="Times New Roman" w:hAnsi="Times New Roman" w:cs="Times New Roman"/>
          <w:color w:val="000000"/>
          <w:sz w:val="24"/>
          <w:szCs w:val="24"/>
        </w:rPr>
        <w:t>Optional</w:t>
      </w:r>
    </w:p>
    <w:p w14:paraId="66FCEDF2" w14:textId="77777777" w:rsidR="009F5133" w:rsidRPr="009F5133" w:rsidRDefault="009F5133" w:rsidP="00D137CA">
      <w:pPr>
        <w:pStyle w:val="ListParagraph"/>
        <w:autoSpaceDE w:val="0"/>
        <w:autoSpaceDN w:val="0"/>
        <w:adjustRightInd w:val="0"/>
        <w:ind w:left="720"/>
        <w:rPr>
          <w:rFonts w:ascii="Times New Roman" w:hAnsi="Times New Roman" w:cs="Times New Roman"/>
          <w:color w:val="000000"/>
          <w:sz w:val="24"/>
          <w:szCs w:val="24"/>
        </w:rPr>
      </w:pPr>
    </w:p>
    <w:p w14:paraId="24F49F02" w14:textId="77777777" w:rsidR="009F5133" w:rsidRPr="009F5133" w:rsidRDefault="009F5133" w:rsidP="009F5133">
      <w:pPr>
        <w:pStyle w:val="ListParagraph"/>
        <w:autoSpaceDE w:val="0"/>
        <w:autoSpaceDN w:val="0"/>
        <w:adjustRightInd w:val="0"/>
        <w:ind w:left="360"/>
        <w:rPr>
          <w:rFonts w:ascii="Times New Roman" w:hAnsi="Times New Roman" w:cs="Times New Roman"/>
          <w:color w:val="000000"/>
          <w:sz w:val="24"/>
          <w:szCs w:val="24"/>
        </w:rPr>
      </w:pPr>
      <w:r w:rsidRPr="009F5133">
        <w:rPr>
          <w:rFonts w:ascii="Times New Roman" w:hAnsi="Times New Roman" w:cs="Times New Roman"/>
          <w:color w:val="000000"/>
          <w:sz w:val="24"/>
          <w:szCs w:val="24"/>
        </w:rPr>
        <w:t xml:space="preserve">g. </w:t>
      </w:r>
      <w:r w:rsidRPr="009F5133">
        <w:rPr>
          <w:rFonts w:ascii="Times New Roman" w:hAnsi="Times New Roman" w:cs="Times New Roman"/>
          <w:color w:val="000000"/>
          <w:sz w:val="24"/>
          <w:szCs w:val="24"/>
        </w:rPr>
        <w:t xml:space="preserve">Optional CLINs are not currently funded and may be exercised by future contract </w:t>
      </w:r>
      <w:r w:rsidRPr="009F5133">
        <w:rPr>
          <w:rFonts w:ascii="Times New Roman" w:hAnsi="Times New Roman" w:cs="Times New Roman"/>
          <w:color w:val="000000"/>
          <w:sz w:val="24"/>
          <w:szCs w:val="24"/>
        </w:rPr>
        <w:t xml:space="preserve"> </w:t>
      </w:r>
    </w:p>
    <w:p w14:paraId="32F223DC" w14:textId="5784DBDA" w:rsidR="009F5133" w:rsidRPr="009F5133" w:rsidRDefault="009F5133" w:rsidP="009F5133">
      <w:pPr>
        <w:pStyle w:val="ListParagraph"/>
        <w:autoSpaceDE w:val="0"/>
        <w:autoSpaceDN w:val="0"/>
        <w:adjustRightInd w:val="0"/>
        <w:ind w:left="360" w:firstLine="360"/>
        <w:rPr>
          <w:rFonts w:ascii="Times New Roman" w:hAnsi="Times New Roman" w:cs="Times New Roman"/>
          <w:color w:val="000000"/>
          <w:sz w:val="24"/>
          <w:szCs w:val="24"/>
        </w:rPr>
      </w:pPr>
      <w:r w:rsidRPr="009F5133">
        <w:rPr>
          <w:rFonts w:ascii="Times New Roman" w:hAnsi="Times New Roman" w:cs="Times New Roman"/>
          <w:color w:val="000000"/>
          <w:sz w:val="24"/>
          <w:szCs w:val="24"/>
        </w:rPr>
        <w:t>modification</w:t>
      </w:r>
    </w:p>
    <w:p w14:paraId="256F8607" w14:textId="77777777" w:rsidR="004C1ABE" w:rsidRPr="009F5133" w:rsidRDefault="004C1ABE" w:rsidP="001A5864">
      <w:pPr>
        <w:pStyle w:val="NoSpacing"/>
        <w:tabs>
          <w:tab w:val="left" w:pos="720"/>
        </w:tabs>
        <w:ind w:firstLine="360"/>
        <w:outlineLvl w:val="0"/>
        <w:rPr>
          <w:rFonts w:ascii="Times New Roman" w:hAnsi="Times New Roman" w:cs="Times New Roman"/>
          <w:sz w:val="24"/>
          <w:szCs w:val="24"/>
        </w:rPr>
      </w:pPr>
    </w:p>
    <w:p w14:paraId="091F852A" w14:textId="46D6132E" w:rsidR="004C1ABE" w:rsidRPr="009F5133" w:rsidRDefault="004C1ABE" w:rsidP="00A9217B">
      <w:pPr>
        <w:pStyle w:val="NoSpacing"/>
        <w:numPr>
          <w:ilvl w:val="0"/>
          <w:numId w:val="3"/>
        </w:numPr>
        <w:tabs>
          <w:tab w:val="left" w:pos="720"/>
        </w:tabs>
        <w:outlineLvl w:val="0"/>
        <w:rPr>
          <w:rFonts w:ascii="Times New Roman" w:hAnsi="Times New Roman" w:cs="Times New Roman"/>
          <w:b/>
          <w:sz w:val="24"/>
          <w:szCs w:val="24"/>
        </w:rPr>
      </w:pPr>
      <w:r w:rsidRPr="009F5133">
        <w:rPr>
          <w:rFonts w:ascii="Times New Roman" w:hAnsi="Times New Roman" w:cs="Times New Roman"/>
          <w:b/>
          <w:sz w:val="24"/>
          <w:szCs w:val="24"/>
        </w:rPr>
        <w:t>Project Specific Constraints and Challenges</w:t>
      </w:r>
      <w:r w:rsidR="00A9217B" w:rsidRPr="009F5133">
        <w:rPr>
          <w:rFonts w:ascii="Times New Roman" w:hAnsi="Times New Roman" w:cs="Times New Roman"/>
          <w:b/>
          <w:sz w:val="24"/>
          <w:szCs w:val="24"/>
        </w:rPr>
        <w:t>:</w:t>
      </w:r>
      <w:r w:rsidRPr="009F5133">
        <w:rPr>
          <w:rFonts w:ascii="Times New Roman" w:hAnsi="Times New Roman" w:cs="Times New Roman"/>
          <w:b/>
          <w:sz w:val="24"/>
          <w:szCs w:val="24"/>
        </w:rPr>
        <w:t xml:space="preserve"> </w:t>
      </w:r>
    </w:p>
    <w:p w14:paraId="39BD8A17" w14:textId="37676401" w:rsidR="00CA7E5D" w:rsidRPr="009F5133" w:rsidRDefault="00CA7E5D" w:rsidP="00A863E6">
      <w:pPr>
        <w:pStyle w:val="NoSpacing"/>
        <w:tabs>
          <w:tab w:val="left" w:pos="720"/>
        </w:tabs>
        <w:outlineLvl w:val="0"/>
        <w:rPr>
          <w:rFonts w:ascii="Times New Roman" w:hAnsi="Times New Roman" w:cs="Times New Roman"/>
          <w:b/>
          <w:sz w:val="24"/>
          <w:szCs w:val="24"/>
        </w:rPr>
      </w:pPr>
    </w:p>
    <w:p w14:paraId="66B1A6A6" w14:textId="54F4BA7A" w:rsidR="009F5133" w:rsidRPr="009F5133" w:rsidRDefault="009F5133" w:rsidP="009F5133">
      <w:pPr>
        <w:pStyle w:val="NoSpacing"/>
        <w:tabs>
          <w:tab w:val="left" w:pos="720"/>
        </w:tabs>
        <w:outlineLvl w:val="0"/>
        <w:rPr>
          <w:rFonts w:ascii="Times New Roman" w:hAnsi="Times New Roman" w:cs="Times New Roman"/>
          <w:bCs/>
          <w:sz w:val="24"/>
          <w:szCs w:val="24"/>
        </w:rPr>
      </w:pPr>
      <w:r w:rsidRPr="009F5133">
        <w:rPr>
          <w:rFonts w:ascii="Times New Roman" w:hAnsi="Times New Roman" w:cs="Times New Roman"/>
          <w:bCs/>
          <w:sz w:val="24"/>
          <w:szCs w:val="24"/>
        </w:rPr>
        <w:t xml:space="preserve">     </w:t>
      </w:r>
      <w:r w:rsidRPr="009F5133">
        <w:rPr>
          <w:rFonts w:ascii="Times New Roman" w:hAnsi="Times New Roman" w:cs="Times New Roman"/>
          <w:bCs/>
          <w:sz w:val="24"/>
          <w:szCs w:val="24"/>
        </w:rPr>
        <w:t>Interested firms should consider the following anticipated project constraints and challenges:</w:t>
      </w:r>
    </w:p>
    <w:p w14:paraId="485314E2" w14:textId="77777777" w:rsidR="009F5133" w:rsidRPr="009F5133" w:rsidRDefault="009F5133" w:rsidP="009F5133">
      <w:pPr>
        <w:pStyle w:val="NoSpacing"/>
        <w:numPr>
          <w:ilvl w:val="1"/>
          <w:numId w:val="24"/>
        </w:numPr>
        <w:tabs>
          <w:tab w:val="left" w:pos="720"/>
        </w:tabs>
        <w:outlineLvl w:val="0"/>
        <w:rPr>
          <w:rFonts w:ascii="Times New Roman" w:hAnsi="Times New Roman" w:cs="Times New Roman"/>
          <w:bCs/>
          <w:sz w:val="24"/>
          <w:szCs w:val="24"/>
        </w:rPr>
      </w:pPr>
      <w:r w:rsidRPr="009F5133">
        <w:rPr>
          <w:rFonts w:ascii="Times New Roman" w:hAnsi="Times New Roman" w:cs="Times New Roman"/>
          <w:bCs/>
          <w:sz w:val="24"/>
          <w:szCs w:val="24"/>
        </w:rPr>
        <w:t>Restricted access and operational constraints associated with work at an active hydroelectric facility</w:t>
      </w:r>
    </w:p>
    <w:p w14:paraId="3654EF21" w14:textId="77777777" w:rsidR="009F5133" w:rsidRPr="009F5133" w:rsidRDefault="009F5133" w:rsidP="009F5133">
      <w:pPr>
        <w:pStyle w:val="NoSpacing"/>
        <w:numPr>
          <w:ilvl w:val="1"/>
          <w:numId w:val="24"/>
        </w:numPr>
        <w:tabs>
          <w:tab w:val="left" w:pos="720"/>
        </w:tabs>
        <w:outlineLvl w:val="0"/>
        <w:rPr>
          <w:rFonts w:ascii="Times New Roman" w:hAnsi="Times New Roman" w:cs="Times New Roman"/>
          <w:bCs/>
          <w:sz w:val="24"/>
          <w:szCs w:val="24"/>
        </w:rPr>
      </w:pPr>
      <w:r w:rsidRPr="009F5133">
        <w:rPr>
          <w:rFonts w:ascii="Times New Roman" w:hAnsi="Times New Roman" w:cs="Times New Roman"/>
          <w:bCs/>
          <w:sz w:val="24"/>
          <w:szCs w:val="24"/>
        </w:rPr>
        <w:t>Coordination with powerhouse operational requirements</w:t>
      </w:r>
    </w:p>
    <w:p w14:paraId="73669456" w14:textId="77777777" w:rsidR="009F5133" w:rsidRPr="009F5133" w:rsidRDefault="009F5133" w:rsidP="009F5133">
      <w:pPr>
        <w:pStyle w:val="NoSpacing"/>
        <w:numPr>
          <w:ilvl w:val="1"/>
          <w:numId w:val="24"/>
        </w:numPr>
        <w:tabs>
          <w:tab w:val="left" w:pos="720"/>
        </w:tabs>
        <w:outlineLvl w:val="0"/>
        <w:rPr>
          <w:rFonts w:ascii="Times New Roman" w:hAnsi="Times New Roman" w:cs="Times New Roman"/>
          <w:bCs/>
          <w:sz w:val="24"/>
          <w:szCs w:val="24"/>
        </w:rPr>
      </w:pPr>
      <w:r w:rsidRPr="009F5133">
        <w:rPr>
          <w:rFonts w:ascii="Times New Roman" w:hAnsi="Times New Roman" w:cs="Times New Roman"/>
          <w:bCs/>
          <w:sz w:val="24"/>
          <w:szCs w:val="24"/>
        </w:rPr>
        <w:t>Specialized labor and equipment requirements associated with large power transformer refurbishment</w:t>
      </w:r>
    </w:p>
    <w:p w14:paraId="41558ECB" w14:textId="77777777" w:rsidR="009F5133" w:rsidRPr="009F5133" w:rsidRDefault="009F5133" w:rsidP="009F5133">
      <w:pPr>
        <w:pStyle w:val="NoSpacing"/>
        <w:numPr>
          <w:ilvl w:val="1"/>
          <w:numId w:val="24"/>
        </w:numPr>
        <w:tabs>
          <w:tab w:val="left" w:pos="720"/>
        </w:tabs>
        <w:outlineLvl w:val="0"/>
        <w:rPr>
          <w:rFonts w:ascii="Times New Roman" w:hAnsi="Times New Roman" w:cs="Times New Roman"/>
          <w:bCs/>
          <w:sz w:val="24"/>
          <w:szCs w:val="24"/>
        </w:rPr>
      </w:pPr>
      <w:r w:rsidRPr="009F5133">
        <w:rPr>
          <w:rFonts w:ascii="Times New Roman" w:hAnsi="Times New Roman" w:cs="Times New Roman"/>
          <w:bCs/>
          <w:sz w:val="24"/>
          <w:szCs w:val="24"/>
        </w:rPr>
        <w:t>Potential long lead times for transformer components and specialty materials</w:t>
      </w:r>
    </w:p>
    <w:p w14:paraId="0A53DCCA" w14:textId="77777777" w:rsidR="009F5133" w:rsidRPr="009F5133" w:rsidRDefault="009F5133" w:rsidP="009F5133">
      <w:pPr>
        <w:pStyle w:val="NoSpacing"/>
        <w:numPr>
          <w:ilvl w:val="1"/>
          <w:numId w:val="24"/>
        </w:numPr>
        <w:tabs>
          <w:tab w:val="left" w:pos="720"/>
        </w:tabs>
        <w:outlineLvl w:val="0"/>
        <w:rPr>
          <w:rFonts w:ascii="Times New Roman" w:hAnsi="Times New Roman" w:cs="Times New Roman"/>
          <w:bCs/>
          <w:sz w:val="24"/>
          <w:szCs w:val="24"/>
        </w:rPr>
      </w:pPr>
      <w:r w:rsidRPr="009F5133">
        <w:rPr>
          <w:rFonts w:ascii="Times New Roman" w:hAnsi="Times New Roman" w:cs="Times New Roman"/>
          <w:bCs/>
          <w:sz w:val="24"/>
          <w:szCs w:val="24"/>
        </w:rPr>
        <w:t>Environmental compliance requirements associated with transformer oil handling and asbestos remediation</w:t>
      </w:r>
    </w:p>
    <w:p w14:paraId="5AE16D8E" w14:textId="1E63C1BD" w:rsidR="008D4D07" w:rsidRPr="009F5133" w:rsidRDefault="009F5133" w:rsidP="009F5133">
      <w:pPr>
        <w:pStyle w:val="NoSpacing"/>
        <w:numPr>
          <w:ilvl w:val="1"/>
          <w:numId w:val="24"/>
        </w:numPr>
        <w:tabs>
          <w:tab w:val="left" w:pos="720"/>
        </w:tabs>
        <w:outlineLvl w:val="0"/>
        <w:rPr>
          <w:rFonts w:ascii="Times New Roman" w:hAnsi="Times New Roman" w:cs="Times New Roman"/>
          <w:bCs/>
          <w:sz w:val="24"/>
          <w:szCs w:val="24"/>
        </w:rPr>
      </w:pPr>
      <w:r w:rsidRPr="009F5133">
        <w:rPr>
          <w:rFonts w:ascii="Times New Roman" w:hAnsi="Times New Roman" w:cs="Times New Roman"/>
          <w:bCs/>
          <w:sz w:val="24"/>
          <w:szCs w:val="24"/>
        </w:rPr>
        <w:t>Schedule coordination associated with outage windows and commissioning activities</w:t>
      </w:r>
    </w:p>
    <w:p w14:paraId="0E86047B" w14:textId="77777777" w:rsidR="00F74F72" w:rsidRPr="009F5133" w:rsidRDefault="00F74F72" w:rsidP="00967F43">
      <w:pPr>
        <w:pStyle w:val="NoSpacing"/>
        <w:tabs>
          <w:tab w:val="left" w:pos="720"/>
        </w:tabs>
        <w:outlineLvl w:val="0"/>
        <w:rPr>
          <w:rFonts w:ascii="Times New Roman" w:hAnsi="Times New Roman" w:cs="Times New Roman"/>
          <w:sz w:val="24"/>
          <w:szCs w:val="24"/>
        </w:rPr>
      </w:pPr>
    </w:p>
    <w:p w14:paraId="3993ADC1" w14:textId="1F81405C" w:rsidR="000172C0" w:rsidRPr="009F5133" w:rsidRDefault="000172C0" w:rsidP="009A2F17">
      <w:pPr>
        <w:pStyle w:val="BodyText"/>
        <w:numPr>
          <w:ilvl w:val="0"/>
          <w:numId w:val="3"/>
        </w:numPr>
        <w:tabs>
          <w:tab w:val="left" w:pos="360"/>
        </w:tabs>
        <w:rPr>
          <w:rFonts w:ascii="Times New Roman" w:hAnsi="Times New Roman" w:cs="Times New Roman"/>
          <w:sz w:val="24"/>
          <w:szCs w:val="24"/>
        </w:rPr>
      </w:pPr>
      <w:bookmarkStart w:id="0" w:name="_Hlk53044034"/>
      <w:r w:rsidRPr="009F5133">
        <w:rPr>
          <w:rFonts w:ascii="Times New Roman" w:hAnsi="Times New Roman" w:cs="Times New Roman"/>
          <w:b/>
          <w:bCs/>
          <w:sz w:val="24"/>
          <w:szCs w:val="24"/>
        </w:rPr>
        <w:t xml:space="preserve">Questions for </w:t>
      </w:r>
      <w:r w:rsidR="00EA457C" w:rsidRPr="009F5133">
        <w:rPr>
          <w:rFonts w:ascii="Times New Roman" w:hAnsi="Times New Roman" w:cs="Times New Roman"/>
          <w:b/>
          <w:bCs/>
          <w:sz w:val="24"/>
          <w:szCs w:val="24"/>
        </w:rPr>
        <w:t>Industry</w:t>
      </w:r>
      <w:r w:rsidRPr="009F5133">
        <w:rPr>
          <w:rFonts w:ascii="Times New Roman" w:hAnsi="Times New Roman" w:cs="Times New Roman"/>
          <w:sz w:val="24"/>
          <w:szCs w:val="24"/>
        </w:rPr>
        <w:t>:</w:t>
      </w:r>
    </w:p>
    <w:p w14:paraId="6678A2A1" w14:textId="578E128D" w:rsidR="000172C0" w:rsidRPr="009F5133" w:rsidRDefault="000172C0" w:rsidP="000172C0">
      <w:pPr>
        <w:pStyle w:val="BodyText"/>
        <w:tabs>
          <w:tab w:val="left" w:pos="360"/>
        </w:tabs>
        <w:rPr>
          <w:rFonts w:ascii="Times New Roman" w:hAnsi="Times New Roman" w:cs="Times New Roman"/>
          <w:sz w:val="24"/>
          <w:szCs w:val="24"/>
        </w:rPr>
      </w:pPr>
    </w:p>
    <w:p w14:paraId="006A960E" w14:textId="1A0D42B8" w:rsidR="000172C0" w:rsidRPr="009F5133" w:rsidRDefault="000172C0" w:rsidP="00BA57C6">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Is there anything in our SOW that would discourage you from bidding?</w:t>
      </w:r>
    </w:p>
    <w:p w14:paraId="09C54DA9" w14:textId="0D58486A" w:rsidR="000172C0" w:rsidRPr="009F5133" w:rsidRDefault="000172C0" w:rsidP="00BA57C6">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Is there anything in our SOW that would cause enhanced pricing uncertainty?</w:t>
      </w:r>
    </w:p>
    <w:p w14:paraId="22EA4AA8" w14:textId="2910F760" w:rsidR="000172C0" w:rsidRPr="009F5133" w:rsidRDefault="000172C0" w:rsidP="009F5133">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Are there any market conditions or industry practices that you feel the government needs to be aware of?</w:t>
      </w:r>
    </w:p>
    <w:p w14:paraId="0BEA016F" w14:textId="53612CA2" w:rsidR="009F5133" w:rsidRPr="009F5133" w:rsidRDefault="009F5133" w:rsidP="009F5133">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Are the contemplated CLIN structure and measurement/payment approach commercially reasonable?</w:t>
      </w:r>
    </w:p>
    <w:p w14:paraId="68271ECD" w14:textId="3856037B" w:rsidR="009F5133" w:rsidRPr="009F5133" w:rsidRDefault="009F5133" w:rsidP="009F5133">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Would industry recommend onsite refurbishment or transportation to an offsite repair facility? Please explain advantages, risks, and schedule impacts</w:t>
      </w:r>
    </w:p>
    <w:p w14:paraId="4C46B3C7" w14:textId="22ACB2C6" w:rsidR="009F5133" w:rsidRPr="009F5133" w:rsidRDefault="009F5133" w:rsidP="009F5133">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Are there anticipated long-lead material concerns the Government should consider during acquisition planning?</w:t>
      </w:r>
    </w:p>
    <w:p w14:paraId="4B6CF88E" w14:textId="5CA7470D" w:rsidR="009F5133" w:rsidRPr="009F5133" w:rsidRDefault="009F5133" w:rsidP="009F5133">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Is the estimated period of performance reasonable for the anticipated scope?</w:t>
      </w:r>
    </w:p>
    <w:p w14:paraId="4952BA6B" w14:textId="1EE200A0" w:rsidR="009F5133" w:rsidRPr="009F5133" w:rsidRDefault="009F5133" w:rsidP="009F5133">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Are there any bonding, insurance, outage coordination, or subcontracting considerations the Government should account for</w:t>
      </w:r>
      <w:r w:rsidRPr="009F5133">
        <w:rPr>
          <w:rFonts w:ascii="Times New Roman" w:hAnsi="Times New Roman" w:cs="Times New Roman"/>
          <w:sz w:val="24"/>
          <w:szCs w:val="24"/>
        </w:rPr>
        <w:t>?</w:t>
      </w:r>
    </w:p>
    <w:p w14:paraId="302C9D40" w14:textId="50AB581D" w:rsidR="009F5133" w:rsidRPr="009F5133" w:rsidRDefault="009F5133" w:rsidP="00FB0306">
      <w:pPr>
        <w:pStyle w:val="BodyText"/>
        <w:numPr>
          <w:ilvl w:val="1"/>
          <w:numId w:val="3"/>
        </w:numPr>
        <w:tabs>
          <w:tab w:val="left" w:pos="360"/>
        </w:tabs>
        <w:ind w:left="540"/>
        <w:rPr>
          <w:rFonts w:ascii="Times New Roman" w:hAnsi="Times New Roman" w:cs="Times New Roman"/>
          <w:sz w:val="24"/>
          <w:szCs w:val="24"/>
        </w:rPr>
      </w:pPr>
      <w:r w:rsidRPr="009F5133">
        <w:rPr>
          <w:rFonts w:ascii="Times New Roman" w:hAnsi="Times New Roman" w:cs="Times New Roman"/>
          <w:sz w:val="24"/>
          <w:szCs w:val="24"/>
        </w:rPr>
        <w:t xml:space="preserve">Would industry recommend any alternative contract structure or procurement approach to </w:t>
      </w:r>
      <w:r w:rsidRPr="009F5133">
        <w:rPr>
          <w:rFonts w:ascii="Times New Roman" w:hAnsi="Times New Roman" w:cs="Times New Roman"/>
          <w:sz w:val="24"/>
          <w:szCs w:val="24"/>
        </w:rPr>
        <w:lastRenderedPageBreak/>
        <w:t>improve competition and reduce performance risk?</w:t>
      </w:r>
    </w:p>
    <w:p w14:paraId="28BD6645" w14:textId="77777777" w:rsidR="009F5133" w:rsidRPr="009F5133" w:rsidRDefault="009F5133" w:rsidP="009F5133">
      <w:pPr>
        <w:pStyle w:val="BodyText"/>
        <w:tabs>
          <w:tab w:val="left" w:pos="360"/>
        </w:tabs>
        <w:rPr>
          <w:rFonts w:ascii="Times New Roman" w:hAnsi="Times New Roman" w:cs="Times New Roman"/>
          <w:sz w:val="24"/>
          <w:szCs w:val="24"/>
        </w:rPr>
      </w:pPr>
    </w:p>
    <w:p w14:paraId="1A3E0E80" w14:textId="0A714CD4" w:rsidR="00CD263D" w:rsidRPr="009F5133" w:rsidRDefault="004E16F2" w:rsidP="009A2F17">
      <w:pPr>
        <w:pStyle w:val="BodyText"/>
        <w:numPr>
          <w:ilvl w:val="0"/>
          <w:numId w:val="3"/>
        </w:numPr>
        <w:tabs>
          <w:tab w:val="left" w:pos="360"/>
        </w:tabs>
        <w:rPr>
          <w:rFonts w:ascii="Times New Roman" w:hAnsi="Times New Roman" w:cs="Times New Roman"/>
          <w:sz w:val="24"/>
          <w:szCs w:val="24"/>
        </w:rPr>
      </w:pPr>
      <w:r w:rsidRPr="009F5133">
        <w:rPr>
          <w:rFonts w:ascii="Times New Roman" w:hAnsi="Times New Roman" w:cs="Times New Roman"/>
          <w:b/>
          <w:sz w:val="24"/>
          <w:szCs w:val="24"/>
        </w:rPr>
        <w:t>Submission Instructions.</w:t>
      </w:r>
      <w:r w:rsidRPr="009F5133">
        <w:rPr>
          <w:rFonts w:ascii="Times New Roman" w:hAnsi="Times New Roman" w:cs="Times New Roman"/>
          <w:sz w:val="24"/>
          <w:szCs w:val="24"/>
        </w:rPr>
        <w:t xml:space="preserve"> </w:t>
      </w:r>
      <w:r w:rsidR="00484449" w:rsidRPr="009F5133">
        <w:rPr>
          <w:rFonts w:ascii="Times New Roman" w:hAnsi="Times New Roman" w:cs="Times New Roman"/>
          <w:sz w:val="24"/>
          <w:szCs w:val="24"/>
        </w:rPr>
        <w:t>Formal r</w:t>
      </w:r>
      <w:r w:rsidRPr="009F5133">
        <w:rPr>
          <w:rFonts w:ascii="Times New Roman" w:hAnsi="Times New Roman" w:cs="Times New Roman"/>
          <w:sz w:val="24"/>
          <w:szCs w:val="24"/>
        </w:rPr>
        <w:t>esponses to this Sources Sought notice must be submitted electronically (via email)</w:t>
      </w:r>
      <w:r w:rsidRPr="009F5133">
        <w:rPr>
          <w:rFonts w:ascii="Times New Roman" w:hAnsi="Times New Roman" w:cs="Times New Roman"/>
          <w:w w:val="101"/>
          <w:sz w:val="24"/>
          <w:szCs w:val="24"/>
        </w:rPr>
        <w:t xml:space="preserve"> </w:t>
      </w:r>
      <w:r w:rsidR="007453B6" w:rsidRPr="009F5133">
        <w:rPr>
          <w:rFonts w:ascii="Times New Roman" w:hAnsi="Times New Roman" w:cs="Times New Roman"/>
          <w:w w:val="101"/>
          <w:sz w:val="24"/>
          <w:szCs w:val="24"/>
        </w:rPr>
        <w:t xml:space="preserve">with </w:t>
      </w:r>
      <w:r w:rsidRPr="009F5133">
        <w:rPr>
          <w:rFonts w:ascii="Times New Roman" w:hAnsi="Times New Roman" w:cs="Times New Roman"/>
          <w:sz w:val="24"/>
          <w:szCs w:val="24"/>
        </w:rPr>
        <w:t xml:space="preserve">SUBJECT: </w:t>
      </w:r>
      <w:r w:rsidR="007453B6" w:rsidRPr="009F5133">
        <w:rPr>
          <w:rFonts w:ascii="Times New Roman" w:hAnsi="Times New Roman" w:cs="Times New Roman"/>
          <w:sz w:val="24"/>
          <w:szCs w:val="24"/>
        </w:rPr>
        <w:t xml:space="preserve">Sources Sought </w:t>
      </w:r>
      <w:r w:rsidR="0088346E" w:rsidRPr="009F5133">
        <w:rPr>
          <w:rFonts w:ascii="Times New Roman" w:hAnsi="Times New Roman" w:cs="Times New Roman"/>
          <w:sz w:val="24"/>
          <w:szCs w:val="24"/>
        </w:rPr>
        <w:t>–</w:t>
      </w:r>
      <w:r w:rsidR="007453B6" w:rsidRPr="009F5133">
        <w:rPr>
          <w:rFonts w:ascii="Times New Roman" w:hAnsi="Times New Roman" w:cs="Times New Roman"/>
          <w:sz w:val="24"/>
          <w:szCs w:val="24"/>
        </w:rPr>
        <w:t xml:space="preserve"> </w:t>
      </w:r>
      <w:r w:rsidR="00950FF6" w:rsidRPr="009F5133">
        <w:rPr>
          <w:rFonts w:ascii="Times New Roman" w:hAnsi="Times New Roman" w:cs="Times New Roman"/>
          <w:sz w:val="24"/>
          <w:szCs w:val="24"/>
        </w:rPr>
        <w:t>W9127N26RA017</w:t>
      </w:r>
      <w:r w:rsidR="002B5FF4" w:rsidRPr="009F5133">
        <w:rPr>
          <w:rFonts w:ascii="Times New Roman" w:hAnsi="Times New Roman" w:cs="Times New Roman"/>
          <w:sz w:val="24"/>
          <w:szCs w:val="24"/>
        </w:rPr>
        <w:t xml:space="preserve">. </w:t>
      </w:r>
      <w:r w:rsidRPr="009F5133">
        <w:rPr>
          <w:rFonts w:ascii="Times New Roman" w:hAnsi="Times New Roman" w:cs="Times New Roman"/>
          <w:sz w:val="24"/>
          <w:szCs w:val="24"/>
        </w:rPr>
        <w:t xml:space="preserve">Please </w:t>
      </w:r>
      <w:r w:rsidR="00F66F97" w:rsidRPr="009F5133">
        <w:rPr>
          <w:rFonts w:ascii="Times New Roman" w:hAnsi="Times New Roman" w:cs="Times New Roman"/>
          <w:sz w:val="24"/>
          <w:szCs w:val="24"/>
        </w:rPr>
        <w:t xml:space="preserve">email </w:t>
      </w:r>
      <w:r w:rsidRPr="009F5133">
        <w:rPr>
          <w:rFonts w:ascii="Times New Roman" w:hAnsi="Times New Roman" w:cs="Times New Roman"/>
          <w:sz w:val="24"/>
          <w:szCs w:val="24"/>
        </w:rPr>
        <w:t xml:space="preserve">to </w:t>
      </w:r>
      <w:r w:rsidR="00950FF6" w:rsidRPr="009F5133">
        <w:rPr>
          <w:rFonts w:ascii="Times New Roman" w:hAnsi="Times New Roman" w:cs="Times New Roman"/>
          <w:sz w:val="24"/>
          <w:szCs w:val="24"/>
        </w:rPr>
        <w:t>joseph.b.jarvis@usace.army.mil</w:t>
      </w:r>
      <w:r w:rsidRPr="009F5133">
        <w:rPr>
          <w:rFonts w:ascii="Times New Roman" w:hAnsi="Times New Roman" w:cs="Times New Roman"/>
          <w:sz w:val="24"/>
          <w:szCs w:val="24"/>
        </w:rPr>
        <w:t>,</w:t>
      </w:r>
      <w:r w:rsidRPr="009F5133">
        <w:rPr>
          <w:rFonts w:ascii="Times New Roman" w:hAnsi="Times New Roman" w:cs="Times New Roman"/>
          <w:w w:val="101"/>
          <w:sz w:val="24"/>
          <w:szCs w:val="24"/>
        </w:rPr>
        <w:t xml:space="preserve"> </w:t>
      </w:r>
      <w:r w:rsidRPr="009F5133">
        <w:rPr>
          <w:rFonts w:ascii="Times New Roman" w:hAnsi="Times New Roman" w:cs="Times New Roman"/>
          <w:sz w:val="24"/>
          <w:szCs w:val="24"/>
        </w:rPr>
        <w:t>Contract</w:t>
      </w:r>
      <w:r w:rsidR="00F66F97" w:rsidRPr="009F5133">
        <w:rPr>
          <w:rFonts w:ascii="Times New Roman" w:hAnsi="Times New Roman" w:cs="Times New Roman"/>
          <w:sz w:val="24"/>
          <w:szCs w:val="24"/>
        </w:rPr>
        <w:t xml:space="preserve"> </w:t>
      </w:r>
      <w:r w:rsidR="00950FF6" w:rsidRPr="009F5133">
        <w:rPr>
          <w:rFonts w:ascii="Times New Roman" w:hAnsi="Times New Roman" w:cs="Times New Roman"/>
          <w:sz w:val="24"/>
          <w:szCs w:val="24"/>
        </w:rPr>
        <w:t>Specialist</w:t>
      </w:r>
      <w:r w:rsidRPr="009F5133">
        <w:rPr>
          <w:rFonts w:ascii="Times New Roman" w:hAnsi="Times New Roman" w:cs="Times New Roman"/>
          <w:sz w:val="24"/>
          <w:szCs w:val="24"/>
        </w:rPr>
        <w:t>, b</w:t>
      </w:r>
      <w:r w:rsidR="00F66F97" w:rsidRPr="009F5133">
        <w:rPr>
          <w:rFonts w:ascii="Times New Roman" w:hAnsi="Times New Roman" w:cs="Times New Roman"/>
          <w:sz w:val="24"/>
          <w:szCs w:val="24"/>
        </w:rPr>
        <w:t>efore</w:t>
      </w:r>
      <w:r w:rsidRPr="009F5133">
        <w:rPr>
          <w:rFonts w:ascii="Times New Roman" w:hAnsi="Times New Roman" w:cs="Times New Roman"/>
          <w:sz w:val="24"/>
          <w:szCs w:val="24"/>
        </w:rPr>
        <w:t xml:space="preserve"> </w:t>
      </w:r>
      <w:r w:rsidR="001742AF" w:rsidRPr="009F5133">
        <w:rPr>
          <w:rFonts w:ascii="Times New Roman" w:hAnsi="Times New Roman" w:cs="Times New Roman"/>
          <w:sz w:val="24"/>
          <w:szCs w:val="24"/>
        </w:rPr>
        <w:t>3</w:t>
      </w:r>
      <w:r w:rsidRPr="009F5133">
        <w:rPr>
          <w:rFonts w:ascii="Times New Roman" w:hAnsi="Times New Roman" w:cs="Times New Roman"/>
          <w:sz w:val="24"/>
          <w:szCs w:val="24"/>
        </w:rPr>
        <w:t xml:space="preserve">:00 pm </w:t>
      </w:r>
      <w:r w:rsidR="00950FF6" w:rsidRPr="009F5133">
        <w:rPr>
          <w:rFonts w:ascii="Times New Roman" w:hAnsi="Times New Roman" w:cs="Times New Roman"/>
          <w:sz w:val="24"/>
          <w:szCs w:val="24"/>
        </w:rPr>
        <w:t>PDT</w:t>
      </w:r>
      <w:r w:rsidR="00BA57C6" w:rsidRPr="009F5133">
        <w:rPr>
          <w:rFonts w:ascii="Times New Roman" w:hAnsi="Times New Roman" w:cs="Times New Roman"/>
          <w:sz w:val="24"/>
          <w:szCs w:val="24"/>
        </w:rPr>
        <w:t xml:space="preserve"> on</w:t>
      </w:r>
      <w:r w:rsidR="00793723" w:rsidRPr="009F5133">
        <w:rPr>
          <w:rFonts w:ascii="Times New Roman" w:hAnsi="Times New Roman" w:cs="Times New Roman"/>
          <w:sz w:val="24"/>
          <w:szCs w:val="24"/>
        </w:rPr>
        <w:t xml:space="preserve"> </w:t>
      </w:r>
      <w:r w:rsidR="00FA3AD5" w:rsidRPr="009F5133">
        <w:rPr>
          <w:rFonts w:ascii="Times New Roman" w:hAnsi="Times New Roman" w:cs="Times New Roman"/>
          <w:sz w:val="24"/>
          <w:szCs w:val="24"/>
        </w:rPr>
        <w:t>18</w:t>
      </w:r>
      <w:r w:rsidR="00793723" w:rsidRPr="009F5133">
        <w:rPr>
          <w:rFonts w:ascii="Times New Roman" w:hAnsi="Times New Roman" w:cs="Times New Roman"/>
          <w:sz w:val="24"/>
          <w:szCs w:val="24"/>
        </w:rPr>
        <w:t xml:space="preserve"> </w:t>
      </w:r>
      <w:r w:rsidR="00950FF6" w:rsidRPr="009F5133">
        <w:rPr>
          <w:rFonts w:ascii="Times New Roman" w:hAnsi="Times New Roman" w:cs="Times New Roman"/>
          <w:sz w:val="24"/>
          <w:szCs w:val="24"/>
        </w:rPr>
        <w:t>MA</w:t>
      </w:r>
      <w:r w:rsidR="00FA3AD5" w:rsidRPr="009F5133">
        <w:rPr>
          <w:rFonts w:ascii="Times New Roman" w:hAnsi="Times New Roman" w:cs="Times New Roman"/>
          <w:sz w:val="24"/>
          <w:szCs w:val="24"/>
        </w:rPr>
        <w:t>Y</w:t>
      </w:r>
      <w:r w:rsidR="00793723" w:rsidRPr="009F5133">
        <w:rPr>
          <w:rFonts w:ascii="Times New Roman" w:hAnsi="Times New Roman" w:cs="Times New Roman"/>
          <w:sz w:val="24"/>
          <w:szCs w:val="24"/>
        </w:rPr>
        <w:t xml:space="preserve"> </w:t>
      </w:r>
      <w:r w:rsidR="00FA3AD5" w:rsidRPr="009F5133">
        <w:rPr>
          <w:rFonts w:ascii="Times New Roman" w:hAnsi="Times New Roman" w:cs="Times New Roman"/>
          <w:sz w:val="24"/>
          <w:szCs w:val="24"/>
        </w:rPr>
        <w:t>20</w:t>
      </w:r>
      <w:r w:rsidR="00950FF6" w:rsidRPr="009F5133">
        <w:rPr>
          <w:rFonts w:ascii="Times New Roman" w:hAnsi="Times New Roman" w:cs="Times New Roman"/>
          <w:sz w:val="24"/>
          <w:szCs w:val="24"/>
        </w:rPr>
        <w:t>26</w:t>
      </w:r>
      <w:r w:rsidRPr="009F5133">
        <w:rPr>
          <w:rFonts w:ascii="Times New Roman" w:hAnsi="Times New Roman" w:cs="Times New Roman"/>
          <w:sz w:val="24"/>
          <w:szCs w:val="24"/>
        </w:rPr>
        <w:t>.</w:t>
      </w:r>
    </w:p>
    <w:p w14:paraId="6890C0C2" w14:textId="77777777" w:rsidR="00FD7EC5" w:rsidRPr="009F5133" w:rsidRDefault="00FD7EC5" w:rsidP="00447040">
      <w:pPr>
        <w:pStyle w:val="BodyText"/>
        <w:tabs>
          <w:tab w:val="left" w:pos="360"/>
        </w:tabs>
        <w:ind w:left="0"/>
        <w:rPr>
          <w:rFonts w:ascii="Times New Roman" w:hAnsi="Times New Roman" w:cs="Times New Roman"/>
          <w:sz w:val="24"/>
          <w:szCs w:val="24"/>
        </w:rPr>
      </w:pPr>
    </w:p>
    <w:p w14:paraId="5DA2F143" w14:textId="77777777" w:rsidR="009F5133" w:rsidRPr="009F5133" w:rsidRDefault="009F5133" w:rsidP="00BA57C6">
      <w:pPr>
        <w:pStyle w:val="BodyText"/>
        <w:ind w:left="270"/>
        <w:rPr>
          <w:rFonts w:ascii="Times New Roman" w:hAnsi="Times New Roman" w:cs="Times New Roman"/>
          <w:sz w:val="24"/>
          <w:szCs w:val="24"/>
        </w:rPr>
      </w:pPr>
      <w:r w:rsidRPr="009F5133">
        <w:rPr>
          <w:rFonts w:ascii="Times New Roman" w:hAnsi="Times New Roman" w:cs="Times New Roman"/>
          <w:sz w:val="24"/>
          <w:szCs w:val="24"/>
        </w:rPr>
        <w:t>Interested parties are encouraged to clearly identify which portions of the contemplated work would be self-performed and which portions would be subcontracted.</w:t>
      </w:r>
    </w:p>
    <w:p w14:paraId="7CF56B62" w14:textId="77777777" w:rsidR="009F5133" w:rsidRPr="009F5133" w:rsidRDefault="009F5133" w:rsidP="00BA57C6">
      <w:pPr>
        <w:pStyle w:val="BodyText"/>
        <w:ind w:left="270"/>
        <w:rPr>
          <w:rFonts w:ascii="Times New Roman" w:hAnsi="Times New Roman" w:cs="Times New Roman"/>
          <w:sz w:val="24"/>
          <w:szCs w:val="24"/>
        </w:rPr>
      </w:pPr>
    </w:p>
    <w:p w14:paraId="0E0FE912" w14:textId="4F0E919F" w:rsidR="0098130B" w:rsidRPr="009F5133" w:rsidRDefault="00345B65" w:rsidP="00BA57C6">
      <w:pPr>
        <w:pStyle w:val="BodyText"/>
        <w:ind w:left="270"/>
        <w:rPr>
          <w:rFonts w:ascii="Times New Roman" w:hAnsi="Times New Roman" w:cs="Times New Roman"/>
          <w:sz w:val="24"/>
          <w:szCs w:val="24"/>
        </w:rPr>
      </w:pPr>
      <w:r w:rsidRPr="009F5133">
        <w:rPr>
          <w:rFonts w:ascii="Times New Roman" w:hAnsi="Times New Roman" w:cs="Times New Roman"/>
          <w:sz w:val="24"/>
          <w:szCs w:val="24"/>
        </w:rPr>
        <w:t>I</w:t>
      </w:r>
      <w:r w:rsidR="0043014E" w:rsidRPr="009F5133">
        <w:rPr>
          <w:rFonts w:ascii="Times New Roman" w:hAnsi="Times New Roman" w:cs="Times New Roman"/>
          <w:sz w:val="24"/>
          <w:szCs w:val="24"/>
        </w:rPr>
        <w:t>nterested parties’</w:t>
      </w:r>
      <w:r w:rsidR="004E16F2" w:rsidRPr="009F5133">
        <w:rPr>
          <w:rFonts w:ascii="Times New Roman" w:hAnsi="Times New Roman" w:cs="Times New Roman"/>
          <w:sz w:val="24"/>
          <w:szCs w:val="24"/>
        </w:rPr>
        <w:t xml:space="preserve"> response</w:t>
      </w:r>
      <w:r w:rsidR="0043014E" w:rsidRPr="009F5133">
        <w:rPr>
          <w:rFonts w:ascii="Times New Roman" w:hAnsi="Times New Roman" w:cs="Times New Roman"/>
          <w:sz w:val="24"/>
          <w:szCs w:val="24"/>
        </w:rPr>
        <w:t>s</w:t>
      </w:r>
      <w:r w:rsidR="004E16F2" w:rsidRPr="009F5133">
        <w:rPr>
          <w:rFonts w:ascii="Times New Roman" w:hAnsi="Times New Roman" w:cs="Times New Roman"/>
          <w:sz w:val="24"/>
          <w:szCs w:val="24"/>
        </w:rPr>
        <w:t xml:space="preserve"> to this Sources Sought shall be limited to </w:t>
      </w:r>
      <w:r w:rsidR="000172C0" w:rsidRPr="009F5133">
        <w:rPr>
          <w:rFonts w:ascii="Times New Roman" w:hAnsi="Times New Roman" w:cs="Times New Roman"/>
          <w:sz w:val="24"/>
          <w:szCs w:val="24"/>
        </w:rPr>
        <w:t>six</w:t>
      </w:r>
      <w:r w:rsidR="004E16F2" w:rsidRPr="009F5133">
        <w:rPr>
          <w:rFonts w:ascii="Times New Roman" w:hAnsi="Times New Roman" w:cs="Times New Roman"/>
          <w:sz w:val="24"/>
          <w:szCs w:val="24"/>
        </w:rPr>
        <w:t xml:space="preserve"> (</w:t>
      </w:r>
      <w:r w:rsidR="000172C0" w:rsidRPr="009F5133">
        <w:rPr>
          <w:rFonts w:ascii="Times New Roman" w:hAnsi="Times New Roman" w:cs="Times New Roman"/>
          <w:sz w:val="24"/>
          <w:szCs w:val="24"/>
        </w:rPr>
        <w:t>6</w:t>
      </w:r>
      <w:r w:rsidR="004E16F2" w:rsidRPr="009F5133">
        <w:rPr>
          <w:rFonts w:ascii="Times New Roman" w:hAnsi="Times New Roman" w:cs="Times New Roman"/>
          <w:sz w:val="24"/>
          <w:szCs w:val="24"/>
        </w:rPr>
        <w:t>) pages and shall include the following</w:t>
      </w:r>
      <w:r w:rsidR="004E16F2" w:rsidRPr="009F5133">
        <w:rPr>
          <w:rFonts w:ascii="Times New Roman" w:hAnsi="Times New Roman" w:cs="Times New Roman"/>
          <w:w w:val="101"/>
          <w:sz w:val="24"/>
          <w:szCs w:val="24"/>
        </w:rPr>
        <w:t xml:space="preserve"> </w:t>
      </w:r>
      <w:r w:rsidR="004E16F2" w:rsidRPr="009F5133">
        <w:rPr>
          <w:rFonts w:ascii="Times New Roman" w:hAnsi="Times New Roman" w:cs="Times New Roman"/>
          <w:sz w:val="24"/>
          <w:szCs w:val="24"/>
        </w:rPr>
        <w:t>information:</w:t>
      </w:r>
    </w:p>
    <w:p w14:paraId="0D920B84" w14:textId="36D07D5A" w:rsidR="00D57323" w:rsidRPr="009F5133" w:rsidRDefault="00D57323" w:rsidP="006F36CF">
      <w:pPr>
        <w:pStyle w:val="BodyText"/>
        <w:ind w:left="0"/>
        <w:rPr>
          <w:rFonts w:ascii="Times New Roman" w:hAnsi="Times New Roman" w:cs="Times New Roman"/>
          <w:sz w:val="24"/>
          <w:szCs w:val="24"/>
        </w:rPr>
      </w:pPr>
    </w:p>
    <w:p w14:paraId="57AE7CBF" w14:textId="7AC9A65D" w:rsidR="0098130B" w:rsidRPr="009F5133" w:rsidRDefault="004E16F2"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Firm's name, address, point of contact, phone number, e-mai</w:t>
      </w:r>
      <w:r w:rsidR="00972035" w:rsidRPr="009F5133">
        <w:rPr>
          <w:rFonts w:ascii="Times New Roman" w:hAnsi="Times New Roman" w:cs="Times New Roman"/>
          <w:sz w:val="24"/>
          <w:szCs w:val="24"/>
        </w:rPr>
        <w:t xml:space="preserve">l address, CAGE and </w:t>
      </w:r>
      <w:r w:rsidR="00793723" w:rsidRPr="009F5133">
        <w:rPr>
          <w:rFonts w:ascii="Times New Roman" w:hAnsi="Times New Roman" w:cs="Times New Roman"/>
          <w:sz w:val="24"/>
          <w:szCs w:val="24"/>
        </w:rPr>
        <w:t>Unique Entity ID</w:t>
      </w:r>
      <w:r w:rsidRPr="009F5133">
        <w:rPr>
          <w:rFonts w:ascii="Times New Roman" w:hAnsi="Times New Roman" w:cs="Times New Roman"/>
          <w:sz w:val="24"/>
          <w:szCs w:val="24"/>
        </w:rPr>
        <w:t>.</w:t>
      </w:r>
    </w:p>
    <w:p w14:paraId="5BF496C2" w14:textId="77777777" w:rsidR="0098130B" w:rsidRPr="009F5133" w:rsidRDefault="0098130B" w:rsidP="00A001AA">
      <w:pPr>
        <w:tabs>
          <w:tab w:val="left" w:pos="720"/>
          <w:tab w:val="left" w:pos="810"/>
        </w:tabs>
        <w:ind w:left="360"/>
        <w:rPr>
          <w:rFonts w:ascii="Times New Roman" w:eastAsia="Arial" w:hAnsi="Times New Roman" w:cs="Times New Roman"/>
          <w:sz w:val="24"/>
          <w:szCs w:val="24"/>
        </w:rPr>
      </w:pPr>
    </w:p>
    <w:p w14:paraId="5148757B" w14:textId="38C3C46C" w:rsidR="0098130B" w:rsidRPr="009F5133" w:rsidRDefault="004E16F2"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 xml:space="preserve">Firm's business category and </w:t>
      </w:r>
      <w:r w:rsidR="001F2406" w:rsidRPr="009F5133">
        <w:rPr>
          <w:rFonts w:ascii="Times New Roman" w:hAnsi="Times New Roman" w:cs="Times New Roman"/>
          <w:sz w:val="24"/>
          <w:szCs w:val="24"/>
        </w:rPr>
        <w:t>s</w:t>
      </w:r>
      <w:r w:rsidRPr="009F5133">
        <w:rPr>
          <w:rFonts w:ascii="Times New Roman" w:hAnsi="Times New Roman" w:cs="Times New Roman"/>
          <w:sz w:val="24"/>
          <w:szCs w:val="24"/>
        </w:rPr>
        <w:t xml:space="preserve">ize: </w:t>
      </w:r>
      <w:r w:rsidR="0043014E" w:rsidRPr="009F5133">
        <w:rPr>
          <w:rFonts w:ascii="Times New Roman" w:hAnsi="Times New Roman" w:cs="Times New Roman"/>
          <w:sz w:val="24"/>
          <w:szCs w:val="24"/>
        </w:rPr>
        <w:t xml:space="preserve"> Large Business</w:t>
      </w:r>
      <w:r w:rsidR="00FD73CE" w:rsidRPr="009F5133">
        <w:rPr>
          <w:rFonts w:ascii="Times New Roman" w:hAnsi="Times New Roman" w:cs="Times New Roman"/>
          <w:sz w:val="24"/>
          <w:szCs w:val="24"/>
        </w:rPr>
        <w:t xml:space="preserve"> (</w:t>
      </w:r>
      <w:r w:rsidR="001F2406" w:rsidRPr="009F5133">
        <w:rPr>
          <w:rFonts w:ascii="Times New Roman" w:hAnsi="Times New Roman" w:cs="Times New Roman"/>
          <w:sz w:val="24"/>
          <w:szCs w:val="24"/>
        </w:rPr>
        <w:t>include</w:t>
      </w:r>
      <w:r w:rsidR="00FD73CE" w:rsidRPr="009F5133">
        <w:rPr>
          <w:rFonts w:ascii="Times New Roman" w:hAnsi="Times New Roman" w:cs="Times New Roman"/>
          <w:sz w:val="24"/>
          <w:szCs w:val="24"/>
        </w:rPr>
        <w:t xml:space="preserve"> </w:t>
      </w:r>
      <w:r w:rsidR="001F2406" w:rsidRPr="009F5133">
        <w:rPr>
          <w:rFonts w:ascii="Times New Roman" w:hAnsi="Times New Roman" w:cs="Times New Roman"/>
          <w:sz w:val="24"/>
          <w:szCs w:val="24"/>
        </w:rPr>
        <w:t xml:space="preserve">summary of </w:t>
      </w:r>
      <w:r w:rsidR="00FD73CE" w:rsidRPr="009F5133">
        <w:rPr>
          <w:rFonts w:ascii="Times New Roman" w:hAnsi="Times New Roman" w:cs="Times New Roman"/>
          <w:sz w:val="24"/>
          <w:szCs w:val="24"/>
        </w:rPr>
        <w:t xml:space="preserve">small business participation </w:t>
      </w:r>
      <w:r w:rsidR="00EE65CF" w:rsidRPr="009F5133">
        <w:rPr>
          <w:rFonts w:ascii="Times New Roman" w:hAnsi="Times New Roman" w:cs="Times New Roman"/>
          <w:sz w:val="24"/>
          <w:szCs w:val="24"/>
        </w:rPr>
        <w:t>metrics</w:t>
      </w:r>
      <w:r w:rsidR="00FD73CE" w:rsidRPr="009F5133">
        <w:rPr>
          <w:rFonts w:ascii="Times New Roman" w:hAnsi="Times New Roman" w:cs="Times New Roman"/>
          <w:sz w:val="24"/>
          <w:szCs w:val="24"/>
        </w:rPr>
        <w:t>)</w:t>
      </w:r>
      <w:r w:rsidR="0043014E" w:rsidRPr="009F5133">
        <w:rPr>
          <w:rFonts w:ascii="Times New Roman" w:hAnsi="Times New Roman" w:cs="Times New Roman"/>
          <w:sz w:val="24"/>
          <w:szCs w:val="24"/>
        </w:rPr>
        <w:t xml:space="preserve">, </w:t>
      </w:r>
      <w:r w:rsidR="009C5C0E" w:rsidRPr="009F5133">
        <w:rPr>
          <w:rFonts w:ascii="Times New Roman" w:hAnsi="Times New Roman" w:cs="Times New Roman"/>
          <w:sz w:val="24"/>
          <w:szCs w:val="24"/>
        </w:rPr>
        <w:t>Small Business, Small Disadvantaged Businesses to include 8(a) firms, Historically Underutilized Business Zones (HUBZone), Woman</w:t>
      </w:r>
      <w:r w:rsidR="00A94129" w:rsidRPr="009F5133">
        <w:rPr>
          <w:rFonts w:ascii="Times New Roman" w:hAnsi="Times New Roman" w:cs="Times New Roman"/>
          <w:sz w:val="24"/>
          <w:szCs w:val="24"/>
        </w:rPr>
        <w:t>-</w:t>
      </w:r>
      <w:r w:rsidR="009C5C0E" w:rsidRPr="009F5133">
        <w:rPr>
          <w:rFonts w:ascii="Times New Roman" w:hAnsi="Times New Roman" w:cs="Times New Roman"/>
          <w:sz w:val="24"/>
          <w:szCs w:val="24"/>
        </w:rPr>
        <w:t xml:space="preserve">Owned Small Business (WOSB) to include Economically Disadvantaged Women-Owned Small Business (EDWOSB), Service-Disabled Veteran-Owned Small business (SDVOSB) and </w:t>
      </w:r>
      <w:r w:rsidR="006E2E2B" w:rsidRPr="009F5133">
        <w:rPr>
          <w:rFonts w:ascii="Times New Roman" w:hAnsi="Times New Roman" w:cs="Times New Roman"/>
          <w:sz w:val="24"/>
          <w:szCs w:val="24"/>
        </w:rPr>
        <w:t>at</w:t>
      </w:r>
      <w:r w:rsidR="004A0F7C" w:rsidRPr="009F5133">
        <w:rPr>
          <w:rFonts w:ascii="Times New Roman" w:hAnsi="Times New Roman" w:cs="Times New Roman"/>
          <w:sz w:val="24"/>
          <w:szCs w:val="24"/>
        </w:rPr>
        <w:t xml:space="preserve"> the</w:t>
      </w:r>
      <w:r w:rsidR="006E2E2B" w:rsidRPr="009F5133">
        <w:rPr>
          <w:rFonts w:ascii="Times New Roman" w:hAnsi="Times New Roman" w:cs="Times New Roman"/>
          <w:sz w:val="24"/>
          <w:szCs w:val="24"/>
        </w:rPr>
        <w:t xml:space="preserve"> subcontracting level, </w:t>
      </w:r>
      <w:r w:rsidR="009C5C0E" w:rsidRPr="009F5133">
        <w:rPr>
          <w:rFonts w:ascii="Times New Roman" w:hAnsi="Times New Roman" w:cs="Times New Roman"/>
          <w:sz w:val="24"/>
          <w:szCs w:val="24"/>
        </w:rPr>
        <w:t>Veteran Owned Small Business (VOSB).</w:t>
      </w:r>
    </w:p>
    <w:p w14:paraId="63CFC3D4" w14:textId="77777777" w:rsidR="0098130B" w:rsidRPr="009F5133" w:rsidRDefault="0098130B" w:rsidP="00A001AA">
      <w:pPr>
        <w:tabs>
          <w:tab w:val="left" w:pos="720"/>
          <w:tab w:val="left" w:pos="810"/>
        </w:tabs>
        <w:ind w:left="360"/>
        <w:rPr>
          <w:rFonts w:ascii="Times New Roman" w:eastAsia="Arial" w:hAnsi="Times New Roman" w:cs="Times New Roman"/>
          <w:sz w:val="24"/>
          <w:szCs w:val="24"/>
        </w:rPr>
      </w:pPr>
    </w:p>
    <w:p w14:paraId="39BF7C24" w14:textId="77777777" w:rsidR="00A94129" w:rsidRPr="009F5133" w:rsidRDefault="00A94129" w:rsidP="00A94129">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An explanation of the prime firm’s capabilities, special qualifications/certifications and equipment and describe the work to be self-performed as it pertains to the proposed work outlined in</w:t>
      </w:r>
      <w:r w:rsidRPr="009F5133">
        <w:rPr>
          <w:rFonts w:ascii="Times New Roman" w:hAnsi="Times New Roman" w:cs="Times New Roman"/>
          <w:w w:val="101"/>
          <w:sz w:val="24"/>
          <w:szCs w:val="24"/>
        </w:rPr>
        <w:t xml:space="preserve"> </w:t>
      </w:r>
      <w:r w:rsidRPr="009F5133">
        <w:rPr>
          <w:rFonts w:ascii="Times New Roman" w:hAnsi="Times New Roman" w:cs="Times New Roman"/>
          <w:sz w:val="24"/>
          <w:szCs w:val="24"/>
        </w:rPr>
        <w:t xml:space="preserve">the Project Scope. </w:t>
      </w:r>
    </w:p>
    <w:p w14:paraId="696F7430" w14:textId="77777777" w:rsidR="00310354" w:rsidRPr="009F5133" w:rsidRDefault="00310354" w:rsidP="00310354">
      <w:pPr>
        <w:pStyle w:val="BodyText"/>
        <w:tabs>
          <w:tab w:val="left" w:pos="720"/>
          <w:tab w:val="left" w:pos="810"/>
        </w:tabs>
        <w:ind w:left="360"/>
        <w:rPr>
          <w:rFonts w:ascii="Times New Roman" w:hAnsi="Times New Roman" w:cs="Times New Roman"/>
          <w:sz w:val="24"/>
          <w:szCs w:val="24"/>
        </w:rPr>
      </w:pPr>
    </w:p>
    <w:p w14:paraId="34B8C783" w14:textId="30C11A26" w:rsidR="00310354" w:rsidRPr="009F5133" w:rsidRDefault="00310354"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A description of work performed under similar project constraints and challenges</w:t>
      </w:r>
      <w:r w:rsidR="004A0F7C" w:rsidRPr="009F5133">
        <w:rPr>
          <w:rFonts w:ascii="Times New Roman" w:hAnsi="Times New Roman" w:cs="Times New Roman"/>
          <w:sz w:val="24"/>
          <w:szCs w:val="24"/>
        </w:rPr>
        <w:t xml:space="preserve"> </w:t>
      </w:r>
      <w:r w:rsidRPr="009F5133">
        <w:rPr>
          <w:rFonts w:ascii="Times New Roman" w:hAnsi="Times New Roman" w:cs="Times New Roman"/>
          <w:sz w:val="24"/>
          <w:szCs w:val="24"/>
        </w:rPr>
        <w:t xml:space="preserve">listed under paragraph </w:t>
      </w:r>
      <w:r w:rsidR="009C718D">
        <w:rPr>
          <w:rFonts w:ascii="Times New Roman" w:hAnsi="Times New Roman" w:cs="Times New Roman"/>
          <w:sz w:val="24"/>
          <w:szCs w:val="24"/>
        </w:rPr>
        <w:t>4</w:t>
      </w:r>
      <w:r w:rsidRPr="009F5133">
        <w:rPr>
          <w:rFonts w:ascii="Times New Roman" w:hAnsi="Times New Roman" w:cs="Times New Roman"/>
          <w:sz w:val="24"/>
          <w:szCs w:val="24"/>
        </w:rPr>
        <w:t>.</w:t>
      </w:r>
    </w:p>
    <w:p w14:paraId="57D44565" w14:textId="77777777" w:rsidR="0098130B" w:rsidRPr="009F5133" w:rsidRDefault="0098130B" w:rsidP="00A001AA">
      <w:pPr>
        <w:tabs>
          <w:tab w:val="left" w:pos="720"/>
          <w:tab w:val="left" w:pos="810"/>
        </w:tabs>
        <w:ind w:left="360"/>
        <w:rPr>
          <w:rFonts w:ascii="Times New Roman" w:eastAsia="Arial" w:hAnsi="Times New Roman" w:cs="Times New Roman"/>
          <w:sz w:val="24"/>
          <w:szCs w:val="24"/>
        </w:rPr>
      </w:pPr>
    </w:p>
    <w:p w14:paraId="649EB9A2" w14:textId="440CB19E" w:rsidR="00BA7E5C" w:rsidRPr="009F5133" w:rsidRDefault="00BA7E5C"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Project Examples</w:t>
      </w:r>
      <w:r w:rsidR="008B6CFA" w:rsidRPr="009F5133">
        <w:rPr>
          <w:rFonts w:ascii="Times New Roman" w:hAnsi="Times New Roman" w:cs="Times New Roman"/>
          <w:sz w:val="24"/>
          <w:szCs w:val="24"/>
        </w:rPr>
        <w:t xml:space="preserve"> (for Joint Ventures, please include projects completed by the Joint Venture if available)</w:t>
      </w:r>
      <w:r w:rsidRPr="009F5133">
        <w:rPr>
          <w:rFonts w:ascii="Times New Roman" w:hAnsi="Times New Roman" w:cs="Times New Roman"/>
          <w:sz w:val="24"/>
          <w:szCs w:val="24"/>
        </w:rPr>
        <w:t xml:space="preserve">: </w:t>
      </w:r>
    </w:p>
    <w:p w14:paraId="30A3B875" w14:textId="77777777" w:rsidR="00BA7E5C" w:rsidRPr="009F5133" w:rsidRDefault="00BA7E5C" w:rsidP="00F03BB6">
      <w:pPr>
        <w:pStyle w:val="ListParagraph"/>
        <w:rPr>
          <w:rFonts w:ascii="Times New Roman" w:hAnsi="Times New Roman" w:cs="Times New Roman"/>
          <w:sz w:val="24"/>
          <w:szCs w:val="24"/>
        </w:rPr>
      </w:pPr>
    </w:p>
    <w:p w14:paraId="3FB085F2" w14:textId="09FBB75D" w:rsidR="001279E6" w:rsidRPr="009F5133" w:rsidRDefault="006E2E2B" w:rsidP="00B13042">
      <w:pPr>
        <w:pStyle w:val="BodyText"/>
        <w:numPr>
          <w:ilvl w:val="2"/>
          <w:numId w:val="17"/>
        </w:numPr>
        <w:tabs>
          <w:tab w:val="left" w:pos="720"/>
          <w:tab w:val="left" w:pos="810"/>
        </w:tabs>
        <w:rPr>
          <w:rFonts w:ascii="Times New Roman" w:hAnsi="Times New Roman" w:cs="Times New Roman"/>
          <w:sz w:val="24"/>
          <w:szCs w:val="24"/>
        </w:rPr>
      </w:pPr>
      <w:r w:rsidRPr="009F5133">
        <w:rPr>
          <w:rFonts w:ascii="Times New Roman" w:hAnsi="Times New Roman" w:cs="Times New Roman"/>
          <w:sz w:val="24"/>
          <w:szCs w:val="24"/>
        </w:rPr>
        <w:t xml:space="preserve">To be considered for a potential set aside strategy, </w:t>
      </w:r>
      <w:r w:rsidR="004A0F7C" w:rsidRPr="009F5133">
        <w:rPr>
          <w:rFonts w:ascii="Times New Roman" w:hAnsi="Times New Roman" w:cs="Times New Roman"/>
          <w:sz w:val="24"/>
          <w:szCs w:val="24"/>
        </w:rPr>
        <w:t>p</w:t>
      </w:r>
      <w:r w:rsidR="004E16F2" w:rsidRPr="009F5133">
        <w:rPr>
          <w:rFonts w:ascii="Times New Roman" w:hAnsi="Times New Roman" w:cs="Times New Roman"/>
          <w:sz w:val="24"/>
          <w:szCs w:val="24"/>
        </w:rPr>
        <w:t xml:space="preserve">rovide a </w:t>
      </w:r>
      <w:r w:rsidR="005132C9" w:rsidRPr="009F5133">
        <w:rPr>
          <w:rFonts w:ascii="Times New Roman" w:hAnsi="Times New Roman" w:cs="Times New Roman"/>
          <w:sz w:val="24"/>
          <w:szCs w:val="24"/>
        </w:rPr>
        <w:t>maximum of t</w:t>
      </w:r>
      <w:r w:rsidR="007004EB" w:rsidRPr="009F5133">
        <w:rPr>
          <w:rFonts w:ascii="Times New Roman" w:hAnsi="Times New Roman" w:cs="Times New Roman"/>
          <w:sz w:val="24"/>
          <w:szCs w:val="24"/>
        </w:rPr>
        <w:t>hree</w:t>
      </w:r>
      <w:r w:rsidR="004E16F2" w:rsidRPr="009F5133">
        <w:rPr>
          <w:rFonts w:ascii="Times New Roman" w:hAnsi="Times New Roman" w:cs="Times New Roman"/>
          <w:sz w:val="24"/>
          <w:szCs w:val="24"/>
        </w:rPr>
        <w:t xml:space="preserve"> </w:t>
      </w:r>
      <w:r w:rsidR="0088346E" w:rsidRPr="009F5133">
        <w:rPr>
          <w:rFonts w:ascii="Times New Roman" w:hAnsi="Times New Roman" w:cs="Times New Roman"/>
          <w:sz w:val="24"/>
          <w:szCs w:val="24"/>
        </w:rPr>
        <w:t>(</w:t>
      </w:r>
      <w:r w:rsidR="007004EB" w:rsidRPr="009F5133">
        <w:rPr>
          <w:rFonts w:ascii="Times New Roman" w:hAnsi="Times New Roman" w:cs="Times New Roman"/>
          <w:sz w:val="24"/>
          <w:szCs w:val="24"/>
        </w:rPr>
        <w:t>3</w:t>
      </w:r>
      <w:r w:rsidR="0088346E" w:rsidRPr="009F5133">
        <w:rPr>
          <w:rFonts w:ascii="Times New Roman" w:hAnsi="Times New Roman" w:cs="Times New Roman"/>
          <w:sz w:val="24"/>
          <w:szCs w:val="24"/>
        </w:rPr>
        <w:t>)</w:t>
      </w:r>
      <w:r w:rsidRPr="009F5133">
        <w:rPr>
          <w:rFonts w:ascii="Times New Roman" w:hAnsi="Times New Roman" w:cs="Times New Roman"/>
          <w:sz w:val="24"/>
          <w:szCs w:val="24"/>
        </w:rPr>
        <w:t>, minimum of one (1)</w:t>
      </w:r>
      <w:r w:rsidR="00D81AF6" w:rsidRPr="009F5133">
        <w:rPr>
          <w:rFonts w:ascii="Times New Roman" w:hAnsi="Times New Roman" w:cs="Times New Roman"/>
          <w:sz w:val="24"/>
          <w:szCs w:val="24"/>
        </w:rPr>
        <w:t>,</w:t>
      </w:r>
      <w:r w:rsidRPr="009F5133">
        <w:rPr>
          <w:rFonts w:ascii="Times New Roman" w:hAnsi="Times New Roman" w:cs="Times New Roman"/>
          <w:sz w:val="24"/>
          <w:szCs w:val="24"/>
        </w:rPr>
        <w:t xml:space="preserve"> </w:t>
      </w:r>
      <w:r w:rsidR="009C718D" w:rsidRPr="009C718D">
        <w:rPr>
          <w:rFonts w:ascii="Times New Roman" w:hAnsi="Times New Roman" w:cs="Times New Roman"/>
          <w:sz w:val="24"/>
          <w:szCs w:val="24"/>
        </w:rPr>
        <w:t>similar</w:t>
      </w:r>
      <w:r w:rsidR="009C718D">
        <w:rPr>
          <w:rFonts w:ascii="Times New Roman" w:hAnsi="Times New Roman" w:cs="Times New Roman"/>
          <w:sz w:val="24"/>
          <w:szCs w:val="24"/>
        </w:rPr>
        <w:t>-</w:t>
      </w:r>
      <w:r w:rsidR="009C718D" w:rsidRPr="009C718D">
        <w:rPr>
          <w:rFonts w:ascii="Times New Roman" w:hAnsi="Times New Roman" w:cs="Times New Roman"/>
          <w:sz w:val="24"/>
          <w:szCs w:val="24"/>
        </w:rPr>
        <w:t>in</w:t>
      </w:r>
      <w:r w:rsidR="009C718D">
        <w:rPr>
          <w:rFonts w:ascii="Times New Roman" w:hAnsi="Times New Roman" w:cs="Times New Roman"/>
          <w:sz w:val="24"/>
          <w:szCs w:val="24"/>
        </w:rPr>
        <w:t>-</w:t>
      </w:r>
      <w:r w:rsidR="009C718D" w:rsidRPr="009C718D">
        <w:rPr>
          <w:rFonts w:ascii="Times New Roman" w:hAnsi="Times New Roman" w:cs="Times New Roman"/>
          <w:sz w:val="24"/>
          <w:szCs w:val="24"/>
        </w:rPr>
        <w:t xml:space="preserve">size </w:t>
      </w:r>
      <w:r w:rsidR="00B61537" w:rsidRPr="009F5133">
        <w:rPr>
          <w:rFonts w:ascii="Times New Roman" w:hAnsi="Times New Roman" w:cs="Times New Roman"/>
          <w:sz w:val="24"/>
          <w:szCs w:val="24"/>
        </w:rPr>
        <w:t>project(s)</w:t>
      </w:r>
      <w:r w:rsidR="00310354" w:rsidRPr="009F5133">
        <w:rPr>
          <w:rFonts w:ascii="Times New Roman" w:hAnsi="Times New Roman" w:cs="Times New Roman"/>
          <w:sz w:val="24"/>
          <w:szCs w:val="24"/>
        </w:rPr>
        <w:t>.</w:t>
      </w:r>
      <w:r w:rsidR="006445DB" w:rsidRPr="009F5133">
        <w:rPr>
          <w:rFonts w:ascii="Times New Roman" w:hAnsi="Times New Roman" w:cs="Times New Roman"/>
          <w:sz w:val="24"/>
          <w:szCs w:val="24"/>
        </w:rPr>
        <w:t xml:space="preserve"> </w:t>
      </w:r>
      <w:r w:rsidR="00310354" w:rsidRPr="009F5133">
        <w:rPr>
          <w:rFonts w:ascii="Times New Roman" w:hAnsi="Times New Roman" w:cs="Times New Roman"/>
          <w:sz w:val="24"/>
          <w:szCs w:val="24"/>
        </w:rPr>
        <w:t>These</w:t>
      </w:r>
      <w:r w:rsidR="00F66F97" w:rsidRPr="009F5133">
        <w:rPr>
          <w:rFonts w:ascii="Times New Roman" w:hAnsi="Times New Roman" w:cs="Times New Roman"/>
          <w:sz w:val="24"/>
          <w:szCs w:val="24"/>
        </w:rPr>
        <w:t xml:space="preserve"> project </w:t>
      </w:r>
      <w:r w:rsidR="004E16F2" w:rsidRPr="009F5133">
        <w:rPr>
          <w:rFonts w:ascii="Times New Roman" w:hAnsi="Times New Roman" w:cs="Times New Roman"/>
          <w:sz w:val="24"/>
          <w:szCs w:val="24"/>
        </w:rPr>
        <w:t>examples</w:t>
      </w:r>
      <w:r w:rsidR="00310354" w:rsidRPr="009F5133">
        <w:rPr>
          <w:rFonts w:ascii="Times New Roman" w:hAnsi="Times New Roman" w:cs="Times New Roman"/>
          <w:sz w:val="24"/>
          <w:szCs w:val="24"/>
        </w:rPr>
        <w:t xml:space="preserve"> </w:t>
      </w:r>
      <w:r w:rsidRPr="009F5133">
        <w:rPr>
          <w:rFonts w:ascii="Times New Roman" w:hAnsi="Times New Roman" w:cs="Times New Roman"/>
          <w:sz w:val="24"/>
          <w:szCs w:val="24"/>
        </w:rPr>
        <w:t xml:space="preserve">must </w:t>
      </w:r>
      <w:r w:rsidR="00310354" w:rsidRPr="009F5133">
        <w:rPr>
          <w:rFonts w:ascii="Times New Roman" w:hAnsi="Times New Roman" w:cs="Times New Roman"/>
          <w:sz w:val="24"/>
          <w:szCs w:val="24"/>
        </w:rPr>
        <w:t>be</w:t>
      </w:r>
      <w:r w:rsidR="004E16F2" w:rsidRPr="009F5133">
        <w:rPr>
          <w:rFonts w:ascii="Times New Roman" w:hAnsi="Times New Roman" w:cs="Times New Roman"/>
          <w:sz w:val="24"/>
          <w:szCs w:val="24"/>
        </w:rPr>
        <w:t xml:space="preserve"> similar in size, scope and complexity</w:t>
      </w:r>
      <w:r w:rsidR="00F66F97" w:rsidRPr="009F5133">
        <w:rPr>
          <w:rFonts w:ascii="Times New Roman" w:hAnsi="Times New Roman" w:cs="Times New Roman"/>
          <w:sz w:val="24"/>
          <w:szCs w:val="24"/>
        </w:rPr>
        <w:t xml:space="preserve"> to the work described in paragraph </w:t>
      </w:r>
      <w:r w:rsidR="006A5A20" w:rsidRPr="009F5133">
        <w:rPr>
          <w:rFonts w:ascii="Times New Roman" w:hAnsi="Times New Roman" w:cs="Times New Roman"/>
          <w:sz w:val="24"/>
          <w:szCs w:val="24"/>
        </w:rPr>
        <w:t>3</w:t>
      </w:r>
      <w:r w:rsidR="00F66F97" w:rsidRPr="009F5133">
        <w:rPr>
          <w:rFonts w:ascii="Times New Roman" w:hAnsi="Times New Roman" w:cs="Times New Roman"/>
          <w:sz w:val="24"/>
          <w:szCs w:val="24"/>
        </w:rPr>
        <w:t xml:space="preserve"> of this notice,</w:t>
      </w:r>
      <w:r w:rsidR="004E16F2" w:rsidRPr="009F5133">
        <w:rPr>
          <w:rFonts w:ascii="Times New Roman" w:hAnsi="Times New Roman" w:cs="Times New Roman"/>
          <w:sz w:val="24"/>
          <w:szCs w:val="24"/>
        </w:rPr>
        <w:t xml:space="preserve"> with a</w:t>
      </w:r>
      <w:r w:rsidR="004E16F2" w:rsidRPr="009F5133">
        <w:rPr>
          <w:rFonts w:ascii="Times New Roman" w:hAnsi="Times New Roman" w:cs="Times New Roman"/>
          <w:w w:val="101"/>
          <w:sz w:val="24"/>
          <w:szCs w:val="24"/>
        </w:rPr>
        <w:t xml:space="preserve"> </w:t>
      </w:r>
      <w:r w:rsidR="004E16F2" w:rsidRPr="009F5133">
        <w:rPr>
          <w:rFonts w:ascii="Times New Roman" w:hAnsi="Times New Roman" w:cs="Times New Roman"/>
          <w:sz w:val="24"/>
          <w:szCs w:val="24"/>
        </w:rPr>
        <w:t>description of each project</w:t>
      </w:r>
      <w:r w:rsidR="002672D8" w:rsidRPr="009F5133">
        <w:rPr>
          <w:rFonts w:ascii="Times New Roman" w:hAnsi="Times New Roman" w:cs="Times New Roman"/>
          <w:sz w:val="24"/>
          <w:szCs w:val="24"/>
        </w:rPr>
        <w:t xml:space="preserve"> (</w:t>
      </w:r>
      <w:r w:rsidR="001C76FC" w:rsidRPr="009F5133">
        <w:rPr>
          <w:rFonts w:ascii="Times New Roman" w:hAnsi="Times New Roman" w:cs="Times New Roman"/>
          <w:sz w:val="24"/>
          <w:szCs w:val="24"/>
        </w:rPr>
        <w:t>to include pertinent qualitative and quantitative information about feature</w:t>
      </w:r>
      <w:r w:rsidR="006A5A20" w:rsidRPr="009F5133">
        <w:rPr>
          <w:rFonts w:ascii="Times New Roman" w:hAnsi="Times New Roman" w:cs="Times New Roman"/>
          <w:sz w:val="24"/>
          <w:szCs w:val="24"/>
        </w:rPr>
        <w:t>d scope elements</w:t>
      </w:r>
      <w:r w:rsidR="002672D8" w:rsidRPr="009F5133">
        <w:rPr>
          <w:rFonts w:ascii="Times New Roman" w:hAnsi="Times New Roman" w:cs="Times New Roman"/>
          <w:sz w:val="24"/>
          <w:szCs w:val="24"/>
        </w:rPr>
        <w:t>)</w:t>
      </w:r>
      <w:r w:rsidR="004E16F2" w:rsidRPr="009F5133">
        <w:rPr>
          <w:rFonts w:ascii="Times New Roman" w:hAnsi="Times New Roman" w:cs="Times New Roman"/>
          <w:sz w:val="24"/>
          <w:szCs w:val="24"/>
        </w:rPr>
        <w:t xml:space="preserve">, </w:t>
      </w:r>
      <w:r w:rsidR="001279E6" w:rsidRPr="009F5133">
        <w:rPr>
          <w:rFonts w:ascii="Times New Roman" w:hAnsi="Times New Roman" w:cs="Times New Roman"/>
          <w:sz w:val="24"/>
          <w:szCs w:val="24"/>
        </w:rPr>
        <w:t>and</w:t>
      </w:r>
      <w:r w:rsidR="006A5A20" w:rsidRPr="009F5133">
        <w:rPr>
          <w:rFonts w:ascii="Times New Roman" w:hAnsi="Times New Roman" w:cs="Times New Roman"/>
          <w:sz w:val="24"/>
          <w:szCs w:val="24"/>
        </w:rPr>
        <w:t xml:space="preserve"> include the following</w:t>
      </w:r>
      <w:r w:rsidR="001279E6" w:rsidRPr="009F5133">
        <w:rPr>
          <w:rFonts w:ascii="Times New Roman" w:hAnsi="Times New Roman" w:cs="Times New Roman"/>
          <w:sz w:val="24"/>
          <w:szCs w:val="24"/>
        </w:rPr>
        <w:t>:</w:t>
      </w:r>
    </w:p>
    <w:p w14:paraId="01D9F9BF" w14:textId="0CA598ED" w:rsidR="009A670D" w:rsidRPr="009F5133" w:rsidRDefault="009A670D" w:rsidP="009A670D">
      <w:pPr>
        <w:pStyle w:val="BodyText"/>
        <w:tabs>
          <w:tab w:val="left" w:pos="720"/>
          <w:tab w:val="left" w:pos="810"/>
        </w:tabs>
        <w:rPr>
          <w:rFonts w:ascii="Times New Roman" w:hAnsi="Times New Roman" w:cs="Times New Roman"/>
          <w:sz w:val="24"/>
          <w:szCs w:val="24"/>
        </w:rPr>
      </w:pPr>
    </w:p>
    <w:tbl>
      <w:tblPr>
        <w:tblStyle w:val="TableGrid"/>
        <w:tblW w:w="0" w:type="auto"/>
        <w:tblInd w:w="1393" w:type="dxa"/>
        <w:tblLook w:val="04A0" w:firstRow="1" w:lastRow="0" w:firstColumn="1" w:lastColumn="0" w:noHBand="0" w:noVBand="1"/>
      </w:tblPr>
      <w:tblGrid>
        <w:gridCol w:w="3552"/>
        <w:gridCol w:w="2970"/>
      </w:tblGrid>
      <w:tr w:rsidR="00A94129" w:rsidRPr="009F5133" w14:paraId="751E3F12" w14:textId="77777777" w:rsidTr="006E6ABE">
        <w:tc>
          <w:tcPr>
            <w:tcW w:w="3552" w:type="dxa"/>
          </w:tcPr>
          <w:p w14:paraId="4603B2E4"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bookmarkStart w:id="1" w:name="_Hlk52799013"/>
            <w:r w:rsidRPr="009F5133">
              <w:rPr>
                <w:rFonts w:ascii="Times New Roman" w:hAnsi="Times New Roman" w:cs="Times New Roman"/>
                <w:sz w:val="24"/>
                <w:szCs w:val="24"/>
              </w:rPr>
              <w:t>Project Title</w:t>
            </w:r>
          </w:p>
        </w:tc>
        <w:tc>
          <w:tcPr>
            <w:tcW w:w="2970" w:type="dxa"/>
          </w:tcPr>
          <w:p w14:paraId="16F2A12F"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0A8726C2" w14:textId="77777777" w:rsidTr="006E6ABE">
        <w:tc>
          <w:tcPr>
            <w:tcW w:w="3552" w:type="dxa"/>
          </w:tcPr>
          <w:p w14:paraId="24667BD1"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bookmarkStart w:id="2" w:name="_Hlk52792599"/>
            <w:r w:rsidRPr="009F5133">
              <w:rPr>
                <w:rFonts w:ascii="Times New Roman" w:hAnsi="Times New Roman" w:cs="Times New Roman"/>
                <w:sz w:val="24"/>
                <w:szCs w:val="24"/>
              </w:rPr>
              <w:t>Contract Number</w:t>
            </w:r>
          </w:p>
        </w:tc>
        <w:tc>
          <w:tcPr>
            <w:tcW w:w="2970" w:type="dxa"/>
          </w:tcPr>
          <w:p w14:paraId="0AA8D885"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17DA87CC" w14:textId="77777777" w:rsidTr="006E6ABE">
        <w:tc>
          <w:tcPr>
            <w:tcW w:w="3552" w:type="dxa"/>
          </w:tcPr>
          <w:p w14:paraId="7DE69C0B"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t>Contract award date</w:t>
            </w:r>
          </w:p>
        </w:tc>
        <w:tc>
          <w:tcPr>
            <w:tcW w:w="2970" w:type="dxa"/>
          </w:tcPr>
          <w:p w14:paraId="12FD3B59"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560EF832" w14:textId="77777777" w:rsidTr="006E6ABE">
        <w:tc>
          <w:tcPr>
            <w:tcW w:w="3552" w:type="dxa"/>
          </w:tcPr>
          <w:p w14:paraId="35985502"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t>Customer name, phone number and email address</w:t>
            </w:r>
          </w:p>
        </w:tc>
        <w:tc>
          <w:tcPr>
            <w:tcW w:w="2970" w:type="dxa"/>
          </w:tcPr>
          <w:p w14:paraId="3001F489"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6212235A" w14:textId="77777777" w:rsidTr="006E6ABE">
        <w:tc>
          <w:tcPr>
            <w:tcW w:w="3552" w:type="dxa"/>
          </w:tcPr>
          <w:p w14:paraId="17547A7F"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t>Prime or Subcontractor</w:t>
            </w:r>
          </w:p>
        </w:tc>
        <w:tc>
          <w:tcPr>
            <w:tcW w:w="2970" w:type="dxa"/>
          </w:tcPr>
          <w:p w14:paraId="1EEC15EF"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7262F8E7" w14:textId="77777777" w:rsidTr="006E6ABE">
        <w:tc>
          <w:tcPr>
            <w:tcW w:w="3552" w:type="dxa"/>
          </w:tcPr>
          <w:p w14:paraId="6CE31001"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lastRenderedPageBreak/>
              <w:t>Initial contract dollar value</w:t>
            </w:r>
          </w:p>
        </w:tc>
        <w:tc>
          <w:tcPr>
            <w:tcW w:w="2970" w:type="dxa"/>
          </w:tcPr>
          <w:p w14:paraId="5DE9EE2C"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3E1EC8B2" w14:textId="77777777" w:rsidTr="006E6ABE">
        <w:tc>
          <w:tcPr>
            <w:tcW w:w="3552" w:type="dxa"/>
          </w:tcPr>
          <w:p w14:paraId="59F3BDD6"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t>Final contract dollar value</w:t>
            </w:r>
          </w:p>
        </w:tc>
        <w:tc>
          <w:tcPr>
            <w:tcW w:w="2970" w:type="dxa"/>
          </w:tcPr>
          <w:p w14:paraId="76C6A7C3"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50BFC196" w14:textId="77777777" w:rsidTr="006E6ABE">
        <w:tc>
          <w:tcPr>
            <w:tcW w:w="3552" w:type="dxa"/>
          </w:tcPr>
          <w:p w14:paraId="3E061B06"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t>Initial contract completion date</w:t>
            </w:r>
          </w:p>
        </w:tc>
        <w:tc>
          <w:tcPr>
            <w:tcW w:w="2970" w:type="dxa"/>
          </w:tcPr>
          <w:p w14:paraId="0B477E2A"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280DCAC2" w14:textId="77777777" w:rsidTr="006E6ABE">
        <w:tc>
          <w:tcPr>
            <w:tcW w:w="3552" w:type="dxa"/>
          </w:tcPr>
          <w:p w14:paraId="67727766"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t>Final contract completion date</w:t>
            </w:r>
          </w:p>
        </w:tc>
        <w:tc>
          <w:tcPr>
            <w:tcW w:w="2970" w:type="dxa"/>
          </w:tcPr>
          <w:p w14:paraId="2D5B7114"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tr w:rsidR="00A94129" w:rsidRPr="009F5133" w14:paraId="32AA781E" w14:textId="77777777" w:rsidTr="006E6ABE">
        <w:tc>
          <w:tcPr>
            <w:tcW w:w="3552" w:type="dxa"/>
          </w:tcPr>
          <w:p w14:paraId="34283AAF"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r w:rsidRPr="009F5133">
              <w:rPr>
                <w:rFonts w:ascii="Times New Roman" w:hAnsi="Times New Roman" w:cs="Times New Roman"/>
                <w:sz w:val="24"/>
                <w:szCs w:val="24"/>
              </w:rPr>
              <w:t>Customer</w:t>
            </w:r>
            <w:r w:rsidRPr="009F5133">
              <w:rPr>
                <w:rFonts w:ascii="Times New Roman" w:hAnsi="Times New Roman" w:cs="Times New Roman"/>
                <w:w w:val="101"/>
                <w:sz w:val="24"/>
                <w:szCs w:val="24"/>
              </w:rPr>
              <w:t xml:space="preserve"> </w:t>
            </w:r>
            <w:r w:rsidRPr="009F5133">
              <w:rPr>
                <w:rFonts w:ascii="Times New Roman" w:hAnsi="Times New Roman" w:cs="Times New Roman"/>
                <w:sz w:val="24"/>
                <w:szCs w:val="24"/>
              </w:rPr>
              <w:t>satisfaction</w:t>
            </w:r>
          </w:p>
        </w:tc>
        <w:tc>
          <w:tcPr>
            <w:tcW w:w="2970" w:type="dxa"/>
          </w:tcPr>
          <w:p w14:paraId="06602CFC" w14:textId="77777777" w:rsidR="00A94129" w:rsidRPr="009F5133" w:rsidRDefault="00A94129" w:rsidP="006E6ABE">
            <w:pPr>
              <w:pStyle w:val="BodyText"/>
              <w:tabs>
                <w:tab w:val="left" w:pos="720"/>
                <w:tab w:val="left" w:pos="810"/>
              </w:tabs>
              <w:ind w:left="0"/>
              <w:rPr>
                <w:rFonts w:ascii="Times New Roman" w:hAnsi="Times New Roman" w:cs="Times New Roman"/>
                <w:sz w:val="24"/>
                <w:szCs w:val="24"/>
              </w:rPr>
            </w:pPr>
          </w:p>
        </w:tc>
      </w:tr>
      <w:bookmarkEnd w:id="1"/>
      <w:bookmarkEnd w:id="2"/>
    </w:tbl>
    <w:p w14:paraId="41A70E5C" w14:textId="77777777" w:rsidR="009A670D" w:rsidRPr="009F5133" w:rsidRDefault="009A670D" w:rsidP="009A670D">
      <w:pPr>
        <w:pStyle w:val="BodyText"/>
        <w:tabs>
          <w:tab w:val="left" w:pos="720"/>
          <w:tab w:val="left" w:pos="810"/>
        </w:tabs>
        <w:rPr>
          <w:rFonts w:ascii="Times New Roman" w:hAnsi="Times New Roman" w:cs="Times New Roman"/>
          <w:sz w:val="24"/>
          <w:szCs w:val="24"/>
        </w:rPr>
      </w:pPr>
    </w:p>
    <w:bookmarkEnd w:id="0"/>
    <w:p w14:paraId="483C96F9" w14:textId="5F72D2B7" w:rsidR="00FD20E5" w:rsidRPr="009F5133" w:rsidRDefault="00FD20E5" w:rsidP="005079C8">
      <w:pPr>
        <w:pStyle w:val="BodyText"/>
        <w:ind w:left="720" w:firstLine="720"/>
        <w:rPr>
          <w:rFonts w:ascii="Times New Roman" w:hAnsi="Times New Roman" w:cs="Times New Roman"/>
          <w:sz w:val="24"/>
          <w:szCs w:val="24"/>
        </w:rPr>
      </w:pPr>
      <w:r w:rsidRPr="009F5133">
        <w:rPr>
          <w:rFonts w:ascii="Times New Roman" w:hAnsi="Times New Roman" w:cs="Times New Roman"/>
          <w:sz w:val="24"/>
          <w:szCs w:val="24"/>
        </w:rPr>
        <w:t>The Government may verify information in CPARS or PPIRS.</w:t>
      </w:r>
    </w:p>
    <w:p w14:paraId="4AE09715" w14:textId="77777777" w:rsidR="008B6CFA" w:rsidRPr="009F5133" w:rsidRDefault="008B6CFA" w:rsidP="007D3F25">
      <w:pPr>
        <w:pStyle w:val="BodyText"/>
        <w:tabs>
          <w:tab w:val="left" w:pos="493"/>
        </w:tabs>
        <w:ind w:left="493"/>
        <w:rPr>
          <w:rFonts w:ascii="Times New Roman" w:hAnsi="Times New Roman" w:cs="Times New Roman"/>
          <w:sz w:val="24"/>
          <w:szCs w:val="24"/>
        </w:rPr>
      </w:pPr>
    </w:p>
    <w:p w14:paraId="1C8EBCFF" w14:textId="3F4C9882" w:rsidR="008B6CFA" w:rsidRPr="009F5133" w:rsidRDefault="008B6CFA"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Firm's Joint Venture information if applicable - existing and potential.</w:t>
      </w:r>
    </w:p>
    <w:p w14:paraId="788396A7" w14:textId="77777777" w:rsidR="00972EEA" w:rsidRPr="009F5133" w:rsidRDefault="00972EEA" w:rsidP="005079C8">
      <w:pPr>
        <w:pStyle w:val="BodyText"/>
        <w:tabs>
          <w:tab w:val="left" w:pos="720"/>
          <w:tab w:val="left" w:pos="810"/>
        </w:tabs>
        <w:ind w:left="360"/>
        <w:rPr>
          <w:rFonts w:ascii="Times New Roman" w:hAnsi="Times New Roman" w:cs="Times New Roman"/>
          <w:sz w:val="24"/>
          <w:szCs w:val="24"/>
        </w:rPr>
      </w:pPr>
    </w:p>
    <w:p w14:paraId="1F2C258D" w14:textId="6B37864B" w:rsidR="008B6CFA" w:rsidRPr="009F5133" w:rsidRDefault="00972EEA"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Firm's Bonding Capability in the form of a letter from Surety.</w:t>
      </w:r>
    </w:p>
    <w:p w14:paraId="4C27CE60" w14:textId="77777777" w:rsidR="00972EEA" w:rsidRPr="009F5133" w:rsidRDefault="00972EEA" w:rsidP="005079C8">
      <w:pPr>
        <w:pStyle w:val="BodyText"/>
        <w:tabs>
          <w:tab w:val="left" w:pos="720"/>
          <w:tab w:val="left" w:pos="810"/>
        </w:tabs>
        <w:ind w:left="360"/>
        <w:rPr>
          <w:rFonts w:ascii="Times New Roman" w:hAnsi="Times New Roman" w:cs="Times New Roman"/>
          <w:sz w:val="24"/>
          <w:szCs w:val="24"/>
        </w:rPr>
      </w:pPr>
    </w:p>
    <w:p w14:paraId="40C160FC" w14:textId="04AC2DDB" w:rsidR="00972EEA" w:rsidRPr="009F5133" w:rsidRDefault="00972EEA"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 xml:space="preserve">Firm's interest </w:t>
      </w:r>
      <w:r w:rsidR="006E2E2B" w:rsidRPr="009F5133">
        <w:rPr>
          <w:rFonts w:ascii="Times New Roman" w:hAnsi="Times New Roman" w:cs="Times New Roman"/>
          <w:sz w:val="24"/>
          <w:szCs w:val="24"/>
        </w:rPr>
        <w:t xml:space="preserve">and the likelihood </w:t>
      </w:r>
      <w:r w:rsidRPr="009F5133">
        <w:rPr>
          <w:rFonts w:ascii="Times New Roman" w:hAnsi="Times New Roman" w:cs="Times New Roman"/>
          <w:sz w:val="24"/>
          <w:szCs w:val="24"/>
        </w:rPr>
        <w:t>in bidding on the solicitation when it is issued.</w:t>
      </w:r>
      <w:r w:rsidR="006E2E2B" w:rsidRPr="009F5133">
        <w:rPr>
          <w:rFonts w:ascii="Times New Roman" w:hAnsi="Times New Roman" w:cs="Times New Roman"/>
          <w:sz w:val="24"/>
          <w:szCs w:val="24"/>
        </w:rPr>
        <w:t xml:space="preserve"> (Refer to planned </w:t>
      </w:r>
      <w:r w:rsidR="00142C2C" w:rsidRPr="009F5133">
        <w:rPr>
          <w:rFonts w:ascii="Times New Roman" w:hAnsi="Times New Roman" w:cs="Times New Roman"/>
          <w:sz w:val="24"/>
          <w:szCs w:val="24"/>
        </w:rPr>
        <w:t>advertising</w:t>
      </w:r>
      <w:r w:rsidR="006E2E2B" w:rsidRPr="009F5133">
        <w:rPr>
          <w:rFonts w:ascii="Times New Roman" w:hAnsi="Times New Roman" w:cs="Times New Roman"/>
          <w:sz w:val="24"/>
          <w:szCs w:val="24"/>
        </w:rPr>
        <w:t xml:space="preserve"> and performance dates)</w:t>
      </w:r>
    </w:p>
    <w:p w14:paraId="2D795E39" w14:textId="77777777" w:rsidR="000172C0" w:rsidRPr="009F5133" w:rsidRDefault="000172C0" w:rsidP="000172C0">
      <w:pPr>
        <w:pStyle w:val="ListParagraph"/>
        <w:rPr>
          <w:rFonts w:ascii="Times New Roman" w:hAnsi="Times New Roman" w:cs="Times New Roman"/>
          <w:sz w:val="24"/>
          <w:szCs w:val="24"/>
        </w:rPr>
      </w:pPr>
    </w:p>
    <w:p w14:paraId="287F0F44" w14:textId="5A2DCC5E" w:rsidR="000172C0" w:rsidRPr="009F5133" w:rsidRDefault="000172C0" w:rsidP="00B13042">
      <w:pPr>
        <w:pStyle w:val="BodyText"/>
        <w:numPr>
          <w:ilvl w:val="1"/>
          <w:numId w:val="17"/>
        </w:numPr>
        <w:tabs>
          <w:tab w:val="left" w:pos="720"/>
          <w:tab w:val="left" w:pos="810"/>
        </w:tabs>
        <w:ind w:left="360" w:firstLine="0"/>
        <w:rPr>
          <w:rFonts w:ascii="Times New Roman" w:hAnsi="Times New Roman" w:cs="Times New Roman"/>
          <w:sz w:val="24"/>
          <w:szCs w:val="24"/>
        </w:rPr>
      </w:pPr>
      <w:r w:rsidRPr="009F5133">
        <w:rPr>
          <w:rFonts w:ascii="Times New Roman" w:hAnsi="Times New Roman" w:cs="Times New Roman"/>
          <w:sz w:val="24"/>
          <w:szCs w:val="24"/>
        </w:rPr>
        <w:t xml:space="preserve">Responses to the </w:t>
      </w:r>
      <w:r w:rsidR="00FE5EEB" w:rsidRPr="009F5133">
        <w:rPr>
          <w:rFonts w:ascii="Times New Roman" w:hAnsi="Times New Roman" w:cs="Times New Roman"/>
          <w:sz w:val="24"/>
          <w:szCs w:val="24"/>
        </w:rPr>
        <w:t>government’s</w:t>
      </w:r>
      <w:r w:rsidRPr="009F5133">
        <w:rPr>
          <w:rFonts w:ascii="Times New Roman" w:hAnsi="Times New Roman" w:cs="Times New Roman"/>
          <w:sz w:val="24"/>
          <w:szCs w:val="24"/>
        </w:rPr>
        <w:t xml:space="preserve"> questions in paragraph </w:t>
      </w:r>
      <w:r w:rsidR="00A94129" w:rsidRPr="009F5133">
        <w:rPr>
          <w:rFonts w:ascii="Times New Roman" w:hAnsi="Times New Roman" w:cs="Times New Roman"/>
          <w:sz w:val="24"/>
          <w:szCs w:val="24"/>
        </w:rPr>
        <w:t>5</w:t>
      </w:r>
      <w:r w:rsidRPr="009F5133">
        <w:rPr>
          <w:rFonts w:ascii="Times New Roman" w:hAnsi="Times New Roman" w:cs="Times New Roman"/>
          <w:sz w:val="24"/>
          <w:szCs w:val="24"/>
        </w:rPr>
        <w:t xml:space="preserve"> and any other information the contractor feels the government needs to be aware of.</w:t>
      </w:r>
    </w:p>
    <w:p w14:paraId="3CC23800" w14:textId="77777777" w:rsidR="00972EEA" w:rsidRPr="009F5133" w:rsidRDefault="00972EEA" w:rsidP="00972EEA">
      <w:pPr>
        <w:pStyle w:val="BodyText"/>
        <w:tabs>
          <w:tab w:val="left" w:pos="493"/>
        </w:tabs>
        <w:rPr>
          <w:rFonts w:ascii="Times New Roman" w:hAnsi="Times New Roman" w:cs="Times New Roman"/>
          <w:sz w:val="24"/>
          <w:szCs w:val="24"/>
          <w:highlight w:val="yellow"/>
        </w:rPr>
      </w:pPr>
    </w:p>
    <w:p w14:paraId="7088DEEF" w14:textId="77777777" w:rsidR="00334CA0" w:rsidRPr="009F5133" w:rsidRDefault="004E16F2" w:rsidP="00BA57C6">
      <w:pPr>
        <w:pStyle w:val="BodyText"/>
        <w:numPr>
          <w:ilvl w:val="0"/>
          <w:numId w:val="3"/>
        </w:numPr>
        <w:tabs>
          <w:tab w:val="left" w:pos="360"/>
        </w:tabs>
        <w:rPr>
          <w:rFonts w:ascii="Times New Roman" w:hAnsi="Times New Roman" w:cs="Times New Roman"/>
          <w:sz w:val="24"/>
          <w:szCs w:val="24"/>
        </w:rPr>
      </w:pPr>
      <w:r w:rsidRPr="009F5133">
        <w:rPr>
          <w:rFonts w:ascii="Times New Roman" w:hAnsi="Times New Roman" w:cs="Times New Roman"/>
          <w:b/>
          <w:sz w:val="24"/>
          <w:szCs w:val="24"/>
        </w:rPr>
        <w:t>Disclaimer and Important Notes</w:t>
      </w:r>
      <w:r w:rsidRPr="009F5133">
        <w:rPr>
          <w:rFonts w:ascii="Times New Roman" w:hAnsi="Times New Roman" w:cs="Times New Roman"/>
          <w:sz w:val="24"/>
          <w:szCs w:val="24"/>
        </w:rPr>
        <w:t xml:space="preserve">. </w:t>
      </w:r>
    </w:p>
    <w:p w14:paraId="2147B164" w14:textId="2518C9A1" w:rsidR="00334CA0" w:rsidRPr="009F5133" w:rsidRDefault="009C718D" w:rsidP="00D65A96">
      <w:pPr>
        <w:pStyle w:val="BodyText"/>
        <w:numPr>
          <w:ilvl w:val="1"/>
          <w:numId w:val="13"/>
        </w:numPr>
        <w:tabs>
          <w:tab w:val="left" w:pos="720"/>
        </w:tabs>
        <w:ind w:left="360" w:firstLine="0"/>
        <w:rPr>
          <w:rFonts w:ascii="Times New Roman" w:hAnsi="Times New Roman" w:cs="Times New Roman"/>
          <w:sz w:val="24"/>
          <w:szCs w:val="24"/>
        </w:rPr>
      </w:pPr>
      <w:r w:rsidRPr="009C718D">
        <w:rPr>
          <w:rFonts w:ascii="Times New Roman" w:hAnsi="Times New Roman" w:cs="Times New Roman"/>
          <w:sz w:val="24"/>
          <w:szCs w:val="24"/>
        </w:rPr>
        <w:t>This notice does not obligate the Government to award a contract, nor will the Government pay for any information provided in response to this notice or any follow</w:t>
      </w:r>
      <w:r w:rsidRPr="009C718D">
        <w:rPr>
          <w:rFonts w:ascii="Times New Roman" w:hAnsi="Times New Roman" w:cs="Times New Roman"/>
          <w:sz w:val="24"/>
          <w:szCs w:val="24"/>
        </w:rPr>
        <w:noBreakHyphen/>
        <w:t>up information. No contract will be awarded as a result of this Sources Sought notice.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capabilities to perform the work. Respondents are advised that the Government is under no obligation to acknowledge receipt of the information received or to provide feedback to respondents with respect to any information submitted</w:t>
      </w:r>
      <w:r w:rsidR="004E16F2" w:rsidRPr="009F5133">
        <w:rPr>
          <w:rFonts w:ascii="Times New Roman" w:hAnsi="Times New Roman" w:cs="Times New Roman"/>
          <w:sz w:val="24"/>
          <w:szCs w:val="24"/>
        </w:rPr>
        <w:t xml:space="preserve">. </w:t>
      </w:r>
    </w:p>
    <w:p w14:paraId="53615126" w14:textId="31944021" w:rsidR="0098130B" w:rsidRPr="009F5133" w:rsidRDefault="0098130B" w:rsidP="00A001AA">
      <w:pPr>
        <w:pStyle w:val="BodyText"/>
        <w:tabs>
          <w:tab w:val="left" w:pos="720"/>
        </w:tabs>
        <w:ind w:left="360"/>
        <w:rPr>
          <w:rFonts w:ascii="Times New Roman" w:hAnsi="Times New Roman" w:cs="Times New Roman"/>
          <w:sz w:val="24"/>
          <w:szCs w:val="24"/>
        </w:rPr>
      </w:pPr>
    </w:p>
    <w:p w14:paraId="4807B82D" w14:textId="133E30F2" w:rsidR="00BA57C6" w:rsidRPr="009F5133" w:rsidRDefault="009C718D" w:rsidP="00BA57C6">
      <w:pPr>
        <w:pStyle w:val="BodyText"/>
        <w:numPr>
          <w:ilvl w:val="1"/>
          <w:numId w:val="13"/>
        </w:numPr>
        <w:tabs>
          <w:tab w:val="left" w:pos="720"/>
        </w:tabs>
        <w:ind w:left="360" w:firstLine="0"/>
        <w:rPr>
          <w:rFonts w:ascii="Times New Roman" w:hAnsi="Times New Roman" w:cs="Times New Roman"/>
          <w:sz w:val="24"/>
          <w:szCs w:val="24"/>
        </w:rPr>
      </w:pPr>
      <w:r w:rsidRPr="009C718D">
        <w:rPr>
          <w:rFonts w:ascii="Times New Roman" w:hAnsi="Times New Roman" w:cs="Times New Roman"/>
          <w:sz w:val="24"/>
          <w:szCs w:val="24"/>
        </w:rPr>
        <w:t>All interested firms must be registered in the System for Award Management (SAM) at </w:t>
      </w:r>
      <w:hyperlink r:id="rId7" w:tgtFrame="_blank" w:history="1">
        <w:r w:rsidRPr="009C718D">
          <w:rPr>
            <w:rStyle w:val="Hyperlink"/>
            <w:rFonts w:ascii="Times New Roman" w:hAnsi="Times New Roman" w:cs="Times New Roman"/>
            <w:sz w:val="24"/>
            <w:szCs w:val="24"/>
          </w:rPr>
          <w:t>www.sam.gov</w:t>
        </w:r>
      </w:hyperlink>
      <w:r w:rsidRPr="009C718D">
        <w:rPr>
          <w:rFonts w:ascii="Times New Roman" w:hAnsi="Times New Roman" w:cs="Times New Roman"/>
          <w:sz w:val="24"/>
          <w:szCs w:val="24"/>
        </w:rPr>
        <w:t xml:space="preserve"> to have size status considered. Firms are encouraged to verify that their SAM registration reflects NAICS </w:t>
      </w:r>
      <w:r>
        <w:rPr>
          <w:rFonts w:ascii="Times New Roman" w:hAnsi="Times New Roman" w:cs="Times New Roman"/>
          <w:sz w:val="24"/>
          <w:szCs w:val="24"/>
        </w:rPr>
        <w:t>335311</w:t>
      </w:r>
      <w:r w:rsidRPr="009C718D">
        <w:rPr>
          <w:rFonts w:ascii="Times New Roman" w:hAnsi="Times New Roman" w:cs="Times New Roman"/>
          <w:sz w:val="24"/>
          <w:szCs w:val="24"/>
        </w:rPr>
        <w:t xml:space="preserve"> or other NAICS codes relevant to this requirement. Firms must remain current in SAM for the duration of the source selection process to be eligible for award of a Government contract</w:t>
      </w:r>
      <w:r w:rsidR="004E16F2" w:rsidRPr="009F5133">
        <w:rPr>
          <w:rFonts w:ascii="Times New Roman" w:hAnsi="Times New Roman" w:cs="Times New Roman"/>
          <w:sz w:val="24"/>
          <w:szCs w:val="24"/>
        </w:rPr>
        <w:t>.</w:t>
      </w:r>
    </w:p>
    <w:p w14:paraId="6B3163AC" w14:textId="77777777" w:rsidR="00BA57C6" w:rsidRPr="009F5133" w:rsidRDefault="00BA57C6" w:rsidP="00BA57C6">
      <w:pPr>
        <w:pStyle w:val="ListParagraph"/>
        <w:rPr>
          <w:rFonts w:ascii="Times New Roman" w:hAnsi="Times New Roman" w:cs="Times New Roman"/>
          <w:sz w:val="24"/>
          <w:szCs w:val="24"/>
        </w:rPr>
      </w:pPr>
    </w:p>
    <w:p w14:paraId="604E72C1" w14:textId="47CC4806" w:rsidR="00DF08A0" w:rsidRPr="00142C2C" w:rsidRDefault="00BA57C6" w:rsidP="00142C2C">
      <w:pPr>
        <w:pStyle w:val="BodyText"/>
        <w:numPr>
          <w:ilvl w:val="0"/>
          <w:numId w:val="3"/>
        </w:numPr>
        <w:tabs>
          <w:tab w:val="left" w:pos="720"/>
        </w:tabs>
        <w:rPr>
          <w:rFonts w:ascii="Times New Roman" w:hAnsi="Times New Roman" w:cs="Times New Roman"/>
          <w:sz w:val="24"/>
          <w:szCs w:val="24"/>
        </w:rPr>
      </w:pPr>
      <w:r w:rsidRPr="009F5133">
        <w:rPr>
          <w:rFonts w:ascii="Times New Roman" w:hAnsi="Times New Roman" w:cs="Times New Roman"/>
          <w:b/>
          <w:bCs/>
          <w:sz w:val="24"/>
          <w:szCs w:val="24"/>
        </w:rPr>
        <w:t>Attachments</w:t>
      </w:r>
      <w:r w:rsidRPr="009F5133">
        <w:rPr>
          <w:rFonts w:ascii="Times New Roman" w:hAnsi="Times New Roman" w:cs="Times New Roman"/>
          <w:sz w:val="24"/>
          <w:szCs w:val="24"/>
        </w:rPr>
        <w:t xml:space="preserve">: </w:t>
      </w:r>
      <w:r w:rsidR="00142C2C">
        <w:rPr>
          <w:rFonts w:ascii="Times New Roman" w:hAnsi="Times New Roman" w:cs="Times New Roman"/>
          <w:sz w:val="24"/>
          <w:szCs w:val="24"/>
        </w:rPr>
        <w:t>None</w:t>
      </w:r>
    </w:p>
    <w:sectPr w:rsidR="00DF08A0" w:rsidRPr="00142C2C" w:rsidSect="006F36CF">
      <w:headerReference w:type="default" r:id="rId8"/>
      <w:footerReference w:type="default" r:id="rId9"/>
      <w:pgSz w:w="12240" w:h="15840"/>
      <w:pgMar w:top="1440" w:right="1440" w:bottom="1440" w:left="1440" w:header="17" w:footer="3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4377" w14:textId="77777777" w:rsidR="00F623EE" w:rsidRDefault="00F623EE">
      <w:r>
        <w:separator/>
      </w:r>
    </w:p>
  </w:endnote>
  <w:endnote w:type="continuationSeparator" w:id="0">
    <w:p w14:paraId="7C2AF19F" w14:textId="77777777" w:rsidR="00F623EE" w:rsidRDefault="00F62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FA94" w14:textId="77777777" w:rsidR="0098130B" w:rsidRDefault="0098130B">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CDA5" w14:textId="77777777" w:rsidR="00F623EE" w:rsidRDefault="00F623EE">
      <w:r>
        <w:separator/>
      </w:r>
    </w:p>
  </w:footnote>
  <w:footnote w:type="continuationSeparator" w:id="0">
    <w:p w14:paraId="574C72E3" w14:textId="77777777" w:rsidR="00F623EE" w:rsidRDefault="00F62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96DDE" w14:textId="77777777" w:rsidR="0098130B" w:rsidRDefault="0098130B">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B85"/>
    <w:multiLevelType w:val="hybridMultilevel"/>
    <w:tmpl w:val="240404B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CE137C3"/>
    <w:multiLevelType w:val="hybridMultilevel"/>
    <w:tmpl w:val="F844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E14CA"/>
    <w:multiLevelType w:val="hybridMultilevel"/>
    <w:tmpl w:val="8840835A"/>
    <w:lvl w:ilvl="0" w:tplc="DB1414A6">
      <w:start w:val="1"/>
      <w:numFmt w:val="lowerLetter"/>
      <w:suff w:val="space"/>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E0510"/>
    <w:multiLevelType w:val="hybridMultilevel"/>
    <w:tmpl w:val="3D9C03B8"/>
    <w:lvl w:ilvl="0" w:tplc="0409000F">
      <w:start w:val="1"/>
      <w:numFmt w:val="decimal"/>
      <w:lvlText w:val="%1."/>
      <w:lvlJc w:val="left"/>
      <w:pPr>
        <w:ind w:left="3510" w:hanging="360"/>
      </w:pPr>
      <w:rPr>
        <w:rFonts w:hint="default"/>
      </w:rPr>
    </w:lvl>
    <w:lvl w:ilvl="1" w:tplc="04090003">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4" w15:restartNumberingAfterBreak="0">
    <w:nsid w:val="19533368"/>
    <w:multiLevelType w:val="hybridMultilevel"/>
    <w:tmpl w:val="6D2475B0"/>
    <w:lvl w:ilvl="0" w:tplc="9B8CEA2C">
      <w:start w:val="1"/>
      <w:numFmt w:val="decimal"/>
      <w:lvlText w:val="%1."/>
      <w:lvlJc w:val="left"/>
      <w:pPr>
        <w:ind w:left="280" w:hanging="213"/>
      </w:pPr>
      <w:rPr>
        <w:rFonts w:ascii="Times New Roman" w:eastAsia="Arial" w:hAnsi="Times New Roman" w:cs="Times New Roman" w:hint="default"/>
        <w:b/>
        <w:spacing w:val="-2"/>
        <w:w w:val="101"/>
        <w:sz w:val="22"/>
        <w:szCs w:val="22"/>
      </w:rPr>
    </w:lvl>
    <w:lvl w:ilvl="1" w:tplc="420AE4A2">
      <w:start w:val="1"/>
      <w:numFmt w:val="lowerLetter"/>
      <w:lvlText w:val="%2."/>
      <w:lvlJc w:val="left"/>
      <w:pPr>
        <w:ind w:left="280" w:hanging="213"/>
      </w:pPr>
      <w:rPr>
        <w:rFonts w:ascii="Times New Roman" w:eastAsia="Arial" w:hAnsi="Times New Roman" w:cs="Times New Roman" w:hint="default"/>
        <w:spacing w:val="-2"/>
        <w:w w:val="101"/>
        <w:sz w:val="22"/>
        <w:szCs w:val="22"/>
      </w:rPr>
    </w:lvl>
    <w:lvl w:ilvl="2" w:tplc="89249608">
      <w:start w:val="1"/>
      <w:numFmt w:val="bullet"/>
      <w:lvlText w:val="•"/>
      <w:lvlJc w:val="left"/>
      <w:pPr>
        <w:ind w:left="1393" w:hanging="213"/>
      </w:pPr>
      <w:rPr>
        <w:rFonts w:hint="default"/>
      </w:rPr>
    </w:lvl>
    <w:lvl w:ilvl="3" w:tplc="0409000F">
      <w:start w:val="1"/>
      <w:numFmt w:val="decimal"/>
      <w:lvlText w:val="%4."/>
      <w:lvlJc w:val="left"/>
      <w:pPr>
        <w:ind w:left="2506" w:hanging="213"/>
      </w:pPr>
      <w:rPr>
        <w:rFonts w:hint="default"/>
      </w:rPr>
    </w:lvl>
    <w:lvl w:ilvl="4" w:tplc="E822E44C">
      <w:start w:val="1"/>
      <w:numFmt w:val="bullet"/>
      <w:lvlText w:val="•"/>
      <w:lvlJc w:val="left"/>
      <w:pPr>
        <w:ind w:left="3620" w:hanging="213"/>
      </w:pPr>
      <w:rPr>
        <w:rFonts w:hint="default"/>
      </w:rPr>
    </w:lvl>
    <w:lvl w:ilvl="5" w:tplc="DCB46BF6">
      <w:start w:val="1"/>
      <w:numFmt w:val="bullet"/>
      <w:lvlText w:val="•"/>
      <w:lvlJc w:val="left"/>
      <w:pPr>
        <w:ind w:left="4733" w:hanging="213"/>
      </w:pPr>
      <w:rPr>
        <w:rFonts w:hint="default"/>
      </w:rPr>
    </w:lvl>
    <w:lvl w:ilvl="6" w:tplc="32B6FFAC">
      <w:start w:val="1"/>
      <w:numFmt w:val="bullet"/>
      <w:lvlText w:val="•"/>
      <w:lvlJc w:val="left"/>
      <w:pPr>
        <w:ind w:left="5846" w:hanging="213"/>
      </w:pPr>
      <w:rPr>
        <w:rFonts w:hint="default"/>
      </w:rPr>
    </w:lvl>
    <w:lvl w:ilvl="7" w:tplc="385443B8">
      <w:start w:val="1"/>
      <w:numFmt w:val="bullet"/>
      <w:lvlText w:val="•"/>
      <w:lvlJc w:val="left"/>
      <w:pPr>
        <w:ind w:left="6960" w:hanging="213"/>
      </w:pPr>
      <w:rPr>
        <w:rFonts w:hint="default"/>
      </w:rPr>
    </w:lvl>
    <w:lvl w:ilvl="8" w:tplc="6B0C4048">
      <w:start w:val="1"/>
      <w:numFmt w:val="bullet"/>
      <w:lvlText w:val="•"/>
      <w:lvlJc w:val="left"/>
      <w:pPr>
        <w:ind w:left="8073" w:hanging="213"/>
      </w:pPr>
      <w:rPr>
        <w:rFonts w:hint="default"/>
      </w:rPr>
    </w:lvl>
  </w:abstractNum>
  <w:abstractNum w:abstractNumId="5" w15:restartNumberingAfterBreak="0">
    <w:nsid w:val="2059299B"/>
    <w:multiLevelType w:val="multilevel"/>
    <w:tmpl w:val="BCEE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35A9D"/>
    <w:multiLevelType w:val="hybridMultilevel"/>
    <w:tmpl w:val="66ECF532"/>
    <w:lvl w:ilvl="0" w:tplc="04090019">
      <w:start w:val="1"/>
      <w:numFmt w:val="lowerLetter"/>
      <w:lvlText w:val="%1."/>
      <w:lvlJc w:val="left"/>
      <w:pPr>
        <w:ind w:left="3510" w:hanging="360"/>
      </w:pPr>
      <w:rPr>
        <w:rFonts w:hint="default"/>
      </w:rPr>
    </w:lvl>
    <w:lvl w:ilvl="1" w:tplc="04090003">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7" w15:restartNumberingAfterBreak="0">
    <w:nsid w:val="2B05088C"/>
    <w:multiLevelType w:val="hybridMultilevel"/>
    <w:tmpl w:val="7C60C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407ED2"/>
    <w:multiLevelType w:val="hybridMultilevel"/>
    <w:tmpl w:val="48962F18"/>
    <w:lvl w:ilvl="0" w:tplc="3992EC42">
      <w:start w:val="1"/>
      <w:numFmt w:val="lowerLetter"/>
      <w:lvlText w:val="%1)"/>
      <w:lvlJc w:val="left"/>
      <w:pPr>
        <w:ind w:left="503" w:hanging="224"/>
      </w:pPr>
      <w:rPr>
        <w:rFonts w:ascii="Arial" w:eastAsia="Arial" w:hAnsi="Arial" w:hint="default"/>
        <w:spacing w:val="-2"/>
        <w:w w:val="101"/>
        <w:sz w:val="19"/>
        <w:szCs w:val="19"/>
      </w:rPr>
    </w:lvl>
    <w:lvl w:ilvl="1" w:tplc="2D383390">
      <w:start w:val="1"/>
      <w:numFmt w:val="bullet"/>
      <w:lvlText w:val="•"/>
      <w:lvlJc w:val="left"/>
      <w:pPr>
        <w:ind w:left="1482" w:hanging="224"/>
      </w:pPr>
      <w:rPr>
        <w:rFonts w:hint="default"/>
      </w:rPr>
    </w:lvl>
    <w:lvl w:ilvl="2" w:tplc="8E4CA2C0">
      <w:start w:val="1"/>
      <w:numFmt w:val="bullet"/>
      <w:lvlText w:val="•"/>
      <w:lvlJc w:val="left"/>
      <w:pPr>
        <w:ind w:left="2462" w:hanging="224"/>
      </w:pPr>
      <w:rPr>
        <w:rFonts w:hint="default"/>
      </w:rPr>
    </w:lvl>
    <w:lvl w:ilvl="3" w:tplc="468022FA">
      <w:start w:val="1"/>
      <w:numFmt w:val="bullet"/>
      <w:lvlText w:val="•"/>
      <w:lvlJc w:val="left"/>
      <w:pPr>
        <w:ind w:left="3442" w:hanging="224"/>
      </w:pPr>
      <w:rPr>
        <w:rFonts w:hint="default"/>
      </w:rPr>
    </w:lvl>
    <w:lvl w:ilvl="4" w:tplc="315E48AC">
      <w:start w:val="1"/>
      <w:numFmt w:val="bullet"/>
      <w:lvlText w:val="•"/>
      <w:lvlJc w:val="left"/>
      <w:pPr>
        <w:ind w:left="4421" w:hanging="224"/>
      </w:pPr>
      <w:rPr>
        <w:rFonts w:hint="default"/>
      </w:rPr>
    </w:lvl>
    <w:lvl w:ilvl="5" w:tplc="64E8A4A2">
      <w:start w:val="1"/>
      <w:numFmt w:val="bullet"/>
      <w:lvlText w:val="•"/>
      <w:lvlJc w:val="left"/>
      <w:pPr>
        <w:ind w:left="5401" w:hanging="224"/>
      </w:pPr>
      <w:rPr>
        <w:rFonts w:hint="default"/>
      </w:rPr>
    </w:lvl>
    <w:lvl w:ilvl="6" w:tplc="582854BC">
      <w:start w:val="1"/>
      <w:numFmt w:val="bullet"/>
      <w:lvlText w:val="•"/>
      <w:lvlJc w:val="left"/>
      <w:pPr>
        <w:ind w:left="6381" w:hanging="224"/>
      </w:pPr>
      <w:rPr>
        <w:rFonts w:hint="default"/>
      </w:rPr>
    </w:lvl>
    <w:lvl w:ilvl="7" w:tplc="3BE4EF0C">
      <w:start w:val="1"/>
      <w:numFmt w:val="bullet"/>
      <w:lvlText w:val="•"/>
      <w:lvlJc w:val="left"/>
      <w:pPr>
        <w:ind w:left="7360" w:hanging="224"/>
      </w:pPr>
      <w:rPr>
        <w:rFonts w:hint="default"/>
      </w:rPr>
    </w:lvl>
    <w:lvl w:ilvl="8" w:tplc="332217E8">
      <w:start w:val="1"/>
      <w:numFmt w:val="bullet"/>
      <w:lvlText w:val="•"/>
      <w:lvlJc w:val="left"/>
      <w:pPr>
        <w:ind w:left="8340" w:hanging="224"/>
      </w:pPr>
      <w:rPr>
        <w:rFonts w:hint="default"/>
      </w:rPr>
    </w:lvl>
  </w:abstractNum>
  <w:abstractNum w:abstractNumId="9" w15:restartNumberingAfterBreak="0">
    <w:nsid w:val="30AF7534"/>
    <w:multiLevelType w:val="hybridMultilevel"/>
    <w:tmpl w:val="48A8E166"/>
    <w:lvl w:ilvl="0" w:tplc="FFFFFFFF">
      <w:start w:val="1"/>
      <w:numFmt w:val="decimal"/>
      <w:lvlText w:val="%1."/>
      <w:lvlJc w:val="left"/>
      <w:pPr>
        <w:ind w:left="280" w:hanging="213"/>
      </w:pPr>
      <w:rPr>
        <w:rFonts w:ascii="Times New Roman" w:eastAsia="Arial" w:hAnsi="Times New Roman" w:cs="Times New Roman" w:hint="default"/>
        <w:b/>
        <w:spacing w:val="-2"/>
        <w:w w:val="101"/>
        <w:sz w:val="22"/>
        <w:szCs w:val="22"/>
      </w:rPr>
    </w:lvl>
    <w:lvl w:ilvl="1" w:tplc="04090001">
      <w:start w:val="1"/>
      <w:numFmt w:val="bullet"/>
      <w:lvlText w:val=""/>
      <w:lvlJc w:val="left"/>
      <w:pPr>
        <w:ind w:left="427" w:hanging="360"/>
      </w:pPr>
      <w:rPr>
        <w:rFonts w:ascii="Symbol" w:hAnsi="Symbol" w:hint="default"/>
      </w:rPr>
    </w:lvl>
    <w:lvl w:ilvl="2" w:tplc="FFFFFFFF">
      <w:start w:val="1"/>
      <w:numFmt w:val="bullet"/>
      <w:lvlText w:val="•"/>
      <w:lvlJc w:val="left"/>
      <w:pPr>
        <w:ind w:left="1393" w:hanging="213"/>
      </w:pPr>
      <w:rPr>
        <w:rFonts w:hint="default"/>
      </w:rPr>
    </w:lvl>
    <w:lvl w:ilvl="3" w:tplc="FFFFFFFF">
      <w:start w:val="1"/>
      <w:numFmt w:val="decimal"/>
      <w:lvlText w:val="%4."/>
      <w:lvlJc w:val="left"/>
      <w:pPr>
        <w:ind w:left="2506" w:hanging="213"/>
      </w:pPr>
      <w:rPr>
        <w:rFonts w:hint="default"/>
      </w:rPr>
    </w:lvl>
    <w:lvl w:ilvl="4" w:tplc="FFFFFFFF">
      <w:start w:val="1"/>
      <w:numFmt w:val="bullet"/>
      <w:lvlText w:val="•"/>
      <w:lvlJc w:val="left"/>
      <w:pPr>
        <w:ind w:left="3620" w:hanging="213"/>
      </w:pPr>
      <w:rPr>
        <w:rFonts w:hint="default"/>
      </w:rPr>
    </w:lvl>
    <w:lvl w:ilvl="5" w:tplc="FFFFFFFF">
      <w:start w:val="1"/>
      <w:numFmt w:val="bullet"/>
      <w:lvlText w:val="•"/>
      <w:lvlJc w:val="left"/>
      <w:pPr>
        <w:ind w:left="4733" w:hanging="213"/>
      </w:pPr>
      <w:rPr>
        <w:rFonts w:hint="default"/>
      </w:rPr>
    </w:lvl>
    <w:lvl w:ilvl="6" w:tplc="FFFFFFFF">
      <w:start w:val="1"/>
      <w:numFmt w:val="bullet"/>
      <w:lvlText w:val="•"/>
      <w:lvlJc w:val="left"/>
      <w:pPr>
        <w:ind w:left="5846" w:hanging="213"/>
      </w:pPr>
      <w:rPr>
        <w:rFonts w:hint="default"/>
      </w:rPr>
    </w:lvl>
    <w:lvl w:ilvl="7" w:tplc="FFFFFFFF">
      <w:start w:val="1"/>
      <w:numFmt w:val="bullet"/>
      <w:lvlText w:val="•"/>
      <w:lvlJc w:val="left"/>
      <w:pPr>
        <w:ind w:left="6960" w:hanging="213"/>
      </w:pPr>
      <w:rPr>
        <w:rFonts w:hint="default"/>
      </w:rPr>
    </w:lvl>
    <w:lvl w:ilvl="8" w:tplc="FFFFFFFF">
      <w:start w:val="1"/>
      <w:numFmt w:val="bullet"/>
      <w:lvlText w:val="•"/>
      <w:lvlJc w:val="left"/>
      <w:pPr>
        <w:ind w:left="8073" w:hanging="213"/>
      </w:pPr>
      <w:rPr>
        <w:rFonts w:hint="default"/>
      </w:rPr>
    </w:lvl>
  </w:abstractNum>
  <w:abstractNum w:abstractNumId="10" w15:restartNumberingAfterBreak="0">
    <w:nsid w:val="3B3926D7"/>
    <w:multiLevelType w:val="hybridMultilevel"/>
    <w:tmpl w:val="7EE81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271CD5"/>
    <w:multiLevelType w:val="hybridMultilevel"/>
    <w:tmpl w:val="AF586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4E5183"/>
    <w:multiLevelType w:val="hybridMultilevel"/>
    <w:tmpl w:val="9BE4281A"/>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C45D30"/>
    <w:multiLevelType w:val="hybridMultilevel"/>
    <w:tmpl w:val="6D2475B0"/>
    <w:lvl w:ilvl="0" w:tplc="9B8CEA2C">
      <w:start w:val="1"/>
      <w:numFmt w:val="decimal"/>
      <w:lvlText w:val="%1."/>
      <w:lvlJc w:val="left"/>
      <w:pPr>
        <w:ind w:left="280" w:hanging="213"/>
      </w:pPr>
      <w:rPr>
        <w:rFonts w:ascii="Times New Roman" w:eastAsia="Arial" w:hAnsi="Times New Roman" w:cs="Times New Roman" w:hint="default"/>
        <w:b/>
        <w:spacing w:val="-2"/>
        <w:w w:val="101"/>
        <w:sz w:val="22"/>
        <w:szCs w:val="22"/>
      </w:rPr>
    </w:lvl>
    <w:lvl w:ilvl="1" w:tplc="420AE4A2">
      <w:start w:val="1"/>
      <w:numFmt w:val="lowerLetter"/>
      <w:lvlText w:val="%2."/>
      <w:lvlJc w:val="left"/>
      <w:pPr>
        <w:ind w:left="280" w:hanging="213"/>
      </w:pPr>
      <w:rPr>
        <w:rFonts w:ascii="Times New Roman" w:eastAsia="Arial" w:hAnsi="Times New Roman" w:cs="Times New Roman" w:hint="default"/>
        <w:spacing w:val="-2"/>
        <w:w w:val="101"/>
        <w:sz w:val="22"/>
        <w:szCs w:val="22"/>
      </w:rPr>
    </w:lvl>
    <w:lvl w:ilvl="2" w:tplc="89249608">
      <w:start w:val="1"/>
      <w:numFmt w:val="bullet"/>
      <w:lvlText w:val="•"/>
      <w:lvlJc w:val="left"/>
      <w:pPr>
        <w:ind w:left="1393" w:hanging="213"/>
      </w:pPr>
      <w:rPr>
        <w:rFonts w:hint="default"/>
      </w:rPr>
    </w:lvl>
    <w:lvl w:ilvl="3" w:tplc="0409000F">
      <w:start w:val="1"/>
      <w:numFmt w:val="decimal"/>
      <w:lvlText w:val="%4."/>
      <w:lvlJc w:val="left"/>
      <w:pPr>
        <w:ind w:left="2506" w:hanging="213"/>
      </w:pPr>
      <w:rPr>
        <w:rFonts w:hint="default"/>
      </w:rPr>
    </w:lvl>
    <w:lvl w:ilvl="4" w:tplc="E822E44C">
      <w:start w:val="1"/>
      <w:numFmt w:val="bullet"/>
      <w:lvlText w:val="•"/>
      <w:lvlJc w:val="left"/>
      <w:pPr>
        <w:ind w:left="3620" w:hanging="213"/>
      </w:pPr>
      <w:rPr>
        <w:rFonts w:hint="default"/>
      </w:rPr>
    </w:lvl>
    <w:lvl w:ilvl="5" w:tplc="DCB46BF6">
      <w:start w:val="1"/>
      <w:numFmt w:val="bullet"/>
      <w:lvlText w:val="•"/>
      <w:lvlJc w:val="left"/>
      <w:pPr>
        <w:ind w:left="4733" w:hanging="213"/>
      </w:pPr>
      <w:rPr>
        <w:rFonts w:hint="default"/>
      </w:rPr>
    </w:lvl>
    <w:lvl w:ilvl="6" w:tplc="32B6FFAC">
      <w:start w:val="1"/>
      <w:numFmt w:val="bullet"/>
      <w:lvlText w:val="•"/>
      <w:lvlJc w:val="left"/>
      <w:pPr>
        <w:ind w:left="5846" w:hanging="213"/>
      </w:pPr>
      <w:rPr>
        <w:rFonts w:hint="default"/>
      </w:rPr>
    </w:lvl>
    <w:lvl w:ilvl="7" w:tplc="385443B8">
      <w:start w:val="1"/>
      <w:numFmt w:val="bullet"/>
      <w:lvlText w:val="•"/>
      <w:lvlJc w:val="left"/>
      <w:pPr>
        <w:ind w:left="6960" w:hanging="213"/>
      </w:pPr>
      <w:rPr>
        <w:rFonts w:hint="default"/>
      </w:rPr>
    </w:lvl>
    <w:lvl w:ilvl="8" w:tplc="6B0C4048">
      <w:start w:val="1"/>
      <w:numFmt w:val="bullet"/>
      <w:lvlText w:val="•"/>
      <w:lvlJc w:val="left"/>
      <w:pPr>
        <w:ind w:left="8073" w:hanging="213"/>
      </w:pPr>
      <w:rPr>
        <w:rFonts w:hint="default"/>
      </w:rPr>
    </w:lvl>
  </w:abstractNum>
  <w:abstractNum w:abstractNumId="14" w15:restartNumberingAfterBreak="0">
    <w:nsid w:val="53564A6C"/>
    <w:multiLevelType w:val="hybridMultilevel"/>
    <w:tmpl w:val="90246176"/>
    <w:lvl w:ilvl="0" w:tplc="B0C2995C">
      <w:start w:val="1"/>
      <w:numFmt w:val="decimal"/>
      <w:lvlText w:val="%1."/>
      <w:lvlJc w:val="left"/>
      <w:pPr>
        <w:ind w:left="280" w:hanging="213"/>
      </w:pPr>
      <w:rPr>
        <w:rFonts w:ascii="Times New Roman" w:eastAsia="Arial" w:hAnsi="Times New Roman" w:cs="Times New Roman" w:hint="default"/>
        <w:b/>
        <w:spacing w:val="-2"/>
        <w:w w:val="101"/>
        <w:sz w:val="22"/>
        <w:szCs w:val="22"/>
      </w:rPr>
    </w:lvl>
    <w:lvl w:ilvl="1" w:tplc="420AE4A2">
      <w:start w:val="1"/>
      <w:numFmt w:val="lowerLetter"/>
      <w:lvlText w:val="%2."/>
      <w:lvlJc w:val="left"/>
      <w:pPr>
        <w:ind w:left="280" w:hanging="213"/>
      </w:pPr>
      <w:rPr>
        <w:rFonts w:ascii="Times New Roman" w:eastAsia="Arial" w:hAnsi="Times New Roman" w:cs="Times New Roman" w:hint="default"/>
        <w:spacing w:val="-2"/>
        <w:w w:val="101"/>
        <w:sz w:val="22"/>
        <w:szCs w:val="22"/>
      </w:rPr>
    </w:lvl>
    <w:lvl w:ilvl="2" w:tplc="89249608">
      <w:start w:val="1"/>
      <w:numFmt w:val="bullet"/>
      <w:lvlText w:val="•"/>
      <w:lvlJc w:val="left"/>
      <w:pPr>
        <w:ind w:left="1393" w:hanging="213"/>
      </w:pPr>
      <w:rPr>
        <w:rFonts w:hint="default"/>
      </w:rPr>
    </w:lvl>
    <w:lvl w:ilvl="3" w:tplc="0409000F">
      <w:start w:val="1"/>
      <w:numFmt w:val="decimal"/>
      <w:lvlText w:val="%4."/>
      <w:lvlJc w:val="left"/>
      <w:pPr>
        <w:ind w:left="2506" w:hanging="213"/>
      </w:pPr>
      <w:rPr>
        <w:rFonts w:hint="default"/>
      </w:rPr>
    </w:lvl>
    <w:lvl w:ilvl="4" w:tplc="E822E44C">
      <w:start w:val="1"/>
      <w:numFmt w:val="bullet"/>
      <w:lvlText w:val="•"/>
      <w:lvlJc w:val="left"/>
      <w:pPr>
        <w:ind w:left="3620" w:hanging="213"/>
      </w:pPr>
      <w:rPr>
        <w:rFonts w:hint="default"/>
      </w:rPr>
    </w:lvl>
    <w:lvl w:ilvl="5" w:tplc="DCB46BF6">
      <w:start w:val="1"/>
      <w:numFmt w:val="bullet"/>
      <w:lvlText w:val="•"/>
      <w:lvlJc w:val="left"/>
      <w:pPr>
        <w:ind w:left="4733" w:hanging="213"/>
      </w:pPr>
      <w:rPr>
        <w:rFonts w:hint="default"/>
      </w:rPr>
    </w:lvl>
    <w:lvl w:ilvl="6" w:tplc="32B6FFAC">
      <w:start w:val="1"/>
      <w:numFmt w:val="bullet"/>
      <w:lvlText w:val="•"/>
      <w:lvlJc w:val="left"/>
      <w:pPr>
        <w:ind w:left="5846" w:hanging="213"/>
      </w:pPr>
      <w:rPr>
        <w:rFonts w:hint="default"/>
      </w:rPr>
    </w:lvl>
    <w:lvl w:ilvl="7" w:tplc="385443B8">
      <w:start w:val="1"/>
      <w:numFmt w:val="bullet"/>
      <w:lvlText w:val="•"/>
      <w:lvlJc w:val="left"/>
      <w:pPr>
        <w:ind w:left="6960" w:hanging="213"/>
      </w:pPr>
      <w:rPr>
        <w:rFonts w:hint="default"/>
      </w:rPr>
    </w:lvl>
    <w:lvl w:ilvl="8" w:tplc="6B0C4048">
      <w:start w:val="1"/>
      <w:numFmt w:val="bullet"/>
      <w:lvlText w:val="•"/>
      <w:lvlJc w:val="left"/>
      <w:pPr>
        <w:ind w:left="8073" w:hanging="213"/>
      </w:pPr>
      <w:rPr>
        <w:rFonts w:hint="default"/>
      </w:rPr>
    </w:lvl>
  </w:abstractNum>
  <w:abstractNum w:abstractNumId="15" w15:restartNumberingAfterBreak="0">
    <w:nsid w:val="55637F89"/>
    <w:multiLevelType w:val="hybridMultilevel"/>
    <w:tmpl w:val="DFEE48B2"/>
    <w:lvl w:ilvl="0" w:tplc="420AE4A2">
      <w:start w:val="1"/>
      <w:numFmt w:val="lowerLetter"/>
      <w:lvlText w:val="%1."/>
      <w:lvlJc w:val="left"/>
      <w:pPr>
        <w:ind w:left="2160" w:hanging="360"/>
      </w:pPr>
      <w:rPr>
        <w:rFonts w:ascii="Times New Roman" w:eastAsia="Arial" w:hAnsi="Times New Roman" w:cs="Times New Roman" w:hint="default"/>
        <w:spacing w:val="-2"/>
        <w:w w:val="101"/>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55D335D6"/>
    <w:multiLevelType w:val="hybridMultilevel"/>
    <w:tmpl w:val="33E073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E20194"/>
    <w:multiLevelType w:val="multilevel"/>
    <w:tmpl w:val="633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396DCB"/>
    <w:multiLevelType w:val="multilevel"/>
    <w:tmpl w:val="9EFE1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8C1108"/>
    <w:multiLevelType w:val="hybridMultilevel"/>
    <w:tmpl w:val="429239D4"/>
    <w:lvl w:ilvl="0" w:tplc="E83AA1A0">
      <w:start w:val="1"/>
      <w:numFmt w:val="bullet"/>
      <w:lvlText w:val="■"/>
      <w:lvlJc w:val="left"/>
      <w:pPr>
        <w:ind w:left="662" w:hanging="236"/>
      </w:pPr>
      <w:rPr>
        <w:rFonts w:ascii="Arial" w:eastAsia="Arial" w:hAnsi="Arial" w:hint="default"/>
        <w:w w:val="101"/>
        <w:sz w:val="19"/>
        <w:szCs w:val="19"/>
      </w:rPr>
    </w:lvl>
    <w:lvl w:ilvl="1" w:tplc="08807AE0">
      <w:start w:val="1"/>
      <w:numFmt w:val="bullet"/>
      <w:lvlText w:val="•"/>
      <w:lvlJc w:val="left"/>
      <w:pPr>
        <w:ind w:left="1626" w:hanging="236"/>
      </w:pPr>
      <w:rPr>
        <w:rFonts w:hint="default"/>
      </w:rPr>
    </w:lvl>
    <w:lvl w:ilvl="2" w:tplc="5470C352">
      <w:start w:val="1"/>
      <w:numFmt w:val="bullet"/>
      <w:lvlText w:val="•"/>
      <w:lvlJc w:val="left"/>
      <w:pPr>
        <w:ind w:left="2590" w:hanging="236"/>
      </w:pPr>
      <w:rPr>
        <w:rFonts w:hint="default"/>
      </w:rPr>
    </w:lvl>
    <w:lvl w:ilvl="3" w:tplc="962459E6">
      <w:start w:val="1"/>
      <w:numFmt w:val="bullet"/>
      <w:lvlText w:val="•"/>
      <w:lvlJc w:val="left"/>
      <w:pPr>
        <w:ind w:left="3553" w:hanging="236"/>
      </w:pPr>
      <w:rPr>
        <w:rFonts w:hint="default"/>
      </w:rPr>
    </w:lvl>
    <w:lvl w:ilvl="4" w:tplc="4F48F5E8">
      <w:start w:val="1"/>
      <w:numFmt w:val="bullet"/>
      <w:lvlText w:val="•"/>
      <w:lvlJc w:val="left"/>
      <w:pPr>
        <w:ind w:left="4517" w:hanging="236"/>
      </w:pPr>
      <w:rPr>
        <w:rFonts w:hint="default"/>
      </w:rPr>
    </w:lvl>
    <w:lvl w:ilvl="5" w:tplc="8594FAE6">
      <w:start w:val="1"/>
      <w:numFmt w:val="bullet"/>
      <w:lvlText w:val="•"/>
      <w:lvlJc w:val="left"/>
      <w:pPr>
        <w:ind w:left="5481" w:hanging="236"/>
      </w:pPr>
      <w:rPr>
        <w:rFonts w:hint="default"/>
      </w:rPr>
    </w:lvl>
    <w:lvl w:ilvl="6" w:tplc="11EAC0DE">
      <w:start w:val="1"/>
      <w:numFmt w:val="bullet"/>
      <w:lvlText w:val="•"/>
      <w:lvlJc w:val="left"/>
      <w:pPr>
        <w:ind w:left="6445" w:hanging="236"/>
      </w:pPr>
      <w:rPr>
        <w:rFonts w:hint="default"/>
      </w:rPr>
    </w:lvl>
    <w:lvl w:ilvl="7" w:tplc="B996273C">
      <w:start w:val="1"/>
      <w:numFmt w:val="bullet"/>
      <w:lvlText w:val="•"/>
      <w:lvlJc w:val="left"/>
      <w:pPr>
        <w:ind w:left="7408" w:hanging="236"/>
      </w:pPr>
      <w:rPr>
        <w:rFonts w:hint="default"/>
      </w:rPr>
    </w:lvl>
    <w:lvl w:ilvl="8" w:tplc="7054D574">
      <w:start w:val="1"/>
      <w:numFmt w:val="bullet"/>
      <w:lvlText w:val="•"/>
      <w:lvlJc w:val="left"/>
      <w:pPr>
        <w:ind w:left="8372" w:hanging="236"/>
      </w:pPr>
      <w:rPr>
        <w:rFonts w:hint="default"/>
      </w:rPr>
    </w:lvl>
  </w:abstractNum>
  <w:abstractNum w:abstractNumId="20" w15:restartNumberingAfterBreak="0">
    <w:nsid w:val="71A5248C"/>
    <w:multiLevelType w:val="hybridMultilevel"/>
    <w:tmpl w:val="9D0A3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706341"/>
    <w:multiLevelType w:val="hybridMultilevel"/>
    <w:tmpl w:val="192630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B983FC4"/>
    <w:multiLevelType w:val="multilevel"/>
    <w:tmpl w:val="F1A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6B7C17"/>
    <w:multiLevelType w:val="hybridMultilevel"/>
    <w:tmpl w:val="FBA234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801720">
    <w:abstractNumId w:val="19"/>
  </w:num>
  <w:num w:numId="2" w16cid:durableId="1031493685">
    <w:abstractNumId w:val="8"/>
  </w:num>
  <w:num w:numId="3" w16cid:durableId="888034540">
    <w:abstractNumId w:val="14"/>
  </w:num>
  <w:num w:numId="4" w16cid:durableId="33311918">
    <w:abstractNumId w:val="11"/>
  </w:num>
  <w:num w:numId="5" w16cid:durableId="1524781190">
    <w:abstractNumId w:val="10"/>
  </w:num>
  <w:num w:numId="6" w16cid:durableId="1731078981">
    <w:abstractNumId w:val="7"/>
  </w:num>
  <w:num w:numId="7" w16cid:durableId="1246768440">
    <w:abstractNumId w:val="12"/>
  </w:num>
  <w:num w:numId="8" w16cid:durableId="1760132911">
    <w:abstractNumId w:val="23"/>
  </w:num>
  <w:num w:numId="9" w16cid:durableId="1766224571">
    <w:abstractNumId w:val="20"/>
  </w:num>
  <w:num w:numId="10" w16cid:durableId="1555772329">
    <w:abstractNumId w:val="16"/>
  </w:num>
  <w:num w:numId="11" w16cid:durableId="319116578">
    <w:abstractNumId w:val="21"/>
  </w:num>
  <w:num w:numId="12" w16cid:durableId="83037458">
    <w:abstractNumId w:val="3"/>
  </w:num>
  <w:num w:numId="13" w16cid:durableId="1232698666">
    <w:abstractNumId w:val="13"/>
  </w:num>
  <w:num w:numId="14" w16cid:durableId="580681279">
    <w:abstractNumId w:val="6"/>
  </w:num>
  <w:num w:numId="15" w16cid:durableId="584649164">
    <w:abstractNumId w:val="0"/>
  </w:num>
  <w:num w:numId="16" w16cid:durableId="703218047">
    <w:abstractNumId w:val="15"/>
  </w:num>
  <w:num w:numId="17" w16cid:durableId="1621449416">
    <w:abstractNumId w:val="4"/>
  </w:num>
  <w:num w:numId="18" w16cid:durableId="868491129">
    <w:abstractNumId w:val="1"/>
  </w:num>
  <w:num w:numId="19" w16cid:durableId="671030790">
    <w:abstractNumId w:val="2"/>
  </w:num>
  <w:num w:numId="20" w16cid:durableId="202518658">
    <w:abstractNumId w:val="5"/>
  </w:num>
  <w:num w:numId="21" w16cid:durableId="1758206886">
    <w:abstractNumId w:val="22"/>
  </w:num>
  <w:num w:numId="22" w16cid:durableId="343018243">
    <w:abstractNumId w:val="9"/>
  </w:num>
  <w:num w:numId="23" w16cid:durableId="902832067">
    <w:abstractNumId w:val="17"/>
  </w:num>
  <w:num w:numId="24" w16cid:durableId="10062524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30B"/>
    <w:rsid w:val="0000128D"/>
    <w:rsid w:val="000120C0"/>
    <w:rsid w:val="000172C0"/>
    <w:rsid w:val="000256EC"/>
    <w:rsid w:val="000366F8"/>
    <w:rsid w:val="00052994"/>
    <w:rsid w:val="00066452"/>
    <w:rsid w:val="000917C2"/>
    <w:rsid w:val="0009308F"/>
    <w:rsid w:val="00095137"/>
    <w:rsid w:val="000A3040"/>
    <w:rsid w:val="000A507C"/>
    <w:rsid w:val="000B4172"/>
    <w:rsid w:val="000D028C"/>
    <w:rsid w:val="000E2099"/>
    <w:rsid w:val="000E3448"/>
    <w:rsid w:val="000F48BB"/>
    <w:rsid w:val="000F50C6"/>
    <w:rsid w:val="00100FFE"/>
    <w:rsid w:val="00117E8D"/>
    <w:rsid w:val="001274F2"/>
    <w:rsid w:val="001279E6"/>
    <w:rsid w:val="001375A4"/>
    <w:rsid w:val="00141EC5"/>
    <w:rsid w:val="00142C2C"/>
    <w:rsid w:val="00146A71"/>
    <w:rsid w:val="0014713B"/>
    <w:rsid w:val="00156F89"/>
    <w:rsid w:val="0017047F"/>
    <w:rsid w:val="001742AF"/>
    <w:rsid w:val="00187FE9"/>
    <w:rsid w:val="001904EC"/>
    <w:rsid w:val="001A011E"/>
    <w:rsid w:val="001A193F"/>
    <w:rsid w:val="001A495A"/>
    <w:rsid w:val="001A5864"/>
    <w:rsid w:val="001B33A4"/>
    <w:rsid w:val="001B688A"/>
    <w:rsid w:val="001C408C"/>
    <w:rsid w:val="001C76FC"/>
    <w:rsid w:val="001E0679"/>
    <w:rsid w:val="001F1FC9"/>
    <w:rsid w:val="001F2406"/>
    <w:rsid w:val="002031ED"/>
    <w:rsid w:val="0020528A"/>
    <w:rsid w:val="00221E9A"/>
    <w:rsid w:val="00223B40"/>
    <w:rsid w:val="002259CB"/>
    <w:rsid w:val="002340D0"/>
    <w:rsid w:val="00242602"/>
    <w:rsid w:val="0025405F"/>
    <w:rsid w:val="002672D8"/>
    <w:rsid w:val="00274B33"/>
    <w:rsid w:val="002826F2"/>
    <w:rsid w:val="00292B12"/>
    <w:rsid w:val="002B5FF4"/>
    <w:rsid w:val="002D6728"/>
    <w:rsid w:val="0030468A"/>
    <w:rsid w:val="00306DD8"/>
    <w:rsid w:val="00310354"/>
    <w:rsid w:val="003103DC"/>
    <w:rsid w:val="00326C74"/>
    <w:rsid w:val="00334CA0"/>
    <w:rsid w:val="00340457"/>
    <w:rsid w:val="00342CBA"/>
    <w:rsid w:val="00345B65"/>
    <w:rsid w:val="0037224E"/>
    <w:rsid w:val="0037494E"/>
    <w:rsid w:val="00382B8C"/>
    <w:rsid w:val="003913DE"/>
    <w:rsid w:val="003A4A1E"/>
    <w:rsid w:val="003B1340"/>
    <w:rsid w:val="003C632E"/>
    <w:rsid w:val="003D0F3F"/>
    <w:rsid w:val="003D166F"/>
    <w:rsid w:val="003D3F50"/>
    <w:rsid w:val="003D72E2"/>
    <w:rsid w:val="003F4875"/>
    <w:rsid w:val="0040078A"/>
    <w:rsid w:val="004216F8"/>
    <w:rsid w:val="004225B4"/>
    <w:rsid w:val="0043014E"/>
    <w:rsid w:val="0043055A"/>
    <w:rsid w:val="004405FC"/>
    <w:rsid w:val="00444945"/>
    <w:rsid w:val="00445227"/>
    <w:rsid w:val="00447040"/>
    <w:rsid w:val="00453E17"/>
    <w:rsid w:val="0045513E"/>
    <w:rsid w:val="00461295"/>
    <w:rsid w:val="00482EAC"/>
    <w:rsid w:val="00484449"/>
    <w:rsid w:val="004905AF"/>
    <w:rsid w:val="00492492"/>
    <w:rsid w:val="004A0F7C"/>
    <w:rsid w:val="004A4C68"/>
    <w:rsid w:val="004B01F7"/>
    <w:rsid w:val="004B0F0C"/>
    <w:rsid w:val="004B3BE1"/>
    <w:rsid w:val="004C1ABE"/>
    <w:rsid w:val="004C263D"/>
    <w:rsid w:val="004C4ECE"/>
    <w:rsid w:val="004E16F2"/>
    <w:rsid w:val="0050125C"/>
    <w:rsid w:val="005079C8"/>
    <w:rsid w:val="005132C9"/>
    <w:rsid w:val="005607CD"/>
    <w:rsid w:val="00562D40"/>
    <w:rsid w:val="005747B1"/>
    <w:rsid w:val="005810F4"/>
    <w:rsid w:val="00592FCC"/>
    <w:rsid w:val="0059779A"/>
    <w:rsid w:val="005A4152"/>
    <w:rsid w:val="005C2D19"/>
    <w:rsid w:val="005F117C"/>
    <w:rsid w:val="0060135A"/>
    <w:rsid w:val="00602CCF"/>
    <w:rsid w:val="00606171"/>
    <w:rsid w:val="0061134F"/>
    <w:rsid w:val="00611902"/>
    <w:rsid w:val="006142E9"/>
    <w:rsid w:val="006257E6"/>
    <w:rsid w:val="00626BCB"/>
    <w:rsid w:val="00633BAA"/>
    <w:rsid w:val="00635182"/>
    <w:rsid w:val="00640AA6"/>
    <w:rsid w:val="00643EC7"/>
    <w:rsid w:val="006445DB"/>
    <w:rsid w:val="00646B1E"/>
    <w:rsid w:val="00651845"/>
    <w:rsid w:val="006761E2"/>
    <w:rsid w:val="00690ADA"/>
    <w:rsid w:val="00695D2E"/>
    <w:rsid w:val="006A4B60"/>
    <w:rsid w:val="006A5A20"/>
    <w:rsid w:val="006A5BE4"/>
    <w:rsid w:val="006B0BC0"/>
    <w:rsid w:val="006C4A54"/>
    <w:rsid w:val="006D07F7"/>
    <w:rsid w:val="006D4840"/>
    <w:rsid w:val="006E2E2B"/>
    <w:rsid w:val="006F36CF"/>
    <w:rsid w:val="007004EB"/>
    <w:rsid w:val="00704509"/>
    <w:rsid w:val="007122B7"/>
    <w:rsid w:val="00741152"/>
    <w:rsid w:val="00742426"/>
    <w:rsid w:val="007453B6"/>
    <w:rsid w:val="007573CD"/>
    <w:rsid w:val="00773193"/>
    <w:rsid w:val="00775918"/>
    <w:rsid w:val="00793723"/>
    <w:rsid w:val="00794BB6"/>
    <w:rsid w:val="007A2A0C"/>
    <w:rsid w:val="007A3E23"/>
    <w:rsid w:val="007A700E"/>
    <w:rsid w:val="007B6CA8"/>
    <w:rsid w:val="007B7099"/>
    <w:rsid w:val="007C01D5"/>
    <w:rsid w:val="007C5469"/>
    <w:rsid w:val="007D2D6F"/>
    <w:rsid w:val="007D3F25"/>
    <w:rsid w:val="007E0DBA"/>
    <w:rsid w:val="007F1B22"/>
    <w:rsid w:val="007F7072"/>
    <w:rsid w:val="007F727B"/>
    <w:rsid w:val="0081771A"/>
    <w:rsid w:val="008437CA"/>
    <w:rsid w:val="0086492D"/>
    <w:rsid w:val="008707CC"/>
    <w:rsid w:val="0087420E"/>
    <w:rsid w:val="0088346E"/>
    <w:rsid w:val="00886B5E"/>
    <w:rsid w:val="00894851"/>
    <w:rsid w:val="00894AEE"/>
    <w:rsid w:val="008B6CFA"/>
    <w:rsid w:val="008C3B22"/>
    <w:rsid w:val="008D4D07"/>
    <w:rsid w:val="008E1634"/>
    <w:rsid w:val="008E44C1"/>
    <w:rsid w:val="008E6484"/>
    <w:rsid w:val="008F24A2"/>
    <w:rsid w:val="008F24F9"/>
    <w:rsid w:val="008F263D"/>
    <w:rsid w:val="008F71BD"/>
    <w:rsid w:val="00906503"/>
    <w:rsid w:val="009140DD"/>
    <w:rsid w:val="00933EA5"/>
    <w:rsid w:val="00935962"/>
    <w:rsid w:val="009437BC"/>
    <w:rsid w:val="00950FF6"/>
    <w:rsid w:val="00952A79"/>
    <w:rsid w:val="00961FD7"/>
    <w:rsid w:val="00967F43"/>
    <w:rsid w:val="00972035"/>
    <w:rsid w:val="00972EEA"/>
    <w:rsid w:val="0098130B"/>
    <w:rsid w:val="009855A7"/>
    <w:rsid w:val="009967B7"/>
    <w:rsid w:val="009A2F17"/>
    <w:rsid w:val="009A5A23"/>
    <w:rsid w:val="009A670D"/>
    <w:rsid w:val="009C5C0E"/>
    <w:rsid w:val="009C718D"/>
    <w:rsid w:val="009D4A82"/>
    <w:rsid w:val="009E429D"/>
    <w:rsid w:val="009E77DC"/>
    <w:rsid w:val="009F1E34"/>
    <w:rsid w:val="009F3AE2"/>
    <w:rsid w:val="009F46C9"/>
    <w:rsid w:val="009F5133"/>
    <w:rsid w:val="00A001AA"/>
    <w:rsid w:val="00A10187"/>
    <w:rsid w:val="00A11602"/>
    <w:rsid w:val="00A12BDB"/>
    <w:rsid w:val="00A13D72"/>
    <w:rsid w:val="00A313C2"/>
    <w:rsid w:val="00A453B1"/>
    <w:rsid w:val="00A4701C"/>
    <w:rsid w:val="00A52140"/>
    <w:rsid w:val="00A6152F"/>
    <w:rsid w:val="00A71455"/>
    <w:rsid w:val="00A82930"/>
    <w:rsid w:val="00A83C79"/>
    <w:rsid w:val="00A863E6"/>
    <w:rsid w:val="00A87C91"/>
    <w:rsid w:val="00A9217B"/>
    <w:rsid w:val="00A93E69"/>
    <w:rsid w:val="00A94129"/>
    <w:rsid w:val="00AA3FB1"/>
    <w:rsid w:val="00AB3FB3"/>
    <w:rsid w:val="00AC030D"/>
    <w:rsid w:val="00AC05C9"/>
    <w:rsid w:val="00AD5700"/>
    <w:rsid w:val="00AE7CEF"/>
    <w:rsid w:val="00B05E4F"/>
    <w:rsid w:val="00B13042"/>
    <w:rsid w:val="00B15F4D"/>
    <w:rsid w:val="00B171D5"/>
    <w:rsid w:val="00B1767C"/>
    <w:rsid w:val="00B47BDD"/>
    <w:rsid w:val="00B61537"/>
    <w:rsid w:val="00B62EC1"/>
    <w:rsid w:val="00B82A11"/>
    <w:rsid w:val="00B941FC"/>
    <w:rsid w:val="00BA33B4"/>
    <w:rsid w:val="00BA3A00"/>
    <w:rsid w:val="00BA423D"/>
    <w:rsid w:val="00BA57C6"/>
    <w:rsid w:val="00BA7BD9"/>
    <w:rsid w:val="00BA7E5C"/>
    <w:rsid w:val="00BB3029"/>
    <w:rsid w:val="00BD6A8D"/>
    <w:rsid w:val="00BE23F7"/>
    <w:rsid w:val="00BF5044"/>
    <w:rsid w:val="00BF5488"/>
    <w:rsid w:val="00C007EC"/>
    <w:rsid w:val="00C066DF"/>
    <w:rsid w:val="00C1313F"/>
    <w:rsid w:val="00C23888"/>
    <w:rsid w:val="00C46CF3"/>
    <w:rsid w:val="00C55A1E"/>
    <w:rsid w:val="00C91EE8"/>
    <w:rsid w:val="00C92ABD"/>
    <w:rsid w:val="00CA063A"/>
    <w:rsid w:val="00CA2871"/>
    <w:rsid w:val="00CA7E5D"/>
    <w:rsid w:val="00CB0750"/>
    <w:rsid w:val="00CB5B36"/>
    <w:rsid w:val="00CC76A8"/>
    <w:rsid w:val="00CD2522"/>
    <w:rsid w:val="00CD263D"/>
    <w:rsid w:val="00CF5D95"/>
    <w:rsid w:val="00D1106A"/>
    <w:rsid w:val="00D137CA"/>
    <w:rsid w:val="00D15BD4"/>
    <w:rsid w:val="00D160E1"/>
    <w:rsid w:val="00D23144"/>
    <w:rsid w:val="00D36ACA"/>
    <w:rsid w:val="00D505AC"/>
    <w:rsid w:val="00D57323"/>
    <w:rsid w:val="00D62FAE"/>
    <w:rsid w:val="00D6432D"/>
    <w:rsid w:val="00D65A96"/>
    <w:rsid w:val="00D71BC4"/>
    <w:rsid w:val="00D7250C"/>
    <w:rsid w:val="00D81AF6"/>
    <w:rsid w:val="00D87A2B"/>
    <w:rsid w:val="00DA1990"/>
    <w:rsid w:val="00DC1409"/>
    <w:rsid w:val="00DF08A0"/>
    <w:rsid w:val="00DF4B65"/>
    <w:rsid w:val="00E02476"/>
    <w:rsid w:val="00E06B05"/>
    <w:rsid w:val="00E06B39"/>
    <w:rsid w:val="00E11322"/>
    <w:rsid w:val="00E20E1B"/>
    <w:rsid w:val="00E36B49"/>
    <w:rsid w:val="00E4390F"/>
    <w:rsid w:val="00E442F2"/>
    <w:rsid w:val="00E57F6C"/>
    <w:rsid w:val="00E731E4"/>
    <w:rsid w:val="00E73D1E"/>
    <w:rsid w:val="00E86E80"/>
    <w:rsid w:val="00E932AF"/>
    <w:rsid w:val="00EA0024"/>
    <w:rsid w:val="00EA457C"/>
    <w:rsid w:val="00EB31F1"/>
    <w:rsid w:val="00EB3A50"/>
    <w:rsid w:val="00EC268A"/>
    <w:rsid w:val="00EE62A8"/>
    <w:rsid w:val="00EE65CF"/>
    <w:rsid w:val="00EF3809"/>
    <w:rsid w:val="00F01C95"/>
    <w:rsid w:val="00F03BB6"/>
    <w:rsid w:val="00F33222"/>
    <w:rsid w:val="00F35ABE"/>
    <w:rsid w:val="00F623EE"/>
    <w:rsid w:val="00F66F97"/>
    <w:rsid w:val="00F731C2"/>
    <w:rsid w:val="00F74F72"/>
    <w:rsid w:val="00F9030E"/>
    <w:rsid w:val="00F91C2C"/>
    <w:rsid w:val="00F93EA5"/>
    <w:rsid w:val="00F9763F"/>
    <w:rsid w:val="00FA2169"/>
    <w:rsid w:val="00FA3AD5"/>
    <w:rsid w:val="00FA685F"/>
    <w:rsid w:val="00FB4AEF"/>
    <w:rsid w:val="00FC4799"/>
    <w:rsid w:val="00FD20E5"/>
    <w:rsid w:val="00FD4108"/>
    <w:rsid w:val="00FD73CE"/>
    <w:rsid w:val="00FD7EC5"/>
    <w:rsid w:val="00FE099D"/>
    <w:rsid w:val="00FE5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4401B"/>
  <w15:docId w15:val="{5305F7F5-FCF8-4305-B5CA-AB15F9925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65A96"/>
  </w:style>
  <w:style w:type="paragraph" w:styleId="Heading1">
    <w:name w:val="heading 1"/>
    <w:basedOn w:val="Normal"/>
    <w:uiPriority w:val="1"/>
    <w:qFormat/>
    <w:rsid w:val="003D166F"/>
    <w:pPr>
      <w:ind w:left="280"/>
      <w:outlineLvl w:val="0"/>
    </w:pPr>
    <w:rPr>
      <w:rFonts w:ascii="Arial" w:eastAsia="Arial" w:hAnsi="Arial"/>
      <w:b/>
      <w:bCs/>
      <w:sz w:val="19"/>
      <w:szCs w:val="19"/>
    </w:rPr>
  </w:style>
  <w:style w:type="paragraph" w:styleId="Heading2">
    <w:name w:val="heading 2"/>
    <w:basedOn w:val="Normal"/>
    <w:next w:val="Normal"/>
    <w:link w:val="Heading2Char"/>
    <w:uiPriority w:val="9"/>
    <w:semiHidden/>
    <w:unhideWhenUsed/>
    <w:qFormat/>
    <w:rsid w:val="0040078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137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D166F"/>
    <w:pPr>
      <w:ind w:left="280"/>
    </w:pPr>
    <w:rPr>
      <w:rFonts w:ascii="Arial" w:eastAsia="Arial" w:hAnsi="Arial"/>
      <w:sz w:val="19"/>
      <w:szCs w:val="19"/>
    </w:rPr>
  </w:style>
  <w:style w:type="paragraph" w:styleId="ListParagraph">
    <w:name w:val="List Paragraph"/>
    <w:basedOn w:val="Normal"/>
    <w:uiPriority w:val="1"/>
    <w:qFormat/>
    <w:rsid w:val="003D166F"/>
  </w:style>
  <w:style w:type="paragraph" w:customStyle="1" w:styleId="TableParagraph">
    <w:name w:val="Table Paragraph"/>
    <w:basedOn w:val="Normal"/>
    <w:uiPriority w:val="1"/>
    <w:qFormat/>
    <w:rsid w:val="003D166F"/>
  </w:style>
  <w:style w:type="paragraph" w:styleId="Header">
    <w:name w:val="header"/>
    <w:basedOn w:val="Normal"/>
    <w:link w:val="HeaderChar"/>
    <w:uiPriority w:val="99"/>
    <w:unhideWhenUsed/>
    <w:rsid w:val="00BA33B4"/>
    <w:pPr>
      <w:tabs>
        <w:tab w:val="center" w:pos="4680"/>
        <w:tab w:val="right" w:pos="9360"/>
      </w:tabs>
    </w:pPr>
  </w:style>
  <w:style w:type="character" w:customStyle="1" w:styleId="HeaderChar">
    <w:name w:val="Header Char"/>
    <w:basedOn w:val="DefaultParagraphFont"/>
    <w:link w:val="Header"/>
    <w:uiPriority w:val="99"/>
    <w:rsid w:val="00BA33B4"/>
  </w:style>
  <w:style w:type="paragraph" w:styleId="Footer">
    <w:name w:val="footer"/>
    <w:basedOn w:val="Normal"/>
    <w:link w:val="FooterChar"/>
    <w:uiPriority w:val="99"/>
    <w:unhideWhenUsed/>
    <w:rsid w:val="00BA33B4"/>
    <w:pPr>
      <w:tabs>
        <w:tab w:val="center" w:pos="4680"/>
        <w:tab w:val="right" w:pos="9360"/>
      </w:tabs>
    </w:pPr>
  </w:style>
  <w:style w:type="character" w:customStyle="1" w:styleId="FooterChar">
    <w:name w:val="Footer Char"/>
    <w:basedOn w:val="DefaultParagraphFont"/>
    <w:link w:val="Footer"/>
    <w:uiPriority w:val="99"/>
    <w:rsid w:val="00BA33B4"/>
  </w:style>
  <w:style w:type="character" w:styleId="CommentReference">
    <w:name w:val="annotation reference"/>
    <w:basedOn w:val="DefaultParagraphFont"/>
    <w:uiPriority w:val="99"/>
    <w:semiHidden/>
    <w:unhideWhenUsed/>
    <w:rsid w:val="00BA33B4"/>
    <w:rPr>
      <w:sz w:val="16"/>
      <w:szCs w:val="16"/>
    </w:rPr>
  </w:style>
  <w:style w:type="paragraph" w:styleId="CommentText">
    <w:name w:val="annotation text"/>
    <w:basedOn w:val="Normal"/>
    <w:link w:val="CommentTextChar"/>
    <w:uiPriority w:val="99"/>
    <w:semiHidden/>
    <w:unhideWhenUsed/>
    <w:rsid w:val="00BA33B4"/>
    <w:rPr>
      <w:sz w:val="20"/>
      <w:szCs w:val="20"/>
    </w:rPr>
  </w:style>
  <w:style w:type="character" w:customStyle="1" w:styleId="CommentTextChar">
    <w:name w:val="Comment Text Char"/>
    <w:basedOn w:val="DefaultParagraphFont"/>
    <w:link w:val="CommentText"/>
    <w:uiPriority w:val="99"/>
    <w:semiHidden/>
    <w:rsid w:val="00BA33B4"/>
    <w:rPr>
      <w:sz w:val="20"/>
      <w:szCs w:val="20"/>
    </w:rPr>
  </w:style>
  <w:style w:type="paragraph" w:styleId="CommentSubject">
    <w:name w:val="annotation subject"/>
    <w:basedOn w:val="CommentText"/>
    <w:next w:val="CommentText"/>
    <w:link w:val="CommentSubjectChar"/>
    <w:uiPriority w:val="99"/>
    <w:semiHidden/>
    <w:unhideWhenUsed/>
    <w:rsid w:val="00BA33B4"/>
    <w:rPr>
      <w:b/>
      <w:bCs/>
    </w:rPr>
  </w:style>
  <w:style w:type="character" w:customStyle="1" w:styleId="CommentSubjectChar">
    <w:name w:val="Comment Subject Char"/>
    <w:basedOn w:val="CommentTextChar"/>
    <w:link w:val="CommentSubject"/>
    <w:uiPriority w:val="99"/>
    <w:semiHidden/>
    <w:rsid w:val="00BA33B4"/>
    <w:rPr>
      <w:b/>
      <w:bCs/>
      <w:sz w:val="20"/>
      <w:szCs w:val="20"/>
    </w:rPr>
  </w:style>
  <w:style w:type="paragraph" w:styleId="BalloonText">
    <w:name w:val="Balloon Text"/>
    <w:basedOn w:val="Normal"/>
    <w:link w:val="BalloonTextChar"/>
    <w:uiPriority w:val="99"/>
    <w:semiHidden/>
    <w:unhideWhenUsed/>
    <w:rsid w:val="00BA33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3B4"/>
    <w:rPr>
      <w:rFonts w:ascii="Segoe UI" w:hAnsi="Segoe UI" w:cs="Segoe UI"/>
      <w:sz w:val="18"/>
      <w:szCs w:val="18"/>
    </w:rPr>
  </w:style>
  <w:style w:type="character" w:styleId="Hyperlink">
    <w:name w:val="Hyperlink"/>
    <w:basedOn w:val="DefaultParagraphFont"/>
    <w:uiPriority w:val="99"/>
    <w:unhideWhenUsed/>
    <w:rsid w:val="0025405F"/>
    <w:rPr>
      <w:color w:val="0000FF" w:themeColor="hyperlink"/>
      <w:u w:val="single"/>
    </w:rPr>
  </w:style>
  <w:style w:type="paragraph" w:customStyle="1" w:styleId="Default">
    <w:name w:val="Default"/>
    <w:rsid w:val="008F24F9"/>
    <w:pPr>
      <w:widowControl/>
      <w:autoSpaceDE w:val="0"/>
      <w:autoSpaceDN w:val="0"/>
      <w:adjustRightInd w:val="0"/>
    </w:pPr>
    <w:rPr>
      <w:rFonts w:ascii="Times New Roman" w:hAnsi="Times New Roman" w:cs="Times New Roman"/>
      <w:color w:val="000000"/>
      <w:sz w:val="24"/>
      <w:szCs w:val="24"/>
    </w:rPr>
  </w:style>
  <w:style w:type="paragraph" w:styleId="PlainText">
    <w:name w:val="Plain Text"/>
    <w:basedOn w:val="Normal"/>
    <w:link w:val="PlainTextChar"/>
    <w:uiPriority w:val="99"/>
    <w:unhideWhenUsed/>
    <w:rsid w:val="00BA3A00"/>
    <w:pPr>
      <w:widowControl/>
    </w:pPr>
    <w:rPr>
      <w:rFonts w:ascii="Calibri" w:hAnsi="Calibri"/>
      <w:szCs w:val="21"/>
    </w:rPr>
  </w:style>
  <w:style w:type="character" w:customStyle="1" w:styleId="PlainTextChar">
    <w:name w:val="Plain Text Char"/>
    <w:basedOn w:val="DefaultParagraphFont"/>
    <w:link w:val="PlainText"/>
    <w:uiPriority w:val="99"/>
    <w:rsid w:val="00BA3A00"/>
    <w:rPr>
      <w:rFonts w:ascii="Calibri" w:hAnsi="Calibri"/>
      <w:szCs w:val="21"/>
    </w:rPr>
  </w:style>
  <w:style w:type="paragraph" w:styleId="NoSpacing">
    <w:name w:val="No Spacing"/>
    <w:uiPriority w:val="1"/>
    <w:qFormat/>
    <w:rsid w:val="007E0DBA"/>
    <w:pPr>
      <w:widowControl/>
    </w:pPr>
  </w:style>
  <w:style w:type="character" w:styleId="UnresolvedMention">
    <w:name w:val="Unresolved Mention"/>
    <w:basedOn w:val="DefaultParagraphFont"/>
    <w:uiPriority w:val="99"/>
    <w:semiHidden/>
    <w:unhideWhenUsed/>
    <w:rsid w:val="0088346E"/>
    <w:rPr>
      <w:color w:val="605E5C"/>
      <w:shd w:val="clear" w:color="auto" w:fill="E1DFDD"/>
    </w:rPr>
  </w:style>
  <w:style w:type="table" w:styleId="TableGrid">
    <w:name w:val="Table Grid"/>
    <w:basedOn w:val="TableNormal"/>
    <w:uiPriority w:val="39"/>
    <w:rsid w:val="009A67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F71BD"/>
    <w:rPr>
      <w:rFonts w:ascii="Arial" w:eastAsia="Arial" w:hAnsi="Arial"/>
      <w:sz w:val="19"/>
      <w:szCs w:val="19"/>
    </w:rPr>
  </w:style>
  <w:style w:type="paragraph" w:styleId="Revision">
    <w:name w:val="Revision"/>
    <w:hidden/>
    <w:uiPriority w:val="99"/>
    <w:semiHidden/>
    <w:rsid w:val="001A5864"/>
    <w:pPr>
      <w:widowControl/>
    </w:pPr>
    <w:rPr>
      <w:rFonts w:ascii="Times New Roman" w:eastAsia="Times New Roman" w:hAnsi="Times New Roman" w:cs="Times New Roman"/>
      <w:sz w:val="24"/>
      <w:szCs w:val="20"/>
    </w:rPr>
  </w:style>
  <w:style w:type="paragraph" w:styleId="IntenseQuote">
    <w:name w:val="Intense Quote"/>
    <w:basedOn w:val="Normal"/>
    <w:next w:val="Normal"/>
    <w:link w:val="IntenseQuoteChar"/>
    <w:uiPriority w:val="30"/>
    <w:qFormat/>
    <w:rsid w:val="00221E9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21E9A"/>
    <w:rPr>
      <w:i/>
      <w:iCs/>
      <w:color w:val="4F81BD" w:themeColor="accent1"/>
    </w:rPr>
  </w:style>
  <w:style w:type="paragraph" w:styleId="NormalWeb">
    <w:name w:val="Normal (Web)"/>
    <w:basedOn w:val="Normal"/>
    <w:uiPriority w:val="99"/>
    <w:semiHidden/>
    <w:unhideWhenUsed/>
    <w:rsid w:val="00A71455"/>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D137C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40078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8713">
      <w:bodyDiv w:val="1"/>
      <w:marLeft w:val="0"/>
      <w:marRight w:val="0"/>
      <w:marTop w:val="0"/>
      <w:marBottom w:val="0"/>
      <w:divBdr>
        <w:top w:val="none" w:sz="0" w:space="0" w:color="auto"/>
        <w:left w:val="none" w:sz="0" w:space="0" w:color="auto"/>
        <w:bottom w:val="none" w:sz="0" w:space="0" w:color="auto"/>
        <w:right w:val="none" w:sz="0" w:space="0" w:color="auto"/>
      </w:divBdr>
    </w:div>
    <w:div w:id="110244548">
      <w:bodyDiv w:val="1"/>
      <w:marLeft w:val="0"/>
      <w:marRight w:val="0"/>
      <w:marTop w:val="0"/>
      <w:marBottom w:val="0"/>
      <w:divBdr>
        <w:top w:val="none" w:sz="0" w:space="0" w:color="auto"/>
        <w:left w:val="none" w:sz="0" w:space="0" w:color="auto"/>
        <w:bottom w:val="none" w:sz="0" w:space="0" w:color="auto"/>
        <w:right w:val="none" w:sz="0" w:space="0" w:color="auto"/>
      </w:divBdr>
    </w:div>
    <w:div w:id="152332417">
      <w:bodyDiv w:val="1"/>
      <w:marLeft w:val="0"/>
      <w:marRight w:val="0"/>
      <w:marTop w:val="0"/>
      <w:marBottom w:val="0"/>
      <w:divBdr>
        <w:top w:val="none" w:sz="0" w:space="0" w:color="auto"/>
        <w:left w:val="none" w:sz="0" w:space="0" w:color="auto"/>
        <w:bottom w:val="none" w:sz="0" w:space="0" w:color="auto"/>
        <w:right w:val="none" w:sz="0" w:space="0" w:color="auto"/>
      </w:divBdr>
      <w:divsChild>
        <w:div w:id="2051420887">
          <w:marLeft w:val="0"/>
          <w:marRight w:val="0"/>
          <w:marTop w:val="0"/>
          <w:marBottom w:val="0"/>
          <w:divBdr>
            <w:top w:val="none" w:sz="0" w:space="0" w:color="auto"/>
            <w:left w:val="none" w:sz="0" w:space="0" w:color="auto"/>
            <w:bottom w:val="none" w:sz="0" w:space="0" w:color="auto"/>
            <w:right w:val="none" w:sz="0" w:space="0" w:color="auto"/>
          </w:divBdr>
          <w:divsChild>
            <w:div w:id="14701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6050">
      <w:bodyDiv w:val="1"/>
      <w:marLeft w:val="0"/>
      <w:marRight w:val="0"/>
      <w:marTop w:val="0"/>
      <w:marBottom w:val="0"/>
      <w:divBdr>
        <w:top w:val="none" w:sz="0" w:space="0" w:color="auto"/>
        <w:left w:val="none" w:sz="0" w:space="0" w:color="auto"/>
        <w:bottom w:val="none" w:sz="0" w:space="0" w:color="auto"/>
        <w:right w:val="none" w:sz="0" w:space="0" w:color="auto"/>
      </w:divBdr>
    </w:div>
    <w:div w:id="362633475">
      <w:bodyDiv w:val="1"/>
      <w:marLeft w:val="0"/>
      <w:marRight w:val="0"/>
      <w:marTop w:val="0"/>
      <w:marBottom w:val="0"/>
      <w:divBdr>
        <w:top w:val="none" w:sz="0" w:space="0" w:color="auto"/>
        <w:left w:val="none" w:sz="0" w:space="0" w:color="auto"/>
        <w:bottom w:val="none" w:sz="0" w:space="0" w:color="auto"/>
        <w:right w:val="none" w:sz="0" w:space="0" w:color="auto"/>
      </w:divBdr>
    </w:div>
    <w:div w:id="409469004">
      <w:bodyDiv w:val="1"/>
      <w:marLeft w:val="0"/>
      <w:marRight w:val="0"/>
      <w:marTop w:val="0"/>
      <w:marBottom w:val="0"/>
      <w:divBdr>
        <w:top w:val="none" w:sz="0" w:space="0" w:color="auto"/>
        <w:left w:val="none" w:sz="0" w:space="0" w:color="auto"/>
        <w:bottom w:val="none" w:sz="0" w:space="0" w:color="auto"/>
        <w:right w:val="none" w:sz="0" w:space="0" w:color="auto"/>
      </w:divBdr>
    </w:div>
    <w:div w:id="492524552">
      <w:bodyDiv w:val="1"/>
      <w:marLeft w:val="0"/>
      <w:marRight w:val="0"/>
      <w:marTop w:val="0"/>
      <w:marBottom w:val="0"/>
      <w:divBdr>
        <w:top w:val="none" w:sz="0" w:space="0" w:color="auto"/>
        <w:left w:val="none" w:sz="0" w:space="0" w:color="auto"/>
        <w:bottom w:val="none" w:sz="0" w:space="0" w:color="auto"/>
        <w:right w:val="none" w:sz="0" w:space="0" w:color="auto"/>
      </w:divBdr>
    </w:div>
    <w:div w:id="632054539">
      <w:bodyDiv w:val="1"/>
      <w:marLeft w:val="0"/>
      <w:marRight w:val="0"/>
      <w:marTop w:val="0"/>
      <w:marBottom w:val="0"/>
      <w:divBdr>
        <w:top w:val="none" w:sz="0" w:space="0" w:color="auto"/>
        <w:left w:val="none" w:sz="0" w:space="0" w:color="auto"/>
        <w:bottom w:val="none" w:sz="0" w:space="0" w:color="auto"/>
        <w:right w:val="none" w:sz="0" w:space="0" w:color="auto"/>
      </w:divBdr>
    </w:div>
    <w:div w:id="774864825">
      <w:bodyDiv w:val="1"/>
      <w:marLeft w:val="0"/>
      <w:marRight w:val="0"/>
      <w:marTop w:val="0"/>
      <w:marBottom w:val="0"/>
      <w:divBdr>
        <w:top w:val="none" w:sz="0" w:space="0" w:color="auto"/>
        <w:left w:val="none" w:sz="0" w:space="0" w:color="auto"/>
        <w:bottom w:val="none" w:sz="0" w:space="0" w:color="auto"/>
        <w:right w:val="none" w:sz="0" w:space="0" w:color="auto"/>
      </w:divBdr>
    </w:div>
    <w:div w:id="793445701">
      <w:bodyDiv w:val="1"/>
      <w:marLeft w:val="0"/>
      <w:marRight w:val="0"/>
      <w:marTop w:val="0"/>
      <w:marBottom w:val="0"/>
      <w:divBdr>
        <w:top w:val="none" w:sz="0" w:space="0" w:color="auto"/>
        <w:left w:val="none" w:sz="0" w:space="0" w:color="auto"/>
        <w:bottom w:val="none" w:sz="0" w:space="0" w:color="auto"/>
        <w:right w:val="none" w:sz="0" w:space="0" w:color="auto"/>
      </w:divBdr>
    </w:div>
    <w:div w:id="859390697">
      <w:bodyDiv w:val="1"/>
      <w:marLeft w:val="0"/>
      <w:marRight w:val="0"/>
      <w:marTop w:val="0"/>
      <w:marBottom w:val="0"/>
      <w:divBdr>
        <w:top w:val="none" w:sz="0" w:space="0" w:color="auto"/>
        <w:left w:val="none" w:sz="0" w:space="0" w:color="auto"/>
        <w:bottom w:val="none" w:sz="0" w:space="0" w:color="auto"/>
        <w:right w:val="none" w:sz="0" w:space="0" w:color="auto"/>
      </w:divBdr>
    </w:div>
    <w:div w:id="1055353591">
      <w:bodyDiv w:val="1"/>
      <w:marLeft w:val="0"/>
      <w:marRight w:val="0"/>
      <w:marTop w:val="0"/>
      <w:marBottom w:val="0"/>
      <w:divBdr>
        <w:top w:val="none" w:sz="0" w:space="0" w:color="auto"/>
        <w:left w:val="none" w:sz="0" w:space="0" w:color="auto"/>
        <w:bottom w:val="none" w:sz="0" w:space="0" w:color="auto"/>
        <w:right w:val="none" w:sz="0" w:space="0" w:color="auto"/>
      </w:divBdr>
    </w:div>
    <w:div w:id="1266768291">
      <w:bodyDiv w:val="1"/>
      <w:marLeft w:val="0"/>
      <w:marRight w:val="0"/>
      <w:marTop w:val="0"/>
      <w:marBottom w:val="0"/>
      <w:divBdr>
        <w:top w:val="none" w:sz="0" w:space="0" w:color="auto"/>
        <w:left w:val="none" w:sz="0" w:space="0" w:color="auto"/>
        <w:bottom w:val="none" w:sz="0" w:space="0" w:color="auto"/>
        <w:right w:val="none" w:sz="0" w:space="0" w:color="auto"/>
      </w:divBdr>
    </w:div>
    <w:div w:id="1328173776">
      <w:bodyDiv w:val="1"/>
      <w:marLeft w:val="0"/>
      <w:marRight w:val="0"/>
      <w:marTop w:val="0"/>
      <w:marBottom w:val="0"/>
      <w:divBdr>
        <w:top w:val="none" w:sz="0" w:space="0" w:color="auto"/>
        <w:left w:val="none" w:sz="0" w:space="0" w:color="auto"/>
        <w:bottom w:val="none" w:sz="0" w:space="0" w:color="auto"/>
        <w:right w:val="none" w:sz="0" w:space="0" w:color="auto"/>
      </w:divBdr>
    </w:div>
    <w:div w:id="1556425347">
      <w:bodyDiv w:val="1"/>
      <w:marLeft w:val="0"/>
      <w:marRight w:val="0"/>
      <w:marTop w:val="0"/>
      <w:marBottom w:val="0"/>
      <w:divBdr>
        <w:top w:val="none" w:sz="0" w:space="0" w:color="auto"/>
        <w:left w:val="none" w:sz="0" w:space="0" w:color="auto"/>
        <w:bottom w:val="none" w:sz="0" w:space="0" w:color="auto"/>
        <w:right w:val="none" w:sz="0" w:space="0" w:color="auto"/>
      </w:divBdr>
    </w:div>
    <w:div w:id="1631400541">
      <w:bodyDiv w:val="1"/>
      <w:marLeft w:val="0"/>
      <w:marRight w:val="0"/>
      <w:marTop w:val="0"/>
      <w:marBottom w:val="0"/>
      <w:divBdr>
        <w:top w:val="none" w:sz="0" w:space="0" w:color="auto"/>
        <w:left w:val="none" w:sz="0" w:space="0" w:color="auto"/>
        <w:bottom w:val="none" w:sz="0" w:space="0" w:color="auto"/>
        <w:right w:val="none" w:sz="0" w:space="0" w:color="auto"/>
      </w:divBdr>
    </w:div>
    <w:div w:id="1845120781">
      <w:bodyDiv w:val="1"/>
      <w:marLeft w:val="0"/>
      <w:marRight w:val="0"/>
      <w:marTop w:val="0"/>
      <w:marBottom w:val="0"/>
      <w:divBdr>
        <w:top w:val="none" w:sz="0" w:space="0" w:color="auto"/>
        <w:left w:val="none" w:sz="0" w:space="0" w:color="auto"/>
        <w:bottom w:val="none" w:sz="0" w:space="0" w:color="auto"/>
        <w:right w:val="none" w:sz="0" w:space="0" w:color="auto"/>
      </w:divBdr>
    </w:div>
    <w:div w:id="1950698511">
      <w:bodyDiv w:val="1"/>
      <w:marLeft w:val="0"/>
      <w:marRight w:val="0"/>
      <w:marTop w:val="0"/>
      <w:marBottom w:val="0"/>
      <w:divBdr>
        <w:top w:val="none" w:sz="0" w:space="0" w:color="auto"/>
        <w:left w:val="none" w:sz="0" w:space="0" w:color="auto"/>
        <w:bottom w:val="none" w:sz="0" w:space="0" w:color="auto"/>
        <w:right w:val="none" w:sz="0" w:space="0" w:color="auto"/>
      </w:divBdr>
    </w:div>
    <w:div w:id="2009865070">
      <w:bodyDiv w:val="1"/>
      <w:marLeft w:val="0"/>
      <w:marRight w:val="0"/>
      <w:marTop w:val="0"/>
      <w:marBottom w:val="0"/>
      <w:divBdr>
        <w:top w:val="none" w:sz="0" w:space="0" w:color="auto"/>
        <w:left w:val="none" w:sz="0" w:space="0" w:color="auto"/>
        <w:bottom w:val="none" w:sz="0" w:space="0" w:color="auto"/>
        <w:right w:val="none" w:sz="0" w:space="0" w:color="auto"/>
      </w:divBdr>
    </w:div>
    <w:div w:id="2056418866">
      <w:bodyDiv w:val="1"/>
      <w:marLeft w:val="0"/>
      <w:marRight w:val="0"/>
      <w:marTop w:val="0"/>
      <w:marBottom w:val="0"/>
      <w:divBdr>
        <w:top w:val="none" w:sz="0" w:space="0" w:color="auto"/>
        <w:left w:val="none" w:sz="0" w:space="0" w:color="auto"/>
        <w:bottom w:val="none" w:sz="0" w:space="0" w:color="auto"/>
        <w:right w:val="none" w:sz="0" w:space="0" w:color="auto"/>
      </w:divBdr>
      <w:divsChild>
        <w:div w:id="715660520">
          <w:marLeft w:val="0"/>
          <w:marRight w:val="0"/>
          <w:marTop w:val="0"/>
          <w:marBottom w:val="0"/>
          <w:divBdr>
            <w:top w:val="none" w:sz="0" w:space="0" w:color="auto"/>
            <w:left w:val="none" w:sz="0" w:space="0" w:color="auto"/>
            <w:bottom w:val="none" w:sz="0" w:space="0" w:color="auto"/>
            <w:right w:val="none" w:sz="0" w:space="0" w:color="auto"/>
          </w:divBdr>
          <w:divsChild>
            <w:div w:id="10928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8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2206</TotalTime>
  <Pages>5</Pages>
  <Words>1680</Words>
  <Characters>9579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https://www.fbo.gov/index?s=opportunity&amp;mode=form&amp;id=f8e197f9fa</vt:lpstr>
    </vt:vector>
  </TitlesOfParts>
  <Company>United States Army</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https://www.fbo.gov/index?s=opportunity&amp;mode=form&amp;id=f8e197f9fa</dc:title>
  <dc:creator>MJJ</dc:creator>
  <cp:lastModifiedBy>Jarvis, Joseph B CIV USARMY CENWP (USA)</cp:lastModifiedBy>
  <cp:revision>14</cp:revision>
  <cp:lastPrinted>2018-06-19T17:37:00Z</cp:lastPrinted>
  <dcterms:created xsi:type="dcterms:W3CDTF">2025-06-25T18:25:00Z</dcterms:created>
  <dcterms:modified xsi:type="dcterms:W3CDTF">2026-05-02T18:46:00Z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2015-03-05T00:00:00Z</vt:filetime>
  </property>
  <property fmtid="{D5CDD505-2E9C-101B-9397-08002B2CF9AE}" pid="3" name="LastSaved">
    <vt:filetime>2016-02-22T00:00:00Z</vt:filetime>
  </property>
</Properties>
</file>