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67509" w14:textId="77777777" w:rsidR="00C34A01" w:rsidRPr="00C34A01" w:rsidRDefault="00C34A01" w:rsidP="00C34A01"/>
    <w:p w14:paraId="53F4C617" w14:textId="683C6EB6" w:rsidR="00C34A01" w:rsidRPr="00C34A01" w:rsidRDefault="00C34A01" w:rsidP="00C34A01">
      <w:r w:rsidRPr="00C34A01">
        <w:rPr>
          <w:b/>
          <w:bCs/>
        </w:rPr>
        <w:t xml:space="preserve">Request for Information (RFI) for </w:t>
      </w:r>
      <w:r>
        <w:rPr>
          <w:b/>
          <w:bCs/>
        </w:rPr>
        <w:t xml:space="preserve">Operation and Interpretation of Mill Springs Mill in Monticello, Kentucky. </w:t>
      </w:r>
    </w:p>
    <w:p w14:paraId="706048CE" w14:textId="77777777" w:rsidR="00C34A01" w:rsidRPr="00C34A01" w:rsidRDefault="00C34A01" w:rsidP="00C34A01">
      <w:r w:rsidRPr="00C34A01">
        <w:rPr>
          <w:b/>
          <w:bCs/>
        </w:rPr>
        <w:t xml:space="preserve">THIS IS NOT A SOLICITATION, INVITATION FOR BID (IFB), REQUEST FOR QUOTE (RFQ), OR A REQUEST FOR PROPOSAL (RFP). </w:t>
      </w:r>
    </w:p>
    <w:p w14:paraId="38D5E89E" w14:textId="77777777" w:rsidR="00C34A01" w:rsidRPr="00C34A01" w:rsidRDefault="00C34A01" w:rsidP="00C34A01">
      <w:r w:rsidRPr="00C34A01">
        <w:t xml:space="preserve">This is a sources sought announcement only. This sources sought is for acquisition planning purposes only and shall not be construed as a commitment by the Government to issue a solicitation or ultimately award a contract. Any cost incurred as a result of the announcement shall be borne by the interested party (prospective offeror) and will not be charged to the government for reimbursement. Respondents will not be notified of the results of any government assessments. </w:t>
      </w:r>
    </w:p>
    <w:p w14:paraId="0149D0E4" w14:textId="77777777" w:rsidR="00C34A01" w:rsidRPr="00C34A01" w:rsidRDefault="00C34A01" w:rsidP="00C34A01">
      <w:r w:rsidRPr="00C34A01">
        <w:rPr>
          <w:b/>
          <w:bCs/>
        </w:rPr>
        <w:t xml:space="preserve">PURPOSE: </w:t>
      </w:r>
    </w:p>
    <w:p w14:paraId="07DF65FE" w14:textId="5ACCFB00" w:rsidR="00C34A01" w:rsidRPr="00C34A01" w:rsidRDefault="00C34A01" w:rsidP="00C34A01">
      <w:r w:rsidRPr="00C34A01">
        <w:t xml:space="preserve">The U.S. Army Corps of Engineers Nashville District is conducting this Sources Sought in support of Market Research to notify and seek potential qualified members of industry to gain knowledge of capabilities, interest, and qualifications; to include the Small Business Community for completing the work effort relative to </w:t>
      </w:r>
      <w:r w:rsidR="00E673C2">
        <w:t xml:space="preserve">operation and interpretation services in Monticello, Kentucky. </w:t>
      </w:r>
      <w:r w:rsidRPr="00C34A01">
        <w:t xml:space="preserve">Responses to this Sources Sought will be used by the Government in making appropriate acquisition decisions. The Government must ensure there is adequate competition in making appropriate decisions. The type of set-aside acquisition will depend upon the responses to this sources sought. </w:t>
      </w:r>
    </w:p>
    <w:p w14:paraId="2058665E" w14:textId="77777777" w:rsidR="00C34A01" w:rsidRPr="00C34A01" w:rsidRDefault="00C34A01" w:rsidP="00C34A01">
      <w:r w:rsidRPr="00C34A01">
        <w:t xml:space="preserve">NO SOLICITATION EXISTS AT THIS TIME. </w:t>
      </w:r>
    </w:p>
    <w:p w14:paraId="7A5BDFC0" w14:textId="7F543678" w:rsidR="00C34A01" w:rsidRPr="00C34A01" w:rsidRDefault="00C34A01" w:rsidP="00C34A01">
      <w:r w:rsidRPr="00C34A01">
        <w:rPr>
          <w:b/>
          <w:bCs/>
        </w:rPr>
        <w:t>Location</w:t>
      </w:r>
      <w:r w:rsidRPr="00C34A01">
        <w:t xml:space="preserve">: </w:t>
      </w:r>
      <w:r>
        <w:t>Mill Springs Mill Park, Monticello, Kentucky 42633, Wayne County</w:t>
      </w:r>
    </w:p>
    <w:p w14:paraId="31A3C8C4" w14:textId="07430384" w:rsidR="00C34A01" w:rsidRPr="00C34A01" w:rsidRDefault="00C34A01" w:rsidP="00C34A01">
      <w:r w:rsidRPr="00C34A01">
        <w:rPr>
          <w:b/>
          <w:bCs/>
        </w:rPr>
        <w:t>Anticipated NAICS code and Size Standard</w:t>
      </w:r>
      <w:r w:rsidRPr="00C34A01">
        <w:t>: M1JA, NAICS 712120, Historical Sites, Size Standard $13 Million.</w:t>
      </w:r>
    </w:p>
    <w:p w14:paraId="7359DABF" w14:textId="77777777" w:rsidR="00C34A01" w:rsidRPr="00C34A01" w:rsidRDefault="00C34A01" w:rsidP="00C34A01">
      <w:r w:rsidRPr="00C34A01">
        <w:rPr>
          <w:b/>
          <w:bCs/>
        </w:rPr>
        <w:t xml:space="preserve">SCOPE OF WORK (SUBJECT TO CHANGE): </w:t>
      </w:r>
    </w:p>
    <w:p w14:paraId="7B43CBDF" w14:textId="77777777" w:rsidR="00C34A01" w:rsidRPr="00AD72B2" w:rsidRDefault="00C34A01" w:rsidP="00C34A01">
      <w:r w:rsidRPr="00AD72B2">
        <w:t>The Contractor shall furnish all transportation, insurance, equipment, management, labor, materials and supplies (except those listed under the Government Furnished Property list) to perform milling and interpretive services at Mill Springs Mill, Lake Cumberland, Kentucky. The Mill shall be open</w:t>
      </w:r>
      <w:r>
        <w:t>,</w:t>
      </w:r>
      <w:r w:rsidRPr="00AD72B2">
        <w:t xml:space="preserve"> and </w:t>
      </w:r>
      <w:r>
        <w:t xml:space="preserve">MAY HAVE </w:t>
      </w:r>
      <w:r w:rsidRPr="00AD72B2">
        <w:t xml:space="preserve">operational </w:t>
      </w:r>
      <w:r w:rsidRPr="00D010D5">
        <w:t>specific days, May thru September. See</w:t>
      </w:r>
      <w:r>
        <w:t xml:space="preserve"> the attached schedule for de-winterization, open, and winterization specific dates.</w:t>
      </w:r>
      <w:r w:rsidRPr="00AD72B2">
        <w:t xml:space="preserve"> Mill Springs Mill is located approximately 15 miles from Somerset and 5 miles from Monticello on Highway 1275 in Wayne County, Kentucky. </w:t>
      </w:r>
    </w:p>
    <w:p w14:paraId="72F125CA" w14:textId="77777777" w:rsidR="00C34A01" w:rsidRPr="00AD72B2" w:rsidRDefault="00C34A01" w:rsidP="00C34A01">
      <w:r w:rsidRPr="00AD72B2">
        <w:rPr>
          <w:b/>
          <w:bCs/>
        </w:rPr>
        <w:lastRenderedPageBreak/>
        <w:t xml:space="preserve">2. DESCRIPTION: </w:t>
      </w:r>
      <w:r w:rsidRPr="00AD72B2">
        <w:t xml:space="preserve">The existing Mill Springs Mill was constructed in the 1830’s and consists of a mill structure, milling machinery, French burr stones for grinding corn, and many control mechanisms for operation of the waterwheel, stone adjustments, and corn meal production. </w:t>
      </w:r>
      <w:r>
        <w:t xml:space="preserve">The entirety of the structure is listed in the Register of Historic Places. </w:t>
      </w:r>
      <w:r w:rsidRPr="00AD72B2">
        <w:t xml:space="preserve">Each item is of historic significance to the Mill Springs Park, and shall be </w:t>
      </w:r>
      <w:r>
        <w:t xml:space="preserve">interpreted, </w:t>
      </w:r>
      <w:r w:rsidRPr="00AD72B2">
        <w:t>operated</w:t>
      </w:r>
      <w:r>
        <w:t>,</w:t>
      </w:r>
      <w:r w:rsidRPr="00AD72B2">
        <w:t xml:space="preserve"> and maintained with the utmost care and precision. The U.S. Army Corps of Engineers reserves the right to order a milling stoppage order if Corps employees deem the mill is being operated in an unsafe manner or in a manner which would cause harm to the public or the mill. </w:t>
      </w:r>
      <w:r>
        <w:t>There is no reimbursement or change in pay whether the mill is physically operated.</w:t>
      </w:r>
    </w:p>
    <w:p w14:paraId="2843B949" w14:textId="77777777" w:rsidR="00C34A01" w:rsidRPr="00AD72B2" w:rsidRDefault="00C34A01" w:rsidP="00C34A01">
      <w:r w:rsidRPr="00AD72B2">
        <w:rPr>
          <w:b/>
          <w:bCs/>
        </w:rPr>
        <w:t xml:space="preserve">3. GOVERNMENT FURNISHED PROPERTY.: </w:t>
      </w:r>
      <w:r w:rsidRPr="00AD72B2">
        <w:t>The U.S. Army Corps of Engineers will furnish to the Contractor the following listed materials, supplies, property</w:t>
      </w:r>
      <w:r>
        <w:t>,</w:t>
      </w:r>
      <w:r w:rsidRPr="00AD72B2">
        <w:t xml:space="preserve"> or services (hereinafter referred to as "Government Furnished Property"). </w:t>
      </w:r>
    </w:p>
    <w:p w14:paraId="4927E595" w14:textId="77777777" w:rsidR="00C34A01" w:rsidRPr="00AD72B2" w:rsidRDefault="00C34A01" w:rsidP="00C34A01">
      <w:r w:rsidRPr="00AD72B2">
        <w:t xml:space="preserve">a. audio visual equipment </w:t>
      </w:r>
    </w:p>
    <w:p w14:paraId="1A9F6A96" w14:textId="77777777" w:rsidR="00C34A01" w:rsidRPr="00AD72B2" w:rsidRDefault="00C34A01" w:rsidP="00C34A01">
      <w:r w:rsidRPr="00AD72B2">
        <w:t xml:space="preserve">b. extension cords </w:t>
      </w:r>
    </w:p>
    <w:p w14:paraId="70C8ADB8" w14:textId="77777777" w:rsidR="00C34A01" w:rsidRPr="00AD72B2" w:rsidRDefault="00C34A01" w:rsidP="00C34A01">
      <w:r w:rsidRPr="00AD72B2">
        <w:t xml:space="preserve">c. mill and </w:t>
      </w:r>
      <w:r>
        <w:t>Lake Cumberland</w:t>
      </w:r>
      <w:r w:rsidRPr="00AD72B2">
        <w:t xml:space="preserve"> brochures </w:t>
      </w:r>
    </w:p>
    <w:p w14:paraId="5DBD52A5" w14:textId="77777777" w:rsidR="00C34A01" w:rsidRPr="00AD72B2" w:rsidRDefault="00C34A01" w:rsidP="00C34A01">
      <w:r w:rsidRPr="00AD72B2">
        <w:t xml:space="preserve">d. telephone </w:t>
      </w:r>
    </w:p>
    <w:p w14:paraId="431865DF" w14:textId="77777777" w:rsidR="00C34A01" w:rsidRPr="00AD72B2" w:rsidRDefault="00C34A01" w:rsidP="00C34A01">
      <w:r w:rsidRPr="00AD72B2">
        <w:t xml:space="preserve">e. </w:t>
      </w:r>
      <w:r>
        <w:t>historically accurate milling tools</w:t>
      </w:r>
    </w:p>
    <w:p w14:paraId="1A09055D" w14:textId="77777777" w:rsidR="00C34A01" w:rsidRPr="00AD72B2" w:rsidRDefault="00C34A01" w:rsidP="00C34A01">
      <w:r w:rsidRPr="00AD72B2">
        <w:t xml:space="preserve">f. flags (U.S. and U.S. Army Corps of Engineers) </w:t>
      </w:r>
    </w:p>
    <w:p w14:paraId="671F8318" w14:textId="77777777" w:rsidR="00C34A01" w:rsidRPr="00AD72B2" w:rsidRDefault="00C34A01" w:rsidP="00C34A01">
      <w:r w:rsidRPr="00AD72B2">
        <w:t xml:space="preserve">g. belt repair material </w:t>
      </w:r>
    </w:p>
    <w:p w14:paraId="3EF52668" w14:textId="77777777" w:rsidR="00C34A01" w:rsidRPr="00AD72B2" w:rsidRDefault="00C34A01" w:rsidP="00C34A01">
      <w:r w:rsidRPr="00AD72B2">
        <w:t xml:space="preserve">h. corn (the corn will be provided by the Monticello Woman's Club) </w:t>
      </w:r>
    </w:p>
    <w:p w14:paraId="5DCF32D4" w14:textId="77777777" w:rsidR="00C34A01" w:rsidRPr="00AD72B2" w:rsidRDefault="00C34A01" w:rsidP="00C34A01">
      <w:r w:rsidRPr="00AD72B2">
        <w:t xml:space="preserve">i. lubricants (oil and grease) </w:t>
      </w:r>
    </w:p>
    <w:p w14:paraId="70DDE10E" w14:textId="77777777" w:rsidR="00C34A01" w:rsidRPr="00AD72B2" w:rsidRDefault="00C34A01" w:rsidP="00C34A01">
      <w:r w:rsidRPr="00AD72B2">
        <w:t xml:space="preserve">j. portable air conditioner </w:t>
      </w:r>
    </w:p>
    <w:p w14:paraId="558A8B18" w14:textId="77777777" w:rsidR="00C34A01" w:rsidRPr="00C34A01" w:rsidRDefault="00C34A01" w:rsidP="00C34A01">
      <w:r w:rsidRPr="00C34A01">
        <w:rPr>
          <w:b/>
          <w:bCs/>
        </w:rPr>
        <w:t xml:space="preserve">CAPABILITY STATEMENT TO SHOW INTEREST AND INTENT: </w:t>
      </w:r>
    </w:p>
    <w:p w14:paraId="3F070A36" w14:textId="77777777" w:rsidR="00C34A01" w:rsidRPr="00C34A01" w:rsidRDefault="00C34A01" w:rsidP="00C34A01">
      <w:r w:rsidRPr="00C34A01">
        <w:t xml:space="preserve">Respondents interested in performing the proposed project as a prime contractor should submit a capability statement for consideration that include the following (in A through I): </w:t>
      </w:r>
    </w:p>
    <w:p w14:paraId="0C1F9914" w14:textId="77777777" w:rsidR="00C34A01" w:rsidRPr="00C34A01" w:rsidRDefault="00C34A01" w:rsidP="00C34A01">
      <w:r w:rsidRPr="00C34A01">
        <w:t xml:space="preserve">A. Offeror’s name, address, points of contact with telephone numbers and e-mail addresses. </w:t>
      </w:r>
    </w:p>
    <w:p w14:paraId="3340577A" w14:textId="77777777" w:rsidR="00C34A01" w:rsidRPr="00C34A01" w:rsidRDefault="00C34A01" w:rsidP="00C34A01">
      <w:r w:rsidRPr="00C34A01">
        <w:t xml:space="preserve">B. UEI and CAGE Code </w:t>
      </w:r>
    </w:p>
    <w:p w14:paraId="4668BA89" w14:textId="77777777" w:rsidR="00C34A01" w:rsidRPr="00C34A01" w:rsidRDefault="00C34A01" w:rsidP="00C34A01">
      <w:r w:rsidRPr="00C34A01">
        <w:t xml:space="preserve">C. Are you a small business under this NAICS Code? </w:t>
      </w:r>
    </w:p>
    <w:p w14:paraId="3AC90418" w14:textId="77777777" w:rsidR="00C34A01" w:rsidRPr="00C34A01" w:rsidRDefault="00C34A01" w:rsidP="00C34A01">
      <w:r w:rsidRPr="00C34A01">
        <w:lastRenderedPageBreak/>
        <w:t xml:space="preserve">D. Business size/ classification to include any designations (Small Business, HUBZone, 8(a), Women Owned, Service-Disabled Veteran Owned, etc.) </w:t>
      </w:r>
    </w:p>
    <w:p w14:paraId="4CAEDCE4" w14:textId="77777777" w:rsidR="00C34A01" w:rsidRPr="00C34A01" w:rsidRDefault="00C34A01" w:rsidP="00C34A01">
      <w:r w:rsidRPr="00C34A01">
        <w:t xml:space="preserve">E. A Statement of Capability (SOC) stating your skills, experience, and knowledge to perform the specified type of work as described above. This SOC should be a brief description of your company’s capability. Please include a statement detailing any special qualifications and certifications, applicable to the scope of this project, held by your firm and/or in-house personnel. The potential offerors should provide brief references of relevant work they have performed and the magnitude. </w:t>
      </w:r>
    </w:p>
    <w:p w14:paraId="6B5CFE4D" w14:textId="21B5E750" w:rsidR="00C34A01" w:rsidRPr="00C34A01" w:rsidRDefault="00C34A01" w:rsidP="00C34A01">
      <w:r w:rsidRPr="00C34A01">
        <w:t xml:space="preserve">F. Please provide up to three (3) projects of similar scope or size completed within the last five (5) years, with at least one (1) project that is currently substantially complete, that were self-performed as a prime or sub-contractor. Please include the Project Name, Contract Number (if applicable), year completed, Prime Contractor or Sub-Contractor, Type and percentage of work self-performed (based on contract value), dollar amount, and general description of project. </w:t>
      </w:r>
    </w:p>
    <w:p w14:paraId="6994CA41" w14:textId="77777777" w:rsidR="00C34A01" w:rsidRPr="00C34A01" w:rsidRDefault="00C34A01" w:rsidP="00C34A01">
      <w:r w:rsidRPr="00C34A01">
        <w:t xml:space="preserve">G. Indicate whether your company will perform the work directly or intends to subcontract the work. If subcontracting, identify the percentage of work to be subcontracted. Identify the percentage of work your firm may be capable of directly performing. </w:t>
      </w:r>
    </w:p>
    <w:p w14:paraId="0C200A3D" w14:textId="77777777" w:rsidR="00C34A01" w:rsidRPr="00C34A01" w:rsidRDefault="00C34A01" w:rsidP="00C34A01">
      <w:r w:rsidRPr="00C34A01">
        <w:t xml:space="preserve">H. If this requirement is advertised, do you anticipate submitting an offer? </w:t>
      </w:r>
    </w:p>
    <w:p w14:paraId="44358BD8" w14:textId="77777777" w:rsidR="00C34A01" w:rsidRPr="00C34A01" w:rsidRDefault="00C34A01" w:rsidP="00C34A01">
      <w:r w:rsidRPr="00C34A01">
        <w:t xml:space="preserve">I. Please include any other information that would assist in determining your company’s capability in performing the described scope of work. </w:t>
      </w:r>
    </w:p>
    <w:p w14:paraId="5542B476" w14:textId="77777777" w:rsidR="00C34A01" w:rsidRPr="00C34A01" w:rsidRDefault="00C34A01" w:rsidP="00C34A01">
      <w:r w:rsidRPr="00C34A01">
        <w:rPr>
          <w:b/>
          <w:bCs/>
        </w:rPr>
        <w:t xml:space="preserve">SUBMISSION OF CAPABILITY STATEMENT: </w:t>
      </w:r>
    </w:p>
    <w:p w14:paraId="7B11E848" w14:textId="0023F27E" w:rsidR="00C34A01" w:rsidRPr="00C34A01" w:rsidRDefault="00C34A01" w:rsidP="00C34A01">
      <w:r w:rsidRPr="00C34A01">
        <w:t xml:space="preserve">Submit this information to </w:t>
      </w:r>
      <w:r w:rsidR="00280A41">
        <w:t>Jamie Lynn Barnes</w:t>
      </w:r>
      <w:r w:rsidR="00280A41" w:rsidRPr="00C34A01">
        <w:t>,</w:t>
      </w:r>
      <w:r w:rsidRPr="00C34A01">
        <w:t xml:space="preserve"> Contract Specialist, U.S. Army Corps of Engineers via email to </w:t>
      </w:r>
      <w:r w:rsidR="00280A41">
        <w:t>Jamie.L.Barnes</w:t>
      </w:r>
      <w:r w:rsidRPr="00C34A01">
        <w:t xml:space="preserve">@usace.army.mil. Your response to this Sources Sought notice must be received by </w:t>
      </w:r>
      <w:r w:rsidR="00280A41">
        <w:t>1</w:t>
      </w:r>
      <w:r w:rsidRPr="00C34A01">
        <w:t xml:space="preserve">:00 PM Central Time on </w:t>
      </w:r>
      <w:r w:rsidR="00A95961">
        <w:t>Wednesday,</w:t>
      </w:r>
      <w:r w:rsidRPr="00C34A01">
        <w:t xml:space="preserve"> </w:t>
      </w:r>
      <w:r w:rsidR="00280A41">
        <w:t>6 May</w:t>
      </w:r>
      <w:r w:rsidRPr="00C34A01">
        <w:t xml:space="preserve"> 2026. </w:t>
      </w:r>
    </w:p>
    <w:p w14:paraId="7909150E" w14:textId="77777777" w:rsidR="00C34A01" w:rsidRPr="00C34A01" w:rsidRDefault="00C34A01" w:rsidP="00C34A01">
      <w:r w:rsidRPr="00C34A01">
        <w:t xml:space="preserve">DO NOT SUBMIT PROPIETARY INFORMATION AND/OR BUSINESS CONFIDENTIAL DATA. EMAIL IS THE PREFERRED METHOD WHEN RECEIVING RESPOSNES TO THIS SYSNOPSIS. </w:t>
      </w:r>
    </w:p>
    <w:p w14:paraId="45F5E2CC" w14:textId="6C79A083" w:rsidR="00C34A01" w:rsidRDefault="00C34A01" w:rsidP="00C34A01">
      <w:r w:rsidRPr="00C34A01">
        <w:t>As a reminder, this Sources Sought announcement notice should not be construed in any manner to be an obligation to issue a contract or result in any claim for reimbursement of costs for any effort you expend in responding to this request. No solicitation is currently available.</w:t>
      </w:r>
    </w:p>
    <w:sectPr w:rsidR="00C34A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F478D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652272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5517DF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741574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2690B5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7A8701E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25977352">
    <w:abstractNumId w:val="2"/>
  </w:num>
  <w:num w:numId="2" w16cid:durableId="250311789">
    <w:abstractNumId w:val="0"/>
  </w:num>
  <w:num w:numId="3" w16cid:durableId="1301229514">
    <w:abstractNumId w:val="4"/>
  </w:num>
  <w:num w:numId="4" w16cid:durableId="289364896">
    <w:abstractNumId w:val="3"/>
  </w:num>
  <w:num w:numId="5" w16cid:durableId="1656451836">
    <w:abstractNumId w:val="1"/>
  </w:num>
  <w:num w:numId="6" w16cid:durableId="19447222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A01"/>
    <w:rsid w:val="00002FA8"/>
    <w:rsid w:val="00110199"/>
    <w:rsid w:val="00280A41"/>
    <w:rsid w:val="00A95961"/>
    <w:rsid w:val="00C34A01"/>
    <w:rsid w:val="00E673C2"/>
    <w:rsid w:val="00EF7761"/>
    <w:rsid w:val="00F56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736F9"/>
  <w15:chartTrackingRefBased/>
  <w15:docId w15:val="{E8CFB2E8-63DB-43B9-8931-60CA64AAE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A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4A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4A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4A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4A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4A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A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A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A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A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4A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4A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4A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4A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4A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A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A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A01"/>
    <w:rPr>
      <w:rFonts w:eastAsiaTheme="majorEastAsia" w:cstheme="majorBidi"/>
      <w:color w:val="272727" w:themeColor="text1" w:themeTint="D8"/>
    </w:rPr>
  </w:style>
  <w:style w:type="paragraph" w:styleId="Title">
    <w:name w:val="Title"/>
    <w:basedOn w:val="Normal"/>
    <w:next w:val="Normal"/>
    <w:link w:val="TitleChar"/>
    <w:uiPriority w:val="10"/>
    <w:qFormat/>
    <w:rsid w:val="00C34A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A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A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A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A01"/>
    <w:pPr>
      <w:spacing w:before="160"/>
      <w:jc w:val="center"/>
    </w:pPr>
    <w:rPr>
      <w:i/>
      <w:iCs/>
      <w:color w:val="404040" w:themeColor="text1" w:themeTint="BF"/>
    </w:rPr>
  </w:style>
  <w:style w:type="character" w:customStyle="1" w:styleId="QuoteChar">
    <w:name w:val="Quote Char"/>
    <w:basedOn w:val="DefaultParagraphFont"/>
    <w:link w:val="Quote"/>
    <w:uiPriority w:val="29"/>
    <w:rsid w:val="00C34A01"/>
    <w:rPr>
      <w:i/>
      <w:iCs/>
      <w:color w:val="404040" w:themeColor="text1" w:themeTint="BF"/>
    </w:rPr>
  </w:style>
  <w:style w:type="paragraph" w:styleId="ListParagraph">
    <w:name w:val="List Paragraph"/>
    <w:basedOn w:val="Normal"/>
    <w:uiPriority w:val="34"/>
    <w:qFormat/>
    <w:rsid w:val="00C34A01"/>
    <w:pPr>
      <w:ind w:left="720"/>
      <w:contextualSpacing/>
    </w:pPr>
  </w:style>
  <w:style w:type="character" w:styleId="IntenseEmphasis">
    <w:name w:val="Intense Emphasis"/>
    <w:basedOn w:val="DefaultParagraphFont"/>
    <w:uiPriority w:val="21"/>
    <w:qFormat/>
    <w:rsid w:val="00C34A01"/>
    <w:rPr>
      <w:i/>
      <w:iCs/>
      <w:color w:val="0F4761" w:themeColor="accent1" w:themeShade="BF"/>
    </w:rPr>
  </w:style>
  <w:style w:type="paragraph" w:styleId="IntenseQuote">
    <w:name w:val="Intense Quote"/>
    <w:basedOn w:val="Normal"/>
    <w:next w:val="Normal"/>
    <w:link w:val="IntenseQuoteChar"/>
    <w:uiPriority w:val="30"/>
    <w:qFormat/>
    <w:rsid w:val="00C34A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4A01"/>
    <w:rPr>
      <w:i/>
      <w:iCs/>
      <w:color w:val="0F4761" w:themeColor="accent1" w:themeShade="BF"/>
    </w:rPr>
  </w:style>
  <w:style w:type="character" w:styleId="IntenseReference">
    <w:name w:val="Intense Reference"/>
    <w:basedOn w:val="DefaultParagraphFont"/>
    <w:uiPriority w:val="32"/>
    <w:qFormat/>
    <w:rsid w:val="00C34A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940</Words>
  <Characters>5362</Characters>
  <Application>Microsoft Office Word</Application>
  <DocSecurity>0</DocSecurity>
  <Lines>44</Lines>
  <Paragraphs>12</Paragraphs>
  <ScaleCrop>false</ScaleCrop>
  <Company/>
  <LinksUpToDate>false</LinksUpToDate>
  <CharactersWithSpaces>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dc:creator>
  <cp:keywords/>
  <dc:description/>
  <cp:lastModifiedBy>Jamie</cp:lastModifiedBy>
  <cp:revision>6</cp:revision>
  <dcterms:created xsi:type="dcterms:W3CDTF">2026-04-29T19:03:00Z</dcterms:created>
  <dcterms:modified xsi:type="dcterms:W3CDTF">2026-04-30T14:48:00Z</dcterms:modified>
</cp:coreProperties>
</file>