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HealthViews Health of Vietnam Era Women Study</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95652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36C26126Q0514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03-27-2026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R499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541720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 Smith</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Timothy.smith9de3@va.gov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916-923-4517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See Draft Statement of Work</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Timothy.smith9de3@va.gov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85136" w:rsidRPr="000C1B16" w:rsidP="00185136">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THIS IS A SOURCES SOUGHT ANNOUNCEMENT ONLY.  </w:t>
      </w:r>
    </w:p>
    <w:p w:rsidR="00185136" w:rsidRPr="000C1B16" w:rsidP="00185136">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No Solicitation is currently available.</w:t>
      </w:r>
    </w:p>
    <w:p w:rsidR="00185136" w:rsidP="00185136">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r>
        <w:rPr>
          <w:rFonts w:ascii="Times New Roman" w:eastAsia="Calibri" w:hAnsi="Times New Roman" w:cs="Times New Roman"/>
          <w:sz w:val="24"/>
          <w:szCs w:val="24"/>
        </w:rPr>
        <w:t xml:space="preserve"> </w:t>
      </w:r>
    </w:p>
    <w:p w:rsidR="00185136" w:rsidP="00185136">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The applicable North American Industry Classification System (NAICS) Code is </w:t>
      </w:r>
      <w:r w:rsidRPr="00E9746D" w:rsidR="00E9746D">
        <w:rPr>
          <w:rFonts w:ascii="Times New Roman" w:eastAsia="Calibri" w:hAnsi="Times New Roman" w:cs="Times New Roman"/>
          <w:sz w:val="24"/>
          <w:szCs w:val="24"/>
        </w:rPr>
        <w:t>541720</w:t>
      </w:r>
      <w:r w:rsidRPr="000C1B16">
        <w:rPr>
          <w:rFonts w:ascii="Times New Roman" w:eastAsia="Calibri" w:hAnsi="Times New Roman" w:cs="Times New Roman"/>
          <w:sz w:val="24"/>
          <w:szCs w:val="24"/>
        </w:rPr>
        <w:t xml:space="preserve">, </w:t>
      </w:r>
      <w:r w:rsidRPr="00012447" w:rsidR="00012447">
        <w:rPr>
          <w:rFonts w:ascii="Times New Roman" w:eastAsia="Calibri" w:hAnsi="Times New Roman" w:cs="Times New Roman"/>
          <w:sz w:val="24"/>
          <w:szCs w:val="24"/>
        </w:rPr>
        <w:t>Research and Development in the Social Sciences and Humanities</w:t>
      </w:r>
      <w:r w:rsidRPr="000C1B16">
        <w:rPr>
          <w:rFonts w:ascii="Times New Roman" w:eastAsia="Calibri" w:hAnsi="Times New Roman" w:cs="Times New Roman"/>
          <w:sz w:val="24"/>
          <w:szCs w:val="24"/>
        </w:rPr>
        <w:t xml:space="preserve">, and the small business size standard is </w:t>
      </w:r>
      <w:r w:rsidRPr="00A279B7">
        <w:rPr>
          <w:rFonts w:ascii="Times New Roman" w:eastAsia="Calibri" w:hAnsi="Times New Roman" w:cs="Times New Roman"/>
          <w:sz w:val="24"/>
          <w:szCs w:val="24"/>
        </w:rPr>
        <w:t>$</w:t>
      </w:r>
      <w:r w:rsidR="00E9746D">
        <w:rPr>
          <w:rFonts w:ascii="Times New Roman" w:eastAsia="Calibri" w:hAnsi="Times New Roman" w:cs="Times New Roman"/>
          <w:sz w:val="24"/>
          <w:szCs w:val="24"/>
        </w:rPr>
        <w:t>28</w:t>
      </w:r>
      <w:r w:rsidRPr="0098498C">
        <w:rPr>
          <w:rFonts w:ascii="Times New Roman" w:eastAsia="Calibri" w:hAnsi="Times New Roman" w:cs="Times New Roman"/>
          <w:sz w:val="24"/>
          <w:szCs w:val="24"/>
        </w:rPr>
        <w:t xml:space="preserve"> Million</w:t>
      </w:r>
      <w:r>
        <w:rPr>
          <w:rFonts w:ascii="Times New Roman" w:eastAsia="Calibri" w:hAnsi="Times New Roman" w:cs="Times New Roman"/>
          <w:sz w:val="24"/>
          <w:szCs w:val="24"/>
        </w:rPr>
        <w:t>.</w:t>
      </w:r>
    </w:p>
    <w:p w:rsidR="00185136" w:rsidRPr="003A3849" w:rsidP="00185136">
      <w:pPr>
        <w:spacing w:after="200" w:line="240" w:lineRule="auto"/>
        <w:rPr>
          <w:rFonts w:ascii="Times New Roman" w:eastAsia="Calibri" w:hAnsi="Times New Roman" w:cs="Times New Roman"/>
          <w:b/>
          <w:bCs/>
          <w:sz w:val="24"/>
          <w:szCs w:val="24"/>
        </w:rPr>
      </w:pPr>
      <w:r w:rsidRPr="003D4EF4">
        <w:rPr>
          <w:rFonts w:ascii="Times New Roman" w:eastAsia="Calibri" w:hAnsi="Times New Roman" w:cs="Times New Roman"/>
          <w:sz w:val="24"/>
          <w:szCs w:val="24"/>
        </w:rPr>
        <w:t xml:space="preserve">The Department of Veterans Affairs (VA) Network Contracting Office (NCO 21) is soliciting information </w:t>
      </w:r>
      <w:r w:rsidR="00D90BD6">
        <w:rPr>
          <w:rFonts w:ascii="Times New Roman" w:eastAsia="Calibri" w:hAnsi="Times New Roman" w:cs="Times New Roman"/>
          <w:sz w:val="24"/>
          <w:szCs w:val="24"/>
        </w:rPr>
        <w:t xml:space="preserve">from </w:t>
      </w:r>
      <w:r w:rsidRPr="003D4EF4">
        <w:rPr>
          <w:rFonts w:ascii="Times New Roman" w:eastAsia="Calibri" w:hAnsi="Times New Roman" w:cs="Times New Roman"/>
          <w:sz w:val="24"/>
          <w:szCs w:val="24"/>
        </w:rPr>
        <w:t xml:space="preserve">contractors that can </w:t>
      </w:r>
      <w:r w:rsidR="0081275F">
        <w:rPr>
          <w:rFonts w:ascii="Times New Roman" w:eastAsia="Calibri" w:hAnsi="Times New Roman" w:cs="Times New Roman"/>
          <w:sz w:val="24"/>
          <w:szCs w:val="24"/>
        </w:rPr>
        <w:t xml:space="preserve">provide </w:t>
      </w:r>
      <w:r w:rsidRPr="007917E1" w:rsidR="007917E1">
        <w:rPr>
          <w:rFonts w:ascii="Times New Roman" w:eastAsia="Calibri" w:hAnsi="Times New Roman" w:cs="Times New Roman"/>
          <w:b/>
          <w:bCs/>
          <w:sz w:val="24"/>
          <w:szCs w:val="24"/>
        </w:rPr>
        <w:t>Health V</w:t>
      </w:r>
      <w:r w:rsidR="00755F04">
        <w:rPr>
          <w:rFonts w:ascii="Times New Roman" w:eastAsia="Calibri" w:hAnsi="Times New Roman" w:cs="Times New Roman"/>
          <w:b/>
          <w:bCs/>
          <w:sz w:val="24"/>
          <w:szCs w:val="24"/>
        </w:rPr>
        <w:t>I</w:t>
      </w:r>
      <w:r w:rsidRPr="007917E1" w:rsidR="007917E1">
        <w:rPr>
          <w:rFonts w:ascii="Times New Roman" w:eastAsia="Calibri" w:hAnsi="Times New Roman" w:cs="Times New Roman"/>
          <w:b/>
          <w:bCs/>
          <w:sz w:val="24"/>
          <w:szCs w:val="24"/>
        </w:rPr>
        <w:t>EWS Follow-Up</w:t>
      </w:r>
      <w:r w:rsidRPr="007917E1" w:rsidR="007917E1">
        <w:rPr>
          <w:rFonts w:ascii="Times New Roman" w:eastAsia="Calibri" w:hAnsi="Times New Roman" w:cs="Times New Roman"/>
          <w:sz w:val="24"/>
          <w:szCs w:val="24"/>
        </w:rPr>
        <w:t xml:space="preserve"> </w:t>
      </w:r>
      <w:r w:rsidRPr="00EE1C98" w:rsidR="00EE1C98">
        <w:rPr>
          <w:rFonts w:ascii="Times New Roman" w:eastAsia="Calibri" w:hAnsi="Times New Roman" w:cs="Times New Roman"/>
          <w:b/>
          <w:bCs/>
          <w:sz w:val="24"/>
          <w:szCs w:val="24"/>
        </w:rPr>
        <w:t xml:space="preserve">Survey of the Vietnam Women’s Health Study </w:t>
      </w:r>
      <w:r w:rsidR="00EE1C98">
        <w:rPr>
          <w:rFonts w:ascii="Times New Roman" w:eastAsia="Calibri" w:hAnsi="Times New Roman" w:cs="Times New Roman"/>
          <w:b/>
          <w:bCs/>
          <w:sz w:val="24"/>
          <w:szCs w:val="24"/>
        </w:rPr>
        <w:t>for</w:t>
      </w:r>
      <w:r w:rsidR="006B5E7C">
        <w:rPr>
          <w:rFonts w:ascii="Times New Roman" w:eastAsia="Calibri" w:hAnsi="Times New Roman" w:cs="Times New Roman"/>
          <w:b/>
          <w:bCs/>
          <w:sz w:val="24"/>
          <w:szCs w:val="24"/>
        </w:rPr>
        <w:t xml:space="preserve"> </w:t>
      </w:r>
      <w:r w:rsidR="00EE1C98">
        <w:rPr>
          <w:rFonts w:ascii="Times New Roman" w:eastAsia="Calibri" w:hAnsi="Times New Roman" w:cs="Times New Roman"/>
          <w:b/>
          <w:bCs/>
          <w:sz w:val="24"/>
          <w:szCs w:val="24"/>
        </w:rPr>
        <w:t xml:space="preserve">VA Palo Alto </w:t>
      </w:r>
      <w:r w:rsidR="006B5E7C">
        <w:rPr>
          <w:rFonts w:ascii="Times New Roman" w:eastAsia="Calibri" w:hAnsi="Times New Roman" w:cs="Times New Roman"/>
          <w:b/>
          <w:bCs/>
          <w:sz w:val="24"/>
          <w:szCs w:val="24"/>
        </w:rPr>
        <w:t>Health Care System (VA</w:t>
      </w:r>
      <w:r w:rsidR="00EE1C98">
        <w:rPr>
          <w:rFonts w:ascii="Times New Roman" w:eastAsia="Calibri" w:hAnsi="Times New Roman" w:cs="Times New Roman"/>
          <w:b/>
          <w:bCs/>
          <w:sz w:val="24"/>
          <w:szCs w:val="24"/>
        </w:rPr>
        <w:t>PA</w:t>
      </w:r>
      <w:r w:rsidR="006B5E7C">
        <w:rPr>
          <w:rFonts w:ascii="Times New Roman" w:eastAsia="Calibri" w:hAnsi="Times New Roman" w:cs="Times New Roman"/>
          <w:b/>
          <w:bCs/>
          <w:sz w:val="24"/>
          <w:szCs w:val="24"/>
        </w:rPr>
        <w:t xml:space="preserve">HCS) </w:t>
      </w:r>
      <w:r w:rsidRPr="00D3691F" w:rsidR="006B5E7C">
        <w:rPr>
          <w:rFonts w:ascii="Times New Roman" w:eastAsia="Calibri" w:hAnsi="Times New Roman" w:cs="Times New Roman"/>
          <w:sz w:val="24"/>
          <w:szCs w:val="24"/>
        </w:rPr>
        <w:t>a</w:t>
      </w:r>
      <w:r w:rsidR="006B5E7C">
        <w:rPr>
          <w:rFonts w:ascii="Times New Roman" w:eastAsia="Calibri" w:hAnsi="Times New Roman" w:cs="Times New Roman"/>
          <w:b/>
          <w:bCs/>
          <w:sz w:val="24"/>
          <w:szCs w:val="24"/>
        </w:rPr>
        <w:t xml:space="preserve"> </w:t>
      </w:r>
      <w:r w:rsidR="00D74C94">
        <w:rPr>
          <w:rFonts w:ascii="Times New Roman" w:eastAsia="Calibri" w:hAnsi="Times New Roman" w:cs="Times New Roman"/>
          <w:sz w:val="24"/>
          <w:szCs w:val="24"/>
        </w:rPr>
        <w:t>draft copy of the</w:t>
      </w:r>
      <w:r w:rsidR="00D258AF">
        <w:rPr>
          <w:rFonts w:ascii="Times New Roman" w:eastAsia="Calibri" w:hAnsi="Times New Roman" w:cs="Times New Roman"/>
          <w:sz w:val="24"/>
          <w:szCs w:val="24"/>
        </w:rPr>
        <w:t xml:space="preserve"> </w:t>
      </w:r>
      <w:r w:rsidR="00D82867">
        <w:rPr>
          <w:rFonts w:ascii="Times New Roman" w:eastAsia="Calibri" w:hAnsi="Times New Roman" w:cs="Times New Roman"/>
          <w:sz w:val="24"/>
          <w:szCs w:val="24"/>
        </w:rPr>
        <w:t>Statement of</w:t>
      </w:r>
      <w:r w:rsidR="006032E4">
        <w:rPr>
          <w:rFonts w:ascii="Times New Roman" w:eastAsia="Calibri" w:hAnsi="Times New Roman" w:cs="Times New Roman"/>
          <w:sz w:val="24"/>
          <w:szCs w:val="24"/>
        </w:rPr>
        <w:t xml:space="preserve"> Work </w:t>
      </w:r>
      <w:r w:rsidR="00D74C94">
        <w:rPr>
          <w:rFonts w:ascii="Times New Roman" w:eastAsia="Calibri" w:hAnsi="Times New Roman" w:cs="Times New Roman"/>
          <w:sz w:val="24"/>
          <w:szCs w:val="24"/>
        </w:rPr>
        <w:t>(</w:t>
      </w:r>
      <w:r w:rsidR="00D82867">
        <w:rPr>
          <w:rFonts w:ascii="Times New Roman" w:eastAsia="Calibri" w:hAnsi="Times New Roman" w:cs="Times New Roman"/>
          <w:sz w:val="24"/>
          <w:szCs w:val="24"/>
        </w:rPr>
        <w:t>SoW</w:t>
      </w:r>
      <w:r w:rsidR="00D74C94">
        <w:rPr>
          <w:rFonts w:ascii="Times New Roman" w:eastAsia="Calibri" w:hAnsi="Times New Roman" w:cs="Times New Roman"/>
          <w:sz w:val="24"/>
          <w:szCs w:val="24"/>
        </w:rPr>
        <w:t>) is attached</w:t>
      </w:r>
      <w:r w:rsidR="00E30CDA">
        <w:rPr>
          <w:rFonts w:ascii="Times New Roman" w:eastAsia="Calibri" w:hAnsi="Times New Roman" w:cs="Times New Roman"/>
          <w:sz w:val="24"/>
          <w:szCs w:val="24"/>
        </w:rPr>
        <w:t xml:space="preserve">. </w:t>
      </w:r>
    </w:p>
    <w:p w:rsidR="00185136" w:rsidP="00185136">
      <w:pPr>
        <w:spacing w:after="200" w:line="240" w:lineRule="auto"/>
        <w:rPr>
          <w:rFonts w:ascii="Times New Roman" w:eastAsia="Calibri" w:hAnsi="Times New Roman" w:cs="Times New Roman"/>
          <w:b/>
          <w:bCs/>
          <w:sz w:val="24"/>
          <w:szCs w:val="24"/>
          <w:u w:val="single"/>
        </w:rPr>
      </w:pPr>
      <w:r w:rsidRPr="00993133">
        <w:rPr>
          <w:rFonts w:ascii="Times New Roman" w:eastAsia="Calibri" w:hAnsi="Times New Roman" w:cs="Times New Roman"/>
          <w:b/>
          <w:bCs/>
          <w:sz w:val="24"/>
          <w:szCs w:val="24"/>
          <w:u w:val="single"/>
        </w:rPr>
        <w:t>Brief Description of Services</w:t>
      </w:r>
    </w:p>
    <w:p w:rsidR="00185136" w:rsidRPr="00993133" w:rsidP="00185136">
      <w:pPr>
        <w:spacing w:after="200" w:line="240" w:lineRule="auto"/>
        <w:rPr>
          <w:rFonts w:ascii="Times New Roman" w:eastAsia="Calibri" w:hAnsi="Times New Roman" w:cs="Times New Roman"/>
          <w:sz w:val="24"/>
          <w:szCs w:val="24"/>
        </w:rPr>
      </w:pPr>
      <w:r w:rsidRPr="00993133">
        <w:rPr>
          <w:rFonts w:ascii="Times New Roman" w:eastAsia="Calibri" w:hAnsi="Times New Roman" w:cs="Times New Roman"/>
          <w:sz w:val="24"/>
          <w:szCs w:val="24"/>
        </w:rPr>
        <w:t>See attached</w:t>
      </w:r>
      <w:r w:rsidR="00D74C94">
        <w:rPr>
          <w:rFonts w:ascii="Times New Roman" w:eastAsia="Calibri" w:hAnsi="Times New Roman" w:cs="Times New Roman"/>
          <w:sz w:val="24"/>
          <w:szCs w:val="24"/>
        </w:rPr>
        <w:t xml:space="preserve"> Draft </w:t>
      </w:r>
      <w:r w:rsidR="00D82867">
        <w:rPr>
          <w:rFonts w:ascii="Times New Roman" w:eastAsia="Calibri" w:hAnsi="Times New Roman" w:cs="Times New Roman"/>
          <w:sz w:val="24"/>
          <w:szCs w:val="24"/>
        </w:rPr>
        <w:t>SoW</w:t>
      </w:r>
      <w:r>
        <w:rPr>
          <w:rFonts w:ascii="Times New Roman" w:eastAsia="Calibri" w:hAnsi="Times New Roman" w:cs="Times New Roman"/>
          <w:sz w:val="24"/>
          <w:szCs w:val="24"/>
        </w:rPr>
        <w:t>.</w:t>
      </w:r>
      <w:r w:rsidRPr="002E7121">
        <w:rPr>
          <w:rFonts w:ascii="Times New Roman" w:eastAsia="Calibri" w:hAnsi="Times New Roman" w:cs="Times New Roman"/>
          <w:sz w:val="24"/>
          <w:szCs w:val="24"/>
        </w:rPr>
        <w:t xml:space="preserve"> </w:t>
      </w:r>
    </w:p>
    <w:p w:rsidR="00185136" w:rsidRPr="00993133" w:rsidP="00185136">
      <w:pPr>
        <w:spacing w:after="200" w:line="240" w:lineRule="auto"/>
        <w:rPr>
          <w:rFonts w:ascii="Times New Roman" w:eastAsia="Calibri" w:hAnsi="Times New Roman" w:cs="Times New Roman"/>
          <w:b/>
          <w:bCs/>
          <w:sz w:val="24"/>
          <w:szCs w:val="24"/>
          <w:highlight w:val="yellow"/>
          <w:u w:val="single"/>
        </w:rPr>
      </w:pPr>
      <w:r w:rsidRPr="00993133">
        <w:rPr>
          <w:rFonts w:ascii="Times New Roman" w:eastAsia="Calibri" w:hAnsi="Times New Roman" w:cs="Times New Roman"/>
          <w:b/>
          <w:bCs/>
          <w:sz w:val="24"/>
          <w:szCs w:val="24"/>
          <w:u w:val="single"/>
        </w:rPr>
        <w:t>Capability Statement</w:t>
      </w:r>
    </w:p>
    <w:p w:rsidR="00185136" w:rsidRPr="003D4EF4" w:rsidP="00185136">
      <w:pPr>
        <w:spacing w:after="200" w:line="240" w:lineRule="auto"/>
        <w:rPr>
          <w:rFonts w:ascii="Times New Roman" w:eastAsia="Calibri" w:hAnsi="Times New Roman" w:cs="Times New Roman"/>
          <w:sz w:val="24"/>
          <w:szCs w:val="24"/>
        </w:rPr>
      </w:pPr>
      <w:r w:rsidRPr="00261C10">
        <w:rPr>
          <w:rFonts w:ascii="Times New Roman" w:eastAsia="Calibri" w:hAnsi="Times New Roman" w:cs="Times New Roman"/>
          <w:sz w:val="24"/>
          <w:szCs w:val="24"/>
        </w:rPr>
        <w:t xml:space="preserve">All interested contractors must respond by email to </w:t>
      </w:r>
      <w:r w:rsidRPr="00261C10">
        <w:rPr>
          <w:rFonts w:ascii="Times New Roman" w:eastAsia="Calibri" w:hAnsi="Times New Roman" w:cs="Times New Roman"/>
          <w:color w:val="0000FF"/>
          <w:sz w:val="24"/>
          <w:szCs w:val="24"/>
          <w:u w:val="single"/>
        </w:rPr>
        <w:t>Timothy.Smith9de3@va.gov</w:t>
      </w:r>
      <w:r w:rsidRPr="00261C10">
        <w:rPr>
          <w:rFonts w:ascii="Times New Roman" w:eastAsia="Calibri" w:hAnsi="Times New Roman" w:cs="Times New Roman"/>
          <w:sz w:val="24"/>
          <w:szCs w:val="24"/>
        </w:rPr>
        <w:t xml:space="preserve"> before </w:t>
      </w:r>
      <w:r w:rsidR="00E21BC2">
        <w:rPr>
          <w:rFonts w:ascii="Times New Roman" w:eastAsia="Calibri" w:hAnsi="Times New Roman" w:cs="Times New Roman"/>
          <w:sz w:val="24"/>
          <w:szCs w:val="24"/>
        </w:rPr>
        <w:t>15</w:t>
      </w:r>
      <w:r w:rsidRPr="00677583">
        <w:rPr>
          <w:rFonts w:ascii="Times New Roman" w:eastAsia="Calibri" w:hAnsi="Times New Roman" w:cs="Times New Roman"/>
          <w:sz w:val="24"/>
          <w:szCs w:val="24"/>
        </w:rPr>
        <w:t xml:space="preserve">:00 </w:t>
      </w:r>
      <w:r w:rsidRPr="00677583" w:rsidR="008F15A5">
        <w:rPr>
          <w:rFonts w:ascii="Times New Roman" w:eastAsia="Calibri" w:hAnsi="Times New Roman" w:cs="Times New Roman"/>
          <w:sz w:val="24"/>
          <w:szCs w:val="24"/>
        </w:rPr>
        <w:t>P</w:t>
      </w:r>
      <w:r w:rsidRPr="00677583">
        <w:rPr>
          <w:rFonts w:ascii="Times New Roman" w:eastAsia="Calibri" w:hAnsi="Times New Roman" w:cs="Times New Roman"/>
          <w:sz w:val="24"/>
          <w:szCs w:val="24"/>
        </w:rPr>
        <w:t xml:space="preserve">.M. PST on </w:t>
      </w:r>
      <w:r w:rsidR="00E21BC2">
        <w:rPr>
          <w:rFonts w:ascii="Times New Roman" w:eastAsia="Calibri" w:hAnsi="Times New Roman" w:cs="Times New Roman"/>
          <w:sz w:val="24"/>
          <w:szCs w:val="24"/>
        </w:rPr>
        <w:t>March</w:t>
      </w:r>
      <w:r w:rsidRPr="00677583">
        <w:rPr>
          <w:rFonts w:ascii="Times New Roman" w:eastAsia="Calibri" w:hAnsi="Times New Roman" w:cs="Times New Roman"/>
          <w:sz w:val="24"/>
          <w:szCs w:val="24"/>
        </w:rPr>
        <w:t xml:space="preserve"> </w:t>
      </w:r>
      <w:r w:rsidR="007907FA">
        <w:rPr>
          <w:rFonts w:ascii="Times New Roman" w:eastAsia="Calibri" w:hAnsi="Times New Roman" w:cs="Times New Roman"/>
          <w:sz w:val="24"/>
          <w:szCs w:val="24"/>
        </w:rPr>
        <w:t>27</w:t>
      </w:r>
      <w:r w:rsidRPr="00677583">
        <w:rPr>
          <w:rFonts w:ascii="Times New Roman" w:eastAsia="Calibri" w:hAnsi="Times New Roman" w:cs="Times New Roman"/>
          <w:sz w:val="24"/>
          <w:szCs w:val="24"/>
        </w:rPr>
        <w:t>, 202</w:t>
      </w:r>
      <w:r w:rsidRPr="00677583" w:rsidR="00677583">
        <w:rPr>
          <w:rFonts w:ascii="Times New Roman" w:eastAsia="Calibri" w:hAnsi="Times New Roman" w:cs="Times New Roman"/>
          <w:sz w:val="24"/>
          <w:szCs w:val="24"/>
        </w:rPr>
        <w:t>6</w:t>
      </w:r>
      <w:r w:rsidRPr="006475D7">
        <w:rPr>
          <w:rFonts w:ascii="Times New Roman" w:eastAsia="Calibri" w:hAnsi="Times New Roman" w:cs="Times New Roman"/>
          <w:sz w:val="24"/>
          <w:szCs w:val="24"/>
        </w:rPr>
        <w:t>.</w:t>
      </w:r>
    </w:p>
    <w:p w:rsidR="00185136" w:rsidRPr="003D4EF4" w:rsidP="00185136">
      <w:pPr>
        <w:spacing w:after="200" w:line="240" w:lineRule="auto"/>
        <w:rPr>
          <w:rFonts w:ascii="Times New Roman" w:eastAsia="Calibri" w:hAnsi="Times New Roman" w:cs="Times New Roman"/>
          <w:b/>
          <w:sz w:val="24"/>
          <w:szCs w:val="24"/>
        </w:rPr>
      </w:pPr>
      <w:r w:rsidRPr="003D4EF4">
        <w:rPr>
          <w:rFonts w:ascii="Times New Roman" w:eastAsia="Calibri" w:hAnsi="Times New Roman" w:cs="Times New Roman"/>
          <w:b/>
          <w:sz w:val="24"/>
          <w:szCs w:val="24"/>
        </w:rPr>
        <w:t>Please answer the following questions when responding:</w:t>
      </w:r>
    </w:p>
    <w:p w:rsidR="00185136" w:rsidP="00185136">
      <w:pPr>
        <w:numPr>
          <w:ilvl w:val="0"/>
          <w:numId w:val="1"/>
        </w:numPr>
        <w:spacing w:after="200" w:line="276"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What is your company’s Socioeconomic Status? (ex: small business, large business, SDVOSB, etc.)</w:t>
      </w:r>
    </w:p>
    <w:p w:rsidR="00185136" w:rsidRPr="007C3085" w:rsidP="00185136">
      <w:pPr>
        <w:tabs>
          <w:tab w:val="left" w:pos="8183"/>
        </w:tabs>
        <w:spacing w:line="268" w:lineRule="exact"/>
        <w:ind w:left="120"/>
        <w:rPr>
          <w:rFonts w:ascii="Times New Roman" w:hAnsi="Times New Roman" w:cs="Times New Roman"/>
          <w:sz w:val="24"/>
          <w:szCs w:val="24"/>
        </w:rPr>
      </w:pPr>
      <w:r>
        <w:rPr>
          <w:rFonts w:ascii="Times New Roman" w:eastAsia="Calibri" w:hAnsi="Times New Roman" w:cs="Times New Roman"/>
          <w:b/>
          <w:sz w:val="24"/>
          <w:szCs w:val="24"/>
        </w:rPr>
        <w:t xml:space="preserve">          </w:t>
      </w:r>
      <w:r w:rsidRPr="007C3085">
        <w:rPr>
          <w:rFonts w:ascii="Times New Roman" w:eastAsia="Calibri" w:hAnsi="Times New Roman" w:cs="Times New Roman"/>
          <w:b/>
          <w:sz w:val="24"/>
          <w:szCs w:val="24"/>
        </w:rPr>
        <w:t xml:space="preserve">a. </w:t>
      </w:r>
      <w:r w:rsidRPr="007C3085">
        <w:rPr>
          <w:rFonts w:ascii="Times New Roman" w:hAnsi="Times New Roman" w:cs="Times New Roman"/>
          <w:sz w:val="24"/>
          <w:szCs w:val="24"/>
        </w:rPr>
        <w:t xml:space="preserve">If SDVOSB or VOSB, are you registered </w:t>
      </w:r>
      <w:r w:rsidR="003D03D4">
        <w:rPr>
          <w:rFonts w:ascii="Times New Roman" w:hAnsi="Times New Roman" w:cs="Times New Roman"/>
          <w:sz w:val="24"/>
          <w:szCs w:val="24"/>
        </w:rPr>
        <w:t>with the Small Business Administration</w:t>
      </w:r>
      <w:r w:rsidRPr="007C3085">
        <w:rPr>
          <w:rFonts w:ascii="Times New Roman" w:hAnsi="Times New Roman" w:cs="Times New Roman"/>
          <w:sz w:val="24"/>
          <w:szCs w:val="24"/>
        </w:rPr>
        <w:t>?</w:t>
      </w:r>
      <w:r w:rsidRPr="007C3085">
        <w:rPr>
          <w:rFonts w:ascii="Times New Roman" w:hAnsi="Times New Roman" w:cs="Times New Roman"/>
          <w:spacing w:val="-1"/>
          <w:sz w:val="24"/>
          <w:szCs w:val="24"/>
        </w:rPr>
        <w:t xml:space="preserve"> </w:t>
      </w:r>
      <w:r w:rsidRPr="007C3085">
        <w:rPr>
          <w:rFonts w:ascii="Times New Roman" w:hAnsi="Times New Roman" w:cs="Times New Roman"/>
          <w:w w:val="99"/>
          <w:sz w:val="24"/>
          <w:szCs w:val="24"/>
          <w:u w:val="single"/>
        </w:rPr>
        <w:t xml:space="preserve"> </w:t>
      </w:r>
    </w:p>
    <w:p w:rsidR="00185136" w:rsidRPr="007C3085" w:rsidP="00185136">
      <w:pPr>
        <w:spacing w:before="22"/>
        <w:ind w:left="119"/>
        <w:rPr>
          <w:rFonts w:ascii="Times New Roman" w:hAnsi="Times New Roman" w:cs="Times New Roman"/>
          <w:sz w:val="24"/>
          <w:szCs w:val="24"/>
        </w:rPr>
      </w:pPr>
      <w:r>
        <w:rPr>
          <w:rFonts w:ascii="Times New Roman" w:hAnsi="Times New Roman" w:cs="Times New Roman"/>
          <w:sz w:val="24"/>
          <w:szCs w:val="24"/>
        </w:rPr>
        <w:t xml:space="preserve">             </w:t>
      </w:r>
      <w:r>
        <w:fldChar w:fldCharType="begin"/>
      </w:r>
      <w:r>
        <w:instrText xml:space="preserve"> HYPERLINK "https://veterans.certify.sba.gov/" </w:instrText>
      </w:r>
      <w:r>
        <w:fldChar w:fldCharType="separate"/>
      </w:r>
      <w:r w:rsidR="003D03D4">
        <w:rPr>
          <w:rStyle w:val="Hyperlink"/>
        </w:rPr>
        <w:t>Veteran Small Business Certification (sba.gov)</w:t>
      </w:r>
      <w:r>
        <w:fldChar w:fldCharType="end"/>
      </w:r>
      <w:r w:rsidR="00101051">
        <w:t xml:space="preserve"> </w:t>
      </w:r>
    </w:p>
    <w:p w:rsidR="00185136" w:rsidP="00185136">
      <w:pPr>
        <w:numPr>
          <w:ilvl w:val="0"/>
          <w:numId w:val="1"/>
        </w:numPr>
        <w:spacing w:after="200" w:line="240"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 xml:space="preserve">Provide </w:t>
      </w:r>
      <w:r>
        <w:rPr>
          <w:rFonts w:ascii="Times New Roman" w:eastAsia="Calibri" w:hAnsi="Times New Roman" w:cs="Times New Roman"/>
          <w:b/>
          <w:sz w:val="24"/>
          <w:szCs w:val="24"/>
        </w:rPr>
        <w:t xml:space="preserve">Company’s legal name along with </w:t>
      </w:r>
      <w:r w:rsidRPr="00B5530D">
        <w:rPr>
          <w:rFonts w:ascii="Times New Roman" w:eastAsia="Calibri" w:hAnsi="Times New Roman" w:cs="Times New Roman"/>
          <w:b/>
          <w:sz w:val="24"/>
          <w:szCs w:val="24"/>
        </w:rPr>
        <w:t>Unique Entity ID (SAM)</w:t>
      </w:r>
      <w:r>
        <w:rPr>
          <w:rFonts w:ascii="Times New Roman" w:eastAsia="Calibri" w:hAnsi="Times New Roman" w:cs="Times New Roman"/>
          <w:b/>
          <w:sz w:val="24"/>
          <w:szCs w:val="24"/>
        </w:rPr>
        <w:t xml:space="preserve"> number</w:t>
      </w:r>
      <w:r w:rsidRPr="003D4EF4">
        <w:rPr>
          <w:rFonts w:ascii="Times New Roman" w:eastAsia="Calibri" w:hAnsi="Times New Roman" w:cs="Times New Roman"/>
          <w:b/>
          <w:sz w:val="24"/>
          <w:szCs w:val="24"/>
        </w:rPr>
        <w:t>.</w:t>
      </w:r>
    </w:p>
    <w:p w:rsidR="00185136" w:rsidP="00185136">
      <w:pPr>
        <w:spacing w:after="200" w:line="240" w:lineRule="auto"/>
        <w:ind w:left="720"/>
        <w:contextualSpacing/>
        <w:rPr>
          <w:rFonts w:ascii="Times New Roman" w:eastAsia="Calibri" w:hAnsi="Times New Roman" w:cs="Times New Roman"/>
          <w:b/>
          <w:sz w:val="24"/>
          <w:szCs w:val="24"/>
        </w:rPr>
      </w:pPr>
    </w:p>
    <w:p w:rsidR="00185136" w:rsidP="00185136">
      <w:pPr>
        <w:numPr>
          <w:ilvl w:val="0"/>
          <w:numId w:val="1"/>
        </w:numPr>
        <w:spacing w:after="200" w:line="240" w:lineRule="auto"/>
        <w:contextualSpacing/>
        <w:rPr>
          <w:rFonts w:ascii="Times New Roman" w:eastAsia="Calibri" w:hAnsi="Times New Roman" w:cs="Times New Roman"/>
          <w:b/>
          <w:sz w:val="24"/>
          <w:szCs w:val="24"/>
        </w:rPr>
      </w:pPr>
      <w:r w:rsidRPr="00A0471E">
        <w:rPr>
          <w:rFonts w:ascii="Times New Roman" w:eastAsia="Calibri" w:hAnsi="Times New Roman" w:cs="Times New Roman"/>
          <w:b/>
          <w:sz w:val="24"/>
          <w:szCs w:val="24"/>
        </w:rPr>
        <w:t>Primary point of contact, including phone number and e-mail address</w:t>
      </w:r>
      <w:r w:rsidR="00E30CDA">
        <w:rPr>
          <w:rFonts w:ascii="Times New Roman" w:eastAsia="Calibri" w:hAnsi="Times New Roman" w:cs="Times New Roman"/>
          <w:b/>
          <w:sz w:val="24"/>
          <w:szCs w:val="24"/>
        </w:rPr>
        <w:t>.</w:t>
      </w:r>
    </w:p>
    <w:p w:rsidR="00185136" w:rsidP="00185136">
      <w:pPr>
        <w:spacing w:after="200" w:line="240" w:lineRule="auto"/>
        <w:ind w:left="720"/>
        <w:contextualSpacing/>
        <w:rPr>
          <w:rFonts w:ascii="Times New Roman" w:eastAsia="Calibri" w:hAnsi="Times New Roman" w:cs="Times New Roman"/>
          <w:b/>
          <w:sz w:val="24"/>
          <w:szCs w:val="24"/>
        </w:rPr>
      </w:pPr>
    </w:p>
    <w:p w:rsidR="00185136" w:rsidP="00185136">
      <w:pPr>
        <w:pStyle w:val="ListParagraph"/>
        <w:numPr>
          <w:ilvl w:val="0"/>
          <w:numId w:val="1"/>
        </w:numPr>
        <w:rPr>
          <w:rFonts w:ascii="Times New Roman" w:eastAsia="Calibri" w:hAnsi="Times New Roman" w:cs="Times New Roman"/>
          <w:b/>
          <w:sz w:val="24"/>
          <w:szCs w:val="24"/>
        </w:rPr>
      </w:pPr>
      <w:r w:rsidRPr="00DE712E">
        <w:rPr>
          <w:rFonts w:ascii="Times New Roman" w:eastAsia="Calibri" w:hAnsi="Times New Roman" w:cs="Times New Roman"/>
          <w:b/>
          <w:sz w:val="24"/>
          <w:szCs w:val="24"/>
        </w:rPr>
        <w:t>Capabilities Statement</w:t>
      </w:r>
      <w:r w:rsidR="00E30CDA">
        <w:rPr>
          <w:rFonts w:ascii="Times New Roman" w:eastAsia="Calibri" w:hAnsi="Times New Roman" w:cs="Times New Roman"/>
          <w:b/>
          <w:sz w:val="24"/>
          <w:szCs w:val="24"/>
        </w:rPr>
        <w:t>.</w:t>
      </w:r>
    </w:p>
    <w:p w:rsidR="00F9667A" w:rsidRPr="00F9667A" w:rsidP="00F9667A">
      <w:pPr>
        <w:pStyle w:val="ListParagraph"/>
        <w:rPr>
          <w:rFonts w:ascii="Times New Roman" w:eastAsia="Calibri" w:hAnsi="Times New Roman" w:cs="Times New Roman"/>
          <w:b/>
          <w:sz w:val="24"/>
          <w:szCs w:val="24"/>
        </w:rPr>
      </w:pPr>
    </w:p>
    <w:p w:rsidR="009F4AC2" w:rsidP="009F4AC2">
      <w:pPr>
        <w:pStyle w:val="ListParagraph"/>
        <w:numPr>
          <w:ilvl w:val="0"/>
          <w:numId w:val="1"/>
        </w:numPr>
        <w:rPr>
          <w:rFonts w:ascii="Times New Roman" w:eastAsia="Calibri" w:hAnsi="Times New Roman" w:cs="Times New Roman"/>
          <w:b/>
          <w:sz w:val="24"/>
          <w:szCs w:val="24"/>
        </w:rPr>
      </w:pPr>
      <w:r>
        <w:rPr>
          <w:rFonts w:ascii="Times New Roman" w:eastAsia="Calibri" w:hAnsi="Times New Roman" w:cs="Times New Roman"/>
          <w:b/>
          <w:sz w:val="24"/>
          <w:szCs w:val="24"/>
        </w:rPr>
        <w:t xml:space="preserve">Describe your </w:t>
      </w:r>
      <w:r>
        <w:rPr>
          <w:rFonts w:ascii="Times New Roman" w:eastAsia="Calibri" w:hAnsi="Times New Roman" w:cs="Times New Roman"/>
          <w:b/>
          <w:sz w:val="24"/>
          <w:szCs w:val="24"/>
        </w:rPr>
        <w:t>company</w:t>
      </w:r>
      <w:r>
        <w:rPr>
          <w:rFonts w:ascii="Times New Roman" w:eastAsia="Calibri" w:hAnsi="Times New Roman" w:cs="Times New Roman"/>
          <w:b/>
          <w:sz w:val="24"/>
          <w:szCs w:val="24"/>
        </w:rPr>
        <w:t>’s</w:t>
      </w:r>
      <w:r>
        <w:rPr>
          <w:rFonts w:ascii="Times New Roman" w:eastAsia="Calibri" w:hAnsi="Times New Roman" w:cs="Times New Roman"/>
          <w:b/>
          <w:sz w:val="24"/>
          <w:szCs w:val="24"/>
        </w:rPr>
        <w:t xml:space="preserve"> </w:t>
      </w:r>
      <w:r w:rsidR="00F27FBA">
        <w:rPr>
          <w:rFonts w:ascii="Times New Roman" w:eastAsia="Calibri" w:hAnsi="Times New Roman" w:cs="Times New Roman"/>
          <w:b/>
          <w:sz w:val="24"/>
          <w:szCs w:val="24"/>
        </w:rPr>
        <w:t xml:space="preserve">experience conducting </w:t>
      </w:r>
      <w:r>
        <w:rPr>
          <w:rFonts w:ascii="Times New Roman" w:eastAsia="Calibri" w:hAnsi="Times New Roman" w:cs="Times New Roman"/>
          <w:b/>
          <w:sz w:val="24"/>
          <w:szCs w:val="24"/>
        </w:rPr>
        <w:t>large-scale</w:t>
      </w:r>
      <w:r w:rsidR="00F27FBA">
        <w:rPr>
          <w:rFonts w:ascii="Times New Roman" w:eastAsia="Calibri" w:hAnsi="Times New Roman" w:cs="Times New Roman"/>
          <w:b/>
          <w:sz w:val="24"/>
          <w:szCs w:val="24"/>
        </w:rPr>
        <w:t xml:space="preserve"> </w:t>
      </w:r>
      <w:r>
        <w:rPr>
          <w:rFonts w:ascii="Times New Roman" w:eastAsia="Calibri" w:hAnsi="Times New Roman" w:cs="Times New Roman"/>
          <w:b/>
          <w:sz w:val="24"/>
          <w:szCs w:val="24"/>
        </w:rPr>
        <w:t>(</w:t>
      </w:r>
      <w:r w:rsidR="00F27FBA">
        <w:rPr>
          <w:rFonts w:ascii="Times New Roman" w:eastAsia="Calibri" w:hAnsi="Times New Roman" w:cs="Times New Roman"/>
          <w:b/>
          <w:sz w:val="24"/>
          <w:szCs w:val="24"/>
        </w:rPr>
        <w:t>4,000 or more completed response</w:t>
      </w:r>
      <w:r>
        <w:rPr>
          <w:rFonts w:ascii="Times New Roman" w:eastAsia="Calibri" w:hAnsi="Times New Roman" w:cs="Times New Roman"/>
          <w:b/>
          <w:sz w:val="24"/>
          <w:szCs w:val="24"/>
        </w:rPr>
        <w:t>s) survey research?</w:t>
      </w:r>
    </w:p>
    <w:p w:rsidR="009F4AC2" w:rsidRPr="009F4AC2" w:rsidP="009F4AC2">
      <w:pPr>
        <w:pStyle w:val="ListParagraph"/>
        <w:rPr>
          <w:rFonts w:ascii="Times New Roman" w:eastAsia="Calibri" w:hAnsi="Times New Roman" w:cs="Times New Roman"/>
          <w:b/>
          <w:sz w:val="24"/>
          <w:szCs w:val="24"/>
        </w:rPr>
      </w:pPr>
    </w:p>
    <w:p w:rsidR="009F4AC2" w:rsidRPr="009F4AC2" w:rsidP="009F4AC2">
      <w:pPr>
        <w:pStyle w:val="ListParagraph"/>
        <w:numPr>
          <w:ilvl w:val="0"/>
          <w:numId w:val="1"/>
        </w:numPr>
        <w:rPr>
          <w:rFonts w:ascii="Times New Roman" w:eastAsia="Calibri" w:hAnsi="Times New Roman" w:cs="Times New Roman"/>
          <w:b/>
          <w:sz w:val="24"/>
          <w:szCs w:val="24"/>
        </w:rPr>
      </w:pPr>
      <w:r>
        <w:rPr>
          <w:rFonts w:ascii="Times New Roman" w:eastAsia="Calibri" w:hAnsi="Times New Roman" w:cs="Times New Roman"/>
          <w:b/>
          <w:sz w:val="24"/>
          <w:szCs w:val="24"/>
        </w:rPr>
        <w:t>D</w:t>
      </w:r>
      <w:r w:rsidR="00232902">
        <w:rPr>
          <w:rFonts w:ascii="Times New Roman" w:eastAsia="Calibri" w:hAnsi="Times New Roman" w:cs="Times New Roman"/>
          <w:b/>
          <w:sz w:val="24"/>
          <w:szCs w:val="24"/>
        </w:rPr>
        <w:t xml:space="preserve">oes </w:t>
      </w:r>
      <w:r w:rsidR="009E2272">
        <w:rPr>
          <w:rFonts w:ascii="Times New Roman" w:eastAsia="Calibri" w:hAnsi="Times New Roman" w:cs="Times New Roman"/>
          <w:b/>
          <w:sz w:val="24"/>
          <w:szCs w:val="24"/>
        </w:rPr>
        <w:t xml:space="preserve">your </w:t>
      </w:r>
      <w:r w:rsidR="00027933">
        <w:rPr>
          <w:rFonts w:ascii="Times New Roman" w:eastAsia="Calibri" w:hAnsi="Times New Roman" w:cs="Times New Roman"/>
          <w:b/>
          <w:sz w:val="24"/>
          <w:szCs w:val="24"/>
        </w:rPr>
        <w:t>company</w:t>
      </w:r>
      <w:r w:rsidR="009E2272">
        <w:rPr>
          <w:rFonts w:ascii="Times New Roman" w:eastAsia="Calibri" w:hAnsi="Times New Roman" w:cs="Times New Roman"/>
          <w:b/>
          <w:sz w:val="24"/>
          <w:szCs w:val="24"/>
        </w:rPr>
        <w:t xml:space="preserve"> </w:t>
      </w:r>
      <w:r w:rsidR="00232902">
        <w:rPr>
          <w:rFonts w:ascii="Times New Roman" w:eastAsia="Calibri" w:hAnsi="Times New Roman" w:cs="Times New Roman"/>
          <w:b/>
          <w:sz w:val="24"/>
          <w:szCs w:val="24"/>
        </w:rPr>
        <w:t xml:space="preserve">have </w:t>
      </w:r>
      <w:r>
        <w:rPr>
          <w:rFonts w:ascii="Times New Roman" w:eastAsia="Calibri" w:hAnsi="Times New Roman" w:cs="Times New Roman"/>
          <w:b/>
          <w:sz w:val="24"/>
          <w:szCs w:val="24"/>
        </w:rPr>
        <w:t>experience in conducting la</w:t>
      </w:r>
      <w:r w:rsidR="009E2272">
        <w:rPr>
          <w:rFonts w:ascii="Times New Roman" w:eastAsia="Calibri" w:hAnsi="Times New Roman" w:cs="Times New Roman"/>
          <w:b/>
          <w:sz w:val="24"/>
          <w:szCs w:val="24"/>
        </w:rPr>
        <w:t>rge-scale survey research with the Veteran population</w:t>
      </w:r>
      <w:r w:rsidR="00232902">
        <w:rPr>
          <w:rFonts w:ascii="Times New Roman" w:eastAsia="Calibri" w:hAnsi="Times New Roman" w:cs="Times New Roman"/>
          <w:b/>
          <w:sz w:val="24"/>
          <w:szCs w:val="24"/>
        </w:rPr>
        <w:t>?</w:t>
      </w:r>
    </w:p>
    <w:p w:rsidR="00E30CDA" w:rsidRPr="00E30CDA" w:rsidP="00E30CDA">
      <w:pPr>
        <w:pStyle w:val="ListParagraph"/>
        <w:rPr>
          <w:rFonts w:ascii="Times New Roman" w:eastAsia="Calibri" w:hAnsi="Times New Roman" w:cs="Times New Roman"/>
          <w:b/>
          <w:sz w:val="24"/>
          <w:szCs w:val="24"/>
        </w:rPr>
      </w:pPr>
    </w:p>
    <w:p w:rsidR="002F1213" w:rsidP="002F1213">
      <w:pPr>
        <w:pStyle w:val="ListParagraph"/>
        <w:rPr>
          <w:rFonts w:ascii="Times New Roman" w:eastAsia="Calibri" w:hAnsi="Times New Roman" w:cs="Times New Roman"/>
          <w:b/>
          <w:sz w:val="24"/>
          <w:szCs w:val="24"/>
        </w:rPr>
      </w:pPr>
    </w:p>
    <w:p w:rsidR="00E82928" w:rsidP="00E82928">
      <w:pPr>
        <w:pStyle w:val="ListParagraph"/>
        <w:rPr>
          <w:rFonts w:ascii="Times New Roman" w:eastAsia="Calibri" w:hAnsi="Times New Roman" w:cs="Times New Roman"/>
          <w:b/>
          <w:sz w:val="24"/>
          <w:szCs w:val="24"/>
        </w:rPr>
      </w:pPr>
    </w:p>
    <w:p w:rsidR="00E82928" w:rsidP="00E82928">
      <w:pPr>
        <w:spacing w:after="200" w:line="240" w:lineRule="auto"/>
        <w:ind w:left="720"/>
        <w:contextualSpacing/>
        <w:rPr>
          <w:rFonts w:ascii="Times New Roman" w:eastAsia="Calibri" w:hAnsi="Times New Roman" w:cs="Times New Roman"/>
          <w:b/>
          <w:sz w:val="24"/>
          <w:szCs w:val="24"/>
        </w:rPr>
      </w:pPr>
    </w:p>
    <w:p w:rsidR="00E82928" w:rsidRPr="00E30CDA" w:rsidP="00E82928">
      <w:pPr>
        <w:spacing w:after="200" w:line="240" w:lineRule="auto"/>
        <w:ind w:left="720"/>
        <w:contextualSpacing/>
        <w:rPr>
          <w:rFonts w:ascii="Times New Roman" w:eastAsia="Calibri" w:hAnsi="Times New Roman" w:cs="Times New Roman"/>
          <w:b/>
          <w:sz w:val="24"/>
          <w:szCs w:val="24"/>
        </w:rPr>
      </w:pPr>
    </w:p>
    <w:p w:rsidR="00185136" w:rsidP="00185136">
      <w:pPr>
        <w:spacing w:after="200" w:line="240" w:lineRule="auto"/>
        <w:ind w:left="720"/>
        <w:contextualSpacing/>
        <w:rPr>
          <w:rFonts w:ascii="Times New Roman" w:eastAsia="Calibri" w:hAnsi="Times New Roman" w:cs="Times New Roman"/>
          <w:b/>
          <w:sz w:val="24"/>
          <w:szCs w:val="24"/>
        </w:rPr>
      </w:pPr>
    </w:p>
    <w:p w:rsidR="00185136" w:rsidP="00185136">
      <w:pPr>
        <w:numPr>
          <w:ilvl w:val="0"/>
          <w:numId w:val="1"/>
        </w:numPr>
        <w:spacing w:after="200"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List o</w:t>
      </w:r>
      <w:r w:rsidR="00E30CDA">
        <w:rPr>
          <w:rFonts w:ascii="Times New Roman" w:eastAsia="Calibri" w:hAnsi="Times New Roman" w:cs="Times New Roman"/>
          <w:b/>
          <w:sz w:val="24"/>
          <w:szCs w:val="24"/>
        </w:rPr>
        <w:t>ther</w:t>
      </w:r>
      <w:r w:rsidRPr="00023999">
        <w:rPr>
          <w:rFonts w:ascii="Times New Roman" w:eastAsia="Calibri" w:hAnsi="Times New Roman" w:cs="Times New Roman"/>
          <w:b/>
          <w:sz w:val="24"/>
          <w:szCs w:val="24"/>
        </w:rPr>
        <w:t xml:space="preserve"> Projects (Government and Commercial) that are similar in scope and size</w:t>
      </w:r>
      <w:r w:rsidR="00E30CDA">
        <w:rPr>
          <w:rFonts w:ascii="Times New Roman" w:eastAsia="Calibri" w:hAnsi="Times New Roman" w:cs="Times New Roman"/>
          <w:b/>
          <w:sz w:val="24"/>
          <w:szCs w:val="24"/>
        </w:rPr>
        <w:t>.</w:t>
      </w:r>
    </w:p>
    <w:p w:rsidR="00185136" w:rsidP="00185136">
      <w:pPr>
        <w:spacing w:after="200" w:line="240" w:lineRule="auto"/>
        <w:ind w:left="720"/>
        <w:contextualSpacing/>
        <w:rPr>
          <w:rFonts w:ascii="Times New Roman" w:eastAsia="Calibri" w:hAnsi="Times New Roman" w:cs="Times New Roman"/>
          <w:b/>
          <w:sz w:val="24"/>
          <w:szCs w:val="24"/>
        </w:rPr>
      </w:pPr>
    </w:p>
    <w:p w:rsidR="00185136" w:rsidP="00185136">
      <w:pPr>
        <w:pStyle w:val="ListParagraph"/>
        <w:numPr>
          <w:ilvl w:val="0"/>
          <w:numId w:val="1"/>
        </w:numPr>
        <w:rPr>
          <w:rFonts w:ascii="Times New Roman" w:eastAsia="Calibri" w:hAnsi="Times New Roman" w:cs="Times New Roman"/>
          <w:b/>
          <w:sz w:val="24"/>
          <w:szCs w:val="24"/>
        </w:rPr>
      </w:pPr>
      <w:r w:rsidRPr="00B5530D">
        <w:rPr>
          <w:rFonts w:ascii="Times New Roman" w:eastAsia="Calibri" w:hAnsi="Times New Roman" w:cs="Times New Roman"/>
          <w:b/>
          <w:sz w:val="24"/>
          <w:szCs w:val="24"/>
        </w:rPr>
        <w:t xml:space="preserve">As this is a service acquisition, the Small Business Administration and the Federal Acquisition Regulation have a Limitations on Subcontracting requirement.  For all small businesses, to include SDVOSB and VOSB, “At least 50 percent of the cost of contract performance incurred for personnel shall be expended for employees of the concern.”  See FAR 52.219-14 and FAR 52.219-27 available in full text at </w:t>
      </w:r>
      <w:r>
        <w:fldChar w:fldCharType="begin"/>
      </w:r>
      <w:r>
        <w:instrText xml:space="preserve"> HYPERLINK "https://www.acquisition.gov/far/html/52_217_221.html" </w:instrText>
      </w:r>
      <w:r>
        <w:fldChar w:fldCharType="separate"/>
      </w:r>
      <w:r w:rsidRPr="00AB45E6">
        <w:rPr>
          <w:rStyle w:val="Hyperlink"/>
          <w:rFonts w:ascii="Times New Roman" w:eastAsia="Calibri" w:hAnsi="Times New Roman" w:cs="Times New Roman"/>
          <w:b/>
          <w:sz w:val="24"/>
          <w:szCs w:val="24"/>
        </w:rPr>
        <w:t>https://www.acquisition.gov/far/html/52_217_221.html</w:t>
      </w:r>
      <w:r>
        <w:fldChar w:fldCharType="end"/>
      </w: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a. Of the service actions listed above, which one(s) will your company perform as the prime contractor using its own personnel without subcontracting? </w:t>
      </w: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b.  With respect to the service actions listed above, which action(s) do you intend on subcontracting or using other than your company’s own personnel?  </w:t>
      </w: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p>
    <w:p w:rsidR="00185136"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c. Of those services that will be performed</w:t>
      </w:r>
      <w:r w:rsidR="00B548A2">
        <w:rPr>
          <w:rFonts w:ascii="Times New Roman" w:eastAsia="Calibri" w:hAnsi="Times New Roman" w:cs="Times New Roman"/>
          <w:b/>
          <w:sz w:val="24"/>
          <w:szCs w:val="24"/>
        </w:rPr>
        <w:t xml:space="preserve">, </w:t>
      </w:r>
      <w:r w:rsidRPr="00383985">
        <w:rPr>
          <w:rFonts w:ascii="Times New Roman" w:eastAsia="Calibri" w:hAnsi="Times New Roman" w:cs="Times New Roman"/>
          <w:b/>
          <w:sz w:val="24"/>
          <w:szCs w:val="24"/>
        </w:rPr>
        <w:t xml:space="preserve">approximately what percentage </w:t>
      </w:r>
      <w:r w:rsidR="00B548A2">
        <w:rPr>
          <w:rFonts w:ascii="Times New Roman" w:eastAsia="Calibri" w:hAnsi="Times New Roman" w:cs="Times New Roman"/>
          <w:b/>
          <w:sz w:val="24"/>
          <w:szCs w:val="24"/>
        </w:rPr>
        <w:t>will be paid to the subcontractor(s)?</w:t>
      </w:r>
      <w:r w:rsidRPr="00383985">
        <w:rPr>
          <w:rFonts w:ascii="Times New Roman" w:eastAsia="Calibri" w:hAnsi="Times New Roman" w:cs="Times New Roman"/>
          <w:b/>
          <w:sz w:val="24"/>
          <w:szCs w:val="24"/>
        </w:rPr>
        <w:t xml:space="preserve">  </w:t>
      </w:r>
    </w:p>
    <w:p w:rsidR="00185136" w:rsidRPr="00B5530D" w:rsidP="00185136">
      <w:pPr>
        <w:pStyle w:val="ListParagraph"/>
        <w:rPr>
          <w:rFonts w:ascii="Times New Roman" w:eastAsia="Calibri" w:hAnsi="Times New Roman" w:cs="Times New Roman"/>
          <w:b/>
          <w:sz w:val="24"/>
          <w:szCs w:val="24"/>
        </w:rPr>
      </w:pPr>
    </w:p>
    <w:p w:rsidR="00185136" w:rsidRPr="00B5530D" w:rsidP="00185136">
      <w:pPr>
        <w:spacing w:after="200" w:line="240" w:lineRule="auto"/>
        <w:ind w:left="720"/>
        <w:contextualSpacing/>
        <w:rPr>
          <w:rFonts w:ascii="Times New Roman" w:eastAsia="Calibri" w:hAnsi="Times New Roman" w:cs="Times New Roman"/>
          <w:b/>
          <w:sz w:val="24"/>
          <w:szCs w:val="24"/>
        </w:rPr>
      </w:pPr>
    </w:p>
    <w:p w:rsidR="00185136" w:rsidP="00185136">
      <w:pPr>
        <w:numPr>
          <w:ilvl w:val="0"/>
          <w:numId w:val="1"/>
        </w:numPr>
        <w:spacing w:after="200"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GSA Contract Number</w:t>
      </w:r>
      <w:r>
        <w:rPr>
          <w:rFonts w:ascii="Times New Roman" w:eastAsia="Calibri" w:hAnsi="Times New Roman" w:cs="Times New Roman"/>
          <w:b/>
          <w:sz w:val="24"/>
          <w:szCs w:val="24"/>
        </w:rPr>
        <w:t xml:space="preserve">, if applicable. </w:t>
      </w:r>
    </w:p>
    <w:p w:rsidR="00185136" w:rsidP="00185136">
      <w:pPr>
        <w:spacing w:after="200" w:line="240" w:lineRule="auto"/>
        <w:ind w:left="720"/>
        <w:contextualSpacing/>
        <w:rPr>
          <w:rFonts w:ascii="Times New Roman" w:eastAsia="Calibri" w:hAnsi="Times New Roman" w:cs="Times New Roman"/>
          <w:b/>
          <w:sz w:val="24"/>
          <w:szCs w:val="24"/>
        </w:rPr>
      </w:pPr>
    </w:p>
    <w:p w:rsidR="00185136" w:rsidRPr="00FF24CA" w:rsidP="00185136">
      <w:pPr>
        <w:pStyle w:val="ListParagraph"/>
        <w:numPr>
          <w:ilvl w:val="0"/>
          <w:numId w:val="1"/>
        </w:numPr>
        <w:rPr>
          <w:rFonts w:ascii="Times New Roman" w:eastAsia="Calibri" w:hAnsi="Times New Roman" w:cs="Times New Roman"/>
          <w:b/>
          <w:sz w:val="24"/>
          <w:szCs w:val="24"/>
        </w:rPr>
      </w:pPr>
      <w:r w:rsidRPr="00274B67">
        <w:rPr>
          <w:rFonts w:ascii="Times New Roman" w:eastAsia="Calibri" w:hAnsi="Times New Roman" w:cs="Times New Roman"/>
          <w:b/>
          <w:sz w:val="24"/>
          <w:szCs w:val="24"/>
          <w:u w:val="single"/>
        </w:rPr>
        <w:t>Fill out the price estimate</w:t>
      </w:r>
      <w:r w:rsidR="0089470F">
        <w:rPr>
          <w:rFonts w:ascii="Times New Roman" w:eastAsia="Calibri" w:hAnsi="Times New Roman" w:cs="Times New Roman"/>
          <w:b/>
          <w:sz w:val="24"/>
          <w:szCs w:val="24"/>
          <w:u w:val="single"/>
        </w:rPr>
        <w:t xml:space="preserve"> </w:t>
      </w:r>
      <w:r w:rsidR="00AB0AD4">
        <w:rPr>
          <w:rFonts w:ascii="Times New Roman" w:eastAsia="Calibri" w:hAnsi="Times New Roman" w:cs="Times New Roman"/>
          <w:b/>
          <w:sz w:val="24"/>
          <w:szCs w:val="24"/>
          <w:u w:val="single"/>
        </w:rPr>
        <w:t>below</w:t>
      </w:r>
      <w:r w:rsidR="00D145F4">
        <w:rPr>
          <w:rFonts w:ascii="Times New Roman" w:eastAsia="Calibri" w:hAnsi="Times New Roman" w:cs="Times New Roman"/>
          <w:b/>
          <w:sz w:val="24"/>
          <w:szCs w:val="24"/>
          <w:u w:val="single"/>
        </w:rPr>
        <w:t xml:space="preserve"> for the base period</w:t>
      </w:r>
      <w:r w:rsidR="007B540D">
        <w:rPr>
          <w:rFonts w:ascii="Times New Roman" w:eastAsia="Calibri" w:hAnsi="Times New Roman" w:cs="Times New Roman"/>
          <w:b/>
          <w:sz w:val="24"/>
          <w:szCs w:val="24"/>
          <w:u w:val="single"/>
        </w:rPr>
        <w:t xml:space="preserve"> only (</w:t>
      </w:r>
      <w:r w:rsidR="00BD4BB8">
        <w:rPr>
          <w:rFonts w:ascii="Times New Roman" w:eastAsia="Calibri" w:hAnsi="Times New Roman" w:cs="Times New Roman"/>
          <w:b/>
          <w:sz w:val="24"/>
          <w:szCs w:val="24"/>
          <w:u w:val="single"/>
        </w:rPr>
        <w:t xml:space="preserve">Does not include Option Year </w:t>
      </w:r>
      <w:r w:rsidR="00755F04">
        <w:rPr>
          <w:rFonts w:ascii="Times New Roman" w:eastAsia="Calibri" w:hAnsi="Times New Roman" w:cs="Times New Roman"/>
          <w:b/>
          <w:sz w:val="24"/>
          <w:szCs w:val="24"/>
          <w:u w:val="single"/>
        </w:rPr>
        <w:t xml:space="preserve">described in </w:t>
      </w:r>
      <w:r w:rsidR="006D1BF7">
        <w:rPr>
          <w:rFonts w:ascii="Times New Roman" w:eastAsia="Calibri" w:hAnsi="Times New Roman" w:cs="Times New Roman"/>
          <w:b/>
          <w:sz w:val="24"/>
          <w:szCs w:val="24"/>
          <w:u w:val="single"/>
        </w:rPr>
        <w:t>S</w:t>
      </w:r>
      <w:r w:rsidR="00755F04">
        <w:rPr>
          <w:rFonts w:ascii="Times New Roman" w:eastAsia="Calibri" w:hAnsi="Times New Roman" w:cs="Times New Roman"/>
          <w:b/>
          <w:sz w:val="24"/>
          <w:szCs w:val="24"/>
          <w:u w:val="single"/>
        </w:rPr>
        <w:t xml:space="preserve">ection </w:t>
      </w:r>
      <w:r w:rsidR="00E22428">
        <w:rPr>
          <w:rFonts w:ascii="Times New Roman" w:eastAsia="Calibri" w:hAnsi="Times New Roman" w:cs="Times New Roman"/>
          <w:b/>
          <w:sz w:val="24"/>
          <w:szCs w:val="24"/>
          <w:u w:val="single"/>
        </w:rPr>
        <w:t>7</w:t>
      </w:r>
      <w:r w:rsidR="00AD36BC">
        <w:rPr>
          <w:rFonts w:ascii="Times New Roman" w:eastAsia="Calibri" w:hAnsi="Times New Roman" w:cs="Times New Roman"/>
          <w:b/>
          <w:sz w:val="24"/>
          <w:szCs w:val="24"/>
          <w:u w:val="single"/>
        </w:rPr>
        <w:t>.0</w:t>
      </w:r>
      <w:r w:rsidR="00E22428">
        <w:rPr>
          <w:rFonts w:ascii="Times New Roman" w:eastAsia="Calibri" w:hAnsi="Times New Roman" w:cs="Times New Roman"/>
          <w:b/>
          <w:sz w:val="24"/>
          <w:szCs w:val="24"/>
          <w:u w:val="single"/>
        </w:rPr>
        <w:t xml:space="preserve"> </w:t>
      </w:r>
      <w:r w:rsidR="00BD4BB8">
        <w:rPr>
          <w:rFonts w:ascii="Times New Roman" w:eastAsia="Calibri" w:hAnsi="Times New Roman" w:cs="Times New Roman"/>
          <w:b/>
          <w:sz w:val="24"/>
          <w:szCs w:val="24"/>
          <w:u w:val="single"/>
        </w:rPr>
        <w:t xml:space="preserve">of the </w:t>
      </w:r>
      <w:r w:rsidR="00E22428">
        <w:rPr>
          <w:rFonts w:ascii="Times New Roman" w:eastAsia="Calibri" w:hAnsi="Times New Roman" w:cs="Times New Roman"/>
          <w:b/>
          <w:sz w:val="24"/>
          <w:szCs w:val="24"/>
          <w:u w:val="single"/>
        </w:rPr>
        <w:t xml:space="preserve">attached Draft </w:t>
      </w:r>
      <w:r w:rsidR="00BD4BB8">
        <w:rPr>
          <w:rFonts w:ascii="Times New Roman" w:eastAsia="Calibri" w:hAnsi="Times New Roman" w:cs="Times New Roman"/>
          <w:b/>
          <w:sz w:val="24"/>
          <w:szCs w:val="24"/>
          <w:u w:val="single"/>
        </w:rPr>
        <w:t>Statement of Work</w:t>
      </w:r>
    </w:p>
    <w:p w:rsidR="00185136" w:rsidRPr="003D4EF4" w:rsidP="00185136">
      <w:pPr>
        <w:spacing w:after="200" w:line="240" w:lineRule="auto"/>
        <w:contextualSpacing/>
        <w:rPr>
          <w:rFonts w:ascii="Times New Roman" w:eastAsia="Calibri" w:hAnsi="Times New Roman" w:cs="Times New Roman"/>
          <w:sz w:val="24"/>
          <w:szCs w:val="24"/>
        </w:rPr>
      </w:pPr>
    </w:p>
    <w:p w:rsidR="00185136" w:rsidRPr="00274B67" w:rsidP="00185136">
      <w:pPr>
        <w:spacing w:after="200" w:line="240" w:lineRule="auto"/>
        <w:rPr>
          <w:rFonts w:ascii="Times New Roman" w:eastAsia="Calibri" w:hAnsi="Times New Roman" w:cs="Times New Roman"/>
          <w:b/>
          <w:bCs/>
          <w:sz w:val="24"/>
          <w:szCs w:val="24"/>
        </w:rPr>
      </w:pPr>
      <w:r w:rsidRPr="006475D7">
        <w:rPr>
          <w:rFonts w:ascii="Times New Roman" w:eastAsia="Calibri" w:hAnsi="Times New Roman" w:cs="Times New Roman"/>
          <w:b/>
          <w:bCs/>
          <w:sz w:val="24"/>
          <w:szCs w:val="24"/>
        </w:rPr>
        <w:t>*Failure to provide the information requested above (items 1-</w:t>
      </w:r>
      <w:r w:rsidR="009E2272">
        <w:rPr>
          <w:rFonts w:ascii="Times New Roman" w:eastAsia="Calibri" w:hAnsi="Times New Roman" w:cs="Times New Roman"/>
          <w:b/>
          <w:bCs/>
          <w:sz w:val="24"/>
          <w:szCs w:val="24"/>
        </w:rPr>
        <w:t>10</w:t>
      </w:r>
      <w:r w:rsidRPr="006475D7">
        <w:rPr>
          <w:rFonts w:ascii="Times New Roman" w:eastAsia="Calibri" w:hAnsi="Times New Roman" w:cs="Times New Roman"/>
          <w:b/>
          <w:bCs/>
          <w:sz w:val="24"/>
          <w:szCs w:val="24"/>
        </w:rPr>
        <w:t>) will be considered non-responsive and will not be considered a viable source.</w:t>
      </w:r>
      <w:r w:rsidRPr="006475D7" w:rsidR="006475D7">
        <w:rPr>
          <w:rFonts w:ascii="Times New Roman" w:eastAsia="Calibri" w:hAnsi="Times New Roman" w:cs="Times New Roman"/>
          <w:b/>
          <w:bCs/>
          <w:sz w:val="24"/>
          <w:szCs w:val="24"/>
        </w:rPr>
        <w:t>*</w:t>
      </w:r>
    </w:p>
    <w:p w:rsidR="00185136" w:rsidP="00185136">
      <w:pPr>
        <w:spacing w:after="200" w:line="240" w:lineRule="auto"/>
        <w:rPr>
          <w:rFonts w:ascii="Times New Roman" w:eastAsia="Calibri" w:hAnsi="Times New Roman" w:cs="Times New Roman"/>
          <w:sz w:val="24"/>
          <w:szCs w:val="24"/>
        </w:rPr>
      </w:pPr>
      <w:r w:rsidRPr="00274B67">
        <w:rPr>
          <w:rFonts w:ascii="Times New Roman" w:eastAsia="Calibri" w:hAnsi="Times New Roman" w:cs="Times New Roman"/>
          <w:sz w:val="24"/>
          <w:szCs w:val="24"/>
        </w:rPr>
        <w:t>RF</w:t>
      </w:r>
      <w:r>
        <w:rPr>
          <w:rFonts w:ascii="Times New Roman" w:eastAsia="Calibri" w:hAnsi="Times New Roman" w:cs="Times New Roman"/>
          <w:sz w:val="24"/>
          <w:szCs w:val="24"/>
        </w:rPr>
        <w:t>Q</w:t>
      </w:r>
      <w:r w:rsidRPr="003D4EF4">
        <w:rPr>
          <w:rFonts w:ascii="Times New Roman" w:eastAsia="Calibri" w:hAnsi="Times New Roman" w:cs="Times New Roman"/>
          <w:sz w:val="24"/>
          <w:szCs w:val="24"/>
        </w:rPr>
        <w:t xml:space="preserve"> number </w:t>
      </w:r>
      <w:r w:rsidRPr="00137D66" w:rsidR="00137D66">
        <w:rPr>
          <w:rFonts w:ascii="Times New Roman" w:eastAsia="Calibri" w:hAnsi="Times New Roman" w:cs="Times New Roman"/>
          <w:b/>
          <w:bCs/>
          <w:sz w:val="24"/>
          <w:szCs w:val="24"/>
        </w:rPr>
        <w:t>36C26126Q0514</w:t>
      </w:r>
      <w:r w:rsidRPr="003D4EF4">
        <w:rPr>
          <w:rFonts w:ascii="Times New Roman" w:eastAsia="Calibri" w:hAnsi="Times New Roman" w:cs="Times New Roman"/>
          <w:sz w:val="24"/>
          <w:szCs w:val="24"/>
        </w:rPr>
        <w:t xml:space="preserve"> has been assigned and should be referenced on all correspondence regarding this announcement.</w:t>
      </w:r>
    </w:p>
    <w:p w:rsidR="00185136" w:rsidRPr="00410448" w:rsidP="00185136">
      <w:pPr>
        <w:spacing w:after="200"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rsidR="00185136" w:rsidRPr="003D4EF4" w:rsidP="00185136">
      <w:pPr>
        <w:spacing w:after="200"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This synopsis is not to be construed as a commitment by the Government and no contract will be awarded as a direct result of this Sources Sought announcement.      </w:t>
      </w:r>
    </w:p>
    <w:p w:rsidR="00185136" w:rsidRPr="003D4EF4" w:rsidP="00185136">
      <w:pPr>
        <w:spacing w:after="200" w:line="240" w:lineRule="auto"/>
        <w:rPr>
          <w:rFonts w:ascii="Times New Roman" w:eastAsia="Times New Roman" w:hAnsi="Times New Roman" w:cs="Times New Roman"/>
        </w:rPr>
      </w:pPr>
      <w:r w:rsidRPr="003D4EF4">
        <w:rPr>
          <w:rFonts w:ascii="Times New Roman" w:eastAsia="Calibri" w:hAnsi="Times New Roman" w:cs="Times New Roman"/>
          <w:sz w:val="24"/>
          <w:szCs w:val="24"/>
        </w:rPr>
        <w:t>Notes: Contractors must have a current registration in the System for Award Management (SAM) at</w:t>
      </w:r>
      <w:r w:rsidRPr="003D4EF4">
        <w:rPr>
          <w:rFonts w:ascii="Arial" w:eastAsia="Times New Roman" w:hAnsi="Arial" w:cs="Times New Roman"/>
        </w:rPr>
        <w:t xml:space="preserve"> </w:t>
      </w:r>
      <w:r>
        <w:fldChar w:fldCharType="begin"/>
      </w:r>
      <w:r>
        <w:instrText xml:space="preserve"> HYPERLINK "https://sam.gov/SAM/" </w:instrText>
      </w:r>
      <w:r>
        <w:fldChar w:fldCharType="separate"/>
      </w:r>
      <w:r w:rsidRPr="003D4EF4">
        <w:rPr>
          <w:rFonts w:ascii="Times New Roman" w:eastAsia="Calibri" w:hAnsi="Times New Roman" w:cs="Times New Roman"/>
          <w:color w:val="0000FF"/>
          <w:sz w:val="24"/>
          <w:szCs w:val="24"/>
          <w:u w:val="single"/>
        </w:rPr>
        <w:t>https://sam.gov/SAM/</w:t>
      </w:r>
      <w:r>
        <w:fldChar w:fldCharType="end"/>
      </w:r>
    </w:p>
    <w:p w:rsidR="00185136" w:rsidRPr="003D4EF4" w:rsidP="00EE38A0">
      <w:pPr>
        <w:spacing w:after="0" w:line="240" w:lineRule="auto"/>
        <w:rPr>
          <w:rFonts w:ascii="Times New Roman" w:eastAsia="Calibri" w:hAnsi="Times New Roman" w:cs="Times New Roman"/>
          <w:sz w:val="24"/>
          <w:szCs w:val="24"/>
        </w:rPr>
      </w:pPr>
      <w:r w:rsidRPr="003D4EF4">
        <w:rPr>
          <w:rFonts w:ascii="Times New Roman" w:eastAsia="Calibri" w:hAnsi="Times New Roman" w:cs="Times New Roman"/>
          <w:sz w:val="24"/>
          <w:szCs w:val="24"/>
        </w:rPr>
        <w:t>SDVOSB and VOSB firms should be registered at the time of submission</w:t>
      </w:r>
      <w:r w:rsidR="009A22C4">
        <w:rPr>
          <w:rFonts w:ascii="Times New Roman" w:eastAsia="Calibri" w:hAnsi="Times New Roman" w:cs="Times New Roman"/>
          <w:sz w:val="24"/>
          <w:szCs w:val="24"/>
        </w:rPr>
        <w:t xml:space="preserve"> </w:t>
      </w:r>
      <w:r w:rsidRPr="003D4EF4">
        <w:rPr>
          <w:rFonts w:ascii="Times New Roman" w:eastAsia="Calibri" w:hAnsi="Times New Roman" w:cs="Times New Roman"/>
          <w:sz w:val="24"/>
          <w:szCs w:val="24"/>
        </w:rPr>
        <w:t>and verified</w:t>
      </w:r>
      <w:r w:rsidR="005932C9">
        <w:rPr>
          <w:rFonts w:ascii="Times New Roman" w:eastAsia="Calibri" w:hAnsi="Times New Roman" w:cs="Times New Roman"/>
          <w:sz w:val="24"/>
          <w:szCs w:val="24"/>
        </w:rPr>
        <w:t xml:space="preserve"> at </w:t>
      </w:r>
      <w:r>
        <w:fldChar w:fldCharType="begin"/>
      </w:r>
      <w:r>
        <w:instrText xml:space="preserve"> HYPERLINK "https://search.certifications.sba.gov/" </w:instrText>
      </w:r>
      <w:r>
        <w:fldChar w:fldCharType="separate"/>
      </w:r>
      <w:r w:rsidRPr="002866EF" w:rsidR="001F6C28">
        <w:rPr>
          <w:rStyle w:val="Hyperlink"/>
        </w:rPr>
        <w:t>https://search.certifications.sba.gov/</w:t>
      </w:r>
      <w:r>
        <w:fldChar w:fldCharType="end"/>
      </w:r>
      <w:r w:rsidR="001F6C28">
        <w:t xml:space="preserve"> </w:t>
      </w:r>
    </w:p>
    <w:p w:rsidR="00185136"/>
    <w:tbl>
      <w:tblPr>
        <w:tblStyle w:val="TableGrid"/>
        <w:tblW w:w="10440" w:type="dxa"/>
        <w:tblInd w:w="-815" w:type="dxa"/>
        <w:tblLook w:val="04A0"/>
      </w:tblPr>
      <w:tblGrid>
        <w:gridCol w:w="1918"/>
        <w:gridCol w:w="3462"/>
        <w:gridCol w:w="1114"/>
        <w:gridCol w:w="809"/>
        <w:gridCol w:w="1166"/>
        <w:gridCol w:w="1971"/>
      </w:tblGrid>
      <w:tr w:rsidTr="000E2EFD">
        <w:tblPrEx>
          <w:tblW w:w="10440" w:type="dxa"/>
          <w:tblInd w:w="-815" w:type="dxa"/>
          <w:tblLook w:val="04A0"/>
        </w:tblPrEx>
        <w:tc>
          <w:tcPr>
            <w:tcW w:w="1918" w:type="dxa"/>
          </w:tcPr>
          <w:p w:rsidR="00785850" w:rsidP="00F4244B">
            <w:r>
              <w:t>CLIN</w:t>
            </w:r>
          </w:p>
        </w:tc>
        <w:tc>
          <w:tcPr>
            <w:tcW w:w="3462" w:type="dxa"/>
          </w:tcPr>
          <w:p w:rsidR="00785850" w:rsidP="00F4244B">
            <w:r>
              <w:t>Description</w:t>
            </w:r>
          </w:p>
        </w:tc>
        <w:tc>
          <w:tcPr>
            <w:tcW w:w="1114" w:type="dxa"/>
          </w:tcPr>
          <w:p w:rsidR="00785850" w:rsidP="00F4244B">
            <w:r>
              <w:t xml:space="preserve">Estimated </w:t>
            </w:r>
            <w:r>
              <w:t xml:space="preserve">Quantity </w:t>
            </w:r>
          </w:p>
        </w:tc>
        <w:tc>
          <w:tcPr>
            <w:tcW w:w="809" w:type="dxa"/>
          </w:tcPr>
          <w:p w:rsidR="00785850" w:rsidP="00F4244B">
            <w:r>
              <w:t>Unit</w:t>
            </w:r>
          </w:p>
        </w:tc>
        <w:tc>
          <w:tcPr>
            <w:tcW w:w="1166" w:type="dxa"/>
          </w:tcPr>
          <w:p w:rsidR="00785850" w:rsidP="00F4244B">
            <w:r>
              <w:t>Unit Price</w:t>
            </w:r>
          </w:p>
        </w:tc>
        <w:tc>
          <w:tcPr>
            <w:tcW w:w="1971" w:type="dxa"/>
          </w:tcPr>
          <w:p w:rsidR="00785850" w:rsidP="00F4244B">
            <w:r>
              <w:t xml:space="preserve">Total Price </w:t>
            </w:r>
          </w:p>
        </w:tc>
      </w:tr>
      <w:tr w:rsidTr="000E2EFD">
        <w:tblPrEx>
          <w:tblW w:w="10440" w:type="dxa"/>
          <w:tblInd w:w="-815" w:type="dxa"/>
          <w:tblLook w:val="04A0"/>
        </w:tblPrEx>
        <w:tc>
          <w:tcPr>
            <w:tcW w:w="1918" w:type="dxa"/>
          </w:tcPr>
          <w:p w:rsidR="00785850" w:rsidP="00F4244B">
            <w:r>
              <w:t>0001</w:t>
            </w:r>
          </w:p>
        </w:tc>
        <w:tc>
          <w:tcPr>
            <w:tcW w:w="3462" w:type="dxa"/>
          </w:tcPr>
          <w:p w:rsidR="00A05B1D" w:rsidP="00EE3AF1">
            <w:r>
              <w:t>All tasks associated with the Health View Survey as described within the draft Statement of Work</w:t>
            </w:r>
            <w:r w:rsidR="00240E80">
              <w:t xml:space="preserve"> </w:t>
            </w:r>
          </w:p>
          <w:p w:rsidR="00785850" w:rsidP="00EE3AF1">
            <w:r>
              <w:cr/>
            </w:r>
            <w:r>
              <w:t>Projected Period of Performance -</w:t>
            </w:r>
            <w:r w:rsidR="00487B56">
              <w:t>Base Year</w:t>
            </w:r>
            <w:r>
              <w:t xml:space="preserve"> </w:t>
            </w:r>
            <w:r w:rsidR="003664A0">
              <w:t>9</w:t>
            </w:r>
            <w:r>
              <w:t>/</w:t>
            </w:r>
            <w:r w:rsidR="00EA2E8C">
              <w:t>01</w:t>
            </w:r>
            <w:r>
              <w:t>/2</w:t>
            </w:r>
            <w:r w:rsidR="00980F40">
              <w:t>6</w:t>
            </w:r>
            <w:r>
              <w:t xml:space="preserve"> – </w:t>
            </w:r>
            <w:r w:rsidR="003664A0">
              <w:t>8</w:t>
            </w:r>
            <w:r>
              <w:t>/</w:t>
            </w:r>
            <w:r w:rsidR="003664A0">
              <w:t>31</w:t>
            </w:r>
            <w:r>
              <w:t>/2</w:t>
            </w:r>
            <w:r w:rsidR="003664A0">
              <w:t>7</w:t>
            </w:r>
          </w:p>
        </w:tc>
        <w:tc>
          <w:tcPr>
            <w:tcW w:w="1114" w:type="dxa"/>
          </w:tcPr>
          <w:p w:rsidR="00785850" w:rsidP="00F4244B">
            <w:r>
              <w:t>1</w:t>
            </w:r>
          </w:p>
        </w:tc>
        <w:tc>
          <w:tcPr>
            <w:tcW w:w="809" w:type="dxa"/>
          </w:tcPr>
          <w:p w:rsidR="00785850" w:rsidP="00F4244B">
            <w:r>
              <w:t>JB</w:t>
            </w:r>
          </w:p>
        </w:tc>
        <w:tc>
          <w:tcPr>
            <w:tcW w:w="1166" w:type="dxa"/>
          </w:tcPr>
          <w:p w:rsidR="00785850" w:rsidP="00F4244B">
            <w:r>
              <w:t>$</w:t>
            </w:r>
          </w:p>
        </w:tc>
        <w:tc>
          <w:tcPr>
            <w:tcW w:w="1971" w:type="dxa"/>
          </w:tcPr>
          <w:p w:rsidR="00785850" w:rsidP="00F4244B">
            <w:r>
              <w:t>$</w:t>
            </w:r>
          </w:p>
        </w:tc>
      </w:tr>
      <w:tr w:rsidTr="000E2EFD">
        <w:tblPrEx>
          <w:tblW w:w="10440" w:type="dxa"/>
          <w:tblInd w:w="-815" w:type="dxa"/>
          <w:tblLook w:val="04A0"/>
        </w:tblPrEx>
        <w:trPr>
          <w:trHeight w:val="512"/>
        </w:trPr>
        <w:tc>
          <w:tcPr>
            <w:tcW w:w="1918" w:type="dxa"/>
          </w:tcPr>
          <w:p w:rsidR="000E2EFD" w:rsidP="000E2EFD">
            <w:r>
              <w:t>Total Estimated Price</w:t>
            </w:r>
          </w:p>
        </w:tc>
        <w:tc>
          <w:tcPr>
            <w:tcW w:w="6551" w:type="dxa"/>
            <w:gridSpan w:val="4"/>
          </w:tcPr>
          <w:p w:rsidR="000E2EFD" w:rsidP="000E2EFD"/>
        </w:tc>
        <w:tc>
          <w:tcPr>
            <w:tcW w:w="1971" w:type="dxa"/>
          </w:tcPr>
          <w:p w:rsidR="000E2EFD" w:rsidP="000E2EFD">
            <w:r>
              <w:t>$</w:t>
            </w:r>
          </w:p>
        </w:tc>
      </w:tr>
    </w:tbl>
    <w:p w:rsidR="00785850"/>
    <w:p>
      <w:pPr>
        <w:ind w:left="360"/>
      </w:pPr>
      <w:r>
        <w:t>See attached document: Draft Statement of Work Health Views Women Study.</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6C12D8"/>
    <w:multiLevelType w:val="hybridMultilevel"/>
    <w:tmpl w:val="10ECA86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5136"/>
    <w:rPr>
      <w:color w:val="0000FF" w:themeColor="hyperlink"/>
      <w:u w:val="single"/>
    </w:rPr>
  </w:style>
  <w:style w:type="character" w:styleId="FollowedHyperlink">
    <w:name w:val="FollowedHyperlink"/>
    <w:basedOn w:val="DefaultParagraphFont"/>
    <w:uiPriority w:val="99"/>
    <w:semiHidden/>
    <w:unhideWhenUsed/>
    <w:rsid w:val="00101051"/>
    <w:rPr>
      <w:color w:val="800080" w:themeColor="followedHyperlink"/>
      <w:u w:val="single"/>
    </w:rPr>
  </w:style>
  <w:style w:type="character" w:customStyle="1" w:styleId="UnresolvedMention">
    <w:name w:val="Unresolved Mention"/>
    <w:basedOn w:val="DefaultParagraphFont"/>
    <w:uiPriority w:val="99"/>
    <w:semiHidden/>
    <w:unhideWhenUsed/>
    <w:rsid w:val="00101051"/>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2026-03-23T14:50:28Z</dcterms:created>
  <dcterms:modified xsi:type="dcterms:W3CDTF">2026-03-23T14:50:28Z</dcterms:modified>
</cp:coreProperties>
</file>