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BA69" w14:textId="77777777" w:rsidR="00612AAA" w:rsidRPr="00702A08" w:rsidRDefault="00612AAA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4607A" w14:paraId="19ADBA6C" w14:textId="77777777" w:rsidTr="00761C04">
        <w:tc>
          <w:tcPr>
            <w:tcW w:w="1098" w:type="dxa"/>
            <w:hideMark/>
          </w:tcPr>
          <w:p w14:paraId="19ADBA6A" w14:textId="77777777" w:rsidR="00612AAA" w:rsidRPr="00D82575" w:rsidRDefault="00612A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9ADBA6B" w14:textId="77777777" w:rsidR="00612AAA" w:rsidRDefault="00612AAA">
            <w:pPr>
              <w:rPr>
                <w:rFonts w:cstheme="minorHAnsi"/>
              </w:rPr>
            </w:pPr>
            <w:r>
              <w:rPr>
                <w:rFonts w:cstheme="minorHAnsi"/>
              </w:rPr>
              <w:t>578-26-007-FY26 Network Cable Installation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9ADBA6D" w14:textId="77777777" w:rsidR="00612AAA" w:rsidRDefault="00612AAA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9ADBA6E" w14:textId="77777777" w:rsidR="00612AAA" w:rsidRPr="00AF196F" w:rsidRDefault="00612AA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D4607A" w14:paraId="19ADBA7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9ADBA6F" w14:textId="77777777" w:rsidR="00612AAA" w:rsidRPr="00D82575" w:rsidRDefault="00612A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9ADBA70" w14:textId="77777777" w:rsidR="00612AAA" w:rsidRPr="00EE5B77" w:rsidRDefault="00612AA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D4607A" w14:paraId="19ADBA7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9ADBA72" w14:textId="77777777" w:rsidR="00612AAA" w:rsidRPr="00D82575" w:rsidRDefault="00612A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9ADBA73" w14:textId="77777777" w:rsidR="00612AAA" w:rsidRPr="00EE5B77" w:rsidRDefault="00612AA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36C25226R0013</w:t>
            </w:r>
          </w:p>
        </w:tc>
      </w:tr>
      <w:tr w:rsidR="00D4607A" w14:paraId="19ADBA7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9ADBA75" w14:textId="77777777" w:rsidR="00612AAA" w:rsidRPr="00D82575" w:rsidRDefault="00612A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9ADBA76" w14:textId="77777777" w:rsidR="00612AAA" w:rsidRPr="00EE5B77" w:rsidRDefault="00612AA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02-27-2026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3:00pm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D4607A" w14:paraId="19ADBA7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9ADBA78" w14:textId="77777777" w:rsidR="00612AAA" w:rsidRPr="00D82575" w:rsidRDefault="00612A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9ADBA79" w14:textId="77777777" w:rsidR="00612AAA" w:rsidRPr="00EE5B77" w:rsidRDefault="00612AA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D4607A" w14:paraId="19ADBA7D" w14:textId="77777777" w:rsidTr="00490783">
        <w:trPr>
          <w:trHeight w:val="251"/>
        </w:trPr>
        <w:tc>
          <w:tcPr>
            <w:tcW w:w="4681" w:type="dxa"/>
            <w:hideMark/>
          </w:tcPr>
          <w:p w14:paraId="19ADBA7B" w14:textId="77777777" w:rsidR="00612AAA" w:rsidRDefault="00612A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9ADBA7C" w14:textId="77777777" w:rsidR="00612AAA" w:rsidRPr="00EE5B77" w:rsidRDefault="00612AA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D4607A" w14:paraId="19ADBA80" w14:textId="77777777" w:rsidTr="00490783">
        <w:trPr>
          <w:trHeight w:val="267"/>
        </w:trPr>
        <w:tc>
          <w:tcPr>
            <w:tcW w:w="4681" w:type="dxa"/>
            <w:hideMark/>
          </w:tcPr>
          <w:p w14:paraId="19ADBA7E" w14:textId="77777777" w:rsidR="00612AAA" w:rsidRDefault="00612A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9ADBA7F" w14:textId="77777777" w:rsidR="00612AAA" w:rsidRPr="00EE5B77" w:rsidRDefault="00612AA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Z1DZ</w:t>
            </w:r>
          </w:p>
        </w:tc>
      </w:tr>
      <w:tr w:rsidR="00D4607A" w14:paraId="19ADBA83" w14:textId="77777777" w:rsidTr="00490783">
        <w:trPr>
          <w:trHeight w:val="251"/>
        </w:trPr>
        <w:tc>
          <w:tcPr>
            <w:tcW w:w="4681" w:type="dxa"/>
            <w:hideMark/>
          </w:tcPr>
          <w:p w14:paraId="19ADBA81" w14:textId="77777777" w:rsidR="00612AAA" w:rsidRDefault="00612A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9ADBA82" w14:textId="77777777" w:rsidR="00612AAA" w:rsidRPr="00EE5B77" w:rsidRDefault="00612AA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238210</w:t>
            </w:r>
          </w:p>
        </w:tc>
      </w:tr>
      <w:tr w:rsidR="00D4607A" w14:paraId="19ADBA86" w14:textId="77777777" w:rsidTr="00490783">
        <w:trPr>
          <w:trHeight w:val="251"/>
        </w:trPr>
        <w:tc>
          <w:tcPr>
            <w:tcW w:w="4681" w:type="dxa"/>
            <w:hideMark/>
          </w:tcPr>
          <w:p w14:paraId="19ADBA84" w14:textId="77777777" w:rsidR="00612AAA" w:rsidRDefault="00612A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9ADBA85" w14:textId="77777777" w:rsidR="00612AAA" w:rsidRPr="00EE5B77" w:rsidRDefault="00612AAA" w:rsidP="00761C04">
            <w:pPr>
              <w:rPr>
                <w:rFonts w:cstheme="minorHAnsi"/>
                <w:szCs w:val="20"/>
              </w:rPr>
            </w:pPr>
          </w:p>
        </w:tc>
      </w:tr>
      <w:tr w:rsidR="00D4607A" w14:paraId="19ADBA89" w14:textId="77777777" w:rsidTr="00490783">
        <w:trPr>
          <w:trHeight w:val="251"/>
        </w:trPr>
        <w:tc>
          <w:tcPr>
            <w:tcW w:w="4681" w:type="dxa"/>
          </w:tcPr>
          <w:p w14:paraId="19ADBA87" w14:textId="77777777" w:rsidR="00612AAA" w:rsidRPr="000758A6" w:rsidRDefault="00612AA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9ADBA88" w14:textId="77777777" w:rsidR="00612AAA" w:rsidRPr="00EE5B77" w:rsidRDefault="00612A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Edward Hines Jr. VA Hosptial</w:t>
            </w:r>
          </w:p>
        </w:tc>
      </w:tr>
      <w:tr w:rsidR="00D4607A" w14:paraId="19ADBA8C" w14:textId="77777777" w:rsidTr="00490783">
        <w:trPr>
          <w:trHeight w:val="267"/>
        </w:trPr>
        <w:tc>
          <w:tcPr>
            <w:tcW w:w="4681" w:type="dxa"/>
          </w:tcPr>
          <w:p w14:paraId="19ADBA8A" w14:textId="77777777" w:rsidR="00612AAA" w:rsidRPr="000758A6" w:rsidRDefault="00612AA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9ADBA8B" w14:textId="77777777" w:rsidR="00612AAA" w:rsidRPr="00EE5B77" w:rsidRDefault="00612A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5000 South 5th Avenue</w:t>
            </w:r>
          </w:p>
        </w:tc>
      </w:tr>
      <w:tr w:rsidR="00D4607A" w14:paraId="19ADBA8F" w14:textId="77777777" w:rsidTr="00490783">
        <w:trPr>
          <w:trHeight w:val="251"/>
        </w:trPr>
        <w:tc>
          <w:tcPr>
            <w:tcW w:w="4681" w:type="dxa"/>
          </w:tcPr>
          <w:p w14:paraId="19ADBA8D" w14:textId="77777777" w:rsidR="00612AAA" w:rsidRPr="000758A6" w:rsidRDefault="00612AA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9ADBA8E" w14:textId="77777777" w:rsidR="00612AAA" w:rsidRPr="00EE5B77" w:rsidRDefault="00612AA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4607A" w14:paraId="19ADBA92" w14:textId="77777777" w:rsidTr="00490783">
        <w:trPr>
          <w:trHeight w:val="251"/>
        </w:trPr>
        <w:tc>
          <w:tcPr>
            <w:tcW w:w="4681" w:type="dxa"/>
          </w:tcPr>
          <w:p w14:paraId="19ADBA90" w14:textId="77777777" w:rsidR="00612AAA" w:rsidRPr="000758A6" w:rsidRDefault="00612AA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9ADBA91" w14:textId="77777777" w:rsidR="00612AAA" w:rsidRPr="00EE5B77" w:rsidRDefault="00612A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Hines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Illinois</w:t>
            </w:r>
          </w:p>
        </w:tc>
      </w:tr>
      <w:tr w:rsidR="00D4607A" w14:paraId="19ADBA95" w14:textId="77777777" w:rsidTr="00490783">
        <w:trPr>
          <w:trHeight w:val="251"/>
        </w:trPr>
        <w:tc>
          <w:tcPr>
            <w:tcW w:w="4681" w:type="dxa"/>
          </w:tcPr>
          <w:p w14:paraId="19ADBA93" w14:textId="77777777" w:rsidR="00612AAA" w:rsidRPr="000758A6" w:rsidRDefault="00612AA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9ADBA94" w14:textId="77777777" w:rsidR="00612AAA" w:rsidRPr="00EE5B77" w:rsidRDefault="00612A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60141</w:t>
            </w:r>
          </w:p>
        </w:tc>
      </w:tr>
      <w:tr w:rsidR="00D4607A" w14:paraId="19ADBA99" w14:textId="77777777" w:rsidTr="00490783">
        <w:trPr>
          <w:trHeight w:val="519"/>
        </w:trPr>
        <w:tc>
          <w:tcPr>
            <w:tcW w:w="4681" w:type="dxa"/>
          </w:tcPr>
          <w:p w14:paraId="19ADBA96" w14:textId="77777777" w:rsidR="00612AAA" w:rsidRPr="000758A6" w:rsidRDefault="00612AA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9ADBA97" w14:textId="77777777" w:rsidR="00612AAA" w:rsidRPr="00EE5B77" w:rsidRDefault="00612A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19ADBA98" w14:textId="77777777" w:rsidR="00612AAA" w:rsidRPr="00EE5B77" w:rsidRDefault="00612AAA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19ADBA9A" w14:textId="77777777" w:rsidR="00612AAA" w:rsidRPr="00AF196F" w:rsidRDefault="00612AA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4607A" w14:paraId="19ADBAA1" w14:textId="77777777" w:rsidTr="005B1DDF">
        <w:tc>
          <w:tcPr>
            <w:tcW w:w="4675" w:type="dxa"/>
            <w:hideMark/>
          </w:tcPr>
          <w:p w14:paraId="19ADBA9B" w14:textId="77777777" w:rsidR="00612AAA" w:rsidRDefault="00612AAA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9ADBA9C" w14:textId="77777777" w:rsidR="00612AAA" w:rsidRPr="00EE5B77" w:rsidRDefault="00612A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9ADBA9D" w14:textId="77777777" w:rsidR="00612AAA" w:rsidRPr="00EE5B77" w:rsidRDefault="00612A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9ADBA9E" w14:textId="77777777" w:rsidR="00612AAA" w:rsidRPr="00EE5B77" w:rsidRDefault="00612A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9ADBA9F" w14:textId="77777777" w:rsidR="00612AAA" w:rsidRPr="00EE5B77" w:rsidRDefault="00612A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9ADBAA0" w14:textId="77777777" w:rsidR="00612AAA" w:rsidRPr="00EE5B77" w:rsidRDefault="00612AA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Milwaukee WI  53214-1476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D4607A" w14:paraId="19ADBAAB" w14:textId="77777777" w:rsidTr="005B1DDF">
        <w:tc>
          <w:tcPr>
            <w:tcW w:w="4675" w:type="dxa"/>
            <w:hideMark/>
          </w:tcPr>
          <w:p w14:paraId="19ADBAA2" w14:textId="77777777" w:rsidR="00612AAA" w:rsidRPr="008F13F6" w:rsidRDefault="00612AAA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9ADBAA3" w14:textId="77777777" w:rsidR="00612AAA" w:rsidRDefault="00612AAA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9ADBAA4" w14:textId="77777777" w:rsidR="00612AAA" w:rsidRPr="00EE5B77" w:rsidRDefault="00612A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9ADBAA5" w14:textId="77777777" w:rsidR="00612AAA" w:rsidRPr="00EE5B77" w:rsidRDefault="00612A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Mary Hudec</w:t>
            </w:r>
          </w:p>
          <w:p w14:paraId="19ADBAA6" w14:textId="77777777" w:rsidR="00612AAA" w:rsidRPr="00EE5B77" w:rsidRDefault="00612A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mary.hudec2@va.gov</w:t>
            </w:r>
          </w:p>
          <w:p w14:paraId="19ADBAA7" w14:textId="77777777" w:rsidR="00612AAA" w:rsidRPr="00EE5B77" w:rsidRDefault="00612A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(414)844-8400</w:t>
            </w:r>
          </w:p>
          <w:p w14:paraId="19ADBAA8" w14:textId="77777777" w:rsidR="00612AAA" w:rsidRPr="00EE5B77" w:rsidRDefault="00612A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9ADBAA9" w14:textId="77777777" w:rsidR="00612AAA" w:rsidRPr="00EE5B77" w:rsidRDefault="00612AA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19ADBAAA" w14:textId="77777777" w:rsidR="00612AAA" w:rsidRPr="00EE5B77" w:rsidRDefault="00612AAA" w:rsidP="00761C04">
            <w:pPr>
              <w:rPr>
                <w:rFonts w:cstheme="minorHAnsi"/>
                <w:szCs w:val="20"/>
              </w:rPr>
            </w:pPr>
          </w:p>
        </w:tc>
      </w:tr>
    </w:tbl>
    <w:p w14:paraId="19ADBAAC" w14:textId="77777777" w:rsidR="00612AAA" w:rsidRPr="00AF196F" w:rsidRDefault="00612AA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4607A" w14:paraId="19ADBAAF" w14:textId="77777777" w:rsidTr="005B1DDF">
        <w:tc>
          <w:tcPr>
            <w:tcW w:w="4675" w:type="dxa"/>
            <w:hideMark/>
          </w:tcPr>
          <w:p w14:paraId="19ADBAAD" w14:textId="77777777" w:rsidR="00612AAA" w:rsidRPr="00D82575" w:rsidRDefault="00612AA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9ADBAAE" w14:textId="77777777" w:rsidR="00612AAA" w:rsidRPr="00D82575" w:rsidRDefault="00612AAA">
            <w:pPr>
              <w:rPr>
                <w:rFonts w:cstheme="minorHAnsi"/>
              </w:rPr>
            </w:pPr>
          </w:p>
        </w:tc>
      </w:tr>
      <w:tr w:rsidR="00D4607A" w14:paraId="19ADBAB2" w14:textId="77777777" w:rsidTr="005B1DDF">
        <w:tc>
          <w:tcPr>
            <w:tcW w:w="4675" w:type="dxa"/>
            <w:hideMark/>
          </w:tcPr>
          <w:p w14:paraId="19ADBAB0" w14:textId="77777777" w:rsidR="00612AAA" w:rsidRPr="00D82575" w:rsidRDefault="00612AA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9ADBAB1" w14:textId="77777777" w:rsidR="00612AAA" w:rsidRPr="00D82575" w:rsidRDefault="00612AAA">
            <w:pPr>
              <w:rPr>
                <w:rFonts w:cstheme="minorHAnsi"/>
                <w:szCs w:val="20"/>
              </w:rPr>
            </w:pPr>
          </w:p>
        </w:tc>
      </w:tr>
      <w:tr w:rsidR="00D4607A" w14:paraId="19ADBAB5" w14:textId="77777777" w:rsidTr="005B1DDF">
        <w:tc>
          <w:tcPr>
            <w:tcW w:w="4675" w:type="dxa"/>
            <w:hideMark/>
          </w:tcPr>
          <w:p w14:paraId="19ADBAB3" w14:textId="77777777" w:rsidR="00612AAA" w:rsidRPr="00D82575" w:rsidRDefault="00612AA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9ADBAB4" w14:textId="77777777" w:rsidR="00612AAA" w:rsidRPr="00D82575" w:rsidRDefault="00612AAA">
            <w:pPr>
              <w:rPr>
                <w:rFonts w:cstheme="minorHAnsi"/>
                <w:szCs w:val="20"/>
              </w:rPr>
            </w:pPr>
          </w:p>
        </w:tc>
      </w:tr>
      <w:tr w:rsidR="00D4607A" w14:paraId="19ADBAB8" w14:textId="77777777" w:rsidTr="005B1DDF">
        <w:tc>
          <w:tcPr>
            <w:tcW w:w="4675" w:type="dxa"/>
            <w:hideMark/>
          </w:tcPr>
          <w:p w14:paraId="19ADBAB6" w14:textId="77777777" w:rsidR="00612AAA" w:rsidRPr="00D82575" w:rsidRDefault="00612AA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9ADBAB7" w14:textId="77777777" w:rsidR="00612AAA" w:rsidRPr="00D82575" w:rsidRDefault="00612AAA">
            <w:pPr>
              <w:rPr>
                <w:rFonts w:cstheme="minorHAnsi"/>
                <w:szCs w:val="20"/>
              </w:rPr>
            </w:pPr>
          </w:p>
        </w:tc>
      </w:tr>
    </w:tbl>
    <w:p w14:paraId="19ADBAB9" w14:textId="77777777" w:rsidR="00612AAA" w:rsidRDefault="00612AAA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9ADBABA" w14:textId="77777777" w:rsidR="00612AAA" w:rsidRPr="00AF196F" w:rsidRDefault="00612AAA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9ADBABB" w14:textId="77777777" w:rsidR="00612AAA" w:rsidRPr="00372C1F" w:rsidRDefault="00612AAA">
      <w:pPr>
        <w:rPr>
          <w:rFonts w:ascii="Arial" w:hAnsi="Arial" w:cs="Arial"/>
        </w:rPr>
      </w:pPr>
      <w:r w:rsidRPr="00372C1F">
        <w:rPr>
          <w:rFonts w:ascii="Arial" w:hAnsi="Arial" w:cs="Arial"/>
        </w:rPr>
        <w:t xml:space="preserve">PRE-SOLICITATION NOTICE: The Edward Hines Jr. VA Hospital, Hines, IL 60141, has a need for an Indefinite Delivery Indefinite Quantity (IDIQ) Contract for construction. </w:t>
      </w:r>
      <w:r w:rsidRPr="00372C1F">
        <w:rPr>
          <w:rFonts w:ascii="Arial" w:hAnsi="Arial" w:cs="Arial"/>
        </w:rPr>
        <w:t xml:space="preserve">The </w:t>
      </w:r>
      <w:r w:rsidRPr="00372C1F">
        <w:rPr>
          <w:rFonts w:ascii="Arial" w:hAnsi="Arial" w:cs="Arial"/>
        </w:rPr>
        <w:t>VA intends to award an IDIQ contract for network cabl</w:t>
      </w:r>
      <w:r w:rsidRPr="00372C1F">
        <w:rPr>
          <w:rFonts w:ascii="Arial" w:hAnsi="Arial" w:cs="Arial"/>
        </w:rPr>
        <w:t>e installation</w:t>
      </w:r>
      <w:r>
        <w:rPr>
          <w:rFonts w:ascii="Arial" w:hAnsi="Arial" w:cs="Arial"/>
        </w:rPr>
        <w:t xml:space="preserve"> and</w:t>
      </w:r>
      <w:r w:rsidRPr="00372C1F">
        <w:rPr>
          <w:rFonts w:ascii="Arial" w:hAnsi="Arial" w:cs="Arial"/>
        </w:rPr>
        <w:t xml:space="preserve"> related activities</w:t>
      </w:r>
      <w:r>
        <w:rPr>
          <w:rFonts w:ascii="Arial" w:hAnsi="Arial" w:cs="Arial"/>
        </w:rPr>
        <w:t xml:space="preserve"> with task orders ranging in value from $2,000 to $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50,000. The maximum net value of all task orders and modifications issued under this IDIQ shall not exceed $1 Million. The net aggregate value for all task orders and modifications issued against this IDIQ shall not exceed $1 Million. The IDIQ will include a five (5) year ordering period from the date of the award.  The facility covered by the resultant contract may occur at multiple locations on the EHVAH station.</w:t>
      </w:r>
    </w:p>
    <w:p w14:paraId="19ADBABC" w14:textId="77777777" w:rsidR="00612AAA" w:rsidRDefault="00612AAA">
      <w:pPr>
        <w:rPr>
          <w:rFonts w:ascii="Arial" w:hAnsi="Arial" w:cs="Arial"/>
        </w:rPr>
      </w:pPr>
      <w:r w:rsidRPr="00372C1F">
        <w:rPr>
          <w:rFonts w:ascii="Arial" w:hAnsi="Arial" w:cs="Arial"/>
        </w:rPr>
        <w:t>The primary purpose/work to be ordered under this contract is</w:t>
      </w:r>
      <w:r>
        <w:rPr>
          <w:rFonts w:ascii="Arial" w:hAnsi="Arial" w:cs="Arial"/>
        </w:rPr>
        <w:t xml:space="preserve"> Wiring Installation (NAICS 238210), which may include the installation of new data cable and related activities, but this IDIQ contract presumes the contractor will not need access to </w:t>
      </w:r>
      <w:r>
        <w:rPr>
          <w:rFonts w:ascii="Arial" w:hAnsi="Arial" w:cs="Arial"/>
        </w:rPr>
        <w:t>Hines</w:t>
      </w:r>
      <w:r>
        <w:rPr>
          <w:rFonts w:ascii="Arial" w:hAnsi="Arial" w:cs="Arial"/>
        </w:rPr>
        <w:t xml:space="preserve"> LAN or any VA Sensitive Information to execute this contract. All task orders are subject to the terms and conditions of this contract. </w:t>
      </w:r>
    </w:p>
    <w:p w14:paraId="19ADBABD" w14:textId="77777777" w:rsidR="00612AAA" w:rsidRDefault="00612AAA">
      <w:pPr>
        <w:rPr>
          <w:rFonts w:ascii="Arial" w:hAnsi="Arial" w:cs="Arial"/>
        </w:rPr>
      </w:pPr>
      <w:r>
        <w:rPr>
          <w:rFonts w:ascii="Arial" w:hAnsi="Arial" w:cs="Arial"/>
        </w:rPr>
        <w:t>The NAICS code for this procurement is 238210 with a size standard of $19.0 Million Dollars. The construction range for the seed project is between $100,000 and $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50,000. Contractors will be required under the contract to have a minimum bonding capacity</w:t>
      </w:r>
      <w:r>
        <w:rPr>
          <w:rFonts w:ascii="Arial" w:hAnsi="Arial" w:cs="Arial"/>
        </w:rPr>
        <w:t xml:space="preserve"> for the life of the contract.</w:t>
      </w:r>
    </w:p>
    <w:p w14:paraId="19ADBABE" w14:textId="77777777" w:rsidR="00612AAA" w:rsidRPr="00372C1F" w:rsidRDefault="00612AAA">
      <w:pPr>
        <w:rPr>
          <w:rFonts w:ascii="Arial" w:hAnsi="Arial" w:cs="Arial"/>
        </w:rPr>
      </w:pPr>
      <w:r w:rsidRPr="00372C1F">
        <w:rPr>
          <w:rFonts w:ascii="Arial" w:hAnsi="Arial" w:cs="Arial"/>
        </w:rPr>
        <w:t xml:space="preserve">This acquisition shall be 100% set-aside for Service-Disabled Veteran-Owned Small Business (SBVOSB) concerns per authority of 38 U.S.C. 8127 (Public Law 109-461). In accordance with VAAR 819.7003(b), at the time of submission of proposal, the offeror must represent that it is a SDVSOB concern, a small business concern under the NAICS code assigned to the acquisition, and has a SBA SDVOSB Certification </w:t>
      </w:r>
      <w:hyperlink r:id="rId6" w:tgtFrame="_blank" w:tooltip="https://veterans.certify.sba.gov/" w:history="1">
        <w:r w:rsidRPr="00372C1F">
          <w:rPr>
            <w:rStyle w:val="Hyperlink"/>
            <w:rFonts w:ascii="Arial" w:hAnsi="Arial" w:cs="Arial"/>
          </w:rPr>
          <w:t>Veteran Small Business Certification (sba.gov)</w:t>
        </w:r>
      </w:hyperlink>
      <w:r w:rsidRPr="00372C1F">
        <w:rPr>
          <w:rFonts w:ascii="Arial" w:hAnsi="Arial" w:cs="Arial"/>
        </w:rPr>
        <w:t>.</w:t>
      </w:r>
    </w:p>
    <w:p w14:paraId="19ADBABF" w14:textId="77777777" w:rsidR="00612AAA" w:rsidRPr="00114485" w:rsidRDefault="00612AAA">
      <w:pPr>
        <w:rPr>
          <w:rFonts w:ascii="Arial" w:hAnsi="Arial" w:cs="Arial"/>
        </w:rPr>
      </w:pPr>
      <w:r w:rsidRPr="00372C1F">
        <w:rPr>
          <w:rFonts w:ascii="Arial" w:hAnsi="Arial" w:cs="Arial"/>
        </w:rPr>
        <w:t>This Pre-Solicitation notice is NOT a request for proposals or submittals of any</w:t>
      </w:r>
      <w:r>
        <w:rPr>
          <w:rFonts w:ascii="Arial" w:hAnsi="Arial" w:cs="Arial"/>
        </w:rPr>
        <w:t xml:space="preserve"> kind. The VA plans to issue the official solicitation </w:t>
      </w:r>
      <w:r w:rsidRPr="00174694">
        <w:rPr>
          <w:rFonts w:ascii="Arial" w:hAnsi="Arial" w:cs="Arial"/>
        </w:rPr>
        <w:t>3625226R0013</w:t>
      </w:r>
      <w:r>
        <w:rPr>
          <w:rFonts w:ascii="Arial" w:hAnsi="Arial" w:cs="Arial"/>
        </w:rPr>
        <w:t xml:space="preserve"> on or about 2/27/2026. The solicitation will be posted to </w:t>
      </w:r>
      <w:hyperlink r:id="rId7" w:history="1">
        <w:r w:rsidRPr="00203806">
          <w:rPr>
            <w:rStyle w:val="Hyperlink"/>
            <w:rFonts w:ascii="Arial" w:hAnsi="Arial" w:cs="Arial"/>
          </w:rPr>
          <w:t>https://www.SAM.gov</w:t>
        </w:r>
      </w:hyperlink>
      <w:r>
        <w:rPr>
          <w:rFonts w:ascii="Arial" w:hAnsi="Arial" w:cs="Arial"/>
        </w:rPr>
        <w:t xml:space="preserve">. </w:t>
      </w:r>
    </w:p>
    <w:sectPr w:rsidR="00372C1F" w:rsidRPr="0011448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DBAD0" w14:textId="77777777" w:rsidR="00612AAA" w:rsidRDefault="00612AAA">
      <w:pPr>
        <w:spacing w:after="0" w:line="240" w:lineRule="auto"/>
      </w:pPr>
      <w:r>
        <w:separator/>
      </w:r>
    </w:p>
  </w:endnote>
  <w:endnote w:type="continuationSeparator" w:id="0">
    <w:p w14:paraId="19ADBAD2" w14:textId="77777777" w:rsidR="00612AAA" w:rsidRDefault="00612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4607A" w14:paraId="19ADBAC3" w14:textId="77777777" w:rsidTr="00A93DAB">
      <w:tc>
        <w:tcPr>
          <w:tcW w:w="4788" w:type="dxa"/>
        </w:tcPr>
        <w:p w14:paraId="19ADBAC1" w14:textId="77777777" w:rsidR="00612AAA" w:rsidRDefault="00612AAA" w:rsidP="00240FCD">
          <w:pPr>
            <w:pStyle w:val="Footer"/>
          </w:pPr>
        </w:p>
      </w:tc>
      <w:tc>
        <w:tcPr>
          <w:tcW w:w="4788" w:type="dxa"/>
        </w:tcPr>
        <w:p w14:paraId="19ADBAC2" w14:textId="236F1044" w:rsidR="00612AAA" w:rsidRDefault="00612AAA" w:rsidP="00240FCD">
          <w:pPr>
            <w:pStyle w:val="Footer"/>
            <w:jc w:val="right"/>
          </w:pPr>
          <w:r>
            <w:t>Pre-S</w:t>
          </w:r>
          <w:r>
            <w:t>olicitation Notice</w:t>
          </w:r>
        </w:p>
      </w:tc>
    </w:tr>
  </w:tbl>
  <w:p w14:paraId="19ADBAC4" w14:textId="77777777" w:rsidR="00612AAA" w:rsidRPr="00240FCD" w:rsidRDefault="00612AAA" w:rsidP="00240FCD">
    <w:pPr>
      <w:pStyle w:val="Footer"/>
    </w:pPr>
  </w:p>
  <w:p w14:paraId="19ADBAC5" w14:textId="77777777" w:rsidR="00D4607A" w:rsidRDefault="00612AA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4607A" w14:paraId="19ADBAC9" w14:textId="77777777" w:rsidTr="009B0DC6">
      <w:tc>
        <w:tcPr>
          <w:tcW w:w="4788" w:type="dxa"/>
        </w:tcPr>
        <w:p w14:paraId="19ADBAC7" w14:textId="77777777" w:rsidR="00612AAA" w:rsidRDefault="00612AAA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9ADBAC8" w14:textId="398EE427" w:rsidR="00612AAA" w:rsidRDefault="00612AAA" w:rsidP="009B0DC6">
          <w:pPr>
            <w:pStyle w:val="Footer"/>
            <w:jc w:val="right"/>
          </w:pPr>
          <w:r>
            <w:t>Pre-S</w:t>
          </w:r>
          <w:r>
            <w:t>olicitation Notice</w:t>
          </w:r>
        </w:p>
      </w:tc>
    </w:tr>
  </w:tbl>
  <w:p w14:paraId="19ADBACA" w14:textId="77777777" w:rsidR="00612AAA" w:rsidRPr="00041EE5" w:rsidRDefault="00612AAA" w:rsidP="009B0DC6">
    <w:pPr>
      <w:pStyle w:val="Footer"/>
    </w:pPr>
  </w:p>
  <w:p w14:paraId="19ADBACB" w14:textId="77777777" w:rsidR="00D4607A" w:rsidRDefault="00612AA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DBACC" w14:textId="77777777" w:rsidR="00612AAA" w:rsidRDefault="00612AAA">
      <w:pPr>
        <w:spacing w:after="0" w:line="240" w:lineRule="auto"/>
      </w:pPr>
      <w:r>
        <w:separator/>
      </w:r>
    </w:p>
  </w:footnote>
  <w:footnote w:type="continuationSeparator" w:id="0">
    <w:p w14:paraId="19ADBACE" w14:textId="77777777" w:rsidR="00612AAA" w:rsidRDefault="00612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BAC0" w14:textId="23E65944" w:rsidR="00612AAA" w:rsidRPr="000758A6" w:rsidRDefault="00612AAA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-S</w:t>
    </w:r>
    <w:r w:rsidRPr="000758A6">
      <w:rPr>
        <w:rFonts w:asciiTheme="minorHAnsi" w:hAnsiTheme="minorHAnsi"/>
        <w:sz w:val="36"/>
      </w:rPr>
      <w:t>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BAC6" w14:textId="0A625CF6" w:rsidR="00612AAA" w:rsidRPr="000F59BB" w:rsidRDefault="00612AAA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-S</w:t>
    </w:r>
    <w:r w:rsidRPr="000758A6">
      <w:rPr>
        <w:rFonts w:asciiTheme="minorHAnsi" w:hAnsiTheme="minorHAnsi"/>
        <w:sz w:val="36"/>
      </w:rPr>
      <w:t>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07A"/>
    <w:rsid w:val="000D5183"/>
    <w:rsid w:val="00612AAA"/>
    <w:rsid w:val="00D4607A"/>
    <w:rsid w:val="00FA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DBA69"/>
  <w15:docId w15:val="{1BA76BA0-5DBA-4235-AF08-0E51D5F3868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14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48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14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4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4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4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48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C1F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2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AM.go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cc02.safelinks.protection.outlook.com/?url=https%3A%2F%2Fveterans.certify.sba.gov%2F&amp;data=05%7C02%7C%7Cbaaf0c53d12344d98b7d08dc7b2d4fd8%7Ce95f1b23abaf45ee821db7ab251ab3bf%7C0%7C0%7C638520681778755215%7CUnknown%7CTWFpbGZsb3d8eyJWIjoiMC4wLjAwMDAiLCJQIjoiV2luMzIiLCJBTiI6Ik1haWwiLCJXVCI6Mn0%3D%7C0%7C%7C%7C&amp;sdata=8NePFZ3Fox2o3cYs%2B1glTdLFqr5taqJOYIwoHe95Rig%3D&amp;reserved=0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508</Words>
  <Characters>2889</Characters>
  <Application>Microsoft Office Word</Application>
  <DocSecurity>0</DocSecurity>
  <Lines>103</Lines>
  <Paragraphs>65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Hudec, Mary J.</cp:lastModifiedBy>
  <cp:revision>3</cp:revision>
  <dcterms:created xsi:type="dcterms:W3CDTF">2026-02-13T21:11:00Z</dcterms:created>
  <dcterms:modified xsi:type="dcterms:W3CDTF">2026-02-13T21:13:00Z</dcterms:modified>
</cp:coreProperties>
</file>