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C13F" w14:textId="77777777" w:rsidR="00C72ECA" w:rsidRDefault="00F66FE0">
      <w:pPr>
        <w:pStyle w:val="BodyText"/>
        <w:spacing w:before="78" w:line="240" w:lineRule="auto"/>
        <w:ind w:left="4079" w:right="4078"/>
        <w:jc w:val="center"/>
      </w:pPr>
      <w:r>
        <w:rPr>
          <w:spacing w:val="-2"/>
        </w:rPr>
        <w:t>STATEMENT</w:t>
      </w:r>
      <w:r>
        <w:rPr>
          <w:spacing w:val="-12"/>
        </w:rPr>
        <w:t xml:space="preserve"> </w:t>
      </w:r>
      <w:r>
        <w:rPr>
          <w:spacing w:val="-2"/>
        </w:rPr>
        <w:t>OF</w:t>
      </w:r>
      <w:r>
        <w:rPr>
          <w:spacing w:val="-12"/>
        </w:rPr>
        <w:t xml:space="preserve"> </w:t>
      </w:r>
      <w:r>
        <w:rPr>
          <w:spacing w:val="-2"/>
        </w:rPr>
        <w:t>WORK</w:t>
      </w:r>
      <w:r>
        <w:rPr>
          <w:spacing w:val="-12"/>
        </w:rPr>
        <w:t xml:space="preserve"> </w:t>
      </w:r>
      <w:r>
        <w:rPr>
          <w:spacing w:val="-2"/>
        </w:rPr>
        <w:t xml:space="preserve">(SOW) </w:t>
      </w:r>
      <w:r>
        <w:rPr>
          <w:spacing w:val="-4"/>
        </w:rPr>
        <w:t>FOR</w:t>
      </w:r>
    </w:p>
    <w:p w14:paraId="69D03B71" w14:textId="77777777" w:rsidR="00C72ECA" w:rsidRDefault="00F66FE0">
      <w:pPr>
        <w:pStyle w:val="BodyText"/>
        <w:spacing w:before="1"/>
        <w:jc w:val="center"/>
      </w:pPr>
      <w:r>
        <w:t>FUEL,</w:t>
      </w:r>
      <w:r>
        <w:rPr>
          <w:spacing w:val="-7"/>
        </w:rPr>
        <w:t xml:space="preserve"> </w:t>
      </w:r>
      <w:r>
        <w:t>SMOKE,</w:t>
      </w:r>
      <w:r>
        <w:rPr>
          <w:spacing w:val="-14"/>
        </w:rPr>
        <w:t xml:space="preserve"> </w:t>
      </w:r>
      <w:r>
        <w:t>AND</w:t>
      </w:r>
      <w:r>
        <w:rPr>
          <w:spacing w:val="-5"/>
        </w:rPr>
        <w:t xml:space="preserve"> </w:t>
      </w:r>
      <w:r>
        <w:t>OIL</w:t>
      </w:r>
      <w:r>
        <w:rPr>
          <w:spacing w:val="-12"/>
        </w:rPr>
        <w:t xml:space="preserve"> </w:t>
      </w:r>
      <w:r>
        <w:rPr>
          <w:spacing w:val="-2"/>
        </w:rPr>
        <w:t>SUPPORT</w:t>
      </w:r>
    </w:p>
    <w:p w14:paraId="748548AC" w14:textId="014CB3CA" w:rsidR="00C72ECA" w:rsidRDefault="00F66FE0">
      <w:pPr>
        <w:pStyle w:val="BodyText"/>
        <w:jc w:val="center"/>
      </w:pPr>
      <w:r>
        <w:t>FOR</w:t>
      </w:r>
      <w:r>
        <w:rPr>
          <w:spacing w:val="-10"/>
        </w:rPr>
        <w:t xml:space="preserve"> </w:t>
      </w:r>
      <w:r>
        <w:t>HOLLOMAN</w:t>
      </w:r>
      <w:r>
        <w:rPr>
          <w:spacing w:val="-13"/>
        </w:rPr>
        <w:t xml:space="preserve"> </w:t>
      </w:r>
      <w:r>
        <w:t>AIR</w:t>
      </w:r>
      <w:r>
        <w:rPr>
          <w:spacing w:val="-5"/>
        </w:rPr>
        <w:t xml:space="preserve"> </w:t>
      </w:r>
      <w:r>
        <w:t>FORCE</w:t>
      </w:r>
      <w:r>
        <w:rPr>
          <w:spacing w:val="-6"/>
        </w:rPr>
        <w:t xml:space="preserve"> </w:t>
      </w:r>
      <w:r>
        <w:t>BASE</w:t>
      </w:r>
      <w:r>
        <w:rPr>
          <w:spacing w:val="-13"/>
        </w:rPr>
        <w:t xml:space="preserve"> </w:t>
      </w:r>
      <w:r>
        <w:t>AIR</w:t>
      </w:r>
      <w:r>
        <w:rPr>
          <w:spacing w:val="-5"/>
        </w:rPr>
        <w:t xml:space="preserve"> </w:t>
      </w:r>
      <w:r>
        <w:t>SHOW</w:t>
      </w:r>
      <w:r>
        <w:rPr>
          <w:spacing w:val="-9"/>
        </w:rPr>
        <w:t xml:space="preserve"> </w:t>
      </w:r>
      <w:r w:rsidRPr="00F66FE0">
        <w:t>(</w:t>
      </w:r>
      <w:r w:rsidR="00C3496F" w:rsidRPr="00F66FE0">
        <w:t>18</w:t>
      </w:r>
      <w:r w:rsidRPr="00F66FE0">
        <w:t>-</w:t>
      </w:r>
      <w:r w:rsidR="00C3496F" w:rsidRPr="00F66FE0">
        <w:t>19</w:t>
      </w:r>
      <w:r w:rsidRPr="00F66FE0">
        <w:rPr>
          <w:spacing w:val="-4"/>
        </w:rPr>
        <w:t xml:space="preserve"> </w:t>
      </w:r>
      <w:r w:rsidR="00C3496F" w:rsidRPr="00F66FE0">
        <w:t>April</w:t>
      </w:r>
      <w:r w:rsidRPr="00F66FE0">
        <w:rPr>
          <w:spacing w:val="-5"/>
        </w:rPr>
        <w:t xml:space="preserve"> </w:t>
      </w:r>
      <w:r w:rsidRPr="00F66FE0">
        <w:rPr>
          <w:spacing w:val="-2"/>
        </w:rPr>
        <w:t>202</w:t>
      </w:r>
      <w:r w:rsidR="00C3496F" w:rsidRPr="00F66FE0">
        <w:rPr>
          <w:spacing w:val="-2"/>
        </w:rPr>
        <w:t>6</w:t>
      </w:r>
      <w:r>
        <w:rPr>
          <w:spacing w:val="-2"/>
        </w:rPr>
        <w:t>)</w:t>
      </w:r>
    </w:p>
    <w:p w14:paraId="01C90533" w14:textId="77777777" w:rsidR="00572CAB" w:rsidRDefault="00572CAB" w:rsidP="00572CAB">
      <w:pPr>
        <w:pStyle w:val="BodyText"/>
      </w:pPr>
    </w:p>
    <w:p w14:paraId="7FF5C952" w14:textId="1339470D" w:rsidR="00572CAB" w:rsidRPr="00CA2374" w:rsidRDefault="00572CAB" w:rsidP="00572CAB">
      <w:pPr>
        <w:pStyle w:val="BodyText"/>
        <w:numPr>
          <w:ilvl w:val="0"/>
          <w:numId w:val="2"/>
        </w:numPr>
        <w:rPr>
          <w:b/>
          <w:bCs/>
        </w:rPr>
      </w:pPr>
      <w:r w:rsidRPr="00572CAB">
        <w:rPr>
          <w:b/>
          <w:bCs/>
        </w:rPr>
        <w:t>General/Background: </w:t>
      </w:r>
    </w:p>
    <w:p w14:paraId="7C2C7ED1" w14:textId="77777777" w:rsidR="00572CAB" w:rsidRPr="00CA2374" w:rsidRDefault="00572CAB" w:rsidP="00572CAB">
      <w:pPr>
        <w:pStyle w:val="BodyText"/>
        <w:ind w:left="360"/>
      </w:pPr>
    </w:p>
    <w:p w14:paraId="5E9B6CB7" w14:textId="17D921E3" w:rsidR="00572CAB" w:rsidRPr="00CA2374" w:rsidRDefault="00572CAB" w:rsidP="00572CAB">
      <w:pPr>
        <w:pStyle w:val="BodyText"/>
        <w:ind w:left="1080" w:firstLine="360"/>
      </w:pPr>
      <w:r w:rsidRPr="00572CAB">
        <w:t>The 2026 Legacy of Liberty Airshow, 18-19 April 2026 at Holloman Air Force Base (AFB), requires fuel, smoke, and oil support services for aircraft performances and demonstrations. This service includes the fueling of all aircraft in paragraph 3.2.</w:t>
      </w:r>
    </w:p>
    <w:p w14:paraId="252908FE" w14:textId="77777777" w:rsidR="00572CAB" w:rsidRPr="00572CAB" w:rsidRDefault="00572CAB" w:rsidP="00572CAB">
      <w:pPr>
        <w:pStyle w:val="BodyText"/>
        <w:ind w:left="1080" w:firstLine="360"/>
      </w:pPr>
    </w:p>
    <w:p w14:paraId="0BA69787" w14:textId="7E086C53" w:rsidR="00572CAB" w:rsidRPr="00CA2374" w:rsidRDefault="00572CAB" w:rsidP="00572CAB">
      <w:pPr>
        <w:pStyle w:val="BodyText"/>
        <w:numPr>
          <w:ilvl w:val="1"/>
          <w:numId w:val="3"/>
        </w:numPr>
      </w:pPr>
      <w:r w:rsidRPr="00572CAB">
        <w:t>Description of Services: The contractor shall coordinate and work with the Air Boss, Airshow Director, Air Operations Director, Ground Operations Director, and designated point of contact from time of awarded contract to up to 90 days after the 18-19 April Open House for after action reports, paperwork, and continuity. The contractor shall provide materials, personnel and equipment needed for fuel support. Requirements needed from Holloman AFB by the contractor shall be coordinated with the Airshow Director and the designated point of contact.</w:t>
      </w:r>
    </w:p>
    <w:p w14:paraId="473C0757" w14:textId="77777777" w:rsidR="00572CAB" w:rsidRPr="00CA2374" w:rsidRDefault="00572CAB" w:rsidP="00572CAB">
      <w:pPr>
        <w:pStyle w:val="BodyText"/>
        <w:ind w:left="1185"/>
      </w:pPr>
    </w:p>
    <w:p w14:paraId="110FD0DD" w14:textId="2ADEFA7B" w:rsidR="00572CAB" w:rsidRPr="00CA2374" w:rsidRDefault="00572CAB" w:rsidP="00572CAB">
      <w:pPr>
        <w:pStyle w:val="BodyText"/>
        <w:numPr>
          <w:ilvl w:val="1"/>
          <w:numId w:val="3"/>
        </w:numPr>
      </w:pPr>
      <w:r w:rsidRPr="00572CAB">
        <w:t>Performance: One rehearsal day on 17 April and 2-day event on 18-19 April.</w:t>
      </w:r>
    </w:p>
    <w:p w14:paraId="1C6E48F2" w14:textId="77777777" w:rsidR="00572CAB" w:rsidRPr="00CA2374" w:rsidRDefault="00572CAB" w:rsidP="00572CAB">
      <w:pPr>
        <w:pStyle w:val="ListParagraph"/>
      </w:pPr>
    </w:p>
    <w:p w14:paraId="66B72E0B" w14:textId="77777777" w:rsidR="00572CAB" w:rsidRPr="00572CAB" w:rsidRDefault="00572CAB" w:rsidP="00572CAB">
      <w:pPr>
        <w:pStyle w:val="BodyText"/>
        <w:ind w:left="1185"/>
      </w:pPr>
    </w:p>
    <w:p w14:paraId="11D4AB9B" w14:textId="26C8018C" w:rsidR="00572CAB" w:rsidRPr="00CA2374" w:rsidRDefault="00572CAB" w:rsidP="00572CAB">
      <w:pPr>
        <w:pStyle w:val="BodyText"/>
        <w:numPr>
          <w:ilvl w:val="0"/>
          <w:numId w:val="3"/>
        </w:numPr>
        <w:spacing w:line="240" w:lineRule="auto"/>
        <w:rPr>
          <w:b/>
          <w:bCs/>
        </w:rPr>
      </w:pPr>
      <w:r w:rsidRPr="00572CAB">
        <w:rPr>
          <w:b/>
          <w:bCs/>
        </w:rPr>
        <w:t>Fuel Services:</w:t>
      </w:r>
    </w:p>
    <w:p w14:paraId="50FFAB3C" w14:textId="77777777" w:rsidR="00572CAB" w:rsidRPr="00CA2374" w:rsidRDefault="00572CAB" w:rsidP="00572CAB">
      <w:pPr>
        <w:pStyle w:val="BodyText"/>
        <w:spacing w:line="240" w:lineRule="auto"/>
        <w:ind w:left="1185"/>
        <w:rPr>
          <w:b/>
          <w:bCs/>
        </w:rPr>
      </w:pPr>
    </w:p>
    <w:p w14:paraId="1565909D" w14:textId="77777777" w:rsidR="00572CAB" w:rsidRPr="00CA2374" w:rsidRDefault="00572CAB" w:rsidP="00572CAB">
      <w:pPr>
        <w:pStyle w:val="BodyText"/>
        <w:numPr>
          <w:ilvl w:val="1"/>
          <w:numId w:val="3"/>
        </w:numPr>
        <w:spacing w:line="240" w:lineRule="auto"/>
      </w:pPr>
      <w:r w:rsidRPr="00572CAB">
        <w:t>The contractor shall provide delivery, transportation, and distribution of 100 Low Lead (100LL) AVGAS to all aircraft listed in section 4.2.</w:t>
      </w:r>
    </w:p>
    <w:p w14:paraId="2451B08B" w14:textId="77777777" w:rsidR="00572CAB" w:rsidRPr="00CA2374" w:rsidRDefault="00572CAB" w:rsidP="00572CAB">
      <w:pPr>
        <w:pStyle w:val="BodyText"/>
        <w:spacing w:line="240" w:lineRule="auto"/>
        <w:ind w:left="2160"/>
      </w:pPr>
    </w:p>
    <w:p w14:paraId="18C1C712" w14:textId="1D8577CD" w:rsidR="00572CAB" w:rsidRPr="00CA2374" w:rsidRDefault="00572CAB" w:rsidP="00572CAB">
      <w:pPr>
        <w:pStyle w:val="BodyText"/>
        <w:numPr>
          <w:ilvl w:val="2"/>
          <w:numId w:val="3"/>
        </w:numPr>
        <w:spacing w:line="240" w:lineRule="auto"/>
      </w:pPr>
      <w:r w:rsidRPr="00572CAB">
        <w:t>100 Low Lead AVGAS: 2,385 gallons</w:t>
      </w:r>
    </w:p>
    <w:p w14:paraId="13B3FAAD" w14:textId="77777777" w:rsidR="00572CAB" w:rsidRPr="00572CAB" w:rsidRDefault="00572CAB" w:rsidP="00572CAB">
      <w:pPr>
        <w:pStyle w:val="BodyText"/>
        <w:spacing w:line="240" w:lineRule="auto"/>
        <w:ind w:left="2160"/>
        <w:rPr>
          <w:b/>
          <w:bCs/>
        </w:rPr>
      </w:pPr>
    </w:p>
    <w:p w14:paraId="751EB17E" w14:textId="77777777" w:rsidR="00572CAB" w:rsidRPr="00CA2374" w:rsidRDefault="00572CAB" w:rsidP="00572CAB">
      <w:pPr>
        <w:pStyle w:val="BodyText"/>
        <w:numPr>
          <w:ilvl w:val="0"/>
          <w:numId w:val="3"/>
        </w:numPr>
        <w:spacing w:line="240" w:lineRule="auto"/>
        <w:rPr>
          <w:b/>
          <w:bCs/>
        </w:rPr>
      </w:pPr>
      <w:r w:rsidRPr="00572CAB">
        <w:rPr>
          <w:b/>
          <w:bCs/>
        </w:rPr>
        <w:t>Personnel Services:</w:t>
      </w:r>
    </w:p>
    <w:p w14:paraId="5CCDCBC2" w14:textId="77777777" w:rsidR="00572CAB" w:rsidRPr="00CA2374" w:rsidRDefault="00572CAB" w:rsidP="00572CAB">
      <w:pPr>
        <w:pStyle w:val="BodyText"/>
        <w:spacing w:line="240" w:lineRule="auto"/>
        <w:ind w:left="465"/>
        <w:rPr>
          <w:b/>
          <w:bCs/>
        </w:rPr>
      </w:pPr>
    </w:p>
    <w:p w14:paraId="3582CDF7" w14:textId="358C2756" w:rsidR="00572CAB" w:rsidRPr="00CA2374" w:rsidRDefault="00572CAB" w:rsidP="00572CAB">
      <w:pPr>
        <w:pStyle w:val="BodyText"/>
        <w:numPr>
          <w:ilvl w:val="1"/>
          <w:numId w:val="3"/>
        </w:numPr>
        <w:spacing w:line="240" w:lineRule="auto"/>
      </w:pPr>
      <w:r w:rsidRPr="00572CAB">
        <w:t xml:space="preserve">Personnel: The contractor shall provide </w:t>
      </w:r>
      <w:proofErr w:type="gramStart"/>
      <w:r w:rsidRPr="00572CAB">
        <w:t>a sufficient number of</w:t>
      </w:r>
      <w:proofErr w:type="gramEnd"/>
      <w:r w:rsidRPr="00572CAB">
        <w:t xml:space="preserve"> personnel to meet all requirements of this SOW. All personnel involved in fuel handling and aircraft servicing shall be trained and qualified in accordance with industry best </w:t>
      </w:r>
      <w:proofErr w:type="gramStart"/>
      <w:r w:rsidRPr="00572CAB">
        <w:t>practices</w:t>
      </w:r>
      <w:proofErr w:type="gramEnd"/>
      <w:r w:rsidRPr="00572CAB">
        <w:t>.</w:t>
      </w:r>
    </w:p>
    <w:p w14:paraId="7489EBB0" w14:textId="77777777" w:rsidR="00572CAB" w:rsidRPr="00572CAB" w:rsidRDefault="00572CAB" w:rsidP="00572CAB">
      <w:pPr>
        <w:pStyle w:val="BodyText"/>
        <w:spacing w:line="240" w:lineRule="auto"/>
        <w:ind w:left="1185"/>
        <w:rPr>
          <w:b/>
          <w:bCs/>
        </w:rPr>
      </w:pPr>
    </w:p>
    <w:p w14:paraId="432AC086" w14:textId="77777777" w:rsidR="00572CAB" w:rsidRPr="00CA2374" w:rsidRDefault="00572CAB" w:rsidP="00572CAB">
      <w:pPr>
        <w:pStyle w:val="BodyText"/>
        <w:numPr>
          <w:ilvl w:val="0"/>
          <w:numId w:val="3"/>
        </w:numPr>
        <w:spacing w:line="240" w:lineRule="auto"/>
        <w:rPr>
          <w:b/>
          <w:bCs/>
        </w:rPr>
      </w:pPr>
      <w:r w:rsidRPr="00572CAB">
        <w:rPr>
          <w:b/>
          <w:bCs/>
        </w:rPr>
        <w:t>Equipment:</w:t>
      </w:r>
    </w:p>
    <w:p w14:paraId="68065B9B" w14:textId="77777777" w:rsidR="00572CAB" w:rsidRPr="00CA2374" w:rsidRDefault="00572CAB" w:rsidP="00572CAB">
      <w:pPr>
        <w:pStyle w:val="BodyText"/>
        <w:spacing w:line="240" w:lineRule="auto"/>
        <w:ind w:left="465"/>
        <w:rPr>
          <w:b/>
          <w:bCs/>
        </w:rPr>
      </w:pPr>
    </w:p>
    <w:p w14:paraId="6AEBF2C7" w14:textId="5A28BDCE" w:rsidR="00572CAB" w:rsidRPr="00CA2374" w:rsidRDefault="00572CAB" w:rsidP="00572CAB">
      <w:pPr>
        <w:pStyle w:val="BodyText"/>
        <w:numPr>
          <w:ilvl w:val="1"/>
          <w:numId w:val="3"/>
        </w:numPr>
        <w:spacing w:line="240" w:lineRule="auto"/>
        <w:rPr>
          <w:b/>
          <w:bCs/>
        </w:rPr>
      </w:pPr>
      <w:r w:rsidRPr="00572CAB">
        <w:t>The contractor shall provide all necessary equipment, including but not limited to fuel trucks, hoses, nozzles, and safety equipment. All equipment shall be maintained in good working order and meet all applicable federal, state, and local safety and environmental regulations. All contractor equipment is subject to inspection and approval by the Government POC prior to the start of the event</w:t>
      </w:r>
    </w:p>
    <w:p w14:paraId="64E4151D" w14:textId="77777777" w:rsidR="00572CAB" w:rsidRPr="00572CAB" w:rsidRDefault="00572CAB" w:rsidP="00572CAB">
      <w:pPr>
        <w:pStyle w:val="BodyText"/>
        <w:spacing w:line="240" w:lineRule="auto"/>
        <w:ind w:left="1185"/>
        <w:rPr>
          <w:b/>
          <w:bCs/>
        </w:rPr>
      </w:pPr>
    </w:p>
    <w:p w14:paraId="25621A51" w14:textId="77777777" w:rsidR="00572CAB" w:rsidRPr="00CA2374" w:rsidRDefault="00572CAB" w:rsidP="00572CAB">
      <w:pPr>
        <w:pStyle w:val="BodyText"/>
        <w:numPr>
          <w:ilvl w:val="0"/>
          <w:numId w:val="3"/>
        </w:numPr>
        <w:spacing w:line="240" w:lineRule="auto"/>
        <w:rPr>
          <w:b/>
          <w:bCs/>
        </w:rPr>
      </w:pPr>
      <w:r w:rsidRPr="00572CAB">
        <w:rPr>
          <w:b/>
          <w:bCs/>
        </w:rPr>
        <w:t>Quality Assurance:</w:t>
      </w:r>
    </w:p>
    <w:p w14:paraId="521D2179" w14:textId="77777777" w:rsidR="00572CAB" w:rsidRPr="00CA2374" w:rsidRDefault="00572CAB" w:rsidP="00572CAB">
      <w:pPr>
        <w:pStyle w:val="BodyText"/>
        <w:spacing w:line="240" w:lineRule="auto"/>
        <w:ind w:left="465"/>
        <w:rPr>
          <w:b/>
          <w:bCs/>
        </w:rPr>
      </w:pPr>
    </w:p>
    <w:p w14:paraId="63C90667" w14:textId="77777777" w:rsidR="00572CAB" w:rsidRPr="00CA2374" w:rsidRDefault="00572CAB" w:rsidP="00572CAB">
      <w:pPr>
        <w:pStyle w:val="BodyText"/>
        <w:numPr>
          <w:ilvl w:val="1"/>
          <w:numId w:val="3"/>
        </w:numPr>
        <w:spacing w:line="240" w:lineRule="auto"/>
      </w:pPr>
      <w:r w:rsidRPr="00572CAB">
        <w:t>The contractor guarantees that all fuel provided under this contract shall meet all specified standards, including, but not limited to MIL-STD-3004 and ASTM D910</w:t>
      </w:r>
    </w:p>
    <w:p w14:paraId="2C3D9F09" w14:textId="77777777" w:rsidR="00572CAB" w:rsidRPr="00CA2374" w:rsidRDefault="00572CAB" w:rsidP="00572CAB">
      <w:pPr>
        <w:pStyle w:val="BodyText"/>
        <w:numPr>
          <w:ilvl w:val="1"/>
          <w:numId w:val="3"/>
        </w:numPr>
        <w:spacing w:line="240" w:lineRule="auto"/>
      </w:pPr>
      <w:r w:rsidRPr="00572CAB">
        <w:t>Any costs related to testing or quality assurance are the Contractor’s responsibility</w:t>
      </w:r>
    </w:p>
    <w:p w14:paraId="444D0DD5" w14:textId="2E1CD9C7" w:rsidR="00572CAB" w:rsidRPr="00CA2374" w:rsidRDefault="00572CAB" w:rsidP="00572CAB">
      <w:pPr>
        <w:pStyle w:val="BodyText"/>
        <w:numPr>
          <w:ilvl w:val="1"/>
          <w:numId w:val="3"/>
        </w:numPr>
        <w:spacing w:line="240" w:lineRule="auto"/>
      </w:pPr>
      <w:r w:rsidRPr="00572CAB">
        <w:t>The Government reserves the right to test, at any time, and at any laboratory of the Government’s choice, a fuel sampl</w:t>
      </w:r>
      <w:r w:rsidRPr="00CA2374">
        <w:t>e</w:t>
      </w:r>
    </w:p>
    <w:p w14:paraId="3332D259" w14:textId="3C825D57" w:rsidR="00572CAB" w:rsidRPr="00572CAB" w:rsidRDefault="00572CAB" w:rsidP="00572CAB">
      <w:pPr>
        <w:pStyle w:val="BodyText"/>
        <w:spacing w:line="240" w:lineRule="auto"/>
        <w:ind w:left="1185"/>
        <w:rPr>
          <w:b/>
          <w:bCs/>
        </w:rPr>
      </w:pPr>
    </w:p>
    <w:p w14:paraId="0AC16BDF" w14:textId="3953FA0B" w:rsidR="00572CAB" w:rsidRPr="00CA2374" w:rsidRDefault="00572CAB" w:rsidP="00572CAB">
      <w:pPr>
        <w:pStyle w:val="BodyText"/>
        <w:numPr>
          <w:ilvl w:val="0"/>
          <w:numId w:val="3"/>
        </w:numPr>
        <w:spacing w:line="240" w:lineRule="auto"/>
        <w:rPr>
          <w:b/>
          <w:bCs/>
        </w:rPr>
      </w:pPr>
      <w:r w:rsidRPr="00572CAB">
        <w:rPr>
          <w:b/>
          <w:bCs/>
        </w:rPr>
        <w:t>Liability:</w:t>
      </w:r>
    </w:p>
    <w:p w14:paraId="1B87D60D" w14:textId="77777777" w:rsidR="00572CAB" w:rsidRPr="00CA2374" w:rsidRDefault="00572CAB" w:rsidP="00572CAB">
      <w:pPr>
        <w:pStyle w:val="BodyText"/>
        <w:spacing w:line="240" w:lineRule="auto"/>
        <w:ind w:left="1185"/>
        <w:rPr>
          <w:b/>
          <w:bCs/>
        </w:rPr>
      </w:pPr>
    </w:p>
    <w:p w14:paraId="5666F3BD" w14:textId="65AC3C07" w:rsidR="00572CAB" w:rsidRPr="00CA2374" w:rsidRDefault="00572CAB" w:rsidP="00572CAB">
      <w:pPr>
        <w:pStyle w:val="BodyText"/>
        <w:numPr>
          <w:ilvl w:val="1"/>
          <w:numId w:val="3"/>
        </w:numPr>
        <w:spacing w:line="240" w:lineRule="auto"/>
      </w:pPr>
      <w:r w:rsidRPr="00572CAB">
        <w:t xml:space="preserve">The contractor is liable for </w:t>
      </w:r>
      <w:proofErr w:type="gramStart"/>
      <w:r w:rsidRPr="00572CAB">
        <w:t>any and all</w:t>
      </w:r>
      <w:proofErr w:type="gramEnd"/>
      <w:r w:rsidRPr="00572CAB">
        <w:t xml:space="preserve"> damage to aircraft, equipment, or property, and for any environmental cleanup costs resulting from fuel-related incidents caused by the contractor's failure to meet the quality requirements of this SOW.</w:t>
      </w:r>
    </w:p>
    <w:p w14:paraId="6BB1EBD2" w14:textId="77777777" w:rsidR="00572CAB" w:rsidRPr="00572CAB" w:rsidRDefault="00572CAB" w:rsidP="00572CAB">
      <w:pPr>
        <w:pStyle w:val="BodyText"/>
        <w:spacing w:line="240" w:lineRule="auto"/>
        <w:ind w:left="1185"/>
      </w:pPr>
    </w:p>
    <w:p w14:paraId="466E9FD8" w14:textId="77777777" w:rsidR="00572CAB" w:rsidRPr="00CA2374" w:rsidRDefault="00572CAB" w:rsidP="00572CAB">
      <w:pPr>
        <w:pStyle w:val="BodyText"/>
        <w:numPr>
          <w:ilvl w:val="0"/>
          <w:numId w:val="3"/>
        </w:numPr>
        <w:spacing w:line="240" w:lineRule="auto"/>
        <w:rPr>
          <w:b/>
          <w:bCs/>
        </w:rPr>
      </w:pPr>
      <w:r w:rsidRPr="00572CAB">
        <w:rPr>
          <w:b/>
          <w:bCs/>
        </w:rPr>
        <w:t>Ground Support Services:</w:t>
      </w:r>
    </w:p>
    <w:p w14:paraId="484DABCE" w14:textId="77777777" w:rsidR="00572CAB" w:rsidRPr="00CA2374" w:rsidRDefault="00572CAB" w:rsidP="00572CAB">
      <w:pPr>
        <w:pStyle w:val="BodyText"/>
        <w:spacing w:line="240" w:lineRule="auto"/>
        <w:ind w:left="465"/>
        <w:rPr>
          <w:b/>
          <w:bCs/>
        </w:rPr>
      </w:pPr>
    </w:p>
    <w:p w14:paraId="652DCAC7" w14:textId="77777777" w:rsidR="00572CAB" w:rsidRPr="00CA2374" w:rsidRDefault="00572CAB" w:rsidP="00572CAB">
      <w:pPr>
        <w:pStyle w:val="BodyText"/>
        <w:numPr>
          <w:ilvl w:val="1"/>
          <w:numId w:val="3"/>
        </w:numPr>
        <w:spacing w:line="240" w:lineRule="auto"/>
        <w:rPr>
          <w:b/>
          <w:bCs/>
        </w:rPr>
      </w:pPr>
      <w:r w:rsidRPr="00572CAB">
        <w:t xml:space="preserve"> Coordination with designated POCs for designated times to refuel aircraft.</w:t>
      </w:r>
    </w:p>
    <w:p w14:paraId="2551BA09" w14:textId="555CD394" w:rsidR="00572CAB" w:rsidRPr="00572CAB" w:rsidRDefault="00572CAB" w:rsidP="00572CAB">
      <w:pPr>
        <w:pStyle w:val="BodyText"/>
        <w:numPr>
          <w:ilvl w:val="1"/>
          <w:numId w:val="3"/>
        </w:numPr>
        <w:spacing w:line="240" w:lineRule="auto"/>
        <w:rPr>
          <w:b/>
          <w:bCs/>
        </w:rPr>
      </w:pPr>
      <w:proofErr w:type="gramStart"/>
      <w:r w:rsidRPr="00572CAB">
        <w:t>Aircrafts</w:t>
      </w:r>
      <w:proofErr w:type="gramEnd"/>
      <w:r w:rsidRPr="00572CAB">
        <w:t xml:space="preserve"> to be supported:</w:t>
      </w:r>
    </w:p>
    <w:tbl>
      <w:tblPr>
        <w:tblW w:w="0" w:type="auto"/>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9"/>
        <w:gridCol w:w="2431"/>
        <w:gridCol w:w="2520"/>
        <w:gridCol w:w="1260"/>
        <w:gridCol w:w="1169"/>
      </w:tblGrid>
      <w:tr w:rsidR="00572CAB" w:rsidRPr="00CA2374" w14:paraId="00C81CD5" w14:textId="77777777" w:rsidTr="00494318">
        <w:trPr>
          <w:trHeight w:val="253"/>
        </w:trPr>
        <w:tc>
          <w:tcPr>
            <w:tcW w:w="2249" w:type="dxa"/>
          </w:tcPr>
          <w:p w14:paraId="5527EA79" w14:textId="77777777" w:rsidR="00572CAB" w:rsidRPr="00CA2374" w:rsidRDefault="00572CAB" w:rsidP="00494318">
            <w:pPr>
              <w:pStyle w:val="TableParagraph"/>
            </w:pPr>
            <w:r w:rsidRPr="00CA2374">
              <w:rPr>
                <w:spacing w:val="-2"/>
              </w:rPr>
              <w:lastRenderedPageBreak/>
              <w:t>B-</w:t>
            </w:r>
            <w:r w:rsidRPr="00CA2374">
              <w:rPr>
                <w:spacing w:val="-5"/>
              </w:rPr>
              <w:t>25</w:t>
            </w:r>
          </w:p>
        </w:tc>
        <w:tc>
          <w:tcPr>
            <w:tcW w:w="2431" w:type="dxa"/>
          </w:tcPr>
          <w:p w14:paraId="775AFB52" w14:textId="77777777" w:rsidR="00572CAB" w:rsidRPr="00CA2374" w:rsidRDefault="00572CAB" w:rsidP="00494318">
            <w:pPr>
              <w:pStyle w:val="TableParagraph"/>
              <w:ind w:left="107"/>
            </w:pPr>
            <w:r w:rsidRPr="00CA2374">
              <w:rPr>
                <w:spacing w:val="-2"/>
              </w:rPr>
              <w:t>C-</w:t>
            </w:r>
            <w:r w:rsidRPr="00CA2374">
              <w:rPr>
                <w:spacing w:val="-5"/>
              </w:rPr>
              <w:t>47</w:t>
            </w:r>
          </w:p>
        </w:tc>
        <w:tc>
          <w:tcPr>
            <w:tcW w:w="2520" w:type="dxa"/>
          </w:tcPr>
          <w:p w14:paraId="7868710C" w14:textId="77777777" w:rsidR="00572CAB" w:rsidRPr="00CA2374" w:rsidRDefault="00572CAB" w:rsidP="00494318">
            <w:pPr>
              <w:pStyle w:val="TableParagraph"/>
            </w:pPr>
            <w:r w:rsidRPr="00CA2374">
              <w:rPr>
                <w:spacing w:val="-2"/>
              </w:rPr>
              <w:t>P-</w:t>
            </w:r>
            <w:r w:rsidRPr="00CA2374">
              <w:rPr>
                <w:spacing w:val="-5"/>
              </w:rPr>
              <w:t>40</w:t>
            </w:r>
          </w:p>
        </w:tc>
        <w:tc>
          <w:tcPr>
            <w:tcW w:w="1260" w:type="dxa"/>
          </w:tcPr>
          <w:p w14:paraId="59C5C7BA" w14:textId="77777777" w:rsidR="00572CAB" w:rsidRPr="00CA2374" w:rsidRDefault="00572CAB" w:rsidP="00494318">
            <w:pPr>
              <w:pStyle w:val="TableParagraph"/>
            </w:pPr>
            <w:r w:rsidRPr="00CA2374">
              <w:rPr>
                <w:spacing w:val="-5"/>
              </w:rPr>
              <w:t>P-47</w:t>
            </w:r>
          </w:p>
        </w:tc>
        <w:tc>
          <w:tcPr>
            <w:tcW w:w="1169" w:type="dxa"/>
          </w:tcPr>
          <w:p w14:paraId="138C19D8" w14:textId="77777777" w:rsidR="00572CAB" w:rsidRPr="00CA2374" w:rsidRDefault="00572CAB" w:rsidP="00494318">
            <w:pPr>
              <w:pStyle w:val="TableParagraph"/>
            </w:pPr>
            <w:r w:rsidRPr="00CA2374">
              <w:t>P-51</w:t>
            </w:r>
          </w:p>
        </w:tc>
      </w:tr>
    </w:tbl>
    <w:p w14:paraId="1650584A" w14:textId="77777777" w:rsidR="00572CAB" w:rsidRPr="00CA2374" w:rsidRDefault="00572CAB" w:rsidP="00572CAB">
      <w:pPr>
        <w:pStyle w:val="BodyText"/>
      </w:pPr>
    </w:p>
    <w:p w14:paraId="60FF42AE" w14:textId="3BADF73C" w:rsidR="00572CAB" w:rsidRPr="00CA2374" w:rsidRDefault="00572CAB" w:rsidP="00572CAB">
      <w:pPr>
        <w:pStyle w:val="BodyText"/>
        <w:numPr>
          <w:ilvl w:val="0"/>
          <w:numId w:val="3"/>
        </w:numPr>
      </w:pPr>
      <w:r w:rsidRPr="00572CAB">
        <w:rPr>
          <w:b/>
          <w:bCs/>
        </w:rPr>
        <w:t>Holloman AFB Deliverables:</w:t>
      </w:r>
      <w:r w:rsidRPr="00572CAB">
        <w:t> Holloman AFB will provide the following items, if requested. All requests shall be coordinated with contract POC NLT 72 hours prior to performance start.</w:t>
      </w:r>
    </w:p>
    <w:p w14:paraId="5686705F" w14:textId="77777777" w:rsidR="00572CAB" w:rsidRPr="00CA2374" w:rsidRDefault="00572CAB" w:rsidP="00572CAB">
      <w:pPr>
        <w:pStyle w:val="BodyText"/>
        <w:ind w:left="465"/>
      </w:pPr>
    </w:p>
    <w:p w14:paraId="2B7B2340" w14:textId="77777777" w:rsidR="00572CAB" w:rsidRPr="00CA2374" w:rsidRDefault="00572CAB" w:rsidP="00572CAB">
      <w:pPr>
        <w:pStyle w:val="BodyText"/>
        <w:numPr>
          <w:ilvl w:val="1"/>
          <w:numId w:val="3"/>
        </w:numPr>
      </w:pPr>
      <w:r w:rsidRPr="00572CAB">
        <w:t xml:space="preserve">One Government 50-ton low-boy, </w:t>
      </w:r>
      <w:proofErr w:type="gramStart"/>
      <w:r w:rsidRPr="00572CAB">
        <w:t>One</w:t>
      </w:r>
      <w:proofErr w:type="gramEnd"/>
      <w:r w:rsidRPr="00572CAB">
        <w:t xml:space="preserve"> 15-ton tractor, and one driver </w:t>
      </w:r>
      <w:proofErr w:type="gramStart"/>
      <w:r w:rsidRPr="00572CAB">
        <w:t>to assist</w:t>
      </w:r>
      <w:proofErr w:type="gramEnd"/>
      <w:r w:rsidRPr="00572CAB">
        <w:t xml:space="preserve"> in transporting fuel trucks from Alamogordo to Holloman AFB.</w:t>
      </w:r>
    </w:p>
    <w:p w14:paraId="370C8850" w14:textId="77777777" w:rsidR="00572CAB" w:rsidRPr="00CA2374" w:rsidRDefault="00572CAB" w:rsidP="00572CAB">
      <w:pPr>
        <w:pStyle w:val="BodyText"/>
        <w:numPr>
          <w:ilvl w:val="1"/>
          <w:numId w:val="3"/>
        </w:numPr>
      </w:pPr>
      <w:r w:rsidRPr="00572CAB">
        <w:t>Hot Ramp badges</w:t>
      </w:r>
    </w:p>
    <w:p w14:paraId="3FF9A415" w14:textId="550B8C27" w:rsidR="00572CAB" w:rsidRPr="00CA2374" w:rsidRDefault="00572CAB" w:rsidP="00572CAB">
      <w:pPr>
        <w:pStyle w:val="BodyText"/>
        <w:numPr>
          <w:ilvl w:val="1"/>
          <w:numId w:val="3"/>
        </w:numPr>
      </w:pPr>
      <w:r w:rsidRPr="00572CAB">
        <w:t>Parking passes</w:t>
      </w:r>
    </w:p>
    <w:p w14:paraId="141E16C2" w14:textId="77777777" w:rsidR="00572CAB" w:rsidRPr="00572CAB" w:rsidRDefault="00572CAB" w:rsidP="00572CAB">
      <w:pPr>
        <w:pStyle w:val="BodyText"/>
        <w:ind w:left="1185"/>
      </w:pPr>
    </w:p>
    <w:p w14:paraId="7C7F3DCE" w14:textId="3872F455" w:rsidR="00572CAB" w:rsidRPr="00CA2374" w:rsidRDefault="00572CAB" w:rsidP="00572CAB">
      <w:pPr>
        <w:pStyle w:val="BodyText"/>
        <w:numPr>
          <w:ilvl w:val="0"/>
          <w:numId w:val="3"/>
        </w:numPr>
        <w:rPr>
          <w:b/>
          <w:bCs/>
        </w:rPr>
      </w:pPr>
      <w:r w:rsidRPr="00572CAB">
        <w:rPr>
          <w:b/>
          <w:bCs/>
        </w:rPr>
        <w:t>Lodging: </w:t>
      </w:r>
    </w:p>
    <w:p w14:paraId="7C34757A" w14:textId="77777777" w:rsidR="00572CAB" w:rsidRPr="00CA2374" w:rsidRDefault="00572CAB" w:rsidP="00572CAB">
      <w:pPr>
        <w:pStyle w:val="BodyText"/>
        <w:ind w:left="1185"/>
      </w:pPr>
    </w:p>
    <w:p w14:paraId="671883A8" w14:textId="2D143B52" w:rsidR="00572CAB" w:rsidRPr="00572CAB" w:rsidRDefault="00572CAB" w:rsidP="00572CAB">
      <w:pPr>
        <w:pStyle w:val="BodyText"/>
        <w:numPr>
          <w:ilvl w:val="1"/>
          <w:numId w:val="3"/>
        </w:numPr>
      </w:pPr>
      <w:r w:rsidRPr="00572CAB">
        <w:t>All lodging reservations, travel expenses, and expenditures are the Contractor’s responsibility.</w:t>
      </w:r>
    </w:p>
    <w:p w14:paraId="3841E8EB" w14:textId="77777777" w:rsidR="00C72ECA" w:rsidRPr="00CA2374" w:rsidRDefault="00C72ECA">
      <w:pPr>
        <w:pStyle w:val="BodyText"/>
        <w:spacing w:line="240" w:lineRule="auto"/>
      </w:pPr>
    </w:p>
    <w:sectPr w:rsidR="00C72ECA" w:rsidRPr="00CA2374">
      <w:type w:val="continuous"/>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1B9E"/>
    <w:multiLevelType w:val="multilevel"/>
    <w:tmpl w:val="6C789D64"/>
    <w:lvl w:ilvl="0">
      <w:start w:val="1"/>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0095458"/>
    <w:multiLevelType w:val="hybridMultilevel"/>
    <w:tmpl w:val="7EE209D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E3C5B7A"/>
    <w:multiLevelType w:val="multilevel"/>
    <w:tmpl w:val="72709274"/>
    <w:lvl w:ilvl="0">
      <w:start w:val="1"/>
      <w:numFmt w:val="decimal"/>
      <w:lvlText w:val="%1."/>
      <w:lvlJc w:val="left"/>
      <w:pPr>
        <w:ind w:left="359"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079"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931"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o"/>
      <w:lvlJc w:val="left"/>
      <w:pPr>
        <w:ind w:left="2685"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decimal"/>
      <w:lvlText w:val="%5."/>
      <w:lvlJc w:val="left"/>
      <w:pPr>
        <w:ind w:left="359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5">
      <w:start w:val="1"/>
      <w:numFmt w:val="lowerLetter"/>
      <w:lvlText w:val="%6."/>
      <w:lvlJc w:val="left"/>
      <w:pPr>
        <w:ind w:left="431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6">
      <w:numFmt w:val="bullet"/>
      <w:lvlText w:val="•"/>
      <w:lvlJc w:val="left"/>
      <w:pPr>
        <w:ind w:left="4320" w:hanging="361"/>
      </w:pPr>
      <w:rPr>
        <w:rFonts w:hint="default"/>
        <w:lang w:val="en-US" w:eastAsia="en-US" w:bidi="ar-SA"/>
      </w:rPr>
    </w:lvl>
    <w:lvl w:ilvl="7">
      <w:numFmt w:val="bullet"/>
      <w:lvlText w:val="•"/>
      <w:lvlJc w:val="left"/>
      <w:pPr>
        <w:ind w:left="6120" w:hanging="361"/>
      </w:pPr>
      <w:rPr>
        <w:rFonts w:hint="default"/>
        <w:lang w:val="en-US" w:eastAsia="en-US" w:bidi="ar-SA"/>
      </w:rPr>
    </w:lvl>
    <w:lvl w:ilvl="8">
      <w:numFmt w:val="bullet"/>
      <w:lvlText w:val="•"/>
      <w:lvlJc w:val="left"/>
      <w:pPr>
        <w:ind w:left="7920" w:hanging="361"/>
      </w:pPr>
      <w:rPr>
        <w:rFonts w:hint="default"/>
        <w:lang w:val="en-US" w:eastAsia="en-US" w:bidi="ar-SA"/>
      </w:rPr>
    </w:lvl>
  </w:abstractNum>
  <w:num w:numId="1" w16cid:durableId="407919140">
    <w:abstractNumId w:val="2"/>
  </w:num>
  <w:num w:numId="2" w16cid:durableId="870798149">
    <w:abstractNumId w:val="1"/>
  </w:num>
  <w:num w:numId="3" w16cid:durableId="136452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CA"/>
    <w:rsid w:val="00044DEE"/>
    <w:rsid w:val="003007B5"/>
    <w:rsid w:val="00323518"/>
    <w:rsid w:val="00353A53"/>
    <w:rsid w:val="003D3F49"/>
    <w:rsid w:val="00540A31"/>
    <w:rsid w:val="00572CAB"/>
    <w:rsid w:val="0060605A"/>
    <w:rsid w:val="0066640C"/>
    <w:rsid w:val="00693C8B"/>
    <w:rsid w:val="00743BAF"/>
    <w:rsid w:val="0087100A"/>
    <w:rsid w:val="009E47B2"/>
    <w:rsid w:val="00B36E22"/>
    <w:rsid w:val="00B67ACA"/>
    <w:rsid w:val="00C3496F"/>
    <w:rsid w:val="00C72ECA"/>
    <w:rsid w:val="00CA2374"/>
    <w:rsid w:val="00CF4EF0"/>
    <w:rsid w:val="00DB7FFB"/>
    <w:rsid w:val="00F66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D0CB"/>
  <w15:docId w15:val="{8A519A67-47BB-443D-8630-380DAEB6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79" w:hanging="2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52" w:lineRule="exact"/>
    </w:pPr>
  </w:style>
  <w:style w:type="paragraph" w:styleId="ListParagraph">
    <w:name w:val="List Paragraph"/>
    <w:basedOn w:val="Normal"/>
    <w:uiPriority w:val="1"/>
    <w:qFormat/>
    <w:pPr>
      <w:spacing w:line="252" w:lineRule="exact"/>
      <w:ind w:left="2684" w:hanging="386"/>
    </w:pPr>
  </w:style>
  <w:style w:type="paragraph" w:customStyle="1" w:styleId="TableParagraph">
    <w:name w:val="Table Paragraph"/>
    <w:basedOn w:val="Normal"/>
    <w:uiPriority w:val="1"/>
    <w:qFormat/>
    <w:pPr>
      <w:spacing w:line="234"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469</Words>
  <Characters>2678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BILGER, CODY B TSgt USAF AETC 49 CONS/PKA</dc:creator>
  <dc:description/>
  <cp:lastModifiedBy>JACKSON, JAMILLE L CIV USAF AETC 49 FSS/FSW</cp:lastModifiedBy>
  <cp:revision>2</cp:revision>
  <dcterms:created xsi:type="dcterms:W3CDTF">2026-03-23T21:23:00Z</dcterms:created>
  <dcterms:modified xsi:type="dcterms:W3CDTF">2026-03-23T21:23:00Z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2024-03-27T00:00:00Z</vt:filetime>
  </property>
  <property fmtid="{D5CDD505-2E9C-101B-9397-08002B2CF9AE}" pid="3" name="Creator">
    <vt:lpwstr>Acrobat PDFMaker 23 for Word</vt:lpwstr>
  </property>
  <property fmtid="{D5CDD505-2E9C-101B-9397-08002B2CF9AE}" pid="4" name="LastSaved">
    <vt:filetime>2026-03-05T00:00:00Z</vt:filetime>
  </property>
  <property fmtid="{D5CDD505-2E9C-101B-9397-08002B2CF9AE}" pid="5" name="Producer">
    <vt:lpwstr>Adobe PDF Library 23.8.75</vt:lpwstr>
  </property>
  <property fmtid="{D5CDD505-2E9C-101B-9397-08002B2CF9AE}" pid="6" name="SourceModified">
    <vt:lpwstr>D:20240326172111</vt:lpwstr>
  </property>
</Properties>
</file>