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B1DA" w14:textId="77777777" w:rsidR="003D20C3" w:rsidRDefault="003D20C3" w:rsidP="003D20C3">
      <w:r w:rsidRPr="003D20C3">
        <w:t xml:space="preserve">This is NOT A SOLICITATION for proposals, proposal abstracts, or quotations; nor </w:t>
      </w:r>
      <w:proofErr w:type="gramStart"/>
      <w:r w:rsidRPr="003D20C3">
        <w:t>it is</w:t>
      </w:r>
      <w:proofErr w:type="gramEnd"/>
      <w:r w:rsidRPr="003D20C3">
        <w:t xml:space="preserve"> a commitment by the Government to issue a solicitation. No reimbursement or stipend will be provided in response to this RFI/Notice. </w:t>
      </w:r>
    </w:p>
    <w:p w14:paraId="1F4ED5E4" w14:textId="77777777" w:rsidR="000A2E97" w:rsidRPr="003D20C3" w:rsidRDefault="000A2E97" w:rsidP="003D20C3"/>
    <w:p w14:paraId="3666BFFA" w14:textId="77777777" w:rsidR="003D20C3" w:rsidRPr="003D20C3" w:rsidRDefault="003D20C3" w:rsidP="003D20C3">
      <w:r w:rsidRPr="003D20C3">
        <w:rPr>
          <w:b/>
          <w:bCs/>
        </w:rPr>
        <w:t>OVERVIEW:</w:t>
      </w:r>
    </w:p>
    <w:p w14:paraId="1EDFB41C" w14:textId="2AEEF94F" w:rsidR="003D20C3" w:rsidRDefault="003D20C3" w:rsidP="003D20C3">
      <w:r w:rsidRPr="003D20C3">
        <w:t xml:space="preserve">The Department of Labor (DOL), Office of Workers’ Compensation Programs (OWCP) is conducting </w:t>
      </w:r>
      <w:proofErr w:type="gramStart"/>
      <w:r w:rsidRPr="003D20C3">
        <w:t>a market research</w:t>
      </w:r>
      <w:proofErr w:type="gramEnd"/>
      <w:r w:rsidRPr="003D20C3">
        <w:t xml:space="preserve"> on OWCP’s latest objectives to better understand current </w:t>
      </w:r>
      <w:r w:rsidR="00291559">
        <w:t xml:space="preserve">nationwide provider coverage </w:t>
      </w:r>
      <w:r w:rsidR="00291559" w:rsidRPr="009E01D3">
        <w:t xml:space="preserve">and </w:t>
      </w:r>
      <w:r w:rsidRPr="009E01D3">
        <w:t>industry common practices in</w:t>
      </w:r>
      <w:r w:rsidRPr="003D20C3">
        <w:t xml:space="preserve"> </w:t>
      </w:r>
      <w:r w:rsidR="003025EC">
        <w:t>Directed Medical Services (DMS)</w:t>
      </w:r>
      <w:r w:rsidRPr="003D20C3">
        <w:t>.</w:t>
      </w:r>
    </w:p>
    <w:p w14:paraId="02A54AE0" w14:textId="77777777" w:rsidR="00291559" w:rsidRPr="003D20C3" w:rsidRDefault="00291559" w:rsidP="003D20C3"/>
    <w:p w14:paraId="070D6B4B" w14:textId="35CF1EA7" w:rsidR="003D20C3" w:rsidRDefault="003D20C3" w:rsidP="003D20C3">
      <w:r w:rsidRPr="003D20C3">
        <w:t xml:space="preserve">DOL will conduct Industry outreach via one-on-one meetings with individual vendors that are interested in the </w:t>
      </w:r>
      <w:r w:rsidR="003025EC">
        <w:t>DMS</w:t>
      </w:r>
      <w:r w:rsidRPr="003D20C3">
        <w:t xml:space="preserve"> requirements starting on </w:t>
      </w:r>
      <w:r w:rsidRPr="00A52CF6">
        <w:rPr>
          <w:b/>
          <w:bCs/>
        </w:rPr>
        <w:t>A</w:t>
      </w:r>
      <w:r w:rsidR="004F08E7" w:rsidRPr="00A52CF6">
        <w:rPr>
          <w:b/>
          <w:bCs/>
        </w:rPr>
        <w:t>pril</w:t>
      </w:r>
      <w:r w:rsidRPr="00A52CF6">
        <w:rPr>
          <w:b/>
          <w:bCs/>
        </w:rPr>
        <w:t xml:space="preserve"> </w:t>
      </w:r>
      <w:r w:rsidR="008025CA" w:rsidRPr="00A52CF6">
        <w:rPr>
          <w:b/>
          <w:bCs/>
        </w:rPr>
        <w:t>8</w:t>
      </w:r>
      <w:r w:rsidRPr="00A52CF6">
        <w:rPr>
          <w:b/>
          <w:bCs/>
        </w:rPr>
        <w:t>, 202</w:t>
      </w:r>
      <w:r w:rsidR="000A2E97" w:rsidRPr="00A52CF6">
        <w:rPr>
          <w:b/>
          <w:bCs/>
        </w:rPr>
        <w:t>6</w:t>
      </w:r>
      <w:r w:rsidRPr="00A52CF6">
        <w:rPr>
          <w:b/>
          <w:bCs/>
        </w:rPr>
        <w:t>,</w:t>
      </w:r>
      <w:r w:rsidRPr="003D20C3">
        <w:t> and concluding on </w:t>
      </w:r>
      <w:r w:rsidR="000A2E97" w:rsidRPr="00A52CF6">
        <w:rPr>
          <w:b/>
          <w:bCs/>
        </w:rPr>
        <w:t>April</w:t>
      </w:r>
      <w:r w:rsidRPr="00A52CF6">
        <w:rPr>
          <w:b/>
          <w:bCs/>
        </w:rPr>
        <w:t xml:space="preserve"> 1</w:t>
      </w:r>
      <w:r w:rsidR="008025CA" w:rsidRPr="00A52CF6">
        <w:rPr>
          <w:b/>
          <w:bCs/>
        </w:rPr>
        <w:t>3</w:t>
      </w:r>
      <w:r w:rsidRPr="00A52CF6">
        <w:rPr>
          <w:b/>
          <w:bCs/>
        </w:rPr>
        <w:t>, 202</w:t>
      </w:r>
      <w:r w:rsidR="000A2E97" w:rsidRPr="00A52CF6">
        <w:rPr>
          <w:b/>
          <w:bCs/>
        </w:rPr>
        <w:t>6</w:t>
      </w:r>
      <w:r w:rsidRPr="003D20C3">
        <w:rPr>
          <w:b/>
          <w:bCs/>
        </w:rPr>
        <w:t>,</w:t>
      </w:r>
      <w:r w:rsidRPr="003D20C3">
        <w:t> to discuss vendor-specific answers to the questions posed by the Government in this Notice. Vendors shall come prepared to discuss their answers to the questions posed in this notice. </w:t>
      </w:r>
    </w:p>
    <w:p w14:paraId="7776D6B5" w14:textId="77777777" w:rsidR="000A2E97" w:rsidRPr="003D20C3" w:rsidRDefault="000A2E97" w:rsidP="003D20C3"/>
    <w:p w14:paraId="28D9DCE9" w14:textId="77777777" w:rsidR="003D20C3" w:rsidRPr="003D20C3" w:rsidRDefault="003D20C3" w:rsidP="003D20C3">
      <w:r w:rsidRPr="003D20C3">
        <w:rPr>
          <w:b/>
          <w:bCs/>
        </w:rPr>
        <w:t>WHO:</w:t>
      </w:r>
    </w:p>
    <w:p w14:paraId="48FCA71E" w14:textId="21FAF7AE" w:rsidR="003D20C3" w:rsidRPr="003D20C3" w:rsidRDefault="003D20C3" w:rsidP="003D20C3">
      <w:r w:rsidRPr="003D20C3">
        <w:t>The DOL Office of Workers’ Compensation Programs (OWCP) is inviting interested parties to participate in a planned set of</w:t>
      </w:r>
      <w:r w:rsidRPr="003D20C3">
        <w:rPr>
          <w:b/>
          <w:bCs/>
        </w:rPr>
        <w:t> one-on-one sessions</w:t>
      </w:r>
      <w:r w:rsidRPr="003D20C3">
        <w:t xml:space="preserve"> with OWCP and its component programs to discuss industry feedback on the requirements for OWCP </w:t>
      </w:r>
      <w:r w:rsidR="003025EC">
        <w:t xml:space="preserve">Directed </w:t>
      </w:r>
      <w:r w:rsidR="000A2E97">
        <w:t xml:space="preserve">Medical </w:t>
      </w:r>
      <w:r w:rsidR="000A2E97" w:rsidRPr="003D20C3">
        <w:t>services</w:t>
      </w:r>
      <w:r w:rsidRPr="003D20C3">
        <w:t xml:space="preserve"> as stated in the draft </w:t>
      </w:r>
      <w:r w:rsidR="003025EC">
        <w:t>PWS</w:t>
      </w:r>
      <w:r w:rsidRPr="003D20C3">
        <w:t>. Please see the list of standard questions that all interested vendors are asked to come prepared to discuss.</w:t>
      </w:r>
    </w:p>
    <w:p w14:paraId="1FA406E3" w14:textId="1F32D299" w:rsidR="003D20C3" w:rsidRDefault="003D20C3" w:rsidP="003D20C3">
      <w:r w:rsidRPr="003D20C3">
        <w:t>Interested parties may contact the DOL/OWCP to reserve a spot for a </w:t>
      </w:r>
      <w:r w:rsidR="008025CA">
        <w:rPr>
          <w:b/>
          <w:bCs/>
        </w:rPr>
        <w:t>One</w:t>
      </w:r>
      <w:r w:rsidRPr="003D20C3">
        <w:rPr>
          <w:b/>
          <w:bCs/>
        </w:rPr>
        <w:t xml:space="preserve"> (</w:t>
      </w:r>
      <w:r w:rsidR="008025CA">
        <w:rPr>
          <w:b/>
          <w:bCs/>
        </w:rPr>
        <w:t>1</w:t>
      </w:r>
      <w:r w:rsidRPr="003D20C3">
        <w:rPr>
          <w:b/>
          <w:bCs/>
        </w:rPr>
        <w:t>) hour timeslot</w:t>
      </w:r>
      <w:r w:rsidRPr="003D20C3">
        <w:t xml:space="preserve"> one-on-one session. Each one-on-one session with OWCP personnel will cover the </w:t>
      </w:r>
      <w:proofErr w:type="gramStart"/>
      <w:r w:rsidRPr="003D20C3">
        <w:t>vendor</w:t>
      </w:r>
      <w:proofErr w:type="gramEnd"/>
      <w:r w:rsidRPr="003D20C3">
        <w:t xml:space="preserve"> responses to the questions posted with this notice.  </w:t>
      </w:r>
    </w:p>
    <w:p w14:paraId="7AF3987E" w14:textId="77777777" w:rsidR="000A2E97" w:rsidRPr="003D20C3" w:rsidRDefault="000A2E97" w:rsidP="003D20C3"/>
    <w:p w14:paraId="72A8F5E6" w14:textId="77777777" w:rsidR="003D20C3" w:rsidRPr="003D20C3" w:rsidRDefault="003D20C3" w:rsidP="003D20C3">
      <w:r w:rsidRPr="003D20C3">
        <w:rPr>
          <w:b/>
          <w:bCs/>
        </w:rPr>
        <w:t>SPONSORED BY:</w:t>
      </w:r>
    </w:p>
    <w:p w14:paraId="56EE64AD" w14:textId="77777777" w:rsidR="003D20C3" w:rsidRDefault="003D20C3" w:rsidP="003D20C3">
      <w:r w:rsidRPr="003D20C3">
        <w:t>U.S. Department of Labor, Office of the Assistant Secretary for Administration and Management, The Officer of the Senior Procurement Executive (OSPE) on behalf of The Office of Workers’ Compensation Programs (OWCP).</w:t>
      </w:r>
    </w:p>
    <w:p w14:paraId="26B75CCA" w14:textId="77777777" w:rsidR="000A2E97" w:rsidRPr="003D20C3" w:rsidRDefault="000A2E97" w:rsidP="003D20C3"/>
    <w:p w14:paraId="12991EE3" w14:textId="77777777" w:rsidR="003D20C3" w:rsidRPr="003D20C3" w:rsidRDefault="003D20C3" w:rsidP="003D20C3">
      <w:r w:rsidRPr="003D20C3">
        <w:rPr>
          <w:b/>
          <w:bCs/>
        </w:rPr>
        <w:t>WHEN: </w:t>
      </w:r>
    </w:p>
    <w:p w14:paraId="17429C5F" w14:textId="26500D52" w:rsidR="003D20C3" w:rsidRDefault="003D20C3" w:rsidP="003D20C3">
      <w:r w:rsidRPr="003D20C3">
        <w:rPr>
          <w:b/>
          <w:bCs/>
        </w:rPr>
        <w:t>One-on-One sessions</w:t>
      </w:r>
      <w:r w:rsidRPr="003D20C3">
        <w:t>-</w:t>
      </w:r>
      <w:r w:rsidRPr="003D20C3">
        <w:rPr>
          <w:b/>
          <w:bCs/>
        </w:rPr>
        <w:t> </w:t>
      </w:r>
      <w:r w:rsidR="000A2E97" w:rsidRPr="00A52CF6">
        <w:rPr>
          <w:b/>
          <w:bCs/>
        </w:rPr>
        <w:t xml:space="preserve">April </w:t>
      </w:r>
      <w:r w:rsidR="008025CA" w:rsidRPr="00A52CF6">
        <w:rPr>
          <w:b/>
          <w:bCs/>
        </w:rPr>
        <w:t>8</w:t>
      </w:r>
      <w:r w:rsidRPr="00A52CF6">
        <w:rPr>
          <w:b/>
          <w:bCs/>
        </w:rPr>
        <w:t>, 202</w:t>
      </w:r>
      <w:r w:rsidR="000A2E97" w:rsidRPr="00A52CF6">
        <w:rPr>
          <w:b/>
          <w:bCs/>
        </w:rPr>
        <w:t>6</w:t>
      </w:r>
      <w:r w:rsidRPr="00A52CF6">
        <w:rPr>
          <w:b/>
          <w:bCs/>
        </w:rPr>
        <w:t xml:space="preserve"> – </w:t>
      </w:r>
      <w:r w:rsidR="000A2E97" w:rsidRPr="00A52CF6">
        <w:rPr>
          <w:b/>
          <w:bCs/>
        </w:rPr>
        <w:t>April</w:t>
      </w:r>
      <w:r w:rsidRPr="00A52CF6">
        <w:rPr>
          <w:b/>
          <w:bCs/>
        </w:rPr>
        <w:t xml:space="preserve"> 1</w:t>
      </w:r>
      <w:r w:rsidR="008025CA" w:rsidRPr="00A52CF6">
        <w:rPr>
          <w:b/>
          <w:bCs/>
        </w:rPr>
        <w:t>3</w:t>
      </w:r>
      <w:r w:rsidRPr="00A52CF6">
        <w:rPr>
          <w:b/>
          <w:bCs/>
        </w:rPr>
        <w:t>, 202</w:t>
      </w:r>
      <w:r w:rsidR="000A2E97" w:rsidRPr="00A52CF6">
        <w:rPr>
          <w:b/>
          <w:bCs/>
        </w:rPr>
        <w:t>6</w:t>
      </w:r>
      <w:r w:rsidRPr="003D20C3">
        <w:rPr>
          <w:b/>
          <w:bCs/>
        </w:rPr>
        <w:t>,</w:t>
      </w:r>
      <w:r w:rsidRPr="003D20C3">
        <w:t> between the hours of 1</w:t>
      </w:r>
      <w:r w:rsidR="000A2E97">
        <w:t>0</w:t>
      </w:r>
      <w:r w:rsidRPr="003D20C3">
        <w:t xml:space="preserve">:00 am Eastern Daylight Time (EDT) and </w:t>
      </w:r>
      <w:r w:rsidR="000A2E97">
        <w:t>3</w:t>
      </w:r>
      <w:r w:rsidRPr="003D20C3">
        <w:t>:00 pm EDT as stated above</w:t>
      </w:r>
    </w:p>
    <w:p w14:paraId="46D2D72F" w14:textId="77777777" w:rsidR="000A2E97" w:rsidRPr="003D20C3" w:rsidRDefault="000A2E97" w:rsidP="003D20C3"/>
    <w:p w14:paraId="71759AF0" w14:textId="77777777" w:rsidR="003D20C3" w:rsidRPr="003D20C3" w:rsidRDefault="003D20C3" w:rsidP="003D20C3">
      <w:r w:rsidRPr="003D20C3">
        <w:rPr>
          <w:b/>
          <w:bCs/>
        </w:rPr>
        <w:t>TIME:</w:t>
      </w:r>
    </w:p>
    <w:p w14:paraId="47C5CC64" w14:textId="07444C7A" w:rsidR="003D20C3" w:rsidRDefault="003D20C3" w:rsidP="003D20C3">
      <w:r w:rsidRPr="003D20C3">
        <w:lastRenderedPageBreak/>
        <w:t>One-on-One Sessions: One (1) hour sessions will be scheduled for vendors to provide information on market intelligence-</w:t>
      </w:r>
      <w:r w:rsidRPr="003D20C3">
        <w:rPr>
          <w:b/>
          <w:bCs/>
        </w:rPr>
        <w:t> </w:t>
      </w:r>
      <w:r w:rsidR="004F08E7" w:rsidRPr="00A52CF6">
        <w:rPr>
          <w:b/>
          <w:bCs/>
        </w:rPr>
        <w:t>April</w:t>
      </w:r>
      <w:r w:rsidRPr="00A52CF6">
        <w:rPr>
          <w:b/>
          <w:bCs/>
        </w:rPr>
        <w:t xml:space="preserve"> </w:t>
      </w:r>
      <w:r w:rsidR="008025CA" w:rsidRPr="00A52CF6">
        <w:rPr>
          <w:b/>
          <w:bCs/>
        </w:rPr>
        <w:t>8</w:t>
      </w:r>
      <w:r w:rsidRPr="00A52CF6">
        <w:rPr>
          <w:b/>
          <w:bCs/>
        </w:rPr>
        <w:t>, 202</w:t>
      </w:r>
      <w:r w:rsidR="004F08E7" w:rsidRPr="00A52CF6">
        <w:rPr>
          <w:b/>
          <w:bCs/>
        </w:rPr>
        <w:t>6</w:t>
      </w:r>
      <w:r w:rsidRPr="00A52CF6">
        <w:rPr>
          <w:b/>
          <w:bCs/>
        </w:rPr>
        <w:t xml:space="preserve"> – </w:t>
      </w:r>
      <w:r w:rsidR="004F08E7" w:rsidRPr="00A52CF6">
        <w:rPr>
          <w:b/>
          <w:bCs/>
        </w:rPr>
        <w:t>April</w:t>
      </w:r>
      <w:r w:rsidRPr="00A52CF6">
        <w:rPr>
          <w:b/>
          <w:bCs/>
        </w:rPr>
        <w:t xml:space="preserve"> 1</w:t>
      </w:r>
      <w:r w:rsidR="008025CA" w:rsidRPr="00A52CF6">
        <w:rPr>
          <w:b/>
          <w:bCs/>
        </w:rPr>
        <w:t>3</w:t>
      </w:r>
      <w:r w:rsidRPr="00A52CF6">
        <w:rPr>
          <w:b/>
          <w:bCs/>
        </w:rPr>
        <w:t>, 202</w:t>
      </w:r>
      <w:r w:rsidR="004F08E7" w:rsidRPr="00A52CF6">
        <w:rPr>
          <w:b/>
          <w:bCs/>
        </w:rPr>
        <w:t>6</w:t>
      </w:r>
      <w:r w:rsidRPr="003D20C3">
        <w:rPr>
          <w:b/>
          <w:bCs/>
        </w:rPr>
        <w:t>,</w:t>
      </w:r>
      <w:r w:rsidRPr="003D20C3">
        <w:t> between the hours of 1</w:t>
      </w:r>
      <w:r w:rsidR="000A2E97">
        <w:t>0</w:t>
      </w:r>
      <w:r w:rsidRPr="003D20C3">
        <w:t xml:space="preserve">:00 am Eastern Daylight Time (EDT) and </w:t>
      </w:r>
      <w:r w:rsidR="000A2E97">
        <w:t>3</w:t>
      </w:r>
      <w:r w:rsidRPr="003D20C3">
        <w:t>:00 pm EDT as stated above</w:t>
      </w:r>
    </w:p>
    <w:p w14:paraId="1303201F" w14:textId="77777777" w:rsidR="000A2E97" w:rsidRPr="003D20C3" w:rsidRDefault="000A2E97" w:rsidP="003D20C3"/>
    <w:p w14:paraId="0A3F050D" w14:textId="77777777" w:rsidR="003D20C3" w:rsidRPr="003D20C3" w:rsidRDefault="003D20C3" w:rsidP="003D20C3">
      <w:r w:rsidRPr="003D20C3">
        <w:rPr>
          <w:b/>
          <w:bCs/>
        </w:rPr>
        <w:t>WHAT</w:t>
      </w:r>
      <w:r w:rsidRPr="003D20C3">
        <w:t>:</w:t>
      </w:r>
    </w:p>
    <w:p w14:paraId="2EB18CB4" w14:textId="77777777" w:rsidR="003D20C3" w:rsidRDefault="003D20C3" w:rsidP="003D20C3">
      <w:r w:rsidRPr="003D20C3">
        <w:t>Interested parties with scheduled one-on-one sessions must present a response to </w:t>
      </w:r>
      <w:r w:rsidRPr="003D20C3">
        <w:rPr>
          <w:b/>
          <w:bCs/>
        </w:rPr>
        <w:t>ALL</w:t>
      </w:r>
      <w:r w:rsidRPr="003D20C3">
        <w:t> questions posted with this RFI/Notice ("Industry Day Questions-Medical Provider Network-Medical Bill Processing (MPN-MBP).pdf". Vendors will have an opportunity to deliver a Power Point presentation or other visual aid to assist in the discussion. The capability statement may be presented </w:t>
      </w:r>
      <w:r w:rsidRPr="003D20C3">
        <w:rPr>
          <w:u w:val="single"/>
        </w:rPr>
        <w:t>in addition to</w:t>
      </w:r>
      <w:r w:rsidRPr="003D20C3">
        <w:t> the requested responses.</w:t>
      </w:r>
    </w:p>
    <w:p w14:paraId="1B6A0DC8" w14:textId="77777777" w:rsidR="000A2E97" w:rsidRPr="003D20C3" w:rsidRDefault="000A2E97" w:rsidP="003D20C3"/>
    <w:p w14:paraId="6C6FAC15" w14:textId="77777777" w:rsidR="003D20C3" w:rsidRPr="003D20C3" w:rsidRDefault="003D20C3" w:rsidP="003D20C3">
      <w:r w:rsidRPr="003D20C3">
        <w:rPr>
          <w:b/>
          <w:bCs/>
        </w:rPr>
        <w:t>SCHEDULING FOR ONE-ON-ONE SESSIONS:</w:t>
      </w:r>
    </w:p>
    <w:p w14:paraId="1329818A" w14:textId="73D68C1E" w:rsidR="003D20C3" w:rsidRDefault="003D20C3" w:rsidP="003D20C3">
      <w:r w:rsidRPr="003D20C3">
        <w:t xml:space="preserve">A </w:t>
      </w:r>
      <w:r w:rsidR="008025CA">
        <w:t>one</w:t>
      </w:r>
      <w:r w:rsidRPr="003D20C3">
        <w:t xml:space="preserve"> (</w:t>
      </w:r>
      <w:r w:rsidR="008025CA">
        <w:t>1</w:t>
      </w:r>
      <w:r w:rsidRPr="003D20C3">
        <w:t xml:space="preserve">) hour session must commence by </w:t>
      </w:r>
      <w:r w:rsidR="008025CA">
        <w:t>2</w:t>
      </w:r>
      <w:r w:rsidRPr="003D20C3">
        <w:t xml:space="preserve">:00 pm EDT to meet </w:t>
      </w:r>
      <w:proofErr w:type="gramStart"/>
      <w:r w:rsidRPr="003D20C3">
        <w:t xml:space="preserve">a </w:t>
      </w:r>
      <w:r w:rsidR="000A2E97">
        <w:t>3</w:t>
      </w:r>
      <w:proofErr w:type="gramEnd"/>
      <w:r w:rsidRPr="003D20C3">
        <w:t>:00 pm EDT completion time.</w:t>
      </w:r>
    </w:p>
    <w:p w14:paraId="025104D3" w14:textId="77777777" w:rsidR="000A2E97" w:rsidRPr="003D20C3" w:rsidRDefault="000A2E97" w:rsidP="003D20C3"/>
    <w:p w14:paraId="3A5B51CA" w14:textId="4E4314AF" w:rsidR="003D20C3" w:rsidRDefault="003D20C3" w:rsidP="003D20C3">
      <w:r w:rsidRPr="003D20C3">
        <w:t xml:space="preserve">There will be no sessions scheduled between </w:t>
      </w:r>
      <w:proofErr w:type="gramStart"/>
      <w:r w:rsidRPr="003D20C3">
        <w:t>the hours of 1</w:t>
      </w:r>
      <w:r w:rsidR="000A2E97">
        <w:t>2</w:t>
      </w:r>
      <w:proofErr w:type="gramEnd"/>
      <w:r w:rsidRPr="003D20C3">
        <w:t xml:space="preserve">:00 </w:t>
      </w:r>
      <w:r w:rsidR="000A2E97">
        <w:t>a</w:t>
      </w:r>
      <w:r w:rsidRPr="003D20C3">
        <w:t xml:space="preserve">m EDT and </w:t>
      </w:r>
      <w:r w:rsidR="000A2E97">
        <w:t>1</w:t>
      </w:r>
      <w:r w:rsidRPr="003D20C3">
        <w:t>:</w:t>
      </w:r>
      <w:proofErr w:type="gramStart"/>
      <w:r w:rsidRPr="003D20C3">
        <w:t>00 EDT</w:t>
      </w:r>
      <w:proofErr w:type="gramEnd"/>
      <w:r w:rsidRPr="003D20C3">
        <w:t xml:space="preserve"> pm.</w:t>
      </w:r>
    </w:p>
    <w:p w14:paraId="2DA05710" w14:textId="77777777" w:rsidR="000A2E97" w:rsidRPr="003D20C3" w:rsidRDefault="000A2E97" w:rsidP="003D20C3"/>
    <w:p w14:paraId="5C5D973C" w14:textId="77777777" w:rsidR="003D20C3" w:rsidRPr="003D20C3" w:rsidRDefault="003D20C3" w:rsidP="003D20C3">
      <w:r w:rsidRPr="003D20C3">
        <w:rPr>
          <w:b/>
          <w:bCs/>
        </w:rPr>
        <w:t>PLATFORM FOR ONE-ON-ONE SESSIONS:</w:t>
      </w:r>
    </w:p>
    <w:p w14:paraId="0D7FC55F" w14:textId="77777777" w:rsidR="003D20C3" w:rsidRDefault="003D20C3" w:rsidP="003D20C3">
      <w:r w:rsidRPr="003D20C3">
        <w:t>Microsoft Teams</w:t>
      </w:r>
    </w:p>
    <w:p w14:paraId="2CEDA862" w14:textId="77777777" w:rsidR="000A2E97" w:rsidRPr="003D20C3" w:rsidRDefault="000A2E97" w:rsidP="003D20C3"/>
    <w:p w14:paraId="79C3888D" w14:textId="77777777" w:rsidR="003D20C3" w:rsidRPr="003D20C3" w:rsidRDefault="003D20C3" w:rsidP="003D20C3">
      <w:r w:rsidRPr="003D20C3">
        <w:rPr>
          <w:b/>
          <w:bCs/>
        </w:rPr>
        <w:t>COST:</w:t>
      </w:r>
    </w:p>
    <w:p w14:paraId="5D5A8E85" w14:textId="77777777" w:rsidR="003D20C3" w:rsidRDefault="003D20C3" w:rsidP="003D20C3">
      <w:r w:rsidRPr="003D20C3">
        <w:t>No Cost associated with either virtual industry day event via Microsoft Teams</w:t>
      </w:r>
    </w:p>
    <w:p w14:paraId="1CBC7D3F" w14:textId="77777777" w:rsidR="000A2E97" w:rsidRPr="003D20C3" w:rsidRDefault="000A2E97" w:rsidP="003D20C3"/>
    <w:p w14:paraId="761A638C" w14:textId="77777777" w:rsidR="003D20C3" w:rsidRPr="003D20C3" w:rsidRDefault="003D20C3" w:rsidP="003D20C3">
      <w:r w:rsidRPr="003D20C3">
        <w:rPr>
          <w:b/>
          <w:bCs/>
        </w:rPr>
        <w:t>REGISTRATION:</w:t>
      </w:r>
    </w:p>
    <w:p w14:paraId="6D69ECE4" w14:textId="4D38B93B" w:rsidR="003D20C3" w:rsidRDefault="003D20C3" w:rsidP="003D20C3">
      <w:r w:rsidRPr="003D20C3">
        <w:rPr>
          <w:b/>
          <w:bCs/>
        </w:rPr>
        <w:t>One-on-One sessions </w:t>
      </w:r>
      <w:r w:rsidRPr="003D20C3">
        <w:t>- Space is limited to a first come first serve basis </w:t>
      </w:r>
      <w:r w:rsidRPr="003D20C3">
        <w:rPr>
          <w:u w:val="single"/>
        </w:rPr>
        <w:t>up to a maximum of 1</w:t>
      </w:r>
      <w:r w:rsidR="00004002">
        <w:rPr>
          <w:u w:val="single"/>
        </w:rPr>
        <w:t>5</w:t>
      </w:r>
      <w:r w:rsidRPr="003D20C3">
        <w:rPr>
          <w:u w:val="single"/>
        </w:rPr>
        <w:t xml:space="preserve"> total registrants</w:t>
      </w:r>
      <w:r w:rsidRPr="003D20C3">
        <w:t xml:space="preserve">. Registration is open from </w:t>
      </w:r>
      <w:r w:rsidR="00A52CF6" w:rsidRPr="00A52CF6">
        <w:t>April 8, 2026 – April 13, 2026</w:t>
      </w:r>
      <w:r w:rsidRPr="003D20C3">
        <w:t xml:space="preserve">. For registration to this event, email Kristen Hines at </w:t>
      </w:r>
      <w:hyperlink r:id="rId5" w:history="1">
        <w:r w:rsidR="00A75E2E" w:rsidRPr="0045599C">
          <w:rPr>
            <w:rStyle w:val="Hyperlink"/>
          </w:rPr>
          <w:t>Hines.Kristen.A@dol.gov</w:t>
        </w:r>
      </w:hyperlink>
      <w:r w:rsidR="00A75E2E">
        <w:t xml:space="preserve"> </w:t>
      </w:r>
      <w:r w:rsidRPr="003D20C3">
        <w:rPr>
          <w:u w:val="single"/>
        </w:rPr>
        <w:t>with a copy to</w:t>
      </w:r>
      <w:r w:rsidRPr="003D20C3">
        <w:t xml:space="preserve"> Tyrone Wells at </w:t>
      </w:r>
      <w:hyperlink r:id="rId6" w:history="1">
        <w:r w:rsidR="000A2E97" w:rsidRPr="003D20C3">
          <w:rPr>
            <w:rStyle w:val="Hyperlink"/>
          </w:rPr>
          <w:t>wells.tyrone@dol.gov</w:t>
        </w:r>
      </w:hyperlink>
      <w:r w:rsidRPr="003D20C3">
        <w:t>.</w:t>
      </w:r>
    </w:p>
    <w:p w14:paraId="3612C27A" w14:textId="77777777" w:rsidR="000A2E97" w:rsidRPr="003D20C3" w:rsidRDefault="000A2E97" w:rsidP="003D20C3"/>
    <w:p w14:paraId="13B1CA90" w14:textId="77777777" w:rsidR="003D20C3" w:rsidRDefault="003D20C3" w:rsidP="003D20C3">
      <w:r w:rsidRPr="003D20C3">
        <w:t>Once registration closes, vendors will receive an email with a Microsoft Teams link to join the event with their scheduled meeting time.</w:t>
      </w:r>
    </w:p>
    <w:p w14:paraId="6B733A00" w14:textId="77777777" w:rsidR="000A2E97" w:rsidRPr="003D20C3" w:rsidRDefault="000A2E97" w:rsidP="003D20C3"/>
    <w:p w14:paraId="26B4A0CC" w14:textId="77777777" w:rsidR="003D20C3" w:rsidRPr="003D20C3" w:rsidRDefault="003D20C3" w:rsidP="003D20C3">
      <w:r w:rsidRPr="003D20C3">
        <w:rPr>
          <w:b/>
          <w:bCs/>
        </w:rPr>
        <w:t>CONTACTS:</w:t>
      </w:r>
    </w:p>
    <w:p w14:paraId="7A898B92" w14:textId="77777777" w:rsidR="003D20C3" w:rsidRPr="003D20C3" w:rsidRDefault="003D20C3" w:rsidP="003D20C3">
      <w:r w:rsidRPr="003D20C3">
        <w:t>For questions regarding this event and RFI, please e-mail both Kristen Hines and Emily Pyatigorsky at their perspective e-mails below:</w:t>
      </w:r>
    </w:p>
    <w:p w14:paraId="09BC5B99" w14:textId="41473089" w:rsidR="003D20C3" w:rsidRPr="003D20C3" w:rsidRDefault="003D20C3" w:rsidP="003D20C3">
      <w:r w:rsidRPr="003D20C3">
        <w:t xml:space="preserve">Kristen Hines at </w:t>
      </w:r>
      <w:hyperlink r:id="rId7" w:history="1">
        <w:r w:rsidR="00A52CF6" w:rsidRPr="001D0514">
          <w:rPr>
            <w:rStyle w:val="Hyperlink"/>
          </w:rPr>
          <w:t>Hines.Kristen.A@dol.gov</w:t>
        </w:r>
      </w:hyperlink>
      <w:r w:rsidR="00A52CF6">
        <w:t xml:space="preserve"> </w:t>
      </w:r>
    </w:p>
    <w:p w14:paraId="1A12C44B" w14:textId="3B46749E" w:rsidR="003D20C3" w:rsidRDefault="003D20C3" w:rsidP="003D20C3">
      <w:r w:rsidRPr="003D20C3">
        <w:t xml:space="preserve">Emily Pyatigorsky at </w:t>
      </w:r>
      <w:hyperlink r:id="rId8" w:history="1">
        <w:r w:rsidR="000A2E97" w:rsidRPr="003D20C3">
          <w:rPr>
            <w:rStyle w:val="Hyperlink"/>
          </w:rPr>
          <w:t>Pyatigorsky.emily@dol.gov</w:t>
        </w:r>
      </w:hyperlink>
    </w:p>
    <w:p w14:paraId="0E639151" w14:textId="77777777" w:rsidR="000A2E97" w:rsidRPr="003D20C3" w:rsidRDefault="000A2E97" w:rsidP="003D20C3"/>
    <w:p w14:paraId="5D011E34" w14:textId="77777777" w:rsidR="003D20C3" w:rsidRPr="003D20C3" w:rsidRDefault="003D20C3" w:rsidP="003D20C3">
      <w:r w:rsidRPr="003D20C3">
        <w:rPr>
          <w:b/>
          <w:bCs/>
        </w:rPr>
        <w:lastRenderedPageBreak/>
        <w:t>ATTACHMENTS:</w:t>
      </w:r>
    </w:p>
    <w:p w14:paraId="430E63FC" w14:textId="4B3D18B7" w:rsidR="004121A2" w:rsidRDefault="00823CA9" w:rsidP="00823CA9">
      <w:pPr>
        <w:pStyle w:val="ListParagraph"/>
        <w:numPr>
          <w:ilvl w:val="0"/>
          <w:numId w:val="1"/>
        </w:numPr>
      </w:pPr>
      <w:r>
        <w:t>PWS</w:t>
      </w:r>
    </w:p>
    <w:p w14:paraId="0A1069FC" w14:textId="72E73F25" w:rsidR="00823CA9" w:rsidRDefault="00A75E2E" w:rsidP="00823CA9">
      <w:pPr>
        <w:pStyle w:val="ListParagraph"/>
        <w:numPr>
          <w:ilvl w:val="0"/>
          <w:numId w:val="1"/>
        </w:numPr>
      </w:pPr>
      <w:r>
        <w:t>Q</w:t>
      </w:r>
      <w:r w:rsidR="003C7719">
        <w:t>uestions Template</w:t>
      </w:r>
    </w:p>
    <w:p w14:paraId="41AAD52E" w14:textId="77777777" w:rsidR="00823CA9" w:rsidRDefault="00823CA9" w:rsidP="00823CA9">
      <w:pPr>
        <w:pStyle w:val="ListParagraph"/>
        <w:numPr>
          <w:ilvl w:val="0"/>
          <w:numId w:val="1"/>
        </w:numPr>
        <w:spacing w:line="240" w:lineRule="auto"/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Directed Medical Services Data CY24</w:t>
      </w:r>
    </w:p>
    <w:p w14:paraId="708B2E98" w14:textId="10DD5817" w:rsidR="00823CA9" w:rsidRDefault="00EE7FA4" w:rsidP="00823CA9">
      <w:pPr>
        <w:pStyle w:val="ListParagraph"/>
        <w:numPr>
          <w:ilvl w:val="0"/>
          <w:numId w:val="1"/>
        </w:numPr>
      </w:pPr>
      <w:r>
        <w:t xml:space="preserve">Pricing Sheet </w:t>
      </w:r>
    </w:p>
    <w:sectPr w:rsidR="0082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A7"/>
    <w:multiLevelType w:val="hybridMultilevel"/>
    <w:tmpl w:val="CF5E0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E7A3C"/>
    <w:multiLevelType w:val="hybridMultilevel"/>
    <w:tmpl w:val="06BCAD44"/>
    <w:lvl w:ilvl="0" w:tplc="C31CAAFC">
      <w:start w:val="202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88939">
    <w:abstractNumId w:val="0"/>
  </w:num>
  <w:num w:numId="2" w16cid:durableId="77602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C3"/>
    <w:rsid w:val="00004002"/>
    <w:rsid w:val="00004623"/>
    <w:rsid w:val="000242F1"/>
    <w:rsid w:val="00084D27"/>
    <w:rsid w:val="000A2E97"/>
    <w:rsid w:val="00291559"/>
    <w:rsid w:val="003025EC"/>
    <w:rsid w:val="003C347F"/>
    <w:rsid w:val="003C7719"/>
    <w:rsid w:val="003D20C3"/>
    <w:rsid w:val="004121A2"/>
    <w:rsid w:val="004F08E7"/>
    <w:rsid w:val="005C2A18"/>
    <w:rsid w:val="005E7DED"/>
    <w:rsid w:val="005F7A45"/>
    <w:rsid w:val="006A0E1E"/>
    <w:rsid w:val="006F7BF3"/>
    <w:rsid w:val="007503AA"/>
    <w:rsid w:val="007F1FE5"/>
    <w:rsid w:val="008025CA"/>
    <w:rsid w:val="00823CA9"/>
    <w:rsid w:val="009E01D3"/>
    <w:rsid w:val="00A52CF6"/>
    <w:rsid w:val="00A75E2E"/>
    <w:rsid w:val="00B30079"/>
    <w:rsid w:val="00B441E1"/>
    <w:rsid w:val="00C5454F"/>
    <w:rsid w:val="00D03F67"/>
    <w:rsid w:val="00D055D1"/>
    <w:rsid w:val="00E873FB"/>
    <w:rsid w:val="00EE7FA4"/>
    <w:rsid w:val="00F9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9ECF"/>
  <w15:chartTrackingRefBased/>
  <w15:docId w15:val="{D00E42CA-6FFD-4B02-89FA-2088844B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E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yatigorsky.emily@dol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ines.Kristen.A@dol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ells.tyrone@dol.gov" TargetMode="External"/><Relationship Id="rId5" Type="http://schemas.openxmlformats.org/officeDocument/2006/relationships/hyperlink" Target="mailto:Hines.Kristen.A@dol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Labor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Grad, Jason M - OWCP</dc:creator>
  <cp:keywords/>
  <dc:description/>
  <cp:lastModifiedBy>Keator, Jeremy B - OASAM OSPE</cp:lastModifiedBy>
  <cp:revision>13</cp:revision>
  <dcterms:created xsi:type="dcterms:W3CDTF">2026-03-18T18:49:00Z</dcterms:created>
  <dcterms:modified xsi:type="dcterms:W3CDTF">2026-03-23T15:16:00Z</dcterms:modified>
</cp:coreProperties>
</file>