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F25B1" w14:textId="77777777" w:rsidR="004F2E60" w:rsidRPr="003D0DA7" w:rsidRDefault="004F2E60" w:rsidP="004F2E60">
      <w:pPr>
        <w:jc w:val="center"/>
        <w:rPr>
          <w:rFonts w:asciiTheme="minorHAnsi" w:eastAsiaTheme="minorHAnsi" w:hAnsiTheme="minorHAnsi" w:cs="Arial"/>
          <w:color w:val="002060"/>
          <w:sz w:val="28"/>
          <w:szCs w:val="28"/>
        </w:rPr>
      </w:pPr>
      <w:r w:rsidRPr="00265389">
        <w:rPr>
          <w:rFonts w:asciiTheme="minorHAnsi" w:eastAsiaTheme="minorHAnsi" w:hAnsiTheme="minorHAnsi" w:cs="Arial"/>
          <w:color w:val="002060"/>
          <w:sz w:val="28"/>
          <w:szCs w:val="28"/>
        </w:rPr>
        <w:t>Contractor Questionnaire</w:t>
      </w:r>
    </w:p>
    <w:p w14:paraId="40E5E31F" w14:textId="77777777" w:rsidR="004F2E60" w:rsidRPr="003D0DA7" w:rsidRDefault="004F2E60" w:rsidP="004F2E60">
      <w:pPr>
        <w:jc w:val="center"/>
        <w:rPr>
          <w:rFonts w:asciiTheme="minorHAnsi" w:eastAsiaTheme="minorHAnsi" w:hAnsiTheme="minorHAnsi" w:cs="Arial"/>
          <w:color w:val="002060"/>
          <w:szCs w:val="24"/>
        </w:rPr>
      </w:pPr>
      <w:r w:rsidRPr="003D0DA7">
        <w:rPr>
          <w:rFonts w:asciiTheme="minorHAnsi" w:eastAsiaTheme="minorHAnsi" w:hAnsiTheme="minorHAnsi" w:cs="Arial"/>
          <w:color w:val="002060"/>
          <w:szCs w:val="24"/>
        </w:rPr>
        <w:t>Please complete the following questions. If a question does not apply, please enter N/A or non-applicable.</w:t>
      </w:r>
    </w:p>
    <w:p w14:paraId="4E4704B6" w14:textId="77777777" w:rsidR="004F2E60" w:rsidRPr="003D0DA7" w:rsidRDefault="004F2E60" w:rsidP="004F2E60">
      <w:pPr>
        <w:rPr>
          <w:rFonts w:asciiTheme="minorHAnsi" w:eastAsiaTheme="minorHAnsi" w:hAnsiTheme="minorHAnsi" w:cs="Arial"/>
          <w:szCs w:val="24"/>
        </w:rPr>
      </w:pPr>
    </w:p>
    <w:p w14:paraId="158C9BE7" w14:textId="77777777" w:rsidR="004F2E60" w:rsidRPr="003D0DA7" w:rsidRDefault="004F2E60" w:rsidP="004F2E60">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Provide </w:t>
      </w:r>
      <w:proofErr w:type="gramStart"/>
      <w:r w:rsidRPr="003D0DA7">
        <w:rPr>
          <w:rFonts w:asciiTheme="minorHAnsi" w:eastAsiaTheme="minorHAnsi" w:hAnsiTheme="minorHAnsi" w:cstheme="minorBidi"/>
          <w:szCs w:val="24"/>
        </w:rPr>
        <w:t>a brief summary</w:t>
      </w:r>
      <w:proofErr w:type="gramEnd"/>
      <w:r w:rsidRPr="003D0DA7">
        <w:rPr>
          <w:rFonts w:asciiTheme="minorHAnsi" w:eastAsiaTheme="minorHAnsi" w:hAnsiTheme="minorHAnsi" w:cstheme="minorBidi"/>
          <w:szCs w:val="24"/>
        </w:rPr>
        <w:t xml:space="preserve"> of </w:t>
      </w:r>
      <w:r>
        <w:rPr>
          <w:rFonts w:asciiTheme="minorHAnsi" w:eastAsiaTheme="minorHAnsi" w:hAnsiTheme="minorHAnsi" w:cstheme="minorBidi"/>
          <w:szCs w:val="24"/>
        </w:rPr>
        <w:t>your</w:t>
      </w:r>
      <w:r w:rsidRPr="003D0DA7">
        <w:rPr>
          <w:rFonts w:asciiTheme="minorHAnsi" w:eastAsiaTheme="minorHAnsi" w:hAnsiTheme="minorHAnsi" w:cstheme="minorBidi"/>
          <w:szCs w:val="24"/>
        </w:rPr>
        <w:t xml:space="preserve"> company and its core competencies.</w:t>
      </w:r>
    </w:p>
    <w:p w14:paraId="4E45A1F7" w14:textId="77777777" w:rsidR="004F2E60" w:rsidRPr="003D0DA7" w:rsidRDefault="004F2E60" w:rsidP="004F2E60">
      <w:pPr>
        <w:rPr>
          <w:rFonts w:asciiTheme="minorHAnsi" w:eastAsiaTheme="minorHAnsi" w:hAnsiTheme="minorHAnsi" w:cstheme="minorBidi"/>
          <w:szCs w:val="24"/>
        </w:rPr>
      </w:pPr>
    </w:p>
    <w:p w14:paraId="606371A5" w14:textId="77777777" w:rsidR="004F2E60" w:rsidRPr="003D0DA7" w:rsidRDefault="004F2E60" w:rsidP="004F2E60">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Please provide the following Point of Contact information on all responses:</w:t>
      </w:r>
    </w:p>
    <w:p w14:paraId="620BBCE0" w14:textId="77777777" w:rsidR="004F2E60" w:rsidRPr="003D0DA7" w:rsidRDefault="004F2E60" w:rsidP="004F2E60">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Company: </w:t>
      </w:r>
    </w:p>
    <w:p w14:paraId="7759D9D4" w14:textId="77777777" w:rsidR="004F2E60" w:rsidRPr="003D0DA7" w:rsidRDefault="004F2E60" w:rsidP="004F2E60">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Address: </w:t>
      </w:r>
    </w:p>
    <w:p w14:paraId="4D068EE7" w14:textId="77777777" w:rsidR="004F2E60" w:rsidRPr="003D0DA7" w:rsidRDefault="004F2E60" w:rsidP="004F2E60">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Point of Contact: </w:t>
      </w:r>
    </w:p>
    <w:p w14:paraId="0FA51B8C" w14:textId="77777777" w:rsidR="004F2E60" w:rsidRPr="003D0DA7" w:rsidRDefault="004F2E60" w:rsidP="004F2E60">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Phone Number: </w:t>
      </w:r>
    </w:p>
    <w:p w14:paraId="4C1E855A" w14:textId="77777777" w:rsidR="004F2E60" w:rsidRPr="003D0DA7" w:rsidRDefault="004F2E60" w:rsidP="004F2E60">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Fax Numbers: </w:t>
      </w:r>
    </w:p>
    <w:p w14:paraId="49EEB013" w14:textId="77777777" w:rsidR="004F2E60" w:rsidRPr="003D0DA7" w:rsidRDefault="004F2E60" w:rsidP="004F2E60">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Email Address: </w:t>
      </w:r>
    </w:p>
    <w:p w14:paraId="64E5B5B2" w14:textId="77777777" w:rsidR="004F2E60" w:rsidRPr="003D0DA7" w:rsidRDefault="004F2E60" w:rsidP="004F2E60">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CAGE Code: </w:t>
      </w:r>
    </w:p>
    <w:p w14:paraId="5B7863F9" w14:textId="77777777" w:rsidR="004F2E60" w:rsidRPr="003D0DA7" w:rsidRDefault="004F2E60" w:rsidP="004F2E60">
      <w:pPr>
        <w:tabs>
          <w:tab w:val="left" w:pos="720"/>
        </w:tabs>
        <w:ind w:left="720"/>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DUNS Number: </w:t>
      </w:r>
    </w:p>
    <w:p w14:paraId="34A04064" w14:textId="77777777" w:rsidR="004F2E60" w:rsidRPr="003D0DA7" w:rsidRDefault="004F2E60" w:rsidP="004F2E60">
      <w:pPr>
        <w:rPr>
          <w:rFonts w:asciiTheme="minorHAnsi" w:eastAsiaTheme="minorHAnsi" w:hAnsiTheme="minorHAnsi" w:cstheme="minorBidi"/>
          <w:szCs w:val="24"/>
        </w:rPr>
      </w:pPr>
    </w:p>
    <w:p w14:paraId="02D31C9D" w14:textId="77777777" w:rsidR="004F2E60" w:rsidRPr="003D0DA7" w:rsidRDefault="004F2E60" w:rsidP="004F2E60">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past performance in the manufacturing and/or supplying of </w:t>
      </w:r>
      <w:sdt>
        <w:sdtPr>
          <w:rPr>
            <w:rFonts w:asciiTheme="minorHAnsi" w:eastAsiaTheme="minorHAnsi" w:hAnsiTheme="minorHAnsi" w:cstheme="minorBidi"/>
            <w:szCs w:val="24"/>
          </w:rPr>
          <w:id w:val="2050719668"/>
          <w:placeholder>
            <w:docPart w:val="8835D9CAEE144167B337DD92B3481D6E"/>
          </w:placeholder>
          <w:text/>
        </w:sdtPr>
        <w:sdtContent>
          <w:r>
            <w:rPr>
              <w:rFonts w:asciiTheme="minorHAnsi" w:eastAsiaTheme="minorHAnsi" w:hAnsiTheme="minorHAnsi" w:cstheme="minorBidi"/>
              <w:szCs w:val="24"/>
            </w:rPr>
            <w:t>any of the listed parts</w:t>
          </w:r>
        </w:sdtContent>
      </w:sdt>
      <w:r>
        <w:rPr>
          <w:rFonts w:asciiTheme="minorHAnsi" w:eastAsiaTheme="minorHAnsi" w:hAnsiTheme="minorHAnsi" w:cstheme="minorBidi"/>
          <w:color w:val="0070C0"/>
          <w:szCs w:val="24"/>
        </w:rPr>
        <w:t xml:space="preserve"> </w:t>
      </w:r>
      <w:r w:rsidRPr="003D0DA7">
        <w:rPr>
          <w:rFonts w:asciiTheme="minorHAnsi" w:eastAsiaTheme="minorHAnsi" w:hAnsiTheme="minorHAnsi" w:cstheme="minorBidi"/>
          <w:szCs w:val="24"/>
        </w:rPr>
        <w:t>in the past. Provide Contract Number, Point of Contact (POC), e-mail address, phone number, and a brief description of your direct support of the effort.</w:t>
      </w:r>
    </w:p>
    <w:p w14:paraId="77FD762B" w14:textId="77777777" w:rsidR="004F2E60" w:rsidRPr="003D0DA7" w:rsidRDefault="004F2E60" w:rsidP="004F2E60">
      <w:pPr>
        <w:rPr>
          <w:rFonts w:asciiTheme="minorHAnsi" w:eastAsiaTheme="minorHAnsi" w:hAnsiTheme="minorHAnsi" w:cstheme="minorBidi"/>
          <w:szCs w:val="24"/>
        </w:rPr>
      </w:pPr>
    </w:p>
    <w:p w14:paraId="51AB463C" w14:textId="77777777" w:rsidR="004F2E60" w:rsidRDefault="004F2E60" w:rsidP="004F2E60">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the qualifications of your engineering staff who have experience in the design and production of supplies similar in complexity and technology to </w:t>
      </w:r>
      <w:sdt>
        <w:sdtPr>
          <w:rPr>
            <w:rFonts w:asciiTheme="minorHAnsi" w:eastAsiaTheme="minorHAnsi" w:hAnsiTheme="minorHAnsi" w:cstheme="minorBidi"/>
            <w:szCs w:val="24"/>
          </w:rPr>
          <w:id w:val="95673666"/>
          <w:placeholder>
            <w:docPart w:val="9058DCDB2FEC41DF9B06BEC68633D871"/>
          </w:placeholder>
          <w:text/>
        </w:sdtPr>
        <w:sdtContent>
          <w:r w:rsidRPr="00CF228B">
            <w:rPr>
              <w:rFonts w:asciiTheme="minorHAnsi" w:eastAsiaTheme="minorHAnsi" w:hAnsiTheme="minorHAnsi" w:cstheme="minorBidi"/>
              <w:szCs w:val="24"/>
            </w:rPr>
            <w:t xml:space="preserve"> Terrestrial Transmission Line-Of-Sight (TRILOS)</w:t>
          </w:r>
          <w:r>
            <w:rPr>
              <w:rFonts w:asciiTheme="minorHAnsi" w:eastAsiaTheme="minorHAnsi" w:hAnsiTheme="minorHAnsi" w:cstheme="minorBidi"/>
              <w:szCs w:val="24"/>
            </w:rPr>
            <w:t xml:space="preserve"> </w:t>
          </w:r>
          <w:r w:rsidRPr="00CF228B">
            <w:rPr>
              <w:rFonts w:asciiTheme="minorHAnsi" w:eastAsiaTheme="minorHAnsi" w:hAnsiTheme="minorHAnsi" w:cstheme="minorBidi"/>
              <w:szCs w:val="24"/>
            </w:rPr>
            <w:t>components</w:t>
          </w:r>
        </w:sdtContent>
      </w:sdt>
      <w:r>
        <w:rPr>
          <w:rFonts w:asciiTheme="minorHAnsi" w:eastAsiaTheme="minorHAnsi" w:hAnsiTheme="minorHAnsi" w:cstheme="minorBidi"/>
          <w:szCs w:val="24"/>
        </w:rPr>
        <w:t>.</w:t>
      </w:r>
    </w:p>
    <w:p w14:paraId="32B24AE2" w14:textId="77777777" w:rsidR="004F2E60" w:rsidRPr="00621F39" w:rsidRDefault="004F2E60" w:rsidP="004F2E60">
      <w:pPr>
        <w:rPr>
          <w:rFonts w:asciiTheme="minorHAnsi" w:eastAsiaTheme="minorHAnsi" w:hAnsiTheme="minorHAnsi" w:cstheme="minorBidi"/>
          <w:szCs w:val="24"/>
        </w:rPr>
      </w:pPr>
    </w:p>
    <w:p w14:paraId="7CEF86D5" w14:textId="77777777" w:rsidR="004F2E60" w:rsidRDefault="004F2E60" w:rsidP="004F2E60">
      <w:pPr>
        <w:pStyle w:val="ListParagraph"/>
        <w:numPr>
          <w:ilvl w:val="0"/>
          <w:numId w:val="1"/>
        </w:numPr>
        <w:rPr>
          <w:rFonts w:asciiTheme="minorHAnsi" w:eastAsiaTheme="minorHAnsi" w:hAnsiTheme="minorHAnsi" w:cstheme="minorBidi"/>
          <w:szCs w:val="24"/>
        </w:rPr>
      </w:pPr>
      <w:r w:rsidRPr="00621F39">
        <w:rPr>
          <w:rFonts w:asciiTheme="minorHAnsi" w:eastAsiaTheme="minorHAnsi" w:hAnsiTheme="minorHAnsi" w:cstheme="minorBidi"/>
          <w:szCs w:val="24"/>
        </w:rPr>
        <w:t xml:space="preserve">Describe your company's experience in identifying the test equipment for components similar in complexity and technology to what is used in </w:t>
      </w:r>
      <w:sdt>
        <w:sdtPr>
          <w:rPr>
            <w:rFonts w:asciiTheme="minorHAnsi" w:eastAsiaTheme="minorHAnsi" w:hAnsiTheme="minorHAnsi" w:cstheme="minorBidi"/>
            <w:szCs w:val="24"/>
          </w:rPr>
          <w:id w:val="461781997"/>
          <w:placeholder>
            <w:docPart w:val="53ED2A298CC74C0EABE69E4F9AD95924"/>
          </w:placeholder>
          <w:text/>
        </w:sdtPr>
        <w:sdtContent>
          <w:r w:rsidRPr="00CF228B">
            <w:rPr>
              <w:rFonts w:asciiTheme="minorHAnsi" w:eastAsiaTheme="minorHAnsi" w:hAnsiTheme="minorHAnsi" w:cstheme="minorBidi"/>
              <w:szCs w:val="24"/>
            </w:rPr>
            <w:t>Terrestrial Transmission Line-Of-Sight (TRILOS) systems</w:t>
          </w:r>
        </w:sdtContent>
      </w:sdt>
      <w:r w:rsidRPr="00621F39">
        <w:rPr>
          <w:rFonts w:asciiTheme="minorHAnsi" w:eastAsiaTheme="minorHAnsi" w:hAnsiTheme="minorHAnsi" w:cstheme="minorBidi"/>
          <w:szCs w:val="24"/>
        </w:rPr>
        <w:t>.</w:t>
      </w:r>
    </w:p>
    <w:p w14:paraId="0C148534" w14:textId="77777777" w:rsidR="004F2E60" w:rsidRPr="00621F39" w:rsidRDefault="004F2E60" w:rsidP="004F2E60">
      <w:pPr>
        <w:rPr>
          <w:rFonts w:asciiTheme="minorHAnsi" w:eastAsiaTheme="minorHAnsi" w:hAnsiTheme="minorHAnsi" w:cstheme="minorBidi"/>
          <w:szCs w:val="24"/>
        </w:rPr>
      </w:pPr>
    </w:p>
    <w:p w14:paraId="0A46DE0E" w14:textId="77777777" w:rsidR="004F2E60" w:rsidRPr="003D0DA7" w:rsidRDefault="004F2E60" w:rsidP="004F2E60">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 xml:space="preserve">Describe your company's experience </w:t>
      </w:r>
      <w:r>
        <w:rPr>
          <w:rFonts w:asciiTheme="minorHAnsi" w:eastAsiaTheme="minorHAnsi" w:hAnsiTheme="minorHAnsi" w:cstheme="minorBidi"/>
          <w:szCs w:val="24"/>
        </w:rPr>
        <w:t>and process for</w:t>
      </w:r>
      <w:r w:rsidRPr="003D0DA7">
        <w:rPr>
          <w:rFonts w:asciiTheme="minorHAnsi" w:eastAsiaTheme="minorHAnsi" w:hAnsiTheme="minorHAnsi" w:cstheme="minorBidi"/>
          <w:szCs w:val="24"/>
        </w:rPr>
        <w:t xml:space="preserve"> managing obsolescence issues.</w:t>
      </w:r>
      <w:r>
        <w:rPr>
          <w:rFonts w:asciiTheme="minorHAnsi" w:eastAsiaTheme="minorHAnsi" w:hAnsiTheme="minorHAnsi" w:cstheme="minorBidi"/>
          <w:szCs w:val="24"/>
        </w:rPr>
        <w:t xml:space="preserve"> </w:t>
      </w:r>
    </w:p>
    <w:p w14:paraId="5BC18179" w14:textId="77777777" w:rsidR="004F2E60" w:rsidRPr="003D0DA7" w:rsidRDefault="004F2E60" w:rsidP="004F2E60">
      <w:pPr>
        <w:rPr>
          <w:rFonts w:asciiTheme="minorHAnsi" w:eastAsiaTheme="minorHAnsi" w:hAnsiTheme="minorHAnsi" w:cstheme="minorBidi"/>
          <w:szCs w:val="24"/>
        </w:rPr>
      </w:pPr>
    </w:p>
    <w:p w14:paraId="2990D640" w14:textId="77777777" w:rsidR="004F2E60" w:rsidRPr="003D0DA7" w:rsidRDefault="004F2E60" w:rsidP="004F2E60">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Does your company maintain a Program and Assessment Tool to monitor and analyze the availability of components to allow clear and precise tracking of all obsolescence issues?  If so, please elaborate on the Program and Assessment tool(s).</w:t>
      </w:r>
    </w:p>
    <w:p w14:paraId="3478202E" w14:textId="77777777" w:rsidR="004F2E60" w:rsidRPr="003D0DA7" w:rsidRDefault="004F2E60" w:rsidP="004F2E60">
      <w:pPr>
        <w:rPr>
          <w:rFonts w:asciiTheme="minorHAnsi" w:eastAsiaTheme="minorHAnsi" w:hAnsiTheme="minorHAnsi" w:cstheme="minorBidi"/>
          <w:szCs w:val="24"/>
        </w:rPr>
      </w:pPr>
    </w:p>
    <w:p w14:paraId="7F7750C2" w14:textId="77777777" w:rsidR="004F2E60" w:rsidRPr="003D0DA7" w:rsidRDefault="004F2E60" w:rsidP="004F2E60">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Describe your company's experience in identifying</w:t>
      </w:r>
      <w:r>
        <w:rPr>
          <w:rFonts w:asciiTheme="minorHAnsi" w:eastAsiaTheme="minorHAnsi" w:hAnsiTheme="minorHAnsi" w:cstheme="minorBidi"/>
          <w:szCs w:val="24"/>
        </w:rPr>
        <w:t xml:space="preserve"> </w:t>
      </w:r>
      <w:r w:rsidRPr="003D0DA7">
        <w:rPr>
          <w:rFonts w:asciiTheme="minorHAnsi" w:eastAsiaTheme="minorHAnsi" w:hAnsiTheme="minorHAnsi" w:cstheme="minorBidi"/>
          <w:szCs w:val="24"/>
        </w:rPr>
        <w:t xml:space="preserve">alternatives for </w:t>
      </w:r>
      <w:r>
        <w:rPr>
          <w:rFonts w:asciiTheme="minorHAnsi" w:eastAsiaTheme="minorHAnsi" w:hAnsiTheme="minorHAnsi" w:cstheme="minorBidi"/>
          <w:szCs w:val="24"/>
        </w:rPr>
        <w:t>unavailable or</w:t>
      </w:r>
      <w:r w:rsidRPr="003D0DA7">
        <w:rPr>
          <w:rFonts w:asciiTheme="minorHAnsi" w:eastAsiaTheme="minorHAnsi" w:hAnsiTheme="minorHAnsi" w:cstheme="minorBidi"/>
          <w:szCs w:val="24"/>
        </w:rPr>
        <w:t xml:space="preserve"> obsolete materials or components to mitigate obsolescence issues.</w:t>
      </w:r>
    </w:p>
    <w:p w14:paraId="1F6230B1" w14:textId="77777777" w:rsidR="004F2E60" w:rsidRPr="003D0DA7" w:rsidRDefault="004F2E60" w:rsidP="004F2E60">
      <w:pPr>
        <w:rPr>
          <w:rFonts w:asciiTheme="minorHAnsi" w:eastAsiaTheme="minorHAnsi" w:hAnsiTheme="minorHAnsi" w:cstheme="minorBidi"/>
          <w:szCs w:val="24"/>
        </w:rPr>
      </w:pPr>
    </w:p>
    <w:p w14:paraId="14F2C6DA" w14:textId="77777777" w:rsidR="004F2E60" w:rsidRPr="00BB0A5C" w:rsidRDefault="004F2E60" w:rsidP="004F2E60">
      <w:pPr>
        <w:pStyle w:val="ListParagraph"/>
        <w:numPr>
          <w:ilvl w:val="0"/>
          <w:numId w:val="1"/>
        </w:numPr>
        <w:tabs>
          <w:tab w:val="left" w:pos="1620"/>
        </w:tabs>
        <w:rPr>
          <w:rFonts w:asciiTheme="minorHAnsi" w:eastAsiaTheme="minorHAnsi" w:hAnsiTheme="minorHAnsi" w:cstheme="minorBidi"/>
          <w:szCs w:val="24"/>
        </w:rPr>
      </w:pPr>
      <w:r w:rsidRPr="00634D52">
        <w:rPr>
          <w:szCs w:val="24"/>
        </w:rPr>
        <w:t xml:space="preserve">Please provide the production lead time for the specified part. </w:t>
      </w:r>
      <w:proofErr w:type="gramStart"/>
      <w:r w:rsidRPr="00634D52">
        <w:rPr>
          <w:szCs w:val="24"/>
        </w:rPr>
        <w:t>In the event that</w:t>
      </w:r>
      <w:proofErr w:type="gramEnd"/>
      <w:r w:rsidRPr="00634D52">
        <w:rPr>
          <w:szCs w:val="24"/>
        </w:rPr>
        <w:t xml:space="preserve"> the standard lead time does not align with the US Government's delivery schedule, please detail your company's capacity and proposed methods to meet the required delivery timeline.</w:t>
      </w:r>
    </w:p>
    <w:p w14:paraId="40C356C9" w14:textId="77777777" w:rsidR="004F2E60" w:rsidRPr="00BB0A5C" w:rsidRDefault="004F2E60" w:rsidP="004F2E60">
      <w:pPr>
        <w:pStyle w:val="ListParagraph"/>
        <w:rPr>
          <w:szCs w:val="24"/>
        </w:rPr>
      </w:pPr>
    </w:p>
    <w:p w14:paraId="20E542B3" w14:textId="77777777" w:rsidR="004F2E60" w:rsidRPr="00BB0A5C" w:rsidRDefault="004F2E60" w:rsidP="004F2E60">
      <w:pPr>
        <w:pStyle w:val="ListParagraph"/>
        <w:numPr>
          <w:ilvl w:val="0"/>
          <w:numId w:val="1"/>
        </w:numPr>
        <w:tabs>
          <w:tab w:val="left" w:pos="1620"/>
        </w:tabs>
        <w:rPr>
          <w:rFonts w:asciiTheme="minorHAnsi" w:eastAsiaTheme="minorHAnsi" w:hAnsiTheme="minorHAnsi" w:cstheme="minorBidi"/>
          <w:szCs w:val="24"/>
        </w:rPr>
      </w:pPr>
      <w:r w:rsidRPr="00BB0A5C">
        <w:rPr>
          <w:szCs w:val="24"/>
        </w:rPr>
        <w:t>Are there any form-fit-replacement parts for this part that we should know about?</w:t>
      </w:r>
    </w:p>
    <w:p w14:paraId="163C932A" w14:textId="77777777" w:rsidR="004F2E60" w:rsidRPr="003D0DA7" w:rsidRDefault="004F2E60" w:rsidP="004F2E60">
      <w:pPr>
        <w:pStyle w:val="ListParagraph"/>
        <w:rPr>
          <w:rFonts w:asciiTheme="minorHAnsi" w:eastAsiaTheme="minorHAnsi" w:hAnsiTheme="minorHAnsi" w:cstheme="minorBidi"/>
          <w:szCs w:val="24"/>
        </w:rPr>
      </w:pPr>
    </w:p>
    <w:p w14:paraId="2CE66656" w14:textId="77777777" w:rsidR="004F2E60" w:rsidRPr="007A5BAC" w:rsidRDefault="004F2E60" w:rsidP="004F2E60">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t xml:space="preserve">The Government prefers </w:t>
      </w:r>
      <w:sdt>
        <w:sdtPr>
          <w:rPr>
            <w:rFonts w:asciiTheme="minorHAnsi" w:hAnsiTheme="minorHAnsi"/>
            <w:color w:val="000000" w:themeColor="text1"/>
            <w:szCs w:val="24"/>
          </w:rPr>
          <w:id w:val="1425152569"/>
          <w:placeholder>
            <w:docPart w:val="4E49321A8B784CB08D24DA934E6CAC33"/>
          </w:placeholder>
          <w:dropDownList>
            <w:listItem w:value="Choose an item."/>
            <w:listItem w:displayText="Short Term" w:value="Short Term"/>
            <w:listItem w:displayText="Long Term" w:value="Long Term"/>
            <w:listItem w:displayText="Spot Buy" w:value="Spot Buy"/>
          </w:dropDownList>
        </w:sdtPr>
        <w:sdtContent>
          <w:r>
            <w:rPr>
              <w:rFonts w:asciiTheme="minorHAnsi" w:hAnsiTheme="minorHAnsi"/>
              <w:color w:val="000000" w:themeColor="text1"/>
              <w:szCs w:val="24"/>
            </w:rPr>
            <w:t>Spot Buy</w:t>
          </w:r>
        </w:sdtContent>
      </w:sdt>
      <w:r>
        <w:rPr>
          <w:rFonts w:asciiTheme="minorHAnsi" w:hAnsiTheme="minorHAnsi"/>
          <w:color w:val="000000" w:themeColor="text1"/>
          <w:szCs w:val="24"/>
        </w:rPr>
        <w:t xml:space="preserve">. Can your company meet the Government preference. If not, please describe what you are willing to provide. </w:t>
      </w:r>
    </w:p>
    <w:p w14:paraId="1DF0ADF0" w14:textId="77777777" w:rsidR="004F2E60" w:rsidRPr="007A5BAC" w:rsidRDefault="004F2E60" w:rsidP="004F2E60">
      <w:pPr>
        <w:pStyle w:val="ListParagraph"/>
        <w:rPr>
          <w:rFonts w:asciiTheme="minorHAnsi" w:hAnsiTheme="minorHAnsi"/>
          <w:color w:val="000000" w:themeColor="text1"/>
          <w:szCs w:val="24"/>
        </w:rPr>
      </w:pPr>
    </w:p>
    <w:p w14:paraId="354D889C" w14:textId="77777777" w:rsidR="004F2E60" w:rsidRPr="003D0DA7" w:rsidRDefault="004F2E60" w:rsidP="004F2E60">
      <w:pPr>
        <w:pStyle w:val="ListParagraph"/>
        <w:numPr>
          <w:ilvl w:val="0"/>
          <w:numId w:val="1"/>
        </w:numPr>
        <w:rPr>
          <w:rFonts w:asciiTheme="minorHAnsi" w:eastAsiaTheme="minorHAnsi" w:hAnsiTheme="minorHAnsi" w:cstheme="minorBidi"/>
          <w:color w:val="000000" w:themeColor="text1"/>
          <w:szCs w:val="24"/>
        </w:rPr>
      </w:pPr>
      <w:r>
        <w:rPr>
          <w:rFonts w:asciiTheme="minorHAnsi" w:hAnsiTheme="minorHAnsi"/>
          <w:color w:val="000000" w:themeColor="text1"/>
          <w:szCs w:val="24"/>
        </w:rPr>
        <w:t xml:space="preserve">The Government prefers </w:t>
      </w:r>
      <w:sdt>
        <w:sdtPr>
          <w:rPr>
            <w:rFonts w:asciiTheme="minorHAnsi" w:hAnsiTheme="minorHAnsi"/>
            <w:color w:val="000000" w:themeColor="text1"/>
            <w:szCs w:val="24"/>
          </w:rPr>
          <w:id w:val="-2026697551"/>
          <w:placeholder>
            <w:docPart w:val="DDAA1B6FC46E4A01832409D39E8DE963"/>
          </w:placeholder>
          <w:dropDownList>
            <w:listItem w:value="Choose an item."/>
            <w:listItem w:displayText="Fixed Quantity" w:value="Fixed Quantity"/>
            <w:listItem w:displayText="IDIQ" w:value="IDIQ"/>
            <w:listItem w:displayText="IDPO" w:value="IDPO"/>
            <w:listItem w:displayText="Option Quantities" w:value="Option Quantities"/>
            <w:listItem w:displayText="Option Years" w:value="Option Years"/>
          </w:dropDownList>
        </w:sdtPr>
        <w:sdtContent>
          <w:r>
            <w:rPr>
              <w:rFonts w:asciiTheme="minorHAnsi" w:hAnsiTheme="minorHAnsi"/>
              <w:color w:val="000000" w:themeColor="text1"/>
              <w:szCs w:val="24"/>
            </w:rPr>
            <w:t>Fixed Quantity</w:t>
          </w:r>
        </w:sdtContent>
      </w:sdt>
      <w:r>
        <w:rPr>
          <w:rFonts w:asciiTheme="minorHAnsi" w:hAnsiTheme="minorHAnsi"/>
          <w:color w:val="000000" w:themeColor="text1"/>
          <w:szCs w:val="24"/>
        </w:rPr>
        <w:t xml:space="preserve">. Can your company meet the Government preference. If not, please describe what you are willing to provide or what you would prefer to provide. Please explain. </w:t>
      </w:r>
    </w:p>
    <w:p w14:paraId="7A7E99E4" w14:textId="77777777" w:rsidR="004F2E60" w:rsidRPr="003D0DA7" w:rsidRDefault="004F2E60" w:rsidP="004F2E60">
      <w:pPr>
        <w:rPr>
          <w:rFonts w:asciiTheme="minorHAnsi" w:eastAsiaTheme="minorHAnsi" w:hAnsiTheme="minorHAnsi" w:cstheme="minorBidi"/>
          <w:szCs w:val="24"/>
        </w:rPr>
      </w:pPr>
    </w:p>
    <w:p w14:paraId="65E2BC22" w14:textId="77777777" w:rsidR="004F2E60" w:rsidRDefault="004F2E60" w:rsidP="004F2E60">
      <w:pPr>
        <w:pStyle w:val="ListParagraph"/>
        <w:numPr>
          <w:ilvl w:val="0"/>
          <w:numId w:val="1"/>
        </w:numPr>
        <w:rPr>
          <w:rFonts w:asciiTheme="minorHAnsi" w:eastAsiaTheme="minorHAnsi" w:hAnsiTheme="minorHAnsi" w:cstheme="minorBidi"/>
          <w:szCs w:val="24"/>
        </w:rPr>
      </w:pPr>
      <w:r w:rsidRPr="003D0DA7">
        <w:rPr>
          <w:rFonts w:asciiTheme="minorHAnsi" w:eastAsiaTheme="minorHAnsi" w:hAnsiTheme="minorHAnsi" w:cstheme="minorBidi"/>
          <w:szCs w:val="24"/>
        </w:rPr>
        <w:t>Do you have pr</w:t>
      </w:r>
      <w:r>
        <w:rPr>
          <w:rFonts w:asciiTheme="minorHAnsi" w:eastAsiaTheme="minorHAnsi" w:hAnsiTheme="minorHAnsi" w:cstheme="minorBidi"/>
          <w:szCs w:val="24"/>
        </w:rPr>
        <w:t>oduct(</w:t>
      </w:r>
      <w:r w:rsidRPr="003D0DA7">
        <w:rPr>
          <w:rFonts w:asciiTheme="minorHAnsi" w:eastAsiaTheme="minorHAnsi" w:hAnsiTheme="minorHAnsi" w:cstheme="minorBidi"/>
          <w:szCs w:val="24"/>
        </w:rPr>
        <w:t>s</w:t>
      </w:r>
      <w:r>
        <w:rPr>
          <w:rFonts w:asciiTheme="minorHAnsi" w:eastAsiaTheme="minorHAnsi" w:hAnsiTheme="minorHAnsi" w:cstheme="minorBidi"/>
          <w:szCs w:val="24"/>
        </w:rPr>
        <w:t>)</w:t>
      </w:r>
      <w:r w:rsidRPr="003D0DA7">
        <w:rPr>
          <w:rFonts w:asciiTheme="minorHAnsi" w:eastAsiaTheme="minorHAnsi" w:hAnsiTheme="minorHAnsi" w:cstheme="minorBidi"/>
          <w:szCs w:val="24"/>
        </w:rPr>
        <w:t xml:space="preserve"> or keep products in stock?</w:t>
      </w:r>
    </w:p>
    <w:p w14:paraId="6DF02B5A" w14:textId="77777777" w:rsidR="004F2E60" w:rsidRDefault="004F2E60" w:rsidP="004F2E60">
      <w:pPr>
        <w:pStyle w:val="ListParagraph"/>
        <w:rPr>
          <w:rFonts w:asciiTheme="minorHAnsi" w:eastAsiaTheme="minorHAnsi" w:hAnsiTheme="minorHAnsi" w:cstheme="minorBidi"/>
          <w:szCs w:val="24"/>
        </w:rPr>
      </w:pPr>
    </w:p>
    <w:p w14:paraId="617B1982" w14:textId="445098B6" w:rsidR="00787751" w:rsidRPr="004F2E60" w:rsidRDefault="004F2E60" w:rsidP="004F2E60">
      <w:pPr>
        <w:pStyle w:val="ListParagraph"/>
        <w:numPr>
          <w:ilvl w:val="0"/>
          <w:numId w:val="1"/>
        </w:numPr>
        <w:rPr>
          <w:rFonts w:asciiTheme="minorHAnsi" w:eastAsiaTheme="minorHAnsi" w:hAnsiTheme="minorHAnsi" w:cstheme="minorBidi"/>
          <w:szCs w:val="24"/>
        </w:rPr>
      </w:pPr>
      <w:r w:rsidRPr="004F2E60">
        <w:rPr>
          <w:rFonts w:asciiTheme="minorHAnsi" w:eastAsiaTheme="minorHAnsi" w:hAnsiTheme="minorHAnsi" w:cstheme="minorBidi"/>
          <w:szCs w:val="24"/>
        </w:rPr>
        <w:t>Are there any vendors in your supply chain that you are concerned with would prevent you from meeting the Government delivery schedule? – If so, please describe the company and what steps you are taking or have taken to mitigate. If it is a government-directed source, please describe any other vendors that may have the capability to meet the delivery schedule.</w:t>
      </w:r>
    </w:p>
    <w:sectPr w:rsidR="00787751" w:rsidRPr="004F2E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970F01"/>
    <w:multiLevelType w:val="hybridMultilevel"/>
    <w:tmpl w:val="879E3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3621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E60"/>
    <w:rsid w:val="004F2E60"/>
    <w:rsid w:val="00706E13"/>
    <w:rsid w:val="00787751"/>
    <w:rsid w:val="00FE7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27738"/>
  <w15:chartTrackingRefBased/>
  <w15:docId w15:val="{B5A38A21-5B2A-4E3E-B71C-044FD6D66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E60"/>
    <w:pPr>
      <w:spacing w:after="0" w:line="240" w:lineRule="auto"/>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uiPriority w:val="9"/>
    <w:qFormat/>
    <w:rsid w:val="004F2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E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E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E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E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E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E60"/>
    <w:rPr>
      <w:rFonts w:eastAsiaTheme="majorEastAsia" w:cstheme="majorBidi"/>
      <w:color w:val="272727" w:themeColor="text1" w:themeTint="D8"/>
    </w:rPr>
  </w:style>
  <w:style w:type="paragraph" w:styleId="Title">
    <w:name w:val="Title"/>
    <w:basedOn w:val="Normal"/>
    <w:next w:val="Normal"/>
    <w:link w:val="TitleChar"/>
    <w:uiPriority w:val="10"/>
    <w:qFormat/>
    <w:rsid w:val="004F2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E60"/>
    <w:pPr>
      <w:spacing w:before="160"/>
      <w:jc w:val="center"/>
    </w:pPr>
    <w:rPr>
      <w:i/>
      <w:iCs/>
      <w:color w:val="404040" w:themeColor="text1" w:themeTint="BF"/>
    </w:rPr>
  </w:style>
  <w:style w:type="character" w:customStyle="1" w:styleId="QuoteChar">
    <w:name w:val="Quote Char"/>
    <w:basedOn w:val="DefaultParagraphFont"/>
    <w:link w:val="Quote"/>
    <w:uiPriority w:val="29"/>
    <w:rsid w:val="004F2E60"/>
    <w:rPr>
      <w:i/>
      <w:iCs/>
      <w:color w:val="404040" w:themeColor="text1" w:themeTint="BF"/>
    </w:rPr>
  </w:style>
  <w:style w:type="paragraph" w:styleId="ListParagraph">
    <w:name w:val="List Paragraph"/>
    <w:basedOn w:val="Normal"/>
    <w:uiPriority w:val="34"/>
    <w:qFormat/>
    <w:rsid w:val="004F2E60"/>
    <w:pPr>
      <w:ind w:left="720"/>
      <w:contextualSpacing/>
    </w:pPr>
  </w:style>
  <w:style w:type="character" w:styleId="IntenseEmphasis">
    <w:name w:val="Intense Emphasis"/>
    <w:basedOn w:val="DefaultParagraphFont"/>
    <w:uiPriority w:val="21"/>
    <w:qFormat/>
    <w:rsid w:val="004F2E60"/>
    <w:rPr>
      <w:i/>
      <w:iCs/>
      <w:color w:val="0F4761" w:themeColor="accent1" w:themeShade="BF"/>
    </w:rPr>
  </w:style>
  <w:style w:type="paragraph" w:styleId="IntenseQuote">
    <w:name w:val="Intense Quote"/>
    <w:basedOn w:val="Normal"/>
    <w:next w:val="Normal"/>
    <w:link w:val="IntenseQuoteChar"/>
    <w:uiPriority w:val="30"/>
    <w:qFormat/>
    <w:rsid w:val="004F2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E60"/>
    <w:rPr>
      <w:i/>
      <w:iCs/>
      <w:color w:val="0F4761" w:themeColor="accent1" w:themeShade="BF"/>
    </w:rPr>
  </w:style>
  <w:style w:type="character" w:styleId="IntenseReference">
    <w:name w:val="Intense Reference"/>
    <w:basedOn w:val="DefaultParagraphFont"/>
    <w:uiPriority w:val="32"/>
    <w:qFormat/>
    <w:rsid w:val="004F2E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35D9CAEE144167B337DD92B3481D6E"/>
        <w:category>
          <w:name w:val="General"/>
          <w:gallery w:val="placeholder"/>
        </w:category>
        <w:types>
          <w:type w:val="bbPlcHdr"/>
        </w:types>
        <w:behaviors>
          <w:behavior w:val="content"/>
        </w:behaviors>
        <w:guid w:val="{CFB8E592-187A-4273-8044-179C94908121}"/>
      </w:docPartPr>
      <w:docPartBody>
        <w:p w:rsidR="00250E35" w:rsidRDefault="00C6010A" w:rsidP="00C6010A">
          <w:pPr>
            <w:pStyle w:val="8835D9CAEE144167B337DD92B3481D6E"/>
          </w:pPr>
          <w:r>
            <w:rPr>
              <w:rFonts w:eastAsiaTheme="minorHAnsi"/>
              <w:color w:val="0070C0"/>
            </w:rPr>
            <w:t>[E</w:t>
          </w:r>
          <w:r w:rsidRPr="00621F39">
            <w:rPr>
              <w:rFonts w:eastAsiaTheme="minorHAnsi"/>
              <w:color w:val="0070C0"/>
            </w:rPr>
            <w:t>nter descriptive information</w:t>
          </w:r>
          <w:r>
            <w:rPr>
              <w:rFonts w:eastAsiaTheme="minorHAnsi"/>
              <w:color w:val="0070C0"/>
            </w:rPr>
            <w:t>]</w:t>
          </w:r>
        </w:p>
      </w:docPartBody>
    </w:docPart>
    <w:docPart>
      <w:docPartPr>
        <w:name w:val="9058DCDB2FEC41DF9B06BEC68633D871"/>
        <w:category>
          <w:name w:val="General"/>
          <w:gallery w:val="placeholder"/>
        </w:category>
        <w:types>
          <w:type w:val="bbPlcHdr"/>
        </w:types>
        <w:behaviors>
          <w:behavior w:val="content"/>
        </w:behaviors>
        <w:guid w:val="{AE670630-2F56-4DC8-80B5-E9DAE6343224}"/>
      </w:docPartPr>
      <w:docPartBody>
        <w:p w:rsidR="00250E35" w:rsidRDefault="00C6010A" w:rsidP="00C6010A">
          <w:pPr>
            <w:pStyle w:val="9058DCDB2FEC41DF9B06BEC68633D871"/>
          </w:pPr>
          <w:r w:rsidRPr="00621F39">
            <w:rPr>
              <w:rFonts w:eastAsiaTheme="minorHAnsi"/>
              <w:color w:val="0070C0"/>
            </w:rPr>
            <w:t>[Enter common language descriptive/system information]</w:t>
          </w:r>
        </w:p>
      </w:docPartBody>
    </w:docPart>
    <w:docPart>
      <w:docPartPr>
        <w:name w:val="53ED2A298CC74C0EABE69E4F9AD95924"/>
        <w:category>
          <w:name w:val="General"/>
          <w:gallery w:val="placeholder"/>
        </w:category>
        <w:types>
          <w:type w:val="bbPlcHdr"/>
        </w:types>
        <w:behaviors>
          <w:behavior w:val="content"/>
        </w:behaviors>
        <w:guid w:val="{2F9F632E-11CB-4024-9D9C-20C2BBE2AED2}"/>
      </w:docPartPr>
      <w:docPartBody>
        <w:p w:rsidR="00250E35" w:rsidRDefault="00C6010A" w:rsidP="00C6010A">
          <w:pPr>
            <w:pStyle w:val="53ED2A298CC74C0EABE69E4F9AD95924"/>
          </w:pPr>
          <w:r w:rsidRPr="00621F39">
            <w:rPr>
              <w:rFonts w:eastAsiaTheme="minorHAnsi"/>
              <w:color w:val="0070C0"/>
            </w:rPr>
            <w:t>[</w:t>
          </w:r>
          <w:r>
            <w:rPr>
              <w:rFonts w:eastAsiaTheme="minorHAnsi"/>
              <w:color w:val="0070C0"/>
            </w:rPr>
            <w:t xml:space="preserve">Enter </w:t>
          </w:r>
          <w:r w:rsidRPr="00621F39">
            <w:rPr>
              <w:rFonts w:eastAsiaTheme="minorHAnsi"/>
              <w:color w:val="0070C0"/>
            </w:rPr>
            <w:t>descriptive/system information</w:t>
          </w:r>
          <w:r>
            <w:rPr>
              <w:rFonts w:eastAsiaTheme="minorHAnsi"/>
              <w:color w:val="0070C0"/>
            </w:rPr>
            <w:t>]</w:t>
          </w:r>
        </w:p>
      </w:docPartBody>
    </w:docPart>
    <w:docPart>
      <w:docPartPr>
        <w:name w:val="4E49321A8B784CB08D24DA934E6CAC33"/>
        <w:category>
          <w:name w:val="General"/>
          <w:gallery w:val="placeholder"/>
        </w:category>
        <w:types>
          <w:type w:val="bbPlcHdr"/>
        </w:types>
        <w:behaviors>
          <w:behavior w:val="content"/>
        </w:behaviors>
        <w:guid w:val="{2DB83641-8E37-4F87-9A49-CD33D6F8361A}"/>
      </w:docPartPr>
      <w:docPartBody>
        <w:p w:rsidR="00250E35" w:rsidRDefault="00C6010A" w:rsidP="00C6010A">
          <w:pPr>
            <w:pStyle w:val="4E49321A8B784CB08D24DA934E6CAC33"/>
          </w:pPr>
          <w:r w:rsidRPr="002E421D">
            <w:rPr>
              <w:rStyle w:val="PlaceholderText"/>
              <w:rFonts w:eastAsiaTheme="minorHAnsi"/>
              <w:color w:val="0070C0"/>
            </w:rPr>
            <w:t>Choose an item</w:t>
          </w:r>
        </w:p>
      </w:docPartBody>
    </w:docPart>
    <w:docPart>
      <w:docPartPr>
        <w:name w:val="DDAA1B6FC46E4A01832409D39E8DE963"/>
        <w:category>
          <w:name w:val="General"/>
          <w:gallery w:val="placeholder"/>
        </w:category>
        <w:types>
          <w:type w:val="bbPlcHdr"/>
        </w:types>
        <w:behaviors>
          <w:behavior w:val="content"/>
        </w:behaviors>
        <w:guid w:val="{4D0C1C46-80D9-426A-A23F-20589D5DB1F7}"/>
      </w:docPartPr>
      <w:docPartBody>
        <w:p w:rsidR="00250E35" w:rsidRDefault="00C6010A" w:rsidP="00C6010A">
          <w:pPr>
            <w:pStyle w:val="DDAA1B6FC46E4A01832409D39E8DE963"/>
          </w:pPr>
          <w:r w:rsidRPr="00781468">
            <w:rPr>
              <w:rStyle w:val="PlaceholderText"/>
              <w:rFonts w:eastAsiaTheme="minorHAnsi"/>
              <w:color w:val="0070C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10A"/>
    <w:rsid w:val="00250E35"/>
    <w:rsid w:val="00706E13"/>
    <w:rsid w:val="00C60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835D9CAEE144167B337DD92B3481D6E">
    <w:name w:val="8835D9CAEE144167B337DD92B3481D6E"/>
    <w:rsid w:val="00C6010A"/>
  </w:style>
  <w:style w:type="paragraph" w:customStyle="1" w:styleId="9058DCDB2FEC41DF9B06BEC68633D871">
    <w:name w:val="9058DCDB2FEC41DF9B06BEC68633D871"/>
    <w:rsid w:val="00C6010A"/>
  </w:style>
  <w:style w:type="paragraph" w:customStyle="1" w:styleId="53ED2A298CC74C0EABE69E4F9AD95924">
    <w:name w:val="53ED2A298CC74C0EABE69E4F9AD95924"/>
    <w:rsid w:val="00C6010A"/>
  </w:style>
  <w:style w:type="character" w:styleId="PlaceholderText">
    <w:name w:val="Placeholder Text"/>
    <w:basedOn w:val="DefaultParagraphFont"/>
    <w:uiPriority w:val="99"/>
    <w:semiHidden/>
    <w:rsid w:val="00C6010A"/>
    <w:rPr>
      <w:color w:val="808080"/>
    </w:rPr>
  </w:style>
  <w:style w:type="paragraph" w:customStyle="1" w:styleId="4E49321A8B784CB08D24DA934E6CAC33">
    <w:name w:val="4E49321A8B784CB08D24DA934E6CAC33"/>
    <w:rsid w:val="00C6010A"/>
  </w:style>
  <w:style w:type="paragraph" w:customStyle="1" w:styleId="DDAA1B6FC46E4A01832409D39E8DE963">
    <w:name w:val="DDAA1B6FC46E4A01832409D39E8DE963"/>
    <w:rsid w:val="00C6010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Swoboda, Jakob Alexander CIV DLA WEAPONS SUPPORT (USA)</dc:creator>
  <cp:keywords/>
  <dc:description/>
  <cp:lastModifiedBy>Swoboda, Jakob Alexander CIV DLA WEAPONS SUPPORT (USA)</cp:lastModifiedBy>
  <cp:revision>1</cp:revision>
  <dcterms:created xsi:type="dcterms:W3CDTF">2026-03-26T10:46:00Z</dcterms:created>
  <dcterms:modified xsi:type="dcterms:W3CDTF">2026-03-26T10:47:00Z</dcterms:modified>
</cp:coreProperties>
</file>