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1C97" w14:textId="14254183" w:rsidR="0090398C" w:rsidRDefault="0090398C" w:rsidP="00046660">
      <w:pPr>
        <w:pStyle w:val="BodyText"/>
        <w:ind w:right="336"/>
        <w:rPr>
          <w:b/>
          <w:bCs/>
        </w:rPr>
      </w:pPr>
      <w:r w:rsidRPr="00D61381">
        <w:rPr>
          <w:b/>
          <w:bCs/>
        </w:rPr>
        <w:t>BACKGROUND</w:t>
      </w:r>
    </w:p>
    <w:p w14:paraId="6D84D024" w14:textId="77777777" w:rsidR="00EB0FF1" w:rsidRDefault="00EB0FF1" w:rsidP="00046660">
      <w:pPr>
        <w:pStyle w:val="BodyText"/>
        <w:ind w:right="336"/>
        <w:rPr>
          <w:b/>
          <w:bCs/>
        </w:rPr>
      </w:pPr>
    </w:p>
    <w:p w14:paraId="64DB3113" w14:textId="06782FC4" w:rsidR="00EB0FF1" w:rsidRDefault="00EB0FF1" w:rsidP="00046660">
      <w:pPr>
        <w:pStyle w:val="BodyText"/>
        <w:ind w:right="336"/>
      </w:pPr>
      <w:r w:rsidRPr="00DB448F">
        <w:t xml:space="preserve">The Department of Veterans Affairs (VA) Office of Research </w:t>
      </w:r>
      <w:r w:rsidR="00DB448F" w:rsidRPr="00DB448F">
        <w:t xml:space="preserve">&amp; Development </w:t>
      </w:r>
      <w:r w:rsidR="00DB448F">
        <w:t>(ORD) has several</w:t>
      </w:r>
      <w:r w:rsidR="00E46AD0">
        <w:t xml:space="preserve"> </w:t>
      </w:r>
      <w:r w:rsidR="00C13480">
        <w:t xml:space="preserve">units </w:t>
      </w:r>
      <w:r w:rsidR="00E46AD0">
        <w:t xml:space="preserve">that function in various areas to advance </w:t>
      </w:r>
      <w:r w:rsidR="00336E2B">
        <w:t xml:space="preserve">basic science and clinical research into clinical </w:t>
      </w:r>
      <w:r w:rsidR="0067557E">
        <w:t>practice and</w:t>
      </w:r>
      <w:r w:rsidR="002D533D">
        <w:t xml:space="preserve"> aim</w:t>
      </w:r>
      <w:r w:rsidR="009D38A8">
        <w:t>s</w:t>
      </w:r>
      <w:r w:rsidR="002D533D">
        <w:t xml:space="preserve"> to</w:t>
      </w:r>
      <w:r w:rsidR="00525254">
        <w:t xml:space="preserve"> </w:t>
      </w:r>
      <w:r w:rsidR="00275D9B">
        <w:t xml:space="preserve">improve the health and well-being of our nation’s Veterans. </w:t>
      </w:r>
      <w:r w:rsidR="0090022B">
        <w:t>One of the</w:t>
      </w:r>
      <w:r w:rsidR="00E86F68">
        <w:t xml:space="preserve"> current priority areas of VA ORD is to improve </w:t>
      </w:r>
      <w:r w:rsidR="00E23FCB">
        <w:t xml:space="preserve">access for Veterans to participate in clinical research activities. </w:t>
      </w:r>
      <w:r w:rsidR="00275D9B">
        <w:t>The</w:t>
      </w:r>
      <w:r w:rsidR="005969F8">
        <w:t xml:space="preserve"> ORD</w:t>
      </w:r>
      <w:r w:rsidR="00275D9B">
        <w:t xml:space="preserve"> </w:t>
      </w:r>
      <w:r w:rsidR="00275D9B" w:rsidRPr="00A44016">
        <w:rPr>
          <w:b/>
          <w:bCs/>
        </w:rPr>
        <w:t>Enterprise Optimization Unit (EO)</w:t>
      </w:r>
      <w:r w:rsidR="00275D9B">
        <w:t xml:space="preserve"> is one of these </w:t>
      </w:r>
      <w:r w:rsidR="00775FDE">
        <w:t xml:space="preserve">functional groups and </w:t>
      </w:r>
      <w:r w:rsidR="00731532">
        <w:t xml:space="preserve">includes both the </w:t>
      </w:r>
      <w:r w:rsidR="00731532" w:rsidRPr="00E274E0">
        <w:rPr>
          <w:b/>
          <w:bCs/>
        </w:rPr>
        <w:t>VA</w:t>
      </w:r>
      <w:r w:rsidR="00731532">
        <w:t xml:space="preserve"> </w:t>
      </w:r>
      <w:r w:rsidR="00731532" w:rsidRPr="00731532">
        <w:rPr>
          <w:b/>
          <w:bCs/>
        </w:rPr>
        <w:t>Cooperative Studie</w:t>
      </w:r>
      <w:r w:rsidR="00731532">
        <w:rPr>
          <w:b/>
          <w:bCs/>
        </w:rPr>
        <w:t>s</w:t>
      </w:r>
      <w:r w:rsidR="00731532" w:rsidRPr="00731532">
        <w:rPr>
          <w:b/>
          <w:bCs/>
        </w:rPr>
        <w:t xml:space="preserve"> Program (CSP)</w:t>
      </w:r>
      <w:r w:rsidR="00731532">
        <w:t xml:space="preserve"> and the </w:t>
      </w:r>
      <w:r w:rsidR="00731532" w:rsidRPr="00731532">
        <w:rPr>
          <w:b/>
          <w:bCs/>
        </w:rPr>
        <w:t>Million Veteran Program (MVP).</w:t>
      </w:r>
      <w:r w:rsidR="00731532">
        <w:t xml:space="preserve"> </w:t>
      </w:r>
    </w:p>
    <w:p w14:paraId="40BA05C0" w14:textId="77777777" w:rsidR="002A3ACA" w:rsidRDefault="002A3ACA" w:rsidP="00046660">
      <w:pPr>
        <w:pStyle w:val="BodyText"/>
        <w:ind w:right="336"/>
      </w:pPr>
    </w:p>
    <w:p w14:paraId="734E4AF2" w14:textId="2AF40147" w:rsidR="002640C4" w:rsidRDefault="00E274E0" w:rsidP="00A44016">
      <w:pPr>
        <w:pStyle w:val="BodyText"/>
        <w:ind w:right="336"/>
      </w:pPr>
      <w:r w:rsidRPr="00E274E0">
        <w:t>The CSP is a clinical research infrastructure embedded within the VA</w:t>
      </w:r>
      <w:r>
        <w:t xml:space="preserve"> healthcare system</w:t>
      </w:r>
      <w:r w:rsidRPr="00E274E0">
        <w:t>. The program was established to execute multi-site clinical trials and epidemiological studies within the purview of VA.</w:t>
      </w:r>
      <w:r w:rsidR="00AA6654" w:rsidRPr="00AA6654">
        <w:rPr>
          <w:vertAlign w:val="superscript"/>
        </w:rPr>
        <w:t>1</w:t>
      </w:r>
      <w:r w:rsidR="00533C86">
        <w:rPr>
          <w:vertAlign w:val="superscript"/>
        </w:rPr>
        <w:t xml:space="preserve">,2 </w:t>
      </w:r>
      <w:r w:rsidRPr="00E274E0">
        <w:t>The program’s infrastructure has several Coordinating Centers responsible for the planning and conduct of large multi-site clinical trials in the VA. CSP also established a consortium of 2</w:t>
      </w:r>
      <w:r w:rsidR="004B0A1B">
        <w:t>0</w:t>
      </w:r>
      <w:r w:rsidRPr="00E274E0">
        <w:t xml:space="preserve"> VA</w:t>
      </w:r>
      <w:r w:rsidR="004B0A1B">
        <w:t xml:space="preserve"> Medical Centers (VAMCs)</w:t>
      </w:r>
      <w:r w:rsidRPr="00E274E0">
        <w:t xml:space="preserve"> called the Network of Dedicated Enrollment Sites (NODES) with teams (Nodes) providing site-level expertise and innovative approaches to address challenges to clinical trial execution.</w:t>
      </w:r>
      <w:bookmarkStart w:id="0" w:name="_Hlk187844390"/>
      <w:r w:rsidR="00533C86" w:rsidRPr="00533C86">
        <w:rPr>
          <w:vertAlign w:val="superscript"/>
        </w:rPr>
        <w:t>3-</w:t>
      </w:r>
      <w:r w:rsidR="005969F8">
        <w:rPr>
          <w:vertAlign w:val="superscript"/>
        </w:rPr>
        <w:t>7</w:t>
      </w:r>
      <w:r w:rsidR="004B0A1B">
        <w:t xml:space="preserve"> </w:t>
      </w:r>
      <w:r w:rsidRPr="00E274E0">
        <w:t>CSP has extensive sponsor experience in working with sites across a variety of sizes, complexity levels, and geographic locations both within the VA healthcare system and internationally which has created a vast repository of institutional knowledge in the program as it relates to site-level study management.</w:t>
      </w:r>
      <w:bookmarkEnd w:id="0"/>
    </w:p>
    <w:p w14:paraId="5FAF2DDB" w14:textId="77777777" w:rsidR="00A44016" w:rsidRPr="00B4301A" w:rsidRDefault="00A44016" w:rsidP="00A44016">
      <w:pPr>
        <w:pStyle w:val="BodyText"/>
        <w:ind w:right="336"/>
      </w:pPr>
    </w:p>
    <w:p w14:paraId="45A33D32" w14:textId="5D4C23C0" w:rsidR="004F5BA7" w:rsidRDefault="00354CD8" w:rsidP="00346418">
      <w:r w:rsidRPr="002640C4">
        <w:t xml:space="preserve">The </w:t>
      </w:r>
      <w:r w:rsidR="00691690" w:rsidRPr="002640C4">
        <w:t>MVP is a national research program designed to advance precision health care by learning how genes, lifestyle, military experiences, and exposures affect health and wellness.</w:t>
      </w:r>
      <w:r w:rsidR="003A5612">
        <w:rPr>
          <w:vertAlign w:val="superscript"/>
        </w:rPr>
        <w:t xml:space="preserve"> </w:t>
      </w:r>
      <w:r w:rsidRPr="002640C4">
        <w:t xml:space="preserve">MVP is the </w:t>
      </w:r>
      <w:r w:rsidR="001A7F86">
        <w:t>world</w:t>
      </w:r>
      <w:r w:rsidRPr="002640C4">
        <w:t xml:space="preserve">’s largest biorepository of Veteran data </w:t>
      </w:r>
      <w:r w:rsidR="009D38F2">
        <w:t xml:space="preserve">linked to a healthcare system </w:t>
      </w:r>
      <w:r w:rsidRPr="002640C4">
        <w:t xml:space="preserve">with more than 1,000,000 Veterans enrolled and has one of the world’s most diverse cohorts of any genetic research program. </w:t>
      </w:r>
    </w:p>
    <w:p w14:paraId="3AC84D09" w14:textId="77777777" w:rsidR="004F22A0" w:rsidRPr="004F22A0" w:rsidRDefault="004F22A0" w:rsidP="00346418"/>
    <w:p w14:paraId="5DED036F" w14:textId="3B4E4B15" w:rsidR="00346418" w:rsidRDefault="00346418" w:rsidP="00346418">
      <w:pPr>
        <w:rPr>
          <w:b/>
          <w:bCs/>
        </w:rPr>
      </w:pPr>
      <w:r w:rsidRPr="00D61381">
        <w:rPr>
          <w:b/>
          <w:bCs/>
        </w:rPr>
        <w:t>PURPOSE:</w:t>
      </w:r>
    </w:p>
    <w:p w14:paraId="78822C85" w14:textId="77777777" w:rsidR="00A717AA" w:rsidRPr="00D61381" w:rsidRDefault="00A717AA" w:rsidP="00346418">
      <w:pPr>
        <w:rPr>
          <w:b/>
          <w:bCs/>
        </w:rPr>
      </w:pPr>
    </w:p>
    <w:p w14:paraId="7535639F" w14:textId="07BDEBFD" w:rsidR="00CE21EF" w:rsidRPr="00CE21EF" w:rsidRDefault="00346418" w:rsidP="00CE21EF">
      <w:r>
        <w:t xml:space="preserve">The </w:t>
      </w:r>
      <w:r w:rsidR="006473BF">
        <w:t xml:space="preserve">Enterprise Optimization (EO) </w:t>
      </w:r>
      <w:r w:rsidR="00113C0C">
        <w:t xml:space="preserve">unit, </w:t>
      </w:r>
      <w:r w:rsidR="00756E63">
        <w:t>through CS</w:t>
      </w:r>
      <w:r w:rsidR="006473BF">
        <w:t>P and MVP, are</w:t>
      </w:r>
      <w:r>
        <w:t xml:space="preserve"> issuing this Request for Information (“RFI”) to solicit </w:t>
      </w:r>
      <w:r w:rsidR="00736EE4">
        <w:t>information</w:t>
      </w:r>
      <w:r>
        <w:t xml:space="preserve"> to further a</w:t>
      </w:r>
      <w:r w:rsidR="004F1A02">
        <w:t>dvance efforts to increase Veteran access to participate in clinical research opportunities</w:t>
      </w:r>
      <w:r w:rsidR="007F4A79">
        <w:t xml:space="preserve">. </w:t>
      </w:r>
      <w:r>
        <w:t xml:space="preserve">Information collected from this RFI will serve as continued market research for the development of </w:t>
      </w:r>
      <w:r w:rsidR="005C5B52">
        <w:t xml:space="preserve">a </w:t>
      </w:r>
      <w:r>
        <w:t>Collaborative Research and Development Agreement</w:t>
      </w:r>
      <w:r w:rsidR="001B02FD">
        <w:t xml:space="preserve"> (CRADA</w:t>
      </w:r>
      <w:r>
        <w:t>) with a</w:t>
      </w:r>
      <w:r w:rsidR="000F4267">
        <w:t xml:space="preserve"> </w:t>
      </w:r>
      <w:r w:rsidR="007E1D5A">
        <w:t>Community Partner</w:t>
      </w:r>
      <w:r w:rsidR="006124EA">
        <w:t>(s)</w:t>
      </w:r>
      <w:r w:rsidR="00F21F08">
        <w:t xml:space="preserve"> </w:t>
      </w:r>
      <w:r w:rsidR="007E1D5A">
        <w:t>(CP</w:t>
      </w:r>
      <w:r w:rsidR="006124EA">
        <w:t>s</w:t>
      </w:r>
      <w:r w:rsidR="007E1D5A">
        <w:t>)</w:t>
      </w:r>
      <w:r w:rsidR="00F04346">
        <w:t xml:space="preserve">, e.g., retail pharmacy locations, community health centers, </w:t>
      </w:r>
      <w:r w:rsidR="00027A14">
        <w:t>academic medical centers</w:t>
      </w:r>
      <w:r w:rsidR="0095166C">
        <w:t xml:space="preserve"> and facilities, </w:t>
      </w:r>
      <w:r w:rsidR="00A83849">
        <w:t xml:space="preserve">clinical laboratory sites, </w:t>
      </w:r>
      <w:r w:rsidR="009D00CD">
        <w:t xml:space="preserve">etc., </w:t>
      </w:r>
      <w:r w:rsidR="000F4267">
        <w:t>to accomplish this objective</w:t>
      </w:r>
      <w:r>
        <w:t xml:space="preserve">. Such an agreement will </w:t>
      </w:r>
      <w:r w:rsidR="00076003">
        <w:t xml:space="preserve">detail the resources to be provided by the VA and the </w:t>
      </w:r>
      <w:r w:rsidR="007E1D5A">
        <w:t>C</w:t>
      </w:r>
      <w:r w:rsidR="00850EBF">
        <w:t>S</w:t>
      </w:r>
      <w:r w:rsidR="007E1D5A">
        <w:t>P</w:t>
      </w:r>
      <w:r w:rsidR="00691C30">
        <w:t xml:space="preserve"> </w:t>
      </w:r>
      <w:r w:rsidR="00076003">
        <w:t>and describe the purpose and expected work to be accomplished between the</w:t>
      </w:r>
      <w:r w:rsidR="006F2F90">
        <w:t xml:space="preserve"> CSP</w:t>
      </w:r>
      <w:r w:rsidR="00F739AA">
        <w:t xml:space="preserve"> and </w:t>
      </w:r>
      <w:r w:rsidR="006F2F90">
        <w:t>MVP</w:t>
      </w:r>
      <w:r>
        <w:t xml:space="preserve"> research team</w:t>
      </w:r>
      <w:r w:rsidR="006F2F90">
        <w:t>s</w:t>
      </w:r>
      <w:r>
        <w:t xml:space="preserve"> and </w:t>
      </w:r>
      <w:r w:rsidR="00F739AA">
        <w:t xml:space="preserve">the identified </w:t>
      </w:r>
      <w:r w:rsidR="007E1D5A">
        <w:t>CP</w:t>
      </w:r>
      <w:r w:rsidR="00F739AA">
        <w:t>.</w:t>
      </w:r>
      <w:r>
        <w:t xml:space="preserve"> </w:t>
      </w:r>
      <w:r w:rsidR="00CE21EF">
        <w:t xml:space="preserve">CPs </w:t>
      </w:r>
      <w:r w:rsidR="00CE21EF" w:rsidRPr="00CE21EF">
        <w:t xml:space="preserve">with the infrastructure and capacity to operate in rural </w:t>
      </w:r>
      <w:r w:rsidR="008D1C17">
        <w:t xml:space="preserve">areas of the United States </w:t>
      </w:r>
      <w:r w:rsidR="00581AE7">
        <w:t xml:space="preserve">(or its territories) </w:t>
      </w:r>
      <w:r w:rsidR="00CE21EF" w:rsidRPr="00CE21EF">
        <w:t>will be prioritized.</w:t>
      </w:r>
      <w:r w:rsidR="00CE21EF">
        <w:rPr>
          <w:rFonts w:ascii="Calibri" w:eastAsia="Times New Roman" w:hAnsi="Calibri" w:cs="Calibri"/>
        </w:rPr>
        <w:t xml:space="preserve"> </w:t>
      </w:r>
    </w:p>
    <w:p w14:paraId="70A08284" w14:textId="77777777" w:rsidR="00346418" w:rsidRDefault="00346418" w:rsidP="00691690">
      <w:pPr>
        <w:pStyle w:val="BodyText"/>
        <w:ind w:right="336"/>
      </w:pPr>
    </w:p>
    <w:p w14:paraId="2C01ACF2" w14:textId="41B36EEB" w:rsidR="002A3ACA" w:rsidRDefault="002A3ACA" w:rsidP="002A3ACA">
      <w:r>
        <w:t xml:space="preserve">The VA </w:t>
      </w:r>
      <w:r w:rsidRPr="00587F8D">
        <w:t>CSP</w:t>
      </w:r>
      <w:r>
        <w:t xml:space="preserve"> would like to explore the feasibility of establishing community partnerships</w:t>
      </w:r>
      <w:r w:rsidR="002B0E7B">
        <w:t xml:space="preserve"> with </w:t>
      </w:r>
      <w:r w:rsidR="00850EBF">
        <w:t>community-based</w:t>
      </w:r>
      <w:r w:rsidR="002B0E7B">
        <w:t xml:space="preserve"> locations to</w:t>
      </w:r>
      <w:r>
        <w:t xml:space="preserve"> serve as additional clinical research study locations for identified CSP clinical trials and/or </w:t>
      </w:r>
      <w:r w:rsidR="00E24AC4">
        <w:t>epidemiological</w:t>
      </w:r>
      <w:r>
        <w:t xml:space="preserve"> studies. The intent of this effort is to increase the number of research study sites that Veterans have access to for their participation in clinical research. It is anticipated that these </w:t>
      </w:r>
      <w:r w:rsidR="00A979DB">
        <w:t>CPs</w:t>
      </w:r>
      <w:r>
        <w:t xml:space="preserve"> will have the necessary infrastructure in place </w:t>
      </w:r>
      <w:r w:rsidR="002D31FD">
        <w:t xml:space="preserve">(dedicated </w:t>
      </w:r>
      <w:r w:rsidR="00E629F5">
        <w:t xml:space="preserve">clinical research exam rooms, </w:t>
      </w:r>
      <w:r w:rsidR="006B4BE6">
        <w:t>exam rooms, diagnostic tools</w:t>
      </w:r>
      <w:r w:rsidR="006B4BE6">
        <w:rPr>
          <w:rFonts w:ascii="Roboto" w:hAnsi="Roboto"/>
          <w:color w:val="040C28"/>
        </w:rPr>
        <w:t xml:space="preserve"> (e.g., otoscopes, ophthalmoscopes), vital sign monitors, and medical carts</w:t>
      </w:r>
      <w:r w:rsidR="00474DFE">
        <w:rPr>
          <w:rFonts w:ascii="Roboto" w:hAnsi="Roboto"/>
          <w:color w:val="474747"/>
          <w:shd w:val="clear" w:color="auto" w:fill="FFFFFF"/>
        </w:rPr>
        <w:t xml:space="preserve">, etc. to complete </w:t>
      </w:r>
      <w:r>
        <w:t xml:space="preserve">clinical research study visits (enrollment, follow-up) and all research activities associated with those visits (informed consent, data and blood/specimen collection and shipping, study procedures, etc.) and will supplement existing locations that have been traditionally employed as CSP research </w:t>
      </w:r>
      <w:r>
        <w:lastRenderedPageBreak/>
        <w:t xml:space="preserve">sites, e.g., VA Medical Centers (VAMCs), Community-Based Outpatient Clinics (CBOCs), etc. Additionally, the selected </w:t>
      </w:r>
      <w:r w:rsidR="00D81658">
        <w:t>CP</w:t>
      </w:r>
      <w:r>
        <w:t xml:space="preserve"> will </w:t>
      </w:r>
      <w:r w:rsidR="00D81658">
        <w:t xml:space="preserve">have infrastructure and </w:t>
      </w:r>
      <w:r w:rsidR="002F0636">
        <w:t>locations</w:t>
      </w:r>
      <w:r>
        <w:t xml:space="preserve"> in United States geographic regions that align with the CSP Network of Dedicated Enrollment Sites (NODES) so that this clinical research network can support the coordination of start-up</w:t>
      </w:r>
      <w:r w:rsidR="00C578D2">
        <w:t xml:space="preserve">, operations, and </w:t>
      </w:r>
      <w:r>
        <w:t xml:space="preserve">logistics at these </w:t>
      </w:r>
      <w:r w:rsidR="002F0636">
        <w:t xml:space="preserve">sites. </w:t>
      </w:r>
      <w:r w:rsidR="003A0E79">
        <w:t>CSP Node sites are currently at the following U.S. locations (</w:t>
      </w:r>
      <w:r w:rsidR="00915023">
        <w:t xml:space="preserve">Ann Arbor, MI; Atlanta, GA; </w:t>
      </w:r>
      <w:r w:rsidR="00341472">
        <w:t xml:space="preserve">Aurora, CO; Boston, MA, Bronx, NY; Cleveland, OH; Dallas, TX; Los Angeles, CA; </w:t>
      </w:r>
      <w:r w:rsidR="00DB40DF">
        <w:t>Hines, IL; Houston, TX; Long Beach, CA; Madison, WI; Minneapolis, MN; Omaha, N</w:t>
      </w:r>
      <w:r w:rsidR="009C7B23">
        <w:t>E</w:t>
      </w:r>
      <w:r w:rsidR="00DB40DF">
        <w:t xml:space="preserve">; Palo Alto, CA; Philadelphia, PA; Portland, OR; Salt Lake City, UT; San Diego, CA; &amp; Seattle, WA). </w:t>
      </w:r>
    </w:p>
    <w:p w14:paraId="70A2C6C6" w14:textId="77777777" w:rsidR="00A717AA" w:rsidRDefault="00A717AA" w:rsidP="00046660">
      <w:pPr>
        <w:pStyle w:val="BodyText"/>
        <w:ind w:right="336"/>
        <w:rPr>
          <w:b/>
          <w:bCs/>
          <w:spacing w:val="-3"/>
        </w:rPr>
      </w:pPr>
    </w:p>
    <w:p w14:paraId="6324E434" w14:textId="4BE38376" w:rsidR="00A717AA" w:rsidRPr="002640C4" w:rsidRDefault="00A717AA" w:rsidP="00A717AA">
      <w:pPr>
        <w:rPr>
          <w:rStyle w:val="ui-provider"/>
        </w:rPr>
      </w:pPr>
      <w:r>
        <w:t xml:space="preserve">The </w:t>
      </w:r>
      <w:r w:rsidRPr="002640C4">
        <w:t>MVP</w:t>
      </w:r>
      <w:r>
        <w:t xml:space="preserve"> is interested in expanding blood collection capabilities to include rural and remote collection facilities not already covered by the MVP footprint. Activities would include 1) </w:t>
      </w:r>
      <w:r w:rsidR="00EE6E0F">
        <w:t>C</w:t>
      </w:r>
      <w:r w:rsidR="003C42FD">
        <w:t>P</w:t>
      </w:r>
      <w:r w:rsidR="00EE6E0F">
        <w:t xml:space="preserve"> staff</w:t>
      </w:r>
      <w:r>
        <w:t xml:space="preserve"> collecting and labeling blood from consented MVP participants (MVP would securely confirm consent has been obtained) and 2) secure shipment of blood specimens to approved VA/MVP facilities.</w:t>
      </w:r>
    </w:p>
    <w:p w14:paraId="3C64A7E6" w14:textId="77777777" w:rsidR="00A717AA" w:rsidRDefault="00A717AA" w:rsidP="00046660">
      <w:pPr>
        <w:pStyle w:val="BodyText"/>
        <w:ind w:right="336"/>
        <w:rPr>
          <w:b/>
          <w:bCs/>
          <w:spacing w:val="-3"/>
        </w:rPr>
      </w:pPr>
    </w:p>
    <w:p w14:paraId="51B6421E" w14:textId="77777777" w:rsidR="00A717AA" w:rsidRDefault="00A717AA" w:rsidP="00046660">
      <w:pPr>
        <w:pStyle w:val="BodyText"/>
        <w:ind w:right="336"/>
        <w:rPr>
          <w:b/>
          <w:bCs/>
          <w:spacing w:val="-3"/>
        </w:rPr>
      </w:pPr>
    </w:p>
    <w:p w14:paraId="7F9087F0" w14:textId="7C89E8D6" w:rsidR="00046660" w:rsidRDefault="00346418" w:rsidP="00046660">
      <w:pPr>
        <w:pStyle w:val="BodyText"/>
        <w:ind w:right="336"/>
        <w:rPr>
          <w:b/>
          <w:bCs/>
          <w:spacing w:val="-3"/>
        </w:rPr>
      </w:pPr>
      <w:r w:rsidRPr="00346418">
        <w:rPr>
          <w:b/>
          <w:bCs/>
          <w:spacing w:val="-3"/>
        </w:rPr>
        <w:t>DESCRIPTION OF DATA:</w:t>
      </w:r>
    </w:p>
    <w:p w14:paraId="7EB861BC" w14:textId="77777777" w:rsidR="00967D32" w:rsidRPr="00346418" w:rsidRDefault="00967D32" w:rsidP="00046660">
      <w:pPr>
        <w:pStyle w:val="BodyText"/>
        <w:ind w:right="336"/>
        <w:rPr>
          <w:b/>
          <w:bCs/>
          <w:spacing w:val="-3"/>
        </w:rPr>
      </w:pPr>
    </w:p>
    <w:p w14:paraId="78FBDBAC" w14:textId="1CFA6129" w:rsidR="00046660" w:rsidRDefault="00234A44" w:rsidP="00E12D2A">
      <w:pPr>
        <w:pStyle w:val="BodyText"/>
        <w:ind w:right="336"/>
      </w:pPr>
      <w:r>
        <w:rPr>
          <w:rStyle w:val="normaltextrun"/>
          <w:color w:val="000000"/>
          <w:shd w:val="clear" w:color="auto" w:fill="FFFFFF"/>
        </w:rPr>
        <w:t xml:space="preserve">CSP </w:t>
      </w:r>
      <w:r w:rsidR="00E12D2A">
        <w:rPr>
          <w:rStyle w:val="normaltextrun"/>
          <w:color w:val="000000"/>
          <w:shd w:val="clear" w:color="auto" w:fill="FFFFFF"/>
        </w:rPr>
        <w:t xml:space="preserve">data includes electronic health record data, </w:t>
      </w:r>
      <w:r w:rsidR="00C37A69">
        <w:rPr>
          <w:rStyle w:val="normaltextrun"/>
          <w:color w:val="000000"/>
          <w:shd w:val="clear" w:color="auto" w:fill="FFFFFF"/>
        </w:rPr>
        <w:t xml:space="preserve">study </w:t>
      </w:r>
      <w:r w:rsidR="00E12D2A">
        <w:rPr>
          <w:rStyle w:val="normaltextrun"/>
          <w:color w:val="000000"/>
          <w:shd w:val="clear" w:color="auto" w:fill="FFFFFF"/>
        </w:rPr>
        <w:t xml:space="preserve">self-reported surveys, genomic data, and data from other approved data sources on </w:t>
      </w:r>
      <w:r w:rsidR="00C37A69">
        <w:rPr>
          <w:rStyle w:val="normaltextrun"/>
          <w:color w:val="000000"/>
          <w:shd w:val="clear" w:color="auto" w:fill="FFFFFF"/>
        </w:rPr>
        <w:t xml:space="preserve">CSP </w:t>
      </w:r>
      <w:r w:rsidR="00E12D2A">
        <w:rPr>
          <w:rStyle w:val="normaltextrun"/>
          <w:color w:val="000000"/>
          <w:shd w:val="clear" w:color="auto" w:fill="FFFFFF"/>
        </w:rPr>
        <w:t xml:space="preserve">participants. </w:t>
      </w:r>
      <w:r w:rsidR="005C5B52">
        <w:rPr>
          <w:rStyle w:val="normaltextrun"/>
          <w:color w:val="000000"/>
          <w:shd w:val="clear" w:color="auto" w:fill="FFFFFF"/>
        </w:rPr>
        <w:t>Access to i</w:t>
      </w:r>
      <w:r w:rsidR="00033B57">
        <w:t>ndividual level c</w:t>
      </w:r>
      <w:r w:rsidR="00E12D2A">
        <w:t xml:space="preserve">oded </w:t>
      </w:r>
      <w:r w:rsidR="00C37A69">
        <w:t xml:space="preserve">CSP </w:t>
      </w:r>
      <w:r w:rsidR="00E12D2A">
        <w:t xml:space="preserve">data is </w:t>
      </w:r>
      <w:r w:rsidR="00033B57">
        <w:t xml:space="preserve">limited to </w:t>
      </w:r>
      <w:r w:rsidR="00E12D2A">
        <w:t>VA researchers</w:t>
      </w:r>
      <w:r w:rsidR="005C5B52" w:rsidRPr="005C5B52">
        <w:t xml:space="preserve"> </w:t>
      </w:r>
      <w:r w:rsidR="00691C30">
        <w:t xml:space="preserve">and provided </w:t>
      </w:r>
      <w:r w:rsidR="005C5B52">
        <w:t xml:space="preserve">within the </w:t>
      </w:r>
      <w:r w:rsidR="00C37A69">
        <w:t>VA</w:t>
      </w:r>
      <w:r w:rsidR="005C5B52">
        <w:t xml:space="preserve"> secure computing environment</w:t>
      </w:r>
      <w:r w:rsidR="00E12D2A">
        <w:t>, in accordance with VA regulatory approvals.</w:t>
      </w:r>
      <w:r w:rsidR="004A1814">
        <w:t xml:space="preserve"> </w:t>
      </w:r>
      <w:r w:rsidR="00AA77BA">
        <w:t>The developed CRADA will further outline the relevant regulatory requirements for transmission of appropriate data between the C</w:t>
      </w:r>
      <w:r w:rsidR="003C42FD">
        <w:t xml:space="preserve">P(s) </w:t>
      </w:r>
      <w:r w:rsidR="00AA77BA">
        <w:t xml:space="preserve">and </w:t>
      </w:r>
      <w:r w:rsidR="002F0636">
        <w:t>VA and</w:t>
      </w:r>
      <w:r w:rsidR="008E3132">
        <w:t xml:space="preserve"> establish data transmission efforts that align with VA data security and privacy regulations. </w:t>
      </w:r>
    </w:p>
    <w:p w14:paraId="1CACE9F1" w14:textId="77777777" w:rsidR="00CD3FE7" w:rsidRDefault="00CD3FE7" w:rsidP="00E12D2A">
      <w:pPr>
        <w:pStyle w:val="BodyText"/>
        <w:ind w:right="336"/>
      </w:pPr>
    </w:p>
    <w:p w14:paraId="484E9BD0" w14:textId="3D59B08C" w:rsidR="00CD3FE7" w:rsidRDefault="00CD3FE7" w:rsidP="00E12D2A">
      <w:pPr>
        <w:pStyle w:val="BodyText"/>
        <w:ind w:right="336"/>
      </w:pPr>
      <w:r>
        <w:t>No MVP data beyond what is needed to confirm consent will be available to the CP.</w:t>
      </w:r>
    </w:p>
    <w:p w14:paraId="53FA3B13" w14:textId="77777777" w:rsidR="00E12D2A" w:rsidRDefault="00E12D2A" w:rsidP="00E12D2A">
      <w:pPr>
        <w:pStyle w:val="BodyText"/>
        <w:ind w:right="336"/>
        <w:rPr>
          <w:b/>
        </w:rPr>
      </w:pPr>
    </w:p>
    <w:p w14:paraId="0C048989" w14:textId="1626A1F3" w:rsidR="00691C30" w:rsidRPr="009609A9" w:rsidRDefault="005543D3" w:rsidP="00C24042">
      <w:pPr>
        <w:rPr>
          <w:u w:val="single"/>
        </w:rPr>
      </w:pPr>
      <w:r w:rsidRPr="785AD4CC">
        <w:rPr>
          <w:u w:val="single"/>
        </w:rPr>
        <w:t xml:space="preserve">For other important information and tools used for </w:t>
      </w:r>
      <w:r w:rsidR="00B9606B">
        <w:rPr>
          <w:u w:val="single"/>
        </w:rPr>
        <w:t xml:space="preserve">CSP &amp; </w:t>
      </w:r>
      <w:r w:rsidRPr="785AD4CC">
        <w:rPr>
          <w:u w:val="single"/>
        </w:rPr>
        <w:t>MVP please visit:</w:t>
      </w:r>
    </w:p>
    <w:p w14:paraId="13449490" w14:textId="77777777" w:rsidR="00EB25DD" w:rsidRDefault="00EB25DD" w:rsidP="00C24042">
      <w:pPr>
        <w:rPr>
          <w:b/>
          <w:bCs/>
        </w:rPr>
      </w:pPr>
    </w:p>
    <w:p w14:paraId="65C613BA" w14:textId="77777777" w:rsidR="00EB25DD" w:rsidRDefault="00EB25DD" w:rsidP="00EB25DD">
      <w:pPr>
        <w:pStyle w:val="ListParagraph"/>
        <w:numPr>
          <w:ilvl w:val="0"/>
          <w:numId w:val="9"/>
        </w:numPr>
      </w:pPr>
      <w:hyperlink r:id="rId11" w:history="1">
        <w:r w:rsidRPr="007F3FDD">
          <w:rPr>
            <w:rStyle w:val="Hyperlink"/>
          </w:rPr>
          <w:t>https://www.vacsp.research.va.gov/</w:t>
        </w:r>
      </w:hyperlink>
    </w:p>
    <w:p w14:paraId="0E53CD87" w14:textId="3569F5C9" w:rsidR="002C5601" w:rsidRDefault="002C5601" w:rsidP="002C5601">
      <w:pPr>
        <w:pStyle w:val="ListParagraph"/>
        <w:numPr>
          <w:ilvl w:val="0"/>
          <w:numId w:val="9"/>
        </w:numPr>
      </w:pPr>
      <w:hyperlink r:id="rId12" w:history="1">
        <w:r w:rsidRPr="00C505B7">
          <w:rPr>
            <w:rStyle w:val="Hyperlink"/>
          </w:rPr>
          <w:t>https://www.vacsp.research.va.gov/CSP_Centers/Network_of_Dedicated_Enrollment_Sites_NODES.asp</w:t>
        </w:r>
      </w:hyperlink>
      <w:r>
        <w:t xml:space="preserve"> </w:t>
      </w:r>
    </w:p>
    <w:p w14:paraId="7AEFA0C8" w14:textId="77777777" w:rsidR="00EB25DD" w:rsidRDefault="00EB25DD" w:rsidP="00EB25DD">
      <w:pPr>
        <w:pStyle w:val="ListParagraph"/>
        <w:numPr>
          <w:ilvl w:val="0"/>
          <w:numId w:val="9"/>
        </w:numPr>
      </w:pPr>
      <w:hyperlink r:id="rId13" w:history="1">
        <w:r w:rsidRPr="007F3FDD">
          <w:rPr>
            <w:rStyle w:val="Hyperlink"/>
          </w:rPr>
          <w:t>https://www.mvp.va.gov/pwa/</w:t>
        </w:r>
      </w:hyperlink>
    </w:p>
    <w:p w14:paraId="55F80D2B" w14:textId="77777777" w:rsidR="00EB25DD" w:rsidRDefault="00EB25DD" w:rsidP="00EB25DD">
      <w:pPr>
        <w:pStyle w:val="ListParagraph"/>
        <w:numPr>
          <w:ilvl w:val="1"/>
          <w:numId w:val="9"/>
        </w:numPr>
      </w:pPr>
      <w:r>
        <w:t>MVP background and objectives</w:t>
      </w:r>
    </w:p>
    <w:p w14:paraId="281E15D8" w14:textId="77777777" w:rsidR="00EB25DD" w:rsidRDefault="00EB25DD" w:rsidP="00EB25DD">
      <w:pPr>
        <w:pStyle w:val="ListParagraph"/>
        <w:numPr>
          <w:ilvl w:val="1"/>
          <w:numId w:val="9"/>
        </w:numPr>
      </w:pPr>
      <w:r>
        <w:t xml:space="preserve">MVP Publications: </w:t>
      </w:r>
      <w:hyperlink r:id="rId14" w:history="1">
        <w:r w:rsidRPr="00FA093D">
          <w:rPr>
            <w:rStyle w:val="Hyperlink"/>
          </w:rPr>
          <w:t>https://www.mvp.va.gov/pwa/science</w:t>
        </w:r>
      </w:hyperlink>
    </w:p>
    <w:p w14:paraId="3F6126B9" w14:textId="42091DCF" w:rsidR="00EB25DD" w:rsidRDefault="00EB25DD" w:rsidP="009609A9">
      <w:pPr>
        <w:pStyle w:val="ListParagraph"/>
        <w:numPr>
          <w:ilvl w:val="0"/>
          <w:numId w:val="9"/>
        </w:numPr>
        <w:rPr>
          <w:b/>
          <w:bCs/>
        </w:rPr>
      </w:pPr>
      <w:hyperlink r:id="rId15" w:history="1">
        <w:r w:rsidRPr="00FA093D">
          <w:rPr>
            <w:rStyle w:val="Hyperlink"/>
          </w:rPr>
          <w:t>https://phenomics.va.ornl.gov/web/</w:t>
        </w:r>
      </w:hyperlink>
    </w:p>
    <w:p w14:paraId="530FF0C2" w14:textId="77777777" w:rsidR="00EB25DD" w:rsidRDefault="00EB25DD" w:rsidP="00C24042">
      <w:pPr>
        <w:rPr>
          <w:b/>
          <w:bCs/>
        </w:rPr>
      </w:pPr>
    </w:p>
    <w:p w14:paraId="392C93C7" w14:textId="77777777" w:rsidR="009609A9" w:rsidRDefault="009609A9" w:rsidP="00C24042">
      <w:pPr>
        <w:rPr>
          <w:b/>
          <w:bCs/>
        </w:rPr>
      </w:pPr>
    </w:p>
    <w:p w14:paraId="527F8232" w14:textId="3FB7DF76" w:rsidR="00466A0F" w:rsidRDefault="00194128" w:rsidP="00C24042">
      <w:pPr>
        <w:rPr>
          <w:b/>
          <w:bCs/>
        </w:rPr>
      </w:pPr>
      <w:r w:rsidRPr="00D61381">
        <w:rPr>
          <w:b/>
          <w:bCs/>
        </w:rPr>
        <w:t xml:space="preserve">RESEARCH </w:t>
      </w:r>
      <w:r w:rsidR="004C058A">
        <w:rPr>
          <w:b/>
          <w:bCs/>
        </w:rPr>
        <w:t>SCOPE</w:t>
      </w:r>
      <w:r w:rsidR="0090398C" w:rsidRPr="00D61381">
        <w:rPr>
          <w:b/>
          <w:bCs/>
        </w:rPr>
        <w:t>:</w:t>
      </w:r>
    </w:p>
    <w:p w14:paraId="31964B4A" w14:textId="77777777" w:rsidR="00850C55" w:rsidRPr="00D61381" w:rsidRDefault="00850C55" w:rsidP="00C24042">
      <w:pPr>
        <w:rPr>
          <w:b/>
          <w:bCs/>
        </w:rPr>
      </w:pPr>
    </w:p>
    <w:p w14:paraId="1C09F1A3" w14:textId="5C3B5B1B" w:rsidR="004937A3" w:rsidRDefault="000C1306" w:rsidP="004937A3">
      <w:r>
        <w:t xml:space="preserve">The goal of this </w:t>
      </w:r>
      <w:r w:rsidR="00212EC9">
        <w:t xml:space="preserve">proposed </w:t>
      </w:r>
      <w:r>
        <w:t xml:space="preserve">collaboration between the </w:t>
      </w:r>
      <w:r w:rsidR="00850C55">
        <w:t>CSP, MVP, and CP</w:t>
      </w:r>
      <w:r>
        <w:t xml:space="preserve"> is </w:t>
      </w:r>
      <w:r w:rsidR="00850C55">
        <w:t xml:space="preserve">to employ U.S. based </w:t>
      </w:r>
      <w:r w:rsidR="00027A14">
        <w:t>Community Partners (CPs), e.g.,</w:t>
      </w:r>
      <w:r w:rsidR="0095166C">
        <w:t xml:space="preserve"> retail pharmacy locations, community health centers, academic medical centers and facilities, clinical laboratory sites, etc., </w:t>
      </w:r>
      <w:r w:rsidR="00850C55">
        <w:t xml:space="preserve">to serve as clinical research study sites </w:t>
      </w:r>
      <w:r w:rsidR="00B977F0">
        <w:t xml:space="preserve">and increase the catchment area of available research study locations that Veterans can access to participate in </w:t>
      </w:r>
      <w:r w:rsidR="004C0F56">
        <w:t>VA clinical research</w:t>
      </w:r>
      <w:r w:rsidR="0001375E">
        <w:t>. The proposed partnership activities will include the following</w:t>
      </w:r>
      <w:r w:rsidR="004C0F56">
        <w:t>:</w:t>
      </w:r>
    </w:p>
    <w:p w14:paraId="6682425B" w14:textId="77777777" w:rsidR="004937A3" w:rsidRDefault="004937A3" w:rsidP="004937A3"/>
    <w:p w14:paraId="2D8F2DCF" w14:textId="05E8A3C5" w:rsidR="0019653D" w:rsidRDefault="007D1792" w:rsidP="00033B57">
      <w:pPr>
        <w:pStyle w:val="ListParagraph"/>
        <w:numPr>
          <w:ilvl w:val="0"/>
          <w:numId w:val="8"/>
        </w:numPr>
      </w:pPr>
      <w:r>
        <w:t xml:space="preserve">The identified CP will have locations that will function as </w:t>
      </w:r>
      <w:r w:rsidR="0001375E">
        <w:t>clinical research study visit</w:t>
      </w:r>
      <w:r w:rsidR="0019653D">
        <w:t xml:space="preserve"> sites</w:t>
      </w:r>
      <w:r w:rsidR="00C6416E">
        <w:t xml:space="preserve"> for CSP and MVP</w:t>
      </w:r>
    </w:p>
    <w:p w14:paraId="7BF54F35" w14:textId="4B17F159" w:rsidR="00033B57" w:rsidRDefault="0019653D" w:rsidP="00033B57">
      <w:pPr>
        <w:pStyle w:val="ListParagraph"/>
        <w:numPr>
          <w:ilvl w:val="0"/>
          <w:numId w:val="8"/>
        </w:numPr>
      </w:pPr>
      <w:r>
        <w:t>Research activities includ</w:t>
      </w:r>
      <w:r w:rsidR="00D256DB">
        <w:t xml:space="preserve">e </w:t>
      </w:r>
      <w:r>
        <w:t xml:space="preserve">research study participant </w:t>
      </w:r>
      <w:r w:rsidR="0001375E">
        <w:t>enrollment</w:t>
      </w:r>
      <w:r>
        <w:t xml:space="preserve"> and </w:t>
      </w:r>
      <w:r w:rsidR="0001375E">
        <w:t>follow-up</w:t>
      </w:r>
      <w:r w:rsidR="00D256DB">
        <w:t xml:space="preserve"> visits </w:t>
      </w:r>
      <w:r w:rsidR="00D256DB">
        <w:lastRenderedPageBreak/>
        <w:t>and/or</w:t>
      </w:r>
      <w:r w:rsidR="0001375E">
        <w:t xml:space="preserve"> </w:t>
      </w:r>
      <w:r w:rsidR="00D256DB">
        <w:t xml:space="preserve">other </w:t>
      </w:r>
      <w:r w:rsidR="0001375E">
        <w:t>research activities associated with those visits (informed consent, data and blood/specimen collection and shipping, study procedures, etc.)</w:t>
      </w:r>
    </w:p>
    <w:p w14:paraId="6F8B56E6" w14:textId="77777777" w:rsidR="0001375E" w:rsidRDefault="0001375E" w:rsidP="00033B57"/>
    <w:p w14:paraId="20A0EBB6" w14:textId="77777777" w:rsidR="0001375E" w:rsidRDefault="0001375E" w:rsidP="00033B57"/>
    <w:p w14:paraId="0CEC9E9E" w14:textId="77777777" w:rsidR="00033B57" w:rsidRPr="00D61381" w:rsidRDefault="00033B57" w:rsidP="00033B57">
      <w:pPr>
        <w:rPr>
          <w:b/>
          <w:bCs/>
        </w:rPr>
      </w:pPr>
      <w:r w:rsidRPr="00D61381">
        <w:rPr>
          <w:b/>
          <w:bCs/>
        </w:rPr>
        <w:t>REQUIREMENTS:</w:t>
      </w:r>
    </w:p>
    <w:p w14:paraId="56BF947B" w14:textId="27ECB0EA" w:rsidR="00FA4B8D" w:rsidRPr="00084584" w:rsidRDefault="002F0636" w:rsidP="00FA4B8D">
      <w:pPr>
        <w:pStyle w:val="ListParagraph"/>
        <w:numPr>
          <w:ilvl w:val="0"/>
          <w:numId w:val="1"/>
        </w:numPr>
      </w:pPr>
      <w:r>
        <w:t>Community Partner</w:t>
      </w:r>
      <w:r w:rsidR="00033B57" w:rsidRPr="00084584">
        <w:t xml:space="preserve"> and project staff must </w:t>
      </w:r>
      <w:proofErr w:type="gramStart"/>
      <w:r w:rsidR="00033B57" w:rsidRPr="00084584">
        <w:t>be located in</w:t>
      </w:r>
      <w:proofErr w:type="gramEnd"/>
      <w:r w:rsidR="00033B57" w:rsidRPr="00084584">
        <w:t xml:space="preserve"> the</w:t>
      </w:r>
      <w:r w:rsidR="00033B57" w:rsidRPr="00084584">
        <w:rPr>
          <w:rFonts w:eastAsia="Times New Roman"/>
        </w:rPr>
        <w:t xml:space="preserve"> </w:t>
      </w:r>
      <w:r w:rsidR="00F25370">
        <w:rPr>
          <w:rFonts w:eastAsia="Times New Roman"/>
        </w:rPr>
        <w:t xml:space="preserve">contiguous </w:t>
      </w:r>
      <w:r w:rsidR="00033B57" w:rsidRPr="00084584">
        <w:rPr>
          <w:rFonts w:eastAsia="Times New Roman"/>
        </w:rPr>
        <w:t>United States</w:t>
      </w:r>
      <w:r w:rsidR="00581AE7">
        <w:rPr>
          <w:rFonts w:eastAsia="Times New Roman"/>
        </w:rPr>
        <w:t>, or its territories</w:t>
      </w:r>
      <w:r w:rsidR="00FA4B8D">
        <w:rPr>
          <w:rFonts w:eastAsia="Times New Roman"/>
        </w:rPr>
        <w:t xml:space="preserve"> (</w:t>
      </w:r>
      <w:r w:rsidR="00FA4B8D" w:rsidRPr="00FA4B8D">
        <w:t>American Samoa, Guam, the Northern Mariana Islands, Puerto Rico, and the United States Virgin Islands</w:t>
      </w:r>
      <w:r w:rsidR="00FA4B8D">
        <w:t>)</w:t>
      </w:r>
    </w:p>
    <w:p w14:paraId="06ED452C" w14:textId="293BAEBE" w:rsidR="00033B57" w:rsidRPr="008D1790" w:rsidRDefault="00033B57" w:rsidP="00033B57">
      <w:pPr>
        <w:pStyle w:val="ListParagraph"/>
        <w:numPr>
          <w:ilvl w:val="0"/>
          <w:numId w:val="1"/>
        </w:numPr>
        <w:rPr>
          <w:color w:val="FF0000"/>
        </w:rPr>
      </w:pPr>
      <w:r w:rsidRPr="00084584">
        <w:rPr>
          <w:u w:val="single"/>
        </w:rPr>
        <w:t xml:space="preserve">Complete the attached </w:t>
      </w:r>
      <w:r w:rsidR="00437F3C">
        <w:rPr>
          <w:u w:val="single"/>
        </w:rPr>
        <w:t xml:space="preserve">Intake </w:t>
      </w:r>
      <w:r w:rsidRPr="00084584">
        <w:rPr>
          <w:u w:val="single"/>
        </w:rPr>
        <w:t>form</w:t>
      </w:r>
    </w:p>
    <w:p w14:paraId="414F671B" w14:textId="77777777" w:rsidR="008D1790" w:rsidRPr="00084584" w:rsidRDefault="008D1790" w:rsidP="008D1790">
      <w:pPr>
        <w:pStyle w:val="ListParagraph"/>
        <w:rPr>
          <w:color w:val="FF0000"/>
        </w:rPr>
      </w:pPr>
    </w:p>
    <w:p w14:paraId="6CB3DD47" w14:textId="77777777" w:rsidR="00033B57" w:rsidRDefault="00033B57" w:rsidP="00C24042">
      <w:pPr>
        <w:rPr>
          <w:b/>
          <w:bCs/>
        </w:rPr>
      </w:pPr>
    </w:p>
    <w:p w14:paraId="0038D6A6" w14:textId="585FF167" w:rsidR="00194128" w:rsidRDefault="00194128" w:rsidP="00C24042">
      <w:pPr>
        <w:rPr>
          <w:b/>
          <w:bCs/>
        </w:rPr>
      </w:pPr>
      <w:r w:rsidRPr="00D61381">
        <w:rPr>
          <w:b/>
          <w:bCs/>
        </w:rPr>
        <w:t>HOW TO REPOND TO NOTIFICATION</w:t>
      </w:r>
    </w:p>
    <w:p w14:paraId="31F2826F" w14:textId="77777777" w:rsidR="00774649" w:rsidRPr="00D61381" w:rsidRDefault="00774649" w:rsidP="00C24042">
      <w:pPr>
        <w:rPr>
          <w:b/>
          <w:bCs/>
        </w:rPr>
      </w:pPr>
    </w:p>
    <w:p w14:paraId="67D14836" w14:textId="444AFE28" w:rsidR="00C51AB5" w:rsidRPr="00D76715" w:rsidRDefault="00437F3C" w:rsidP="007958E0">
      <w:r>
        <w:t>Email Intake form and attachments to</w:t>
      </w:r>
      <w:r w:rsidR="00D76715">
        <w:t xml:space="preserve"> </w:t>
      </w:r>
      <w:r w:rsidR="00736EE4">
        <w:t>renee.kale@va.gov</w:t>
      </w:r>
    </w:p>
    <w:p w14:paraId="05C56315" w14:textId="77777777" w:rsidR="004937A3" w:rsidRDefault="004937A3" w:rsidP="007958E0"/>
    <w:p w14:paraId="14B8D6A7" w14:textId="32441489" w:rsidR="00E1281D" w:rsidRPr="00896C39" w:rsidRDefault="00AC49EF" w:rsidP="007958E0">
      <w:pPr>
        <w:rPr>
          <w:b/>
          <w:bCs/>
        </w:rPr>
      </w:pPr>
      <w:r>
        <w:rPr>
          <w:b/>
          <w:bCs/>
        </w:rPr>
        <w:t>NOTES:</w:t>
      </w:r>
    </w:p>
    <w:p w14:paraId="76CBB1BF" w14:textId="502DB2E0" w:rsidR="00E1281D" w:rsidRDefault="00E1281D" w:rsidP="007958E0"/>
    <w:p w14:paraId="76F24830" w14:textId="6AC6C2E0" w:rsidR="007958E0" w:rsidRDefault="00247447" w:rsidP="007958E0">
      <w:r>
        <w:t xml:space="preserve">CSP and </w:t>
      </w:r>
      <w:r w:rsidR="007958E0">
        <w:t xml:space="preserve">MVP will not return or provide feedback on any </w:t>
      </w:r>
      <w:proofErr w:type="gramStart"/>
      <w:r w:rsidR="007958E0">
        <w:t>submissions, but</w:t>
      </w:r>
      <w:proofErr w:type="gramEnd"/>
      <w:r w:rsidR="007958E0">
        <w:t xml:space="preserve"> does reserve the right to further engage with respondents to</w:t>
      </w:r>
      <w:r w:rsidR="006A7793">
        <w:t xml:space="preserve"> </w:t>
      </w:r>
      <w:r w:rsidR="007958E0">
        <w:t xml:space="preserve">clarify understanding of submitted </w:t>
      </w:r>
      <w:r w:rsidR="00FB683A">
        <w:t>content</w:t>
      </w:r>
      <w:r w:rsidR="007958E0">
        <w:t xml:space="preserve">. </w:t>
      </w:r>
    </w:p>
    <w:p w14:paraId="2D9F92DF" w14:textId="77777777" w:rsidR="006A7793" w:rsidRDefault="006A7793" w:rsidP="007958E0"/>
    <w:p w14:paraId="378028E7" w14:textId="7912ADB5" w:rsidR="006A7793" w:rsidRDefault="00F37DB0" w:rsidP="006A7793">
      <w:r>
        <w:t xml:space="preserve">CSP and </w:t>
      </w:r>
      <w:r w:rsidR="006A7793">
        <w:t>MVP</w:t>
      </w:r>
      <w:r w:rsidR="007958E0">
        <w:t xml:space="preserve"> will treat any response to this RFI as source selection sensitive information </w:t>
      </w:r>
      <w:r w:rsidR="00736EE4">
        <w:t xml:space="preserve">if identified as such </w:t>
      </w:r>
      <w:r w:rsidR="007958E0">
        <w:t>and will protect confidentiality accordingly.</w:t>
      </w:r>
      <w:r w:rsidR="006A7793" w:rsidRPr="006A7793">
        <w:t xml:space="preserve"> </w:t>
      </w:r>
    </w:p>
    <w:p w14:paraId="3C16F47E" w14:textId="77777777" w:rsidR="006A7793" w:rsidRDefault="006A7793" w:rsidP="006A7793"/>
    <w:p w14:paraId="23DE7B4F" w14:textId="261F643E" w:rsidR="000B0FFF" w:rsidRDefault="006A7793" w:rsidP="007958E0">
      <w:r w:rsidRPr="006A7793">
        <w:t xml:space="preserve">This notice is for information and planning purposes only and is not to be construed as a commitment by the Government nor will the Government pay for information </w:t>
      </w:r>
      <w:proofErr w:type="gramStart"/>
      <w:r w:rsidRPr="006A7793">
        <w:t>solicited</w:t>
      </w:r>
      <w:proofErr w:type="gramEnd"/>
      <w:r w:rsidRPr="006A7793">
        <w:t xml:space="preserve">. Respondents </w:t>
      </w:r>
      <w:r w:rsidRPr="00736EE4">
        <w:rPr>
          <w:i/>
          <w:iCs/>
          <w:u w:val="single"/>
        </w:rPr>
        <w:t>may</w:t>
      </w:r>
      <w:r w:rsidR="00D26000">
        <w:t xml:space="preserve"> </w:t>
      </w:r>
      <w:r w:rsidRPr="006A7793">
        <w:t>be notified of the results of the evaluation</w:t>
      </w:r>
      <w:r>
        <w:t>.</w:t>
      </w:r>
    </w:p>
    <w:p w14:paraId="08DC33BA" w14:textId="77777777" w:rsidR="00774649" w:rsidRDefault="00774649" w:rsidP="007958E0"/>
    <w:p w14:paraId="102F26CC" w14:textId="77777777" w:rsidR="00774649" w:rsidRDefault="00774649" w:rsidP="007958E0"/>
    <w:p w14:paraId="5E27111B" w14:textId="448BCACE" w:rsidR="00774649" w:rsidRDefault="00774649" w:rsidP="00774649">
      <w:pPr>
        <w:rPr>
          <w:b/>
          <w:bCs/>
        </w:rPr>
      </w:pPr>
      <w:r w:rsidRPr="00D61381">
        <w:rPr>
          <w:b/>
          <w:bCs/>
        </w:rPr>
        <w:t>RE</w:t>
      </w:r>
      <w:r>
        <w:rPr>
          <w:b/>
          <w:bCs/>
        </w:rPr>
        <w:t>FERENCES</w:t>
      </w:r>
    </w:p>
    <w:p w14:paraId="313C878A" w14:textId="77777777" w:rsidR="00774649" w:rsidRPr="00334621" w:rsidRDefault="00774649" w:rsidP="00774649">
      <w:pPr>
        <w:rPr>
          <w:b/>
          <w:bCs/>
        </w:rPr>
      </w:pPr>
    </w:p>
    <w:p w14:paraId="3D0A7939" w14:textId="0A588951" w:rsidR="00334621" w:rsidRPr="005A6E0F" w:rsidRDefault="00334621" w:rsidP="0033462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rFonts w:eastAsiaTheme="minorHAnsi"/>
          <w:iCs/>
          <w:color w:val="000000"/>
          <w:sz w:val="20"/>
          <w:szCs w:val="20"/>
        </w:rPr>
        <w:t xml:space="preserve">Huang, G.D., Ferguson, R.E., Peduzzi, P.N., &amp; O’Leary, T.J. (2010). Scientific and organizational collaboration in comparative effectiveness research: the VA Cooperative Studies Program model. </w:t>
      </w:r>
      <w:r w:rsidRPr="005A6E0F">
        <w:rPr>
          <w:rFonts w:eastAsiaTheme="minorHAnsi"/>
          <w:i/>
          <w:iCs/>
          <w:color w:val="000000"/>
          <w:sz w:val="20"/>
          <w:szCs w:val="20"/>
        </w:rPr>
        <w:t>The American Journal of Medicine</w:t>
      </w:r>
      <w:r w:rsidRPr="005A6E0F">
        <w:rPr>
          <w:rFonts w:eastAsiaTheme="minorHAnsi"/>
          <w:iCs/>
          <w:color w:val="000000"/>
          <w:sz w:val="20"/>
          <w:szCs w:val="20"/>
        </w:rPr>
        <w:t xml:space="preserve">, </w:t>
      </w:r>
      <w:r w:rsidRPr="005A6E0F">
        <w:rPr>
          <w:rFonts w:eastAsiaTheme="minorHAnsi"/>
          <w:i/>
          <w:color w:val="000000"/>
          <w:sz w:val="20"/>
          <w:szCs w:val="20"/>
          <w:shd w:val="clear" w:color="auto" w:fill="FFFFFF"/>
        </w:rPr>
        <w:t>123</w:t>
      </w:r>
      <w:r w:rsidRPr="005A6E0F">
        <w:rPr>
          <w:rFonts w:eastAsiaTheme="minorHAnsi"/>
          <w:color w:val="000000"/>
          <w:sz w:val="20"/>
          <w:szCs w:val="20"/>
          <w:shd w:val="clear" w:color="auto" w:fill="FFFFFF"/>
        </w:rPr>
        <w:t xml:space="preserve">(12 Suppl 1): e24-31. </w:t>
      </w:r>
      <w:hyperlink r:id="rId16" w:history="1">
        <w:r w:rsidRPr="005A6E0F">
          <w:rPr>
            <w:rFonts w:eastAsiaTheme="minorHAnsi"/>
            <w:iCs/>
            <w:color w:val="0000FF"/>
            <w:sz w:val="20"/>
            <w:szCs w:val="20"/>
            <w:u w:val="single"/>
          </w:rPr>
          <w:t>https://doi:10.1016/j.amjmed.2010.10.005.</w:t>
        </w:r>
      </w:hyperlink>
    </w:p>
    <w:p w14:paraId="239ADDB9" w14:textId="10F2A222" w:rsidR="00774649" w:rsidRPr="005A6E0F" w:rsidRDefault="002557B3" w:rsidP="002557B3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color w:val="212121"/>
          <w:sz w:val="20"/>
          <w:szCs w:val="20"/>
          <w:shd w:val="clear" w:color="auto" w:fill="FFFFFF"/>
        </w:rPr>
        <w:t xml:space="preserve">Burnaska DR, Huang GD, O'Leary TJ. Clinical trials proposed for the VA Cooperative Studies Program: Success rates and factors impacting approval. </w:t>
      </w:r>
      <w:proofErr w:type="spellStart"/>
      <w:r w:rsidRPr="005A6E0F">
        <w:rPr>
          <w:color w:val="212121"/>
          <w:sz w:val="20"/>
          <w:szCs w:val="20"/>
          <w:shd w:val="clear" w:color="auto" w:fill="FFFFFF"/>
        </w:rPr>
        <w:t>Contemp</w:t>
      </w:r>
      <w:proofErr w:type="spellEnd"/>
      <w:r w:rsidRPr="005A6E0F">
        <w:rPr>
          <w:color w:val="212121"/>
          <w:sz w:val="20"/>
          <w:szCs w:val="20"/>
          <w:shd w:val="clear" w:color="auto" w:fill="FFFFFF"/>
        </w:rPr>
        <w:t xml:space="preserve"> Clin Trials Commun. 2021 Jul </w:t>
      </w:r>
      <w:proofErr w:type="gramStart"/>
      <w:r w:rsidRPr="005A6E0F">
        <w:rPr>
          <w:color w:val="212121"/>
          <w:sz w:val="20"/>
          <w:szCs w:val="20"/>
          <w:shd w:val="clear" w:color="auto" w:fill="FFFFFF"/>
        </w:rPr>
        <w:t>9;23:100811</w:t>
      </w:r>
      <w:proofErr w:type="gramEnd"/>
      <w:r w:rsidRPr="005A6E0F">
        <w:rPr>
          <w:color w:val="212121"/>
          <w:sz w:val="20"/>
          <w:szCs w:val="20"/>
          <w:shd w:val="clear" w:color="auto" w:fill="FFFFFF"/>
        </w:rPr>
        <w:t xml:space="preserve">. </w:t>
      </w:r>
      <w:proofErr w:type="spellStart"/>
      <w:r w:rsidRPr="005A6E0F">
        <w:rPr>
          <w:color w:val="212121"/>
          <w:sz w:val="20"/>
          <w:szCs w:val="20"/>
          <w:shd w:val="clear" w:color="auto" w:fill="FFFFFF"/>
        </w:rPr>
        <w:t>doi</w:t>
      </w:r>
      <w:proofErr w:type="spellEnd"/>
      <w:r w:rsidRPr="005A6E0F">
        <w:rPr>
          <w:color w:val="212121"/>
          <w:sz w:val="20"/>
          <w:szCs w:val="20"/>
          <w:shd w:val="clear" w:color="auto" w:fill="FFFFFF"/>
        </w:rPr>
        <w:t>: 10.1016/j.conctc.2021.100811. PMID: 34307958; PMCID: PMC8287148.</w:t>
      </w:r>
    </w:p>
    <w:p w14:paraId="1E3AD0A8" w14:textId="406B2B1D" w:rsidR="006777BD" w:rsidRPr="005A6E0F" w:rsidRDefault="006777BD" w:rsidP="00C24042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Condon, D. L., Beck, D., Kenworthy-Heinige, T., Bratcher, K., O'Leary, M., Asghar, A., Willis, C., Johnson, M. R., &amp; Huang, G. D. (2017). A cross-cutting approach to enhancing clinical trial site success: The Department of Veterans Affairs' Network of Dedicated Enrollment Sites (NODES) model. </w:t>
      </w:r>
      <w:r w:rsidRPr="005A6E0F">
        <w:rPr>
          <w:rFonts w:eastAsiaTheme="minorHAnsi"/>
          <w:i/>
          <w:iCs/>
          <w:color w:val="212121"/>
          <w:sz w:val="20"/>
          <w:szCs w:val="20"/>
          <w:shd w:val="clear" w:color="auto" w:fill="FFFFFF"/>
        </w:rPr>
        <w:t>Contemporary clinical trials communications</w:t>
      </w: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, </w:t>
      </w:r>
      <w:r w:rsidRPr="005A6E0F">
        <w:rPr>
          <w:rFonts w:eastAsiaTheme="minorHAnsi"/>
          <w:i/>
          <w:iCs/>
          <w:color w:val="212121"/>
          <w:sz w:val="20"/>
          <w:szCs w:val="20"/>
          <w:shd w:val="clear" w:color="auto" w:fill="FFFFFF"/>
        </w:rPr>
        <w:t>6</w:t>
      </w: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 xml:space="preserve">, 78–84. </w:t>
      </w:r>
      <w:hyperlink r:id="rId17" w:history="1">
        <w:r w:rsidRPr="005A6E0F">
          <w:rPr>
            <w:rFonts w:eastAsiaTheme="minorHAnsi"/>
            <w:color w:val="0000FF"/>
            <w:sz w:val="20"/>
            <w:szCs w:val="20"/>
            <w:u w:val="single"/>
            <w:shd w:val="clear" w:color="auto" w:fill="FFFFFF"/>
          </w:rPr>
          <w:t>https://doi.org/10.1016/j.conctc.2017.03.006</w:t>
        </w:r>
      </w:hyperlink>
    </w:p>
    <w:p w14:paraId="29D94B20" w14:textId="0198ADE3" w:rsidR="00A63C43" w:rsidRPr="005A6E0F" w:rsidRDefault="00A63C43" w:rsidP="00A63C43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Beck, D., Asghar, A., Kenworthy-Heinige, T., Johnson, M. R., Willis, C., Kantorowicz, A. S., Condon, D. L., Huang, G. D., &amp; VA Cooperative Studies Program (CSP) Network of Dedicated Enrollment Sites (NODES) (2020). Increasing access to clinical research using an innovative mobile recruitment approach: The (</w:t>
      </w:r>
      <w:proofErr w:type="spellStart"/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MoRe</w:t>
      </w:r>
      <w:proofErr w:type="spellEnd"/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) concept. </w:t>
      </w:r>
      <w:r w:rsidRPr="005A6E0F">
        <w:rPr>
          <w:rFonts w:eastAsiaTheme="minorHAnsi"/>
          <w:i/>
          <w:iCs/>
          <w:color w:val="212121"/>
          <w:sz w:val="20"/>
          <w:szCs w:val="20"/>
          <w:shd w:val="clear" w:color="auto" w:fill="FFFFFF"/>
        </w:rPr>
        <w:t>Contemporary clinical trials communications</w:t>
      </w: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, </w:t>
      </w:r>
      <w:r w:rsidRPr="005A6E0F">
        <w:rPr>
          <w:rFonts w:eastAsiaTheme="minorHAnsi"/>
          <w:i/>
          <w:iCs/>
          <w:color w:val="212121"/>
          <w:sz w:val="20"/>
          <w:szCs w:val="20"/>
          <w:shd w:val="clear" w:color="auto" w:fill="FFFFFF"/>
        </w:rPr>
        <w:t>19</w:t>
      </w: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 xml:space="preserve">, 100623. </w:t>
      </w:r>
      <w:hyperlink r:id="rId18" w:history="1">
        <w:r w:rsidRPr="005A6E0F">
          <w:rPr>
            <w:rFonts w:eastAsiaTheme="minorHAnsi"/>
            <w:color w:val="0000FF"/>
            <w:sz w:val="20"/>
            <w:szCs w:val="20"/>
            <w:u w:val="single"/>
            <w:shd w:val="clear" w:color="auto" w:fill="FFFFFF"/>
          </w:rPr>
          <w:t>https://doi.org/10.1016/j.conctc.2020.100623</w:t>
        </w:r>
      </w:hyperlink>
    </w:p>
    <w:p w14:paraId="225385BB" w14:textId="44141A3D" w:rsidR="00953F15" w:rsidRPr="005A6E0F" w:rsidRDefault="00953F15" w:rsidP="00953F15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Johnson, M. R., Raitt, M., Asghar, A., Condon, D. L., Beck, D., &amp; Huang, G. D. (2021). Development and implementation of standardized study performance metrics for a VA healthcare system clinical research consortium. </w:t>
      </w:r>
      <w:r w:rsidRPr="005A6E0F">
        <w:rPr>
          <w:rFonts w:eastAsiaTheme="minorHAnsi"/>
          <w:i/>
          <w:iCs/>
          <w:color w:val="212121"/>
          <w:sz w:val="20"/>
          <w:szCs w:val="20"/>
          <w:shd w:val="clear" w:color="auto" w:fill="FFFFFF"/>
        </w:rPr>
        <w:t>Contemporary clinical trials</w:t>
      </w: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>, </w:t>
      </w:r>
      <w:r w:rsidRPr="005A6E0F">
        <w:rPr>
          <w:rFonts w:eastAsiaTheme="minorHAnsi"/>
          <w:i/>
          <w:iCs/>
          <w:color w:val="212121"/>
          <w:sz w:val="20"/>
          <w:szCs w:val="20"/>
          <w:shd w:val="clear" w:color="auto" w:fill="FFFFFF"/>
        </w:rPr>
        <w:t>108</w:t>
      </w:r>
      <w:r w:rsidRPr="005A6E0F">
        <w:rPr>
          <w:rFonts w:eastAsiaTheme="minorHAnsi"/>
          <w:color w:val="212121"/>
          <w:sz w:val="20"/>
          <w:szCs w:val="20"/>
          <w:shd w:val="clear" w:color="auto" w:fill="FFFFFF"/>
        </w:rPr>
        <w:t xml:space="preserve">, 106505. </w:t>
      </w:r>
      <w:hyperlink r:id="rId19" w:history="1">
        <w:r w:rsidRPr="005A6E0F">
          <w:rPr>
            <w:rFonts w:eastAsiaTheme="minorHAnsi"/>
            <w:color w:val="0000FF"/>
            <w:sz w:val="20"/>
            <w:szCs w:val="20"/>
            <w:u w:val="single"/>
            <w:shd w:val="clear" w:color="auto" w:fill="FFFFFF"/>
          </w:rPr>
          <w:t>https://doi.org/10.1016/j.cct.2021.106505</w:t>
        </w:r>
      </w:hyperlink>
    </w:p>
    <w:p w14:paraId="18D970E5" w14:textId="3463B1C0" w:rsidR="00C21A91" w:rsidRPr="005A6E0F" w:rsidRDefault="00C21A91" w:rsidP="00C21A9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color w:val="212121"/>
          <w:sz w:val="20"/>
          <w:szCs w:val="20"/>
          <w:shd w:val="clear" w:color="auto" w:fill="FFFFFF"/>
        </w:rPr>
        <w:t xml:space="preserve">Johnson MR, Beck D, Sueiro M, Decker M, Newcomb J, Tiktin M, Kiliveros A, Asghar A. Utilization of a structured research site mentorship model to facilitate site performance in a clinical </w:t>
      </w:r>
      <w:r w:rsidRPr="005A6E0F">
        <w:rPr>
          <w:color w:val="212121"/>
          <w:sz w:val="20"/>
          <w:szCs w:val="20"/>
          <w:shd w:val="clear" w:color="auto" w:fill="FFFFFF"/>
        </w:rPr>
        <w:lastRenderedPageBreak/>
        <w:t xml:space="preserve">research network. </w:t>
      </w:r>
      <w:proofErr w:type="spellStart"/>
      <w:r w:rsidRPr="005A6E0F">
        <w:rPr>
          <w:color w:val="212121"/>
          <w:sz w:val="20"/>
          <w:szCs w:val="20"/>
          <w:shd w:val="clear" w:color="auto" w:fill="FFFFFF"/>
        </w:rPr>
        <w:t>Contemp</w:t>
      </w:r>
      <w:proofErr w:type="spellEnd"/>
      <w:r w:rsidRPr="005A6E0F">
        <w:rPr>
          <w:color w:val="212121"/>
          <w:sz w:val="20"/>
          <w:szCs w:val="20"/>
          <w:shd w:val="clear" w:color="auto" w:fill="FFFFFF"/>
        </w:rPr>
        <w:t xml:space="preserve"> Clin Trials Commun. 2024 Dec </w:t>
      </w:r>
      <w:proofErr w:type="gramStart"/>
      <w:r w:rsidRPr="005A6E0F">
        <w:rPr>
          <w:color w:val="212121"/>
          <w:sz w:val="20"/>
          <w:szCs w:val="20"/>
          <w:shd w:val="clear" w:color="auto" w:fill="FFFFFF"/>
        </w:rPr>
        <w:t>31;44:101423</w:t>
      </w:r>
      <w:proofErr w:type="gramEnd"/>
      <w:r w:rsidRPr="005A6E0F">
        <w:rPr>
          <w:color w:val="212121"/>
          <w:sz w:val="20"/>
          <w:szCs w:val="20"/>
          <w:shd w:val="clear" w:color="auto" w:fill="FFFFFF"/>
        </w:rPr>
        <w:t xml:space="preserve">. </w:t>
      </w:r>
      <w:proofErr w:type="spellStart"/>
      <w:r w:rsidRPr="005A6E0F">
        <w:rPr>
          <w:color w:val="212121"/>
          <w:sz w:val="20"/>
          <w:szCs w:val="20"/>
          <w:shd w:val="clear" w:color="auto" w:fill="FFFFFF"/>
        </w:rPr>
        <w:t>doi</w:t>
      </w:r>
      <w:proofErr w:type="spellEnd"/>
      <w:r w:rsidRPr="005A6E0F">
        <w:rPr>
          <w:color w:val="212121"/>
          <w:sz w:val="20"/>
          <w:szCs w:val="20"/>
          <w:shd w:val="clear" w:color="auto" w:fill="FFFFFF"/>
        </w:rPr>
        <w:t>: 10.1016/j.conctc.2024.101423. PMID: 39897940; PMCID: PMC11782873.</w:t>
      </w:r>
    </w:p>
    <w:p w14:paraId="6C68B96C" w14:textId="688D894E" w:rsidR="00A63C43" w:rsidRPr="005A6E0F" w:rsidRDefault="004A2F20" w:rsidP="00A63C43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5A6E0F">
        <w:rPr>
          <w:color w:val="1B1B1B"/>
          <w:sz w:val="20"/>
          <w:szCs w:val="20"/>
          <w:shd w:val="clear" w:color="auto" w:fill="FFFFFF"/>
        </w:rPr>
        <w:t xml:space="preserve">Johnson MR, Asghar A, Beck DJ, Kyriakides T, Vincenti MP, Huang GD. Addressing challenges and barriers to rural Veteran participation in clinical research within the Veterans Affairs healthcare system. </w:t>
      </w:r>
      <w:proofErr w:type="spellStart"/>
      <w:r w:rsidRPr="005A6E0F">
        <w:rPr>
          <w:color w:val="1B1B1B"/>
          <w:sz w:val="20"/>
          <w:szCs w:val="20"/>
          <w:shd w:val="clear" w:color="auto" w:fill="FFFFFF"/>
        </w:rPr>
        <w:t>Contemp</w:t>
      </w:r>
      <w:proofErr w:type="spellEnd"/>
      <w:r w:rsidRPr="005A6E0F">
        <w:rPr>
          <w:color w:val="1B1B1B"/>
          <w:sz w:val="20"/>
          <w:szCs w:val="20"/>
          <w:shd w:val="clear" w:color="auto" w:fill="FFFFFF"/>
        </w:rPr>
        <w:t xml:space="preserve"> Clin Trials Commun. 2025 Apr </w:t>
      </w:r>
      <w:proofErr w:type="gramStart"/>
      <w:r w:rsidRPr="005A6E0F">
        <w:rPr>
          <w:color w:val="1B1B1B"/>
          <w:sz w:val="20"/>
          <w:szCs w:val="20"/>
          <w:shd w:val="clear" w:color="auto" w:fill="FFFFFF"/>
        </w:rPr>
        <w:t>1;45:101466</w:t>
      </w:r>
      <w:proofErr w:type="gramEnd"/>
      <w:r w:rsidRPr="005A6E0F">
        <w:rPr>
          <w:color w:val="1B1B1B"/>
          <w:sz w:val="20"/>
          <w:szCs w:val="20"/>
          <w:shd w:val="clear" w:color="auto" w:fill="FFFFFF"/>
        </w:rPr>
        <w:t xml:space="preserve">. </w:t>
      </w:r>
      <w:proofErr w:type="spellStart"/>
      <w:r w:rsidRPr="005A6E0F">
        <w:rPr>
          <w:color w:val="1B1B1B"/>
          <w:sz w:val="20"/>
          <w:szCs w:val="20"/>
          <w:shd w:val="clear" w:color="auto" w:fill="FFFFFF"/>
        </w:rPr>
        <w:t>doi</w:t>
      </w:r>
      <w:proofErr w:type="spellEnd"/>
      <w:r w:rsidRPr="005A6E0F">
        <w:rPr>
          <w:color w:val="1B1B1B"/>
          <w:sz w:val="20"/>
          <w:szCs w:val="20"/>
          <w:shd w:val="clear" w:color="auto" w:fill="FFFFFF"/>
        </w:rPr>
        <w:t>: 10.1016/j.conctc.2025.101466. PMID: 40241933; PMCID: PMC12002789.</w:t>
      </w:r>
    </w:p>
    <w:p w14:paraId="32AC3BD5" w14:textId="77777777" w:rsidR="004A2F20" w:rsidRPr="004A2F20" w:rsidRDefault="004A2F20" w:rsidP="008B3D02">
      <w:pPr>
        <w:pStyle w:val="ListParagraph"/>
        <w:rPr>
          <w:b/>
          <w:bCs/>
        </w:rPr>
      </w:pPr>
    </w:p>
    <w:sectPr w:rsidR="004A2F20" w:rsidRPr="004A2F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DDE2" w14:textId="77777777" w:rsidR="00761614" w:rsidRDefault="00761614" w:rsidP="00AC49EF">
      <w:r>
        <w:separator/>
      </w:r>
    </w:p>
  </w:endnote>
  <w:endnote w:type="continuationSeparator" w:id="0">
    <w:p w14:paraId="4ADC2A40" w14:textId="77777777" w:rsidR="00761614" w:rsidRDefault="00761614" w:rsidP="00AC49EF">
      <w:r>
        <w:continuationSeparator/>
      </w:r>
    </w:p>
  </w:endnote>
  <w:endnote w:type="continuationNotice" w:id="1">
    <w:p w14:paraId="71630DED" w14:textId="77777777" w:rsidR="00761614" w:rsidRDefault="007616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5183" w14:textId="77777777" w:rsidR="00E54E14" w:rsidRDefault="00E54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CC77" w14:textId="77777777" w:rsidR="00E54E14" w:rsidRDefault="00E54E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8466" w14:textId="77777777" w:rsidR="00E54E14" w:rsidRDefault="00E54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4154" w14:textId="77777777" w:rsidR="00761614" w:rsidRDefault="00761614" w:rsidP="00AC49EF">
      <w:r>
        <w:separator/>
      </w:r>
    </w:p>
  </w:footnote>
  <w:footnote w:type="continuationSeparator" w:id="0">
    <w:p w14:paraId="5B991F30" w14:textId="77777777" w:rsidR="00761614" w:rsidRDefault="00761614" w:rsidP="00AC49EF">
      <w:r>
        <w:continuationSeparator/>
      </w:r>
    </w:p>
  </w:footnote>
  <w:footnote w:type="continuationNotice" w:id="1">
    <w:p w14:paraId="05EF4B02" w14:textId="77777777" w:rsidR="00761614" w:rsidRDefault="007616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4D6A" w14:textId="77777777" w:rsidR="00E54E14" w:rsidRDefault="00E54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8FCD" w14:textId="1D8B8654" w:rsidR="00E54E14" w:rsidRDefault="00E54E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DFDA" w14:textId="77777777" w:rsidR="00E54E14" w:rsidRDefault="00E54E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2E3"/>
    <w:multiLevelType w:val="hybridMultilevel"/>
    <w:tmpl w:val="88FE1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64C53"/>
    <w:multiLevelType w:val="hybridMultilevel"/>
    <w:tmpl w:val="86EA2910"/>
    <w:lvl w:ilvl="0" w:tplc="A2F625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F5A8A"/>
    <w:multiLevelType w:val="hybridMultilevel"/>
    <w:tmpl w:val="3B7C9002"/>
    <w:lvl w:ilvl="0" w:tplc="609A527E">
      <w:start w:val="1"/>
      <w:numFmt w:val="decimal"/>
      <w:lvlText w:val="%1."/>
      <w:lvlJc w:val="left"/>
      <w:pPr>
        <w:ind w:left="720" w:hanging="360"/>
      </w:pPr>
      <w:rPr>
        <w:rFonts w:ascii="Segoe UI" w:eastAsia="Arial" w:hAnsi="Segoe UI" w:cs="Segoe UI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77B48"/>
    <w:multiLevelType w:val="hybridMultilevel"/>
    <w:tmpl w:val="72604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F4260"/>
    <w:multiLevelType w:val="hybridMultilevel"/>
    <w:tmpl w:val="FDB49ED2"/>
    <w:lvl w:ilvl="0" w:tplc="5608F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C5D1C"/>
    <w:multiLevelType w:val="hybridMultilevel"/>
    <w:tmpl w:val="2466DA5E"/>
    <w:lvl w:ilvl="0" w:tplc="0858828A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3D2081"/>
    <w:multiLevelType w:val="hybridMultilevel"/>
    <w:tmpl w:val="4B88F2A4"/>
    <w:lvl w:ilvl="0" w:tplc="3146A53A">
      <w:start w:val="1"/>
      <w:numFmt w:val="decimal"/>
      <w:lvlText w:val="%1)"/>
      <w:lvlJc w:val="left"/>
      <w:pPr>
        <w:ind w:left="8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D654E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7107BEA"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C49B7C">
      <w:numFmt w:val="bullet"/>
      <w:lvlText w:val="•"/>
      <w:lvlJc w:val="left"/>
      <w:pPr>
        <w:ind w:left="3386" w:hanging="360"/>
      </w:pPr>
      <w:rPr>
        <w:lang w:val="en-US" w:eastAsia="en-US" w:bidi="ar-SA"/>
      </w:rPr>
    </w:lvl>
    <w:lvl w:ilvl="4" w:tplc="8548BEA4">
      <w:numFmt w:val="bullet"/>
      <w:lvlText w:val="•"/>
      <w:lvlJc w:val="left"/>
      <w:pPr>
        <w:ind w:left="4300" w:hanging="360"/>
      </w:pPr>
      <w:rPr>
        <w:lang w:val="en-US" w:eastAsia="en-US" w:bidi="ar-SA"/>
      </w:rPr>
    </w:lvl>
    <w:lvl w:ilvl="5" w:tplc="18D2A44C">
      <w:numFmt w:val="bullet"/>
      <w:lvlText w:val="•"/>
      <w:lvlJc w:val="left"/>
      <w:pPr>
        <w:ind w:left="5213" w:hanging="360"/>
      </w:pPr>
      <w:rPr>
        <w:lang w:val="en-US" w:eastAsia="en-US" w:bidi="ar-SA"/>
      </w:rPr>
    </w:lvl>
    <w:lvl w:ilvl="6" w:tplc="A6B04BF2">
      <w:numFmt w:val="bullet"/>
      <w:lvlText w:val="•"/>
      <w:lvlJc w:val="left"/>
      <w:pPr>
        <w:ind w:left="6126" w:hanging="360"/>
      </w:pPr>
      <w:rPr>
        <w:lang w:val="en-US" w:eastAsia="en-US" w:bidi="ar-SA"/>
      </w:rPr>
    </w:lvl>
    <w:lvl w:ilvl="7" w:tplc="0E6491A8">
      <w:numFmt w:val="bullet"/>
      <w:lvlText w:val="•"/>
      <w:lvlJc w:val="left"/>
      <w:pPr>
        <w:ind w:left="7040" w:hanging="360"/>
      </w:pPr>
      <w:rPr>
        <w:lang w:val="en-US" w:eastAsia="en-US" w:bidi="ar-SA"/>
      </w:rPr>
    </w:lvl>
    <w:lvl w:ilvl="8" w:tplc="563A7456">
      <w:numFmt w:val="bullet"/>
      <w:lvlText w:val="•"/>
      <w:lvlJc w:val="left"/>
      <w:pPr>
        <w:ind w:left="7953" w:hanging="360"/>
      </w:pPr>
      <w:rPr>
        <w:lang w:val="en-US" w:eastAsia="en-US" w:bidi="ar-SA"/>
      </w:rPr>
    </w:lvl>
  </w:abstractNum>
  <w:abstractNum w:abstractNumId="7" w15:restartNumberingAfterBreak="0">
    <w:nsid w:val="55BD7D08"/>
    <w:multiLevelType w:val="hybridMultilevel"/>
    <w:tmpl w:val="EC1A6A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75773E7"/>
    <w:multiLevelType w:val="hybridMultilevel"/>
    <w:tmpl w:val="03BE0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97E29EC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7237E"/>
    <w:multiLevelType w:val="hybridMultilevel"/>
    <w:tmpl w:val="BA062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9D58FF"/>
    <w:multiLevelType w:val="hybridMultilevel"/>
    <w:tmpl w:val="2B32AAFC"/>
    <w:lvl w:ilvl="0" w:tplc="B6BA94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4383D"/>
    <w:multiLevelType w:val="hybridMultilevel"/>
    <w:tmpl w:val="48240794"/>
    <w:lvl w:ilvl="0" w:tplc="05AAA80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382050">
    <w:abstractNumId w:val="4"/>
  </w:num>
  <w:num w:numId="2" w16cid:durableId="36054607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57632169">
    <w:abstractNumId w:val="9"/>
  </w:num>
  <w:num w:numId="4" w16cid:durableId="717319429">
    <w:abstractNumId w:val="3"/>
  </w:num>
  <w:num w:numId="5" w16cid:durableId="128936933">
    <w:abstractNumId w:val="11"/>
  </w:num>
  <w:num w:numId="6" w16cid:durableId="1010529326">
    <w:abstractNumId w:val="7"/>
  </w:num>
  <w:num w:numId="7" w16cid:durableId="548959164">
    <w:abstractNumId w:val="8"/>
  </w:num>
  <w:num w:numId="8" w16cid:durableId="82535141">
    <w:abstractNumId w:val="0"/>
  </w:num>
  <w:num w:numId="9" w16cid:durableId="961576921">
    <w:abstractNumId w:val="1"/>
  </w:num>
  <w:num w:numId="10" w16cid:durableId="283081463">
    <w:abstractNumId w:val="2"/>
  </w:num>
  <w:num w:numId="11" w16cid:durableId="888299846">
    <w:abstractNumId w:val="10"/>
  </w:num>
  <w:num w:numId="12" w16cid:durableId="554317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2F"/>
    <w:rsid w:val="000079DC"/>
    <w:rsid w:val="0001375E"/>
    <w:rsid w:val="00027027"/>
    <w:rsid w:val="00027318"/>
    <w:rsid w:val="00027A14"/>
    <w:rsid w:val="000301E8"/>
    <w:rsid w:val="00033B57"/>
    <w:rsid w:val="00034226"/>
    <w:rsid w:val="00046660"/>
    <w:rsid w:val="0005784B"/>
    <w:rsid w:val="00062BC4"/>
    <w:rsid w:val="00066402"/>
    <w:rsid w:val="00071A39"/>
    <w:rsid w:val="000750C0"/>
    <w:rsid w:val="00076003"/>
    <w:rsid w:val="00080C71"/>
    <w:rsid w:val="00084584"/>
    <w:rsid w:val="0008466A"/>
    <w:rsid w:val="000A0B78"/>
    <w:rsid w:val="000B0FFF"/>
    <w:rsid w:val="000B358F"/>
    <w:rsid w:val="000B3AF1"/>
    <w:rsid w:val="000B4312"/>
    <w:rsid w:val="000B6480"/>
    <w:rsid w:val="000C1306"/>
    <w:rsid w:val="000D19E7"/>
    <w:rsid w:val="000E14D8"/>
    <w:rsid w:val="000E2B25"/>
    <w:rsid w:val="000F4267"/>
    <w:rsid w:val="000F6FE6"/>
    <w:rsid w:val="00101BD3"/>
    <w:rsid w:val="0010468B"/>
    <w:rsid w:val="0010791B"/>
    <w:rsid w:val="00113C0C"/>
    <w:rsid w:val="001155E7"/>
    <w:rsid w:val="001225B6"/>
    <w:rsid w:val="001226EB"/>
    <w:rsid w:val="00130BF2"/>
    <w:rsid w:val="00134BEA"/>
    <w:rsid w:val="0014538F"/>
    <w:rsid w:val="0014792A"/>
    <w:rsid w:val="00167123"/>
    <w:rsid w:val="001718BA"/>
    <w:rsid w:val="0018324C"/>
    <w:rsid w:val="0019243C"/>
    <w:rsid w:val="00194128"/>
    <w:rsid w:val="0019653D"/>
    <w:rsid w:val="001A7F86"/>
    <w:rsid w:val="001B02FD"/>
    <w:rsid w:val="001B6442"/>
    <w:rsid w:val="001B75DA"/>
    <w:rsid w:val="001E3D5C"/>
    <w:rsid w:val="001E4010"/>
    <w:rsid w:val="001E5E38"/>
    <w:rsid w:val="001F7A1E"/>
    <w:rsid w:val="00212EC9"/>
    <w:rsid w:val="00223DF5"/>
    <w:rsid w:val="00231730"/>
    <w:rsid w:val="00234177"/>
    <w:rsid w:val="00234A44"/>
    <w:rsid w:val="002358F9"/>
    <w:rsid w:val="00240BC5"/>
    <w:rsid w:val="00243612"/>
    <w:rsid w:val="00247447"/>
    <w:rsid w:val="00250532"/>
    <w:rsid w:val="002557B3"/>
    <w:rsid w:val="00257CBF"/>
    <w:rsid w:val="00260A86"/>
    <w:rsid w:val="0026379B"/>
    <w:rsid w:val="002640C4"/>
    <w:rsid w:val="00275D9B"/>
    <w:rsid w:val="00281B46"/>
    <w:rsid w:val="00291259"/>
    <w:rsid w:val="002A187A"/>
    <w:rsid w:val="002A3ACA"/>
    <w:rsid w:val="002A4CBA"/>
    <w:rsid w:val="002B0E7B"/>
    <w:rsid w:val="002C2028"/>
    <w:rsid w:val="002C47B7"/>
    <w:rsid w:val="002C5601"/>
    <w:rsid w:val="002D31FD"/>
    <w:rsid w:val="002D533D"/>
    <w:rsid w:val="002E2D42"/>
    <w:rsid w:val="002F0636"/>
    <w:rsid w:val="003113F5"/>
    <w:rsid w:val="003262B5"/>
    <w:rsid w:val="00334621"/>
    <w:rsid w:val="00336E2B"/>
    <w:rsid w:val="0033762E"/>
    <w:rsid w:val="003408CC"/>
    <w:rsid w:val="00341472"/>
    <w:rsid w:val="00346418"/>
    <w:rsid w:val="0034711A"/>
    <w:rsid w:val="00350F28"/>
    <w:rsid w:val="00350F52"/>
    <w:rsid w:val="00354CD8"/>
    <w:rsid w:val="00355B2C"/>
    <w:rsid w:val="003A0E79"/>
    <w:rsid w:val="003A5612"/>
    <w:rsid w:val="003A75D9"/>
    <w:rsid w:val="003C42FD"/>
    <w:rsid w:val="003C7F60"/>
    <w:rsid w:val="003D01C3"/>
    <w:rsid w:val="003F42D6"/>
    <w:rsid w:val="00412987"/>
    <w:rsid w:val="00422A25"/>
    <w:rsid w:val="00431FC4"/>
    <w:rsid w:val="00437F3C"/>
    <w:rsid w:val="00442185"/>
    <w:rsid w:val="00460973"/>
    <w:rsid w:val="00466A0F"/>
    <w:rsid w:val="0047212F"/>
    <w:rsid w:val="00474DFE"/>
    <w:rsid w:val="004937A3"/>
    <w:rsid w:val="00494544"/>
    <w:rsid w:val="004A0098"/>
    <w:rsid w:val="004A1814"/>
    <w:rsid w:val="004A2F20"/>
    <w:rsid w:val="004B0A1B"/>
    <w:rsid w:val="004C058A"/>
    <w:rsid w:val="004C07F4"/>
    <w:rsid w:val="004C0F56"/>
    <w:rsid w:val="004D3704"/>
    <w:rsid w:val="004E063B"/>
    <w:rsid w:val="004E50E5"/>
    <w:rsid w:val="004F1A02"/>
    <w:rsid w:val="004F22A0"/>
    <w:rsid w:val="004F5BA7"/>
    <w:rsid w:val="005017C2"/>
    <w:rsid w:val="00506E7B"/>
    <w:rsid w:val="00510AA8"/>
    <w:rsid w:val="0051375D"/>
    <w:rsid w:val="00523748"/>
    <w:rsid w:val="00525254"/>
    <w:rsid w:val="00526B26"/>
    <w:rsid w:val="00533C86"/>
    <w:rsid w:val="005452A6"/>
    <w:rsid w:val="00545CE4"/>
    <w:rsid w:val="005534B1"/>
    <w:rsid w:val="005543D3"/>
    <w:rsid w:val="00560D86"/>
    <w:rsid w:val="00561136"/>
    <w:rsid w:val="00562DB4"/>
    <w:rsid w:val="00581AE7"/>
    <w:rsid w:val="00587F8D"/>
    <w:rsid w:val="00592E0E"/>
    <w:rsid w:val="005969F8"/>
    <w:rsid w:val="005A1F7B"/>
    <w:rsid w:val="005A5A2B"/>
    <w:rsid w:val="005A6584"/>
    <w:rsid w:val="005A6E0F"/>
    <w:rsid w:val="005B15E9"/>
    <w:rsid w:val="005B1B50"/>
    <w:rsid w:val="005B255D"/>
    <w:rsid w:val="005C338A"/>
    <w:rsid w:val="005C3603"/>
    <w:rsid w:val="005C5B52"/>
    <w:rsid w:val="005D1A26"/>
    <w:rsid w:val="006009CC"/>
    <w:rsid w:val="0060159A"/>
    <w:rsid w:val="00606FE5"/>
    <w:rsid w:val="006124EA"/>
    <w:rsid w:val="006230F1"/>
    <w:rsid w:val="006234C6"/>
    <w:rsid w:val="00646A77"/>
    <w:rsid w:val="006473BF"/>
    <w:rsid w:val="0067557E"/>
    <w:rsid w:val="006777BD"/>
    <w:rsid w:val="00691690"/>
    <w:rsid w:val="00691C30"/>
    <w:rsid w:val="006A7793"/>
    <w:rsid w:val="006B4BE6"/>
    <w:rsid w:val="006B6452"/>
    <w:rsid w:val="006B6F2A"/>
    <w:rsid w:val="006D5147"/>
    <w:rsid w:val="006E36DC"/>
    <w:rsid w:val="006F117B"/>
    <w:rsid w:val="006F2F90"/>
    <w:rsid w:val="006F6880"/>
    <w:rsid w:val="0070064B"/>
    <w:rsid w:val="00706BD5"/>
    <w:rsid w:val="00727A6F"/>
    <w:rsid w:val="00727B01"/>
    <w:rsid w:val="00731532"/>
    <w:rsid w:val="00736EE4"/>
    <w:rsid w:val="00753E64"/>
    <w:rsid w:val="00754923"/>
    <w:rsid w:val="00756E63"/>
    <w:rsid w:val="00761614"/>
    <w:rsid w:val="00774649"/>
    <w:rsid w:val="00775FDE"/>
    <w:rsid w:val="00787C39"/>
    <w:rsid w:val="007958E0"/>
    <w:rsid w:val="00796F63"/>
    <w:rsid w:val="00797A2F"/>
    <w:rsid w:val="007A0C9D"/>
    <w:rsid w:val="007A1508"/>
    <w:rsid w:val="007B3634"/>
    <w:rsid w:val="007C1201"/>
    <w:rsid w:val="007D0DB0"/>
    <w:rsid w:val="007D1792"/>
    <w:rsid w:val="007D1BCE"/>
    <w:rsid w:val="007E1D5A"/>
    <w:rsid w:val="007F33CA"/>
    <w:rsid w:val="007F4A79"/>
    <w:rsid w:val="00822DA5"/>
    <w:rsid w:val="00823029"/>
    <w:rsid w:val="00823307"/>
    <w:rsid w:val="00827FD9"/>
    <w:rsid w:val="0083146F"/>
    <w:rsid w:val="00833A41"/>
    <w:rsid w:val="00846FA4"/>
    <w:rsid w:val="00850C55"/>
    <w:rsid w:val="00850EBF"/>
    <w:rsid w:val="008522EB"/>
    <w:rsid w:val="008545B0"/>
    <w:rsid w:val="00867E94"/>
    <w:rsid w:val="00891A18"/>
    <w:rsid w:val="00896C39"/>
    <w:rsid w:val="008B3D02"/>
    <w:rsid w:val="008D0241"/>
    <w:rsid w:val="008D1790"/>
    <w:rsid w:val="008D1C17"/>
    <w:rsid w:val="008E04A5"/>
    <w:rsid w:val="008E2DF3"/>
    <w:rsid w:val="008E3132"/>
    <w:rsid w:val="008E57F2"/>
    <w:rsid w:val="0090022B"/>
    <w:rsid w:val="009023A2"/>
    <w:rsid w:val="0090398C"/>
    <w:rsid w:val="00915023"/>
    <w:rsid w:val="0095166C"/>
    <w:rsid w:val="0095198F"/>
    <w:rsid w:val="00953114"/>
    <w:rsid w:val="00953F15"/>
    <w:rsid w:val="00957473"/>
    <w:rsid w:val="009609A9"/>
    <w:rsid w:val="00967D32"/>
    <w:rsid w:val="009847D2"/>
    <w:rsid w:val="009967F8"/>
    <w:rsid w:val="009B2973"/>
    <w:rsid w:val="009C7B23"/>
    <w:rsid w:val="009D00CD"/>
    <w:rsid w:val="009D38A8"/>
    <w:rsid w:val="009D38F2"/>
    <w:rsid w:val="009F0075"/>
    <w:rsid w:val="00A03489"/>
    <w:rsid w:val="00A11916"/>
    <w:rsid w:val="00A24A5F"/>
    <w:rsid w:val="00A30BC5"/>
    <w:rsid w:val="00A413FD"/>
    <w:rsid w:val="00A438DC"/>
    <w:rsid w:val="00A44016"/>
    <w:rsid w:val="00A61D00"/>
    <w:rsid w:val="00A63C43"/>
    <w:rsid w:val="00A70574"/>
    <w:rsid w:val="00A717AA"/>
    <w:rsid w:val="00A83849"/>
    <w:rsid w:val="00A979DB"/>
    <w:rsid w:val="00AA6654"/>
    <w:rsid w:val="00AA77BA"/>
    <w:rsid w:val="00AB0FDC"/>
    <w:rsid w:val="00AB6CC0"/>
    <w:rsid w:val="00AC1A2E"/>
    <w:rsid w:val="00AC49EF"/>
    <w:rsid w:val="00AD0C1C"/>
    <w:rsid w:val="00AD59DC"/>
    <w:rsid w:val="00AD5F89"/>
    <w:rsid w:val="00AE3FE9"/>
    <w:rsid w:val="00B102D8"/>
    <w:rsid w:val="00B14DBE"/>
    <w:rsid w:val="00B15847"/>
    <w:rsid w:val="00B2189F"/>
    <w:rsid w:val="00B35650"/>
    <w:rsid w:val="00B4301A"/>
    <w:rsid w:val="00B531F4"/>
    <w:rsid w:val="00B55430"/>
    <w:rsid w:val="00B7023C"/>
    <w:rsid w:val="00B737A2"/>
    <w:rsid w:val="00B911C4"/>
    <w:rsid w:val="00B9606B"/>
    <w:rsid w:val="00B977F0"/>
    <w:rsid w:val="00BA02C8"/>
    <w:rsid w:val="00BB401E"/>
    <w:rsid w:val="00BD4F01"/>
    <w:rsid w:val="00BF7DEE"/>
    <w:rsid w:val="00C10ACD"/>
    <w:rsid w:val="00C13480"/>
    <w:rsid w:val="00C21A91"/>
    <w:rsid w:val="00C24042"/>
    <w:rsid w:val="00C306FE"/>
    <w:rsid w:val="00C37A69"/>
    <w:rsid w:val="00C41CB3"/>
    <w:rsid w:val="00C476D6"/>
    <w:rsid w:val="00C506E4"/>
    <w:rsid w:val="00C51AB5"/>
    <w:rsid w:val="00C54DC2"/>
    <w:rsid w:val="00C578D2"/>
    <w:rsid w:val="00C6416E"/>
    <w:rsid w:val="00C73A92"/>
    <w:rsid w:val="00C928A4"/>
    <w:rsid w:val="00C95DC5"/>
    <w:rsid w:val="00CA2581"/>
    <w:rsid w:val="00CA3C16"/>
    <w:rsid w:val="00CA7953"/>
    <w:rsid w:val="00CC1431"/>
    <w:rsid w:val="00CC40DA"/>
    <w:rsid w:val="00CD12CC"/>
    <w:rsid w:val="00CD3FE7"/>
    <w:rsid w:val="00CE21EF"/>
    <w:rsid w:val="00CE2BD9"/>
    <w:rsid w:val="00D14F5C"/>
    <w:rsid w:val="00D17543"/>
    <w:rsid w:val="00D256DB"/>
    <w:rsid w:val="00D26000"/>
    <w:rsid w:val="00D33239"/>
    <w:rsid w:val="00D50798"/>
    <w:rsid w:val="00D61381"/>
    <w:rsid w:val="00D65D31"/>
    <w:rsid w:val="00D76715"/>
    <w:rsid w:val="00D81658"/>
    <w:rsid w:val="00D82A29"/>
    <w:rsid w:val="00DB40DF"/>
    <w:rsid w:val="00DB448F"/>
    <w:rsid w:val="00DD432F"/>
    <w:rsid w:val="00DE3036"/>
    <w:rsid w:val="00E07F5B"/>
    <w:rsid w:val="00E1281D"/>
    <w:rsid w:val="00E12D2A"/>
    <w:rsid w:val="00E13420"/>
    <w:rsid w:val="00E17B65"/>
    <w:rsid w:val="00E2274C"/>
    <w:rsid w:val="00E23FCB"/>
    <w:rsid w:val="00E24AC4"/>
    <w:rsid w:val="00E274E0"/>
    <w:rsid w:val="00E36877"/>
    <w:rsid w:val="00E431DC"/>
    <w:rsid w:val="00E46AD0"/>
    <w:rsid w:val="00E54E14"/>
    <w:rsid w:val="00E629F5"/>
    <w:rsid w:val="00E63668"/>
    <w:rsid w:val="00E745C6"/>
    <w:rsid w:val="00E86F68"/>
    <w:rsid w:val="00E93A3F"/>
    <w:rsid w:val="00EA7831"/>
    <w:rsid w:val="00EB0FF1"/>
    <w:rsid w:val="00EB25DD"/>
    <w:rsid w:val="00EB4D34"/>
    <w:rsid w:val="00EC73C8"/>
    <w:rsid w:val="00EE02D6"/>
    <w:rsid w:val="00EE6E0F"/>
    <w:rsid w:val="00EF0F35"/>
    <w:rsid w:val="00EF2E7D"/>
    <w:rsid w:val="00EF4275"/>
    <w:rsid w:val="00F01516"/>
    <w:rsid w:val="00F04346"/>
    <w:rsid w:val="00F04923"/>
    <w:rsid w:val="00F21F08"/>
    <w:rsid w:val="00F22226"/>
    <w:rsid w:val="00F25370"/>
    <w:rsid w:val="00F3539C"/>
    <w:rsid w:val="00F3793B"/>
    <w:rsid w:val="00F37DB0"/>
    <w:rsid w:val="00F67826"/>
    <w:rsid w:val="00F72897"/>
    <w:rsid w:val="00F739AA"/>
    <w:rsid w:val="00F746D1"/>
    <w:rsid w:val="00F8030B"/>
    <w:rsid w:val="00F84618"/>
    <w:rsid w:val="00FA4B8D"/>
    <w:rsid w:val="00FB683A"/>
    <w:rsid w:val="00FB7134"/>
    <w:rsid w:val="00FC6495"/>
    <w:rsid w:val="00FD0B1A"/>
    <w:rsid w:val="00FD3EE9"/>
    <w:rsid w:val="00FE3833"/>
    <w:rsid w:val="00FE6EDD"/>
    <w:rsid w:val="01703A27"/>
    <w:rsid w:val="785AD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19BBB"/>
  <w15:chartTrackingRefBased/>
  <w15:docId w15:val="{9821B573-43F1-49D5-A1E8-EEC940B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04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C24042"/>
  </w:style>
  <w:style w:type="character" w:customStyle="1" w:styleId="BodyTextChar">
    <w:name w:val="Body Text Char"/>
    <w:basedOn w:val="DefaultParagraphFont"/>
    <w:link w:val="BodyText"/>
    <w:uiPriority w:val="1"/>
    <w:rsid w:val="00C24042"/>
    <w:rPr>
      <w:rFonts w:ascii="Arial" w:eastAsia="Arial" w:hAnsi="Arial" w:cs="Arial"/>
      <w:kern w:val="0"/>
      <w14:ligatures w14:val="none"/>
    </w:rPr>
  </w:style>
  <w:style w:type="paragraph" w:styleId="ListParagraph">
    <w:name w:val="List Paragraph"/>
    <w:basedOn w:val="Normal"/>
    <w:uiPriority w:val="1"/>
    <w:qFormat/>
    <w:rsid w:val="000578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375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702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476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6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6D6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6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6D6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1281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B0FDC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normaltextrun">
    <w:name w:val="normaltextrun"/>
    <w:basedOn w:val="DefaultParagraphFont"/>
    <w:rsid w:val="00A30BC5"/>
  </w:style>
  <w:style w:type="character" w:customStyle="1" w:styleId="eop">
    <w:name w:val="eop"/>
    <w:basedOn w:val="DefaultParagraphFont"/>
    <w:rsid w:val="00A30BC5"/>
  </w:style>
  <w:style w:type="character" w:styleId="FollowedHyperlink">
    <w:name w:val="FollowedHyperlink"/>
    <w:basedOn w:val="DefaultParagraphFont"/>
    <w:uiPriority w:val="99"/>
    <w:semiHidden/>
    <w:unhideWhenUsed/>
    <w:rsid w:val="00691690"/>
    <w:rPr>
      <w:color w:val="954F72" w:themeColor="followedHyperlink"/>
      <w:u w:val="single"/>
    </w:rPr>
  </w:style>
  <w:style w:type="paragraph" w:customStyle="1" w:styleId="pf0">
    <w:name w:val="pf0"/>
    <w:basedOn w:val="Normal"/>
    <w:rsid w:val="00AC49E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AC49EF"/>
    <w:rPr>
      <w:rFonts w:ascii="Segoe UI" w:hAnsi="Segoe UI" w:cs="Segoe UI" w:hint="default"/>
      <w:color w:val="222222"/>
      <w:sz w:val="18"/>
      <w:szCs w:val="18"/>
      <w:shd w:val="clear" w:color="auto" w:fill="FFFFFF"/>
    </w:rPr>
  </w:style>
  <w:style w:type="character" w:customStyle="1" w:styleId="cf11">
    <w:name w:val="cf11"/>
    <w:basedOn w:val="DefaultParagraphFont"/>
    <w:rsid w:val="00AC49EF"/>
    <w:rPr>
      <w:rFonts w:ascii="Segoe UI" w:hAnsi="Segoe UI" w:cs="Segoe UI" w:hint="default"/>
      <w:i/>
      <w:iCs/>
      <w:color w:val="222222"/>
      <w:sz w:val="18"/>
      <w:szCs w:val="18"/>
      <w:shd w:val="clear" w:color="auto" w:fill="FFFFFF"/>
    </w:rPr>
  </w:style>
  <w:style w:type="character" w:customStyle="1" w:styleId="cf21">
    <w:name w:val="cf21"/>
    <w:basedOn w:val="DefaultParagraphFont"/>
    <w:rsid w:val="00AC49EF"/>
    <w:rPr>
      <w:rFonts w:ascii="Segoe UI" w:hAnsi="Segoe UI" w:cs="Segoe UI" w:hint="default"/>
      <w:b/>
      <w:bCs/>
      <w:color w:val="222222"/>
      <w:sz w:val="18"/>
      <w:szCs w:val="18"/>
      <w:shd w:val="clear" w:color="auto" w:fill="FFFFFF"/>
    </w:rPr>
  </w:style>
  <w:style w:type="character" w:customStyle="1" w:styleId="cf31">
    <w:name w:val="cf31"/>
    <w:basedOn w:val="DefaultParagraphFont"/>
    <w:rsid w:val="00AC49EF"/>
    <w:rPr>
      <w:rFonts w:ascii="Segoe UI" w:hAnsi="Segoe UI" w:cs="Segoe UI" w:hint="default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49E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49EF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C49E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222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226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222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226"/>
    <w:rPr>
      <w:rFonts w:ascii="Arial" w:eastAsia="Arial" w:hAnsi="Arial" w:cs="Arial"/>
      <w:kern w:val="0"/>
      <w14:ligatures w14:val="none"/>
    </w:rPr>
  </w:style>
  <w:style w:type="character" w:customStyle="1" w:styleId="ui-provider">
    <w:name w:val="ui-provider"/>
    <w:basedOn w:val="DefaultParagraphFont"/>
    <w:rsid w:val="00354CD8"/>
  </w:style>
  <w:style w:type="character" w:styleId="Emphasis">
    <w:name w:val="Emphasis"/>
    <w:basedOn w:val="DefaultParagraphFont"/>
    <w:uiPriority w:val="20"/>
    <w:qFormat/>
    <w:rsid w:val="00FA4B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vp.va.gov/pwa/" TargetMode="External"/><Relationship Id="rId18" Type="http://schemas.openxmlformats.org/officeDocument/2006/relationships/hyperlink" Target="https://doi.org/10.1016/j.conctc.2020.100623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www.vacsp.research.va.gov/CSP_Centers/Network_of_Dedicated_Enrollment_Sites_NODES.asp" TargetMode="External"/><Relationship Id="rId17" Type="http://schemas.openxmlformats.org/officeDocument/2006/relationships/hyperlink" Target="https://doi.org/10.1016/j.conctc.2017.03.006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doi:10.1016/j.amjmed.2010.10.005.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acsp.research.va.gov/" TargetMode="Externa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phenomics.va.ornl.gov/web/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doi.org/10.1016/j.cct.2021.10650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vp.va.gov/pwa/science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6C52F1DB4BEC4CA5B24204ADA39FCB" ma:contentTypeVersion="4" ma:contentTypeDescription="Create a new document." ma:contentTypeScope="" ma:versionID="6fd33649143c83e6a0bb0f1683564a37">
  <xsd:schema xmlns:xsd="http://www.w3.org/2001/XMLSchema" xmlns:xs="http://www.w3.org/2001/XMLSchema" xmlns:p="http://schemas.microsoft.com/office/2006/metadata/properties" xmlns:ns2="addb44ce-d6f5-4a79-b083-fc3a3bfecf65" targetNamespace="http://schemas.microsoft.com/office/2006/metadata/properties" ma:root="true" ma:fieldsID="d894cbe4b2d09344d4a0d6be93b0d4d1" ns2:_="">
    <xsd:import namespace="addb44ce-d6f5-4a79-b083-fc3a3bfecf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44ce-d6f5-4a79-b083-fc3a3bfec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67BD0F-71F0-4512-B145-209EB0D314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DEBFBF-309F-4E0C-8C94-D97F5B07DE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3538F3-9A44-4AA4-AE1F-728BD94A8E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b44ce-d6f5-4a79-b083-fc3a3bfec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9473F3-9D19-4CAC-BA36-A15B917DCAD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1495</Words>
  <Characters>9110</Characters>
  <Application>Microsoft Office Word</Application>
  <DocSecurity>4</DocSecurity>
  <Lines>171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10558</CharactersWithSpaces>
  <SharedDoc>false</SharedDoc>
  <HLinks>
    <vt:vector size="30" baseType="variant">
      <vt:variant>
        <vt:i4>5308540</vt:i4>
      </vt:variant>
      <vt:variant>
        <vt:i4>9</vt:i4>
      </vt:variant>
      <vt:variant>
        <vt:i4>0</vt:i4>
      </vt:variant>
      <vt:variant>
        <vt:i4>5</vt:i4>
      </vt:variant>
      <vt:variant>
        <vt:lpwstr>mailto:MVPPartnerships@va.gov</vt:lpwstr>
      </vt:variant>
      <vt:variant>
        <vt:lpwstr/>
      </vt:variant>
      <vt:variant>
        <vt:i4>7536738</vt:i4>
      </vt:variant>
      <vt:variant>
        <vt:i4>6</vt:i4>
      </vt:variant>
      <vt:variant>
        <vt:i4>0</vt:i4>
      </vt:variant>
      <vt:variant>
        <vt:i4>5</vt:i4>
      </vt:variant>
      <vt:variant>
        <vt:lpwstr>https://phenomics.va.ornl.gov/web/</vt:lpwstr>
      </vt:variant>
      <vt:variant>
        <vt:lpwstr/>
      </vt:variant>
      <vt:variant>
        <vt:i4>2752547</vt:i4>
      </vt:variant>
      <vt:variant>
        <vt:i4>3</vt:i4>
      </vt:variant>
      <vt:variant>
        <vt:i4>0</vt:i4>
      </vt:variant>
      <vt:variant>
        <vt:i4>5</vt:i4>
      </vt:variant>
      <vt:variant>
        <vt:lpwstr>http://www.research.va.gov/programs/cipher/</vt:lpwstr>
      </vt:variant>
      <vt:variant>
        <vt:lpwstr/>
      </vt:variant>
      <vt:variant>
        <vt:i4>2490430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https://doi.org/10.1038/s41467-022-35323-0</vt:lpwstr>
      </vt:variant>
      <vt:variant>
        <vt:lpwstr/>
      </vt:variant>
      <vt:variant>
        <vt:i4>2949138</vt:i4>
      </vt:variant>
      <vt:variant>
        <vt:i4>0</vt:i4>
      </vt:variant>
      <vt:variant>
        <vt:i4>0</vt:i4>
      </vt:variant>
      <vt:variant>
        <vt:i4>5</vt:i4>
      </vt:variant>
      <vt:variant>
        <vt:lpwstr>https://drive.hhs.gov/files/BARDA_Ventures_RFI_10.14.2019.pdf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Urak, Kevin T.</dc:creator>
  <cp:keywords/>
  <dc:description/>
  <cp:lastModifiedBy>Kale, Renee L.</cp:lastModifiedBy>
  <cp:revision>2</cp:revision>
  <dcterms:created xsi:type="dcterms:W3CDTF">2026-03-26T10:11:00Z</dcterms:created>
  <dcterms:modified xsi:type="dcterms:W3CDTF">2026-03-26T10:11:00Z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0x010100376C52F1DB4BEC4CA5B24204ADA39FCB</vt:lpwstr>
  </property>
</Properties>
</file>