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F3D2" w14:textId="77777777" w:rsidR="0028319E" w:rsidRPr="004C7C18" w:rsidRDefault="0028319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32FAB" w14:paraId="5504F3D5" w14:textId="77777777" w:rsidTr="00917C3B">
        <w:tc>
          <w:tcPr>
            <w:tcW w:w="1098" w:type="dxa"/>
          </w:tcPr>
          <w:p w14:paraId="5504F3D3" w14:textId="77777777" w:rsidR="0028319E" w:rsidRPr="000762B6" w:rsidRDefault="0028319E" w:rsidP="0028319E">
            <w:pPr>
              <w:rPr>
                <w:rFonts w:cstheme="minorHAnsi"/>
                <w:b/>
                <w:szCs w:val="20"/>
              </w:rPr>
            </w:pPr>
            <w:r w:rsidRPr="000762B6">
              <w:rPr>
                <w:rFonts w:cstheme="minorHAnsi"/>
                <w:b/>
                <w:szCs w:val="20"/>
              </w:rPr>
              <w:t>SUBJECT*</w:t>
            </w:r>
          </w:p>
        </w:tc>
        <w:tc>
          <w:tcPr>
            <w:tcW w:w="8820" w:type="dxa"/>
          </w:tcPr>
          <w:p w14:paraId="5504F3D4" w14:textId="77777777" w:rsidR="0028319E" w:rsidRPr="000104D7" w:rsidRDefault="0028319E" w:rsidP="0028319E">
            <w:pPr>
              <w:rPr>
                <w:rStyle w:val="AAMSKBFill-InHighlight"/>
                <w:color w:val="auto"/>
              </w:rPr>
            </w:pPr>
            <w:r>
              <w:rPr>
                <w:rStyle w:val="AAMSKBFill-InHighlight"/>
                <w:color w:val="auto"/>
              </w:rPr>
              <w:t>HVAC Inspections, Preventive Maintenance, Repairs, &amp;</w:t>
            </w:r>
            <w:r w:rsidRPr="000104D7">
              <w:rPr>
                <w:rStyle w:val="AAMSKBFill-InHighlight"/>
                <w:color w:val="auto"/>
              </w:rPr>
              <w:t xml:space="preserve"> </w:t>
            </w:r>
            <w:r>
              <w:rPr>
                <w:rStyle w:val="AAMSKBFill-InHighlight"/>
                <w:color w:val="auto"/>
              </w:rPr>
              <w:t>Overhauls</w:t>
            </w:r>
            <w:r w:rsidRPr="000104D7">
              <w:rPr>
                <w:rStyle w:val="AAMSKBFill-InHighlight"/>
                <w:color w:val="auto"/>
              </w:rPr>
              <w:t xml:space="preserve">  </w:t>
            </w:r>
          </w:p>
        </w:tc>
      </w:tr>
    </w:tbl>
    <w:p w14:paraId="5504F3D6" w14:textId="77777777" w:rsidR="0028319E" w:rsidRPr="004C7C18" w:rsidRDefault="0028319E" w:rsidP="0028319E">
      <w:pPr>
        <w:spacing w:after="0" w:line="254" w:lineRule="auto"/>
        <w:rPr>
          <w:rFonts w:eastAsia="Calibri" w:cstheme="minorHAnsi"/>
          <w:szCs w:val="20"/>
        </w:rPr>
      </w:pPr>
    </w:p>
    <w:p w14:paraId="5504F3D7" w14:textId="77777777" w:rsidR="0028319E" w:rsidRPr="004C7C18" w:rsidRDefault="0028319E" w:rsidP="0028319E">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32FAB" w14:paraId="5504F3DA" w14:textId="77777777" w:rsidTr="006E6FE5">
        <w:tc>
          <w:tcPr>
            <w:tcW w:w="4698" w:type="dxa"/>
            <w:hideMark/>
          </w:tcPr>
          <w:p w14:paraId="5504F3D8" w14:textId="77777777" w:rsidR="0028319E" w:rsidRPr="000762B6" w:rsidRDefault="0028319E" w:rsidP="0028319E">
            <w:pPr>
              <w:rPr>
                <w:rFonts w:cstheme="minorHAnsi"/>
                <w:b/>
                <w:szCs w:val="20"/>
              </w:rPr>
            </w:pPr>
            <w:r w:rsidRPr="000762B6">
              <w:rPr>
                <w:rFonts w:cstheme="minorHAnsi"/>
                <w:b/>
                <w:szCs w:val="20"/>
              </w:rPr>
              <w:t>CONTRACTING OFFICE’S ZIP CODE*</w:t>
            </w:r>
          </w:p>
        </w:tc>
        <w:tc>
          <w:tcPr>
            <w:tcW w:w="5220" w:type="dxa"/>
            <w:hideMark/>
          </w:tcPr>
          <w:p w14:paraId="5504F3D9" w14:textId="77777777" w:rsidR="0028319E" w:rsidRPr="000762B6" w:rsidRDefault="0028319E" w:rsidP="0028319E">
            <w:pPr>
              <w:rPr>
                <w:rFonts w:cstheme="minorHAnsi"/>
              </w:rPr>
            </w:pPr>
            <w:r>
              <w:rPr>
                <w:rFonts w:cstheme="minorHAnsi"/>
              </w:rPr>
              <w:t>32827</w:t>
            </w:r>
          </w:p>
        </w:tc>
      </w:tr>
      <w:tr w:rsidR="00532FAB" w14:paraId="5504F3DD" w14:textId="77777777" w:rsidTr="006E6FE5">
        <w:tc>
          <w:tcPr>
            <w:tcW w:w="4698" w:type="dxa"/>
            <w:hideMark/>
          </w:tcPr>
          <w:p w14:paraId="5504F3DB" w14:textId="77777777" w:rsidR="0028319E" w:rsidRPr="000762B6" w:rsidRDefault="0028319E" w:rsidP="0028319E">
            <w:pPr>
              <w:rPr>
                <w:rFonts w:cstheme="minorHAnsi"/>
                <w:b/>
                <w:szCs w:val="20"/>
              </w:rPr>
            </w:pPr>
            <w:r w:rsidRPr="000762B6">
              <w:rPr>
                <w:rFonts w:cstheme="minorHAnsi"/>
                <w:b/>
                <w:szCs w:val="20"/>
              </w:rPr>
              <w:t>SOLICITATION NUMBER*</w:t>
            </w:r>
          </w:p>
        </w:tc>
        <w:tc>
          <w:tcPr>
            <w:tcW w:w="5220" w:type="dxa"/>
            <w:hideMark/>
          </w:tcPr>
          <w:p w14:paraId="5504F3DC" w14:textId="77777777" w:rsidR="0028319E" w:rsidRPr="000762B6" w:rsidRDefault="0028319E" w:rsidP="0028319E">
            <w:pPr>
              <w:rPr>
                <w:rFonts w:cstheme="minorHAnsi"/>
              </w:rPr>
            </w:pPr>
            <w:r>
              <w:rPr>
                <w:rFonts w:cstheme="minorHAnsi"/>
              </w:rPr>
              <w:t>36C24826Q0498</w:t>
            </w:r>
          </w:p>
        </w:tc>
      </w:tr>
      <w:tr w:rsidR="00532FAB" w14:paraId="5504F3E0" w14:textId="77777777" w:rsidTr="006E6FE5">
        <w:tc>
          <w:tcPr>
            <w:tcW w:w="4698" w:type="dxa"/>
            <w:hideMark/>
          </w:tcPr>
          <w:p w14:paraId="5504F3DE" w14:textId="77777777" w:rsidR="0028319E" w:rsidRPr="000762B6" w:rsidRDefault="0028319E" w:rsidP="0028319E">
            <w:pPr>
              <w:rPr>
                <w:rFonts w:cstheme="minorHAnsi"/>
                <w:b/>
                <w:szCs w:val="20"/>
              </w:rPr>
            </w:pPr>
            <w:r w:rsidRPr="000762B6">
              <w:rPr>
                <w:rFonts w:cstheme="minorHAnsi"/>
                <w:b/>
                <w:szCs w:val="20"/>
              </w:rPr>
              <w:t>RESPONSE DATE/TIME/ZONE</w:t>
            </w:r>
          </w:p>
        </w:tc>
        <w:tc>
          <w:tcPr>
            <w:tcW w:w="5220" w:type="dxa"/>
            <w:hideMark/>
          </w:tcPr>
          <w:p w14:paraId="5504F3DF" w14:textId="77777777" w:rsidR="0028319E" w:rsidRPr="004C7C18" w:rsidRDefault="0028319E" w:rsidP="0028319E">
            <w:pPr>
              <w:rPr>
                <w:rFonts w:cstheme="minorHAnsi"/>
                <w:szCs w:val="20"/>
              </w:rPr>
            </w:pPr>
            <w:r>
              <w:rPr>
                <w:rFonts w:cstheme="minorHAnsi"/>
                <w:szCs w:val="20"/>
              </w:rPr>
              <w:t>04-01-2026</w:t>
            </w:r>
            <w:r w:rsidRPr="004C7C18">
              <w:rPr>
                <w:rStyle w:val="AAMSKBFill-InHighlight"/>
                <w:rFonts w:cstheme="minorHAnsi"/>
              </w:rPr>
              <w:t xml:space="preserve"> </w:t>
            </w:r>
            <w:r>
              <w:rPr>
                <w:rFonts w:cstheme="minorHAnsi"/>
                <w:szCs w:val="20"/>
              </w:rPr>
              <w:t>11:00am</w:t>
            </w:r>
            <w:r w:rsidRPr="004C7C18">
              <w:rPr>
                <w:rStyle w:val="AAMSKBFill-InHighlight"/>
                <w:rFonts w:cstheme="minorHAnsi"/>
              </w:rPr>
              <w:t xml:space="preserve"> </w:t>
            </w:r>
            <w:r>
              <w:rPr>
                <w:rFonts w:cstheme="minorHAnsi"/>
                <w:szCs w:val="20"/>
              </w:rPr>
              <w:t>EASTERN TIME, NEW YORK, USA</w:t>
            </w:r>
          </w:p>
        </w:tc>
      </w:tr>
      <w:tr w:rsidR="00532FAB" w14:paraId="5504F3E3" w14:textId="77777777" w:rsidTr="006E6FE5">
        <w:tc>
          <w:tcPr>
            <w:tcW w:w="4698" w:type="dxa"/>
          </w:tcPr>
          <w:p w14:paraId="5504F3E1" w14:textId="77777777" w:rsidR="0028319E" w:rsidRPr="000762B6" w:rsidRDefault="0028319E" w:rsidP="0028319E">
            <w:pPr>
              <w:rPr>
                <w:rFonts w:cstheme="minorHAnsi"/>
                <w:b/>
                <w:szCs w:val="20"/>
              </w:rPr>
            </w:pPr>
            <w:r w:rsidRPr="000762B6">
              <w:rPr>
                <w:rFonts w:cstheme="minorHAnsi"/>
                <w:b/>
                <w:szCs w:val="20"/>
              </w:rPr>
              <w:t>ARCHIVE</w:t>
            </w:r>
          </w:p>
        </w:tc>
        <w:tc>
          <w:tcPr>
            <w:tcW w:w="5220" w:type="dxa"/>
            <w:hideMark/>
          </w:tcPr>
          <w:p w14:paraId="5504F3E2" w14:textId="77777777" w:rsidR="0028319E" w:rsidRPr="004C7C18" w:rsidRDefault="0028319E" w:rsidP="0028319E">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32FAB" w14:paraId="5504F3E6" w14:textId="77777777" w:rsidTr="006E6FE5">
        <w:tc>
          <w:tcPr>
            <w:tcW w:w="4698" w:type="dxa"/>
          </w:tcPr>
          <w:p w14:paraId="5504F3E4" w14:textId="77777777" w:rsidR="0028319E" w:rsidRPr="000762B6" w:rsidRDefault="0028319E" w:rsidP="0028319E">
            <w:pPr>
              <w:rPr>
                <w:rFonts w:cstheme="minorHAnsi"/>
                <w:b/>
                <w:szCs w:val="20"/>
              </w:rPr>
            </w:pPr>
            <w:r w:rsidRPr="000762B6">
              <w:rPr>
                <w:rFonts w:cstheme="minorHAnsi"/>
                <w:b/>
                <w:szCs w:val="20"/>
              </w:rPr>
              <w:t>RECOVERY ACT FUNDS</w:t>
            </w:r>
          </w:p>
        </w:tc>
        <w:tc>
          <w:tcPr>
            <w:tcW w:w="5220" w:type="dxa"/>
            <w:hideMark/>
          </w:tcPr>
          <w:p w14:paraId="5504F3E5" w14:textId="77777777" w:rsidR="0028319E" w:rsidRPr="004C7C18" w:rsidRDefault="0028319E" w:rsidP="0028319E">
            <w:pPr>
              <w:rPr>
                <w:rFonts w:cstheme="minorHAnsi"/>
                <w:szCs w:val="20"/>
              </w:rPr>
            </w:pPr>
            <w:r>
              <w:rPr>
                <w:rFonts w:cstheme="minorHAnsi"/>
                <w:szCs w:val="20"/>
              </w:rPr>
              <w:t>N</w:t>
            </w:r>
          </w:p>
        </w:tc>
      </w:tr>
      <w:tr w:rsidR="00532FAB" w14:paraId="5504F3E9" w14:textId="77777777" w:rsidTr="006E6FE5">
        <w:tc>
          <w:tcPr>
            <w:tcW w:w="4698" w:type="dxa"/>
          </w:tcPr>
          <w:p w14:paraId="5504F3E7" w14:textId="77777777" w:rsidR="0028319E" w:rsidRPr="000762B6" w:rsidRDefault="0028319E" w:rsidP="0028319E">
            <w:pPr>
              <w:rPr>
                <w:rFonts w:cstheme="minorHAnsi"/>
                <w:b/>
                <w:szCs w:val="20"/>
              </w:rPr>
            </w:pPr>
            <w:r w:rsidRPr="000762B6">
              <w:rPr>
                <w:rFonts w:cstheme="minorHAnsi"/>
                <w:b/>
                <w:szCs w:val="20"/>
              </w:rPr>
              <w:t>SET-ASIDE</w:t>
            </w:r>
          </w:p>
        </w:tc>
        <w:tc>
          <w:tcPr>
            <w:tcW w:w="5220" w:type="dxa"/>
            <w:hideMark/>
          </w:tcPr>
          <w:p w14:paraId="5504F3E8" w14:textId="77777777" w:rsidR="0028319E" w:rsidRPr="00C838FE" w:rsidRDefault="0028319E" w:rsidP="0028319E">
            <w:pPr>
              <w:rPr>
                <w:rFonts w:cstheme="minorHAnsi"/>
                <w:szCs w:val="20"/>
              </w:rPr>
            </w:pPr>
          </w:p>
        </w:tc>
      </w:tr>
      <w:tr w:rsidR="00532FAB" w14:paraId="5504F3EC" w14:textId="77777777" w:rsidTr="006E6FE5">
        <w:tc>
          <w:tcPr>
            <w:tcW w:w="4698" w:type="dxa"/>
          </w:tcPr>
          <w:p w14:paraId="5504F3EA" w14:textId="77777777" w:rsidR="0028319E" w:rsidRPr="000762B6" w:rsidRDefault="0028319E" w:rsidP="0028319E">
            <w:pPr>
              <w:rPr>
                <w:rFonts w:cstheme="minorHAnsi"/>
                <w:b/>
                <w:szCs w:val="20"/>
              </w:rPr>
            </w:pPr>
            <w:r w:rsidRPr="000762B6">
              <w:rPr>
                <w:rFonts w:cstheme="minorHAnsi"/>
                <w:b/>
                <w:szCs w:val="20"/>
              </w:rPr>
              <w:t>PRODUCT SERVICE CODE*</w:t>
            </w:r>
          </w:p>
        </w:tc>
        <w:tc>
          <w:tcPr>
            <w:tcW w:w="5220" w:type="dxa"/>
          </w:tcPr>
          <w:p w14:paraId="5504F3EB" w14:textId="77777777" w:rsidR="0028319E" w:rsidRPr="00C71F9E" w:rsidRDefault="0028319E" w:rsidP="0028319E">
            <w:pPr>
              <w:rPr>
                <w:rStyle w:val="AAMSKBFill-InHighlight"/>
                <w:color w:val="auto"/>
              </w:rPr>
            </w:pPr>
            <w:r>
              <w:rPr>
                <w:rStyle w:val="AAMSKBFill-InHighlight"/>
                <w:color w:val="auto"/>
              </w:rPr>
              <w:t>J041</w:t>
            </w:r>
          </w:p>
        </w:tc>
      </w:tr>
      <w:tr w:rsidR="00532FAB" w14:paraId="5504F3EF" w14:textId="77777777" w:rsidTr="006E6FE5">
        <w:tc>
          <w:tcPr>
            <w:tcW w:w="4698" w:type="dxa"/>
          </w:tcPr>
          <w:p w14:paraId="5504F3ED" w14:textId="77777777" w:rsidR="0028319E" w:rsidRPr="000762B6" w:rsidRDefault="0028319E" w:rsidP="0028319E">
            <w:pPr>
              <w:rPr>
                <w:rFonts w:cstheme="minorHAnsi"/>
                <w:b/>
                <w:szCs w:val="20"/>
              </w:rPr>
            </w:pPr>
            <w:r w:rsidRPr="000762B6">
              <w:rPr>
                <w:rFonts w:cstheme="minorHAnsi"/>
                <w:b/>
                <w:szCs w:val="20"/>
              </w:rPr>
              <w:t>NAICS CODE*</w:t>
            </w:r>
          </w:p>
        </w:tc>
        <w:tc>
          <w:tcPr>
            <w:tcW w:w="5220" w:type="dxa"/>
            <w:hideMark/>
          </w:tcPr>
          <w:p w14:paraId="5504F3EE" w14:textId="77777777" w:rsidR="0028319E" w:rsidRPr="004C7C18" w:rsidRDefault="0028319E" w:rsidP="0028319E">
            <w:pPr>
              <w:rPr>
                <w:rFonts w:cstheme="minorHAnsi"/>
                <w:szCs w:val="20"/>
              </w:rPr>
            </w:pPr>
            <w:r>
              <w:rPr>
                <w:rFonts w:cstheme="minorHAnsi"/>
                <w:szCs w:val="20"/>
              </w:rPr>
              <w:t>238220</w:t>
            </w:r>
          </w:p>
        </w:tc>
      </w:tr>
      <w:tr w:rsidR="00532FAB" w14:paraId="5504F3F7" w14:textId="77777777" w:rsidTr="006E6FE5">
        <w:tc>
          <w:tcPr>
            <w:tcW w:w="4698" w:type="dxa"/>
            <w:hideMark/>
          </w:tcPr>
          <w:p w14:paraId="5504F3F0" w14:textId="77777777" w:rsidR="0028319E" w:rsidRPr="000762B6" w:rsidRDefault="0028319E" w:rsidP="0028319E">
            <w:pPr>
              <w:rPr>
                <w:rFonts w:cstheme="minorHAnsi"/>
                <w:b/>
                <w:szCs w:val="20"/>
              </w:rPr>
            </w:pPr>
            <w:r w:rsidRPr="000762B6">
              <w:rPr>
                <w:rFonts w:cstheme="minorHAnsi"/>
                <w:b/>
                <w:szCs w:val="20"/>
              </w:rPr>
              <w:t>CONTRACTING OFFICE ADDRESS</w:t>
            </w:r>
          </w:p>
        </w:tc>
        <w:tc>
          <w:tcPr>
            <w:tcW w:w="5220" w:type="dxa"/>
          </w:tcPr>
          <w:p w14:paraId="5504F3F1" w14:textId="77777777" w:rsidR="0028319E" w:rsidRPr="004C7C18" w:rsidRDefault="0028319E" w:rsidP="0028319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504F3F2" w14:textId="77777777" w:rsidR="0028319E" w:rsidRPr="004C7C18" w:rsidRDefault="0028319E" w:rsidP="0028319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5504F3F3" w14:textId="77777777" w:rsidR="0028319E" w:rsidRPr="004C7C18" w:rsidRDefault="0028319E" w:rsidP="0028319E">
            <w:pPr>
              <w:rPr>
                <w:rFonts w:eastAsiaTheme="minorHAnsi" w:cstheme="minorHAnsi"/>
                <w:szCs w:val="20"/>
                <w:bdr w:val="none" w:sz="0" w:space="0" w:color="auto" w:frame="1"/>
              </w:rPr>
            </w:pPr>
            <w:r>
              <w:rPr>
                <w:rFonts w:eastAsiaTheme="minorHAnsi" w:cstheme="minorHAnsi"/>
                <w:szCs w:val="20"/>
                <w:bdr w:val="none" w:sz="0" w:space="0" w:color="auto" w:frame="1"/>
              </w:rPr>
              <w:t>Orlando VA Healthcare System</w:t>
            </w:r>
            <w:r w:rsidRPr="004C7C18">
              <w:rPr>
                <w:rStyle w:val="AAMSKBFill-InHighlight"/>
                <w:rFonts w:cstheme="minorHAnsi"/>
              </w:rPr>
              <w:t xml:space="preserve"> </w:t>
            </w:r>
          </w:p>
          <w:p w14:paraId="5504F3F4" w14:textId="77777777" w:rsidR="0028319E" w:rsidRPr="004C7C18" w:rsidRDefault="0028319E" w:rsidP="0028319E">
            <w:pPr>
              <w:rPr>
                <w:rFonts w:eastAsiaTheme="minorHAnsi" w:cstheme="minorHAnsi"/>
                <w:szCs w:val="20"/>
                <w:bdr w:val="none" w:sz="0" w:space="0" w:color="auto" w:frame="1"/>
              </w:rPr>
            </w:pPr>
            <w:r>
              <w:rPr>
                <w:rFonts w:eastAsiaTheme="minorHAnsi" w:cstheme="minorHAnsi"/>
                <w:szCs w:val="20"/>
                <w:bdr w:val="none" w:sz="0" w:space="0" w:color="auto" w:frame="1"/>
              </w:rPr>
              <w:t>13800 Veterans Way</w:t>
            </w:r>
          </w:p>
          <w:p w14:paraId="5504F3F5" w14:textId="77777777" w:rsidR="0028319E" w:rsidRPr="004C7C18" w:rsidRDefault="0028319E" w:rsidP="0028319E">
            <w:pPr>
              <w:rPr>
                <w:rFonts w:eastAsiaTheme="minorHAnsi" w:cstheme="minorHAnsi"/>
                <w:szCs w:val="20"/>
                <w:bdr w:val="none" w:sz="0" w:space="0" w:color="auto" w:frame="1"/>
              </w:rPr>
            </w:pPr>
            <w:r>
              <w:rPr>
                <w:rFonts w:eastAsiaTheme="minorHAnsi" w:cstheme="minorHAnsi"/>
                <w:szCs w:val="20"/>
                <w:bdr w:val="none" w:sz="0" w:space="0" w:color="auto" w:frame="1"/>
              </w:rPr>
              <w:t>Orlando FL  32827</w:t>
            </w:r>
            <w:r w:rsidRPr="004C7C18">
              <w:rPr>
                <w:rStyle w:val="AAMSKBFill-InHighlight"/>
                <w:rFonts w:cstheme="minorHAnsi"/>
              </w:rPr>
              <w:t xml:space="preserve"> </w:t>
            </w:r>
          </w:p>
          <w:p w14:paraId="5504F3F6" w14:textId="77777777" w:rsidR="0028319E" w:rsidRPr="004C7C18" w:rsidRDefault="0028319E" w:rsidP="0028319E">
            <w:pPr>
              <w:rPr>
                <w:rFonts w:cstheme="minorHAnsi"/>
                <w:szCs w:val="20"/>
              </w:rPr>
            </w:pPr>
          </w:p>
        </w:tc>
      </w:tr>
      <w:tr w:rsidR="00532FAB" w14:paraId="5504F401" w14:textId="77777777" w:rsidTr="006E6FE5">
        <w:tc>
          <w:tcPr>
            <w:tcW w:w="4698" w:type="dxa"/>
          </w:tcPr>
          <w:p w14:paraId="5504F3F8" w14:textId="77777777" w:rsidR="0028319E" w:rsidRPr="000762B6" w:rsidRDefault="0028319E" w:rsidP="0028319E">
            <w:pPr>
              <w:rPr>
                <w:rFonts w:cstheme="minorHAnsi"/>
                <w:b/>
                <w:szCs w:val="20"/>
              </w:rPr>
            </w:pPr>
            <w:r w:rsidRPr="000762B6">
              <w:rPr>
                <w:rFonts w:cstheme="minorHAnsi"/>
                <w:b/>
                <w:szCs w:val="20"/>
              </w:rPr>
              <w:t>POINT OF CONTACT*</w:t>
            </w:r>
          </w:p>
          <w:p w14:paraId="5504F3F9" w14:textId="77777777" w:rsidR="0028319E" w:rsidRPr="000762B6" w:rsidRDefault="0028319E" w:rsidP="0028319E">
            <w:pPr>
              <w:rPr>
                <w:rFonts w:cstheme="minorHAnsi"/>
                <w:b/>
                <w:szCs w:val="20"/>
              </w:rPr>
            </w:pPr>
          </w:p>
          <w:p w14:paraId="5504F3FA" w14:textId="77777777" w:rsidR="0028319E" w:rsidRPr="000762B6" w:rsidRDefault="0028319E" w:rsidP="0028319E">
            <w:pPr>
              <w:rPr>
                <w:rFonts w:cstheme="minorHAnsi"/>
                <w:b/>
                <w:szCs w:val="20"/>
              </w:rPr>
            </w:pPr>
          </w:p>
        </w:tc>
        <w:tc>
          <w:tcPr>
            <w:tcW w:w="5220" w:type="dxa"/>
            <w:hideMark/>
          </w:tcPr>
          <w:p w14:paraId="5504F3FB" w14:textId="77777777" w:rsidR="0028319E" w:rsidRPr="004C7C18" w:rsidRDefault="0028319E" w:rsidP="0028319E">
            <w:pPr>
              <w:rPr>
                <w:rFonts w:eastAsiaTheme="minorHAnsi" w:cstheme="minorHAnsi"/>
                <w:szCs w:val="20"/>
                <w:bdr w:val="none" w:sz="0" w:space="0" w:color="auto" w:frame="1"/>
              </w:rPr>
            </w:pPr>
            <w:r w:rsidRPr="004C7C18">
              <w:rPr>
                <w:rStyle w:val="AAMSKBFill-InHighlight"/>
                <w:rFonts w:cstheme="minorHAnsi"/>
              </w:rPr>
              <w:t xml:space="preserve"> </w:t>
            </w:r>
          </w:p>
          <w:p w14:paraId="5504F3FC" w14:textId="77777777" w:rsidR="0028319E" w:rsidRPr="004C7C18" w:rsidRDefault="0028319E" w:rsidP="0028319E">
            <w:pPr>
              <w:rPr>
                <w:rFonts w:eastAsiaTheme="minorHAnsi" w:cstheme="minorHAnsi"/>
                <w:szCs w:val="20"/>
                <w:bdr w:val="none" w:sz="0" w:space="0" w:color="auto" w:frame="1"/>
              </w:rPr>
            </w:pPr>
          </w:p>
          <w:p w14:paraId="5504F3FD" w14:textId="77777777" w:rsidR="0028319E" w:rsidRPr="004C7C18" w:rsidRDefault="0028319E" w:rsidP="0028319E">
            <w:pPr>
              <w:rPr>
                <w:rFonts w:eastAsiaTheme="minorHAnsi" w:cstheme="minorHAnsi"/>
                <w:szCs w:val="20"/>
                <w:bdr w:val="none" w:sz="0" w:space="0" w:color="auto" w:frame="1"/>
              </w:rPr>
            </w:pPr>
          </w:p>
          <w:p w14:paraId="5504F3FE" w14:textId="77777777" w:rsidR="0028319E" w:rsidRPr="004C7C18" w:rsidRDefault="0028319E" w:rsidP="0028319E">
            <w:pPr>
              <w:rPr>
                <w:rFonts w:eastAsiaTheme="minorHAnsi" w:cstheme="minorHAnsi"/>
                <w:szCs w:val="20"/>
                <w:bdr w:val="none" w:sz="0" w:space="0" w:color="auto" w:frame="1"/>
              </w:rPr>
            </w:pPr>
          </w:p>
          <w:p w14:paraId="5504F3FF" w14:textId="77777777" w:rsidR="0028319E" w:rsidRPr="004C7C18" w:rsidRDefault="0028319E" w:rsidP="0028319E">
            <w:pPr>
              <w:rPr>
                <w:rFonts w:eastAsiaTheme="minorHAnsi" w:cstheme="minorHAnsi"/>
                <w:szCs w:val="20"/>
                <w:bdr w:val="none" w:sz="0" w:space="0" w:color="auto" w:frame="1"/>
              </w:rPr>
            </w:pPr>
          </w:p>
          <w:p w14:paraId="5504F400" w14:textId="77777777" w:rsidR="0028319E" w:rsidRPr="004C7C18" w:rsidRDefault="0028319E" w:rsidP="0028319E">
            <w:pPr>
              <w:rPr>
                <w:rFonts w:cstheme="minorHAnsi"/>
                <w:szCs w:val="20"/>
              </w:rPr>
            </w:pPr>
          </w:p>
        </w:tc>
      </w:tr>
    </w:tbl>
    <w:p w14:paraId="5504F402" w14:textId="77777777" w:rsidR="0028319E" w:rsidRPr="004C7C18" w:rsidRDefault="0028319E" w:rsidP="0028319E">
      <w:pPr>
        <w:spacing w:after="0"/>
        <w:rPr>
          <w:rFonts w:cstheme="minorHAnsi"/>
          <w:szCs w:val="20"/>
        </w:rPr>
      </w:pPr>
    </w:p>
    <w:p w14:paraId="5504F403" w14:textId="77777777" w:rsidR="0028319E" w:rsidRPr="004C7C18" w:rsidRDefault="0028319E" w:rsidP="0028319E">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32FAB" w14:paraId="5504F406" w14:textId="77777777" w:rsidTr="000E2EDD">
        <w:tc>
          <w:tcPr>
            <w:tcW w:w="4675" w:type="dxa"/>
          </w:tcPr>
          <w:p w14:paraId="5504F404" w14:textId="77777777" w:rsidR="0028319E" w:rsidRPr="000762B6" w:rsidRDefault="0028319E" w:rsidP="0028319E">
            <w:pPr>
              <w:rPr>
                <w:rFonts w:cstheme="minorHAnsi"/>
                <w:b/>
                <w:szCs w:val="20"/>
              </w:rPr>
            </w:pPr>
            <w:r w:rsidRPr="000762B6">
              <w:rPr>
                <w:rFonts w:cstheme="minorHAnsi"/>
                <w:b/>
                <w:szCs w:val="20"/>
              </w:rPr>
              <w:t>ADDRESS</w:t>
            </w:r>
          </w:p>
        </w:tc>
        <w:tc>
          <w:tcPr>
            <w:tcW w:w="5243" w:type="dxa"/>
          </w:tcPr>
          <w:p w14:paraId="5504F405" w14:textId="34254BB5" w:rsidR="0028319E" w:rsidRPr="005D419D" w:rsidRDefault="005D419D" w:rsidP="0028319E">
            <w:pPr>
              <w:rPr>
                <w:rStyle w:val="AAMSKBFill-InHighlight"/>
                <w:rFonts w:cstheme="minorHAnsi"/>
                <w:color w:val="auto"/>
              </w:rPr>
            </w:pPr>
            <w:r w:rsidRPr="005D419D">
              <w:rPr>
                <w:rStyle w:val="AAMSKBFill-InHighlight"/>
                <w:rFonts w:cstheme="minorHAnsi"/>
                <w:color w:val="auto"/>
              </w:rPr>
              <w:t>See continuation page</w:t>
            </w:r>
          </w:p>
        </w:tc>
      </w:tr>
      <w:tr w:rsidR="00532FAB" w14:paraId="5504F409" w14:textId="77777777" w:rsidTr="000E2EDD">
        <w:tc>
          <w:tcPr>
            <w:tcW w:w="4675" w:type="dxa"/>
          </w:tcPr>
          <w:p w14:paraId="5504F407" w14:textId="77777777" w:rsidR="0028319E" w:rsidRPr="000762B6" w:rsidRDefault="0028319E" w:rsidP="0028319E">
            <w:pPr>
              <w:rPr>
                <w:rFonts w:cstheme="minorHAnsi"/>
                <w:b/>
                <w:szCs w:val="20"/>
              </w:rPr>
            </w:pPr>
          </w:p>
        </w:tc>
        <w:tc>
          <w:tcPr>
            <w:tcW w:w="5243" w:type="dxa"/>
          </w:tcPr>
          <w:p w14:paraId="5504F408" w14:textId="77777777" w:rsidR="0028319E" w:rsidRPr="00CB2EE9" w:rsidRDefault="0028319E" w:rsidP="0028319E">
            <w:pPr>
              <w:rPr>
                <w:rStyle w:val="AAMSKBFill-InHighlight"/>
                <w:rFonts w:cstheme="minorHAnsi"/>
                <w:color w:val="auto"/>
              </w:rPr>
            </w:pPr>
          </w:p>
        </w:tc>
      </w:tr>
      <w:tr w:rsidR="00532FAB" w14:paraId="5504F40C" w14:textId="77777777" w:rsidTr="000E2EDD">
        <w:tc>
          <w:tcPr>
            <w:tcW w:w="4675" w:type="dxa"/>
          </w:tcPr>
          <w:p w14:paraId="5504F40A" w14:textId="77777777" w:rsidR="0028319E" w:rsidRPr="000762B6" w:rsidRDefault="0028319E" w:rsidP="0028319E">
            <w:pPr>
              <w:rPr>
                <w:rFonts w:cstheme="minorHAnsi"/>
                <w:b/>
                <w:szCs w:val="20"/>
              </w:rPr>
            </w:pPr>
          </w:p>
        </w:tc>
        <w:tc>
          <w:tcPr>
            <w:tcW w:w="5243" w:type="dxa"/>
          </w:tcPr>
          <w:p w14:paraId="5504F40B" w14:textId="77777777" w:rsidR="0028319E" w:rsidRPr="00CB2EE9" w:rsidRDefault="0028319E" w:rsidP="0028319E">
            <w:pPr>
              <w:rPr>
                <w:rStyle w:val="AAMSKBFill-InHighlight"/>
                <w:rFonts w:cstheme="minorHAnsi"/>
                <w:color w:val="auto"/>
              </w:rPr>
            </w:pPr>
          </w:p>
        </w:tc>
      </w:tr>
      <w:tr w:rsidR="00532FAB" w14:paraId="5504F40F" w14:textId="77777777" w:rsidTr="000E2EDD">
        <w:tc>
          <w:tcPr>
            <w:tcW w:w="4675" w:type="dxa"/>
          </w:tcPr>
          <w:p w14:paraId="5504F40D" w14:textId="77777777" w:rsidR="0028319E" w:rsidRPr="000762B6" w:rsidRDefault="0028319E" w:rsidP="0028319E">
            <w:pPr>
              <w:rPr>
                <w:rFonts w:cstheme="minorHAnsi"/>
                <w:b/>
                <w:szCs w:val="20"/>
              </w:rPr>
            </w:pPr>
          </w:p>
        </w:tc>
        <w:tc>
          <w:tcPr>
            <w:tcW w:w="5243" w:type="dxa"/>
          </w:tcPr>
          <w:p w14:paraId="5504F40E" w14:textId="77777777" w:rsidR="0028319E" w:rsidRPr="00CB2EE9" w:rsidRDefault="0028319E" w:rsidP="0028319E">
            <w:pPr>
              <w:rPr>
                <w:rStyle w:val="AAMSKBFill-InHighlight"/>
                <w:rFonts w:cstheme="minorHAnsi"/>
                <w:color w:val="auto"/>
              </w:rPr>
            </w:pPr>
          </w:p>
        </w:tc>
      </w:tr>
      <w:tr w:rsidR="00532FAB" w14:paraId="5504F412" w14:textId="77777777" w:rsidTr="000E2EDD">
        <w:tc>
          <w:tcPr>
            <w:tcW w:w="4675" w:type="dxa"/>
          </w:tcPr>
          <w:p w14:paraId="5504F410" w14:textId="77777777" w:rsidR="0028319E" w:rsidRPr="000762B6" w:rsidRDefault="0028319E" w:rsidP="0028319E">
            <w:pPr>
              <w:rPr>
                <w:rFonts w:cstheme="minorHAnsi"/>
                <w:b/>
                <w:szCs w:val="20"/>
              </w:rPr>
            </w:pPr>
          </w:p>
        </w:tc>
        <w:tc>
          <w:tcPr>
            <w:tcW w:w="5243" w:type="dxa"/>
          </w:tcPr>
          <w:p w14:paraId="5504F411" w14:textId="77777777" w:rsidR="0028319E" w:rsidRPr="00CB2EE9" w:rsidRDefault="0028319E" w:rsidP="0028319E">
            <w:pPr>
              <w:rPr>
                <w:rStyle w:val="AAMSKBFill-InHighlight"/>
                <w:rFonts w:cstheme="minorHAnsi"/>
                <w:color w:val="auto"/>
              </w:rPr>
            </w:pPr>
            <w:r w:rsidRPr="004C7C18">
              <w:rPr>
                <w:rFonts w:cstheme="minorHAnsi"/>
                <w:szCs w:val="20"/>
              </w:rPr>
              <w:t xml:space="preserve"> </w:t>
            </w:r>
          </w:p>
        </w:tc>
      </w:tr>
      <w:tr w:rsidR="00532FAB" w14:paraId="5504F415" w14:textId="77777777" w:rsidTr="000E2EDD">
        <w:tc>
          <w:tcPr>
            <w:tcW w:w="4675" w:type="dxa"/>
            <w:hideMark/>
          </w:tcPr>
          <w:p w14:paraId="5504F413" w14:textId="77777777" w:rsidR="0028319E" w:rsidRPr="000762B6" w:rsidRDefault="0028319E" w:rsidP="0028319E">
            <w:pPr>
              <w:rPr>
                <w:rFonts w:cstheme="minorHAnsi"/>
                <w:b/>
                <w:szCs w:val="20"/>
              </w:rPr>
            </w:pPr>
            <w:r w:rsidRPr="000762B6">
              <w:rPr>
                <w:rFonts w:cstheme="minorHAnsi"/>
                <w:b/>
                <w:szCs w:val="20"/>
              </w:rPr>
              <w:t>POSTAL CODE</w:t>
            </w:r>
          </w:p>
        </w:tc>
        <w:tc>
          <w:tcPr>
            <w:tcW w:w="5243" w:type="dxa"/>
            <w:hideMark/>
          </w:tcPr>
          <w:p w14:paraId="5504F414" w14:textId="77777777" w:rsidR="0028319E" w:rsidRPr="00CB2EE9" w:rsidRDefault="0028319E" w:rsidP="0028319E">
            <w:pPr>
              <w:rPr>
                <w:rFonts w:cstheme="minorHAnsi"/>
                <w:szCs w:val="20"/>
              </w:rPr>
            </w:pPr>
          </w:p>
        </w:tc>
      </w:tr>
      <w:tr w:rsidR="00532FAB" w14:paraId="5504F418" w14:textId="77777777" w:rsidTr="000E2EDD">
        <w:tc>
          <w:tcPr>
            <w:tcW w:w="4675" w:type="dxa"/>
            <w:hideMark/>
          </w:tcPr>
          <w:p w14:paraId="5504F416" w14:textId="77777777" w:rsidR="0028319E" w:rsidRPr="000762B6" w:rsidRDefault="0028319E" w:rsidP="0028319E">
            <w:pPr>
              <w:rPr>
                <w:rFonts w:cstheme="minorHAnsi"/>
                <w:b/>
                <w:szCs w:val="20"/>
              </w:rPr>
            </w:pPr>
            <w:r w:rsidRPr="000762B6">
              <w:rPr>
                <w:rFonts w:cstheme="minorHAnsi"/>
                <w:b/>
                <w:szCs w:val="20"/>
              </w:rPr>
              <w:t>COUNTRY</w:t>
            </w:r>
          </w:p>
        </w:tc>
        <w:tc>
          <w:tcPr>
            <w:tcW w:w="5243" w:type="dxa"/>
            <w:hideMark/>
          </w:tcPr>
          <w:p w14:paraId="5504F417" w14:textId="77777777" w:rsidR="0028319E" w:rsidRPr="00CB2EE9" w:rsidRDefault="0028319E" w:rsidP="0028319E">
            <w:pPr>
              <w:rPr>
                <w:rFonts w:cstheme="minorHAnsi"/>
                <w:szCs w:val="20"/>
              </w:rPr>
            </w:pPr>
          </w:p>
        </w:tc>
      </w:tr>
    </w:tbl>
    <w:p w14:paraId="5504F419" w14:textId="77777777" w:rsidR="0028319E" w:rsidRPr="004C7C18" w:rsidRDefault="0028319E" w:rsidP="0028319E">
      <w:pPr>
        <w:spacing w:after="0" w:line="252" w:lineRule="auto"/>
        <w:jc w:val="center"/>
        <w:rPr>
          <w:rFonts w:eastAsia="Calibri" w:cstheme="minorHAnsi"/>
          <w:b/>
        </w:rPr>
      </w:pPr>
    </w:p>
    <w:p w14:paraId="5504F41A" w14:textId="77777777" w:rsidR="0028319E" w:rsidRPr="004C7C18" w:rsidRDefault="0028319E" w:rsidP="0028319E">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32FAB" w14:paraId="5504F41D" w14:textId="77777777" w:rsidTr="009C37D0">
        <w:tc>
          <w:tcPr>
            <w:tcW w:w="4675" w:type="dxa"/>
            <w:hideMark/>
          </w:tcPr>
          <w:p w14:paraId="5504F41B" w14:textId="77777777" w:rsidR="0028319E" w:rsidRPr="000762B6" w:rsidRDefault="0028319E" w:rsidP="0028319E">
            <w:pPr>
              <w:rPr>
                <w:rFonts w:cstheme="minorHAnsi"/>
                <w:b/>
              </w:rPr>
            </w:pPr>
            <w:r w:rsidRPr="000762B6">
              <w:rPr>
                <w:rFonts w:cstheme="minorHAnsi"/>
                <w:b/>
              </w:rPr>
              <w:t>AGENCY’S URL</w:t>
            </w:r>
          </w:p>
        </w:tc>
        <w:tc>
          <w:tcPr>
            <w:tcW w:w="5243" w:type="dxa"/>
            <w:hideMark/>
          </w:tcPr>
          <w:p w14:paraId="5504F41C" w14:textId="77777777" w:rsidR="0028319E" w:rsidRPr="004C7C18" w:rsidRDefault="0028319E" w:rsidP="0028319E">
            <w:pPr>
              <w:rPr>
                <w:rFonts w:cstheme="minorHAnsi"/>
              </w:rPr>
            </w:pPr>
          </w:p>
        </w:tc>
      </w:tr>
      <w:tr w:rsidR="00532FAB" w14:paraId="5504F420" w14:textId="77777777" w:rsidTr="009C37D0">
        <w:tc>
          <w:tcPr>
            <w:tcW w:w="4675" w:type="dxa"/>
            <w:hideMark/>
          </w:tcPr>
          <w:p w14:paraId="5504F41E" w14:textId="77777777" w:rsidR="0028319E" w:rsidRPr="000762B6" w:rsidRDefault="0028319E" w:rsidP="0028319E">
            <w:pPr>
              <w:rPr>
                <w:rFonts w:cstheme="minorHAnsi"/>
                <w:b/>
              </w:rPr>
            </w:pPr>
            <w:r w:rsidRPr="000762B6">
              <w:rPr>
                <w:rFonts w:cstheme="minorHAnsi"/>
                <w:b/>
              </w:rPr>
              <w:t>URL DESCRIPTION</w:t>
            </w:r>
          </w:p>
        </w:tc>
        <w:tc>
          <w:tcPr>
            <w:tcW w:w="5243" w:type="dxa"/>
            <w:hideMark/>
          </w:tcPr>
          <w:p w14:paraId="5504F41F" w14:textId="77777777" w:rsidR="0028319E" w:rsidRPr="004C7C18" w:rsidRDefault="0028319E" w:rsidP="0028319E">
            <w:pPr>
              <w:rPr>
                <w:rFonts w:cstheme="minorHAnsi"/>
                <w:szCs w:val="20"/>
              </w:rPr>
            </w:pPr>
          </w:p>
        </w:tc>
      </w:tr>
      <w:tr w:rsidR="00532FAB" w14:paraId="5504F423" w14:textId="77777777" w:rsidTr="009C37D0">
        <w:tc>
          <w:tcPr>
            <w:tcW w:w="4675" w:type="dxa"/>
            <w:hideMark/>
          </w:tcPr>
          <w:p w14:paraId="5504F421" w14:textId="77777777" w:rsidR="0028319E" w:rsidRPr="000762B6" w:rsidRDefault="0028319E" w:rsidP="0028319E">
            <w:pPr>
              <w:rPr>
                <w:rFonts w:cstheme="minorHAnsi"/>
                <w:b/>
              </w:rPr>
            </w:pPr>
            <w:r w:rsidRPr="000762B6">
              <w:rPr>
                <w:rFonts w:cstheme="minorHAnsi"/>
                <w:b/>
              </w:rPr>
              <w:t>AGENCY CONTACT’S EMAIL ADDRESS</w:t>
            </w:r>
          </w:p>
        </w:tc>
        <w:tc>
          <w:tcPr>
            <w:tcW w:w="5243" w:type="dxa"/>
            <w:hideMark/>
          </w:tcPr>
          <w:p w14:paraId="5504F422" w14:textId="77777777" w:rsidR="0028319E" w:rsidRPr="004C7C18" w:rsidRDefault="0028319E" w:rsidP="0028319E">
            <w:pPr>
              <w:rPr>
                <w:rFonts w:cstheme="minorHAnsi"/>
                <w:szCs w:val="20"/>
              </w:rPr>
            </w:pPr>
          </w:p>
        </w:tc>
      </w:tr>
      <w:tr w:rsidR="00532FAB" w14:paraId="5504F426" w14:textId="77777777" w:rsidTr="009C37D0">
        <w:trPr>
          <w:trHeight w:val="233"/>
        </w:trPr>
        <w:tc>
          <w:tcPr>
            <w:tcW w:w="4675" w:type="dxa"/>
            <w:hideMark/>
          </w:tcPr>
          <w:p w14:paraId="5504F424" w14:textId="77777777" w:rsidR="0028319E" w:rsidRPr="000762B6" w:rsidRDefault="0028319E" w:rsidP="0028319E">
            <w:pPr>
              <w:rPr>
                <w:rFonts w:cstheme="minorHAnsi"/>
                <w:b/>
              </w:rPr>
            </w:pPr>
            <w:r w:rsidRPr="000762B6">
              <w:rPr>
                <w:rFonts w:cstheme="minorHAnsi"/>
                <w:b/>
              </w:rPr>
              <w:t>EMAIL DESCRIPTION</w:t>
            </w:r>
          </w:p>
        </w:tc>
        <w:tc>
          <w:tcPr>
            <w:tcW w:w="5243" w:type="dxa"/>
            <w:hideMark/>
          </w:tcPr>
          <w:p w14:paraId="5504F425" w14:textId="77777777" w:rsidR="0028319E" w:rsidRPr="004C7C18" w:rsidRDefault="0028319E" w:rsidP="0028319E">
            <w:pPr>
              <w:rPr>
                <w:rFonts w:cstheme="minorHAnsi"/>
                <w:szCs w:val="20"/>
              </w:rPr>
            </w:pPr>
          </w:p>
        </w:tc>
      </w:tr>
    </w:tbl>
    <w:p w14:paraId="5504F427" w14:textId="77777777" w:rsidR="0028319E" w:rsidRDefault="0028319E" w:rsidP="0028319E">
      <w:pPr>
        <w:spacing w:after="0"/>
      </w:pPr>
      <w:r>
        <w:br w:type="page"/>
      </w:r>
    </w:p>
    <w:p w14:paraId="04B95DFE" w14:textId="77777777" w:rsidR="0028319E" w:rsidRDefault="0028319E" w:rsidP="0028319E">
      <w:pPr>
        <w:pBdr>
          <w:top w:val="single" w:sz="4" w:space="1" w:color="auto"/>
          <w:bottom w:val="single" w:sz="4" w:space="1" w:color="auto"/>
        </w:pBdr>
        <w:spacing w:after="0"/>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5504F42A" w14:textId="77777777" w:rsidR="0028319E" w:rsidRPr="00831F73" w:rsidRDefault="0028319E" w:rsidP="00831F73">
      <w:pPr>
        <w:jc w:val="both"/>
        <w:rPr>
          <w:rFonts w:ascii="Calibri" w:hAnsi="Calibri" w:cs="Calibri"/>
        </w:rPr>
      </w:pPr>
      <w:r w:rsidRPr="00831F73">
        <w:rPr>
          <w:rFonts w:ascii="Calibri" w:hAnsi="Calibri" w:cs="Calibri"/>
        </w:rPr>
        <w:t xml:space="preserve">The Department of Veterans Affairs, Network Contracting Office 8 (NCO 8) is issuing this sources sought synopsis as a means of conducting market research to identify parties having an interest in and the resources to provide HVAC services by factory certified technicians for Water-Cooled &amp; Air-Cooled Chillers at the following Orlando VA Healthcare System (VAHCS) facilities:  Orlando VA Medical Center (VAMC) located in Orlando, FL; Lake Baldwin VA Medical Center (VAMC) located in Orlando, FL; Lakemont Campus located in Orlando, FL and Viera VA Healthcare Center (VAHCC) located in Viera, FL. </w:t>
      </w:r>
    </w:p>
    <w:p w14:paraId="5504F42B" w14:textId="77777777" w:rsidR="0028319E" w:rsidRPr="00831F73" w:rsidRDefault="0028319E" w:rsidP="00A01807">
      <w:pPr>
        <w:spacing w:after="0"/>
        <w:jc w:val="both"/>
        <w:rPr>
          <w:rFonts w:ascii="Calibri" w:hAnsi="Calibri" w:cs="Calibri"/>
        </w:rPr>
      </w:pPr>
      <w:r w:rsidRPr="00831F73">
        <w:rPr>
          <w:rFonts w:ascii="Calibri" w:hAnsi="Calibri" w:cs="Calibri"/>
        </w:rPr>
        <w:t xml:space="preserve">Scope:  </w:t>
      </w:r>
    </w:p>
    <w:p w14:paraId="5504F42C" w14:textId="77777777" w:rsidR="0028319E" w:rsidRPr="00831F73" w:rsidRDefault="0028319E" w:rsidP="00A01807">
      <w:pPr>
        <w:spacing w:after="0"/>
        <w:ind w:left="360"/>
        <w:jc w:val="both"/>
        <w:rPr>
          <w:rFonts w:ascii="Calibri" w:eastAsia="Times New Roman" w:hAnsi="Calibri" w:cs="Calibri"/>
        </w:rPr>
      </w:pPr>
      <w:r w:rsidRPr="00831F73">
        <w:rPr>
          <w:rFonts w:ascii="Calibri" w:eastAsia="Times New Roman" w:hAnsi="Calibri" w:cs="Calibri"/>
        </w:rPr>
        <w:t xml:space="preserve">The Contractor shall </w:t>
      </w:r>
      <w:r w:rsidRPr="00831F73">
        <w:rPr>
          <w:rFonts w:ascii="Calibri" w:hAnsi="Calibri" w:cs="Calibri"/>
        </w:rPr>
        <w:t>provide preventive maintenance, repair services, or comprehensive (all-inclusive parts &amp; labor) preventive maintenance &amp; repair services program or equivalent for Water-Cooled &amp; Air-Cooled Chillers</w:t>
      </w:r>
      <w:r w:rsidRPr="00831F73">
        <w:rPr>
          <w:rFonts w:ascii="Calibri" w:eastAsia="Times New Roman" w:hAnsi="Calibri" w:cs="Calibri"/>
        </w:rPr>
        <w:t>, in accordance with OEM specifications and recommendations, to preserve and enhance system reliability, improve efficiency, and extend equipment life.  In addition, cooling tower maintenance, eddy current testing, and chiller overhaul services may be performed on an as needed basis.  The list of equipment includes:</w:t>
      </w:r>
    </w:p>
    <w:tbl>
      <w:tblPr>
        <w:tblW w:w="8588" w:type="dxa"/>
        <w:jc w:val="center"/>
        <w:tblLook w:val="04A0" w:firstRow="1" w:lastRow="0" w:firstColumn="1" w:lastColumn="0" w:noHBand="0" w:noVBand="1"/>
      </w:tblPr>
      <w:tblGrid>
        <w:gridCol w:w="1427"/>
        <w:gridCol w:w="1893"/>
        <w:gridCol w:w="1530"/>
        <w:gridCol w:w="1833"/>
        <w:gridCol w:w="1905"/>
      </w:tblGrid>
      <w:tr w:rsidR="00532FAB" w14:paraId="5504F432" w14:textId="77777777" w:rsidTr="007D0171">
        <w:trPr>
          <w:trHeight w:val="430"/>
          <w:jc w:val="center"/>
        </w:trPr>
        <w:tc>
          <w:tcPr>
            <w:tcW w:w="1427" w:type="dxa"/>
            <w:tcBorders>
              <w:top w:val="single" w:sz="8" w:space="0" w:color="auto"/>
              <w:left w:val="single" w:sz="8" w:space="0" w:color="auto"/>
              <w:bottom w:val="single" w:sz="8" w:space="0" w:color="auto"/>
              <w:right w:val="single" w:sz="8" w:space="0" w:color="auto"/>
            </w:tcBorders>
            <w:vAlign w:val="center"/>
            <w:hideMark/>
          </w:tcPr>
          <w:p w14:paraId="5504F42D" w14:textId="77777777" w:rsidR="0028319E" w:rsidRPr="007C7EF2" w:rsidRDefault="0028319E" w:rsidP="007D0171">
            <w:pPr>
              <w:spacing w:after="0" w:line="240" w:lineRule="auto"/>
              <w:jc w:val="center"/>
              <w:rPr>
                <w:rFonts w:ascii="Calibri" w:eastAsia="Times New Roman" w:hAnsi="Calibri" w:cs="Calibri"/>
                <w:b/>
                <w:bCs/>
                <w:color w:val="000000"/>
                <w:sz w:val="20"/>
                <w:szCs w:val="20"/>
              </w:rPr>
            </w:pPr>
            <w:r w:rsidRPr="007C7EF2">
              <w:rPr>
                <w:rFonts w:ascii="Calibri" w:eastAsia="Times New Roman" w:hAnsi="Calibri" w:cs="Calibri"/>
                <w:b/>
                <w:bCs/>
                <w:color w:val="000000"/>
                <w:sz w:val="20"/>
                <w:szCs w:val="20"/>
              </w:rPr>
              <w:t>Manufacturer</w:t>
            </w:r>
          </w:p>
        </w:tc>
        <w:tc>
          <w:tcPr>
            <w:tcW w:w="1893" w:type="dxa"/>
            <w:tcBorders>
              <w:top w:val="single" w:sz="8" w:space="0" w:color="auto"/>
              <w:left w:val="nil"/>
              <w:bottom w:val="single" w:sz="8" w:space="0" w:color="auto"/>
              <w:right w:val="single" w:sz="8" w:space="0" w:color="auto"/>
            </w:tcBorders>
            <w:vAlign w:val="center"/>
            <w:hideMark/>
          </w:tcPr>
          <w:p w14:paraId="5504F42E" w14:textId="77777777" w:rsidR="0028319E" w:rsidRPr="007C7EF2" w:rsidRDefault="0028319E" w:rsidP="007D0171">
            <w:pPr>
              <w:spacing w:after="0" w:line="240" w:lineRule="auto"/>
              <w:jc w:val="center"/>
              <w:rPr>
                <w:rFonts w:ascii="Calibri" w:eastAsia="Times New Roman" w:hAnsi="Calibri" w:cs="Calibri"/>
                <w:b/>
                <w:bCs/>
                <w:color w:val="000000"/>
                <w:sz w:val="20"/>
                <w:szCs w:val="20"/>
              </w:rPr>
            </w:pPr>
            <w:r w:rsidRPr="007C7EF2">
              <w:rPr>
                <w:rFonts w:ascii="Calibri" w:eastAsia="Times New Roman" w:hAnsi="Calibri" w:cs="Calibri"/>
                <w:b/>
                <w:bCs/>
                <w:color w:val="000000"/>
                <w:sz w:val="20"/>
                <w:szCs w:val="20"/>
              </w:rPr>
              <w:t>Model #</w:t>
            </w:r>
          </w:p>
        </w:tc>
        <w:tc>
          <w:tcPr>
            <w:tcW w:w="1530" w:type="dxa"/>
            <w:tcBorders>
              <w:top w:val="single" w:sz="8" w:space="0" w:color="auto"/>
              <w:left w:val="nil"/>
              <w:bottom w:val="single" w:sz="8" w:space="0" w:color="auto"/>
              <w:right w:val="single" w:sz="8" w:space="0" w:color="auto"/>
            </w:tcBorders>
            <w:vAlign w:val="center"/>
            <w:hideMark/>
          </w:tcPr>
          <w:p w14:paraId="5504F42F" w14:textId="77777777" w:rsidR="0028319E" w:rsidRPr="007C7EF2" w:rsidRDefault="0028319E" w:rsidP="007D0171">
            <w:pPr>
              <w:spacing w:after="0" w:line="240" w:lineRule="auto"/>
              <w:jc w:val="center"/>
              <w:rPr>
                <w:rFonts w:ascii="Calibri" w:eastAsia="Times New Roman" w:hAnsi="Calibri" w:cs="Calibri"/>
                <w:b/>
                <w:bCs/>
                <w:color w:val="000000"/>
                <w:sz w:val="20"/>
                <w:szCs w:val="20"/>
              </w:rPr>
            </w:pPr>
            <w:r w:rsidRPr="007C7EF2">
              <w:rPr>
                <w:rFonts w:ascii="Calibri" w:eastAsia="Times New Roman" w:hAnsi="Calibri" w:cs="Calibri"/>
                <w:b/>
                <w:bCs/>
                <w:color w:val="000000"/>
                <w:sz w:val="20"/>
                <w:szCs w:val="20"/>
              </w:rPr>
              <w:t>Year placed into Service</w:t>
            </w:r>
          </w:p>
        </w:tc>
        <w:tc>
          <w:tcPr>
            <w:tcW w:w="1833" w:type="dxa"/>
            <w:tcBorders>
              <w:top w:val="single" w:sz="8" w:space="0" w:color="auto"/>
              <w:left w:val="nil"/>
              <w:bottom w:val="single" w:sz="8" w:space="0" w:color="auto"/>
              <w:right w:val="single" w:sz="8" w:space="0" w:color="auto"/>
            </w:tcBorders>
            <w:vAlign w:val="center"/>
            <w:hideMark/>
          </w:tcPr>
          <w:p w14:paraId="5504F430" w14:textId="77777777" w:rsidR="0028319E" w:rsidRPr="007C7EF2" w:rsidRDefault="0028319E" w:rsidP="007D0171">
            <w:pPr>
              <w:spacing w:after="0" w:line="240" w:lineRule="auto"/>
              <w:jc w:val="center"/>
              <w:rPr>
                <w:rFonts w:ascii="Calibri" w:eastAsia="Times New Roman" w:hAnsi="Calibri" w:cs="Calibri"/>
                <w:b/>
                <w:bCs/>
                <w:color w:val="000000"/>
                <w:sz w:val="20"/>
                <w:szCs w:val="20"/>
              </w:rPr>
            </w:pPr>
            <w:r w:rsidRPr="007C7EF2">
              <w:rPr>
                <w:rFonts w:ascii="Calibri" w:eastAsia="Times New Roman" w:hAnsi="Calibri" w:cs="Calibri"/>
                <w:b/>
                <w:bCs/>
                <w:color w:val="000000"/>
                <w:sz w:val="20"/>
                <w:szCs w:val="20"/>
              </w:rPr>
              <w:t>Description</w:t>
            </w:r>
          </w:p>
        </w:tc>
        <w:tc>
          <w:tcPr>
            <w:tcW w:w="1905" w:type="dxa"/>
            <w:tcBorders>
              <w:top w:val="single" w:sz="8" w:space="0" w:color="auto"/>
              <w:left w:val="nil"/>
              <w:bottom w:val="single" w:sz="8" w:space="0" w:color="auto"/>
              <w:right w:val="single" w:sz="8" w:space="0" w:color="auto"/>
            </w:tcBorders>
            <w:vAlign w:val="center"/>
            <w:hideMark/>
          </w:tcPr>
          <w:p w14:paraId="5504F431" w14:textId="77777777" w:rsidR="0028319E" w:rsidRPr="007C7EF2" w:rsidRDefault="0028319E" w:rsidP="007D0171">
            <w:pPr>
              <w:spacing w:after="0" w:line="240" w:lineRule="auto"/>
              <w:jc w:val="center"/>
              <w:rPr>
                <w:rFonts w:ascii="Calibri" w:eastAsia="Times New Roman" w:hAnsi="Calibri" w:cs="Calibri"/>
                <w:b/>
                <w:bCs/>
                <w:color w:val="000000"/>
                <w:sz w:val="20"/>
                <w:szCs w:val="20"/>
              </w:rPr>
            </w:pPr>
            <w:r w:rsidRPr="007C7EF2">
              <w:rPr>
                <w:rFonts w:ascii="Calibri" w:eastAsia="Times New Roman" w:hAnsi="Calibri" w:cs="Calibri"/>
                <w:b/>
                <w:bCs/>
                <w:color w:val="000000"/>
                <w:sz w:val="20"/>
                <w:szCs w:val="20"/>
              </w:rPr>
              <w:t>Location</w:t>
            </w:r>
          </w:p>
        </w:tc>
      </w:tr>
      <w:tr w:rsidR="00532FAB" w14:paraId="5504F438"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33"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nil"/>
              <w:right w:val="single" w:sz="4" w:space="0" w:color="auto"/>
            </w:tcBorders>
            <w:noWrap/>
            <w:vAlign w:val="center"/>
            <w:hideMark/>
          </w:tcPr>
          <w:p w14:paraId="5504F434"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CVHF485</w:t>
            </w:r>
          </w:p>
        </w:tc>
        <w:tc>
          <w:tcPr>
            <w:tcW w:w="1530" w:type="dxa"/>
            <w:tcBorders>
              <w:top w:val="nil"/>
              <w:left w:val="nil"/>
              <w:bottom w:val="nil"/>
              <w:right w:val="single" w:sz="4" w:space="0" w:color="auto"/>
            </w:tcBorders>
            <w:noWrap/>
            <w:vAlign w:val="center"/>
            <w:hideMark/>
          </w:tcPr>
          <w:p w14:paraId="5504F435"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nil"/>
              <w:left w:val="nil"/>
              <w:bottom w:val="nil"/>
              <w:right w:val="single" w:sz="4" w:space="0" w:color="auto"/>
            </w:tcBorders>
            <w:noWrap/>
            <w:vAlign w:val="center"/>
            <w:hideMark/>
          </w:tcPr>
          <w:p w14:paraId="5504F436"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#1 CEP</w:t>
            </w:r>
          </w:p>
        </w:tc>
        <w:tc>
          <w:tcPr>
            <w:tcW w:w="1905" w:type="dxa"/>
            <w:tcBorders>
              <w:top w:val="nil"/>
              <w:left w:val="nil"/>
              <w:bottom w:val="nil"/>
              <w:right w:val="single" w:sz="4" w:space="0" w:color="auto"/>
            </w:tcBorders>
            <w:noWrap/>
            <w:vAlign w:val="center"/>
            <w:hideMark/>
          </w:tcPr>
          <w:p w14:paraId="5504F437"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3E"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39"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single" w:sz="4" w:space="0" w:color="auto"/>
              <w:left w:val="nil"/>
              <w:bottom w:val="single" w:sz="4" w:space="0" w:color="auto"/>
              <w:right w:val="single" w:sz="4" w:space="0" w:color="auto"/>
            </w:tcBorders>
            <w:noWrap/>
            <w:vAlign w:val="center"/>
            <w:hideMark/>
          </w:tcPr>
          <w:p w14:paraId="5504F43A"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CVHF485</w:t>
            </w:r>
          </w:p>
        </w:tc>
        <w:tc>
          <w:tcPr>
            <w:tcW w:w="1530" w:type="dxa"/>
            <w:tcBorders>
              <w:top w:val="single" w:sz="4" w:space="0" w:color="auto"/>
              <w:left w:val="nil"/>
              <w:bottom w:val="single" w:sz="4" w:space="0" w:color="auto"/>
              <w:right w:val="single" w:sz="4" w:space="0" w:color="auto"/>
            </w:tcBorders>
            <w:noWrap/>
            <w:vAlign w:val="center"/>
            <w:hideMark/>
          </w:tcPr>
          <w:p w14:paraId="5504F43B"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3C"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#2 CEP</w:t>
            </w:r>
          </w:p>
        </w:tc>
        <w:tc>
          <w:tcPr>
            <w:tcW w:w="1905" w:type="dxa"/>
            <w:tcBorders>
              <w:top w:val="single" w:sz="4" w:space="0" w:color="auto"/>
              <w:left w:val="nil"/>
              <w:bottom w:val="single" w:sz="4" w:space="0" w:color="auto"/>
              <w:right w:val="single" w:sz="4" w:space="0" w:color="auto"/>
            </w:tcBorders>
            <w:noWrap/>
            <w:vAlign w:val="center"/>
            <w:hideMark/>
          </w:tcPr>
          <w:p w14:paraId="5504F43D"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44"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3F"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40"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CVHE045A</w:t>
            </w:r>
          </w:p>
        </w:tc>
        <w:tc>
          <w:tcPr>
            <w:tcW w:w="1530" w:type="dxa"/>
            <w:tcBorders>
              <w:top w:val="nil"/>
              <w:left w:val="nil"/>
              <w:bottom w:val="single" w:sz="4" w:space="0" w:color="auto"/>
              <w:right w:val="single" w:sz="4" w:space="0" w:color="auto"/>
            </w:tcBorders>
            <w:noWrap/>
            <w:vAlign w:val="center"/>
            <w:hideMark/>
          </w:tcPr>
          <w:p w14:paraId="5504F441"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2011</w:t>
            </w:r>
          </w:p>
        </w:tc>
        <w:tc>
          <w:tcPr>
            <w:tcW w:w="1833" w:type="dxa"/>
            <w:tcBorders>
              <w:top w:val="nil"/>
              <w:left w:val="nil"/>
              <w:bottom w:val="single" w:sz="4" w:space="0" w:color="auto"/>
              <w:right w:val="single" w:sz="4" w:space="0" w:color="auto"/>
            </w:tcBorders>
            <w:noWrap/>
            <w:vAlign w:val="center"/>
            <w:hideMark/>
          </w:tcPr>
          <w:p w14:paraId="5504F442"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#3 CEP</w:t>
            </w:r>
          </w:p>
        </w:tc>
        <w:tc>
          <w:tcPr>
            <w:tcW w:w="1905" w:type="dxa"/>
            <w:tcBorders>
              <w:top w:val="nil"/>
              <w:left w:val="nil"/>
              <w:bottom w:val="single" w:sz="4" w:space="0" w:color="auto"/>
              <w:right w:val="single" w:sz="4" w:space="0" w:color="auto"/>
            </w:tcBorders>
            <w:noWrap/>
            <w:vAlign w:val="center"/>
            <w:hideMark/>
          </w:tcPr>
          <w:p w14:paraId="5504F443"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4A"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45"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46"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CVHE500</w:t>
            </w:r>
          </w:p>
        </w:tc>
        <w:tc>
          <w:tcPr>
            <w:tcW w:w="1530" w:type="dxa"/>
            <w:tcBorders>
              <w:top w:val="nil"/>
              <w:left w:val="nil"/>
              <w:bottom w:val="single" w:sz="4" w:space="0" w:color="auto"/>
              <w:right w:val="single" w:sz="4" w:space="0" w:color="auto"/>
            </w:tcBorders>
            <w:noWrap/>
            <w:vAlign w:val="center"/>
            <w:hideMark/>
          </w:tcPr>
          <w:p w14:paraId="5504F447"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2009</w:t>
            </w:r>
          </w:p>
        </w:tc>
        <w:tc>
          <w:tcPr>
            <w:tcW w:w="1833" w:type="dxa"/>
            <w:tcBorders>
              <w:top w:val="nil"/>
              <w:left w:val="nil"/>
              <w:bottom w:val="single" w:sz="4" w:space="0" w:color="auto"/>
              <w:right w:val="single" w:sz="4" w:space="0" w:color="auto"/>
            </w:tcBorders>
            <w:noWrap/>
            <w:vAlign w:val="center"/>
            <w:hideMark/>
          </w:tcPr>
          <w:p w14:paraId="5504F448"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#4 CEP</w:t>
            </w:r>
          </w:p>
        </w:tc>
        <w:tc>
          <w:tcPr>
            <w:tcW w:w="1905" w:type="dxa"/>
            <w:tcBorders>
              <w:top w:val="nil"/>
              <w:left w:val="nil"/>
              <w:bottom w:val="single" w:sz="4" w:space="0" w:color="auto"/>
              <w:right w:val="single" w:sz="4" w:space="0" w:color="auto"/>
            </w:tcBorders>
            <w:noWrap/>
            <w:vAlign w:val="center"/>
            <w:hideMark/>
          </w:tcPr>
          <w:p w14:paraId="5504F449"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50"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4B"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4C"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CGAM 100F</w:t>
            </w:r>
          </w:p>
        </w:tc>
        <w:tc>
          <w:tcPr>
            <w:tcW w:w="1530" w:type="dxa"/>
            <w:tcBorders>
              <w:top w:val="nil"/>
              <w:left w:val="nil"/>
              <w:bottom w:val="single" w:sz="4" w:space="0" w:color="auto"/>
              <w:right w:val="single" w:sz="4" w:space="0" w:color="auto"/>
            </w:tcBorders>
            <w:noWrap/>
            <w:vAlign w:val="center"/>
            <w:hideMark/>
          </w:tcPr>
          <w:p w14:paraId="5504F44D" w14:textId="77777777" w:rsidR="0028319E" w:rsidRPr="007C7EF2" w:rsidRDefault="0028319E" w:rsidP="007D0171">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4E"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#5 DOM</w:t>
            </w:r>
          </w:p>
        </w:tc>
        <w:tc>
          <w:tcPr>
            <w:tcW w:w="1905" w:type="dxa"/>
            <w:tcBorders>
              <w:top w:val="nil"/>
              <w:left w:val="nil"/>
              <w:bottom w:val="single" w:sz="4" w:space="0" w:color="auto"/>
              <w:right w:val="single" w:sz="4" w:space="0" w:color="auto"/>
            </w:tcBorders>
            <w:noWrap/>
            <w:vAlign w:val="center"/>
            <w:hideMark/>
          </w:tcPr>
          <w:p w14:paraId="5504F44F" w14:textId="77777777" w:rsidR="0028319E" w:rsidRPr="007C7EF2" w:rsidRDefault="0028319E" w:rsidP="007D0171">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56" w14:textId="77777777" w:rsidTr="00CB178D">
        <w:trPr>
          <w:trHeight w:val="254"/>
          <w:jc w:val="center"/>
        </w:trPr>
        <w:tc>
          <w:tcPr>
            <w:tcW w:w="1427" w:type="dxa"/>
            <w:tcBorders>
              <w:top w:val="nil"/>
              <w:left w:val="single" w:sz="4" w:space="0" w:color="auto"/>
              <w:bottom w:val="single" w:sz="4" w:space="0" w:color="auto"/>
              <w:right w:val="single" w:sz="4" w:space="0" w:color="auto"/>
            </w:tcBorders>
            <w:noWrap/>
            <w:vAlign w:val="center"/>
          </w:tcPr>
          <w:p w14:paraId="5504F451"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single" w:sz="4" w:space="0" w:color="auto"/>
              <w:left w:val="single" w:sz="4" w:space="0" w:color="auto"/>
              <w:bottom w:val="single" w:sz="4" w:space="0" w:color="auto"/>
              <w:right w:val="single" w:sz="4" w:space="0" w:color="auto"/>
            </w:tcBorders>
            <w:noWrap/>
            <w:vAlign w:val="center"/>
          </w:tcPr>
          <w:p w14:paraId="5504F452"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NC8411TAN2SMF</w:t>
            </w:r>
          </w:p>
        </w:tc>
        <w:tc>
          <w:tcPr>
            <w:tcW w:w="1530" w:type="dxa"/>
            <w:tcBorders>
              <w:top w:val="nil"/>
              <w:left w:val="nil"/>
              <w:bottom w:val="single" w:sz="4" w:space="0" w:color="auto"/>
              <w:right w:val="single" w:sz="4" w:space="0" w:color="auto"/>
            </w:tcBorders>
            <w:noWrap/>
            <w:vAlign w:val="center"/>
          </w:tcPr>
          <w:p w14:paraId="5504F453"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2022</w:t>
            </w:r>
          </w:p>
        </w:tc>
        <w:tc>
          <w:tcPr>
            <w:tcW w:w="1833" w:type="dxa"/>
            <w:tcBorders>
              <w:top w:val="single" w:sz="4" w:space="0" w:color="auto"/>
              <w:left w:val="nil"/>
              <w:bottom w:val="single" w:sz="4" w:space="0" w:color="auto"/>
              <w:right w:val="single" w:sz="4" w:space="0" w:color="auto"/>
            </w:tcBorders>
            <w:noWrap/>
            <w:vAlign w:val="center"/>
          </w:tcPr>
          <w:p w14:paraId="5504F454"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 xml:space="preserve">Cooling Tower #1 </w:t>
            </w:r>
          </w:p>
        </w:tc>
        <w:tc>
          <w:tcPr>
            <w:tcW w:w="1905" w:type="dxa"/>
            <w:tcBorders>
              <w:top w:val="nil"/>
              <w:left w:val="nil"/>
              <w:bottom w:val="single" w:sz="4" w:space="0" w:color="auto"/>
              <w:right w:val="single" w:sz="4" w:space="0" w:color="auto"/>
            </w:tcBorders>
            <w:noWrap/>
          </w:tcPr>
          <w:p w14:paraId="5504F455"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5C" w14:textId="77777777" w:rsidTr="00CB178D">
        <w:trPr>
          <w:trHeight w:val="254"/>
          <w:jc w:val="center"/>
        </w:trPr>
        <w:tc>
          <w:tcPr>
            <w:tcW w:w="1427" w:type="dxa"/>
            <w:tcBorders>
              <w:top w:val="nil"/>
              <w:left w:val="single" w:sz="4" w:space="0" w:color="auto"/>
              <w:bottom w:val="single" w:sz="4" w:space="0" w:color="auto"/>
              <w:right w:val="single" w:sz="4" w:space="0" w:color="auto"/>
            </w:tcBorders>
            <w:noWrap/>
            <w:vAlign w:val="center"/>
          </w:tcPr>
          <w:p w14:paraId="5504F457"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nil"/>
              <w:left w:val="single" w:sz="4" w:space="0" w:color="auto"/>
              <w:bottom w:val="single" w:sz="4" w:space="0" w:color="auto"/>
              <w:right w:val="single" w:sz="4" w:space="0" w:color="auto"/>
            </w:tcBorders>
            <w:noWrap/>
            <w:vAlign w:val="center"/>
          </w:tcPr>
          <w:p w14:paraId="5504F458"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NC8411TAN2SMF</w:t>
            </w:r>
          </w:p>
        </w:tc>
        <w:tc>
          <w:tcPr>
            <w:tcW w:w="1530" w:type="dxa"/>
            <w:tcBorders>
              <w:top w:val="nil"/>
              <w:left w:val="nil"/>
              <w:bottom w:val="single" w:sz="4" w:space="0" w:color="auto"/>
              <w:right w:val="single" w:sz="4" w:space="0" w:color="auto"/>
            </w:tcBorders>
            <w:noWrap/>
            <w:vAlign w:val="center"/>
          </w:tcPr>
          <w:p w14:paraId="5504F459"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2022</w:t>
            </w:r>
          </w:p>
        </w:tc>
        <w:tc>
          <w:tcPr>
            <w:tcW w:w="1833" w:type="dxa"/>
            <w:tcBorders>
              <w:top w:val="single" w:sz="4" w:space="0" w:color="auto"/>
              <w:left w:val="nil"/>
              <w:bottom w:val="single" w:sz="4" w:space="0" w:color="auto"/>
              <w:right w:val="single" w:sz="4" w:space="0" w:color="auto"/>
            </w:tcBorders>
            <w:noWrap/>
            <w:vAlign w:val="center"/>
          </w:tcPr>
          <w:p w14:paraId="5504F45A"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#2</w:t>
            </w:r>
          </w:p>
        </w:tc>
        <w:tc>
          <w:tcPr>
            <w:tcW w:w="1905" w:type="dxa"/>
            <w:tcBorders>
              <w:top w:val="nil"/>
              <w:left w:val="nil"/>
              <w:bottom w:val="single" w:sz="4" w:space="0" w:color="auto"/>
              <w:right w:val="single" w:sz="4" w:space="0" w:color="auto"/>
            </w:tcBorders>
            <w:noWrap/>
          </w:tcPr>
          <w:p w14:paraId="5504F45B"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62" w14:textId="77777777" w:rsidTr="00CB178D">
        <w:trPr>
          <w:trHeight w:val="254"/>
          <w:jc w:val="center"/>
        </w:trPr>
        <w:tc>
          <w:tcPr>
            <w:tcW w:w="1427" w:type="dxa"/>
            <w:tcBorders>
              <w:top w:val="nil"/>
              <w:left w:val="single" w:sz="4" w:space="0" w:color="auto"/>
              <w:bottom w:val="single" w:sz="4" w:space="0" w:color="auto"/>
              <w:right w:val="single" w:sz="4" w:space="0" w:color="auto"/>
            </w:tcBorders>
            <w:noWrap/>
            <w:vAlign w:val="center"/>
          </w:tcPr>
          <w:p w14:paraId="5504F45D"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nil"/>
              <w:left w:val="single" w:sz="4" w:space="0" w:color="auto"/>
              <w:bottom w:val="single" w:sz="4" w:space="0" w:color="auto"/>
              <w:right w:val="single" w:sz="4" w:space="0" w:color="auto"/>
            </w:tcBorders>
            <w:noWrap/>
            <w:vAlign w:val="center"/>
          </w:tcPr>
          <w:p w14:paraId="5504F45E"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NC8411SM-13</w:t>
            </w:r>
          </w:p>
        </w:tc>
        <w:tc>
          <w:tcPr>
            <w:tcW w:w="1530" w:type="dxa"/>
            <w:tcBorders>
              <w:top w:val="nil"/>
              <w:left w:val="nil"/>
              <w:bottom w:val="single" w:sz="4" w:space="0" w:color="auto"/>
              <w:right w:val="single" w:sz="4" w:space="0" w:color="auto"/>
            </w:tcBorders>
            <w:noWrap/>
            <w:vAlign w:val="center"/>
          </w:tcPr>
          <w:p w14:paraId="5504F45F"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2010</w:t>
            </w:r>
          </w:p>
        </w:tc>
        <w:tc>
          <w:tcPr>
            <w:tcW w:w="1833" w:type="dxa"/>
            <w:tcBorders>
              <w:top w:val="single" w:sz="4" w:space="0" w:color="auto"/>
              <w:left w:val="nil"/>
              <w:bottom w:val="single" w:sz="4" w:space="0" w:color="auto"/>
              <w:right w:val="single" w:sz="4" w:space="0" w:color="auto"/>
            </w:tcBorders>
            <w:noWrap/>
            <w:vAlign w:val="center"/>
          </w:tcPr>
          <w:p w14:paraId="5504F460"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#3</w:t>
            </w:r>
          </w:p>
        </w:tc>
        <w:tc>
          <w:tcPr>
            <w:tcW w:w="1905" w:type="dxa"/>
            <w:tcBorders>
              <w:top w:val="nil"/>
              <w:left w:val="nil"/>
              <w:bottom w:val="single" w:sz="4" w:space="0" w:color="auto"/>
              <w:right w:val="single" w:sz="4" w:space="0" w:color="auto"/>
            </w:tcBorders>
            <w:noWrap/>
          </w:tcPr>
          <w:p w14:paraId="5504F461"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Baldwin VAMC</w:t>
            </w:r>
          </w:p>
        </w:tc>
      </w:tr>
      <w:tr w:rsidR="00532FAB" w14:paraId="5504F468" w14:textId="77777777" w:rsidTr="00831F73">
        <w:trPr>
          <w:trHeight w:val="254"/>
          <w:jc w:val="center"/>
        </w:trPr>
        <w:tc>
          <w:tcPr>
            <w:tcW w:w="1427" w:type="dxa"/>
            <w:tcBorders>
              <w:top w:val="nil"/>
              <w:left w:val="single" w:sz="4" w:space="0" w:color="auto"/>
              <w:bottom w:val="single" w:sz="4" w:space="0" w:color="auto"/>
              <w:right w:val="single" w:sz="4" w:space="0" w:color="auto"/>
            </w:tcBorders>
            <w:noWrap/>
            <w:vAlign w:val="center"/>
          </w:tcPr>
          <w:p w14:paraId="5504F463"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single" w:sz="4" w:space="0" w:color="auto"/>
              <w:bottom w:val="single" w:sz="4" w:space="0" w:color="auto"/>
              <w:right w:val="single" w:sz="4" w:space="0" w:color="auto"/>
            </w:tcBorders>
            <w:noWrap/>
            <w:vAlign w:val="center"/>
          </w:tcPr>
          <w:p w14:paraId="5504F464" w14:textId="77777777" w:rsidR="0028319E" w:rsidRPr="007C7EF2" w:rsidRDefault="0028319E" w:rsidP="00831F73">
            <w:pPr>
              <w:spacing w:after="0" w:line="240" w:lineRule="auto"/>
              <w:jc w:val="center"/>
              <w:rPr>
                <w:rFonts w:ascii="Calibri" w:hAnsi="Calibri" w:cs="Calibri"/>
                <w:color w:val="000000"/>
                <w:sz w:val="20"/>
                <w:szCs w:val="20"/>
              </w:rPr>
            </w:pPr>
            <w:r w:rsidRPr="007C7EF2">
              <w:rPr>
                <w:rFonts w:ascii="Calibri" w:eastAsia="Times New Roman" w:hAnsi="Calibri" w:cs="Calibri"/>
                <w:color w:val="000000"/>
                <w:sz w:val="20"/>
                <w:szCs w:val="20"/>
              </w:rPr>
              <w:t>CVHF485</w:t>
            </w:r>
          </w:p>
        </w:tc>
        <w:tc>
          <w:tcPr>
            <w:tcW w:w="1530" w:type="dxa"/>
            <w:tcBorders>
              <w:top w:val="nil"/>
              <w:left w:val="nil"/>
              <w:bottom w:val="single" w:sz="4" w:space="0" w:color="auto"/>
              <w:right w:val="single" w:sz="4" w:space="0" w:color="auto"/>
            </w:tcBorders>
            <w:noWrap/>
            <w:vAlign w:val="center"/>
          </w:tcPr>
          <w:p w14:paraId="5504F465"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2009</w:t>
            </w:r>
          </w:p>
        </w:tc>
        <w:tc>
          <w:tcPr>
            <w:tcW w:w="1833" w:type="dxa"/>
            <w:tcBorders>
              <w:top w:val="single" w:sz="4" w:space="0" w:color="auto"/>
              <w:left w:val="nil"/>
              <w:bottom w:val="single" w:sz="4" w:space="0" w:color="auto"/>
              <w:right w:val="single" w:sz="4" w:space="0" w:color="auto"/>
            </w:tcBorders>
            <w:noWrap/>
            <w:vAlign w:val="center"/>
          </w:tcPr>
          <w:p w14:paraId="5504F466"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#1</w:t>
            </w:r>
          </w:p>
        </w:tc>
        <w:tc>
          <w:tcPr>
            <w:tcW w:w="1905" w:type="dxa"/>
            <w:tcBorders>
              <w:top w:val="nil"/>
              <w:left w:val="nil"/>
              <w:bottom w:val="single" w:sz="4" w:space="0" w:color="auto"/>
              <w:right w:val="single" w:sz="4" w:space="0" w:color="auto"/>
            </w:tcBorders>
            <w:noWrap/>
            <w:vAlign w:val="center"/>
          </w:tcPr>
          <w:p w14:paraId="5504F467"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Lakemont Campus</w:t>
            </w:r>
          </w:p>
        </w:tc>
      </w:tr>
      <w:tr w:rsidR="00532FAB" w14:paraId="5504F46E"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69"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6A"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CVHF485</w:t>
            </w:r>
          </w:p>
        </w:tc>
        <w:tc>
          <w:tcPr>
            <w:tcW w:w="1530" w:type="dxa"/>
            <w:tcBorders>
              <w:top w:val="nil"/>
              <w:left w:val="nil"/>
              <w:bottom w:val="single" w:sz="4" w:space="0" w:color="auto"/>
              <w:right w:val="single" w:sz="4" w:space="0" w:color="auto"/>
            </w:tcBorders>
            <w:noWrap/>
            <w:vAlign w:val="center"/>
            <w:hideMark/>
          </w:tcPr>
          <w:p w14:paraId="5504F46B"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2009</w:t>
            </w:r>
          </w:p>
        </w:tc>
        <w:tc>
          <w:tcPr>
            <w:tcW w:w="1833" w:type="dxa"/>
            <w:tcBorders>
              <w:top w:val="single" w:sz="4" w:space="0" w:color="auto"/>
              <w:left w:val="nil"/>
              <w:bottom w:val="single" w:sz="4" w:space="0" w:color="auto"/>
              <w:right w:val="single" w:sz="4" w:space="0" w:color="auto"/>
            </w:tcBorders>
            <w:noWrap/>
            <w:vAlign w:val="center"/>
            <w:hideMark/>
          </w:tcPr>
          <w:p w14:paraId="5504F46C"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#2</w:t>
            </w:r>
          </w:p>
        </w:tc>
        <w:tc>
          <w:tcPr>
            <w:tcW w:w="1905" w:type="dxa"/>
            <w:tcBorders>
              <w:top w:val="nil"/>
              <w:left w:val="nil"/>
              <w:bottom w:val="single" w:sz="4" w:space="0" w:color="auto"/>
              <w:right w:val="single" w:sz="4" w:space="0" w:color="auto"/>
            </w:tcBorders>
            <w:noWrap/>
            <w:vAlign w:val="center"/>
            <w:hideMark/>
          </w:tcPr>
          <w:p w14:paraId="5504F46D"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Lakemont Campus</w:t>
            </w:r>
          </w:p>
        </w:tc>
      </w:tr>
      <w:tr w:rsidR="00532FAB" w14:paraId="5504F474"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6F"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nil"/>
              <w:left w:val="nil"/>
              <w:bottom w:val="single" w:sz="4" w:space="0" w:color="auto"/>
              <w:right w:val="single" w:sz="4" w:space="0" w:color="auto"/>
            </w:tcBorders>
            <w:noWrap/>
            <w:vAlign w:val="center"/>
            <w:hideMark/>
          </w:tcPr>
          <w:p w14:paraId="5504F470"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MD 5018</w:t>
            </w:r>
          </w:p>
        </w:tc>
        <w:tc>
          <w:tcPr>
            <w:tcW w:w="1530" w:type="dxa"/>
            <w:tcBorders>
              <w:top w:val="nil"/>
              <w:left w:val="nil"/>
              <w:bottom w:val="single" w:sz="4" w:space="0" w:color="auto"/>
              <w:right w:val="single" w:sz="4" w:space="0" w:color="auto"/>
            </w:tcBorders>
            <w:noWrap/>
            <w:vAlign w:val="center"/>
            <w:hideMark/>
          </w:tcPr>
          <w:p w14:paraId="5504F471"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2017</w:t>
            </w:r>
          </w:p>
        </w:tc>
        <w:tc>
          <w:tcPr>
            <w:tcW w:w="1833" w:type="dxa"/>
            <w:tcBorders>
              <w:top w:val="single" w:sz="4" w:space="0" w:color="auto"/>
              <w:left w:val="nil"/>
              <w:bottom w:val="single" w:sz="4" w:space="0" w:color="auto"/>
              <w:right w:val="single" w:sz="4" w:space="0" w:color="auto"/>
            </w:tcBorders>
            <w:noWrap/>
            <w:vAlign w:val="center"/>
            <w:hideMark/>
          </w:tcPr>
          <w:p w14:paraId="5504F472"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#1</w:t>
            </w:r>
          </w:p>
        </w:tc>
        <w:tc>
          <w:tcPr>
            <w:tcW w:w="1905" w:type="dxa"/>
            <w:tcBorders>
              <w:top w:val="nil"/>
              <w:left w:val="nil"/>
              <w:bottom w:val="single" w:sz="4" w:space="0" w:color="auto"/>
              <w:right w:val="single" w:sz="4" w:space="0" w:color="auto"/>
            </w:tcBorders>
            <w:noWrap/>
            <w:vAlign w:val="center"/>
            <w:hideMark/>
          </w:tcPr>
          <w:p w14:paraId="5504F473"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Lakemont Campus</w:t>
            </w:r>
          </w:p>
        </w:tc>
      </w:tr>
      <w:tr w:rsidR="00532FAB" w14:paraId="5504F47A"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75"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nil"/>
              <w:left w:val="nil"/>
              <w:bottom w:val="single" w:sz="4" w:space="0" w:color="auto"/>
              <w:right w:val="single" w:sz="4" w:space="0" w:color="auto"/>
            </w:tcBorders>
            <w:noWrap/>
            <w:vAlign w:val="center"/>
            <w:hideMark/>
          </w:tcPr>
          <w:p w14:paraId="5504F476"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MD 5018</w:t>
            </w:r>
          </w:p>
        </w:tc>
        <w:tc>
          <w:tcPr>
            <w:tcW w:w="1530" w:type="dxa"/>
            <w:tcBorders>
              <w:top w:val="nil"/>
              <w:left w:val="nil"/>
              <w:bottom w:val="single" w:sz="4" w:space="0" w:color="auto"/>
              <w:right w:val="single" w:sz="4" w:space="0" w:color="auto"/>
            </w:tcBorders>
            <w:noWrap/>
            <w:vAlign w:val="center"/>
            <w:hideMark/>
          </w:tcPr>
          <w:p w14:paraId="5504F477"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2017</w:t>
            </w:r>
          </w:p>
        </w:tc>
        <w:tc>
          <w:tcPr>
            <w:tcW w:w="1833" w:type="dxa"/>
            <w:tcBorders>
              <w:top w:val="single" w:sz="4" w:space="0" w:color="auto"/>
              <w:left w:val="nil"/>
              <w:bottom w:val="single" w:sz="4" w:space="0" w:color="auto"/>
              <w:right w:val="single" w:sz="4" w:space="0" w:color="auto"/>
            </w:tcBorders>
            <w:noWrap/>
            <w:vAlign w:val="center"/>
            <w:hideMark/>
          </w:tcPr>
          <w:p w14:paraId="5504F478"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#2</w:t>
            </w:r>
          </w:p>
        </w:tc>
        <w:tc>
          <w:tcPr>
            <w:tcW w:w="1905" w:type="dxa"/>
            <w:tcBorders>
              <w:top w:val="nil"/>
              <w:left w:val="nil"/>
              <w:bottom w:val="single" w:sz="4" w:space="0" w:color="auto"/>
              <w:right w:val="single" w:sz="4" w:space="0" w:color="auto"/>
            </w:tcBorders>
            <w:noWrap/>
            <w:vAlign w:val="center"/>
            <w:hideMark/>
          </w:tcPr>
          <w:p w14:paraId="5504F479"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Lakemont Campus</w:t>
            </w:r>
          </w:p>
        </w:tc>
      </w:tr>
      <w:tr w:rsidR="00532FAB" w14:paraId="5504F480"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7B"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7C"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CVHF1470</w:t>
            </w:r>
          </w:p>
        </w:tc>
        <w:tc>
          <w:tcPr>
            <w:tcW w:w="1530" w:type="dxa"/>
            <w:tcBorders>
              <w:top w:val="nil"/>
              <w:left w:val="nil"/>
              <w:bottom w:val="single" w:sz="4" w:space="0" w:color="auto"/>
              <w:right w:val="single" w:sz="4" w:space="0" w:color="auto"/>
            </w:tcBorders>
            <w:noWrap/>
            <w:vAlign w:val="center"/>
            <w:hideMark/>
          </w:tcPr>
          <w:p w14:paraId="5504F47D"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7E"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1</w:t>
            </w:r>
          </w:p>
        </w:tc>
        <w:tc>
          <w:tcPr>
            <w:tcW w:w="1905" w:type="dxa"/>
            <w:tcBorders>
              <w:top w:val="nil"/>
              <w:left w:val="nil"/>
              <w:bottom w:val="single" w:sz="4" w:space="0" w:color="auto"/>
              <w:right w:val="single" w:sz="4" w:space="0" w:color="auto"/>
            </w:tcBorders>
            <w:noWrap/>
            <w:vAlign w:val="center"/>
            <w:hideMark/>
          </w:tcPr>
          <w:p w14:paraId="5504F47F"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86"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81"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82"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CVHF1470</w:t>
            </w:r>
          </w:p>
        </w:tc>
        <w:tc>
          <w:tcPr>
            <w:tcW w:w="1530" w:type="dxa"/>
            <w:tcBorders>
              <w:top w:val="nil"/>
              <w:left w:val="nil"/>
              <w:bottom w:val="single" w:sz="4" w:space="0" w:color="auto"/>
              <w:right w:val="single" w:sz="4" w:space="0" w:color="auto"/>
            </w:tcBorders>
            <w:noWrap/>
            <w:vAlign w:val="center"/>
            <w:hideMark/>
          </w:tcPr>
          <w:p w14:paraId="5504F483"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84"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2</w:t>
            </w:r>
          </w:p>
        </w:tc>
        <w:tc>
          <w:tcPr>
            <w:tcW w:w="1905" w:type="dxa"/>
            <w:tcBorders>
              <w:top w:val="nil"/>
              <w:left w:val="nil"/>
              <w:bottom w:val="single" w:sz="4" w:space="0" w:color="auto"/>
              <w:right w:val="single" w:sz="4" w:space="0" w:color="auto"/>
            </w:tcBorders>
            <w:noWrap/>
            <w:hideMark/>
          </w:tcPr>
          <w:p w14:paraId="5504F485"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8C"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87"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88"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CVHF1470</w:t>
            </w:r>
          </w:p>
        </w:tc>
        <w:tc>
          <w:tcPr>
            <w:tcW w:w="1530" w:type="dxa"/>
            <w:tcBorders>
              <w:top w:val="nil"/>
              <w:left w:val="nil"/>
              <w:bottom w:val="single" w:sz="4" w:space="0" w:color="auto"/>
              <w:right w:val="single" w:sz="4" w:space="0" w:color="auto"/>
            </w:tcBorders>
            <w:noWrap/>
            <w:vAlign w:val="center"/>
            <w:hideMark/>
          </w:tcPr>
          <w:p w14:paraId="5504F489"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8A"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3</w:t>
            </w:r>
          </w:p>
        </w:tc>
        <w:tc>
          <w:tcPr>
            <w:tcW w:w="1905" w:type="dxa"/>
            <w:tcBorders>
              <w:top w:val="nil"/>
              <w:left w:val="nil"/>
              <w:bottom w:val="single" w:sz="4" w:space="0" w:color="auto"/>
              <w:right w:val="single" w:sz="4" w:space="0" w:color="auto"/>
            </w:tcBorders>
            <w:noWrap/>
            <w:hideMark/>
          </w:tcPr>
          <w:p w14:paraId="5504F48B"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92"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8D"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8E"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CVHF1470</w:t>
            </w:r>
          </w:p>
        </w:tc>
        <w:tc>
          <w:tcPr>
            <w:tcW w:w="1530" w:type="dxa"/>
            <w:tcBorders>
              <w:top w:val="nil"/>
              <w:left w:val="nil"/>
              <w:bottom w:val="single" w:sz="4" w:space="0" w:color="auto"/>
              <w:right w:val="single" w:sz="4" w:space="0" w:color="auto"/>
            </w:tcBorders>
            <w:noWrap/>
            <w:vAlign w:val="center"/>
            <w:hideMark/>
          </w:tcPr>
          <w:p w14:paraId="5504F48F"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90"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4</w:t>
            </w:r>
          </w:p>
        </w:tc>
        <w:tc>
          <w:tcPr>
            <w:tcW w:w="1905" w:type="dxa"/>
            <w:tcBorders>
              <w:top w:val="nil"/>
              <w:left w:val="nil"/>
              <w:bottom w:val="single" w:sz="4" w:space="0" w:color="auto"/>
              <w:right w:val="single" w:sz="4" w:space="0" w:color="auto"/>
            </w:tcBorders>
            <w:noWrap/>
            <w:hideMark/>
          </w:tcPr>
          <w:p w14:paraId="5504F491"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98"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93"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94"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CVHF1470</w:t>
            </w:r>
          </w:p>
        </w:tc>
        <w:tc>
          <w:tcPr>
            <w:tcW w:w="1530" w:type="dxa"/>
            <w:tcBorders>
              <w:top w:val="nil"/>
              <w:left w:val="nil"/>
              <w:bottom w:val="single" w:sz="4" w:space="0" w:color="auto"/>
              <w:right w:val="single" w:sz="4" w:space="0" w:color="auto"/>
            </w:tcBorders>
            <w:noWrap/>
            <w:vAlign w:val="center"/>
            <w:hideMark/>
          </w:tcPr>
          <w:p w14:paraId="5504F495"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96"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5</w:t>
            </w:r>
          </w:p>
        </w:tc>
        <w:tc>
          <w:tcPr>
            <w:tcW w:w="1905" w:type="dxa"/>
            <w:tcBorders>
              <w:top w:val="nil"/>
              <w:left w:val="nil"/>
              <w:bottom w:val="single" w:sz="4" w:space="0" w:color="auto"/>
              <w:right w:val="single" w:sz="4" w:space="0" w:color="auto"/>
            </w:tcBorders>
            <w:noWrap/>
            <w:hideMark/>
          </w:tcPr>
          <w:p w14:paraId="5504F497"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9E"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99"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EvapTech</w:t>
            </w:r>
          </w:p>
        </w:tc>
        <w:tc>
          <w:tcPr>
            <w:tcW w:w="1893" w:type="dxa"/>
            <w:tcBorders>
              <w:top w:val="nil"/>
              <w:left w:val="nil"/>
              <w:bottom w:val="single" w:sz="4" w:space="0" w:color="auto"/>
              <w:right w:val="single" w:sz="4" w:space="0" w:color="auto"/>
            </w:tcBorders>
            <w:noWrap/>
            <w:vAlign w:val="center"/>
            <w:hideMark/>
          </w:tcPr>
          <w:p w14:paraId="5504F49A"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1600 Tons</w:t>
            </w:r>
          </w:p>
        </w:tc>
        <w:tc>
          <w:tcPr>
            <w:tcW w:w="1530" w:type="dxa"/>
            <w:tcBorders>
              <w:top w:val="nil"/>
              <w:left w:val="nil"/>
              <w:bottom w:val="single" w:sz="4" w:space="0" w:color="auto"/>
              <w:right w:val="single" w:sz="4" w:space="0" w:color="auto"/>
            </w:tcBorders>
            <w:noWrap/>
            <w:vAlign w:val="center"/>
            <w:hideMark/>
          </w:tcPr>
          <w:p w14:paraId="5504F49B"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9C"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 xml:space="preserve">Cooling Tower #1 </w:t>
            </w:r>
          </w:p>
        </w:tc>
        <w:tc>
          <w:tcPr>
            <w:tcW w:w="1905" w:type="dxa"/>
            <w:tcBorders>
              <w:top w:val="nil"/>
              <w:left w:val="nil"/>
              <w:bottom w:val="single" w:sz="4" w:space="0" w:color="auto"/>
              <w:right w:val="single" w:sz="4" w:space="0" w:color="auto"/>
            </w:tcBorders>
            <w:noWrap/>
            <w:hideMark/>
          </w:tcPr>
          <w:p w14:paraId="5504F49D"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A4"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9F"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EvapTech</w:t>
            </w:r>
          </w:p>
        </w:tc>
        <w:tc>
          <w:tcPr>
            <w:tcW w:w="1893" w:type="dxa"/>
            <w:tcBorders>
              <w:top w:val="nil"/>
              <w:left w:val="nil"/>
              <w:bottom w:val="single" w:sz="4" w:space="0" w:color="auto"/>
              <w:right w:val="single" w:sz="4" w:space="0" w:color="auto"/>
            </w:tcBorders>
            <w:noWrap/>
            <w:vAlign w:val="center"/>
            <w:hideMark/>
          </w:tcPr>
          <w:p w14:paraId="5504F4A0"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1600 Tons</w:t>
            </w:r>
          </w:p>
        </w:tc>
        <w:tc>
          <w:tcPr>
            <w:tcW w:w="1530" w:type="dxa"/>
            <w:tcBorders>
              <w:top w:val="nil"/>
              <w:left w:val="nil"/>
              <w:bottom w:val="single" w:sz="4" w:space="0" w:color="auto"/>
              <w:right w:val="single" w:sz="4" w:space="0" w:color="auto"/>
            </w:tcBorders>
            <w:noWrap/>
            <w:vAlign w:val="center"/>
            <w:hideMark/>
          </w:tcPr>
          <w:p w14:paraId="5504F4A1"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A2"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#2</w:t>
            </w:r>
          </w:p>
        </w:tc>
        <w:tc>
          <w:tcPr>
            <w:tcW w:w="1905" w:type="dxa"/>
            <w:tcBorders>
              <w:top w:val="nil"/>
              <w:left w:val="nil"/>
              <w:bottom w:val="single" w:sz="4" w:space="0" w:color="auto"/>
              <w:right w:val="single" w:sz="4" w:space="0" w:color="auto"/>
            </w:tcBorders>
            <w:noWrap/>
            <w:hideMark/>
          </w:tcPr>
          <w:p w14:paraId="5504F4A3"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AA"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A5"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EvapTech</w:t>
            </w:r>
          </w:p>
        </w:tc>
        <w:tc>
          <w:tcPr>
            <w:tcW w:w="1893" w:type="dxa"/>
            <w:tcBorders>
              <w:top w:val="nil"/>
              <w:left w:val="nil"/>
              <w:bottom w:val="single" w:sz="4" w:space="0" w:color="auto"/>
              <w:right w:val="single" w:sz="4" w:space="0" w:color="auto"/>
            </w:tcBorders>
            <w:noWrap/>
            <w:vAlign w:val="center"/>
            <w:hideMark/>
          </w:tcPr>
          <w:p w14:paraId="5504F4A6"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1600 Tons</w:t>
            </w:r>
          </w:p>
        </w:tc>
        <w:tc>
          <w:tcPr>
            <w:tcW w:w="1530" w:type="dxa"/>
            <w:tcBorders>
              <w:top w:val="nil"/>
              <w:left w:val="nil"/>
              <w:bottom w:val="single" w:sz="4" w:space="0" w:color="auto"/>
              <w:right w:val="single" w:sz="4" w:space="0" w:color="auto"/>
            </w:tcBorders>
            <w:noWrap/>
            <w:vAlign w:val="center"/>
            <w:hideMark/>
          </w:tcPr>
          <w:p w14:paraId="5504F4A7"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A8"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#3</w:t>
            </w:r>
          </w:p>
        </w:tc>
        <w:tc>
          <w:tcPr>
            <w:tcW w:w="1905" w:type="dxa"/>
            <w:tcBorders>
              <w:top w:val="nil"/>
              <w:left w:val="nil"/>
              <w:bottom w:val="single" w:sz="4" w:space="0" w:color="auto"/>
              <w:right w:val="single" w:sz="4" w:space="0" w:color="auto"/>
            </w:tcBorders>
            <w:noWrap/>
            <w:hideMark/>
          </w:tcPr>
          <w:p w14:paraId="5504F4A9"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B0"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AB"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EvapTech</w:t>
            </w:r>
          </w:p>
        </w:tc>
        <w:tc>
          <w:tcPr>
            <w:tcW w:w="1893" w:type="dxa"/>
            <w:tcBorders>
              <w:top w:val="nil"/>
              <w:left w:val="nil"/>
              <w:bottom w:val="single" w:sz="4" w:space="0" w:color="auto"/>
              <w:right w:val="single" w:sz="4" w:space="0" w:color="auto"/>
            </w:tcBorders>
            <w:noWrap/>
            <w:vAlign w:val="center"/>
            <w:hideMark/>
          </w:tcPr>
          <w:p w14:paraId="5504F4AC"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1600 Tons</w:t>
            </w:r>
          </w:p>
        </w:tc>
        <w:tc>
          <w:tcPr>
            <w:tcW w:w="1530" w:type="dxa"/>
            <w:tcBorders>
              <w:top w:val="nil"/>
              <w:left w:val="nil"/>
              <w:bottom w:val="single" w:sz="4" w:space="0" w:color="auto"/>
              <w:right w:val="single" w:sz="4" w:space="0" w:color="auto"/>
            </w:tcBorders>
            <w:noWrap/>
            <w:vAlign w:val="center"/>
            <w:hideMark/>
          </w:tcPr>
          <w:p w14:paraId="5504F4AD"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AE"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#4</w:t>
            </w:r>
          </w:p>
        </w:tc>
        <w:tc>
          <w:tcPr>
            <w:tcW w:w="1905" w:type="dxa"/>
            <w:tcBorders>
              <w:top w:val="nil"/>
              <w:left w:val="nil"/>
              <w:bottom w:val="single" w:sz="4" w:space="0" w:color="auto"/>
              <w:right w:val="single" w:sz="4" w:space="0" w:color="auto"/>
            </w:tcBorders>
            <w:noWrap/>
            <w:hideMark/>
          </w:tcPr>
          <w:p w14:paraId="5504F4AF"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B6"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B1"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EvapTech</w:t>
            </w:r>
          </w:p>
        </w:tc>
        <w:tc>
          <w:tcPr>
            <w:tcW w:w="1893" w:type="dxa"/>
            <w:tcBorders>
              <w:top w:val="nil"/>
              <w:left w:val="nil"/>
              <w:bottom w:val="single" w:sz="4" w:space="0" w:color="auto"/>
              <w:right w:val="single" w:sz="4" w:space="0" w:color="auto"/>
            </w:tcBorders>
            <w:noWrap/>
            <w:vAlign w:val="center"/>
            <w:hideMark/>
          </w:tcPr>
          <w:p w14:paraId="5504F4B2"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1600 Tons</w:t>
            </w:r>
          </w:p>
        </w:tc>
        <w:tc>
          <w:tcPr>
            <w:tcW w:w="1530" w:type="dxa"/>
            <w:tcBorders>
              <w:top w:val="nil"/>
              <w:left w:val="nil"/>
              <w:bottom w:val="single" w:sz="4" w:space="0" w:color="auto"/>
              <w:right w:val="single" w:sz="4" w:space="0" w:color="auto"/>
            </w:tcBorders>
            <w:noWrap/>
            <w:vAlign w:val="center"/>
            <w:hideMark/>
          </w:tcPr>
          <w:p w14:paraId="5504F4B3"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2012</w:t>
            </w:r>
          </w:p>
        </w:tc>
        <w:tc>
          <w:tcPr>
            <w:tcW w:w="1833" w:type="dxa"/>
            <w:tcBorders>
              <w:top w:val="single" w:sz="4" w:space="0" w:color="auto"/>
              <w:left w:val="nil"/>
              <w:bottom w:val="single" w:sz="4" w:space="0" w:color="auto"/>
              <w:right w:val="single" w:sz="4" w:space="0" w:color="auto"/>
            </w:tcBorders>
            <w:noWrap/>
            <w:vAlign w:val="center"/>
            <w:hideMark/>
          </w:tcPr>
          <w:p w14:paraId="5504F4B4"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#5</w:t>
            </w:r>
          </w:p>
        </w:tc>
        <w:tc>
          <w:tcPr>
            <w:tcW w:w="1905" w:type="dxa"/>
            <w:tcBorders>
              <w:top w:val="nil"/>
              <w:left w:val="nil"/>
              <w:bottom w:val="single" w:sz="4" w:space="0" w:color="auto"/>
              <w:right w:val="single" w:sz="4" w:space="0" w:color="auto"/>
            </w:tcBorders>
            <w:noWrap/>
            <w:hideMark/>
          </w:tcPr>
          <w:p w14:paraId="5504F4B5"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BC"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B7"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McQuay</w:t>
            </w:r>
          </w:p>
        </w:tc>
        <w:tc>
          <w:tcPr>
            <w:tcW w:w="1893" w:type="dxa"/>
            <w:tcBorders>
              <w:top w:val="nil"/>
              <w:left w:val="nil"/>
              <w:bottom w:val="single" w:sz="4" w:space="0" w:color="auto"/>
              <w:right w:val="single" w:sz="4" w:space="0" w:color="auto"/>
            </w:tcBorders>
            <w:noWrap/>
            <w:vAlign w:val="center"/>
            <w:hideMark/>
          </w:tcPr>
          <w:p w14:paraId="5504F4B8"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AGZ180CHSNN</w:t>
            </w:r>
          </w:p>
        </w:tc>
        <w:tc>
          <w:tcPr>
            <w:tcW w:w="1530" w:type="dxa"/>
            <w:tcBorders>
              <w:top w:val="nil"/>
              <w:left w:val="nil"/>
              <w:bottom w:val="single" w:sz="4" w:space="0" w:color="auto"/>
              <w:right w:val="single" w:sz="4" w:space="0" w:color="auto"/>
            </w:tcBorders>
            <w:noWrap/>
            <w:vAlign w:val="center"/>
            <w:hideMark/>
          </w:tcPr>
          <w:p w14:paraId="5504F4B9"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2015</w:t>
            </w:r>
          </w:p>
        </w:tc>
        <w:tc>
          <w:tcPr>
            <w:tcW w:w="1833" w:type="dxa"/>
            <w:tcBorders>
              <w:top w:val="single" w:sz="4" w:space="0" w:color="auto"/>
              <w:left w:val="nil"/>
              <w:bottom w:val="single" w:sz="4" w:space="0" w:color="auto"/>
              <w:right w:val="single" w:sz="4" w:space="0" w:color="auto"/>
            </w:tcBorders>
            <w:noWrap/>
            <w:vAlign w:val="center"/>
            <w:hideMark/>
          </w:tcPr>
          <w:p w14:paraId="5504F4BA"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#6</w:t>
            </w:r>
          </w:p>
        </w:tc>
        <w:tc>
          <w:tcPr>
            <w:tcW w:w="1905" w:type="dxa"/>
            <w:tcBorders>
              <w:top w:val="nil"/>
              <w:left w:val="nil"/>
              <w:bottom w:val="single" w:sz="4" w:space="0" w:color="auto"/>
              <w:right w:val="single" w:sz="4" w:space="0" w:color="auto"/>
            </w:tcBorders>
            <w:noWrap/>
            <w:hideMark/>
          </w:tcPr>
          <w:p w14:paraId="5504F4BB"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C2"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BD"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McQuay</w:t>
            </w:r>
          </w:p>
        </w:tc>
        <w:tc>
          <w:tcPr>
            <w:tcW w:w="1893" w:type="dxa"/>
            <w:tcBorders>
              <w:top w:val="nil"/>
              <w:left w:val="nil"/>
              <w:bottom w:val="single" w:sz="4" w:space="0" w:color="auto"/>
              <w:right w:val="single" w:sz="4" w:space="0" w:color="auto"/>
            </w:tcBorders>
            <w:noWrap/>
            <w:vAlign w:val="center"/>
            <w:hideMark/>
          </w:tcPr>
          <w:p w14:paraId="5504F4BE"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AGZ110CHSNN</w:t>
            </w:r>
          </w:p>
        </w:tc>
        <w:tc>
          <w:tcPr>
            <w:tcW w:w="1530" w:type="dxa"/>
            <w:tcBorders>
              <w:top w:val="nil"/>
              <w:left w:val="nil"/>
              <w:bottom w:val="single" w:sz="4" w:space="0" w:color="auto"/>
              <w:right w:val="single" w:sz="4" w:space="0" w:color="auto"/>
            </w:tcBorders>
            <w:noWrap/>
            <w:vAlign w:val="center"/>
            <w:hideMark/>
          </w:tcPr>
          <w:p w14:paraId="5504F4BF"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2015</w:t>
            </w:r>
          </w:p>
        </w:tc>
        <w:tc>
          <w:tcPr>
            <w:tcW w:w="1833" w:type="dxa"/>
            <w:tcBorders>
              <w:top w:val="single" w:sz="4" w:space="0" w:color="auto"/>
              <w:left w:val="nil"/>
              <w:bottom w:val="single" w:sz="4" w:space="0" w:color="auto"/>
              <w:right w:val="single" w:sz="4" w:space="0" w:color="auto"/>
            </w:tcBorders>
            <w:noWrap/>
            <w:vAlign w:val="center"/>
            <w:hideMark/>
          </w:tcPr>
          <w:p w14:paraId="5504F4C0"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#7</w:t>
            </w:r>
          </w:p>
        </w:tc>
        <w:tc>
          <w:tcPr>
            <w:tcW w:w="1905" w:type="dxa"/>
            <w:tcBorders>
              <w:top w:val="nil"/>
              <w:left w:val="nil"/>
              <w:bottom w:val="single" w:sz="4" w:space="0" w:color="auto"/>
              <w:right w:val="single" w:sz="4" w:space="0" w:color="auto"/>
            </w:tcBorders>
            <w:noWrap/>
            <w:hideMark/>
          </w:tcPr>
          <w:p w14:paraId="5504F4C1"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Orlando VAMC</w:t>
            </w:r>
          </w:p>
        </w:tc>
      </w:tr>
      <w:tr w:rsidR="00532FAB" w14:paraId="5504F4C8"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C3"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C4"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CVHE450</w:t>
            </w:r>
          </w:p>
        </w:tc>
        <w:tc>
          <w:tcPr>
            <w:tcW w:w="1530" w:type="dxa"/>
            <w:tcBorders>
              <w:top w:val="nil"/>
              <w:left w:val="nil"/>
              <w:bottom w:val="single" w:sz="4" w:space="0" w:color="auto"/>
              <w:right w:val="single" w:sz="4" w:space="0" w:color="auto"/>
            </w:tcBorders>
            <w:noWrap/>
            <w:vAlign w:val="center"/>
            <w:hideMark/>
          </w:tcPr>
          <w:p w14:paraId="5504F4C5"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2020</w:t>
            </w:r>
          </w:p>
        </w:tc>
        <w:tc>
          <w:tcPr>
            <w:tcW w:w="1833" w:type="dxa"/>
            <w:tcBorders>
              <w:top w:val="single" w:sz="4" w:space="0" w:color="auto"/>
              <w:left w:val="nil"/>
              <w:bottom w:val="single" w:sz="4" w:space="0" w:color="auto"/>
              <w:right w:val="single" w:sz="4" w:space="0" w:color="auto"/>
            </w:tcBorders>
            <w:noWrap/>
            <w:vAlign w:val="center"/>
            <w:hideMark/>
          </w:tcPr>
          <w:p w14:paraId="5504F4C6"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1</w:t>
            </w:r>
          </w:p>
        </w:tc>
        <w:tc>
          <w:tcPr>
            <w:tcW w:w="1905" w:type="dxa"/>
            <w:tcBorders>
              <w:top w:val="nil"/>
              <w:left w:val="nil"/>
              <w:bottom w:val="single" w:sz="4" w:space="0" w:color="auto"/>
              <w:right w:val="single" w:sz="4" w:space="0" w:color="auto"/>
            </w:tcBorders>
            <w:noWrap/>
            <w:vAlign w:val="center"/>
            <w:hideMark/>
          </w:tcPr>
          <w:p w14:paraId="5504F4C7"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r w:rsidR="00532FAB" w14:paraId="5504F4CE"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C9"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CA"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CVHE450</w:t>
            </w:r>
          </w:p>
        </w:tc>
        <w:tc>
          <w:tcPr>
            <w:tcW w:w="1530" w:type="dxa"/>
            <w:tcBorders>
              <w:top w:val="nil"/>
              <w:left w:val="nil"/>
              <w:bottom w:val="single" w:sz="4" w:space="0" w:color="auto"/>
              <w:right w:val="single" w:sz="4" w:space="0" w:color="auto"/>
            </w:tcBorders>
            <w:noWrap/>
            <w:vAlign w:val="center"/>
            <w:hideMark/>
          </w:tcPr>
          <w:p w14:paraId="5504F4CB"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2020</w:t>
            </w:r>
          </w:p>
        </w:tc>
        <w:tc>
          <w:tcPr>
            <w:tcW w:w="1833" w:type="dxa"/>
            <w:tcBorders>
              <w:top w:val="single" w:sz="4" w:space="0" w:color="auto"/>
              <w:left w:val="nil"/>
              <w:bottom w:val="single" w:sz="4" w:space="0" w:color="auto"/>
              <w:right w:val="single" w:sz="4" w:space="0" w:color="auto"/>
            </w:tcBorders>
            <w:noWrap/>
            <w:vAlign w:val="center"/>
            <w:hideMark/>
          </w:tcPr>
          <w:p w14:paraId="5504F4CC"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2</w:t>
            </w:r>
          </w:p>
        </w:tc>
        <w:tc>
          <w:tcPr>
            <w:tcW w:w="1905" w:type="dxa"/>
            <w:tcBorders>
              <w:top w:val="nil"/>
              <w:left w:val="nil"/>
              <w:bottom w:val="single" w:sz="4" w:space="0" w:color="auto"/>
              <w:right w:val="single" w:sz="4" w:space="0" w:color="auto"/>
            </w:tcBorders>
            <w:noWrap/>
            <w:vAlign w:val="center"/>
            <w:hideMark/>
          </w:tcPr>
          <w:p w14:paraId="5504F4CD"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r w:rsidR="00532FAB" w14:paraId="5504F4D4"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CF"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D0"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CVHE450</w:t>
            </w:r>
          </w:p>
        </w:tc>
        <w:tc>
          <w:tcPr>
            <w:tcW w:w="1530" w:type="dxa"/>
            <w:tcBorders>
              <w:top w:val="nil"/>
              <w:left w:val="nil"/>
              <w:bottom w:val="single" w:sz="4" w:space="0" w:color="auto"/>
              <w:right w:val="single" w:sz="4" w:space="0" w:color="auto"/>
            </w:tcBorders>
            <w:noWrap/>
            <w:vAlign w:val="center"/>
            <w:hideMark/>
          </w:tcPr>
          <w:p w14:paraId="5504F4D1"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2020</w:t>
            </w:r>
          </w:p>
        </w:tc>
        <w:tc>
          <w:tcPr>
            <w:tcW w:w="1833" w:type="dxa"/>
            <w:tcBorders>
              <w:top w:val="single" w:sz="4" w:space="0" w:color="auto"/>
              <w:left w:val="nil"/>
              <w:bottom w:val="single" w:sz="4" w:space="0" w:color="auto"/>
              <w:right w:val="single" w:sz="4" w:space="0" w:color="auto"/>
            </w:tcBorders>
            <w:noWrap/>
            <w:vAlign w:val="center"/>
            <w:hideMark/>
          </w:tcPr>
          <w:p w14:paraId="5504F4D2"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 3</w:t>
            </w:r>
          </w:p>
        </w:tc>
        <w:tc>
          <w:tcPr>
            <w:tcW w:w="1905" w:type="dxa"/>
            <w:tcBorders>
              <w:top w:val="nil"/>
              <w:left w:val="nil"/>
              <w:bottom w:val="single" w:sz="4" w:space="0" w:color="auto"/>
              <w:right w:val="single" w:sz="4" w:space="0" w:color="auto"/>
            </w:tcBorders>
            <w:noWrap/>
            <w:vAlign w:val="center"/>
            <w:hideMark/>
          </w:tcPr>
          <w:p w14:paraId="5504F4D3"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r w:rsidR="00532FAB" w14:paraId="5504F4DA"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D5"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nil"/>
              <w:left w:val="nil"/>
              <w:bottom w:val="single" w:sz="4" w:space="0" w:color="auto"/>
              <w:right w:val="single" w:sz="4" w:space="0" w:color="auto"/>
            </w:tcBorders>
            <w:noWrap/>
            <w:vAlign w:val="center"/>
            <w:hideMark/>
          </w:tcPr>
          <w:p w14:paraId="5504F4D6"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450 Tons</w:t>
            </w:r>
          </w:p>
        </w:tc>
        <w:tc>
          <w:tcPr>
            <w:tcW w:w="1530" w:type="dxa"/>
            <w:tcBorders>
              <w:top w:val="nil"/>
              <w:left w:val="nil"/>
              <w:bottom w:val="single" w:sz="4" w:space="0" w:color="auto"/>
              <w:right w:val="single" w:sz="4" w:space="0" w:color="auto"/>
            </w:tcBorders>
            <w:noWrap/>
            <w:vAlign w:val="center"/>
            <w:hideMark/>
          </w:tcPr>
          <w:p w14:paraId="5504F4D7"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2020</w:t>
            </w:r>
          </w:p>
        </w:tc>
        <w:tc>
          <w:tcPr>
            <w:tcW w:w="1833" w:type="dxa"/>
            <w:tcBorders>
              <w:top w:val="single" w:sz="4" w:space="0" w:color="auto"/>
              <w:left w:val="nil"/>
              <w:bottom w:val="single" w:sz="4" w:space="0" w:color="auto"/>
              <w:right w:val="single" w:sz="4" w:space="0" w:color="auto"/>
            </w:tcBorders>
            <w:noWrap/>
            <w:vAlign w:val="center"/>
            <w:hideMark/>
          </w:tcPr>
          <w:p w14:paraId="5504F4D8"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 xml:space="preserve">Cooling Tower #1 </w:t>
            </w:r>
          </w:p>
        </w:tc>
        <w:tc>
          <w:tcPr>
            <w:tcW w:w="1905" w:type="dxa"/>
            <w:tcBorders>
              <w:top w:val="nil"/>
              <w:left w:val="nil"/>
              <w:bottom w:val="single" w:sz="4" w:space="0" w:color="auto"/>
              <w:right w:val="single" w:sz="4" w:space="0" w:color="auto"/>
            </w:tcBorders>
            <w:noWrap/>
            <w:vAlign w:val="center"/>
            <w:hideMark/>
          </w:tcPr>
          <w:p w14:paraId="5504F4D9"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r w:rsidR="00532FAB" w14:paraId="5504F4E0"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DB"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nil"/>
              <w:left w:val="nil"/>
              <w:bottom w:val="single" w:sz="4" w:space="0" w:color="auto"/>
              <w:right w:val="single" w:sz="4" w:space="0" w:color="auto"/>
            </w:tcBorders>
            <w:noWrap/>
            <w:vAlign w:val="center"/>
            <w:hideMark/>
          </w:tcPr>
          <w:p w14:paraId="5504F4DC"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450 Tons</w:t>
            </w:r>
          </w:p>
        </w:tc>
        <w:tc>
          <w:tcPr>
            <w:tcW w:w="1530" w:type="dxa"/>
            <w:tcBorders>
              <w:top w:val="nil"/>
              <w:left w:val="nil"/>
              <w:bottom w:val="single" w:sz="4" w:space="0" w:color="auto"/>
              <w:right w:val="single" w:sz="4" w:space="0" w:color="auto"/>
            </w:tcBorders>
            <w:noWrap/>
            <w:vAlign w:val="center"/>
            <w:hideMark/>
          </w:tcPr>
          <w:p w14:paraId="5504F4DD"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2020</w:t>
            </w:r>
          </w:p>
        </w:tc>
        <w:tc>
          <w:tcPr>
            <w:tcW w:w="1833" w:type="dxa"/>
            <w:tcBorders>
              <w:top w:val="single" w:sz="4" w:space="0" w:color="auto"/>
              <w:left w:val="nil"/>
              <w:bottom w:val="single" w:sz="4" w:space="0" w:color="auto"/>
              <w:right w:val="single" w:sz="4" w:space="0" w:color="auto"/>
            </w:tcBorders>
            <w:noWrap/>
            <w:vAlign w:val="center"/>
            <w:hideMark/>
          </w:tcPr>
          <w:p w14:paraId="5504F4DE"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#2</w:t>
            </w:r>
          </w:p>
        </w:tc>
        <w:tc>
          <w:tcPr>
            <w:tcW w:w="1905" w:type="dxa"/>
            <w:tcBorders>
              <w:top w:val="nil"/>
              <w:left w:val="nil"/>
              <w:bottom w:val="single" w:sz="4" w:space="0" w:color="auto"/>
              <w:right w:val="single" w:sz="4" w:space="0" w:color="auto"/>
            </w:tcBorders>
            <w:noWrap/>
            <w:vAlign w:val="center"/>
            <w:hideMark/>
          </w:tcPr>
          <w:p w14:paraId="5504F4DF"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r w:rsidR="00532FAB" w14:paraId="5504F4E6" w14:textId="77777777" w:rsidTr="007D0171">
        <w:trPr>
          <w:trHeight w:val="254"/>
          <w:jc w:val="center"/>
        </w:trPr>
        <w:tc>
          <w:tcPr>
            <w:tcW w:w="1427" w:type="dxa"/>
            <w:tcBorders>
              <w:top w:val="nil"/>
              <w:left w:val="single" w:sz="4" w:space="0" w:color="auto"/>
              <w:bottom w:val="single" w:sz="4" w:space="0" w:color="auto"/>
              <w:right w:val="single" w:sz="4" w:space="0" w:color="auto"/>
            </w:tcBorders>
            <w:noWrap/>
            <w:vAlign w:val="center"/>
            <w:hideMark/>
          </w:tcPr>
          <w:p w14:paraId="5504F4E1"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Marley</w:t>
            </w:r>
          </w:p>
        </w:tc>
        <w:tc>
          <w:tcPr>
            <w:tcW w:w="1893" w:type="dxa"/>
            <w:tcBorders>
              <w:top w:val="nil"/>
              <w:left w:val="nil"/>
              <w:bottom w:val="single" w:sz="4" w:space="0" w:color="auto"/>
              <w:right w:val="single" w:sz="4" w:space="0" w:color="auto"/>
            </w:tcBorders>
            <w:noWrap/>
            <w:vAlign w:val="center"/>
            <w:hideMark/>
          </w:tcPr>
          <w:p w14:paraId="5504F4E2"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hAnsi="Calibri" w:cs="Calibri"/>
                <w:color w:val="000000"/>
                <w:sz w:val="20"/>
                <w:szCs w:val="20"/>
              </w:rPr>
              <w:t>450 Tons</w:t>
            </w:r>
          </w:p>
        </w:tc>
        <w:tc>
          <w:tcPr>
            <w:tcW w:w="1530" w:type="dxa"/>
            <w:tcBorders>
              <w:top w:val="nil"/>
              <w:left w:val="nil"/>
              <w:bottom w:val="single" w:sz="4" w:space="0" w:color="auto"/>
              <w:right w:val="single" w:sz="4" w:space="0" w:color="auto"/>
            </w:tcBorders>
            <w:noWrap/>
            <w:vAlign w:val="center"/>
            <w:hideMark/>
          </w:tcPr>
          <w:p w14:paraId="5504F4E3" w14:textId="77777777" w:rsidR="0028319E" w:rsidRPr="007C7EF2" w:rsidRDefault="0028319E" w:rsidP="007C7EF2">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2020</w:t>
            </w:r>
          </w:p>
        </w:tc>
        <w:tc>
          <w:tcPr>
            <w:tcW w:w="1833" w:type="dxa"/>
            <w:tcBorders>
              <w:top w:val="single" w:sz="4" w:space="0" w:color="auto"/>
              <w:left w:val="nil"/>
              <w:bottom w:val="single" w:sz="4" w:space="0" w:color="auto"/>
              <w:right w:val="single" w:sz="4" w:space="0" w:color="auto"/>
            </w:tcBorders>
            <w:noWrap/>
            <w:vAlign w:val="center"/>
            <w:hideMark/>
          </w:tcPr>
          <w:p w14:paraId="5504F4E4"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Cooling Tower #3</w:t>
            </w:r>
          </w:p>
        </w:tc>
        <w:tc>
          <w:tcPr>
            <w:tcW w:w="1905" w:type="dxa"/>
            <w:tcBorders>
              <w:top w:val="nil"/>
              <w:left w:val="nil"/>
              <w:bottom w:val="single" w:sz="4" w:space="0" w:color="auto"/>
              <w:right w:val="single" w:sz="4" w:space="0" w:color="auto"/>
            </w:tcBorders>
            <w:noWrap/>
            <w:vAlign w:val="center"/>
            <w:hideMark/>
          </w:tcPr>
          <w:p w14:paraId="5504F4E5" w14:textId="77777777" w:rsidR="0028319E" w:rsidRPr="007C7EF2" w:rsidRDefault="0028319E" w:rsidP="007C7EF2">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r w:rsidR="00532FAB" w14:paraId="5504F4EC" w14:textId="77777777" w:rsidTr="007D0171">
        <w:trPr>
          <w:trHeight w:val="254"/>
          <w:jc w:val="center"/>
        </w:trPr>
        <w:tc>
          <w:tcPr>
            <w:tcW w:w="1427" w:type="dxa"/>
            <w:tcBorders>
              <w:top w:val="nil"/>
              <w:left w:val="single" w:sz="4" w:space="0" w:color="auto"/>
              <w:bottom w:val="nil"/>
              <w:right w:val="single" w:sz="4" w:space="0" w:color="auto"/>
            </w:tcBorders>
            <w:noWrap/>
            <w:vAlign w:val="center"/>
            <w:hideMark/>
          </w:tcPr>
          <w:p w14:paraId="5504F4E7"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E8"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CGAM120F</w:t>
            </w:r>
          </w:p>
        </w:tc>
        <w:tc>
          <w:tcPr>
            <w:tcW w:w="1530" w:type="dxa"/>
            <w:tcBorders>
              <w:top w:val="nil"/>
              <w:left w:val="nil"/>
              <w:bottom w:val="single" w:sz="4" w:space="0" w:color="auto"/>
              <w:right w:val="single" w:sz="4" w:space="0" w:color="auto"/>
            </w:tcBorders>
            <w:noWrap/>
            <w:vAlign w:val="center"/>
            <w:hideMark/>
          </w:tcPr>
          <w:p w14:paraId="5504F4E9"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2011 (est)</w:t>
            </w:r>
          </w:p>
        </w:tc>
        <w:tc>
          <w:tcPr>
            <w:tcW w:w="1833" w:type="dxa"/>
            <w:tcBorders>
              <w:top w:val="single" w:sz="4" w:space="0" w:color="auto"/>
              <w:left w:val="nil"/>
              <w:bottom w:val="single" w:sz="4" w:space="0" w:color="auto"/>
              <w:right w:val="single" w:sz="4" w:space="0" w:color="auto"/>
            </w:tcBorders>
            <w:noWrap/>
            <w:vAlign w:val="center"/>
            <w:hideMark/>
          </w:tcPr>
          <w:p w14:paraId="5504F4EA"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Chiller #4</w:t>
            </w:r>
          </w:p>
        </w:tc>
        <w:tc>
          <w:tcPr>
            <w:tcW w:w="1905" w:type="dxa"/>
            <w:tcBorders>
              <w:top w:val="nil"/>
              <w:left w:val="nil"/>
              <w:bottom w:val="single" w:sz="4" w:space="0" w:color="auto"/>
              <w:right w:val="single" w:sz="4" w:space="0" w:color="auto"/>
            </w:tcBorders>
            <w:noWrap/>
            <w:vAlign w:val="center"/>
            <w:hideMark/>
          </w:tcPr>
          <w:p w14:paraId="5504F4EB"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r w:rsidR="00532FAB" w14:paraId="5504F4F2" w14:textId="77777777" w:rsidTr="007D0171">
        <w:trPr>
          <w:trHeight w:val="267"/>
          <w:jc w:val="center"/>
        </w:trPr>
        <w:tc>
          <w:tcPr>
            <w:tcW w:w="1427" w:type="dxa"/>
            <w:tcBorders>
              <w:top w:val="single" w:sz="4" w:space="0" w:color="auto"/>
              <w:left w:val="single" w:sz="4" w:space="0" w:color="auto"/>
              <w:bottom w:val="single" w:sz="4" w:space="0" w:color="auto"/>
              <w:right w:val="single" w:sz="4" w:space="0" w:color="auto"/>
            </w:tcBorders>
            <w:noWrap/>
            <w:vAlign w:val="center"/>
            <w:hideMark/>
          </w:tcPr>
          <w:p w14:paraId="5504F4ED"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Trane</w:t>
            </w:r>
          </w:p>
        </w:tc>
        <w:tc>
          <w:tcPr>
            <w:tcW w:w="1893" w:type="dxa"/>
            <w:tcBorders>
              <w:top w:val="nil"/>
              <w:left w:val="nil"/>
              <w:bottom w:val="single" w:sz="4" w:space="0" w:color="auto"/>
              <w:right w:val="single" w:sz="4" w:space="0" w:color="auto"/>
            </w:tcBorders>
            <w:noWrap/>
            <w:vAlign w:val="center"/>
            <w:hideMark/>
          </w:tcPr>
          <w:p w14:paraId="5504F4EE"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(4</w:t>
            </w:r>
            <w:r>
              <w:rPr>
                <w:rFonts w:ascii="Calibri" w:eastAsia="Times New Roman" w:hAnsi="Calibri" w:cs="Calibri"/>
                <w:color w:val="000000"/>
                <w:sz w:val="20"/>
                <w:szCs w:val="20"/>
              </w:rPr>
              <w:t>6</w:t>
            </w:r>
            <w:r w:rsidRPr="007C7EF2">
              <w:rPr>
                <w:rFonts w:ascii="Calibri" w:eastAsia="Times New Roman" w:hAnsi="Calibri" w:cs="Calibri"/>
                <w:color w:val="000000"/>
                <w:sz w:val="20"/>
                <w:szCs w:val="20"/>
              </w:rPr>
              <w:t>) Roof Top Units</w:t>
            </w:r>
          </w:p>
        </w:tc>
        <w:tc>
          <w:tcPr>
            <w:tcW w:w="1530" w:type="dxa"/>
            <w:tcBorders>
              <w:top w:val="nil"/>
              <w:left w:val="nil"/>
              <w:bottom w:val="single" w:sz="4" w:space="0" w:color="auto"/>
              <w:right w:val="single" w:sz="4" w:space="0" w:color="auto"/>
            </w:tcBorders>
            <w:noWrap/>
            <w:vAlign w:val="center"/>
            <w:hideMark/>
          </w:tcPr>
          <w:p w14:paraId="5504F4EF" w14:textId="77777777" w:rsidR="0028319E" w:rsidRPr="007C7EF2" w:rsidRDefault="0028319E" w:rsidP="00831F73">
            <w:pPr>
              <w:spacing w:after="0" w:line="240" w:lineRule="auto"/>
              <w:jc w:val="center"/>
              <w:rPr>
                <w:rFonts w:ascii="Calibri" w:eastAsia="Times New Roman" w:hAnsi="Calibri" w:cs="Calibri"/>
                <w:color w:val="000000"/>
                <w:sz w:val="20"/>
                <w:szCs w:val="20"/>
              </w:rPr>
            </w:pPr>
            <w:r w:rsidRPr="007C7EF2">
              <w:rPr>
                <w:rFonts w:ascii="Calibri" w:eastAsia="Times New Roman" w:hAnsi="Calibri" w:cs="Calibri"/>
                <w:color w:val="000000"/>
                <w:sz w:val="20"/>
                <w:szCs w:val="20"/>
              </w:rPr>
              <w:t>Planned 2020</w:t>
            </w:r>
          </w:p>
        </w:tc>
        <w:tc>
          <w:tcPr>
            <w:tcW w:w="1833" w:type="dxa"/>
            <w:tcBorders>
              <w:top w:val="nil"/>
              <w:left w:val="nil"/>
              <w:bottom w:val="single" w:sz="4" w:space="0" w:color="auto"/>
              <w:right w:val="single" w:sz="4" w:space="0" w:color="auto"/>
            </w:tcBorders>
            <w:noWrap/>
            <w:vAlign w:val="center"/>
            <w:hideMark/>
          </w:tcPr>
          <w:p w14:paraId="5504F4F0"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Roof Top Units</w:t>
            </w:r>
          </w:p>
        </w:tc>
        <w:tc>
          <w:tcPr>
            <w:tcW w:w="1905" w:type="dxa"/>
            <w:tcBorders>
              <w:top w:val="nil"/>
              <w:left w:val="nil"/>
              <w:bottom w:val="single" w:sz="4" w:space="0" w:color="auto"/>
              <w:right w:val="single" w:sz="4" w:space="0" w:color="auto"/>
            </w:tcBorders>
            <w:noWrap/>
            <w:vAlign w:val="center"/>
            <w:hideMark/>
          </w:tcPr>
          <w:p w14:paraId="5504F4F1" w14:textId="77777777" w:rsidR="0028319E" w:rsidRPr="007C7EF2" w:rsidRDefault="0028319E" w:rsidP="00831F73">
            <w:pPr>
              <w:spacing w:after="0" w:line="240" w:lineRule="auto"/>
              <w:rPr>
                <w:rFonts w:ascii="Calibri" w:eastAsia="Times New Roman" w:hAnsi="Calibri" w:cs="Calibri"/>
                <w:color w:val="000000"/>
                <w:sz w:val="20"/>
                <w:szCs w:val="20"/>
              </w:rPr>
            </w:pPr>
            <w:r w:rsidRPr="007C7EF2">
              <w:rPr>
                <w:rFonts w:ascii="Calibri" w:eastAsia="Times New Roman" w:hAnsi="Calibri" w:cs="Calibri"/>
                <w:color w:val="000000"/>
                <w:sz w:val="20"/>
                <w:szCs w:val="20"/>
              </w:rPr>
              <w:t>Viera VAHCC</w:t>
            </w:r>
          </w:p>
        </w:tc>
      </w:tr>
    </w:tbl>
    <w:p w14:paraId="5504F4F3" w14:textId="77777777" w:rsidR="0028319E" w:rsidRPr="00831F73" w:rsidRDefault="0028319E" w:rsidP="00A01807">
      <w:pPr>
        <w:spacing w:after="0"/>
        <w:jc w:val="both"/>
        <w:rPr>
          <w:rFonts w:ascii="Calibri" w:hAnsi="Calibri" w:cs="Calibri"/>
        </w:rPr>
      </w:pPr>
    </w:p>
    <w:p w14:paraId="5504F4F4" w14:textId="77777777" w:rsidR="0028319E" w:rsidRPr="00831F73" w:rsidRDefault="0028319E" w:rsidP="00A01807">
      <w:pPr>
        <w:spacing w:after="0"/>
        <w:jc w:val="both"/>
        <w:rPr>
          <w:rFonts w:ascii="Calibri" w:hAnsi="Calibri" w:cs="Calibri"/>
        </w:rPr>
      </w:pPr>
      <w:r w:rsidRPr="00831F73">
        <w:rPr>
          <w:rFonts w:ascii="Calibri" w:hAnsi="Calibri" w:cs="Calibri"/>
        </w:rPr>
        <w:t>The results of this market research will contribute to determining the method of procurement. The applicable North American Industry Classification System (NAICS) code assigned to this procurement is 238220 – HVAC contractors.  The size standard is $19,000,000.00.</w:t>
      </w:r>
    </w:p>
    <w:p w14:paraId="5504F4F5" w14:textId="77777777" w:rsidR="0028319E" w:rsidRPr="00831F73" w:rsidRDefault="0028319E" w:rsidP="00A01807">
      <w:pPr>
        <w:spacing w:after="0"/>
        <w:jc w:val="both"/>
        <w:rPr>
          <w:rFonts w:ascii="Calibri" w:hAnsi="Calibri" w:cs="Calibri"/>
        </w:rPr>
      </w:pPr>
    </w:p>
    <w:p w14:paraId="5504F4F6" w14:textId="77777777" w:rsidR="0028319E" w:rsidRPr="00831F73" w:rsidRDefault="0028319E" w:rsidP="00A01807">
      <w:pPr>
        <w:spacing w:after="0"/>
        <w:jc w:val="both"/>
        <w:rPr>
          <w:rFonts w:ascii="Calibri" w:hAnsi="Calibri" w:cs="Calibri"/>
        </w:rPr>
      </w:pPr>
      <w:r w:rsidRPr="00831F73">
        <w:rPr>
          <w:rFonts w:ascii="Calibri" w:hAnsi="Calibri" w:cs="Calibri"/>
        </w:rPr>
        <w:t xml:space="preserve">If your organization has the potential capacity to perform these contract services, please provide the following information: </w:t>
      </w:r>
    </w:p>
    <w:p w14:paraId="5504F4F7"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Organization name, address, telephone number, &amp; email.</w:t>
      </w:r>
    </w:p>
    <w:p w14:paraId="5504F4F8"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SAM UEI #.</w:t>
      </w:r>
    </w:p>
    <w:p w14:paraId="5504F4F9"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Federal Supply Schedule #, if applicable.</w:t>
      </w:r>
    </w:p>
    <w:p w14:paraId="5504F4FA"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Socio-Economic Category (SDVOSB, VOSB, WOSB, SB, Other, etc..).</w:t>
      </w:r>
    </w:p>
    <w:p w14:paraId="5504F4FB"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Web site address (if applicable).</w:t>
      </w:r>
    </w:p>
    <w:p w14:paraId="5504F4FC" w14:textId="77777777" w:rsidR="0028319E" w:rsidRPr="00831F73" w:rsidRDefault="0028319E" w:rsidP="00A01807">
      <w:pPr>
        <w:pStyle w:val="ListParagraph"/>
        <w:numPr>
          <w:ilvl w:val="0"/>
          <w:numId w:val="1"/>
        </w:numPr>
        <w:spacing w:after="0"/>
        <w:jc w:val="both"/>
        <w:rPr>
          <w:rFonts w:ascii="Calibri" w:hAnsi="Calibri" w:cs="Calibri"/>
        </w:rPr>
      </w:pPr>
      <w:r w:rsidRPr="00831F73">
        <w:rPr>
          <w:rFonts w:ascii="Calibri" w:hAnsi="Calibri" w:cs="Calibri"/>
        </w:rPr>
        <w:t>Provide a tailored capability statement addressing:</w:t>
      </w:r>
    </w:p>
    <w:p w14:paraId="5504F4FD" w14:textId="77777777" w:rsidR="0028319E" w:rsidRPr="00831F73" w:rsidRDefault="0028319E" w:rsidP="00A01807">
      <w:pPr>
        <w:pStyle w:val="ListParagraph"/>
        <w:numPr>
          <w:ilvl w:val="1"/>
          <w:numId w:val="1"/>
        </w:numPr>
        <w:spacing w:after="0"/>
        <w:jc w:val="both"/>
        <w:rPr>
          <w:rFonts w:ascii="Calibri" w:hAnsi="Calibri" w:cs="Calibri"/>
        </w:rPr>
      </w:pPr>
      <w:r>
        <w:rPr>
          <w:rFonts w:ascii="Calibri" w:hAnsi="Calibri" w:cs="Calibri"/>
        </w:rPr>
        <w:t>R</w:t>
      </w:r>
      <w:r w:rsidRPr="00831F73">
        <w:rPr>
          <w:rFonts w:ascii="Calibri" w:hAnsi="Calibri" w:cs="Calibri"/>
        </w:rPr>
        <w:t>elevant experience.</w:t>
      </w:r>
    </w:p>
    <w:p w14:paraId="5504F4FE"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Services and equipment included.</w:t>
      </w:r>
    </w:p>
    <w:p w14:paraId="5504F4FF"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Services and equipment excluded.</w:t>
      </w:r>
    </w:p>
    <w:p w14:paraId="5504F500"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List the number of certified CVHE / CVHF Centrifugal Chiller technicians you employ.</w:t>
      </w:r>
    </w:p>
    <w:p w14:paraId="5504F501"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List any discount payment terms you may offer (e.g. 1% -10, Net 30).</w:t>
      </w:r>
    </w:p>
    <w:p w14:paraId="5504F502"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Provide possible warranty information.</w:t>
      </w:r>
    </w:p>
    <w:p w14:paraId="5504F503" w14:textId="77777777" w:rsidR="0028319E" w:rsidRPr="00831F73" w:rsidRDefault="0028319E" w:rsidP="00A01807">
      <w:pPr>
        <w:pStyle w:val="ListParagraph"/>
        <w:numPr>
          <w:ilvl w:val="1"/>
          <w:numId w:val="1"/>
        </w:numPr>
        <w:spacing w:after="0"/>
        <w:jc w:val="both"/>
        <w:rPr>
          <w:rFonts w:ascii="Calibri" w:hAnsi="Calibri" w:cs="Calibri"/>
        </w:rPr>
      </w:pPr>
      <w:r w:rsidRPr="00831F73">
        <w:rPr>
          <w:rFonts w:ascii="Calibri" w:hAnsi="Calibri" w:cs="Calibri"/>
        </w:rPr>
        <w:t xml:space="preserve">If subcontracting or teaming is anticipated to deliver technical capability, organizations shall address the administrative and management structure of such arrangements. </w:t>
      </w:r>
    </w:p>
    <w:p w14:paraId="5504F504" w14:textId="77777777" w:rsidR="0028319E" w:rsidRPr="00831F73" w:rsidRDefault="0028319E" w:rsidP="00A01807">
      <w:pPr>
        <w:spacing w:after="0"/>
        <w:jc w:val="both"/>
        <w:rPr>
          <w:rFonts w:ascii="Calibri" w:hAnsi="Calibri" w:cs="Calibri"/>
        </w:rPr>
      </w:pPr>
    </w:p>
    <w:p w14:paraId="5504F505" w14:textId="77777777" w:rsidR="0028319E" w:rsidRPr="00831F73" w:rsidRDefault="0028319E" w:rsidP="00A01807">
      <w:pPr>
        <w:spacing w:after="0"/>
        <w:jc w:val="both"/>
        <w:rPr>
          <w:rFonts w:ascii="Calibri" w:hAnsi="Calibri" w:cs="Calibri"/>
        </w:rPr>
      </w:pPr>
      <w:r w:rsidRPr="00831F73">
        <w:rPr>
          <w:rFonts w:ascii="Calibri" w:hAnsi="Calibri" w:cs="Calibri"/>
        </w:rPr>
        <w:t>The government will evaluate market information to ascertain potential market capacity to provide services consistent in scope and scale with those described in this notice and otherwise anticipated.</w:t>
      </w:r>
    </w:p>
    <w:p w14:paraId="5504F506" w14:textId="77777777" w:rsidR="0028319E" w:rsidRPr="00831F73" w:rsidRDefault="0028319E" w:rsidP="00A01807">
      <w:pPr>
        <w:spacing w:after="0"/>
        <w:jc w:val="both"/>
        <w:rPr>
          <w:rFonts w:ascii="Calibri" w:hAnsi="Calibri" w:cs="Calibri"/>
        </w:rPr>
      </w:pPr>
    </w:p>
    <w:p w14:paraId="5504F507" w14:textId="77777777" w:rsidR="0028319E" w:rsidRPr="00831F73" w:rsidRDefault="0028319E" w:rsidP="00A01807">
      <w:pPr>
        <w:spacing w:after="0"/>
        <w:jc w:val="both"/>
        <w:rPr>
          <w:rFonts w:ascii="Calibri" w:hAnsi="Calibri" w:cs="Calibri"/>
        </w:rPr>
      </w:pPr>
      <w:r w:rsidRPr="00831F73">
        <w:rPr>
          <w:rFonts w:ascii="Calibri" w:hAnsi="Calibri" w:cs="Calibri"/>
        </w:rPr>
        <w:t>BASED ON THE RESPONSES TO THIS SOURCES SOUGHT NOTICE/MARKET RESEARCH, THIS REQUIREMENT MAY BE SET-ASIDE, SOLE SOURCED, OR PROCURED THROUGH FULL AND OPEN COMPETITION.  Telephone inquiries will not be accepted or acknowledged, and no feedback or evaluations will be provided to companies regarding their submissions.</w:t>
      </w:r>
    </w:p>
    <w:p w14:paraId="5504F508" w14:textId="77777777" w:rsidR="0028319E" w:rsidRPr="00831F73" w:rsidRDefault="0028319E" w:rsidP="00A01807">
      <w:pPr>
        <w:spacing w:after="0"/>
        <w:jc w:val="both"/>
        <w:rPr>
          <w:rFonts w:ascii="Calibri" w:hAnsi="Calibri" w:cs="Calibri"/>
          <w:b/>
          <w:bCs/>
          <w:color w:val="000000"/>
        </w:rPr>
      </w:pPr>
    </w:p>
    <w:p w14:paraId="5504F509" w14:textId="77777777" w:rsidR="0028319E" w:rsidRPr="00831F73" w:rsidRDefault="0028319E" w:rsidP="0028319E">
      <w:pPr>
        <w:spacing w:after="0"/>
        <w:jc w:val="both"/>
        <w:rPr>
          <w:rFonts w:ascii="Calibri" w:hAnsi="Calibri" w:cs="Calibri"/>
        </w:rPr>
      </w:pPr>
      <w:r w:rsidRPr="00831F73">
        <w:rPr>
          <w:rFonts w:ascii="Calibri" w:hAnsi="Calibri" w:cs="Calibri"/>
          <w:b/>
          <w:bCs/>
          <w:color w:val="000000"/>
        </w:rPr>
        <w:t xml:space="preserve">Submission Instructions: </w:t>
      </w:r>
      <w:r w:rsidRPr="00831F73">
        <w:rPr>
          <w:rFonts w:ascii="Calibri" w:hAnsi="Calibri" w:cs="Calibri"/>
        </w:rPr>
        <w:t>Interested parties who consider themselves qualified to perform the above-listed services are invited to submit a response to this Sources Sought Notice by 11:00 am (EST) on April 1, 2026.</w:t>
      </w:r>
      <w:r w:rsidRPr="00831F73">
        <w:rPr>
          <w:rFonts w:ascii="Calibri" w:hAnsi="Calibri" w:cs="Calibri"/>
          <w:color w:val="000000"/>
        </w:rPr>
        <w:t xml:space="preserve">  All responses under this </w:t>
      </w:r>
      <w:r w:rsidRPr="00831F73">
        <w:rPr>
          <w:rFonts w:ascii="Calibri" w:hAnsi="Calibri" w:cs="Calibri"/>
        </w:rPr>
        <w:t xml:space="preserve">Sources Sought Notice </w:t>
      </w:r>
      <w:r w:rsidRPr="00831F73">
        <w:rPr>
          <w:rFonts w:ascii="Calibri" w:hAnsi="Calibri" w:cs="Calibri"/>
          <w:color w:val="000000"/>
        </w:rPr>
        <w:t xml:space="preserve">must be emailed to </w:t>
      </w:r>
      <w:hyperlink r:id="rId7" w:history="1">
        <w:r w:rsidRPr="00831F73">
          <w:rPr>
            <w:rStyle w:val="Hyperlink"/>
            <w:rFonts w:ascii="Calibri" w:hAnsi="Calibri" w:cs="Calibri"/>
          </w:rPr>
          <w:t>Kurt.Kramer@va.gov</w:t>
        </w:r>
      </w:hyperlink>
      <w:r w:rsidRPr="00831F73">
        <w:rPr>
          <w:rFonts w:ascii="Calibri" w:hAnsi="Calibri" w:cs="Calibri"/>
          <w:color w:val="000000"/>
        </w:rPr>
        <w:t>.</w:t>
      </w:r>
    </w:p>
    <w:p w14:paraId="5504F50A" w14:textId="77777777" w:rsidR="0028319E" w:rsidRPr="00831F73" w:rsidRDefault="0028319E">
      <w:pPr>
        <w:rPr>
          <w:rFonts w:ascii="Calibri" w:hAnsi="Calibri" w:cs="Calibri"/>
        </w:rPr>
      </w:pPr>
    </w:p>
    <w:sectPr w:rsidR="0028319E" w:rsidRPr="00831F73">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4F51B" w14:textId="77777777" w:rsidR="0028319E" w:rsidRDefault="0028319E">
      <w:pPr>
        <w:spacing w:after="0" w:line="240" w:lineRule="auto"/>
      </w:pPr>
      <w:r>
        <w:separator/>
      </w:r>
    </w:p>
  </w:endnote>
  <w:endnote w:type="continuationSeparator" w:id="0">
    <w:p w14:paraId="5504F51D" w14:textId="77777777" w:rsidR="0028319E" w:rsidRDefault="00283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32FAB" w14:paraId="5504F50E" w14:textId="77777777" w:rsidTr="009C37D0">
      <w:tc>
        <w:tcPr>
          <w:tcW w:w="4788" w:type="dxa"/>
        </w:tcPr>
        <w:p w14:paraId="5504F50C" w14:textId="77777777" w:rsidR="0028319E" w:rsidRDefault="0028319E" w:rsidP="009C37D0">
          <w:pPr>
            <w:pStyle w:val="Footer"/>
          </w:pPr>
        </w:p>
      </w:tc>
      <w:tc>
        <w:tcPr>
          <w:tcW w:w="4788" w:type="dxa"/>
        </w:tcPr>
        <w:p w14:paraId="5504F50D" w14:textId="77777777" w:rsidR="0028319E" w:rsidRDefault="0028319E" w:rsidP="009C37D0">
          <w:pPr>
            <w:pStyle w:val="Footer"/>
            <w:jc w:val="right"/>
          </w:pPr>
          <w:r>
            <w:t>Sources Sought Notice</w:t>
          </w:r>
        </w:p>
      </w:tc>
    </w:tr>
  </w:tbl>
  <w:p w14:paraId="5504F50F" w14:textId="77777777" w:rsidR="0028319E" w:rsidRDefault="0028319E" w:rsidP="00C838FE">
    <w:pPr>
      <w:pStyle w:val="Footer"/>
    </w:pPr>
  </w:p>
  <w:p w14:paraId="5504F510" w14:textId="77777777" w:rsidR="00532FAB" w:rsidRDefault="0028319E">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32FAB" w14:paraId="5504F514" w14:textId="77777777" w:rsidTr="009C37D0">
      <w:tc>
        <w:tcPr>
          <w:tcW w:w="4788" w:type="dxa"/>
        </w:tcPr>
        <w:p w14:paraId="5504F512" w14:textId="77777777" w:rsidR="0028319E" w:rsidRDefault="0028319E">
          <w:pPr>
            <w:pStyle w:val="Footer"/>
          </w:pPr>
          <w:r w:rsidRPr="009C37D0">
            <w:t>*= Required Field</w:t>
          </w:r>
        </w:p>
      </w:tc>
      <w:tc>
        <w:tcPr>
          <w:tcW w:w="4788" w:type="dxa"/>
        </w:tcPr>
        <w:p w14:paraId="5504F513" w14:textId="77777777" w:rsidR="0028319E" w:rsidRDefault="0028319E" w:rsidP="009C37D0">
          <w:pPr>
            <w:pStyle w:val="Footer"/>
            <w:jc w:val="right"/>
          </w:pPr>
          <w:r>
            <w:t>Sources Sought Notice</w:t>
          </w:r>
        </w:p>
      </w:tc>
    </w:tr>
  </w:tbl>
  <w:p w14:paraId="5504F515" w14:textId="77777777" w:rsidR="0028319E" w:rsidRDefault="0028319E">
    <w:pPr>
      <w:pStyle w:val="Footer"/>
    </w:pPr>
  </w:p>
  <w:p w14:paraId="5504F516" w14:textId="77777777" w:rsidR="00532FAB" w:rsidRDefault="0028319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F517" w14:textId="77777777" w:rsidR="0028319E" w:rsidRDefault="0028319E">
      <w:pPr>
        <w:spacing w:after="0" w:line="240" w:lineRule="auto"/>
      </w:pPr>
      <w:r>
        <w:separator/>
      </w:r>
    </w:p>
  </w:footnote>
  <w:footnote w:type="continuationSeparator" w:id="0">
    <w:p w14:paraId="5504F519" w14:textId="77777777" w:rsidR="0028319E" w:rsidRDefault="00283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F50B" w14:textId="77777777" w:rsidR="0028319E" w:rsidRPr="00B830CF" w:rsidRDefault="0028319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F511" w14:textId="77777777" w:rsidR="0028319E" w:rsidRPr="003D4081" w:rsidRDefault="0028319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C09E4"/>
    <w:multiLevelType w:val="hybridMultilevel"/>
    <w:tmpl w:val="037CF272"/>
    <w:lvl w:ilvl="0" w:tplc="2AD6B5CA">
      <w:start w:val="516"/>
      <w:numFmt w:val="bullet"/>
      <w:lvlText w:val=""/>
      <w:lvlJc w:val="left"/>
      <w:pPr>
        <w:ind w:left="720" w:hanging="360"/>
      </w:pPr>
      <w:rPr>
        <w:rFonts w:ascii="Symbol" w:eastAsiaTheme="minorEastAsia" w:hAnsi="Symbol" w:cs="Times New Roman" w:hint="default"/>
      </w:rPr>
    </w:lvl>
    <w:lvl w:ilvl="1" w:tplc="75DA86A2">
      <w:start w:val="1"/>
      <w:numFmt w:val="bullet"/>
      <w:lvlText w:val="o"/>
      <w:lvlJc w:val="left"/>
      <w:pPr>
        <w:ind w:left="1440" w:hanging="360"/>
      </w:pPr>
      <w:rPr>
        <w:rFonts w:ascii="Courier New" w:hAnsi="Courier New" w:cs="Courier New" w:hint="default"/>
      </w:rPr>
    </w:lvl>
    <w:lvl w:ilvl="2" w:tplc="693A6ABC">
      <w:start w:val="1"/>
      <w:numFmt w:val="bullet"/>
      <w:lvlText w:val=""/>
      <w:lvlJc w:val="left"/>
      <w:pPr>
        <w:ind w:left="2160" w:hanging="360"/>
      </w:pPr>
      <w:rPr>
        <w:rFonts w:ascii="Wingdings" w:hAnsi="Wingdings" w:hint="default"/>
      </w:rPr>
    </w:lvl>
    <w:lvl w:ilvl="3" w:tplc="4A30A97C">
      <w:start w:val="1"/>
      <w:numFmt w:val="bullet"/>
      <w:lvlText w:val=""/>
      <w:lvlJc w:val="left"/>
      <w:pPr>
        <w:ind w:left="2880" w:hanging="360"/>
      </w:pPr>
      <w:rPr>
        <w:rFonts w:ascii="Symbol" w:hAnsi="Symbol" w:hint="default"/>
      </w:rPr>
    </w:lvl>
    <w:lvl w:ilvl="4" w:tplc="79E84614" w:tentative="1">
      <w:start w:val="1"/>
      <w:numFmt w:val="bullet"/>
      <w:lvlText w:val="o"/>
      <w:lvlJc w:val="left"/>
      <w:pPr>
        <w:ind w:left="3600" w:hanging="360"/>
      </w:pPr>
      <w:rPr>
        <w:rFonts w:ascii="Courier New" w:hAnsi="Courier New" w:cs="Courier New" w:hint="default"/>
      </w:rPr>
    </w:lvl>
    <w:lvl w:ilvl="5" w:tplc="E00602C8" w:tentative="1">
      <w:start w:val="1"/>
      <w:numFmt w:val="bullet"/>
      <w:lvlText w:val=""/>
      <w:lvlJc w:val="left"/>
      <w:pPr>
        <w:ind w:left="4320" w:hanging="360"/>
      </w:pPr>
      <w:rPr>
        <w:rFonts w:ascii="Wingdings" w:hAnsi="Wingdings" w:hint="default"/>
      </w:rPr>
    </w:lvl>
    <w:lvl w:ilvl="6" w:tplc="325EB73C" w:tentative="1">
      <w:start w:val="1"/>
      <w:numFmt w:val="bullet"/>
      <w:lvlText w:val=""/>
      <w:lvlJc w:val="left"/>
      <w:pPr>
        <w:ind w:left="5040" w:hanging="360"/>
      </w:pPr>
      <w:rPr>
        <w:rFonts w:ascii="Symbol" w:hAnsi="Symbol" w:hint="default"/>
      </w:rPr>
    </w:lvl>
    <w:lvl w:ilvl="7" w:tplc="1466F694" w:tentative="1">
      <w:start w:val="1"/>
      <w:numFmt w:val="bullet"/>
      <w:lvlText w:val="o"/>
      <w:lvlJc w:val="left"/>
      <w:pPr>
        <w:ind w:left="5760" w:hanging="360"/>
      </w:pPr>
      <w:rPr>
        <w:rFonts w:ascii="Courier New" w:hAnsi="Courier New" w:cs="Courier New" w:hint="default"/>
      </w:rPr>
    </w:lvl>
    <w:lvl w:ilvl="8" w:tplc="52AAD82A" w:tentative="1">
      <w:start w:val="1"/>
      <w:numFmt w:val="bullet"/>
      <w:lvlText w:val=""/>
      <w:lvlJc w:val="left"/>
      <w:pPr>
        <w:ind w:left="6480" w:hanging="360"/>
      </w:pPr>
      <w:rPr>
        <w:rFonts w:ascii="Wingdings" w:hAnsi="Wingdings" w:hint="default"/>
      </w:rPr>
    </w:lvl>
  </w:abstractNum>
  <w:num w:numId="1" w16cid:durableId="206382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2FAB"/>
    <w:rsid w:val="0028319E"/>
    <w:rsid w:val="00532FAB"/>
    <w:rsid w:val="005D419D"/>
    <w:rsid w:val="00AE05DF"/>
    <w:rsid w:val="00B80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F3D2"/>
  <w15:docId w15:val="{8A29E44E-91D8-423E-97DD-DE85705A5A5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93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93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A9C"/>
    <w:rPr>
      <w:rFonts w:eastAsiaTheme="majorEastAsia" w:cstheme="majorBidi"/>
      <w:color w:val="272727" w:themeColor="text1" w:themeTint="D8"/>
    </w:rPr>
  </w:style>
  <w:style w:type="paragraph" w:styleId="Quote">
    <w:name w:val="Quote"/>
    <w:basedOn w:val="Normal"/>
    <w:next w:val="Normal"/>
    <w:link w:val="QuoteChar"/>
    <w:uiPriority w:val="29"/>
    <w:qFormat/>
    <w:rsid w:val="00A93A9C"/>
    <w:pPr>
      <w:spacing w:before="160"/>
      <w:jc w:val="center"/>
    </w:pPr>
    <w:rPr>
      <w:i/>
      <w:iCs/>
      <w:color w:val="404040" w:themeColor="text1" w:themeTint="BF"/>
    </w:rPr>
  </w:style>
  <w:style w:type="character" w:customStyle="1" w:styleId="QuoteChar">
    <w:name w:val="Quote Char"/>
    <w:basedOn w:val="DefaultParagraphFont"/>
    <w:link w:val="Quote"/>
    <w:uiPriority w:val="29"/>
    <w:rsid w:val="00A93A9C"/>
    <w:rPr>
      <w:i/>
      <w:iCs/>
      <w:color w:val="404040" w:themeColor="text1" w:themeTint="BF"/>
    </w:rPr>
  </w:style>
  <w:style w:type="paragraph" w:styleId="IntenseQuote">
    <w:name w:val="Intense Quote"/>
    <w:basedOn w:val="Normal"/>
    <w:next w:val="Normal"/>
    <w:link w:val="IntenseQuoteChar"/>
    <w:uiPriority w:val="30"/>
    <w:qFormat/>
    <w:rsid w:val="00A93A9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3A9C"/>
    <w:rPr>
      <w:i/>
      <w:iCs/>
      <w:color w:val="365F91" w:themeColor="accent1" w:themeShade="BF"/>
    </w:rPr>
  </w:style>
  <w:style w:type="character" w:styleId="IntenseReference">
    <w:name w:val="Intense Reference"/>
    <w:basedOn w:val="DefaultParagraphFont"/>
    <w:uiPriority w:val="32"/>
    <w:qFormat/>
    <w:rsid w:val="00A93A9C"/>
    <w:rPr>
      <w:b/>
      <w:bCs/>
      <w:smallCaps/>
      <w:color w:val="365F91" w:themeColor="accent1" w:themeShade="BF"/>
      <w:spacing w:val="5"/>
    </w:rPr>
  </w:style>
  <w:style w:type="character" w:styleId="Hyperlink">
    <w:name w:val="Hyperlink"/>
    <w:basedOn w:val="DefaultParagraphFont"/>
    <w:unhideWhenUsed/>
    <w:rsid w:val="00A018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urt.Kramer@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833</Words>
  <Characters>4740</Characters>
  <Application>Microsoft Office Word</Application>
  <DocSecurity>0</DocSecurity>
  <Lines>296</Lines>
  <Paragraphs>265</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Kurt J. (Orlando)</cp:lastModifiedBy>
  <cp:revision>3</cp:revision>
  <dcterms:created xsi:type="dcterms:W3CDTF">2026-03-25T22:04:00Z</dcterms:created>
  <dcterms:modified xsi:type="dcterms:W3CDTF">2026-03-25T22:08:00Z</dcterms:modified>
</cp:coreProperties>
</file>