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5124B1">
      <w:pPr>
        <w:sectPr>
          <w:type w:val="continuous"/>
          <w:pgMar w:top="1080" w:right="1440" w:bottom="1080" w:left="1440" w:header="360" w:footer="360"/>
          <w:cols w:space="720"/>
        </w:sectPr>
      </w:pPr>
      <w:r w:rsidRPr="00763968">
        <w:t xml:space="preserve">BASE + 4 </w:t>
      </w:r>
      <w:r w:rsidRPr="00763968">
        <w:t>YEARS CERTIFICATIONS</w:t>
      </w:r>
      <w:r w:rsidRPr="00763968">
        <w:t xml:space="preserve"> OF PHARMACY HOODS</w:t>
      </w:r>
    </w:p>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575 / Base +4 / Sole Source / Yellow Bridge /</w:t>
            </w:r>
            <w:r w:rsidRPr="000104D7">
              <w:rPr>
                <w:rStyle w:val="AAMSKBFill-InHighlight"/>
                <w:color w:val="auto"/>
              </w:rPr>
              <w:t xml:space="preserve"> </w:t>
            </w:r>
            <w:r>
              <w:rPr>
                <w:rStyle w:val="AAMSKBFill-InHighlight"/>
                <w:color w:val="auto"/>
              </w:rPr>
              <w:t>575-26-3-036-0138 (VA-26-00034672)</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80111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36C25926Q0365</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03-31-2026</w:t>
            </w:r>
            <w:r w:rsidRPr="004C7C18">
              <w:rPr>
                <w:rStyle w:val="AAMSKBFill-InHighlight"/>
                <w:rFonts w:asciiTheme="minorHAnsi" w:hAnsiTheme="minorHAnsi" w:cstheme="minorHAnsi"/>
              </w:rPr>
              <w:t xml:space="preserve"> </w:t>
            </w:r>
            <w:r>
              <w:rPr>
                <w:rFonts w:asciiTheme="minorHAnsi" w:hAnsiTheme="minorHAnsi" w:cstheme="minorHAnsi"/>
                <w:szCs w:val="20"/>
              </w:rPr>
              <w:t>08:00am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H366</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561720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NCO 19</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6162 South Willow Drive, Suite 300</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Greenwood Village CO  80111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 Finchum</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kenneth.finchum@va.gov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303-712-5746</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Western Colorado Health Care System</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2121 North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Grand Junction</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sidRPr="004C7C18">
              <w:rPr>
                <w:rFonts w:asciiTheme="minorHAnsi" w:hAnsiTheme="minorHAnsi" w:cstheme="minorHAnsi"/>
                <w:szCs w:val="20"/>
              </w:rPr>
              <w:t xml:space="preserve"> </w:t>
            </w:r>
            <w:r>
              <w:rPr>
                <w:rStyle w:val="AAMSKBFill-InHighlight"/>
                <w:rFonts w:asciiTheme="minorHAnsi" w:hAnsiTheme="minorHAnsi" w:cstheme="minorHAnsi"/>
                <w:color w:val="auto"/>
              </w:rPr>
              <w:t>CO</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81501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kenneth.finchum@va.gov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Kenneth Finchum</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897CFB" w:rsidRPr="0022744B" w:rsidP="00897CFB">
      <w:pPr>
        <w:pageBreakBefore/>
        <w:jc w:val="center"/>
        <w:rPr>
          <w:rFonts w:ascii="Times New Roman" w:hAnsi="Times New Roman" w:cs="Times New Roman"/>
          <w:b/>
          <w:bCs/>
        </w:rPr>
      </w:pPr>
      <w:r w:rsidRPr="0022744B">
        <w:rPr>
          <w:rFonts w:ascii="Times New Roman" w:hAnsi="Times New Roman" w:cs="Times New Roman"/>
          <w:b/>
          <w:bCs/>
        </w:rPr>
        <w:t xml:space="preserve">Sources Sought Notice - </w:t>
      </w:r>
      <w:r w:rsidRPr="00F634D7" w:rsidR="00F634D7">
        <w:rPr>
          <w:rFonts w:ascii="Times New Roman" w:hAnsi="Times New Roman" w:cs="Times New Roman"/>
          <w:b/>
          <w:bCs/>
        </w:rPr>
        <w:t xml:space="preserve">BASE + 4 </w:t>
      </w:r>
      <w:r w:rsidRPr="00F634D7" w:rsidR="00C86DDE">
        <w:rPr>
          <w:rFonts w:ascii="Times New Roman" w:hAnsi="Times New Roman" w:cs="Times New Roman"/>
          <w:b/>
          <w:bCs/>
        </w:rPr>
        <w:t>YEARS CERTIFICATIONS</w:t>
      </w:r>
      <w:r w:rsidRPr="00F634D7" w:rsidR="00F634D7">
        <w:rPr>
          <w:rFonts w:ascii="Times New Roman" w:hAnsi="Times New Roman" w:cs="Times New Roman"/>
          <w:b/>
          <w:bCs/>
        </w:rPr>
        <w:t xml:space="preserve"> OF PHARMACY HOODS</w:t>
      </w:r>
    </w:p>
    <w:p w:rsidR="00897CFB" w:rsidRPr="0022744B" w:rsidP="00897CFB">
      <w:pPr>
        <w:pStyle w:val="Heading2"/>
        <w:rPr>
          <w:rFonts w:ascii="Times New Roman" w:hAnsi="Times New Roman" w:cs="Times New Roman"/>
          <w:b/>
          <w:bCs/>
          <w:color w:val="auto"/>
          <w:sz w:val="22"/>
          <w:szCs w:val="22"/>
        </w:rPr>
      </w:pPr>
      <w:r w:rsidRPr="0022744B">
        <w:rPr>
          <w:rFonts w:ascii="Times New Roman" w:hAnsi="Times New Roman" w:cs="Times New Roman"/>
          <w:b/>
          <w:bCs/>
          <w:color w:val="auto"/>
          <w:sz w:val="22"/>
          <w:szCs w:val="22"/>
        </w:rPr>
        <w:t>Disclaimer</w:t>
      </w:r>
      <w:r w:rsidRPr="0022744B" w:rsidR="0022744B">
        <w:rPr>
          <w:rFonts w:ascii="Times New Roman" w:hAnsi="Times New Roman" w:cs="Times New Roman"/>
          <w:b/>
          <w:bCs/>
          <w:color w:val="auto"/>
          <w:sz w:val="22"/>
          <w:szCs w:val="22"/>
        </w:rPr>
        <w:t>:</w:t>
      </w:r>
    </w:p>
    <w:p w:rsidR="00897CFB" w:rsidP="00B31FCD">
      <w:pPr>
        <w:spacing w:after="0" w:line="240" w:lineRule="auto"/>
        <w:rPr>
          <w:rFonts w:ascii="Times New Roman" w:hAnsi="Times New Roman" w:cs="Times New Roman"/>
        </w:rPr>
      </w:pPr>
      <w:r w:rsidRPr="00D1661E">
        <w:rPr>
          <w:rFonts w:ascii="Times New Roman" w:hAnsi="Times New Roman" w:cs="Times New Roman"/>
        </w:rPr>
        <w:t>This R</w:t>
      </w:r>
      <w:r>
        <w:rPr>
          <w:rFonts w:ascii="Times New Roman" w:hAnsi="Times New Roman" w:cs="Times New Roman"/>
        </w:rPr>
        <w:t>equest for Information (RFI)</w:t>
      </w:r>
      <w:r w:rsidRPr="00D1661E">
        <w:rPr>
          <w:rFonts w:ascii="Times New Roman" w:hAnsi="Times New Roman" w:cs="Times New Roman"/>
        </w:rPr>
        <w:t xml:space="preserve"> is issued solely for</w:t>
      </w:r>
      <w:r>
        <w:rPr>
          <w:rFonts w:ascii="Times New Roman" w:hAnsi="Times New Roman" w:cs="Times New Roman"/>
        </w:rPr>
        <w:t xml:space="preserve"> market research</w:t>
      </w:r>
      <w:r w:rsidRPr="00D1661E">
        <w:rPr>
          <w:rFonts w:ascii="Times New Roman" w:hAnsi="Times New Roman" w:cs="Times New Roman"/>
        </w:rPr>
        <w:t xml:space="preserve"> information and planning purposes and does not constitute a solicitation. All information received in response to this RFI that is marked as proprietary will be handled accordingly. </w:t>
      </w:r>
      <w:r>
        <w:rPr>
          <w:rFonts w:ascii="Times New Roman" w:hAnsi="Times New Roman" w:cs="Times New Roman"/>
        </w:rPr>
        <w:t>Re</w:t>
      </w:r>
      <w:r w:rsidRPr="00D1661E">
        <w:rPr>
          <w:rFonts w:ascii="Times New Roman" w:hAnsi="Times New Roman" w:cs="Times New Roman"/>
        </w:rPr>
        <w:t xml:space="preserve">sponses to this notice are </w:t>
      </w:r>
      <w:r w:rsidRPr="003D7DA7">
        <w:rPr>
          <w:rFonts w:ascii="Times New Roman" w:hAnsi="Times New Roman" w:cs="Times New Roman"/>
          <w:b/>
          <w:bCs/>
        </w:rPr>
        <w:t xml:space="preserve">NOT </w:t>
      </w:r>
      <w:r w:rsidRPr="00D1661E">
        <w:rPr>
          <w:rFonts w:ascii="Times New Roman" w:hAnsi="Times New Roman" w:cs="Times New Roman"/>
        </w:rPr>
        <w:t>offers</w:t>
      </w:r>
      <w:r>
        <w:rPr>
          <w:rFonts w:ascii="Times New Roman" w:hAnsi="Times New Roman" w:cs="Times New Roman"/>
        </w:rPr>
        <w:t xml:space="preserve"> and</w:t>
      </w:r>
      <w:r w:rsidRPr="00D1661E">
        <w:rPr>
          <w:rFonts w:ascii="Times New Roman" w:hAnsi="Times New Roman" w:cs="Times New Roman"/>
        </w:rPr>
        <w:t xml:space="preserve"> cannot be accepted by the Government to form a binding contract. Responders are solely responsible for all expenses associated with responding to this RFI.</w:t>
      </w:r>
    </w:p>
    <w:p w:rsidR="00B31FCD" w:rsidP="00B31FCD">
      <w:pPr>
        <w:spacing w:after="0" w:line="240" w:lineRule="auto"/>
        <w:rPr>
          <w:rFonts w:ascii="Times New Roman" w:hAnsi="Times New Roman" w:cs="Times New Roman"/>
        </w:rPr>
      </w:pPr>
    </w:p>
    <w:p w:rsidR="001F043C" w:rsidRPr="00D1661E" w:rsidP="001F043C">
      <w:pPr>
        <w:spacing w:after="0" w:line="240" w:lineRule="auto"/>
        <w:rPr>
          <w:rFonts w:ascii="Times New Roman" w:eastAsia="Times New Roman" w:hAnsi="Times New Roman" w:cs="Times New Roman"/>
          <w:b/>
        </w:rPr>
      </w:pPr>
      <w:r w:rsidRPr="00D1661E">
        <w:rPr>
          <w:rFonts w:ascii="Times New Roman" w:eastAsia="Times New Roman" w:hAnsi="Times New Roman" w:cs="Times New Roman"/>
          <w:b/>
        </w:rPr>
        <w:t>Information Requested from Industry:</w:t>
      </w:r>
    </w:p>
    <w:p w:rsidR="001F043C" w:rsidRPr="00D1661E" w:rsidP="001F043C">
      <w:pPr>
        <w:spacing w:after="0" w:line="240" w:lineRule="auto"/>
        <w:rPr>
          <w:rFonts w:ascii="Times New Roman" w:eastAsia="Times New Roman" w:hAnsi="Times New Roman" w:cs="Times New Roman"/>
          <w:b/>
        </w:rPr>
      </w:pPr>
    </w:p>
    <w:p w:rsidR="001F043C" w:rsidP="001F043C">
      <w:pPr>
        <w:numPr>
          <w:ilvl w:val="0"/>
          <w:numId w:val="1"/>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In response to the Sources Sought, interested Contractors shall submit the following information</w:t>
      </w:r>
      <w:r>
        <w:rPr>
          <w:rFonts w:ascii="Times New Roman" w:eastAsia="Times New Roman" w:hAnsi="Times New Roman" w:cs="Times New Roman"/>
        </w:rPr>
        <w:t xml:space="preserve"> and any </w:t>
      </w:r>
      <w:r w:rsidRPr="00D1661E">
        <w:rPr>
          <w:rFonts w:ascii="Times New Roman" w:eastAsia="Times New Roman" w:hAnsi="Times New Roman" w:cs="Times New Roman"/>
          <w:b/>
        </w:rPr>
        <w:t xml:space="preserve">Capabilities/Qualifications Statement </w:t>
      </w:r>
      <w:r>
        <w:rPr>
          <w:rFonts w:ascii="Times New Roman" w:eastAsia="Times New Roman" w:hAnsi="Times New Roman" w:cs="Times New Roman"/>
        </w:rPr>
        <w:t>to include but not limited to an o</w:t>
      </w:r>
      <w:r w:rsidRPr="00D1661E">
        <w:rPr>
          <w:rFonts w:ascii="Times New Roman" w:eastAsia="Times New Roman" w:hAnsi="Times New Roman" w:cs="Times New Roman"/>
        </w:rPr>
        <w:t>verview of proposed solution(s)</w:t>
      </w:r>
      <w:r>
        <w:rPr>
          <w:rFonts w:ascii="Times New Roman" w:eastAsia="Times New Roman" w:hAnsi="Times New Roman" w:cs="Times New Roman"/>
        </w:rPr>
        <w:t xml:space="preserve"> and </w:t>
      </w:r>
      <w:r w:rsidRPr="00D1661E">
        <w:rPr>
          <w:rFonts w:ascii="Times New Roman" w:eastAsia="Times New Roman" w:hAnsi="Times New Roman" w:cs="Times New Roman"/>
        </w:rPr>
        <w:t>a description of the product your company possesses in</w:t>
      </w:r>
      <w:r>
        <w:rPr>
          <w:rFonts w:ascii="Times New Roman" w:eastAsia="Times New Roman" w:hAnsi="Times New Roman" w:cs="Times New Roman"/>
        </w:rPr>
        <w:t xml:space="preserve"> accordance with the </w:t>
      </w:r>
      <w:r w:rsidRPr="00D1661E">
        <w:rPr>
          <w:rFonts w:ascii="Times New Roman" w:eastAsia="Times New Roman" w:hAnsi="Times New Roman" w:cs="Times New Roman"/>
        </w:rPr>
        <w:t>Statement of Work draft / Salient Characteristics List.</w:t>
      </w:r>
    </w:p>
    <w:p w:rsidR="003E6019" w:rsidP="001F043C">
      <w:pPr>
        <w:numPr>
          <w:ilvl w:val="0"/>
          <w:numId w:val="1"/>
        </w:numPr>
        <w:spacing w:after="0" w:line="240" w:lineRule="auto"/>
        <w:rPr>
          <w:rFonts w:ascii="Times New Roman" w:eastAsia="Times New Roman" w:hAnsi="Times New Roman" w:cs="Times New Roman"/>
        </w:rPr>
      </w:pPr>
      <w:r>
        <w:rPr>
          <w:rFonts w:ascii="Times New Roman" w:eastAsia="Times New Roman" w:hAnsi="Times New Roman" w:cs="Times New Roman"/>
        </w:rPr>
        <w:t>Responses to market research table</w:t>
      </w:r>
      <w:r w:rsidR="00541546">
        <w:rPr>
          <w:rFonts w:ascii="Times New Roman" w:eastAsia="Times New Roman" w:hAnsi="Times New Roman" w:cs="Times New Roman"/>
        </w:rPr>
        <w:t xml:space="preserve"> questionnaire</w:t>
      </w:r>
      <w:r w:rsidR="001A66CE">
        <w:rPr>
          <w:rFonts w:ascii="Times New Roman" w:eastAsia="Times New Roman" w:hAnsi="Times New Roman" w:cs="Times New Roman"/>
        </w:rPr>
        <w:t xml:space="preserve"> shall be submitted</w:t>
      </w:r>
      <w:r w:rsidR="00541546">
        <w:rPr>
          <w:rFonts w:ascii="Times New Roman" w:eastAsia="Times New Roman" w:hAnsi="Times New Roman" w:cs="Times New Roman"/>
        </w:rPr>
        <w:t>.</w:t>
      </w:r>
      <w:r w:rsidR="003E0A4A">
        <w:rPr>
          <w:rFonts w:ascii="Times New Roman" w:eastAsia="Times New Roman" w:hAnsi="Times New Roman" w:cs="Times New Roman"/>
        </w:rPr>
        <w:t xml:space="preserve"> </w:t>
      </w:r>
      <w:r w:rsidRPr="003E0A4A" w:rsidR="003E0A4A">
        <w:rPr>
          <w:rFonts w:ascii="Times New Roman" w:eastAsia="Times New Roman" w:hAnsi="Times New Roman" w:cs="Times New Roman"/>
        </w:rPr>
        <w:t>If this information is not provided, then it will be assumed the entire requirement cannot be met</w:t>
      </w:r>
      <w:r w:rsidR="003E0A4A">
        <w:rPr>
          <w:rFonts w:ascii="Times New Roman" w:eastAsia="Times New Roman" w:hAnsi="Times New Roman" w:cs="Times New Roman"/>
        </w:rPr>
        <w:t>.</w:t>
      </w:r>
    </w:p>
    <w:p w:rsidR="001F043C" w:rsidP="001F043C">
      <w:pPr>
        <w:spacing w:after="0" w:line="240" w:lineRule="auto"/>
        <w:rPr>
          <w:rFonts w:ascii="Times New Roman" w:eastAsia="Times New Roman" w:hAnsi="Times New Roman" w:cs="Times New Roman"/>
        </w:rPr>
      </w:pPr>
    </w:p>
    <w:p w:rsidR="00DF0B7D" w:rsidRPr="00AA37BE" w:rsidP="001F043C">
      <w:pPr>
        <w:spacing w:after="0" w:line="240" w:lineRule="auto"/>
        <w:rPr>
          <w:rFonts w:ascii="Times New Roman" w:hAnsi="Times New Roman" w:cs="Times New Roman"/>
          <w:b/>
          <w:bCs/>
        </w:rPr>
      </w:pPr>
      <w:r w:rsidRPr="00AA37BE">
        <w:rPr>
          <w:rFonts w:ascii="Times New Roman" w:hAnsi="Times New Roman" w:cs="Times New Roman"/>
          <w:b/>
          <w:bCs/>
        </w:rPr>
        <w:t>Description of Requirement:</w:t>
      </w:r>
    </w:p>
    <w:p w:rsidR="001F043C" w:rsidP="001F043C">
      <w:pPr>
        <w:spacing w:after="0" w:line="240" w:lineRule="auto"/>
        <w:rPr>
          <w:rFonts w:ascii="Times New Roman" w:hAnsi="Times New Roman" w:cs="Times New Roman"/>
        </w:rPr>
      </w:pPr>
      <w:r w:rsidRPr="008F6734">
        <w:rPr>
          <w:rFonts w:ascii="Times New Roman" w:hAnsi="Times New Roman" w:cs="Times New Roman"/>
        </w:rPr>
        <w:t xml:space="preserve">The Department of Veterans Affairs, Veterans Health Administration (VHA), Network Contracting Office 19 (NCO 19) is conducting a market survey and is seeking potential sources for </w:t>
      </w:r>
      <w:r w:rsidRPr="00476CBF" w:rsidR="00476CBF">
        <w:rPr>
          <w:rFonts w:ascii="Times New Roman" w:hAnsi="Times New Roman" w:cs="Times New Roman"/>
        </w:rPr>
        <w:t xml:space="preserve">BASE + 4 </w:t>
      </w:r>
      <w:r w:rsidRPr="00476CBF" w:rsidR="004308DB">
        <w:rPr>
          <w:rFonts w:ascii="Times New Roman" w:hAnsi="Times New Roman" w:cs="Times New Roman"/>
        </w:rPr>
        <w:t>YEARS CERTIFICATIONS</w:t>
      </w:r>
      <w:r w:rsidRPr="00476CBF" w:rsidR="00476CBF">
        <w:rPr>
          <w:rFonts w:ascii="Times New Roman" w:hAnsi="Times New Roman" w:cs="Times New Roman"/>
        </w:rPr>
        <w:t xml:space="preserve"> OF PHARMACY </w:t>
      </w:r>
      <w:r w:rsidRPr="004308DB" w:rsidR="00476CBF">
        <w:rPr>
          <w:rFonts w:ascii="Times New Roman" w:hAnsi="Times New Roman" w:cs="Times New Roman"/>
        </w:rPr>
        <w:t>HOODS</w:t>
      </w:r>
      <w:r w:rsidRPr="004308DB">
        <w:rPr>
          <w:rFonts w:ascii="Times New Roman" w:hAnsi="Times New Roman" w:cs="Times New Roman"/>
        </w:rPr>
        <w:t xml:space="preserve"> for the</w:t>
      </w:r>
      <w:r w:rsidRPr="004308DB" w:rsidR="00476CBF">
        <w:rPr>
          <w:rFonts w:ascii="Times New Roman" w:hAnsi="Times New Roman" w:cs="Times New Roman"/>
        </w:rPr>
        <w:t xml:space="preserve"> </w:t>
      </w:r>
      <w:r w:rsidRPr="004308DB" w:rsidR="00F8455A">
        <w:rPr>
          <w:rFonts w:ascii="Times New Roman" w:hAnsi="Times New Roman" w:cs="Times New Roman"/>
        </w:rPr>
        <w:t>Grand Junction</w:t>
      </w:r>
      <w:r w:rsidRPr="004308DB">
        <w:rPr>
          <w:rFonts w:ascii="Times New Roman" w:hAnsi="Times New Roman" w:cs="Times New Roman"/>
        </w:rPr>
        <w:t xml:space="preserve"> VA Medical Center. This</w:t>
      </w:r>
      <w:r w:rsidRPr="008F6734">
        <w:rPr>
          <w:rFonts w:ascii="Times New Roman" w:hAnsi="Times New Roman" w:cs="Times New Roman"/>
        </w:rPr>
        <w:t xml:space="preserve"> Sources Sought Notice is issued for information and planning purposes only. This is not a solicitation or a request for proposal and shall not be construed as an obligation or commitment by the Government. An award will not be made on any offers submitted in response to this notice, and it shall not be implied the Government is committed to providing any solicitation or award following this notice. The Government will not pay for any information received in response to this request, nor will the Government compensate a respondent for any costs incurred in developing the information provided. </w:t>
      </w:r>
    </w:p>
    <w:p w:rsidR="003D0067" w:rsidRPr="00AA37BE" w:rsidP="001F043C">
      <w:pPr>
        <w:spacing w:after="0" w:line="240" w:lineRule="auto"/>
        <w:rPr>
          <w:rFonts w:ascii="Times New Roman" w:hAnsi="Times New Roman" w:cs="Times New Roman"/>
          <w:b/>
          <w:bCs/>
        </w:rPr>
      </w:pPr>
    </w:p>
    <w:p w:rsidR="001F043C" w:rsidRPr="008F6734" w:rsidP="001F043C">
      <w:pPr>
        <w:spacing w:after="0" w:line="240" w:lineRule="auto"/>
        <w:rPr>
          <w:rFonts w:ascii="Times New Roman" w:hAnsi="Times New Roman" w:cs="Times New Roman"/>
        </w:rPr>
      </w:pPr>
    </w:p>
    <w:p w:rsidR="001F043C" w:rsidRPr="00AA37BE" w:rsidP="001F043C">
      <w:pPr>
        <w:spacing w:after="0" w:line="240" w:lineRule="auto"/>
        <w:rPr>
          <w:rFonts w:ascii="Times New Roman" w:hAnsi="Times New Roman" w:cs="Times New Roman"/>
          <w:b/>
          <w:bCs/>
        </w:rPr>
      </w:pPr>
      <w:r w:rsidRPr="00A812E0">
        <w:rPr>
          <w:rFonts w:ascii="Times New Roman" w:hAnsi="Times New Roman" w:cs="Times New Roman"/>
          <w:b/>
          <w:bCs/>
        </w:rPr>
        <w:t xml:space="preserve">Requirement Item </w:t>
      </w:r>
    </w:p>
    <w:p w:rsidR="001F043C" w:rsidRPr="008F6734" w:rsidP="001F043C">
      <w:pPr>
        <w:spacing w:after="0" w:line="240" w:lineRule="auto"/>
        <w:rPr>
          <w:rFonts w:ascii="Times New Roman" w:hAnsi="Times New Roman" w:cs="Times New Roman"/>
        </w:rPr>
      </w:pPr>
    </w:p>
    <w:tbl>
      <w:tblPr>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
      <w:tblGrid>
        <w:gridCol w:w="1470"/>
        <w:gridCol w:w="2742"/>
        <w:gridCol w:w="5138"/>
      </w:tblGrid>
      <w:tr w:rsidTr="002D3A8B">
        <w:tblPrEx>
          <w:tblW w:w="93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tblPrEx>
        <w:trPr>
          <w:trHeight w:val="315"/>
          <w:jc w:val="center"/>
        </w:trPr>
        <w:tc>
          <w:tcPr>
            <w:tcW w:w="1470" w:type="dxa"/>
            <w:shd w:val="clear" w:color="auto" w:fill="BFBFBF"/>
            <w:tcMar>
              <w:top w:w="0" w:type="dxa"/>
              <w:left w:w="108" w:type="dxa"/>
              <w:bottom w:w="0" w:type="dxa"/>
              <w:right w:w="108" w:type="dxa"/>
            </w:tcMar>
            <w:hideMark/>
          </w:tcPr>
          <w:p w:rsidR="001F043C" w:rsidRPr="008F6734"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Item No.</w:t>
            </w:r>
          </w:p>
        </w:tc>
        <w:tc>
          <w:tcPr>
            <w:tcW w:w="2742" w:type="dxa"/>
            <w:shd w:val="clear" w:color="auto" w:fill="BFBFBF"/>
            <w:noWrap/>
            <w:tcMar>
              <w:top w:w="0" w:type="dxa"/>
              <w:left w:w="108" w:type="dxa"/>
              <w:bottom w:w="0" w:type="dxa"/>
              <w:right w:w="108" w:type="dxa"/>
            </w:tcMar>
            <w:vAlign w:val="center"/>
            <w:hideMark/>
          </w:tcPr>
          <w:p w:rsidR="001F043C" w:rsidRPr="008F6734" w:rsidP="002D3A8B">
            <w:pPr>
              <w:spacing w:after="0" w:line="240" w:lineRule="auto"/>
              <w:jc w:val="center"/>
              <w:rPr>
                <w:rFonts w:ascii="Times New Roman" w:eastAsia="Calibri" w:hAnsi="Times New Roman" w:cs="Times New Roman"/>
                <w:color w:val="000000"/>
                <w:sz w:val="24"/>
                <w:szCs w:val="24"/>
              </w:rPr>
            </w:pPr>
            <w:r w:rsidRPr="008F6734">
              <w:rPr>
                <w:rFonts w:ascii="Times New Roman" w:eastAsia="Calibri" w:hAnsi="Times New Roman" w:cs="Times New Roman"/>
                <w:color w:val="000000"/>
                <w:sz w:val="24"/>
                <w:szCs w:val="24"/>
              </w:rPr>
              <w:t xml:space="preserve">Part Number </w:t>
            </w:r>
          </w:p>
        </w:tc>
        <w:tc>
          <w:tcPr>
            <w:tcW w:w="5138" w:type="dxa"/>
            <w:shd w:val="clear" w:color="auto" w:fill="BFBFBF"/>
            <w:noWrap/>
            <w:tcMar>
              <w:top w:w="0" w:type="dxa"/>
              <w:left w:w="108" w:type="dxa"/>
              <w:bottom w:w="0" w:type="dxa"/>
              <w:right w:w="108" w:type="dxa"/>
            </w:tcMar>
            <w:vAlign w:val="center"/>
            <w:hideMark/>
          </w:tcPr>
          <w:p w:rsidR="001F043C" w:rsidRPr="008F6734" w:rsidP="002D3A8B">
            <w:pPr>
              <w:spacing w:after="0" w:line="240" w:lineRule="auto"/>
              <w:jc w:val="center"/>
              <w:rPr>
                <w:rFonts w:ascii="Times New Roman" w:eastAsia="Calibri" w:hAnsi="Times New Roman" w:cs="Times New Roman"/>
                <w:color w:val="000000"/>
                <w:sz w:val="24"/>
                <w:szCs w:val="24"/>
              </w:rPr>
            </w:pPr>
            <w:r>
              <w:rPr>
                <w:rFonts w:ascii="Times New Roman" w:eastAsia="Calibri" w:hAnsi="Times New Roman" w:cs="Times New Roman"/>
                <w:color w:val="000000"/>
                <w:sz w:val="24"/>
                <w:szCs w:val="24"/>
              </w:rPr>
              <w:t>Item Description</w:t>
            </w:r>
          </w:p>
        </w:tc>
      </w:tr>
      <w:tr w:rsidTr="002D3A8B">
        <w:tblPrEx>
          <w:tblW w:w="9350" w:type="dxa"/>
          <w:jc w:val="center"/>
          <w:tblCellMar>
            <w:left w:w="0" w:type="dxa"/>
            <w:right w:w="0" w:type="dxa"/>
          </w:tblCellMar>
          <w:tblLook w:val="04A0"/>
        </w:tblPrEx>
        <w:trPr>
          <w:trHeight w:val="260"/>
          <w:jc w:val="center"/>
        </w:trPr>
        <w:tc>
          <w:tcPr>
            <w:tcW w:w="1470" w:type="dxa"/>
            <w:tcMar>
              <w:top w:w="0" w:type="dxa"/>
              <w:left w:w="108" w:type="dxa"/>
              <w:bottom w:w="0" w:type="dxa"/>
              <w:right w:w="108" w:type="dxa"/>
            </w:tcMar>
            <w:hideMark/>
          </w:tcPr>
          <w:p w:rsidR="001F043C" w:rsidRPr="00A11F58" w:rsidP="002D3A8B">
            <w:pPr>
              <w:spacing w:after="0" w:line="240" w:lineRule="auto"/>
              <w:jc w:val="center"/>
              <w:rPr>
                <w:rFonts w:ascii="Times New Roman" w:eastAsia="Calibri" w:hAnsi="Times New Roman" w:cs="Times New Roman"/>
                <w:color w:val="000000"/>
                <w:sz w:val="24"/>
                <w:szCs w:val="24"/>
                <w:highlight w:val="yellow"/>
              </w:rPr>
            </w:pPr>
            <w:r w:rsidRPr="00A812E0">
              <w:rPr>
                <w:rFonts w:ascii="Times New Roman" w:eastAsia="Calibri" w:hAnsi="Times New Roman" w:cs="Times New Roman"/>
                <w:color w:val="000000"/>
                <w:sz w:val="24"/>
                <w:szCs w:val="24"/>
              </w:rPr>
              <w:t>1</w:t>
            </w:r>
          </w:p>
        </w:tc>
        <w:tc>
          <w:tcPr>
            <w:tcW w:w="2742" w:type="dxa"/>
            <w:noWrap/>
            <w:tcMar>
              <w:top w:w="0" w:type="dxa"/>
              <w:left w:w="108" w:type="dxa"/>
              <w:bottom w:w="0" w:type="dxa"/>
              <w:right w:w="108" w:type="dxa"/>
            </w:tcMar>
            <w:vAlign w:val="center"/>
            <w:hideMark/>
          </w:tcPr>
          <w:p w:rsidR="001F043C" w:rsidRPr="00A11F58" w:rsidP="002D3A8B">
            <w:pPr>
              <w:spacing w:after="0" w:line="240" w:lineRule="auto"/>
              <w:jc w:val="center"/>
              <w:rPr>
                <w:rFonts w:ascii="Times New Roman" w:eastAsia="Calibri" w:hAnsi="Times New Roman" w:cs="Times New Roman"/>
                <w:color w:val="000000"/>
                <w:sz w:val="24"/>
                <w:szCs w:val="24"/>
                <w:highlight w:val="yellow"/>
              </w:rPr>
            </w:pPr>
          </w:p>
        </w:tc>
        <w:tc>
          <w:tcPr>
            <w:tcW w:w="5138" w:type="dxa"/>
            <w:noWrap/>
            <w:tcMar>
              <w:top w:w="0" w:type="dxa"/>
              <w:left w:w="108" w:type="dxa"/>
              <w:bottom w:w="0" w:type="dxa"/>
              <w:right w:w="108" w:type="dxa"/>
            </w:tcMar>
            <w:vAlign w:val="center"/>
            <w:hideMark/>
          </w:tcPr>
          <w:p w:rsidR="00650216" w:rsidRPr="006D0A55" w:rsidP="00650216">
            <w:pPr>
              <w:pStyle w:val="Header"/>
              <w:spacing w:line="276" w:lineRule="auto"/>
              <w:jc w:val="center"/>
              <w:rPr>
                <w:rFonts w:asciiTheme="minorHAnsi" w:hAnsiTheme="minorHAnsi"/>
                <w:sz w:val="40"/>
                <w:szCs w:val="40"/>
              </w:rPr>
            </w:pPr>
            <w:r w:rsidRPr="006D0A55">
              <w:rPr>
                <w:rFonts w:asciiTheme="minorHAnsi" w:hAnsiTheme="minorHAnsi"/>
                <w:sz w:val="40"/>
                <w:szCs w:val="40"/>
              </w:rPr>
              <w:t>BASE + 4 YEARS CERTIFICATIONS OF PHARMACY HOODS</w:t>
            </w:r>
          </w:p>
          <w:p w:rsidR="00650216" w:rsidRPr="005D3CBE" w:rsidP="00650216">
            <w:pPr>
              <w:rPr>
                <w:sz w:val="40"/>
                <w:szCs w:val="40"/>
              </w:rPr>
            </w:pPr>
          </w:p>
          <w:p w:rsidR="00B63AEA" w:rsidRPr="00A11F58" w:rsidP="002D3A8B">
            <w:pPr>
              <w:spacing w:after="0" w:line="240" w:lineRule="auto"/>
              <w:jc w:val="center"/>
              <w:rPr>
                <w:rFonts w:ascii="Times New Roman" w:eastAsia="Calibri" w:hAnsi="Times New Roman" w:cs="Times New Roman"/>
                <w:color w:val="000000"/>
                <w:sz w:val="24"/>
                <w:szCs w:val="24"/>
                <w:highlight w:val="yellow"/>
              </w:rPr>
            </w:pPr>
          </w:p>
        </w:tc>
      </w:tr>
    </w:tbl>
    <w:p w:rsidR="001F043C" w:rsidRPr="008F6734" w:rsidP="001F043C">
      <w:pPr>
        <w:spacing w:after="0" w:line="240" w:lineRule="auto"/>
        <w:rPr>
          <w:rFonts w:ascii="Times New Roman" w:hAnsi="Times New Roman" w:cs="Times New Roman"/>
        </w:rPr>
      </w:pPr>
    </w:p>
    <w:p w:rsidR="001F043C" w:rsidP="001F043C">
      <w:pPr>
        <w:spacing w:after="0" w:line="240" w:lineRule="auto"/>
        <w:rPr>
          <w:rFonts w:ascii="Times New Roman" w:hAnsi="Times New Roman" w:cs="Times New Roman"/>
          <w:b/>
          <w:bCs/>
        </w:rPr>
      </w:pPr>
      <w:r w:rsidRPr="00A812E0">
        <w:rPr>
          <w:rFonts w:ascii="Times New Roman" w:hAnsi="Times New Roman" w:cs="Times New Roman"/>
          <w:b/>
          <w:bCs/>
        </w:rPr>
        <w:t>Required Salient Characteristics OR SOW Requirements:</w:t>
      </w:r>
    </w:p>
    <w:p w:rsidR="005D34BB" w:rsidP="001F043C">
      <w:pPr>
        <w:spacing w:after="0" w:line="240" w:lineRule="auto"/>
        <w:rPr>
          <w:rFonts w:ascii="Times New Roman" w:hAnsi="Times New Roman" w:cs="Times New Roman"/>
          <w:b/>
          <w:bCs/>
        </w:rPr>
      </w:pPr>
    </w:p>
    <w:p w:rsidR="005D34BB" w:rsidP="001F043C">
      <w:pPr>
        <w:spacing w:after="0" w:line="240" w:lineRule="auto"/>
        <w:rPr>
          <w:rFonts w:ascii="Times New Roman" w:hAnsi="Times New Roman" w:cs="Times New Roman"/>
          <w:b/>
          <w:bCs/>
        </w:rPr>
      </w:pPr>
      <w:r>
        <w:t>SOW that the company and the technicians that come out to certify the IV Hoods MUST be CETA CERTIFIED</w:t>
      </w:r>
      <w:r>
        <w:t>.</w:t>
      </w:r>
    </w:p>
    <w:p w:rsidR="00734473" w:rsidP="001F043C">
      <w:pPr>
        <w:spacing w:after="0" w:line="240" w:lineRule="auto"/>
        <w:rPr>
          <w:rFonts w:ascii="Times New Roman" w:hAnsi="Times New Roman" w:cs="Times New Roman"/>
          <w:b/>
          <w:bCs/>
        </w:rPr>
      </w:pPr>
    </w:p>
    <w:p w:rsidR="00734473" w:rsidRPr="00AA37BE" w:rsidP="001F043C">
      <w:pPr>
        <w:spacing w:after="0" w:line="240" w:lineRule="auto"/>
        <w:rPr>
          <w:rFonts w:ascii="Times New Roman" w:hAnsi="Times New Roman" w:cs="Times New Roman"/>
          <w:b/>
          <w:bCs/>
        </w:rPr>
      </w:pPr>
      <w:r>
        <w:rPr>
          <w:rFonts w:ascii="Times New Roman" w:hAnsi="Times New Roman" w:cs="Times New Roman"/>
          <w:b/>
          <w:bCs/>
        </w:rPr>
        <w:t xml:space="preserve">Please see attached SOW </w:t>
      </w:r>
    </w:p>
    <w:p w:rsidR="001F043C" w:rsidRPr="00FD6B55" w:rsidP="00FD6B55">
      <w:pPr>
        <w:spacing w:after="0" w:line="240" w:lineRule="auto"/>
        <w:rPr>
          <w:rFonts w:ascii="Times New Roman" w:hAnsi="Times New Roman" w:cs="Times New Roman"/>
          <w:highlight w:val="yellow"/>
        </w:rPr>
      </w:pPr>
    </w:p>
    <w:p w:rsidR="001F043C" w:rsidP="00897CFB">
      <w:pPr>
        <w:rPr>
          <w:rFonts w:ascii="Times New Roman" w:hAnsi="Times New Roman" w:cs="Times New Roman"/>
        </w:rPr>
      </w:pPr>
    </w:p>
    <w:p w:rsidR="00897CFB" w:rsidRPr="00D1661E" w:rsidP="00897CFB">
      <w:pPr>
        <w:spacing w:after="0" w:line="240" w:lineRule="auto"/>
        <w:rPr>
          <w:rFonts w:ascii="Times New Roman" w:eastAsia="Times New Roman" w:hAnsi="Times New Roman" w:cs="Times New Roman"/>
          <w:b/>
        </w:rPr>
      </w:pPr>
    </w:p>
    <w:p w:rsidR="00AF5D39" w:rsidRPr="00671A27" w:rsidP="00897CFB">
      <w:pPr>
        <w:spacing w:after="160" w:line="259" w:lineRule="auto"/>
        <w:rPr>
          <w:rFonts w:ascii="Times New Roman" w:hAnsi="Times New Roman"/>
          <w:b/>
          <w:bCs/>
        </w:rPr>
      </w:pPr>
    </w:p>
    <w:tbl>
      <w:tblPr>
        <w:tblStyle w:val="TableGrid"/>
        <w:tblW w:w="0" w:type="auto"/>
        <w:tblLook w:val="04A0"/>
      </w:tblPr>
      <w:tblGrid>
        <w:gridCol w:w="1738"/>
        <w:gridCol w:w="2307"/>
        <w:gridCol w:w="2430"/>
        <w:gridCol w:w="2875"/>
      </w:tblGrid>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D456F9" w:rsidRPr="00A96356" w:rsidP="00D456F9">
            <w:pPr>
              <w:spacing w:after="160" w:line="259" w:lineRule="auto"/>
              <w:rPr>
                <w:rFonts w:ascii="Times New Roman" w:hAnsi="Times New Roman"/>
                <w:b/>
                <w:bCs/>
              </w:rPr>
            </w:pPr>
            <w:r w:rsidRPr="00A96356">
              <w:rPr>
                <w:rFonts w:ascii="Times New Roman" w:hAnsi="Times New Roman"/>
                <w:b/>
                <w:bCs/>
              </w:rPr>
              <w:t xml:space="preserve">In response to this announcement, please provide the information requested below requested </w:t>
            </w:r>
            <w:r w:rsidRPr="00A96356" w:rsidR="00A96356">
              <w:rPr>
                <w:rFonts w:ascii="Times New Roman" w:hAnsi="Times New Roman"/>
                <w:b/>
                <w:bCs/>
              </w:rPr>
              <w:t>in</w:t>
            </w:r>
            <w:r w:rsidRPr="00A96356">
              <w:rPr>
                <w:rFonts w:ascii="Times New Roman" w:hAnsi="Times New Roman"/>
                <w:b/>
                <w:bCs/>
              </w:rPr>
              <w:t xml:space="preserve"> th</w:t>
            </w:r>
            <w:r w:rsidRPr="00A96356" w:rsidR="00A96356">
              <w:rPr>
                <w:rFonts w:ascii="Times New Roman" w:hAnsi="Times New Roman"/>
                <w:b/>
                <w:bCs/>
              </w:rPr>
              <w:t>is</w:t>
            </w:r>
            <w:r w:rsidRPr="00A96356">
              <w:rPr>
                <w:rFonts w:ascii="Times New Roman" w:hAnsi="Times New Roman"/>
                <w:b/>
                <w:bCs/>
              </w:rPr>
              <w:t xml:space="preserve"> market research table questionnaire. </w:t>
            </w:r>
            <w:bookmarkStart w:id="0" w:name="_Hlk215569943"/>
            <w:r w:rsidRPr="00A96356">
              <w:rPr>
                <w:rFonts w:ascii="Times New Roman" w:hAnsi="Times New Roman"/>
                <w:b/>
                <w:bCs/>
              </w:rPr>
              <w:t>If this information is not provided, then it will be assumed the entire requirement cannot be met</w:t>
            </w:r>
            <w:bookmarkEnd w:id="0"/>
            <w:r w:rsidRPr="00A96356">
              <w:rPr>
                <w:rFonts w:ascii="Times New Roman" w:hAnsi="Times New Roman"/>
                <w:b/>
                <w:bCs/>
              </w:rPr>
              <w:t xml:space="preserv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rPr>
            </w:pPr>
            <w:r w:rsidRPr="003024FE">
              <w:rPr>
                <w:rFonts w:ascii="Times New Roman" w:hAnsi="Times New Roman"/>
                <w:color w:val="000000"/>
              </w:rPr>
              <w:t xml:space="preserve">NAICS Code: </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Company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Address:</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UEI (Unique Entity ID) Number:</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Contact Name:</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Phone No.:</w:t>
            </w:r>
          </w:p>
        </w:tc>
      </w:tr>
      <w:tr w:rsidTr="002D3A8B">
        <w:tblPrEx>
          <w:tblW w:w="0" w:type="auto"/>
          <w:tblLook w:val="04A0"/>
        </w:tblPrEx>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Email:</w:t>
            </w:r>
          </w:p>
        </w:tc>
      </w:tr>
      <w:tr w:rsidTr="002D3A8B">
        <w:tblPrEx>
          <w:tblW w:w="0" w:type="auto"/>
          <w:tblLook w:val="04A0"/>
        </w:tblPrEx>
        <w:trPr>
          <w:trHeight w:val="2611"/>
        </w:trPr>
        <w:tc>
          <w:tcPr>
            <w:tcW w:w="9350" w:type="dxa"/>
            <w:gridSpan w:val="4"/>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Business Size Information - Select all that applies:</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Small Business</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Emerging Small Business</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Small Disadvantaged Business</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Certified under Section 8(a) of the Small Business Act</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HUBZone</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Woman Owned</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Certified Service-Disabled Veteran Owned Small</w:t>
            </w:r>
          </w:p>
          <w:p w:rsidR="00897CFB" w:rsidRPr="003024FE" w:rsidP="00897CFB">
            <w:pPr>
              <w:pStyle w:val="ListParagraph"/>
              <w:numPr>
                <w:ilvl w:val="0"/>
                <w:numId w:val="2"/>
              </w:numPr>
              <w:spacing w:after="0" w:line="240" w:lineRule="auto"/>
              <w:rPr>
                <w:rFonts w:ascii="Times New Roman" w:hAnsi="Times New Roman"/>
                <w:color w:val="000000"/>
              </w:rPr>
            </w:pPr>
            <w:r w:rsidRPr="003024FE">
              <w:rPr>
                <w:rFonts w:ascii="Times New Roman" w:hAnsi="Times New Roman"/>
                <w:color w:val="000000"/>
              </w:rPr>
              <w:t>Veteran Owned Small Business</w:t>
            </w:r>
          </w:p>
          <w:p w:rsidR="00897CFB" w:rsidRPr="003024FE" w:rsidP="00897CFB">
            <w:pPr>
              <w:pStyle w:val="ListParagraph"/>
              <w:numPr>
                <w:ilvl w:val="0"/>
                <w:numId w:val="2"/>
              </w:numPr>
              <w:spacing w:after="0" w:line="240" w:lineRule="auto"/>
              <w:rPr>
                <w:rFonts w:ascii="Times New Roman" w:hAnsi="Times New Roman"/>
              </w:rPr>
            </w:pPr>
            <w:r w:rsidRPr="003024FE">
              <w:rPr>
                <w:rFonts w:ascii="Times New Roman" w:hAnsi="Times New Roman"/>
                <w:color w:val="000000"/>
              </w:rPr>
              <w:t>Large Business</w:t>
            </w:r>
          </w:p>
        </w:tc>
      </w:tr>
      <w:tr w:rsidTr="002D3A8B">
        <w:tblPrEx>
          <w:tblW w:w="0" w:type="auto"/>
          <w:tblLook w:val="04A0"/>
        </w:tblPrEx>
        <w:trPr>
          <w:trHeight w:val="144"/>
        </w:trPr>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FSS/GSA Contract Holder:</w:t>
            </w:r>
          </w:p>
        </w:tc>
        <w:tc>
          <w:tcPr>
            <w:tcW w:w="2875" w:type="dxa"/>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rPr>
            </w:pPr>
            <w:r>
              <w:rPr>
                <w:rFonts w:ascii="Times New Roman" w:hAnsi="Times New Roman"/>
                <w:noProof/>
              </w:rPr>
              <w:pict>
                <v:rect id="Rectangle 4" o:spid="_x0000_s1025" style="height:7.7pt;margin-left:102.2pt;margin-top:2.55pt;mso-height-percent:0;mso-height-relative:page;mso-width-percent:0;mso-width-relative:page;mso-wrap-distance-bottom:0;mso-wrap-distance-left:9pt;mso-wrap-distance-right:9pt;mso-wrap-distance-top:0;mso-wrap-style:square;position:absolute;v-text-anchor:middle;visibility:visible;width:8.25pt;z-index:251659264" strokeweight="1pt"/>
              </w:pict>
            </w:r>
            <w:r>
              <w:rPr>
                <w:rFonts w:ascii="Times New Roman" w:hAnsi="Times New Roman"/>
                <w:noProof/>
              </w:rPr>
              <w:pict>
                <v:rect id="Rectangle 3" o:spid="_x0000_s1026" style="height:7.4pt;margin-left:25.05pt;margin-top:2.85pt;mso-height-percent:0;mso-height-relative:page;mso-width-percent:0;mso-width-relative:page;mso-wrap-distance-bottom:0;mso-wrap-distance-left:9pt;mso-wrap-distance-right:9pt;mso-wrap-distance-top:0;mso-wrap-style:square;position:absolute;v-text-anchor:middle;visibility:visible;width:7.5pt;z-index:251660288" strokeweight="1pt"/>
              </w:pict>
            </w:r>
            <w:r w:rsidRPr="003024FE">
              <w:rPr>
                <w:rFonts w:ascii="Times New Roman" w:hAnsi="Times New Roman"/>
              </w:rPr>
              <w:t xml:space="preserve">Yes                     No    </w:t>
            </w: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FSS/GSA Contract Number:</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hideMark/>
          </w:tcPr>
          <w:p w:rsidR="00897CFB" w:rsidRPr="003024FE" w:rsidP="002D3A8B">
            <w:pPr>
              <w:rPr>
                <w:rFonts w:ascii="Times New Roman" w:hAnsi="Times New Roman"/>
                <w:color w:val="000000"/>
              </w:rPr>
            </w:pPr>
            <w:r w:rsidRPr="003024FE">
              <w:rPr>
                <w:rFonts w:ascii="Times New Roman" w:hAnsi="Times New Roman"/>
                <w:color w:val="000000"/>
              </w:rPr>
              <w:t>Effective Date/ Expiration Date:</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p>
        </w:tc>
      </w:tr>
      <w:tr w:rsidTr="002D3A8B">
        <w:tblPrEx>
          <w:tblW w:w="0" w:type="auto"/>
          <w:tblLook w:val="04A0"/>
        </w:tblPrEx>
        <w:tc>
          <w:tcPr>
            <w:tcW w:w="6475" w:type="dxa"/>
            <w:gridSpan w:val="3"/>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rPr>
            </w:pPr>
            <w:r w:rsidRPr="003024FE">
              <w:rPr>
                <w:rFonts w:ascii="Times New Roman" w:hAnsi="Times New Roman"/>
                <w:color w:val="000000"/>
              </w:rPr>
              <w:t>Proposed solution is listed and available on the above FSS/GSA Contract:</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rPr>
            </w:pPr>
            <w:r>
              <w:rPr>
                <w:rFonts w:ascii="Times New Roman" w:hAnsi="Times New Roman"/>
                <w:noProof/>
              </w:rPr>
              <w:pict>
                <v:rect id="Rectangle 2" o:spid="_x0000_s1027" style="height:7.4pt;margin-left:102.95pt;margin-top:1.9pt;mso-height-percent:0;mso-height-relative:page;mso-width-percent:0;mso-width-relative:page;mso-wrap-distance-bottom:0;mso-wrap-distance-left:9pt;mso-wrap-distance-right:9pt;mso-wrap-distance-top:0;mso-wrap-style:square;position:absolute;v-text-anchor:middle;visibility:visible;width:7.5pt;z-index:251662336" strokeweight="1pt"/>
              </w:pict>
            </w:r>
            <w:r>
              <w:rPr>
                <w:rFonts w:ascii="Times New Roman" w:hAnsi="Times New Roman"/>
                <w:noProof/>
              </w:rPr>
              <w:pict>
                <v:rect id="Rectangle 1" o:spid="_x0000_s1028" style="height:7.4pt;margin-left:21.7pt;margin-top:2.4pt;mso-height-percent:0;mso-height-relative:page;mso-width-percent:0;mso-width-relative:page;mso-wrap-distance-bottom:0;mso-wrap-distance-left:9pt;mso-wrap-distance-right:9pt;mso-wrap-distance-top:0;mso-wrap-style:square;position:absolute;v-text-anchor:middle;visibility:visible;width:7.5pt;z-index:251661312" strokeweight="1pt"/>
              </w:pict>
            </w:r>
            <w:r w:rsidRPr="003024FE">
              <w:rPr>
                <w:rFonts w:ascii="Times New Roman" w:hAnsi="Times New Roman"/>
              </w:rPr>
              <w:t xml:space="preserve">Yes                     No    </w:t>
            </w:r>
          </w:p>
        </w:tc>
      </w:tr>
      <w:tr w:rsidTr="002D3A8B">
        <w:tblPrEx>
          <w:tblW w:w="0" w:type="auto"/>
          <w:tblLook w:val="04A0"/>
        </w:tblPrEx>
        <w:trPr>
          <w:trHeight w:val="314"/>
        </w:trPr>
        <w:tc>
          <w:tcPr>
            <w:tcW w:w="9350" w:type="dxa"/>
            <w:gridSpan w:val="4"/>
            <w:tcBorders>
              <w:top w:val="single" w:sz="4" w:space="0" w:color="auto"/>
              <w:left w:val="single" w:sz="4" w:space="0" w:color="auto"/>
              <w:bottom w:val="single" w:sz="4" w:space="0" w:color="auto"/>
              <w:right w:val="single" w:sz="4" w:space="0" w:color="auto"/>
            </w:tcBorders>
            <w:vAlign w:val="bottom"/>
          </w:tcPr>
          <w:p w:rsidR="00897CFB" w:rsidRPr="003024FE" w:rsidP="002D3A8B">
            <w:pPr>
              <w:rPr>
                <w:rFonts w:ascii="Times New Roman" w:hAnsi="Times New Roman"/>
                <w:b/>
                <w:bCs/>
                <w:noProof/>
              </w:rPr>
            </w:pPr>
            <w:r w:rsidRPr="003024FE">
              <w:rPr>
                <w:rFonts w:ascii="Times New Roman" w:hAnsi="Times New Roman"/>
                <w:b/>
                <w:bCs/>
                <w:color w:val="000000"/>
              </w:rPr>
              <w:t xml:space="preserve">Available pricing structure of proposed </w:t>
            </w:r>
            <w:r w:rsidRPr="00393942">
              <w:rPr>
                <w:rFonts w:ascii="Times New Roman" w:hAnsi="Times New Roman"/>
                <w:b/>
                <w:bCs/>
                <w:color w:val="000000"/>
              </w:rPr>
              <w:t>solution (select all that are applicable below</w:t>
            </w:r>
            <w:r w:rsidRPr="00393942" w:rsidR="00393942">
              <w:rPr>
                <w:rFonts w:ascii="Times New Roman" w:hAnsi="Times New Roman"/>
                <w:b/>
                <w:bCs/>
                <w:color w:val="000000"/>
              </w:rPr>
              <w:t>.</w:t>
            </w:r>
          </w:p>
        </w:tc>
      </w:tr>
      <w:tr w:rsidTr="002D3A8B">
        <w:tblPrEx>
          <w:tblW w:w="0" w:type="auto"/>
          <w:tblLook w:val="04A0"/>
        </w:tblPrEx>
        <w:trPr>
          <w:trHeight w:val="260"/>
        </w:trPr>
        <w:tc>
          <w:tcPr>
            <w:tcW w:w="1738" w:type="dxa"/>
            <w:vMerge w:val="restart"/>
            <w:tcBorders>
              <w:top w:val="single" w:sz="4" w:space="0" w:color="auto"/>
              <w:left w:val="single" w:sz="4" w:space="0" w:color="auto"/>
              <w:right w:val="single" w:sz="4" w:space="0" w:color="auto"/>
            </w:tcBorders>
            <w:vAlign w:val="bottom"/>
          </w:tcPr>
          <w:p w:rsidR="00897CFB" w:rsidRPr="003024FE" w:rsidP="002D3A8B">
            <w:pPr>
              <w:rPr>
                <w:rFonts w:ascii="Times New Roman" w:hAnsi="Times New Roman"/>
                <w:b/>
                <w:bCs/>
                <w:noProof/>
                <w:sz w:val="20"/>
                <w:szCs w:val="20"/>
                <w:u w:val="single"/>
              </w:rPr>
            </w:pPr>
            <w:r w:rsidRPr="003024FE">
              <w:rPr>
                <w:rFonts w:ascii="Times New Roman" w:hAnsi="Times New Roman"/>
                <w:b/>
                <w:bCs/>
                <w:noProof/>
                <w:sz w:val="20"/>
                <w:szCs w:val="20"/>
                <w:u w:val="single"/>
              </w:rPr>
              <w:t>Pricing Model</w:t>
            </w:r>
          </w:p>
        </w:tc>
        <w:tc>
          <w:tcPr>
            <w:tcW w:w="7612" w:type="dxa"/>
            <w:gridSpan w:val="3"/>
            <w:tcBorders>
              <w:top w:val="single" w:sz="4" w:space="0" w:color="auto"/>
              <w:left w:val="single" w:sz="4" w:space="0" w:color="auto"/>
              <w:bottom w:val="single" w:sz="4" w:space="0" w:color="auto"/>
              <w:right w:val="single" w:sz="4" w:space="0" w:color="auto"/>
            </w:tcBorders>
            <w:vAlign w:val="bottom"/>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Please Indicate Availability Below: (Yes / No / NA)</w:t>
            </w:r>
          </w:p>
        </w:tc>
      </w:tr>
      <w:tr w:rsidTr="002D3A8B">
        <w:tblPrEx>
          <w:tblW w:w="0" w:type="auto"/>
          <w:tblLook w:val="04A0"/>
        </w:tblPrEx>
        <w:tc>
          <w:tcPr>
            <w:tcW w:w="1738" w:type="dxa"/>
            <w:vMerge/>
            <w:tcBorders>
              <w:left w:val="single" w:sz="4" w:space="0" w:color="auto"/>
              <w:right w:val="single" w:sz="4" w:space="0" w:color="auto"/>
            </w:tcBorders>
          </w:tcPr>
          <w:p w:rsidR="00897CFB" w:rsidRPr="003024FE" w:rsidP="002D3A8B">
            <w:pPr>
              <w:rPr>
                <w:rFonts w:ascii="Times New Roman" w:hAnsi="Times New Roman"/>
                <w:noProof/>
                <w:sz w:val="20"/>
                <w:szCs w:val="20"/>
                <w:u w:val="single"/>
              </w:rPr>
            </w:pP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All on FSS</w:t>
            </w: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Open Market only</w:t>
            </w: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jc w:val="center"/>
              <w:rPr>
                <w:rFonts w:ascii="Times New Roman" w:hAnsi="Times New Roman"/>
                <w:b/>
                <w:bCs/>
                <w:noProof/>
                <w:sz w:val="20"/>
                <w:szCs w:val="20"/>
                <w:u w:val="single"/>
              </w:rPr>
            </w:pPr>
            <w:r w:rsidRPr="003024FE">
              <w:rPr>
                <w:rFonts w:ascii="Times New Roman" w:hAnsi="Times New Roman"/>
                <w:b/>
                <w:bCs/>
                <w:noProof/>
                <w:sz w:val="20"/>
                <w:szCs w:val="20"/>
                <w:u w:val="single"/>
              </w:rPr>
              <w:t>Mix of FSS &amp; Open Market</w:t>
            </w: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noProof/>
              </w:rPr>
            </w:pPr>
            <w:r w:rsidRPr="003024FE">
              <w:rPr>
                <w:rFonts w:ascii="Times New Roman" w:hAnsi="Times New Roman"/>
                <w:color w:val="000000"/>
                <w:sz w:val="20"/>
                <w:szCs w:val="20"/>
              </w:rPr>
              <w:t xml:space="preserve">(CPRR) Cost Per Reportable Result </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Cost Per Test(CPT)</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Reagent Rental Agreement</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noProof/>
                <w:sz w:val="20"/>
                <w:szCs w:val="20"/>
              </w:rPr>
              <w:t>Equipment Rental with Reagent Purchase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Fixed Monthly Charge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Pr>
                <w:rFonts w:ascii="Times New Roman" w:hAnsi="Times New Roman"/>
                <w:color w:val="000000"/>
                <w:sz w:val="20"/>
                <w:szCs w:val="20"/>
              </w:rPr>
              <w:t>Firm-Fixed Price</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c>
          <w:tcPr>
            <w:tcW w:w="1738" w:type="dxa"/>
            <w:tcBorders>
              <w:left w:val="single" w:sz="4" w:space="0" w:color="auto"/>
              <w:right w:val="single" w:sz="4" w:space="0" w:color="auto"/>
            </w:tcBorders>
          </w:tcPr>
          <w:p w:rsidR="00897CFB" w:rsidRPr="003024FE" w:rsidP="002D3A8B">
            <w:pPr>
              <w:rPr>
                <w:rFonts w:ascii="Times New Roman" w:hAnsi="Times New Roman"/>
                <w:color w:val="000000"/>
                <w:sz w:val="20"/>
                <w:szCs w:val="20"/>
              </w:rPr>
            </w:pPr>
            <w:r w:rsidRPr="003024FE">
              <w:rPr>
                <w:rFonts w:ascii="Times New Roman" w:hAnsi="Times New Roman"/>
                <w:color w:val="000000"/>
                <w:sz w:val="20"/>
                <w:szCs w:val="20"/>
              </w:rPr>
              <w:t>Other: (Please explain)</w:t>
            </w:r>
          </w:p>
        </w:tc>
        <w:tc>
          <w:tcPr>
            <w:tcW w:w="2307"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color w:val="000000"/>
                <w:sz w:val="20"/>
                <w:szCs w:val="20"/>
              </w:rPr>
            </w:pPr>
          </w:p>
        </w:tc>
        <w:tc>
          <w:tcPr>
            <w:tcW w:w="2430"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c>
          <w:tcPr>
            <w:tcW w:w="2875" w:type="dxa"/>
            <w:tcBorders>
              <w:top w:val="single" w:sz="4" w:space="0" w:color="auto"/>
              <w:left w:val="single" w:sz="4" w:space="0" w:color="auto"/>
              <w:bottom w:val="single" w:sz="4" w:space="0" w:color="auto"/>
              <w:right w:val="single" w:sz="4" w:space="0" w:color="auto"/>
            </w:tcBorders>
          </w:tcPr>
          <w:p w:rsidR="00897CFB" w:rsidRPr="003024FE" w:rsidP="002D3A8B">
            <w:pPr>
              <w:rPr>
                <w:rFonts w:ascii="Times New Roman" w:hAnsi="Times New Roman"/>
                <w:noProof/>
              </w:rPr>
            </w:pPr>
          </w:p>
        </w:tc>
      </w:tr>
      <w:tr w:rsidTr="002D3A8B">
        <w:tblPrEx>
          <w:tblW w:w="0" w:type="auto"/>
          <w:tblLook w:val="04A0"/>
        </w:tblPrEx>
        <w:trPr>
          <w:trHeight w:val="404"/>
        </w:trPr>
        <w:tc>
          <w:tcPr>
            <w:tcW w:w="9350" w:type="dxa"/>
            <w:gridSpan w:val="4"/>
            <w:tcBorders>
              <w:left w:val="single" w:sz="4" w:space="0" w:color="auto"/>
              <w:right w:val="single" w:sz="4" w:space="0" w:color="auto"/>
            </w:tcBorders>
            <w:vAlign w:val="bottom"/>
          </w:tcPr>
          <w:p w:rsidR="00897CFB" w:rsidRPr="003024FE" w:rsidP="002D3A8B">
            <w:pPr>
              <w:rPr>
                <w:rFonts w:ascii="Times New Roman" w:hAnsi="Times New Roman"/>
                <w:b/>
                <w:bCs/>
                <w:noProof/>
              </w:rPr>
            </w:pPr>
            <w:r>
              <w:fldChar w:fldCharType="begin"/>
            </w:r>
            <w:r>
              <w:instrText xml:space="preserve"> HYPERLINK "https://www.acquisition.gov/browse/index/far" </w:instrText>
            </w:r>
            <w:r>
              <w:fldChar w:fldCharType="separate"/>
            </w:r>
            <w:r w:rsidRPr="003024FE">
              <w:rPr>
                <w:rStyle w:val="Hyperlink"/>
                <w:rFonts w:ascii="Times New Roman" w:hAnsi="Times New Roman"/>
                <w:b/>
                <w:bCs/>
                <w:noProof/>
              </w:rPr>
              <w:t>Federal Acquisition Regulation</w:t>
            </w:r>
            <w:r>
              <w:fldChar w:fldCharType="end"/>
            </w:r>
            <w:r w:rsidRPr="003024FE">
              <w:rPr>
                <w:rFonts w:ascii="Times New Roman" w:hAnsi="Times New Roman"/>
                <w:b/>
                <w:bCs/>
                <w:noProof/>
              </w:rPr>
              <w:t xml:space="preserve"> (FAR) Market Rearch Questions:</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2D3A8B">
            <w:pPr>
              <w:rPr>
                <w:rFonts w:ascii="Times New Roman" w:hAnsi="Times New Roman"/>
                <w:b/>
                <w:bCs/>
                <w:noProof/>
              </w:rPr>
            </w:pPr>
            <w:r w:rsidRPr="00880506">
              <w:rPr>
                <w:rFonts w:ascii="Times New Roman" w:hAnsi="Times New Roman" w:cs="Times New Roman"/>
                <w:b/>
                <w:bCs/>
                <w:noProof/>
              </w:rPr>
              <w:t xml:space="preserve">Buy American Act </w:t>
            </w:r>
            <w:r>
              <w:fldChar w:fldCharType="begin"/>
            </w:r>
            <w:r>
              <w:instrText xml:space="preserve"> HYPERLINK "https://www.acquisition.gov/far-overhaul/far-part-deviation-guide/far-overhaul-part-52" \l "FAR_52_225_1" </w:instrText>
            </w:r>
            <w:r>
              <w:fldChar w:fldCharType="separate"/>
            </w:r>
            <w:r w:rsidRPr="00880506" w:rsidR="00880506">
              <w:rPr>
                <w:rStyle w:val="Hyperlink"/>
                <w:rFonts w:ascii="Times New Roman" w:hAnsi="Times New Roman" w:cs="Times New Roman"/>
                <w:b/>
                <w:bCs/>
                <w:noProof/>
              </w:rPr>
              <w:t>RFO 52.225-1</w:t>
            </w:r>
            <w:r>
              <w:fldChar w:fldCharType="end"/>
            </w:r>
            <w:r w:rsidRPr="00880506">
              <w:rPr>
                <w:rFonts w:ascii="Times New Roman" w:hAnsi="Times New Roman" w:cs="Times New Roman"/>
                <w:b/>
                <w:bCs/>
                <w:noProof/>
              </w:rPr>
              <w:t xml:space="preserve"> </w:t>
            </w:r>
            <w:r w:rsidRPr="00880506" w:rsidR="00880506">
              <w:rPr>
                <w:rFonts w:ascii="Times New Roman" w:hAnsi="Times New Roman" w:cs="Times New Roman"/>
                <w:b/>
                <w:bCs/>
                <w:noProof/>
              </w:rPr>
              <w:t>a</w:t>
            </w:r>
            <w:r w:rsidRPr="00880506" w:rsidR="00880506">
              <w:rPr>
                <w:rFonts w:ascii="Times New Roman" w:hAnsi="Times New Roman" w:cs="Times New Roman"/>
                <w:b/>
                <w:bCs/>
              </w:rPr>
              <w:t xml:space="preserve">nd </w:t>
            </w:r>
            <w:r>
              <w:fldChar w:fldCharType="begin"/>
            </w:r>
            <w:r>
              <w:instrText xml:space="preserve"> HYPERLINK "https://www.acquisition.gov/far-overhaul/far-part-deviation-guide/far-overhaul-part-52" \l "FAR_52_225_1" </w:instrText>
            </w:r>
            <w:r>
              <w:fldChar w:fldCharType="separate"/>
            </w:r>
            <w:r w:rsidRPr="00880506" w:rsidR="00880506">
              <w:rPr>
                <w:rStyle w:val="Hyperlink"/>
                <w:rFonts w:ascii="Times New Roman" w:hAnsi="Times New Roman" w:cs="Times New Roman"/>
                <w:b/>
                <w:bCs/>
              </w:rPr>
              <w:t>RFO 52.225-2</w:t>
            </w:r>
            <w:r>
              <w:fldChar w:fldCharType="end"/>
            </w:r>
            <w:r w:rsidRPr="00880506" w:rsidR="00880506">
              <w:rPr>
                <w:rFonts w:ascii="Times New Roman" w:hAnsi="Times New Roman" w:cs="Times New Roman"/>
                <w:b/>
                <w:bCs/>
              </w:rPr>
              <w:t xml:space="preserve"> Buy American Certificate</w:t>
            </w:r>
            <w:r w:rsidR="00880506">
              <w:t xml:space="preserve"> </w:t>
            </w:r>
            <w:r w:rsidRPr="003024FE">
              <w:rPr>
                <w:rFonts w:ascii="Times New Roman" w:hAnsi="Times New Roman"/>
                <w:b/>
                <w:bCs/>
                <w:noProof/>
              </w:rPr>
              <w:t>– What percentage of the proposed product (including leases</w:t>
            </w:r>
            <w:r w:rsidR="00FC098F">
              <w:rPr>
                <w:rFonts w:ascii="Times New Roman" w:hAnsi="Times New Roman"/>
                <w:b/>
                <w:bCs/>
                <w:noProof/>
              </w:rPr>
              <w:t xml:space="preserve"> and rentals</w:t>
            </w:r>
            <w:r w:rsidRPr="003024FE">
              <w:rPr>
                <w:rFonts w:ascii="Times New Roman" w:hAnsi="Times New Roman"/>
                <w:b/>
                <w:bCs/>
                <w:noProof/>
              </w:rPr>
              <w:t>) is a:</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897CFB">
            <w:pPr>
              <w:pStyle w:val="ListParagraph"/>
              <w:numPr>
                <w:ilvl w:val="0"/>
                <w:numId w:val="3"/>
              </w:numPr>
              <w:spacing w:after="0" w:line="240" w:lineRule="auto"/>
              <w:rPr>
                <w:rFonts w:ascii="Times New Roman" w:hAnsi="Times New Roman"/>
                <w:noProof/>
              </w:rPr>
            </w:pPr>
            <w:r w:rsidRPr="003024FE">
              <w:rPr>
                <w:rFonts w:ascii="Times New Roman" w:hAnsi="Times New Roman"/>
                <w:color w:val="000000"/>
                <w:sz w:val="20"/>
                <w:szCs w:val="20"/>
              </w:rPr>
              <w:t>Domestic end product? _____________ (%)</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897CFB">
            <w:pPr>
              <w:pStyle w:val="ListParagraph"/>
              <w:numPr>
                <w:ilvl w:val="0"/>
                <w:numId w:val="3"/>
              </w:numPr>
              <w:spacing w:after="0" w:line="240" w:lineRule="auto"/>
              <w:rPr>
                <w:rFonts w:ascii="Times New Roman" w:hAnsi="Times New Roman"/>
                <w:noProof/>
              </w:rPr>
            </w:pPr>
            <w:r w:rsidRPr="003024FE">
              <w:rPr>
                <w:rFonts w:ascii="Times New Roman" w:hAnsi="Times New Roman"/>
                <w:color w:val="000000"/>
                <w:sz w:val="20"/>
                <w:szCs w:val="20"/>
              </w:rPr>
              <w:t>Foreign end product? _______________ (%)</w:t>
            </w:r>
            <w:r w:rsidR="00FC098F">
              <w:rPr>
                <w:rFonts w:ascii="Times New Roman" w:hAnsi="Times New Roman"/>
                <w:color w:val="000000"/>
                <w:sz w:val="20"/>
                <w:szCs w:val="20"/>
              </w:rPr>
              <w:t xml:space="preserve"> Country of Origin:</w:t>
            </w:r>
          </w:p>
        </w:tc>
      </w:tr>
      <w:tr w:rsidTr="002D3A8B">
        <w:tblPrEx>
          <w:tblW w:w="0" w:type="auto"/>
          <w:tblLook w:val="04A0"/>
        </w:tblPrEx>
        <w:tc>
          <w:tcPr>
            <w:tcW w:w="9350" w:type="dxa"/>
            <w:gridSpan w:val="4"/>
            <w:tcBorders>
              <w:left w:val="single" w:sz="4" w:space="0" w:color="auto"/>
              <w:right w:val="single" w:sz="4" w:space="0" w:color="auto"/>
            </w:tcBorders>
          </w:tcPr>
          <w:p w:rsidR="00897CFB" w:rsidRPr="003024FE" w:rsidP="002D3A8B">
            <w:pPr>
              <w:rPr>
                <w:rFonts w:ascii="Times New Roman" w:hAnsi="Times New Roman"/>
                <w:b/>
                <w:bCs/>
                <w:color w:val="000000"/>
                <w:sz w:val="20"/>
                <w:szCs w:val="20"/>
                <w:u w:val="single"/>
              </w:rPr>
            </w:pPr>
            <w:r w:rsidRPr="003024FE">
              <w:rPr>
                <w:rFonts w:ascii="Times New Roman" w:hAnsi="Times New Roman"/>
                <w:b/>
                <w:bCs/>
                <w:color w:val="7030A0"/>
                <w:sz w:val="20"/>
                <w:szCs w:val="20"/>
                <w:u w:val="single"/>
              </w:rPr>
              <w:t>Questions for Small Businesse</w:t>
            </w:r>
            <w:r w:rsidRPr="003024FE">
              <w:rPr>
                <w:rFonts w:ascii="Times New Roman" w:hAnsi="Times New Roman"/>
                <w:b/>
                <w:bCs/>
                <w:color w:val="7030A0"/>
                <w:u w:val="single"/>
              </w:rPr>
              <w:t>s</w:t>
            </w:r>
            <w:r w:rsidRPr="003024FE">
              <w:rPr>
                <w:rFonts w:ascii="Times New Roman" w:hAnsi="Times New Roman"/>
                <w:b/>
                <w:bCs/>
                <w:color w:val="7030A0"/>
                <w:sz w:val="20"/>
                <w:szCs w:val="20"/>
                <w:u w:val="single"/>
              </w:rPr>
              <w:t xml:space="preserve"> ONLY:</w:t>
            </w:r>
          </w:p>
        </w:tc>
      </w:tr>
      <w:tr w:rsidTr="002D3A8B">
        <w:tblPrEx>
          <w:tblW w:w="0" w:type="auto"/>
          <w:tblLook w:val="04A0"/>
        </w:tblPrEx>
        <w:tc>
          <w:tcPr>
            <w:tcW w:w="9350" w:type="dxa"/>
            <w:gridSpan w:val="4"/>
            <w:tcBorders>
              <w:left w:val="single" w:sz="4" w:space="0" w:color="auto"/>
              <w:right w:val="single" w:sz="4" w:space="0" w:color="auto"/>
            </w:tcBorders>
          </w:tcPr>
          <w:p w:rsidR="00C529BA" w:rsidRPr="001F043C" w:rsidP="00C529BA">
            <w:pPr>
              <w:spacing w:after="0" w:line="240" w:lineRule="auto"/>
              <w:rPr>
                <w:rFonts w:ascii="Times New Roman" w:hAnsi="Times New Roman"/>
                <w:b/>
                <w:bCs/>
                <w:noProof/>
                <w:sz w:val="20"/>
                <w:szCs w:val="20"/>
              </w:rPr>
            </w:pPr>
            <w:r w:rsidRPr="008326A2">
              <w:rPr>
                <w:rFonts w:ascii="Times New Roman" w:hAnsi="Times New Roman"/>
                <w:b/>
                <w:bCs/>
                <w:noProof/>
                <w:sz w:val="20"/>
                <w:szCs w:val="20"/>
              </w:rPr>
              <w:t xml:space="preserve">Limitations on Subcontracting </w:t>
            </w:r>
            <w:r>
              <w:fldChar w:fldCharType="begin"/>
            </w:r>
            <w:r>
              <w:instrText xml:space="preserve"> HYPERLINK "https://www.acquisition.gov/far-overhaul/far-part-deviation-guide/far-overhaul-part-52" \l "FAR_52_219_14" </w:instrText>
            </w:r>
            <w:r>
              <w:fldChar w:fldCharType="separate"/>
            </w:r>
            <w:r w:rsidRPr="008326A2">
              <w:rPr>
                <w:rStyle w:val="Hyperlink"/>
                <w:rFonts w:ascii="Times New Roman" w:hAnsi="Times New Roman"/>
                <w:b/>
                <w:bCs/>
                <w:noProof/>
                <w:sz w:val="20"/>
                <w:szCs w:val="20"/>
              </w:rPr>
              <w:t>RFO 52.219-14</w:t>
            </w:r>
            <w:r>
              <w:fldChar w:fldCharType="end"/>
            </w:r>
            <w:r w:rsidR="00C36E84">
              <w:rPr>
                <w:rFonts w:ascii="Times New Roman" w:hAnsi="Times New Roman"/>
                <w:b/>
                <w:bCs/>
                <w:noProof/>
                <w:sz w:val="20"/>
                <w:szCs w:val="20"/>
              </w:rPr>
              <w:t xml:space="preserve"> </w:t>
            </w:r>
          </w:p>
          <w:p w:rsidR="00C529BA" w:rsidP="00C529BA">
            <w:pPr>
              <w:spacing w:after="0" w:line="240" w:lineRule="auto"/>
              <w:rPr>
                <w:rFonts w:ascii="Times New Roman" w:hAnsi="Times New Roman"/>
                <w:noProof/>
                <w:sz w:val="20"/>
                <w:szCs w:val="20"/>
              </w:rPr>
            </w:pPr>
          </w:p>
          <w:p w:rsidR="00897CFB" w:rsidRPr="00C529BA" w:rsidP="00C529BA">
            <w:pPr>
              <w:pStyle w:val="ListParagraph"/>
              <w:numPr>
                <w:ilvl w:val="0"/>
                <w:numId w:val="4"/>
              </w:numPr>
              <w:spacing w:after="0" w:line="240" w:lineRule="auto"/>
              <w:rPr>
                <w:rFonts w:ascii="Times New Roman" w:hAnsi="Times New Roman"/>
                <w:noProof/>
                <w:sz w:val="20"/>
                <w:szCs w:val="20"/>
              </w:rPr>
            </w:pPr>
            <w:r w:rsidRPr="00C529BA">
              <w:rPr>
                <w:rFonts w:ascii="Times New Roman" w:hAnsi="Times New Roman"/>
                <w:noProof/>
                <w:sz w:val="20"/>
                <w:szCs w:val="20"/>
              </w:rPr>
              <w:t xml:space="preserve">What percentage of the work would be subcontracted to another company? ________ </w:t>
            </w:r>
          </w:p>
          <w:p w:rsidR="00880506" w:rsidP="00897CFB">
            <w:pPr>
              <w:pStyle w:val="ListParagraph"/>
              <w:numPr>
                <w:ilvl w:val="0"/>
                <w:numId w:val="4"/>
              </w:numPr>
              <w:spacing w:after="0" w:line="240" w:lineRule="auto"/>
              <w:rPr>
                <w:rFonts w:ascii="Times New Roman" w:hAnsi="Times New Roman"/>
                <w:noProof/>
                <w:sz w:val="20"/>
                <w:szCs w:val="20"/>
              </w:rPr>
            </w:pPr>
            <w:r>
              <w:rPr>
                <w:rFonts w:ascii="Times New Roman" w:hAnsi="Times New Roman"/>
                <w:noProof/>
                <w:sz w:val="20"/>
                <w:szCs w:val="20"/>
              </w:rPr>
              <w:t xml:space="preserve">What </w:t>
            </w:r>
            <w:r w:rsidR="00FF4C1A">
              <w:rPr>
                <w:rFonts w:ascii="Times New Roman" w:hAnsi="Times New Roman"/>
                <w:noProof/>
                <w:sz w:val="20"/>
                <w:szCs w:val="20"/>
              </w:rPr>
              <w:t>is the business size of</w:t>
            </w:r>
            <w:r>
              <w:rPr>
                <w:rFonts w:ascii="Times New Roman" w:hAnsi="Times New Roman"/>
                <w:noProof/>
                <w:sz w:val="20"/>
                <w:szCs w:val="20"/>
              </w:rPr>
              <w:t xml:space="preserve"> the subcontractor?______</w:t>
            </w:r>
          </w:p>
          <w:p w:rsidR="00AD4251" w:rsidP="00FF4C1A">
            <w:pPr>
              <w:pStyle w:val="ListParagraph"/>
              <w:spacing w:after="0" w:line="240" w:lineRule="auto"/>
              <w:ind w:left="450"/>
              <w:rPr>
                <w:rFonts w:ascii="Times New Roman" w:hAnsi="Times New Roman"/>
                <w:noProof/>
                <w:sz w:val="20"/>
                <w:szCs w:val="20"/>
              </w:rPr>
            </w:pPr>
          </w:p>
          <w:p w:rsidR="00FC098F" w:rsidP="00FC098F">
            <w:pPr>
              <w:spacing w:after="0" w:line="240" w:lineRule="auto"/>
              <w:rPr>
                <w:rFonts w:ascii="Times New Roman" w:hAnsi="Times New Roman"/>
                <w:noProof/>
                <w:sz w:val="20"/>
                <w:szCs w:val="20"/>
              </w:rPr>
            </w:pPr>
          </w:p>
          <w:p w:rsidR="00C529BA" w:rsidRPr="001F043C" w:rsidP="00FC098F">
            <w:pPr>
              <w:spacing w:after="0" w:line="240" w:lineRule="auto"/>
              <w:rPr>
                <w:rFonts w:ascii="Times New Roman" w:hAnsi="Times New Roman"/>
                <w:b/>
                <w:bCs/>
                <w:noProof/>
                <w:sz w:val="20"/>
                <w:szCs w:val="20"/>
              </w:rPr>
            </w:pPr>
            <w:r w:rsidRPr="001F043C">
              <w:rPr>
                <w:rFonts w:ascii="Times New Roman" w:hAnsi="Times New Roman"/>
                <w:b/>
                <w:bCs/>
                <w:noProof/>
                <w:sz w:val="20"/>
                <w:szCs w:val="20"/>
              </w:rPr>
              <w:t>Per RFO 52.219-14 the following conditions must be met:</w:t>
            </w:r>
          </w:p>
          <w:p w:rsidR="00FC098F" w:rsidP="00FC098F">
            <w:pPr>
              <w:spacing w:after="0" w:line="240" w:lineRule="auto"/>
              <w:rPr>
                <w:rFonts w:ascii="Times New Roman" w:hAnsi="Times New Roman"/>
                <w:noProof/>
                <w:sz w:val="20"/>
                <w:szCs w:val="20"/>
              </w:rPr>
            </w:pPr>
            <w:r w:rsidRPr="00FC098F">
              <w:rPr>
                <w:rFonts w:ascii="Times New Roman" w:hAnsi="Times New Roman"/>
                <w:noProof/>
                <w:sz w:val="20"/>
                <w:szCs w:val="20"/>
              </w:rPr>
              <w:t>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w:rsidR="00880506" w:rsidP="00FC098F">
            <w:pPr>
              <w:spacing w:after="0" w:line="240" w:lineRule="auto"/>
              <w:rPr>
                <w:rFonts w:ascii="Times New Roman" w:hAnsi="Times New Roman"/>
                <w:noProof/>
                <w:sz w:val="20"/>
                <w:szCs w:val="20"/>
              </w:rPr>
            </w:pPr>
          </w:p>
          <w:p w:rsidR="00FC098F" w:rsidRPr="00FC098F" w:rsidP="00FC098F">
            <w:pPr>
              <w:spacing w:after="0" w:line="240" w:lineRule="auto"/>
              <w:rPr>
                <w:rFonts w:ascii="Times New Roman" w:hAnsi="Times New Roman"/>
                <w:noProof/>
                <w:sz w:val="20"/>
                <w:szCs w:val="20"/>
              </w:rPr>
            </w:pPr>
            <w:r w:rsidRPr="00FC098F">
              <w:rPr>
                <w:rFonts w:ascii="Times New Roman" w:hAnsi="Times New Roman"/>
                <w:noProof/>
                <w:sz w:val="20"/>
                <w:szCs w:val="20"/>
              </w:rPr>
              <w:t>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w:rsidR="00FC098F" w:rsidRPr="00FC098F" w:rsidP="00880506">
            <w:pPr>
              <w:spacing w:after="0" w:line="240" w:lineRule="auto"/>
              <w:rPr>
                <w:rFonts w:ascii="Times New Roman" w:hAnsi="Times New Roman"/>
                <w:noProof/>
                <w:sz w:val="20"/>
                <w:szCs w:val="20"/>
              </w:rPr>
            </w:pPr>
          </w:p>
        </w:tc>
      </w:tr>
      <w:tr w:rsidTr="002D3A8B">
        <w:tblPrEx>
          <w:tblW w:w="0" w:type="auto"/>
          <w:tblLook w:val="04A0"/>
        </w:tblPrEx>
        <w:tc>
          <w:tcPr>
            <w:tcW w:w="9350" w:type="dxa"/>
            <w:gridSpan w:val="4"/>
            <w:tcBorders>
              <w:left w:val="single" w:sz="4" w:space="0" w:color="auto"/>
              <w:right w:val="single" w:sz="4" w:space="0" w:color="auto"/>
            </w:tcBorders>
          </w:tcPr>
          <w:p w:rsidR="00897CFB" w:rsidRPr="00CE7F44" w:rsidP="00897CFB">
            <w:pPr>
              <w:pStyle w:val="ListParagraph"/>
              <w:numPr>
                <w:ilvl w:val="0"/>
                <w:numId w:val="4"/>
              </w:numPr>
              <w:spacing w:after="0" w:line="240" w:lineRule="auto"/>
              <w:rPr>
                <w:rFonts w:ascii="Times New Roman" w:hAnsi="Times New Roman"/>
                <w:b/>
                <w:bCs/>
                <w:noProof/>
                <w:sz w:val="20"/>
                <w:szCs w:val="20"/>
              </w:rPr>
            </w:pPr>
            <w:r w:rsidRPr="00CE7F44">
              <w:rPr>
                <w:rFonts w:ascii="Times New Roman" w:hAnsi="Times New Roman"/>
                <w:b/>
                <w:bCs/>
                <w:color w:val="000000"/>
                <w:sz w:val="20"/>
                <w:szCs w:val="20"/>
              </w:rPr>
              <w:t>If subcontracting, what added value do you offer (</w:t>
            </w:r>
            <w:r>
              <w:fldChar w:fldCharType="begin"/>
            </w:r>
            <w:r>
              <w:instrText xml:space="preserve"> HYPERLINK "https://www.acquisition.gov/far-overhaul/far-part-deviation-guide/far-overhaul-part-52" \l "FAR_52_215_23" </w:instrText>
            </w:r>
            <w:r>
              <w:fldChar w:fldCharType="separate"/>
            </w:r>
            <w:r w:rsidRPr="00CE7F44" w:rsidR="00C529BA">
              <w:rPr>
                <w:rStyle w:val="Hyperlink"/>
                <w:rFonts w:ascii="Times New Roman" w:hAnsi="Times New Roman"/>
                <w:b/>
                <w:bCs/>
                <w:sz w:val="20"/>
                <w:szCs w:val="20"/>
              </w:rPr>
              <w:t>RFO 52.215-23</w:t>
            </w:r>
            <w:r>
              <w:fldChar w:fldCharType="end"/>
            </w:r>
            <w:r w:rsidRPr="00CE7F44">
              <w:rPr>
                <w:rFonts w:ascii="Times New Roman" w:hAnsi="Times New Roman"/>
                <w:b/>
                <w:bCs/>
                <w:color w:val="000000"/>
                <w:sz w:val="20"/>
                <w:szCs w:val="20"/>
              </w:rPr>
              <w:t xml:space="preserve">): </w:t>
            </w:r>
          </w:p>
        </w:tc>
      </w:tr>
      <w:tr w:rsidTr="002D3A8B">
        <w:tblPrEx>
          <w:tblW w:w="0" w:type="auto"/>
          <w:tblLook w:val="04A0"/>
        </w:tblPrEx>
        <w:tc>
          <w:tcPr>
            <w:tcW w:w="9350" w:type="dxa"/>
            <w:gridSpan w:val="4"/>
            <w:tcBorders>
              <w:left w:val="single" w:sz="4" w:space="0" w:color="auto"/>
              <w:bottom w:val="single" w:sz="4" w:space="0" w:color="auto"/>
              <w:right w:val="single" w:sz="4" w:space="0" w:color="auto"/>
            </w:tcBorders>
          </w:tcPr>
          <w:p w:rsidR="00897CFB" w:rsidRPr="003024FE" w:rsidP="00897CFB">
            <w:pPr>
              <w:pStyle w:val="ListParagraph"/>
              <w:numPr>
                <w:ilvl w:val="0"/>
                <w:numId w:val="4"/>
              </w:numPr>
              <w:spacing w:after="0" w:line="240" w:lineRule="auto"/>
              <w:rPr>
                <w:rFonts w:ascii="Times New Roman" w:hAnsi="Times New Roman"/>
                <w:b/>
                <w:bCs/>
                <w:color w:val="000000"/>
                <w:sz w:val="20"/>
                <w:szCs w:val="20"/>
              </w:rPr>
            </w:pPr>
            <w:r w:rsidRPr="003024FE">
              <w:rPr>
                <w:rFonts w:ascii="Times New Roman" w:hAnsi="Times New Roman"/>
                <w:b/>
                <w:bCs/>
                <w:color w:val="000000"/>
                <w:sz w:val="20"/>
                <w:szCs w:val="20"/>
              </w:rPr>
              <w:t>Nonmanufacturer Rule (</w:t>
            </w:r>
            <w:r>
              <w:fldChar w:fldCharType="begin"/>
            </w:r>
            <w:r>
              <w:instrText xml:space="preserve"> HYPERLINK "https://www.acquisition.gov/far-overhaul/far-part-deviation-guide/far-overhaul-part-52" \l "FAR_52_219_33" </w:instrText>
            </w:r>
            <w:r>
              <w:fldChar w:fldCharType="separate"/>
            </w:r>
            <w:r w:rsidR="00C529BA">
              <w:rPr>
                <w:rStyle w:val="Hyperlink"/>
                <w:rFonts w:ascii="Times New Roman" w:hAnsi="Times New Roman"/>
                <w:b/>
                <w:bCs/>
                <w:sz w:val="20"/>
                <w:szCs w:val="20"/>
              </w:rPr>
              <w:t>RFO 52.219-33</w:t>
            </w:r>
            <w:r>
              <w:fldChar w:fldCharType="end"/>
            </w:r>
            <w:r w:rsidRPr="003024FE">
              <w:rPr>
                <w:rFonts w:ascii="Times New Roman" w:hAnsi="Times New Roman"/>
                <w:b/>
                <w:bCs/>
                <w:color w:val="000000"/>
                <w:sz w:val="20"/>
                <w:szCs w:val="20"/>
              </w:rPr>
              <w:t>):</w:t>
            </w:r>
          </w:p>
          <w:p w:rsidR="00897CFB" w:rsidRPr="00286EE8" w:rsidP="00897CFB">
            <w:pPr>
              <w:pStyle w:val="ListParagraph"/>
              <w:numPr>
                <w:ilvl w:val="0"/>
                <w:numId w:val="5"/>
              </w:numPr>
              <w:spacing w:after="0" w:line="240" w:lineRule="auto"/>
              <w:rPr>
                <w:rFonts w:ascii="Times New Roman" w:hAnsi="Times New Roman"/>
                <w:b/>
                <w:bCs/>
                <w:color w:val="000000"/>
                <w:sz w:val="20"/>
                <w:szCs w:val="20"/>
              </w:rPr>
            </w:pPr>
            <w:r w:rsidRPr="00286EE8">
              <w:rPr>
                <w:rFonts w:ascii="Times New Roman" w:hAnsi="Times New Roman"/>
                <w:b/>
                <w:bCs/>
                <w:color w:val="000000"/>
                <w:sz w:val="20"/>
                <w:szCs w:val="20"/>
              </w:rPr>
              <w:t>Does your company manufacturer these proposed items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 no</w:t>
            </w:r>
          </w:p>
          <w:p w:rsidR="00897CFB" w:rsidRPr="003024FE" w:rsidP="00897CFB">
            <w:pPr>
              <w:pStyle w:val="ListParagraph"/>
              <w:numPr>
                <w:ilvl w:val="0"/>
                <w:numId w:val="5"/>
              </w:numPr>
              <w:spacing w:after="0" w:line="240" w:lineRule="auto"/>
              <w:rPr>
                <w:rStyle w:val="Strong"/>
                <w:rFonts w:ascii="Times New Roman" w:hAnsi="Times New Roman"/>
                <w:b w:val="0"/>
                <w:bCs w:val="0"/>
                <w:color w:val="000000"/>
                <w:sz w:val="20"/>
                <w:szCs w:val="20"/>
              </w:rPr>
            </w:pPr>
            <w:r w:rsidRPr="00286EE8">
              <w:rPr>
                <w:rFonts w:ascii="Times New Roman" w:hAnsi="Times New Roman"/>
                <w:b/>
                <w:bCs/>
                <w:color w:val="000000"/>
                <w:sz w:val="20"/>
                <w:szCs w:val="20"/>
              </w:rPr>
              <w:t>Does your company exceed 500 employees</w:t>
            </w:r>
            <w:r w:rsidRPr="00286EE8">
              <w:rPr>
                <w:rFonts w:ascii="Times New Roman" w:hAnsi="Times New Roman"/>
                <w:color w:val="000000"/>
                <w:sz w:val="20"/>
                <w:szCs w:val="20"/>
              </w:rPr>
              <w:t xml:space="preserve">?  </w:t>
            </w:r>
            <w:r w:rsidRPr="00286EE8">
              <w:rPr>
                <w:rStyle w:val="Strong"/>
                <w:rFonts w:ascii="Times New Roman" w:hAnsi="Times New Roman"/>
                <w:sz w:val="20"/>
                <w:szCs w:val="20"/>
              </w:rPr>
              <w:t>[  ] yes [  ]</w:t>
            </w:r>
            <w:r w:rsidRPr="003024FE">
              <w:rPr>
                <w:rStyle w:val="Strong"/>
                <w:rFonts w:ascii="Times New Roman" w:hAnsi="Times New Roman"/>
                <w:sz w:val="20"/>
                <w:szCs w:val="20"/>
              </w:rPr>
              <w:t xml:space="preserve"> no   If yes, list # of employees: _________</w:t>
            </w:r>
          </w:p>
          <w:p w:rsidR="00897CFB" w:rsidRPr="003024FE" w:rsidP="00897CFB">
            <w:pPr>
              <w:pStyle w:val="ListParagraph"/>
              <w:numPr>
                <w:ilvl w:val="0"/>
                <w:numId w:val="5"/>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primarily engaged in the retail or wholesale trade and normally sells the type of item being supplied?  [  ] yes [  ] no</w:t>
            </w:r>
          </w:p>
          <w:p w:rsidR="00897CFB" w:rsidRPr="003024FE" w:rsidP="00897CFB">
            <w:pPr>
              <w:pStyle w:val="ListParagraph"/>
              <w:numPr>
                <w:ilvl w:val="0"/>
                <w:numId w:val="5"/>
              </w:numPr>
              <w:spacing w:after="0" w:line="240" w:lineRule="auto"/>
              <w:rPr>
                <w:rStyle w:val="Strong"/>
                <w:rFonts w:ascii="Times New Roman" w:hAnsi="Times New Roman"/>
                <w:b w:val="0"/>
                <w:bCs w:val="0"/>
                <w:color w:val="000000"/>
                <w:sz w:val="20"/>
                <w:szCs w:val="20"/>
              </w:rPr>
            </w:pPr>
            <w:r w:rsidRPr="003024FE">
              <w:rPr>
                <w:rStyle w:val="Strong"/>
                <w:rFonts w:ascii="Times New Roman" w:hAnsi="Times New Roman"/>
                <w:sz w:val="20"/>
                <w:szCs w:val="20"/>
              </w:rPr>
              <w:t>Does your company take ownership or possession of the item(s) with its personnel, equipment or facilities in a manner consistent with industry practice?  [  ] yes [  ] no</w:t>
            </w:r>
          </w:p>
          <w:p w:rsidR="00897CFB" w:rsidRPr="003024FE" w:rsidP="00897CFB">
            <w:pPr>
              <w:pStyle w:val="ListParagraph"/>
              <w:numPr>
                <w:ilvl w:val="0"/>
                <w:numId w:val="5"/>
              </w:numPr>
              <w:spacing w:after="0" w:line="240" w:lineRule="auto"/>
              <w:rPr>
                <w:rFonts w:ascii="Times New Roman" w:hAnsi="Times New Roman"/>
                <w:sz w:val="20"/>
                <w:szCs w:val="20"/>
              </w:rPr>
            </w:pPr>
            <w:r w:rsidRPr="003024FE">
              <w:rPr>
                <w:rStyle w:val="Strong"/>
                <w:rFonts w:ascii="Times New Roman" w:hAnsi="Times New Roman"/>
                <w:sz w:val="20"/>
                <w:szCs w:val="20"/>
              </w:rPr>
              <w:t xml:space="preserve">Does your company supply the end item of a small business manufacturer, processor or producer made in the United States, or obtains a waiver of such requirement pursuant to paragraph (b)(5) CFR 121.406. [  ] yes [  ] no  If yes, what is the manufacturer’s name? ________________ </w:t>
            </w:r>
          </w:p>
          <w:p w:rsidR="00897CFB" w:rsidRPr="003024FE" w:rsidP="002D3A8B">
            <w:pPr>
              <w:rPr>
                <w:rFonts w:ascii="Times New Roman" w:hAnsi="Times New Roman"/>
                <w:color w:val="000000"/>
                <w:sz w:val="20"/>
                <w:szCs w:val="20"/>
              </w:rPr>
            </w:pPr>
          </w:p>
        </w:tc>
      </w:tr>
    </w:tbl>
    <w:p w:rsidR="002118A5"/>
    <w:p w:rsidR="00BF01A8" w:rsidRPr="00D1661E" w:rsidP="00BF01A8">
      <w:pPr>
        <w:spacing w:after="0" w:line="240" w:lineRule="auto"/>
        <w:rPr>
          <w:rFonts w:ascii="Times New Roman" w:eastAsia="Times New Roman" w:hAnsi="Times New Roman" w:cs="Times New Roman"/>
        </w:rPr>
      </w:pPr>
      <w:r w:rsidRPr="00D1661E">
        <w:rPr>
          <w:rFonts w:ascii="Times New Roman" w:eastAsia="Times New Roman" w:hAnsi="Times New Roman" w:cs="Times New Roman"/>
          <w:b/>
        </w:rPr>
        <w:t>Response Instructions:</w:t>
      </w:r>
    </w:p>
    <w:p w:rsidR="00BF01A8" w:rsidRPr="00D1661E" w:rsidP="00BF01A8">
      <w:pPr>
        <w:numPr>
          <w:ilvl w:val="0"/>
          <w:numId w:val="6"/>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Do not provide more than </w:t>
      </w:r>
      <w:r w:rsidRPr="00D1661E">
        <w:rPr>
          <w:rFonts w:ascii="Times New Roman" w:eastAsia="Times New Roman" w:hAnsi="Times New Roman" w:cs="Times New Roman"/>
          <w:b/>
        </w:rPr>
        <w:t xml:space="preserve">8 pages, </w:t>
      </w:r>
      <w:r w:rsidRPr="00D1661E">
        <w:rPr>
          <w:rFonts w:ascii="Times New Roman" w:eastAsia="Times New Roman" w:hAnsi="Times New Roman" w:cs="Times New Roman"/>
        </w:rPr>
        <w:t>including cover letter page.</w:t>
      </w:r>
    </w:p>
    <w:p w:rsidR="00BF01A8" w:rsidRPr="008326A2" w:rsidP="00BF01A8">
      <w:pPr>
        <w:numPr>
          <w:ilvl w:val="0"/>
          <w:numId w:val="6"/>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Submit your response via email </w:t>
      </w:r>
      <w:r w:rsidRPr="008326A2">
        <w:rPr>
          <w:rFonts w:ascii="Times New Roman" w:eastAsia="Times New Roman" w:hAnsi="Times New Roman" w:cs="Times New Roman"/>
        </w:rPr>
        <w:t xml:space="preserve">to </w:t>
      </w:r>
      <w:r>
        <w:fldChar w:fldCharType="begin"/>
      </w:r>
      <w:r>
        <w:instrText xml:space="preserve"> HYPERLINK "mailto:kenneth.finchum@va.gov" </w:instrText>
      </w:r>
      <w:r>
        <w:fldChar w:fldCharType="separate"/>
      </w:r>
      <w:r w:rsidRPr="008326A2" w:rsidR="00C8088A">
        <w:rPr>
          <w:rStyle w:val="Hyperlink"/>
          <w:rFonts w:ascii="Times New Roman" w:hAnsi="Times New Roman" w:cs="Times New Roman"/>
        </w:rPr>
        <w:t>kenneth.finchum@va.gov</w:t>
      </w:r>
      <w:r>
        <w:fldChar w:fldCharType="end"/>
      </w:r>
      <w:r w:rsidRPr="008326A2">
        <w:rPr>
          <w:rFonts w:ascii="Times New Roman" w:hAnsi="Times New Roman" w:cs="Times New Roman"/>
        </w:rPr>
        <w:t xml:space="preserve"> </w:t>
      </w:r>
    </w:p>
    <w:p w:rsidR="00BF01A8" w:rsidRPr="008326A2" w:rsidP="00BF01A8">
      <w:pPr>
        <w:numPr>
          <w:ilvl w:val="0"/>
          <w:numId w:val="6"/>
        </w:numPr>
        <w:spacing w:after="0" w:line="240" w:lineRule="auto"/>
        <w:rPr>
          <w:rFonts w:ascii="Times New Roman" w:eastAsia="Times New Roman" w:hAnsi="Times New Roman" w:cs="Times New Roman"/>
        </w:rPr>
      </w:pPr>
      <w:r w:rsidRPr="008326A2">
        <w:rPr>
          <w:rFonts w:ascii="Times New Roman" w:eastAsia="Times New Roman" w:hAnsi="Times New Roman" w:cs="Times New Roman"/>
        </w:rPr>
        <w:t xml:space="preserve">Submit your response </w:t>
      </w:r>
      <w:r w:rsidRPr="008326A2">
        <w:rPr>
          <w:rFonts w:ascii="Times New Roman" w:eastAsia="Times New Roman" w:hAnsi="Times New Roman" w:cs="Times New Roman"/>
          <w:b/>
        </w:rPr>
        <w:t xml:space="preserve">NLT </w:t>
      </w:r>
      <w:r w:rsidRPr="008326A2" w:rsidR="00C8088A">
        <w:rPr>
          <w:rFonts w:ascii="Times New Roman" w:eastAsia="Times New Roman" w:hAnsi="Times New Roman" w:cs="Times New Roman"/>
          <w:b/>
        </w:rPr>
        <w:t>08</w:t>
      </w:r>
      <w:r w:rsidRPr="008326A2">
        <w:rPr>
          <w:rFonts w:ascii="Times New Roman" w:eastAsia="Times New Roman" w:hAnsi="Times New Roman" w:cs="Times New Roman"/>
          <w:b/>
        </w:rPr>
        <w:t xml:space="preserve">:00 (MST) on </w:t>
      </w:r>
      <w:r w:rsidRPr="008326A2" w:rsidR="00C8088A">
        <w:rPr>
          <w:rFonts w:ascii="Times New Roman" w:eastAsia="Times New Roman" w:hAnsi="Times New Roman" w:cs="Times New Roman"/>
          <w:b/>
        </w:rPr>
        <w:t>Tuesday</w:t>
      </w:r>
      <w:r w:rsidRPr="008326A2">
        <w:rPr>
          <w:rFonts w:ascii="Times New Roman" w:eastAsia="Times New Roman" w:hAnsi="Times New Roman" w:cs="Times New Roman"/>
          <w:b/>
        </w:rPr>
        <w:t xml:space="preserve">, </w:t>
      </w:r>
      <w:r w:rsidRPr="008326A2" w:rsidR="004A7B58">
        <w:rPr>
          <w:rFonts w:ascii="Times New Roman" w:eastAsia="Times New Roman" w:hAnsi="Times New Roman" w:cs="Times New Roman"/>
          <w:b/>
        </w:rPr>
        <w:t>March</w:t>
      </w:r>
      <w:r w:rsidRPr="008326A2">
        <w:rPr>
          <w:rFonts w:ascii="Times New Roman" w:eastAsia="Times New Roman" w:hAnsi="Times New Roman" w:cs="Times New Roman"/>
          <w:b/>
        </w:rPr>
        <w:t xml:space="preserve"> 3</w:t>
      </w:r>
      <w:r w:rsidRPr="008326A2" w:rsidR="00F57657">
        <w:rPr>
          <w:rFonts w:ascii="Times New Roman" w:eastAsia="Times New Roman" w:hAnsi="Times New Roman" w:cs="Times New Roman"/>
          <w:b/>
        </w:rPr>
        <w:t>1</w:t>
      </w:r>
      <w:r w:rsidRPr="008326A2">
        <w:rPr>
          <w:rFonts w:ascii="Times New Roman" w:eastAsia="Times New Roman" w:hAnsi="Times New Roman" w:cs="Times New Roman"/>
          <w:b/>
        </w:rPr>
        <w:t xml:space="preserve">, </w:t>
      </w:r>
      <w:r w:rsidRPr="008326A2" w:rsidR="008326A2">
        <w:rPr>
          <w:rFonts w:ascii="Times New Roman" w:eastAsia="Times New Roman" w:hAnsi="Times New Roman" w:cs="Times New Roman"/>
          <w:b/>
        </w:rPr>
        <w:t>2026</w:t>
      </w:r>
      <w:r w:rsidRPr="008326A2" w:rsidR="008326A2">
        <w:rPr>
          <w:rFonts w:ascii="Times New Roman" w:eastAsia="Times New Roman" w:hAnsi="Times New Roman" w:cs="Times New Roman"/>
        </w:rPr>
        <w:t>.</w:t>
      </w:r>
    </w:p>
    <w:p w:rsidR="00BF01A8" w:rsidRPr="00D1661E" w:rsidP="00BF01A8">
      <w:pPr>
        <w:numPr>
          <w:ilvl w:val="0"/>
          <w:numId w:val="6"/>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Mark your response as </w:t>
      </w:r>
      <w:r w:rsidRPr="00D1661E">
        <w:rPr>
          <w:rFonts w:ascii="Times New Roman" w:eastAsia="Times New Roman" w:hAnsi="Times New Roman" w:cs="Times New Roman"/>
          <w:b/>
        </w:rPr>
        <w:t>“Proprietary Information”</w:t>
      </w:r>
      <w:r w:rsidRPr="00D1661E">
        <w:rPr>
          <w:rFonts w:ascii="Times New Roman" w:eastAsia="Times New Roman" w:hAnsi="Times New Roman" w:cs="Times New Roman"/>
        </w:rPr>
        <w:t xml:space="preserve"> if the information is considered business sensitive.</w:t>
      </w:r>
    </w:p>
    <w:p w:rsidR="00BF01A8" w:rsidRPr="00D1661E" w:rsidP="00BF01A8">
      <w:pPr>
        <w:numPr>
          <w:ilvl w:val="0"/>
          <w:numId w:val="6"/>
        </w:numPr>
        <w:spacing w:after="0" w:line="240" w:lineRule="auto"/>
        <w:rPr>
          <w:rFonts w:ascii="Times New Roman" w:eastAsia="Times New Roman" w:hAnsi="Times New Roman" w:cs="Times New Roman"/>
        </w:rPr>
      </w:pPr>
      <w:r w:rsidRPr="00D1661E">
        <w:rPr>
          <w:rFonts w:ascii="Times New Roman" w:eastAsia="Times New Roman" w:hAnsi="Times New Roman" w:cs="Times New Roman"/>
        </w:rPr>
        <w:t xml:space="preserve">VA has identified the appropriate North American Industry Classification System (NAICS) Code </w:t>
      </w:r>
      <w:r w:rsidR="00AD691B">
        <w:rPr>
          <w:rFonts w:ascii="Times New Roman" w:eastAsia="Times New Roman" w:hAnsi="Times New Roman" w:cs="Times New Roman"/>
        </w:rPr>
        <w:t>561720</w:t>
      </w:r>
      <w:r w:rsidRPr="00D1661E">
        <w:rPr>
          <w:rFonts w:ascii="Times New Roman" w:eastAsia="Times New Roman" w:hAnsi="Times New Roman" w:cs="Times New Roman"/>
        </w:rPr>
        <w:t xml:space="preserve"> </w:t>
      </w:r>
      <w:r w:rsidRPr="00D54F7A" w:rsidR="00D54F7A">
        <w:rPr>
          <w:rFonts w:ascii="Times New Roman" w:eastAsia="Times New Roman" w:hAnsi="Times New Roman" w:cs="Times New Roman"/>
        </w:rPr>
        <w:t xml:space="preserve">Janitorial </w:t>
      </w:r>
      <w:r w:rsidRPr="00D54F7A" w:rsidR="00C60DBE">
        <w:rPr>
          <w:rFonts w:ascii="Times New Roman" w:eastAsia="Times New Roman" w:hAnsi="Times New Roman" w:cs="Times New Roman"/>
        </w:rPr>
        <w:t>Services</w:t>
      </w:r>
      <w:r w:rsidRPr="00D1661E" w:rsidR="00C60DBE">
        <w:rPr>
          <w:rFonts w:ascii="Times New Roman" w:eastAsia="Times New Roman" w:hAnsi="Times New Roman" w:cs="Times New Roman"/>
        </w:rPr>
        <w:t xml:space="preserve"> Please</w:t>
      </w:r>
      <w:r w:rsidRPr="00D1661E">
        <w:rPr>
          <w:rFonts w:ascii="Times New Roman" w:eastAsia="Times New Roman" w:hAnsi="Times New Roman" w:cs="Times New Roman"/>
        </w:rPr>
        <w:t xml:space="preserve"> identify and explain any NAICS codes your company believes would </w:t>
      </w:r>
      <w:r>
        <w:rPr>
          <w:rFonts w:ascii="Times New Roman" w:eastAsia="Times New Roman" w:hAnsi="Times New Roman" w:cs="Times New Roman"/>
        </w:rPr>
        <w:t xml:space="preserve">better </w:t>
      </w:r>
      <w:r w:rsidRPr="00D1661E">
        <w:rPr>
          <w:rFonts w:ascii="Times New Roman" w:eastAsia="Times New Roman" w:hAnsi="Times New Roman" w:cs="Times New Roman"/>
        </w:rPr>
        <w:t xml:space="preserve">represent the predominant work included in the </w:t>
      </w:r>
      <w:r w:rsidRPr="008326A2">
        <w:rPr>
          <w:rFonts w:ascii="Times New Roman" w:eastAsia="Times New Roman" w:hAnsi="Times New Roman" w:cs="Times New Roman"/>
        </w:rPr>
        <w:t xml:space="preserve">attached Statement of </w:t>
      </w:r>
      <w:r w:rsidRPr="008326A2" w:rsidR="008326A2">
        <w:rPr>
          <w:rFonts w:ascii="Times New Roman" w:eastAsia="Times New Roman" w:hAnsi="Times New Roman" w:cs="Times New Roman"/>
        </w:rPr>
        <w:t>Work.</w:t>
      </w:r>
    </w:p>
    <w:p w:rsidR="00BF01A8"/>
    <w:p w:rsidR="002F5DE5" w:rsidRPr="002F5DE5" w:rsidP="002F5DE5">
      <w:pPr>
        <w:jc w:val="center"/>
        <w:rPr>
          <w:rFonts w:ascii="Times New Roman" w:hAnsi="Times New Roman" w:cs="Times New Roman"/>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sidRPr="002F5DE5">
        <w:rPr>
          <w:rFonts w:ascii="Times New Roman" w:hAnsi="Times New Roman" w:cs="Times New Roman"/>
        </w:rPr>
        <w:t>(End of Sources Sought)</w:t>
      </w:r>
    </w:p>
    <w:p w:rsidR="00174027" w:rsidRPr="005D3CBE" w:rsidP="00D40EA3">
      <w:pPr>
        <w:pStyle w:val="Header"/>
        <w:spacing w:line="276" w:lineRule="auto"/>
        <w:jc w:val="center"/>
        <w:rPr>
          <w:rFonts w:asciiTheme="minorHAnsi" w:hAnsiTheme="minorHAnsi"/>
          <w:b/>
          <w:sz w:val="40"/>
          <w:szCs w:val="40"/>
        </w:rPr>
      </w:pPr>
    </w:p>
    <w:p w:rsidR="00002C1B" w:rsidRPr="005D3CBE" w:rsidP="00D40EA3">
      <w:pPr>
        <w:pStyle w:val="Header"/>
        <w:spacing w:line="276" w:lineRule="auto"/>
        <w:jc w:val="center"/>
        <w:rPr>
          <w:rFonts w:asciiTheme="minorHAnsi" w:hAnsiTheme="minorHAnsi"/>
          <w:b/>
          <w:sz w:val="40"/>
          <w:szCs w:val="40"/>
          <w:u w:val="single"/>
        </w:rPr>
      </w:pPr>
      <w:r w:rsidRPr="005D3CBE">
        <w:rPr>
          <w:rFonts w:asciiTheme="minorHAnsi" w:hAnsiTheme="minorHAnsi"/>
          <w:b/>
          <w:sz w:val="40"/>
          <w:szCs w:val="40"/>
          <w:u w:val="single"/>
        </w:rPr>
        <w:t>Statement of Work</w:t>
      </w: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r w:rsidRPr="005D3CBE">
        <w:rPr>
          <w:rFonts w:asciiTheme="minorHAnsi" w:hAnsiTheme="minorHAnsi"/>
          <w:noProof/>
          <w:sz w:val="28"/>
          <w:szCs w:val="28"/>
        </w:rPr>
        <w:drawing>
          <wp:anchor distT="0" distB="0" distL="114300" distR="114300" simplePos="0" relativeHeight="251658240" behindDoc="1" locked="0" layoutInCell="1" allowOverlap="1">
            <wp:simplePos x="0" y="0"/>
            <wp:positionH relativeFrom="column">
              <wp:posOffset>2114550</wp:posOffset>
            </wp:positionH>
            <wp:positionV relativeFrom="paragraph">
              <wp:posOffset>18415</wp:posOffset>
            </wp:positionV>
            <wp:extent cx="2162175" cy="2162175"/>
            <wp:effectExtent l="0" t="0" r="9525" b="9525"/>
            <wp:wrapTight wrapText="bothSides">
              <wp:wrapPolygon>
                <wp:start x="0" y="0"/>
                <wp:lineTo x="0" y="21505"/>
                <wp:lineTo x="21505" y="21505"/>
                <wp:lineTo x="21505" y="0"/>
                <wp:lineTo x="0" y="0"/>
              </wp:wrapPolygon>
            </wp:wrapTight>
            <wp:docPr id="1" name="Picture 1" descr="V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VA.jpg"/>
                    <pic:cNvPicPr>
                      <a:picLocks noChangeAspect="1" noChangeArrowheads="1"/>
                    </pic:cNvPicPr>
                  </pic:nvPicPr>
                  <pic:blipFill>
                    <a:blip xmlns:r="http://schemas.openxmlformats.org/officeDocument/2006/relationships" r:embed="rId8" cstate="print">
                      <a:extLst>
                        <a:ext xmlns:a="http://schemas.openxmlformats.org/drawingml/2006/main" uri="{28A0092B-C50C-407E-A947-70E740481C1C}">
                          <a14:useLocalDpi xmlns:a14="http://schemas.microsoft.com/office/drawing/2010/main" val="0"/>
                        </a:ext>
                      </a:extLst>
                    </a:blip>
                    <a:stretch>
                      <a:fillRect/>
                    </a:stretch>
                  </pic:blipFill>
                  <pic:spPr bwMode="auto">
                    <a:xfrm>
                      <a:off x="0" y="0"/>
                      <a:ext cx="2162175" cy="2162175"/>
                    </a:xfrm>
                    <a:prstGeom prst="rect">
                      <a:avLst/>
                    </a:prstGeom>
                    <a:noFill/>
                  </pic:spPr>
                </pic:pic>
              </a:graphicData>
            </a:graphic>
          </wp:anchor>
        </w:drawing>
      </w: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p>
    <w:p w:rsidR="00002C1B" w:rsidRPr="005D3CBE" w:rsidP="00D40EA3">
      <w:pPr>
        <w:pStyle w:val="Header"/>
        <w:spacing w:line="276" w:lineRule="auto"/>
        <w:jc w:val="center"/>
        <w:rPr>
          <w:rFonts w:asciiTheme="minorHAnsi" w:hAnsiTheme="minorHAnsi"/>
          <w:sz w:val="28"/>
          <w:szCs w:val="28"/>
        </w:rPr>
      </w:pPr>
    </w:p>
    <w:p w:rsidR="00002C1B" w:rsidRPr="005D3CBE" w:rsidP="00D40EA3">
      <w:pPr>
        <w:jc w:val="center"/>
        <w:rPr>
          <w:rFonts w:asciiTheme="minorHAnsi" w:hAnsiTheme="minorHAnsi"/>
          <w:sz w:val="28"/>
          <w:szCs w:val="28"/>
        </w:rPr>
      </w:pPr>
    </w:p>
    <w:p w:rsidR="00002C1B" w:rsidRPr="005D3CBE" w:rsidP="00D40EA3">
      <w:pPr>
        <w:jc w:val="center"/>
        <w:rPr>
          <w:rFonts w:asciiTheme="minorHAnsi" w:hAnsiTheme="minorHAnsi"/>
          <w:b/>
          <w:sz w:val="28"/>
          <w:szCs w:val="28"/>
        </w:rPr>
      </w:pPr>
    </w:p>
    <w:p w:rsidR="00174027" w:rsidRPr="005D3CBE" w:rsidP="001C0A8D">
      <w:pPr>
        <w:rPr>
          <w:rFonts w:asciiTheme="minorHAnsi" w:hAnsiTheme="minorHAnsi"/>
          <w:b/>
          <w:sz w:val="40"/>
          <w:szCs w:val="40"/>
        </w:rPr>
      </w:pPr>
    </w:p>
    <w:p w:rsidR="00292917" w:rsidRPr="006D0A55" w:rsidP="006D0A55">
      <w:pPr>
        <w:pStyle w:val="Header"/>
        <w:spacing w:line="276" w:lineRule="auto"/>
        <w:jc w:val="center"/>
        <w:rPr>
          <w:rFonts w:asciiTheme="minorHAnsi" w:hAnsiTheme="minorHAnsi"/>
          <w:sz w:val="40"/>
          <w:szCs w:val="40"/>
        </w:rPr>
      </w:pPr>
      <w:r w:rsidRPr="006D0A55">
        <w:rPr>
          <w:rFonts w:asciiTheme="minorHAnsi" w:hAnsiTheme="minorHAnsi"/>
          <w:sz w:val="40"/>
          <w:szCs w:val="40"/>
        </w:rPr>
        <w:t xml:space="preserve">BASE + 4 </w:t>
      </w:r>
      <w:r w:rsidRPr="006D0A55" w:rsidR="00E835F1">
        <w:rPr>
          <w:rFonts w:asciiTheme="minorHAnsi" w:hAnsiTheme="minorHAnsi"/>
          <w:sz w:val="40"/>
          <w:szCs w:val="40"/>
        </w:rPr>
        <w:t>YEARS CERTIFICATIONS</w:t>
      </w:r>
      <w:r w:rsidRPr="006D0A55">
        <w:rPr>
          <w:rFonts w:asciiTheme="minorHAnsi" w:hAnsiTheme="minorHAnsi"/>
          <w:sz w:val="40"/>
          <w:szCs w:val="40"/>
        </w:rPr>
        <w:t xml:space="preserve"> OF PHARMACY HOODS</w:t>
      </w:r>
    </w:p>
    <w:p w:rsidR="00002C1B" w:rsidRPr="005D3CBE" w:rsidP="00D40EA3">
      <w:pPr>
        <w:rPr>
          <w:rFonts w:asciiTheme="minorHAnsi" w:hAnsiTheme="minorHAnsi"/>
          <w:sz w:val="40"/>
          <w:szCs w:val="40"/>
        </w:rPr>
      </w:pPr>
    </w:p>
    <w:p w:rsidR="00FC5911" w:rsidRPr="005D3CBE" w:rsidP="00D40EA3">
      <w:pPr>
        <w:rPr>
          <w:rFonts w:asciiTheme="minorHAnsi" w:hAnsiTheme="minorHAnsi"/>
        </w:rPr>
      </w:pPr>
      <w:r w:rsidRPr="005D3CBE">
        <w:rPr>
          <w:rFonts w:asciiTheme="minorHAnsi" w:hAnsiTheme="minorHAnsi"/>
        </w:rPr>
        <w:br w:type="page"/>
      </w:r>
    </w:p>
    <w:p w:rsidR="00FC5911" w:rsidRPr="00591F92" w:rsidP="00D40EA3">
      <w:pPr>
        <w:pStyle w:val="ListParagraph"/>
        <w:numPr>
          <w:ilvl w:val="0"/>
          <w:numId w:val="7"/>
        </w:numPr>
        <w:rPr>
          <w:rFonts w:asciiTheme="minorHAnsi" w:hAnsiTheme="minorHAnsi" w:cstheme="minorHAnsi"/>
          <w:b/>
        </w:rPr>
      </w:pPr>
      <w:r w:rsidRPr="00591F92">
        <w:rPr>
          <w:rFonts w:asciiTheme="minorHAnsi" w:hAnsiTheme="minorHAnsi" w:cstheme="minorHAnsi"/>
          <w:b/>
        </w:rPr>
        <w:t>General Objectives and Requirements</w:t>
      </w:r>
    </w:p>
    <w:p w:rsidR="00FC5911" w:rsidRPr="00591F92" w:rsidP="00D40EA3">
      <w:pPr>
        <w:pStyle w:val="ListParagraph"/>
        <w:numPr>
          <w:ilvl w:val="1"/>
          <w:numId w:val="7"/>
        </w:numPr>
        <w:rPr>
          <w:rFonts w:asciiTheme="minorHAnsi" w:hAnsiTheme="minorHAnsi" w:cstheme="minorHAnsi"/>
          <w:b/>
        </w:rPr>
      </w:pPr>
      <w:r w:rsidRPr="00591F92">
        <w:rPr>
          <w:rFonts w:asciiTheme="minorHAnsi" w:hAnsiTheme="minorHAnsi" w:cstheme="minorHAnsi"/>
          <w:b/>
        </w:rPr>
        <w:t>Purpose:</w:t>
      </w:r>
      <w:r w:rsidRPr="00591F92">
        <w:rPr>
          <w:rFonts w:asciiTheme="minorHAnsi" w:hAnsiTheme="minorHAnsi" w:cstheme="minorHAnsi"/>
        </w:rPr>
        <w:t xml:space="preserve"> </w:t>
      </w:r>
      <w:r w:rsidRPr="00591F92" w:rsidR="00C41007">
        <w:rPr>
          <w:rFonts w:asciiTheme="minorHAnsi" w:hAnsiTheme="minorHAnsi" w:cstheme="minorHAnsi"/>
        </w:rPr>
        <w:t>To ensure the comprehensive certification of all sterile compounding hoods and rooms.</w:t>
      </w:r>
    </w:p>
    <w:p w:rsidR="00FC5911" w:rsidRPr="00591F92" w:rsidP="00D40EA3">
      <w:pPr>
        <w:pStyle w:val="ListParagraph"/>
        <w:numPr>
          <w:ilvl w:val="1"/>
          <w:numId w:val="7"/>
        </w:numPr>
        <w:rPr>
          <w:rFonts w:asciiTheme="minorHAnsi" w:hAnsiTheme="minorHAnsi" w:cstheme="minorHAnsi"/>
        </w:rPr>
      </w:pPr>
      <w:r w:rsidRPr="00591F92">
        <w:rPr>
          <w:rFonts w:asciiTheme="minorHAnsi" w:hAnsiTheme="minorHAnsi" w:cstheme="minorHAnsi"/>
          <w:b/>
        </w:rPr>
        <w:t>Authority for the Contract:</w:t>
      </w:r>
      <w:r w:rsidRPr="00591F92">
        <w:rPr>
          <w:rFonts w:asciiTheme="minorHAnsi" w:hAnsiTheme="minorHAnsi" w:cstheme="minorHAnsi"/>
        </w:rPr>
        <w:t xml:space="preserve"> </w:t>
      </w:r>
    </w:p>
    <w:p w:rsidR="00C4583E" w:rsidRPr="00591F92" w:rsidP="00C4583E">
      <w:pPr>
        <w:pStyle w:val="ListParagraph"/>
        <w:numPr>
          <w:ilvl w:val="2"/>
          <w:numId w:val="7"/>
        </w:numPr>
        <w:rPr>
          <w:rFonts w:asciiTheme="minorHAnsi" w:hAnsiTheme="minorHAnsi" w:cstheme="minorHAnsi"/>
          <w:lang w:val="en"/>
        </w:rPr>
      </w:pPr>
      <w:r w:rsidRPr="00591F92">
        <w:rPr>
          <w:rFonts w:asciiTheme="minorHAnsi" w:hAnsiTheme="minorHAnsi" w:cstheme="minorHAnsi"/>
          <w:lang w:val="en"/>
        </w:rPr>
        <w:t>38 U.S. Code § 7301.b “</w:t>
      </w:r>
      <w:r w:rsidRPr="00591F92" w:rsidR="00CB3D56">
        <w:rPr>
          <w:rFonts w:asciiTheme="minorHAnsi" w:hAnsiTheme="minorHAnsi" w:cstheme="minorHAnsi"/>
          <w:lang w:val="en"/>
        </w:rPr>
        <w:t>The primary function of the Veterans Health Administration is to provide a complete medical and hospital service for the medical care and treatment of veterans, as provided in this title and in regulations prescribed by the Secretary pursuant to this title.”</w:t>
      </w:r>
    </w:p>
    <w:p w:rsidR="00380EB5" w:rsidRPr="00591F92" w:rsidP="00D40EA3">
      <w:pPr>
        <w:pStyle w:val="ListParagraph"/>
        <w:numPr>
          <w:ilvl w:val="2"/>
          <w:numId w:val="7"/>
        </w:numPr>
        <w:rPr>
          <w:rFonts w:asciiTheme="minorHAnsi" w:hAnsiTheme="minorHAnsi" w:cstheme="minorHAnsi"/>
        </w:rPr>
      </w:pPr>
      <w:r w:rsidRPr="00591F92">
        <w:rPr>
          <w:rFonts w:asciiTheme="minorHAnsi" w:hAnsiTheme="minorHAnsi" w:cstheme="minorHAnsi"/>
          <w:lang w:val="en"/>
        </w:rPr>
        <w:t>COR</w:t>
      </w:r>
      <w:r w:rsidRPr="00591F92" w:rsidR="00BD156A">
        <w:rPr>
          <w:rFonts w:asciiTheme="minorHAnsi" w:hAnsiTheme="minorHAnsi" w:cstheme="minorHAnsi"/>
          <w:lang w:val="en"/>
        </w:rPr>
        <w:t>/POC</w:t>
      </w:r>
      <w:r w:rsidRPr="00591F92">
        <w:rPr>
          <w:rFonts w:asciiTheme="minorHAnsi" w:hAnsiTheme="minorHAnsi" w:cstheme="minorHAnsi"/>
          <w:lang w:val="en"/>
        </w:rPr>
        <w:t>:</w:t>
      </w:r>
      <w:r w:rsidRPr="00591F92" w:rsidR="00C41007">
        <w:rPr>
          <w:rFonts w:asciiTheme="minorHAnsi" w:hAnsiTheme="minorHAnsi" w:cstheme="minorHAnsi"/>
          <w:lang w:val="en"/>
        </w:rPr>
        <w:t xml:space="preserve"> Shauna Hartbauer</w:t>
      </w:r>
      <w:r w:rsidRPr="00591F92">
        <w:rPr>
          <w:rFonts w:asciiTheme="minorHAnsi" w:hAnsiTheme="minorHAnsi" w:cstheme="minorHAnsi"/>
          <w:lang w:val="en"/>
        </w:rPr>
        <w:br/>
      </w:r>
      <w:r w:rsidRPr="00591F92" w:rsidR="00BD156A">
        <w:rPr>
          <w:rFonts w:asciiTheme="minorHAnsi" w:hAnsiTheme="minorHAnsi" w:cstheme="minorHAnsi"/>
          <w:lang w:val="en"/>
        </w:rPr>
        <w:t>Email:</w:t>
      </w:r>
      <w:r w:rsidRPr="00591F92" w:rsidR="00C02BEE">
        <w:rPr>
          <w:rStyle w:val="Hyperlink"/>
          <w:rFonts w:asciiTheme="minorHAnsi" w:hAnsiTheme="minorHAnsi" w:cstheme="minorHAnsi"/>
          <w:color w:val="auto"/>
          <w:u w:val="none"/>
          <w:lang w:val="en"/>
        </w:rPr>
        <w:t xml:space="preserve"> </w:t>
      </w:r>
      <w:r w:rsidRPr="00591F92" w:rsidR="00C41007">
        <w:rPr>
          <w:rStyle w:val="Hyperlink"/>
          <w:rFonts w:asciiTheme="minorHAnsi" w:hAnsiTheme="minorHAnsi" w:cstheme="minorHAnsi"/>
          <w:color w:val="auto"/>
          <w:u w:val="none"/>
          <w:lang w:val="en"/>
        </w:rPr>
        <w:t>shauna.hartbauer@va.gov</w:t>
      </w:r>
      <w:r w:rsidRPr="00591F92">
        <w:rPr>
          <w:rFonts w:asciiTheme="minorHAnsi" w:hAnsiTheme="minorHAnsi" w:cstheme="minorHAnsi"/>
          <w:lang w:val="en"/>
        </w:rPr>
        <w:br/>
        <w:t>Ph</w:t>
      </w:r>
      <w:r w:rsidRPr="00591F92">
        <w:rPr>
          <w:rFonts w:asciiTheme="minorHAnsi" w:hAnsiTheme="minorHAnsi" w:cstheme="minorHAnsi"/>
          <w:lang w:val="en"/>
        </w:rPr>
        <w:t xml:space="preserve">one: </w:t>
      </w:r>
      <w:r w:rsidRPr="00591F92" w:rsidR="00C41007">
        <w:rPr>
          <w:rFonts w:asciiTheme="minorHAnsi" w:hAnsiTheme="minorHAnsi" w:cstheme="minorHAnsi"/>
          <w:lang w:val="en"/>
        </w:rPr>
        <w:t>9702420731 ext. 4426</w:t>
      </w:r>
      <w:r w:rsidRPr="00591F92" w:rsidR="00A158C8">
        <w:rPr>
          <w:rFonts w:asciiTheme="minorHAnsi" w:hAnsiTheme="minorHAnsi" w:cstheme="minorHAnsi"/>
          <w:lang w:val="en"/>
        </w:rPr>
        <w:br/>
      </w:r>
    </w:p>
    <w:p w:rsidR="00635629" w:rsidRPr="00591F92" w:rsidP="00D40EA3">
      <w:pPr>
        <w:pStyle w:val="ListParagraph"/>
        <w:numPr>
          <w:ilvl w:val="0"/>
          <w:numId w:val="7"/>
        </w:numPr>
        <w:rPr>
          <w:rFonts w:asciiTheme="minorHAnsi" w:hAnsiTheme="minorHAnsi" w:cstheme="minorHAnsi"/>
        </w:rPr>
      </w:pPr>
      <w:r w:rsidRPr="00591F92">
        <w:rPr>
          <w:rFonts w:asciiTheme="minorHAnsi" w:hAnsiTheme="minorHAnsi" w:cstheme="minorHAnsi"/>
          <w:b/>
        </w:rPr>
        <w:t>Background.</w:t>
      </w:r>
      <w:r w:rsidRPr="00591F92">
        <w:rPr>
          <w:rFonts w:asciiTheme="minorHAnsi" w:hAnsiTheme="minorHAnsi" w:cstheme="minorHAnsi"/>
        </w:rPr>
        <w:t xml:space="preserve"> </w:t>
      </w:r>
      <w:r w:rsidRPr="00591F92" w:rsidR="00260251">
        <w:rPr>
          <w:rFonts w:asciiTheme="minorHAnsi" w:hAnsiTheme="minorHAnsi" w:cstheme="minorHAnsi"/>
        </w:rPr>
        <w:t xml:space="preserve">The VA Western Colorado Health Care System, located in Grand Junction, CO, maintains </w:t>
      </w:r>
      <w:r w:rsidR="00DA2AC7">
        <w:rPr>
          <w:rFonts w:asciiTheme="minorHAnsi" w:hAnsiTheme="minorHAnsi" w:cstheme="minorHAnsi"/>
        </w:rPr>
        <w:t>segregated compounding areas (SCA)s and a containment segregated compounding area (C-SCA) which are used to aseptically compound non-hazardous and hazardous drugs, respectively.  These areas and their equipment require</w:t>
      </w:r>
      <w:r w:rsidRPr="00591F92" w:rsidR="00260251">
        <w:rPr>
          <w:rFonts w:asciiTheme="minorHAnsi" w:hAnsiTheme="minorHAnsi" w:cstheme="minorHAnsi"/>
        </w:rPr>
        <w:t xml:space="preserve"> regular testing and certification to ensure compliance with applicable standards and to maintain a safe and controlled environment for the preparation of medications. This project involves engaging a certified contractor to furnish all necessary labor, equipment, and software to execute comprehensive testing and certification of </w:t>
      </w:r>
      <w:r w:rsidR="00DA2AC7">
        <w:rPr>
          <w:rFonts w:asciiTheme="minorHAnsi" w:hAnsiTheme="minorHAnsi" w:cstheme="minorHAnsi"/>
        </w:rPr>
        <w:t>the sterile compounding areas and associated equipment.</w:t>
      </w:r>
      <w:r w:rsidRPr="00591F92" w:rsidR="00260251">
        <w:rPr>
          <w:rFonts w:asciiTheme="minorHAnsi" w:hAnsiTheme="minorHAnsi" w:cstheme="minorHAnsi"/>
        </w:rPr>
        <w:t xml:space="preserve"> The goal is to ensure the facility's continuous compliance with regulatory requirements and to uphold the safety and efficacy of compounded medications for patient use.</w:t>
      </w:r>
      <w:r w:rsidRPr="00591F92" w:rsidR="00A158C8">
        <w:rPr>
          <w:rFonts w:asciiTheme="minorHAnsi" w:hAnsiTheme="minorHAnsi" w:cstheme="minorHAnsi"/>
        </w:rPr>
        <w:br/>
      </w:r>
    </w:p>
    <w:p w:rsidR="00FA5CE5" w:rsidRPr="00591F92" w:rsidP="00D40EA3">
      <w:pPr>
        <w:pStyle w:val="ListParagraph"/>
        <w:numPr>
          <w:ilvl w:val="0"/>
          <w:numId w:val="7"/>
        </w:numPr>
        <w:rPr>
          <w:rFonts w:asciiTheme="minorHAnsi" w:hAnsiTheme="minorHAnsi" w:cstheme="minorHAnsi"/>
          <w:b/>
          <w:bCs/>
        </w:rPr>
      </w:pPr>
      <w:r w:rsidRPr="00591F92">
        <w:rPr>
          <w:rFonts w:asciiTheme="minorHAnsi" w:hAnsiTheme="minorHAnsi" w:cstheme="minorHAnsi"/>
          <w:b/>
          <w:bCs/>
        </w:rPr>
        <w:t>Period of Performance.</w:t>
      </w:r>
    </w:p>
    <w:p w:rsidR="00FA5CE5" w:rsidRPr="00591F92" w:rsidP="00FA5CE5">
      <w:pPr>
        <w:pStyle w:val="ListParagraph"/>
        <w:numPr>
          <w:ilvl w:val="1"/>
          <w:numId w:val="7"/>
        </w:numPr>
        <w:rPr>
          <w:rFonts w:asciiTheme="minorHAnsi" w:hAnsiTheme="minorHAnsi" w:cstheme="minorHAnsi"/>
        </w:rPr>
      </w:pPr>
      <w:r w:rsidRPr="00591F92">
        <w:rPr>
          <w:rFonts w:asciiTheme="minorHAnsi" w:hAnsiTheme="minorHAnsi" w:cstheme="minorHAnsi"/>
        </w:rPr>
        <w:t>Base Year: 0</w:t>
      </w:r>
      <w:r w:rsidR="001368E5">
        <w:rPr>
          <w:rFonts w:asciiTheme="minorHAnsi" w:hAnsiTheme="minorHAnsi" w:cstheme="minorHAnsi"/>
        </w:rPr>
        <w:t>5</w:t>
      </w:r>
      <w:r w:rsidRPr="00591F92">
        <w:rPr>
          <w:rFonts w:asciiTheme="minorHAnsi" w:hAnsiTheme="minorHAnsi" w:cstheme="minorHAnsi"/>
        </w:rPr>
        <w:t>/01/2026 through 0</w:t>
      </w:r>
      <w:r w:rsidR="001368E5">
        <w:rPr>
          <w:rFonts w:asciiTheme="minorHAnsi" w:hAnsiTheme="minorHAnsi" w:cstheme="minorHAnsi"/>
        </w:rPr>
        <w:t>4</w:t>
      </w:r>
      <w:r w:rsidRPr="00591F92">
        <w:rPr>
          <w:rFonts w:asciiTheme="minorHAnsi" w:hAnsiTheme="minorHAnsi" w:cstheme="minorHAnsi"/>
        </w:rPr>
        <w:t>/3</w:t>
      </w:r>
      <w:r w:rsidR="00CB31E3">
        <w:rPr>
          <w:rFonts w:asciiTheme="minorHAnsi" w:hAnsiTheme="minorHAnsi" w:cstheme="minorHAnsi"/>
        </w:rPr>
        <w:t>0</w:t>
      </w:r>
      <w:r w:rsidRPr="00591F92">
        <w:rPr>
          <w:rFonts w:asciiTheme="minorHAnsi" w:hAnsiTheme="minorHAnsi" w:cstheme="minorHAnsi"/>
        </w:rPr>
        <w:t>/2027</w:t>
      </w:r>
    </w:p>
    <w:p w:rsidR="00FA5CE5" w:rsidRPr="00591F92" w:rsidP="00FA5CE5">
      <w:pPr>
        <w:pStyle w:val="ListParagraph"/>
        <w:numPr>
          <w:ilvl w:val="1"/>
          <w:numId w:val="7"/>
        </w:numPr>
        <w:rPr>
          <w:rFonts w:asciiTheme="minorHAnsi" w:hAnsiTheme="minorHAnsi" w:cstheme="minorHAnsi"/>
        </w:rPr>
      </w:pPr>
      <w:r w:rsidRPr="00591F92">
        <w:rPr>
          <w:rFonts w:asciiTheme="minorHAnsi" w:hAnsiTheme="minorHAnsi" w:cstheme="minorHAnsi"/>
        </w:rPr>
        <w:t xml:space="preserve">Option Year 1: </w:t>
      </w:r>
      <w:r w:rsidRPr="00591F92" w:rsidR="00CB31E3">
        <w:rPr>
          <w:rFonts w:asciiTheme="minorHAnsi" w:hAnsiTheme="minorHAnsi" w:cstheme="minorHAnsi"/>
        </w:rPr>
        <w:t>0</w:t>
      </w:r>
      <w:r w:rsidR="001368E5">
        <w:rPr>
          <w:rFonts w:asciiTheme="minorHAnsi" w:hAnsiTheme="minorHAnsi" w:cstheme="minorHAnsi"/>
        </w:rPr>
        <w:t>5</w:t>
      </w:r>
      <w:r w:rsidRPr="00591F92" w:rsidR="00CB31E3">
        <w:rPr>
          <w:rFonts w:asciiTheme="minorHAnsi" w:hAnsiTheme="minorHAnsi" w:cstheme="minorHAnsi"/>
        </w:rPr>
        <w:t>/01/202</w:t>
      </w:r>
      <w:r w:rsidR="00CB31E3">
        <w:rPr>
          <w:rFonts w:asciiTheme="minorHAnsi" w:hAnsiTheme="minorHAnsi" w:cstheme="minorHAnsi"/>
        </w:rPr>
        <w:t>7</w:t>
      </w:r>
      <w:r w:rsidRPr="00591F92" w:rsidR="00CB31E3">
        <w:rPr>
          <w:rFonts w:asciiTheme="minorHAnsi" w:hAnsiTheme="minorHAnsi" w:cstheme="minorHAnsi"/>
        </w:rPr>
        <w:t xml:space="preserve"> through 0</w:t>
      </w:r>
      <w:r w:rsidR="001368E5">
        <w:rPr>
          <w:rFonts w:asciiTheme="minorHAnsi" w:hAnsiTheme="minorHAnsi" w:cstheme="minorHAnsi"/>
        </w:rPr>
        <w:t>4</w:t>
      </w:r>
      <w:r w:rsidRPr="00591F92" w:rsidR="00CB31E3">
        <w:rPr>
          <w:rFonts w:asciiTheme="minorHAnsi" w:hAnsiTheme="minorHAnsi" w:cstheme="minorHAnsi"/>
        </w:rPr>
        <w:t>/3</w:t>
      </w:r>
      <w:r w:rsidR="00CB31E3">
        <w:rPr>
          <w:rFonts w:asciiTheme="minorHAnsi" w:hAnsiTheme="minorHAnsi" w:cstheme="minorHAnsi"/>
        </w:rPr>
        <w:t>0</w:t>
      </w:r>
      <w:r w:rsidRPr="00591F92" w:rsidR="00CB31E3">
        <w:rPr>
          <w:rFonts w:asciiTheme="minorHAnsi" w:hAnsiTheme="minorHAnsi" w:cstheme="minorHAnsi"/>
        </w:rPr>
        <w:t>/202</w:t>
      </w:r>
      <w:r w:rsidR="00CB31E3">
        <w:rPr>
          <w:rFonts w:asciiTheme="minorHAnsi" w:hAnsiTheme="minorHAnsi" w:cstheme="minorHAnsi"/>
        </w:rPr>
        <w:t>8</w:t>
      </w:r>
    </w:p>
    <w:p w:rsidR="00FA5CE5" w:rsidRPr="00591F92" w:rsidP="00FA5CE5">
      <w:pPr>
        <w:pStyle w:val="ListParagraph"/>
        <w:numPr>
          <w:ilvl w:val="1"/>
          <w:numId w:val="7"/>
        </w:numPr>
        <w:rPr>
          <w:rFonts w:asciiTheme="minorHAnsi" w:hAnsiTheme="minorHAnsi" w:cstheme="minorHAnsi"/>
        </w:rPr>
      </w:pPr>
      <w:r w:rsidRPr="00591F92">
        <w:rPr>
          <w:rFonts w:asciiTheme="minorHAnsi" w:hAnsiTheme="minorHAnsi" w:cstheme="minorHAnsi"/>
        </w:rPr>
        <w:t xml:space="preserve">Option Year 2: </w:t>
      </w:r>
      <w:r w:rsidRPr="00591F92" w:rsidR="00CB31E3">
        <w:rPr>
          <w:rFonts w:asciiTheme="minorHAnsi" w:hAnsiTheme="minorHAnsi" w:cstheme="minorHAnsi"/>
        </w:rPr>
        <w:t>0</w:t>
      </w:r>
      <w:r w:rsidR="001368E5">
        <w:rPr>
          <w:rFonts w:asciiTheme="minorHAnsi" w:hAnsiTheme="minorHAnsi" w:cstheme="minorHAnsi"/>
        </w:rPr>
        <w:t>5</w:t>
      </w:r>
      <w:r w:rsidRPr="00591F92" w:rsidR="00CB31E3">
        <w:rPr>
          <w:rFonts w:asciiTheme="minorHAnsi" w:hAnsiTheme="minorHAnsi" w:cstheme="minorHAnsi"/>
        </w:rPr>
        <w:t>/01/202</w:t>
      </w:r>
      <w:r w:rsidR="00CB31E3">
        <w:rPr>
          <w:rFonts w:asciiTheme="minorHAnsi" w:hAnsiTheme="minorHAnsi" w:cstheme="minorHAnsi"/>
        </w:rPr>
        <w:t>8</w:t>
      </w:r>
      <w:r w:rsidRPr="00591F92" w:rsidR="00CB31E3">
        <w:rPr>
          <w:rFonts w:asciiTheme="minorHAnsi" w:hAnsiTheme="minorHAnsi" w:cstheme="minorHAnsi"/>
        </w:rPr>
        <w:t xml:space="preserve"> through 0</w:t>
      </w:r>
      <w:r w:rsidR="001368E5">
        <w:rPr>
          <w:rFonts w:asciiTheme="minorHAnsi" w:hAnsiTheme="minorHAnsi" w:cstheme="minorHAnsi"/>
        </w:rPr>
        <w:t>4</w:t>
      </w:r>
      <w:r w:rsidRPr="00591F92" w:rsidR="00CB31E3">
        <w:rPr>
          <w:rFonts w:asciiTheme="minorHAnsi" w:hAnsiTheme="minorHAnsi" w:cstheme="minorHAnsi"/>
        </w:rPr>
        <w:t>/3</w:t>
      </w:r>
      <w:r w:rsidR="00CB31E3">
        <w:rPr>
          <w:rFonts w:asciiTheme="minorHAnsi" w:hAnsiTheme="minorHAnsi" w:cstheme="minorHAnsi"/>
        </w:rPr>
        <w:t>0</w:t>
      </w:r>
      <w:r w:rsidRPr="00591F92" w:rsidR="00CB31E3">
        <w:rPr>
          <w:rFonts w:asciiTheme="minorHAnsi" w:hAnsiTheme="minorHAnsi" w:cstheme="minorHAnsi"/>
        </w:rPr>
        <w:t>/202</w:t>
      </w:r>
      <w:r w:rsidR="00CB31E3">
        <w:rPr>
          <w:rFonts w:asciiTheme="minorHAnsi" w:hAnsiTheme="minorHAnsi" w:cstheme="minorHAnsi"/>
        </w:rPr>
        <w:t>9</w:t>
      </w:r>
    </w:p>
    <w:p w:rsidR="00FA5CE5" w:rsidRPr="00591F92" w:rsidP="00FA5CE5">
      <w:pPr>
        <w:pStyle w:val="ListParagraph"/>
        <w:numPr>
          <w:ilvl w:val="1"/>
          <w:numId w:val="7"/>
        </w:numPr>
        <w:rPr>
          <w:rFonts w:asciiTheme="minorHAnsi" w:hAnsiTheme="minorHAnsi" w:cstheme="minorHAnsi"/>
        </w:rPr>
      </w:pPr>
      <w:r w:rsidRPr="00591F92">
        <w:rPr>
          <w:rFonts w:asciiTheme="minorHAnsi" w:hAnsiTheme="minorHAnsi" w:cstheme="minorHAnsi"/>
        </w:rPr>
        <w:t xml:space="preserve">Option Year 3: </w:t>
      </w:r>
      <w:r w:rsidRPr="00591F92" w:rsidR="00CB31E3">
        <w:rPr>
          <w:rFonts w:asciiTheme="minorHAnsi" w:hAnsiTheme="minorHAnsi" w:cstheme="minorHAnsi"/>
        </w:rPr>
        <w:t>0</w:t>
      </w:r>
      <w:r w:rsidR="001368E5">
        <w:rPr>
          <w:rFonts w:asciiTheme="minorHAnsi" w:hAnsiTheme="minorHAnsi" w:cstheme="minorHAnsi"/>
        </w:rPr>
        <w:t>5</w:t>
      </w:r>
      <w:r w:rsidRPr="00591F92" w:rsidR="00CB31E3">
        <w:rPr>
          <w:rFonts w:asciiTheme="minorHAnsi" w:hAnsiTheme="minorHAnsi" w:cstheme="minorHAnsi"/>
        </w:rPr>
        <w:t>/01/202</w:t>
      </w:r>
      <w:r w:rsidR="00CB31E3">
        <w:rPr>
          <w:rFonts w:asciiTheme="minorHAnsi" w:hAnsiTheme="minorHAnsi" w:cstheme="minorHAnsi"/>
        </w:rPr>
        <w:t>9</w:t>
      </w:r>
      <w:r w:rsidRPr="00591F92" w:rsidR="00CB31E3">
        <w:rPr>
          <w:rFonts w:asciiTheme="minorHAnsi" w:hAnsiTheme="minorHAnsi" w:cstheme="minorHAnsi"/>
        </w:rPr>
        <w:t xml:space="preserve"> through 0</w:t>
      </w:r>
      <w:r w:rsidR="001368E5">
        <w:rPr>
          <w:rFonts w:asciiTheme="minorHAnsi" w:hAnsiTheme="minorHAnsi" w:cstheme="minorHAnsi"/>
        </w:rPr>
        <w:t>4</w:t>
      </w:r>
      <w:r w:rsidRPr="00591F92" w:rsidR="00CB31E3">
        <w:rPr>
          <w:rFonts w:asciiTheme="minorHAnsi" w:hAnsiTheme="minorHAnsi" w:cstheme="minorHAnsi"/>
        </w:rPr>
        <w:t>/3</w:t>
      </w:r>
      <w:r w:rsidR="00CB31E3">
        <w:rPr>
          <w:rFonts w:asciiTheme="minorHAnsi" w:hAnsiTheme="minorHAnsi" w:cstheme="minorHAnsi"/>
        </w:rPr>
        <w:t>0</w:t>
      </w:r>
      <w:r w:rsidRPr="00591F92" w:rsidR="00CB31E3">
        <w:rPr>
          <w:rFonts w:asciiTheme="minorHAnsi" w:hAnsiTheme="minorHAnsi" w:cstheme="minorHAnsi"/>
        </w:rPr>
        <w:t>/20</w:t>
      </w:r>
      <w:r w:rsidR="00CB31E3">
        <w:rPr>
          <w:rFonts w:asciiTheme="minorHAnsi" w:hAnsiTheme="minorHAnsi" w:cstheme="minorHAnsi"/>
        </w:rPr>
        <w:t>30</w:t>
      </w:r>
    </w:p>
    <w:p w:rsidR="00FA5CE5" w:rsidRPr="00591F92" w:rsidP="00FA5CE5">
      <w:pPr>
        <w:pStyle w:val="ListParagraph"/>
        <w:numPr>
          <w:ilvl w:val="1"/>
          <w:numId w:val="7"/>
        </w:numPr>
        <w:rPr>
          <w:rFonts w:asciiTheme="minorHAnsi" w:hAnsiTheme="minorHAnsi" w:cstheme="minorHAnsi"/>
        </w:rPr>
      </w:pPr>
      <w:r w:rsidRPr="00591F92">
        <w:rPr>
          <w:rFonts w:asciiTheme="minorHAnsi" w:hAnsiTheme="minorHAnsi" w:cstheme="minorHAnsi"/>
        </w:rPr>
        <w:t xml:space="preserve">Option Year 4: </w:t>
      </w:r>
      <w:r w:rsidRPr="00591F92" w:rsidR="00CB31E3">
        <w:rPr>
          <w:rFonts w:asciiTheme="minorHAnsi" w:hAnsiTheme="minorHAnsi" w:cstheme="minorHAnsi"/>
        </w:rPr>
        <w:t>0</w:t>
      </w:r>
      <w:r w:rsidR="001368E5">
        <w:rPr>
          <w:rFonts w:asciiTheme="minorHAnsi" w:hAnsiTheme="minorHAnsi" w:cstheme="minorHAnsi"/>
        </w:rPr>
        <w:t>5</w:t>
      </w:r>
      <w:r w:rsidRPr="00591F92" w:rsidR="00CB31E3">
        <w:rPr>
          <w:rFonts w:asciiTheme="minorHAnsi" w:hAnsiTheme="minorHAnsi" w:cstheme="minorHAnsi"/>
        </w:rPr>
        <w:t>/01/20</w:t>
      </w:r>
      <w:r w:rsidR="00CB31E3">
        <w:rPr>
          <w:rFonts w:asciiTheme="minorHAnsi" w:hAnsiTheme="minorHAnsi" w:cstheme="minorHAnsi"/>
        </w:rPr>
        <w:t>30</w:t>
      </w:r>
      <w:r w:rsidRPr="00591F92" w:rsidR="00CB31E3">
        <w:rPr>
          <w:rFonts w:asciiTheme="minorHAnsi" w:hAnsiTheme="minorHAnsi" w:cstheme="minorHAnsi"/>
        </w:rPr>
        <w:t xml:space="preserve"> through 0</w:t>
      </w:r>
      <w:r w:rsidR="001368E5">
        <w:rPr>
          <w:rFonts w:asciiTheme="minorHAnsi" w:hAnsiTheme="minorHAnsi" w:cstheme="minorHAnsi"/>
        </w:rPr>
        <w:t>4</w:t>
      </w:r>
      <w:r w:rsidRPr="00591F92" w:rsidR="00CB31E3">
        <w:rPr>
          <w:rFonts w:asciiTheme="minorHAnsi" w:hAnsiTheme="minorHAnsi" w:cstheme="minorHAnsi"/>
        </w:rPr>
        <w:t>/3</w:t>
      </w:r>
      <w:r w:rsidR="00CB31E3">
        <w:rPr>
          <w:rFonts w:asciiTheme="minorHAnsi" w:hAnsiTheme="minorHAnsi" w:cstheme="minorHAnsi"/>
        </w:rPr>
        <w:t>0</w:t>
      </w:r>
      <w:r w:rsidRPr="00591F92" w:rsidR="00CB31E3">
        <w:rPr>
          <w:rFonts w:asciiTheme="minorHAnsi" w:hAnsiTheme="minorHAnsi" w:cstheme="minorHAnsi"/>
        </w:rPr>
        <w:t>/20</w:t>
      </w:r>
      <w:r w:rsidR="00CB31E3">
        <w:rPr>
          <w:rFonts w:asciiTheme="minorHAnsi" w:hAnsiTheme="minorHAnsi" w:cstheme="minorHAnsi"/>
        </w:rPr>
        <w:t>31</w:t>
      </w:r>
    </w:p>
    <w:p w:rsidR="00FA5CE5" w:rsidRPr="00591F92" w:rsidP="00FA5CE5">
      <w:pPr>
        <w:pStyle w:val="ListParagraph"/>
        <w:rPr>
          <w:rFonts w:asciiTheme="minorHAnsi" w:hAnsiTheme="minorHAnsi" w:cstheme="minorHAnsi"/>
        </w:rPr>
      </w:pPr>
    </w:p>
    <w:p w:rsidR="00591F92" w:rsidRPr="00591F92" w:rsidP="00D40EA3">
      <w:pPr>
        <w:pStyle w:val="ListParagraph"/>
        <w:numPr>
          <w:ilvl w:val="0"/>
          <w:numId w:val="7"/>
        </w:numPr>
        <w:rPr>
          <w:rFonts w:asciiTheme="minorHAnsi" w:hAnsiTheme="minorHAnsi" w:cstheme="minorHAnsi"/>
          <w:b/>
          <w:bCs/>
        </w:rPr>
      </w:pPr>
      <w:r w:rsidRPr="00591F92">
        <w:rPr>
          <w:rFonts w:asciiTheme="minorHAnsi" w:hAnsiTheme="minorHAnsi" w:cstheme="minorHAnsi"/>
          <w:b/>
          <w:bCs/>
        </w:rPr>
        <w:t xml:space="preserve">Hours of Operation. </w:t>
      </w:r>
    </w:p>
    <w:p w:rsidR="00591F92" w:rsidP="00591F92">
      <w:pPr>
        <w:pStyle w:val="ListParagraph"/>
        <w:numPr>
          <w:ilvl w:val="1"/>
          <w:numId w:val="7"/>
        </w:numPr>
        <w:rPr>
          <w:rFonts w:asciiTheme="minorHAnsi" w:hAnsiTheme="minorHAnsi" w:cstheme="minorHAnsi"/>
        </w:rPr>
      </w:pPr>
      <w:r w:rsidRPr="00591F92">
        <w:rPr>
          <w:rFonts w:asciiTheme="minorHAnsi" w:hAnsiTheme="minorHAnsi" w:cstheme="minorHAnsi"/>
        </w:rPr>
        <w:t>Normal hours of operation are Monday through Friday, 0800 to 1700, except Federal Holidays listed below and any other day declared a federal holiday by the President of the United States.  The Contractor may schedule work outside of normal hours with prior approval of Contracting Officer (CO) and/or station Contracting Officer’s Representative (COR) and/or the Chief of Pharmacy.</w:t>
      </w:r>
    </w:p>
    <w:p w:rsidR="00591F92" w:rsidP="00591F92">
      <w:pPr>
        <w:pStyle w:val="ListParagraph"/>
        <w:rPr>
          <w:rFonts w:asciiTheme="minorHAnsi" w:hAnsiTheme="minorHAnsi" w:cstheme="minorHAnsi"/>
        </w:rPr>
      </w:pPr>
    </w:p>
    <w:p w:rsidR="00591F92" w:rsidRPr="00EF7304" w:rsidP="00591F92">
      <w:pPr>
        <w:pStyle w:val="ListParagraph"/>
        <w:rPr>
          <w:sz w:val="24"/>
          <w:szCs w:val="24"/>
        </w:rPr>
      </w:pPr>
      <w:r w:rsidRPr="00EF7304">
        <w:rPr>
          <w:sz w:val="24"/>
          <w:szCs w:val="24"/>
        </w:rPr>
        <w:t>New Year’s Day</w:t>
      </w:r>
      <w:r w:rsidRPr="00EF7304">
        <w:rPr>
          <w:sz w:val="24"/>
          <w:szCs w:val="24"/>
        </w:rPr>
        <w:tab/>
        <w:t>Martin Luther King Jr’s Day</w:t>
      </w:r>
      <w:r w:rsidRPr="00EF7304">
        <w:rPr>
          <w:sz w:val="24"/>
          <w:szCs w:val="24"/>
        </w:rPr>
        <w:tab/>
        <w:t>Presidents Day</w:t>
      </w:r>
    </w:p>
    <w:p w:rsidR="00591F92" w:rsidRPr="00EF7304" w:rsidP="00591F92">
      <w:pPr>
        <w:pStyle w:val="ListParagraph"/>
        <w:rPr>
          <w:sz w:val="24"/>
          <w:szCs w:val="24"/>
        </w:rPr>
      </w:pPr>
      <w:r w:rsidRPr="00EF7304">
        <w:rPr>
          <w:sz w:val="24"/>
          <w:szCs w:val="24"/>
        </w:rPr>
        <w:t>Memorial Day</w:t>
      </w:r>
      <w:r w:rsidRPr="00EF7304">
        <w:rPr>
          <w:sz w:val="24"/>
          <w:szCs w:val="24"/>
        </w:rPr>
        <w:tab/>
      </w:r>
      <w:r w:rsidRPr="00EF7304">
        <w:rPr>
          <w:sz w:val="24"/>
          <w:szCs w:val="24"/>
        </w:rPr>
        <w:tab/>
        <w:t>Independence Day</w:t>
      </w:r>
      <w:r w:rsidRPr="00EF7304">
        <w:rPr>
          <w:sz w:val="24"/>
          <w:szCs w:val="24"/>
        </w:rPr>
        <w:tab/>
      </w:r>
      <w:r w:rsidRPr="00EF7304">
        <w:rPr>
          <w:sz w:val="24"/>
          <w:szCs w:val="24"/>
        </w:rPr>
        <w:tab/>
        <w:t>Labor Day</w:t>
      </w:r>
    </w:p>
    <w:p w:rsidR="00591F92" w:rsidRPr="00EF7304" w:rsidP="00591F92">
      <w:pPr>
        <w:pStyle w:val="ListParagraph"/>
        <w:rPr>
          <w:sz w:val="24"/>
          <w:szCs w:val="24"/>
        </w:rPr>
      </w:pPr>
      <w:r w:rsidRPr="00EF7304">
        <w:rPr>
          <w:sz w:val="24"/>
          <w:szCs w:val="24"/>
        </w:rPr>
        <w:t>Columbus Day</w:t>
      </w:r>
      <w:r w:rsidRPr="00EF7304">
        <w:rPr>
          <w:sz w:val="24"/>
          <w:szCs w:val="24"/>
        </w:rPr>
        <w:tab/>
      </w:r>
      <w:r w:rsidRPr="00EF7304">
        <w:rPr>
          <w:sz w:val="24"/>
          <w:szCs w:val="24"/>
        </w:rPr>
        <w:tab/>
        <w:t>Veterans Day</w:t>
      </w:r>
      <w:r w:rsidRPr="00EF7304">
        <w:rPr>
          <w:sz w:val="24"/>
          <w:szCs w:val="24"/>
        </w:rPr>
        <w:tab/>
      </w:r>
      <w:r w:rsidRPr="00EF7304">
        <w:rPr>
          <w:sz w:val="24"/>
          <w:szCs w:val="24"/>
        </w:rPr>
        <w:tab/>
      </w:r>
      <w:r w:rsidRPr="00EF7304">
        <w:rPr>
          <w:sz w:val="24"/>
          <w:szCs w:val="24"/>
        </w:rPr>
        <w:tab/>
        <w:t>Thanksgiving Day</w:t>
      </w:r>
    </w:p>
    <w:p w:rsidR="00591F92" w:rsidRPr="00EF7304" w:rsidP="00591F92">
      <w:pPr>
        <w:pStyle w:val="ListParagraph"/>
        <w:rPr>
          <w:sz w:val="24"/>
          <w:szCs w:val="24"/>
        </w:rPr>
      </w:pPr>
      <w:r w:rsidRPr="00EF7304">
        <w:rPr>
          <w:sz w:val="24"/>
          <w:szCs w:val="24"/>
        </w:rPr>
        <w:t>Christmas Day</w:t>
      </w:r>
    </w:p>
    <w:p w:rsidR="00591F92" w:rsidRPr="00591F92" w:rsidP="00591F92">
      <w:pPr>
        <w:pStyle w:val="ListParagraph"/>
        <w:rPr>
          <w:rFonts w:asciiTheme="minorHAnsi" w:hAnsiTheme="minorHAnsi" w:cstheme="minorHAnsi"/>
        </w:rPr>
      </w:pPr>
    </w:p>
    <w:p w:rsidR="009D163A" w:rsidRPr="00591F92" w:rsidP="00D40EA3">
      <w:pPr>
        <w:pStyle w:val="ListParagraph"/>
        <w:numPr>
          <w:ilvl w:val="0"/>
          <w:numId w:val="7"/>
        </w:numPr>
        <w:rPr>
          <w:rFonts w:asciiTheme="minorHAnsi" w:hAnsiTheme="minorHAnsi" w:cstheme="minorHAnsi"/>
        </w:rPr>
      </w:pPr>
      <w:r w:rsidRPr="00591F92">
        <w:rPr>
          <w:rFonts w:asciiTheme="minorHAnsi" w:hAnsiTheme="minorHAnsi" w:cstheme="minorHAnsi"/>
          <w:b/>
        </w:rPr>
        <w:t xml:space="preserve">Scope.  </w:t>
      </w:r>
    </w:p>
    <w:p w:rsidR="00CA7A76" w:rsidRPr="00591F92" w:rsidP="004C042A">
      <w:pPr>
        <w:pStyle w:val="ListParagraph"/>
        <w:numPr>
          <w:ilvl w:val="1"/>
          <w:numId w:val="7"/>
        </w:numPr>
        <w:autoSpaceDE w:val="0"/>
        <w:autoSpaceDN w:val="0"/>
        <w:rPr>
          <w:rFonts w:asciiTheme="minorHAnsi" w:eastAsiaTheme="minorHAnsi" w:hAnsiTheme="minorHAnsi" w:cstheme="minorHAnsi"/>
        </w:rPr>
      </w:pPr>
      <w:r w:rsidRPr="00591F92">
        <w:rPr>
          <w:rFonts w:asciiTheme="minorHAnsi" w:hAnsiTheme="minorHAnsi" w:cstheme="minorHAnsi"/>
          <w:spacing w:val="-3"/>
        </w:rPr>
        <w:t xml:space="preserve">Contractors must be certified by the Controlled Environment Testing Association (CETA).  The inspection contractor shall furnish labor, equipment, and software necessary to provide testing and certification of the </w:t>
      </w:r>
      <w:r w:rsidRPr="00591F92">
        <w:rPr>
          <w:rFonts w:asciiTheme="minorHAnsi" w:hAnsiTheme="minorHAnsi" w:cstheme="minorHAnsi"/>
          <w:spacing w:val="-3"/>
        </w:rPr>
        <w:t xml:space="preserve">Pharmacy Sterile Compounding suite and equipment.  The equipment is located </w:t>
      </w:r>
      <w:r w:rsidRPr="00591F92" w:rsidR="00C41007">
        <w:rPr>
          <w:rFonts w:asciiTheme="minorHAnsi" w:hAnsiTheme="minorHAnsi" w:cstheme="minorHAnsi"/>
          <w:spacing w:val="-3"/>
        </w:rPr>
        <w:t>at</w:t>
      </w:r>
      <w:r w:rsidRPr="00591F92">
        <w:rPr>
          <w:rFonts w:asciiTheme="minorHAnsi" w:hAnsiTheme="minorHAnsi" w:cstheme="minorHAnsi"/>
          <w:spacing w:val="-3"/>
        </w:rPr>
        <w:t xml:space="preserve"> Grand Junction, CO, on the campus of the VA Western Colorado Health Care System.</w:t>
      </w:r>
    </w:p>
    <w:p w:rsidR="0018151D" w:rsidRPr="001368E5" w:rsidP="004C042A">
      <w:pPr>
        <w:pStyle w:val="ListParagraph"/>
        <w:numPr>
          <w:ilvl w:val="1"/>
          <w:numId w:val="7"/>
        </w:numPr>
        <w:autoSpaceDE w:val="0"/>
        <w:autoSpaceDN w:val="0"/>
        <w:rPr>
          <w:rFonts w:asciiTheme="minorHAnsi" w:eastAsiaTheme="minorHAnsi" w:hAnsiTheme="minorHAnsi" w:cstheme="minorHAnsi"/>
        </w:rPr>
      </w:pPr>
      <w:r w:rsidRPr="001368E5">
        <w:rPr>
          <w:rFonts w:asciiTheme="minorHAnsi" w:eastAsiaTheme="minorHAnsi" w:hAnsiTheme="minorHAnsi" w:cstheme="minorHAnsi"/>
        </w:rPr>
        <w:t>Inspections shall include the following</w:t>
      </w:r>
      <w:r w:rsidRPr="001368E5" w:rsidR="00207DEF">
        <w:rPr>
          <w:rFonts w:asciiTheme="minorHAnsi" w:eastAsiaTheme="minorHAnsi" w:hAnsiTheme="minorHAnsi" w:cstheme="minorHAnsi"/>
        </w:rPr>
        <w:t xml:space="preserve"> </w:t>
      </w:r>
      <w:r w:rsidRPr="001368E5" w:rsidR="00B86748">
        <w:rPr>
          <w:rFonts w:asciiTheme="minorHAnsi" w:eastAsiaTheme="minorHAnsi" w:hAnsiTheme="minorHAnsi" w:cstheme="minorHAnsi"/>
        </w:rPr>
        <w:t xml:space="preserve">testing and certification of </w:t>
      </w:r>
      <w:r w:rsidRPr="001368E5" w:rsidR="00207DEF">
        <w:rPr>
          <w:rFonts w:asciiTheme="minorHAnsi" w:eastAsiaTheme="minorHAnsi" w:hAnsiTheme="minorHAnsi" w:cstheme="minorHAnsi"/>
        </w:rPr>
        <w:t>primary and secondary engineering controls</w:t>
      </w:r>
      <w:r w:rsidRPr="001368E5">
        <w:rPr>
          <w:rFonts w:asciiTheme="minorHAnsi" w:eastAsiaTheme="minorHAnsi" w:hAnsiTheme="minorHAnsi" w:cstheme="minorHAnsi"/>
        </w:rPr>
        <w:t>:</w:t>
      </w:r>
    </w:p>
    <w:p w:rsidR="00C41007" w:rsidRPr="001368E5" w:rsidP="0018151D">
      <w:pPr>
        <w:pStyle w:val="ListParagraph"/>
        <w:numPr>
          <w:ilvl w:val="2"/>
          <w:numId w:val="7"/>
        </w:numPr>
        <w:autoSpaceDE w:val="0"/>
        <w:autoSpaceDN w:val="0"/>
        <w:rPr>
          <w:rFonts w:asciiTheme="minorHAnsi" w:eastAsiaTheme="minorHAnsi" w:hAnsiTheme="minorHAnsi" w:cstheme="minorHAnsi"/>
        </w:rPr>
      </w:pPr>
      <w:r w:rsidRPr="001368E5">
        <w:rPr>
          <w:rFonts w:asciiTheme="minorHAnsi" w:hAnsiTheme="minorHAnsi" w:cstheme="minorHAnsi"/>
        </w:rPr>
        <w:t>Non-viable and viable testing and certification of one c</w:t>
      </w:r>
      <w:r w:rsidRPr="001368E5">
        <w:rPr>
          <w:rFonts w:asciiTheme="minorHAnsi" w:hAnsiTheme="minorHAnsi" w:cstheme="minorHAnsi"/>
        </w:rPr>
        <w:t>ompounding aseptic containment isolator</w:t>
      </w:r>
      <w:r w:rsidRPr="001368E5" w:rsidR="00B460A2">
        <w:rPr>
          <w:rFonts w:asciiTheme="minorHAnsi" w:hAnsiTheme="minorHAnsi" w:cstheme="minorHAnsi"/>
        </w:rPr>
        <w:t xml:space="preserve"> (CACI)</w:t>
      </w:r>
    </w:p>
    <w:p w:rsidR="00B460A2" w:rsidRPr="001368E5" w:rsidP="00B460A2">
      <w:pPr>
        <w:pStyle w:val="ListParagraph"/>
        <w:numPr>
          <w:ilvl w:val="3"/>
          <w:numId w:val="7"/>
        </w:numPr>
        <w:autoSpaceDE w:val="0"/>
        <w:autoSpaceDN w:val="0"/>
        <w:rPr>
          <w:rFonts w:asciiTheme="minorHAnsi" w:eastAsiaTheme="minorHAnsi" w:hAnsiTheme="minorHAnsi" w:cstheme="minorHAnsi"/>
        </w:rPr>
      </w:pPr>
      <w:r w:rsidRPr="001368E5">
        <w:rPr>
          <w:rFonts w:asciiTheme="minorHAnsi" w:hAnsiTheme="minorHAnsi" w:cstheme="minorHAnsi"/>
        </w:rPr>
        <w:t>Serial number: CHEMOSV001-51</w:t>
      </w:r>
    </w:p>
    <w:p w:rsidR="006002E4" w:rsidRPr="001368E5" w:rsidP="0018151D">
      <w:pPr>
        <w:pStyle w:val="ListParagraph"/>
        <w:numPr>
          <w:ilvl w:val="2"/>
          <w:numId w:val="7"/>
        </w:numPr>
        <w:autoSpaceDE w:val="0"/>
        <w:autoSpaceDN w:val="0"/>
        <w:rPr>
          <w:rFonts w:asciiTheme="minorHAnsi" w:eastAsiaTheme="minorHAnsi" w:hAnsiTheme="minorHAnsi" w:cstheme="minorHAnsi"/>
        </w:rPr>
      </w:pPr>
      <w:r w:rsidRPr="001368E5">
        <w:rPr>
          <w:rFonts w:asciiTheme="minorHAnsi" w:eastAsiaTheme="minorHAnsi" w:hAnsiTheme="minorHAnsi" w:cstheme="minorHAnsi"/>
        </w:rPr>
        <w:t>Non-viable and viable testing and certification of one c</w:t>
      </w:r>
      <w:r w:rsidRPr="001368E5">
        <w:rPr>
          <w:rFonts w:asciiTheme="minorHAnsi" w:eastAsiaTheme="minorHAnsi" w:hAnsiTheme="minorHAnsi" w:cstheme="minorHAnsi"/>
        </w:rPr>
        <w:t xml:space="preserve">ompounding </w:t>
      </w:r>
      <w:r w:rsidRPr="001368E5">
        <w:rPr>
          <w:rFonts w:asciiTheme="minorHAnsi" w:eastAsiaTheme="minorHAnsi" w:hAnsiTheme="minorHAnsi" w:cstheme="minorHAnsi"/>
        </w:rPr>
        <w:t>a</w:t>
      </w:r>
      <w:r w:rsidRPr="001368E5">
        <w:rPr>
          <w:rFonts w:asciiTheme="minorHAnsi" w:eastAsiaTheme="minorHAnsi" w:hAnsiTheme="minorHAnsi" w:cstheme="minorHAnsi"/>
        </w:rPr>
        <w:t xml:space="preserve">septic </w:t>
      </w:r>
      <w:r w:rsidRPr="001368E5">
        <w:rPr>
          <w:rFonts w:asciiTheme="minorHAnsi" w:eastAsiaTheme="minorHAnsi" w:hAnsiTheme="minorHAnsi" w:cstheme="minorHAnsi"/>
        </w:rPr>
        <w:t>i</w:t>
      </w:r>
      <w:r w:rsidRPr="001368E5">
        <w:rPr>
          <w:rFonts w:asciiTheme="minorHAnsi" w:eastAsiaTheme="minorHAnsi" w:hAnsiTheme="minorHAnsi" w:cstheme="minorHAnsi"/>
        </w:rPr>
        <w:t>solator</w:t>
      </w:r>
      <w:r w:rsidRPr="001368E5" w:rsidR="00B460A2">
        <w:rPr>
          <w:rFonts w:asciiTheme="minorHAnsi" w:eastAsiaTheme="minorHAnsi" w:hAnsiTheme="minorHAnsi" w:cstheme="minorHAnsi"/>
        </w:rPr>
        <w:t xml:space="preserve"> (CAI)</w:t>
      </w:r>
    </w:p>
    <w:p w:rsidR="00B460A2" w:rsidRPr="001368E5" w:rsidP="00B460A2">
      <w:pPr>
        <w:pStyle w:val="ListParagraph"/>
        <w:numPr>
          <w:ilvl w:val="3"/>
          <w:numId w:val="7"/>
        </w:numPr>
        <w:autoSpaceDE w:val="0"/>
        <w:autoSpaceDN w:val="0"/>
        <w:rPr>
          <w:rFonts w:asciiTheme="minorHAnsi" w:eastAsiaTheme="minorHAnsi" w:hAnsiTheme="minorHAnsi" w:cstheme="minorHAnsi"/>
        </w:rPr>
      </w:pPr>
      <w:r w:rsidRPr="001368E5">
        <w:rPr>
          <w:rFonts w:asciiTheme="minorHAnsi" w:eastAsiaTheme="minorHAnsi" w:hAnsiTheme="minorHAnsi" w:cstheme="minorHAnsi"/>
        </w:rPr>
        <w:t>Serial number: Micro 4x2 LF-12</w:t>
      </w:r>
    </w:p>
    <w:p w:rsidR="008076A5" w:rsidRPr="001368E5" w:rsidP="0018151D">
      <w:pPr>
        <w:pStyle w:val="ListParagraph"/>
        <w:numPr>
          <w:ilvl w:val="2"/>
          <w:numId w:val="7"/>
        </w:numPr>
        <w:autoSpaceDE w:val="0"/>
        <w:autoSpaceDN w:val="0"/>
        <w:rPr>
          <w:rFonts w:asciiTheme="minorHAnsi" w:eastAsiaTheme="minorHAnsi" w:hAnsiTheme="minorHAnsi" w:cstheme="minorHAnsi"/>
        </w:rPr>
      </w:pPr>
      <w:r w:rsidRPr="001368E5">
        <w:rPr>
          <w:rFonts w:asciiTheme="minorHAnsi" w:eastAsiaTheme="minorHAnsi" w:hAnsiTheme="minorHAnsi" w:cstheme="minorHAnsi"/>
        </w:rPr>
        <w:t xml:space="preserve">Non-viable and viable testing and certification of one </w:t>
      </w:r>
      <w:r w:rsidRPr="001368E5" w:rsidR="00B460A2">
        <w:rPr>
          <w:rFonts w:asciiTheme="minorHAnsi" w:eastAsiaTheme="minorHAnsi" w:hAnsiTheme="minorHAnsi" w:cstheme="minorHAnsi"/>
        </w:rPr>
        <w:t>Laminar Airflow Workbench (LAFW)</w:t>
      </w:r>
    </w:p>
    <w:p w:rsidR="00B460A2" w:rsidRPr="001368E5" w:rsidP="00B460A2">
      <w:pPr>
        <w:pStyle w:val="ListParagraph"/>
        <w:numPr>
          <w:ilvl w:val="3"/>
          <w:numId w:val="7"/>
        </w:numPr>
        <w:autoSpaceDE w:val="0"/>
        <w:autoSpaceDN w:val="0"/>
        <w:rPr>
          <w:rFonts w:asciiTheme="minorHAnsi" w:eastAsiaTheme="minorHAnsi" w:hAnsiTheme="minorHAnsi" w:cstheme="minorHAnsi"/>
        </w:rPr>
      </w:pPr>
      <w:r w:rsidRPr="001368E5">
        <w:rPr>
          <w:rFonts w:asciiTheme="minorHAnsi" w:hAnsiTheme="minorHAnsi" w:cstheme="minorHAnsi"/>
        </w:rPr>
        <w:t>Serial number: 4S-15-BH-19812</w:t>
      </w:r>
    </w:p>
    <w:p w:rsidR="00CB31E3" w:rsidRPr="001368E5" w:rsidP="00CB31E3">
      <w:pPr>
        <w:pStyle w:val="ListParagraph"/>
        <w:numPr>
          <w:ilvl w:val="2"/>
          <w:numId w:val="7"/>
        </w:numPr>
        <w:autoSpaceDE w:val="0"/>
        <w:autoSpaceDN w:val="0"/>
        <w:rPr>
          <w:rFonts w:asciiTheme="minorHAnsi" w:eastAsiaTheme="minorHAnsi" w:hAnsiTheme="minorHAnsi" w:cstheme="minorHAnsi"/>
        </w:rPr>
      </w:pPr>
      <w:r w:rsidRPr="001368E5">
        <w:rPr>
          <w:rFonts w:asciiTheme="minorHAnsi" w:hAnsiTheme="minorHAnsi" w:cstheme="minorHAnsi"/>
        </w:rPr>
        <w:t>Pressure differential and air exchange testing of one c</w:t>
      </w:r>
      <w:r w:rsidRPr="001368E5">
        <w:rPr>
          <w:rFonts w:asciiTheme="minorHAnsi" w:hAnsiTheme="minorHAnsi" w:cstheme="minorHAnsi"/>
        </w:rPr>
        <w:t>ontainment segregated compounding area (C-SCA)</w:t>
      </w:r>
    </w:p>
    <w:p w:rsidR="004B6716" w:rsidRPr="00207DEF" w:rsidP="00207DEF">
      <w:pPr>
        <w:pStyle w:val="ListParagraph"/>
        <w:numPr>
          <w:ilvl w:val="1"/>
          <w:numId w:val="7"/>
        </w:numPr>
        <w:rPr>
          <w:rFonts w:asciiTheme="minorHAnsi" w:hAnsiTheme="minorHAnsi" w:cstheme="minorHAnsi"/>
        </w:rPr>
      </w:pPr>
      <w:r>
        <w:rPr>
          <w:rFonts w:asciiTheme="minorHAnsi" w:hAnsiTheme="minorHAnsi" w:cstheme="minorHAnsi"/>
        </w:rPr>
        <w:t>The c</w:t>
      </w:r>
      <w:r w:rsidRPr="00591F92" w:rsidR="00FE035B">
        <w:rPr>
          <w:rFonts w:asciiTheme="minorHAnsi" w:hAnsiTheme="minorHAnsi" w:cstheme="minorHAnsi"/>
        </w:rPr>
        <w:t xml:space="preserve">ontractor </w:t>
      </w:r>
      <w:r w:rsidRPr="00591F92" w:rsidR="00FE035B">
        <w:rPr>
          <w:rFonts w:asciiTheme="minorHAnsi" w:hAnsiTheme="minorHAnsi" w:cstheme="minorHAnsi"/>
          <w:spacing w:val="-3"/>
        </w:rPr>
        <w:t xml:space="preserve">shall perform appropriate tests and procedures to be employed on the various </w:t>
      </w:r>
      <w:r>
        <w:rPr>
          <w:rFonts w:asciiTheme="minorHAnsi" w:hAnsiTheme="minorHAnsi" w:cstheme="minorHAnsi"/>
          <w:spacing w:val="-3"/>
        </w:rPr>
        <w:t xml:space="preserve">primary and secondary </w:t>
      </w:r>
      <w:r w:rsidRPr="00591F92" w:rsidR="00FE035B">
        <w:rPr>
          <w:rFonts w:asciiTheme="minorHAnsi" w:hAnsiTheme="minorHAnsi" w:cstheme="minorHAnsi"/>
          <w:spacing w:val="-3"/>
        </w:rPr>
        <w:t>engineering controls</w:t>
      </w:r>
      <w:r>
        <w:rPr>
          <w:rFonts w:asciiTheme="minorHAnsi" w:hAnsiTheme="minorHAnsi" w:cstheme="minorHAnsi"/>
          <w:spacing w:val="-3"/>
        </w:rPr>
        <w:t xml:space="preserve">. </w:t>
      </w:r>
      <w:r w:rsidRPr="00591F92" w:rsidR="00FE035B">
        <w:rPr>
          <w:rFonts w:asciiTheme="minorHAnsi" w:hAnsiTheme="minorHAnsi" w:cstheme="minorHAnsi"/>
          <w:spacing w:val="-3"/>
        </w:rPr>
        <w:t xml:space="preserve">The tests </w:t>
      </w:r>
      <w:r>
        <w:rPr>
          <w:rFonts w:asciiTheme="minorHAnsi" w:hAnsiTheme="minorHAnsi" w:cstheme="minorHAnsi"/>
          <w:spacing w:val="-3"/>
        </w:rPr>
        <w:t xml:space="preserve">used will comply with current Controlled Environment Testing Association (CETA) standards, United States Pharmacopeia Chapters &lt;797&gt; and &lt;800&gt;, and current NSF standards. </w:t>
      </w:r>
    </w:p>
    <w:p w:rsidR="00207DEF" w:rsidRPr="00591F92" w:rsidP="00207DEF">
      <w:pPr>
        <w:pStyle w:val="ListParagraph"/>
        <w:rPr>
          <w:rFonts w:asciiTheme="minorHAnsi" w:hAnsiTheme="minorHAnsi" w:cstheme="minorHAnsi"/>
        </w:rPr>
      </w:pPr>
    </w:p>
    <w:p w:rsidR="00D3751B" w:rsidRPr="00591F92" w:rsidP="002A5C8C">
      <w:pPr>
        <w:pStyle w:val="ListParagraph"/>
        <w:numPr>
          <w:ilvl w:val="0"/>
          <w:numId w:val="7"/>
        </w:numPr>
        <w:rPr>
          <w:rFonts w:asciiTheme="minorHAnsi" w:hAnsiTheme="minorHAnsi" w:cstheme="minorHAnsi"/>
        </w:rPr>
      </w:pPr>
      <w:r w:rsidRPr="00591F92">
        <w:rPr>
          <w:rFonts w:asciiTheme="minorHAnsi" w:hAnsiTheme="minorHAnsi" w:cstheme="minorHAnsi"/>
          <w:b/>
        </w:rPr>
        <w:t xml:space="preserve">Qualifications of Field Service Engineers/Technicians. </w:t>
      </w:r>
      <w:r w:rsidRPr="00591F92">
        <w:rPr>
          <w:rFonts w:asciiTheme="minorHAnsi" w:hAnsiTheme="minorHAnsi" w:cstheme="minorHAnsi"/>
          <w:bCs/>
        </w:rPr>
        <w:t>Technicians performing inspection and certification must be CETA certified.</w:t>
      </w:r>
      <w:r w:rsidRPr="00591F92" w:rsidR="00A158C8">
        <w:rPr>
          <w:rFonts w:asciiTheme="minorHAnsi" w:hAnsiTheme="minorHAnsi" w:cstheme="minorHAnsi"/>
          <w:bCs/>
        </w:rPr>
        <w:br/>
      </w:r>
    </w:p>
    <w:p w:rsidR="002A5C8C" w:rsidRPr="00591F92" w:rsidP="002A5C8C">
      <w:pPr>
        <w:pStyle w:val="ListParagraph"/>
        <w:numPr>
          <w:ilvl w:val="0"/>
          <w:numId w:val="8"/>
        </w:numPr>
        <w:rPr>
          <w:rFonts w:asciiTheme="minorHAnsi" w:hAnsiTheme="minorHAnsi" w:cstheme="minorHAnsi"/>
          <w:b/>
          <w:bCs/>
        </w:rPr>
      </w:pPr>
      <w:r w:rsidRPr="00591F92">
        <w:rPr>
          <w:rFonts w:asciiTheme="minorHAnsi" w:hAnsiTheme="minorHAnsi" w:cstheme="minorHAnsi"/>
          <w:b/>
          <w:bCs/>
        </w:rPr>
        <w:t>Response Times</w:t>
      </w:r>
    </w:p>
    <w:p w:rsidR="007A01E4" w:rsidRPr="00591F92" w:rsidP="007A01E4">
      <w:pPr>
        <w:pStyle w:val="ListParagraph"/>
        <w:numPr>
          <w:ilvl w:val="1"/>
          <w:numId w:val="8"/>
        </w:numPr>
        <w:rPr>
          <w:rFonts w:asciiTheme="minorHAnsi" w:hAnsiTheme="minorHAnsi" w:cstheme="minorHAnsi"/>
        </w:rPr>
      </w:pPr>
      <w:r w:rsidRPr="00591F92">
        <w:rPr>
          <w:rFonts w:asciiTheme="minorHAnsi" w:hAnsiTheme="minorHAnsi" w:cstheme="minorHAnsi"/>
        </w:rPr>
        <w:t>Inspections are to be performed semi-annually (every 6 months) according to the following schedule:</w:t>
      </w:r>
    </w:p>
    <w:p w:rsidR="007A01E4" w:rsidRPr="001368E5" w:rsidP="007A01E4">
      <w:pPr>
        <w:pStyle w:val="ListParagraph"/>
        <w:numPr>
          <w:ilvl w:val="2"/>
          <w:numId w:val="8"/>
        </w:numPr>
        <w:rPr>
          <w:rFonts w:asciiTheme="minorHAnsi" w:hAnsiTheme="minorHAnsi" w:cstheme="minorHAnsi"/>
        </w:rPr>
      </w:pPr>
      <w:r w:rsidRPr="001368E5">
        <w:rPr>
          <w:rFonts w:asciiTheme="minorHAnsi" w:hAnsiTheme="minorHAnsi" w:cstheme="minorHAnsi"/>
        </w:rPr>
        <w:t>Certification CAI</w:t>
      </w:r>
      <w:r w:rsidRPr="001368E5" w:rsidR="007D6FBA">
        <w:rPr>
          <w:rFonts w:asciiTheme="minorHAnsi" w:hAnsiTheme="minorHAnsi" w:cstheme="minorHAnsi"/>
        </w:rPr>
        <w:t xml:space="preserve"> - August</w:t>
      </w:r>
    </w:p>
    <w:p w:rsidR="007A01E4" w:rsidRPr="001368E5" w:rsidP="007A01E4">
      <w:pPr>
        <w:pStyle w:val="ListParagraph"/>
        <w:numPr>
          <w:ilvl w:val="2"/>
          <w:numId w:val="8"/>
        </w:numPr>
        <w:rPr>
          <w:rFonts w:asciiTheme="minorHAnsi" w:hAnsiTheme="minorHAnsi" w:cstheme="minorHAnsi"/>
        </w:rPr>
      </w:pPr>
      <w:r w:rsidRPr="001368E5">
        <w:rPr>
          <w:rFonts w:asciiTheme="minorHAnsi" w:hAnsiTheme="minorHAnsi" w:cstheme="minorHAnsi"/>
        </w:rPr>
        <w:t>Certification C-SCA, CACI AND LAFW - November</w:t>
      </w:r>
    </w:p>
    <w:p w:rsidR="007D6FBA" w:rsidRPr="001368E5" w:rsidP="007D6FBA">
      <w:pPr>
        <w:pStyle w:val="ListParagraph"/>
        <w:numPr>
          <w:ilvl w:val="2"/>
          <w:numId w:val="8"/>
        </w:numPr>
        <w:rPr>
          <w:rFonts w:asciiTheme="minorHAnsi" w:hAnsiTheme="minorHAnsi" w:cstheme="minorHAnsi"/>
        </w:rPr>
      </w:pPr>
      <w:r w:rsidRPr="001368E5">
        <w:rPr>
          <w:rFonts w:asciiTheme="minorHAnsi" w:hAnsiTheme="minorHAnsi" w:cstheme="minorHAnsi"/>
        </w:rPr>
        <w:t>Certification CAI - February</w:t>
      </w:r>
    </w:p>
    <w:p w:rsidR="007D6FBA" w:rsidRPr="001368E5" w:rsidP="007D6FBA">
      <w:pPr>
        <w:pStyle w:val="ListParagraph"/>
        <w:numPr>
          <w:ilvl w:val="2"/>
          <w:numId w:val="8"/>
        </w:numPr>
        <w:rPr>
          <w:rFonts w:asciiTheme="minorHAnsi" w:hAnsiTheme="minorHAnsi" w:cstheme="minorHAnsi"/>
        </w:rPr>
      </w:pPr>
      <w:r w:rsidRPr="001368E5">
        <w:rPr>
          <w:rFonts w:asciiTheme="minorHAnsi" w:hAnsiTheme="minorHAnsi" w:cstheme="minorHAnsi"/>
        </w:rPr>
        <w:t>Certification C-SCA, CACI AND LAFW - May</w:t>
      </w:r>
    </w:p>
    <w:p w:rsidR="005B5EA3" w:rsidRPr="00591F92" w:rsidP="005B5EA3">
      <w:pPr>
        <w:pStyle w:val="ListParagraph"/>
        <w:numPr>
          <w:ilvl w:val="1"/>
          <w:numId w:val="8"/>
        </w:numPr>
        <w:rPr>
          <w:rFonts w:asciiTheme="minorHAnsi" w:hAnsiTheme="minorHAnsi" w:cstheme="minorHAnsi"/>
        </w:rPr>
      </w:pPr>
      <w:r w:rsidRPr="00591F92">
        <w:rPr>
          <w:rFonts w:asciiTheme="minorHAnsi" w:hAnsiTheme="minorHAnsi" w:cstheme="minorHAnsi"/>
        </w:rPr>
        <w:t xml:space="preserve">If any of the above inspections fail certification during their scheduled semi-annual dates, the contractor will address the issues in coordination with the </w:t>
      </w:r>
      <w:r w:rsidR="00207DEF">
        <w:rPr>
          <w:rFonts w:asciiTheme="minorHAnsi" w:hAnsiTheme="minorHAnsi" w:cstheme="minorHAnsi"/>
        </w:rPr>
        <w:t>compounded sterile products (CSP) pharmacist</w:t>
      </w:r>
      <w:r w:rsidRPr="00591F92">
        <w:rPr>
          <w:rFonts w:asciiTheme="minorHAnsi" w:hAnsiTheme="minorHAnsi" w:cstheme="minorHAnsi"/>
        </w:rPr>
        <w:t>.</w:t>
      </w:r>
    </w:p>
    <w:p w:rsidR="007A01E4" w:rsidRPr="00591F92" w:rsidP="00BE3D48">
      <w:pPr>
        <w:pStyle w:val="ListParagraph"/>
        <w:numPr>
          <w:ilvl w:val="2"/>
          <w:numId w:val="8"/>
        </w:numPr>
        <w:rPr>
          <w:rFonts w:asciiTheme="minorHAnsi" w:hAnsiTheme="minorHAnsi" w:cstheme="minorHAnsi"/>
        </w:rPr>
      </w:pPr>
      <w:r w:rsidRPr="00591F92">
        <w:rPr>
          <w:rFonts w:asciiTheme="minorHAnsi" w:hAnsiTheme="minorHAnsi" w:cstheme="minorHAnsi"/>
        </w:rPr>
        <w:t xml:space="preserve"> </w:t>
      </w:r>
      <w:r w:rsidRPr="00591F92" w:rsidR="005B5EA3">
        <w:rPr>
          <w:rFonts w:asciiTheme="minorHAnsi" w:hAnsiTheme="minorHAnsi" w:cstheme="minorHAnsi"/>
        </w:rPr>
        <w:t xml:space="preserve">The contractor will repair any mechanical issues at the time of certification if </w:t>
      </w:r>
      <w:r w:rsidR="00207DEF">
        <w:rPr>
          <w:rFonts w:asciiTheme="minorHAnsi" w:hAnsiTheme="minorHAnsi" w:cstheme="minorHAnsi"/>
        </w:rPr>
        <w:t xml:space="preserve">within the scope of their expertise and if </w:t>
      </w:r>
      <w:r w:rsidRPr="00591F92" w:rsidR="005B5EA3">
        <w:rPr>
          <w:rFonts w:asciiTheme="minorHAnsi" w:hAnsiTheme="minorHAnsi" w:cstheme="minorHAnsi"/>
        </w:rPr>
        <w:t>all necessary parts and equipment are available</w:t>
      </w:r>
      <w:r w:rsidR="00207DEF">
        <w:rPr>
          <w:rFonts w:asciiTheme="minorHAnsi" w:hAnsiTheme="minorHAnsi" w:cstheme="minorHAnsi"/>
        </w:rPr>
        <w:t xml:space="preserve">. </w:t>
      </w:r>
    </w:p>
    <w:p w:rsidR="005B5EA3" w:rsidRPr="00591F92" w:rsidP="00BE3D48">
      <w:pPr>
        <w:pStyle w:val="ListParagraph"/>
        <w:numPr>
          <w:ilvl w:val="2"/>
          <w:numId w:val="8"/>
        </w:numPr>
        <w:rPr>
          <w:rFonts w:asciiTheme="minorHAnsi" w:hAnsiTheme="minorHAnsi" w:cstheme="minorHAnsi"/>
        </w:rPr>
      </w:pPr>
      <w:r w:rsidRPr="00591F92">
        <w:rPr>
          <w:rFonts w:asciiTheme="minorHAnsi" w:hAnsiTheme="minorHAnsi" w:cstheme="minorHAnsi"/>
        </w:rPr>
        <w:t xml:space="preserve">If the required parts and equipment are not available at the time of certification failure, the contractor will </w:t>
      </w:r>
      <w:r w:rsidR="00207DEF">
        <w:rPr>
          <w:rFonts w:asciiTheme="minorHAnsi" w:hAnsiTheme="minorHAnsi" w:cstheme="minorHAnsi"/>
        </w:rPr>
        <w:t xml:space="preserve">work with the CSP pharmacist to </w:t>
      </w:r>
      <w:r w:rsidRPr="00591F92">
        <w:rPr>
          <w:rFonts w:asciiTheme="minorHAnsi" w:hAnsiTheme="minorHAnsi" w:cstheme="minorHAnsi"/>
        </w:rPr>
        <w:t>order the needed items and return to repair and recertify the failed hood as soon as possible.</w:t>
      </w:r>
    </w:p>
    <w:p w:rsidR="005B5EA3" w:rsidRPr="00591F92" w:rsidP="005B5EA3">
      <w:pPr>
        <w:pStyle w:val="ListParagraph"/>
        <w:numPr>
          <w:ilvl w:val="1"/>
          <w:numId w:val="8"/>
        </w:numPr>
        <w:rPr>
          <w:rFonts w:asciiTheme="minorHAnsi" w:hAnsiTheme="minorHAnsi" w:cstheme="minorHAnsi"/>
        </w:rPr>
      </w:pPr>
      <w:r w:rsidRPr="00591F92">
        <w:rPr>
          <w:rFonts w:asciiTheme="minorHAnsi" w:hAnsiTheme="minorHAnsi" w:cstheme="minorHAnsi"/>
        </w:rPr>
        <w:t xml:space="preserve">The Contractor (or Representative) shall contact the COR and </w:t>
      </w:r>
      <w:r w:rsidR="00207DEF">
        <w:rPr>
          <w:rFonts w:asciiTheme="minorHAnsi" w:hAnsiTheme="minorHAnsi" w:cstheme="minorHAnsi"/>
        </w:rPr>
        <w:t>CSP pharmacist</w:t>
      </w:r>
      <w:r w:rsidRPr="00591F92">
        <w:rPr>
          <w:rFonts w:asciiTheme="minorHAnsi" w:hAnsiTheme="minorHAnsi" w:cstheme="minorHAnsi"/>
        </w:rPr>
        <w:t xml:space="preserve"> to schedule work and prior to beginning work on site.  </w:t>
      </w:r>
    </w:p>
    <w:p w:rsidR="005B5EA3" w:rsidRPr="00591F92" w:rsidP="005B5EA3">
      <w:pPr>
        <w:pStyle w:val="ListParagraph"/>
        <w:numPr>
          <w:ilvl w:val="1"/>
          <w:numId w:val="8"/>
        </w:numPr>
        <w:rPr>
          <w:rFonts w:asciiTheme="minorHAnsi" w:hAnsiTheme="minorHAnsi" w:cstheme="minorHAnsi"/>
        </w:rPr>
      </w:pPr>
      <w:r w:rsidRPr="00591F92">
        <w:rPr>
          <w:rFonts w:asciiTheme="minorHAnsi" w:hAnsiTheme="minorHAnsi" w:cstheme="minorHAnsi"/>
        </w:rPr>
        <w:t xml:space="preserve">The Contractor shall conduct a joint inspection with the </w:t>
      </w:r>
      <w:r w:rsidR="00207DEF">
        <w:rPr>
          <w:rFonts w:asciiTheme="minorHAnsi" w:hAnsiTheme="minorHAnsi" w:cstheme="minorHAnsi"/>
        </w:rPr>
        <w:t>CSP pharmacist</w:t>
      </w:r>
      <w:r w:rsidRPr="00591F92">
        <w:rPr>
          <w:rFonts w:asciiTheme="minorHAnsi" w:hAnsiTheme="minorHAnsi" w:cstheme="minorHAnsi"/>
        </w:rPr>
        <w:t xml:space="preserve"> upon certification and testing of equipment</w:t>
      </w:r>
    </w:p>
    <w:p w:rsidR="007A01E4" w:rsidRPr="00591F92" w:rsidP="007A01E4">
      <w:pPr>
        <w:pStyle w:val="ListParagraph"/>
        <w:ind w:left="1080"/>
        <w:rPr>
          <w:rFonts w:asciiTheme="minorHAnsi" w:hAnsiTheme="minorHAnsi" w:cstheme="minorHAnsi"/>
        </w:rPr>
      </w:pPr>
    </w:p>
    <w:p w:rsidR="00AE4ABF" w:rsidRPr="00591F92" w:rsidP="002A5C8C">
      <w:pPr>
        <w:pStyle w:val="ListParagraph"/>
        <w:numPr>
          <w:ilvl w:val="0"/>
          <w:numId w:val="8"/>
        </w:numPr>
        <w:rPr>
          <w:rFonts w:asciiTheme="minorHAnsi" w:hAnsiTheme="minorHAnsi" w:cstheme="minorHAnsi"/>
          <w:b/>
          <w:bCs/>
        </w:rPr>
      </w:pPr>
      <w:r w:rsidRPr="00591F92">
        <w:rPr>
          <w:rFonts w:asciiTheme="minorHAnsi" w:hAnsiTheme="minorHAnsi" w:cstheme="minorHAnsi"/>
          <w:b/>
          <w:bCs/>
        </w:rPr>
        <w:t>Parts.</w:t>
      </w:r>
    </w:p>
    <w:p w:rsidR="00AE4ABF" w:rsidRPr="00591F92" w:rsidP="00AE4ABF">
      <w:pPr>
        <w:pStyle w:val="ListParagraph"/>
        <w:numPr>
          <w:ilvl w:val="1"/>
          <w:numId w:val="8"/>
        </w:numPr>
        <w:rPr>
          <w:rFonts w:asciiTheme="minorHAnsi" w:hAnsiTheme="minorHAnsi" w:cstheme="minorHAnsi"/>
          <w:b/>
          <w:bCs/>
        </w:rPr>
      </w:pPr>
      <w:r w:rsidRPr="00591F92">
        <w:rPr>
          <w:rFonts w:asciiTheme="minorHAnsi" w:hAnsiTheme="minorHAnsi" w:cstheme="minorHAnsi"/>
        </w:rPr>
        <w:t xml:space="preserve">The contractor shall furnish all parts and consumables required to conduct testing and the price of the parts and consumables shall be included in the price of this contract. </w:t>
      </w:r>
    </w:p>
    <w:p w:rsidR="00AE4ABF" w:rsidRPr="00591F92" w:rsidP="00AE4ABF">
      <w:pPr>
        <w:pStyle w:val="ListParagraph"/>
        <w:rPr>
          <w:rFonts w:asciiTheme="minorHAnsi" w:hAnsiTheme="minorHAnsi" w:cstheme="minorHAnsi"/>
          <w:b/>
          <w:bCs/>
        </w:rPr>
      </w:pPr>
    </w:p>
    <w:p w:rsidR="00AE4ABF" w:rsidRPr="00591F92" w:rsidP="00AE4ABF">
      <w:pPr>
        <w:pStyle w:val="ListParagraph"/>
        <w:numPr>
          <w:ilvl w:val="0"/>
          <w:numId w:val="8"/>
        </w:numPr>
        <w:rPr>
          <w:rFonts w:asciiTheme="minorHAnsi" w:hAnsiTheme="minorHAnsi" w:cstheme="minorHAnsi"/>
          <w:b/>
          <w:bCs/>
        </w:rPr>
      </w:pPr>
      <w:r w:rsidRPr="00591F92">
        <w:rPr>
          <w:rFonts w:asciiTheme="minorHAnsi" w:hAnsiTheme="minorHAnsi" w:cstheme="minorHAnsi"/>
          <w:b/>
          <w:bCs/>
        </w:rPr>
        <w:t>Service Tools and Test Equipment.</w:t>
      </w:r>
    </w:p>
    <w:p w:rsidR="00AE4ABF" w:rsidRPr="00591F92" w:rsidP="00AE4ABF">
      <w:pPr>
        <w:pStyle w:val="ListParagraph"/>
        <w:numPr>
          <w:ilvl w:val="1"/>
          <w:numId w:val="8"/>
        </w:numPr>
        <w:rPr>
          <w:rFonts w:asciiTheme="minorHAnsi" w:hAnsiTheme="minorHAnsi" w:cstheme="minorHAnsi"/>
        </w:rPr>
      </w:pPr>
      <w:r w:rsidRPr="00591F92">
        <w:rPr>
          <w:rFonts w:asciiTheme="minorHAnsi" w:hAnsiTheme="minorHAnsi" w:cstheme="minorHAnsi"/>
        </w:rPr>
        <w:t xml:space="preserve">The contractor shall provide all tools, test equipment, manuals, and diagnostic software necessary to perform the work. </w:t>
      </w:r>
    </w:p>
    <w:p w:rsidR="00AE4ABF" w:rsidRPr="00591F92" w:rsidP="00AE4ABF">
      <w:pPr>
        <w:pStyle w:val="ListParagraph"/>
        <w:ind w:left="360"/>
        <w:rPr>
          <w:rFonts w:asciiTheme="minorHAnsi" w:hAnsiTheme="minorHAnsi" w:cstheme="minorHAnsi"/>
        </w:rPr>
      </w:pPr>
    </w:p>
    <w:p w:rsidR="00AE4ABF" w:rsidRPr="00591F92" w:rsidP="00AE4ABF">
      <w:pPr>
        <w:pStyle w:val="ListParagraph"/>
        <w:numPr>
          <w:ilvl w:val="0"/>
          <w:numId w:val="8"/>
        </w:numPr>
        <w:rPr>
          <w:rFonts w:asciiTheme="minorHAnsi" w:hAnsiTheme="minorHAnsi" w:cstheme="minorHAnsi"/>
          <w:b/>
          <w:bCs/>
        </w:rPr>
      </w:pPr>
      <w:r w:rsidRPr="00591F92">
        <w:rPr>
          <w:rFonts w:asciiTheme="minorHAnsi" w:hAnsiTheme="minorHAnsi" w:cstheme="minorHAnsi"/>
          <w:b/>
          <w:bCs/>
        </w:rPr>
        <w:t>Documentation of Service and Inspections (Quality Assurance).</w:t>
      </w:r>
    </w:p>
    <w:p w:rsidR="00AE4ABF" w:rsidRPr="00591F92" w:rsidP="00AE4ABF">
      <w:pPr>
        <w:pStyle w:val="ListParagraph"/>
        <w:numPr>
          <w:ilvl w:val="1"/>
          <w:numId w:val="8"/>
        </w:numPr>
        <w:rPr>
          <w:rFonts w:asciiTheme="minorHAnsi" w:hAnsiTheme="minorHAnsi" w:cstheme="minorHAnsi"/>
        </w:rPr>
      </w:pPr>
      <w:r w:rsidRPr="00591F92">
        <w:rPr>
          <w:rFonts w:asciiTheme="minorHAnsi" w:hAnsiTheme="minorHAnsi" w:cstheme="minorHAnsi"/>
        </w:rPr>
        <w:t>The Contractor shall provide documentation of the services rendered for each scheduled inspection.  The documentation shall contain the following information:</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Date of Testing</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Name of contractor, contact information, and contract number.</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Name and certification of technician who performed services.</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Confirmation that the most current version of CETA Certification Guide was used.</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Calibration certificates of the Contractor’s equipment used during the testing.</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Contractor service ESR number/log number.</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Identification of equipment serviced: Inventory ID number, Manufacturer's name, device name, model number &amp; serial number, any other manufacturer's identification numbers.</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 xml:space="preserve">Itemized Description of Service Performed (including, if applicable, costs associated with after-normal-working-hour services) </w:t>
      </w:r>
      <w:r w:rsidRPr="00591F92" w:rsidR="00591F92">
        <w:rPr>
          <w:rFonts w:asciiTheme="minorHAnsi" w:hAnsiTheme="minorHAnsi" w:cstheme="minorHAnsi"/>
        </w:rPr>
        <w:t>including</w:t>
      </w:r>
      <w:r w:rsidRPr="00591F92">
        <w:rPr>
          <w:rFonts w:asciiTheme="minorHAnsi" w:hAnsiTheme="minorHAnsi" w:cstheme="minorHAnsi"/>
        </w:rPr>
        <w:t xml:space="preserve"> Labor and Travel, Parts (with part numbers), Materials and Circuit Location of problem/corrective action.</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Location of the data collected.</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Explanation of test procedures used and justification for any deviations from established industry practices encountered during the certification process.</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Comparison of collected data with expected values or specific equipment performance criteria.</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Recommendations for repairs or improvements.</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Signatures of the FSE/T performing services described.</w:t>
      </w:r>
    </w:p>
    <w:p w:rsidR="00AE4ABF" w:rsidRPr="00591F92" w:rsidP="00AE4ABF">
      <w:pPr>
        <w:pStyle w:val="ListParagraph"/>
        <w:ind w:left="1080"/>
        <w:rPr>
          <w:rFonts w:asciiTheme="minorHAnsi" w:hAnsiTheme="minorHAnsi" w:cstheme="minorHAnsi"/>
        </w:rPr>
      </w:pPr>
    </w:p>
    <w:p w:rsidR="00AE4ABF" w:rsidRPr="00591F92" w:rsidP="00AE4ABF">
      <w:pPr>
        <w:pStyle w:val="ListParagraph"/>
        <w:numPr>
          <w:ilvl w:val="0"/>
          <w:numId w:val="8"/>
        </w:numPr>
        <w:rPr>
          <w:rFonts w:asciiTheme="minorHAnsi" w:hAnsiTheme="minorHAnsi" w:cstheme="minorHAnsi"/>
          <w:b/>
          <w:bCs/>
        </w:rPr>
      </w:pPr>
      <w:r w:rsidRPr="00591F92">
        <w:rPr>
          <w:rFonts w:asciiTheme="minorHAnsi" w:hAnsiTheme="minorHAnsi" w:cstheme="minorHAnsi"/>
          <w:b/>
          <w:bCs/>
        </w:rPr>
        <w:t>List of Testing and Certification Requirements.</w:t>
      </w:r>
    </w:p>
    <w:p w:rsidR="00AE4ABF" w:rsidRPr="00591F92" w:rsidP="00AE4ABF">
      <w:pPr>
        <w:pStyle w:val="ListParagraph"/>
        <w:numPr>
          <w:ilvl w:val="1"/>
          <w:numId w:val="8"/>
        </w:numPr>
        <w:rPr>
          <w:rFonts w:asciiTheme="minorHAnsi" w:hAnsiTheme="minorHAnsi" w:cstheme="minorHAnsi"/>
        </w:rPr>
      </w:pPr>
      <w:r w:rsidRPr="00591F92">
        <w:rPr>
          <w:rFonts w:asciiTheme="minorHAnsi" w:hAnsiTheme="minorHAnsi" w:cstheme="minorHAnsi"/>
        </w:rPr>
        <w:t xml:space="preserve">Contractor shall describe proposed tests for each listed area including but not restricted to the tests listed here, based on Contractor’s expertise in the </w:t>
      </w:r>
      <w:r w:rsidR="00B86748">
        <w:rPr>
          <w:rFonts w:asciiTheme="minorHAnsi" w:hAnsiTheme="minorHAnsi" w:cstheme="minorHAnsi"/>
        </w:rPr>
        <w:t>applicable</w:t>
      </w:r>
      <w:r w:rsidRPr="00591F92">
        <w:rPr>
          <w:rFonts w:asciiTheme="minorHAnsi" w:hAnsiTheme="minorHAnsi" w:cstheme="minorHAnsi"/>
        </w:rPr>
        <w:t xml:space="preserve"> </w:t>
      </w:r>
      <w:r w:rsidR="00B86748">
        <w:rPr>
          <w:rFonts w:asciiTheme="minorHAnsi" w:hAnsiTheme="minorHAnsi" w:cstheme="minorHAnsi"/>
        </w:rPr>
        <w:t>s</w:t>
      </w:r>
      <w:r w:rsidRPr="00591F92">
        <w:rPr>
          <w:rFonts w:asciiTheme="minorHAnsi" w:hAnsiTheme="minorHAnsi" w:cstheme="minorHAnsi"/>
        </w:rPr>
        <w:t>tandards.</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 xml:space="preserve">Chemo preparation area (637 cubic feet).  Pressurization to be negative to Anteroom.  Supply Air:760 CFM; Exhaust Air:900 CFM; Outside Air:380 CFM; Return Air: 0 CFM; Flow Differential: -140 CFM; minimum air changes per hour: 30; Minimum pressure differential -0.01 inch to -0.03 inch.  </w:t>
      </w:r>
    </w:p>
    <w:p w:rsidR="00093E88" w:rsidRPr="00093E88" w:rsidP="00093E88">
      <w:pPr>
        <w:pStyle w:val="ListParagraph"/>
        <w:numPr>
          <w:ilvl w:val="3"/>
          <w:numId w:val="8"/>
        </w:numPr>
        <w:rPr>
          <w:rFonts w:asciiTheme="minorHAnsi" w:hAnsiTheme="minorHAnsi" w:cstheme="minorHAnsi"/>
        </w:rPr>
      </w:pPr>
      <w:r w:rsidRPr="00591F92">
        <w:rPr>
          <w:rFonts w:asciiTheme="minorHAnsi" w:hAnsiTheme="minorHAnsi" w:cstheme="minorHAnsi"/>
        </w:rPr>
        <w:t>Test Room Airflow and Pressure</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 xml:space="preserve">Air Changes per Hour </w:t>
      </w:r>
    </w:p>
    <w:p w:rsidR="00AE4ABF" w:rsidRPr="00591F92" w:rsidP="00AE4ABF">
      <w:pPr>
        <w:pStyle w:val="ListParagraph"/>
        <w:numPr>
          <w:ilvl w:val="2"/>
          <w:numId w:val="8"/>
        </w:numPr>
        <w:rPr>
          <w:rFonts w:asciiTheme="minorHAnsi" w:hAnsiTheme="minorHAnsi" w:cstheme="minorHAnsi"/>
        </w:rPr>
      </w:pPr>
      <w:r w:rsidRPr="00591F92">
        <w:rPr>
          <w:rFonts w:asciiTheme="minorHAnsi" w:hAnsiTheme="minorHAnsi" w:cstheme="minorHAnsi"/>
        </w:rPr>
        <w:t>Compounding Aseptic Containment Isolator (Chemosphere: Isotech 19CS07P14)</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Test Airflow and Pressure</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 xml:space="preserve">Air Changes per Hour </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Test Laminar Air Flow (Laminar Airflow visualization study)</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Test HEPA Filter Integrity</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Calibrate pressure gauge</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Viable Airborne Particle Sample, with Colony ID</w:t>
      </w:r>
    </w:p>
    <w:p w:rsidR="00AE4ABF" w:rsidRPr="00591F92" w:rsidP="00AE4ABF">
      <w:pPr>
        <w:pStyle w:val="ListParagraph"/>
        <w:numPr>
          <w:ilvl w:val="3"/>
          <w:numId w:val="8"/>
        </w:numPr>
        <w:rPr>
          <w:rFonts w:asciiTheme="minorHAnsi" w:hAnsiTheme="minorHAnsi" w:cstheme="minorHAnsi"/>
        </w:rPr>
      </w:pPr>
      <w:r w:rsidRPr="00591F92">
        <w:rPr>
          <w:rFonts w:asciiTheme="minorHAnsi" w:hAnsiTheme="minorHAnsi" w:cstheme="minorHAnsi"/>
        </w:rPr>
        <w:t>Viable Surface Particle Sample, with Colony ID</w:t>
      </w:r>
    </w:p>
    <w:p w:rsidR="00AE4ABF" w:rsidP="00AE4ABF">
      <w:pPr>
        <w:pStyle w:val="ListParagraph"/>
        <w:numPr>
          <w:ilvl w:val="3"/>
          <w:numId w:val="8"/>
        </w:numPr>
        <w:rPr>
          <w:rFonts w:asciiTheme="minorHAnsi" w:hAnsiTheme="minorHAnsi" w:cstheme="minorHAnsi"/>
        </w:rPr>
      </w:pPr>
      <w:r w:rsidRPr="00591F92">
        <w:rPr>
          <w:rFonts w:asciiTheme="minorHAnsi" w:hAnsiTheme="minorHAnsi" w:cstheme="minorHAnsi"/>
        </w:rPr>
        <w:t>Environmental non-viable particle count</w:t>
      </w:r>
    </w:p>
    <w:p w:rsidR="00093E88" w:rsidRPr="00093E88" w:rsidP="00093E88">
      <w:pPr>
        <w:pStyle w:val="ListParagraph"/>
        <w:numPr>
          <w:ilvl w:val="2"/>
          <w:numId w:val="8"/>
        </w:numPr>
        <w:rPr>
          <w:rFonts w:asciiTheme="minorHAnsi" w:hAnsiTheme="minorHAnsi" w:cstheme="minorHAnsi"/>
        </w:rPr>
      </w:pPr>
      <w:r w:rsidRPr="00093E88">
        <w:rPr>
          <w:rFonts w:asciiTheme="minorHAnsi" w:hAnsiTheme="minorHAnsi" w:cstheme="minorHAnsi"/>
        </w:rPr>
        <w:t>Laminar Airflow Workbench (LAFW) Serial number: 4S-15-BH-19812</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Test Airflow and Pressure</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Air Changes per Hour</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Test Laminar Air Flow (Laminar Airflow visualization study)</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Test HEPA Filter Integrity</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Calibrate pressure gauge</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Viable Airborne Particle Sample, with Colony ID</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Viable Surface Particle Sample, with Colony ID</w:t>
      </w:r>
    </w:p>
    <w:p w:rsidR="00093E88" w:rsidRPr="00093E88" w:rsidP="00093E88">
      <w:pPr>
        <w:pStyle w:val="ListParagraph"/>
        <w:numPr>
          <w:ilvl w:val="3"/>
          <w:numId w:val="8"/>
        </w:numPr>
        <w:rPr>
          <w:rFonts w:asciiTheme="minorHAnsi" w:hAnsiTheme="minorHAnsi" w:cstheme="minorHAnsi"/>
        </w:rPr>
      </w:pPr>
      <w:r w:rsidRPr="00093E88">
        <w:rPr>
          <w:rFonts w:asciiTheme="minorHAnsi" w:hAnsiTheme="minorHAnsi" w:cstheme="minorHAnsi"/>
        </w:rPr>
        <w:t>Environmental non-viable particle count</w:t>
      </w:r>
    </w:p>
    <w:p w:rsidR="00AE4ABF" w:rsidRPr="00591F92" w:rsidP="00FA5CE5">
      <w:pPr>
        <w:pStyle w:val="ListParagraph"/>
        <w:numPr>
          <w:ilvl w:val="2"/>
          <w:numId w:val="8"/>
        </w:numPr>
        <w:rPr>
          <w:rFonts w:asciiTheme="minorHAnsi" w:hAnsiTheme="minorHAnsi" w:cstheme="minorHAnsi"/>
        </w:rPr>
      </w:pPr>
      <w:r w:rsidRPr="00591F92">
        <w:rPr>
          <w:rFonts w:asciiTheme="minorHAnsi" w:hAnsiTheme="minorHAnsi" w:cstheme="minorHAnsi"/>
        </w:rPr>
        <w:t>Compounding Aseptic Isolator (Microsphere</w:t>
      </w:r>
      <w:r w:rsidRPr="00591F92" w:rsidR="00591F92">
        <w:rPr>
          <w:rFonts w:asciiTheme="minorHAnsi" w:hAnsiTheme="minorHAnsi" w:cstheme="minorHAnsi"/>
        </w:rPr>
        <w:t>: Isotech</w:t>
      </w:r>
      <w:r w:rsidRPr="00591F92">
        <w:rPr>
          <w:rFonts w:asciiTheme="minorHAnsi" w:hAnsiTheme="minorHAnsi" w:cstheme="minorHAnsi"/>
        </w:rPr>
        <w:t xml:space="preserve"> 015G07P34)</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Test Airflow and Pressure</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 xml:space="preserve">Air Changes per Hour </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Test Laminar Air Flow (Laminar Airflow visualization study)</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Test HEPA Filter Integrity</w:t>
      </w:r>
    </w:p>
    <w:p w:rsidR="00FA5CE5"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Calibrate pressure gauge</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Viable Airborne Particle Sample, with Colony ID</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Viable Surface Particle Sample, with Colony ID</w:t>
      </w:r>
    </w:p>
    <w:p w:rsidR="00AE4ABF" w:rsidRPr="00591F92" w:rsidP="00FA5CE5">
      <w:pPr>
        <w:pStyle w:val="ListParagraph"/>
        <w:numPr>
          <w:ilvl w:val="3"/>
          <w:numId w:val="8"/>
        </w:numPr>
        <w:rPr>
          <w:rFonts w:asciiTheme="minorHAnsi" w:hAnsiTheme="minorHAnsi" w:cstheme="minorHAnsi"/>
        </w:rPr>
      </w:pPr>
      <w:r w:rsidRPr="00591F92">
        <w:rPr>
          <w:rFonts w:asciiTheme="minorHAnsi" w:hAnsiTheme="minorHAnsi" w:cstheme="minorHAnsi"/>
        </w:rPr>
        <w:t xml:space="preserve">Environmental </w:t>
      </w:r>
      <w:r w:rsidRPr="00591F92" w:rsidR="00591F92">
        <w:rPr>
          <w:rFonts w:asciiTheme="minorHAnsi" w:hAnsiTheme="minorHAnsi" w:cstheme="minorHAnsi"/>
        </w:rPr>
        <w:t>non-viable</w:t>
      </w:r>
      <w:r w:rsidRPr="00591F92">
        <w:rPr>
          <w:rFonts w:asciiTheme="minorHAnsi" w:hAnsiTheme="minorHAnsi" w:cstheme="minorHAnsi"/>
        </w:rPr>
        <w:t xml:space="preserve"> particle count</w:t>
      </w:r>
    </w:p>
    <w:p w:rsidR="00AE4ABF" w:rsidRPr="00591F92" w:rsidP="00AE4ABF">
      <w:pPr>
        <w:pStyle w:val="ListParagraph"/>
        <w:ind w:left="1080"/>
        <w:rPr>
          <w:rFonts w:asciiTheme="minorHAnsi" w:hAnsiTheme="minorHAnsi" w:cstheme="minorHAnsi"/>
        </w:rPr>
      </w:pPr>
    </w:p>
    <w:p w:rsidR="00D3751B" w:rsidRPr="00591F92" w:rsidP="002A5C8C">
      <w:pPr>
        <w:pStyle w:val="ListParagraph"/>
        <w:numPr>
          <w:ilvl w:val="0"/>
          <w:numId w:val="8"/>
        </w:numPr>
        <w:rPr>
          <w:rFonts w:asciiTheme="minorHAnsi" w:hAnsiTheme="minorHAnsi" w:cstheme="minorHAnsi"/>
        </w:rPr>
      </w:pPr>
      <w:r w:rsidRPr="00591F92">
        <w:rPr>
          <w:rFonts w:asciiTheme="minorHAnsi" w:hAnsiTheme="minorHAnsi" w:cstheme="minorHAnsi"/>
          <w:b/>
        </w:rPr>
        <w:t>Risk Control.</w:t>
      </w:r>
      <w:r w:rsidRPr="00591F92">
        <w:rPr>
          <w:rFonts w:asciiTheme="minorHAnsi" w:hAnsiTheme="minorHAnsi" w:cstheme="minorHAnsi"/>
        </w:rPr>
        <w:t xml:space="preserve">  The Contractor shall be escorted by the Agency.</w:t>
      </w:r>
      <w:r w:rsidRPr="00591F92" w:rsidR="002A5C8C">
        <w:rPr>
          <w:rFonts w:asciiTheme="minorHAnsi" w:hAnsiTheme="minorHAnsi" w:cstheme="minorHAnsi"/>
        </w:rPr>
        <w:t xml:space="preserve"> </w:t>
      </w:r>
      <w:r w:rsidRPr="00591F92">
        <w:rPr>
          <w:rFonts w:asciiTheme="minorHAnsi" w:hAnsiTheme="minorHAnsi" w:cstheme="minorHAnsi"/>
        </w:rPr>
        <w:t xml:space="preserve">The Contractor may need passes from the on-station Police Department. </w:t>
      </w:r>
    </w:p>
    <w:p w:rsidR="00FA5CE5" w:rsidRPr="00591F92" w:rsidP="00FA5CE5">
      <w:pPr>
        <w:numPr>
          <w:ilvl w:val="0"/>
          <w:numId w:val="8"/>
        </w:numPr>
        <w:spacing w:before="216" w:after="576" w:line="240" w:lineRule="auto"/>
        <w:contextualSpacing/>
        <w:rPr>
          <w:rFonts w:asciiTheme="minorHAnsi" w:hAnsiTheme="minorHAnsi" w:cstheme="minorHAnsi"/>
          <w:b/>
          <w:bCs/>
        </w:rPr>
      </w:pPr>
      <w:r w:rsidRPr="00591F92">
        <w:rPr>
          <w:rFonts w:asciiTheme="minorHAnsi" w:hAnsiTheme="minorHAnsi" w:cstheme="minorHAnsi"/>
          <w:b/>
          <w:bCs/>
        </w:rPr>
        <w:t xml:space="preserve">Invoices and Payment. </w:t>
      </w:r>
      <w:r w:rsidRPr="00591F92">
        <w:rPr>
          <w:rFonts w:asciiTheme="minorHAnsi" w:hAnsiTheme="minorHAnsi" w:cstheme="minorHAnsi"/>
        </w:rPr>
        <w:t xml:space="preserve">Payment will be made in arrears of each inspection. Invoices must include, as a minimum, the following information: Contract Number, Purchase Order Number, Equipment covered (to include serial #s) and date of service. </w:t>
      </w:r>
      <w:r w:rsidRPr="00591F92">
        <w:rPr>
          <w:rFonts w:asciiTheme="minorHAnsi" w:hAnsiTheme="minorHAnsi" w:cstheme="minorHAnsi"/>
          <w:spacing w:val="-2"/>
        </w:rPr>
        <w:t xml:space="preserve">Any additional charges must be approved by the Contracting Officer before </w:t>
      </w:r>
      <w:r w:rsidRPr="00591F92">
        <w:rPr>
          <w:rFonts w:asciiTheme="minorHAnsi" w:hAnsiTheme="minorHAnsi" w:cstheme="minorHAnsi"/>
        </w:rPr>
        <w:t xml:space="preserve">service is initiated.  </w:t>
      </w:r>
    </w:p>
    <w:p w:rsidR="00591F92" w:rsidRPr="00591F92" w:rsidP="00591F92">
      <w:pPr>
        <w:spacing w:before="216" w:after="576" w:line="240" w:lineRule="auto"/>
        <w:ind w:left="360"/>
        <w:contextualSpacing/>
        <w:rPr>
          <w:rFonts w:asciiTheme="minorHAnsi" w:hAnsiTheme="minorHAnsi" w:cstheme="minorHAnsi"/>
          <w:b/>
          <w:bCs/>
        </w:rPr>
      </w:pPr>
    </w:p>
    <w:p w:rsidR="00FA5CE5" w:rsidRPr="00591F92" w:rsidP="00FA5CE5">
      <w:pPr>
        <w:numPr>
          <w:ilvl w:val="0"/>
          <w:numId w:val="8"/>
        </w:numPr>
        <w:spacing w:after="0" w:line="240" w:lineRule="auto"/>
        <w:contextualSpacing/>
        <w:rPr>
          <w:rFonts w:asciiTheme="minorHAnsi" w:hAnsiTheme="minorHAnsi" w:cstheme="minorHAnsi"/>
          <w:b/>
          <w:bCs/>
        </w:rPr>
      </w:pPr>
      <w:r w:rsidRPr="00591F92">
        <w:rPr>
          <w:rFonts w:asciiTheme="minorHAnsi" w:hAnsiTheme="minorHAnsi" w:cstheme="minorHAnsi"/>
          <w:b/>
          <w:bCs/>
        </w:rPr>
        <w:t xml:space="preserve">Safety Requirements. </w:t>
      </w:r>
      <w:r w:rsidRPr="00591F92">
        <w:rPr>
          <w:rFonts w:asciiTheme="minorHAnsi" w:hAnsiTheme="minorHAnsi" w:cstheme="minorHAnsi"/>
        </w:rPr>
        <w:t xml:space="preserve">The Contractor is solely responsible for compliance with all federal, state and local laws, the Occupational, Safety and Health Act (OSHA) (Public Law 91-596) and the resulting standards, OSHA Standards 29 CFR 1910 and 1926, as applicable, and the protection of their employees and subcontractor employees. </w:t>
      </w:r>
    </w:p>
    <w:p w:rsidR="00FA5CE5" w:rsidRPr="00591F92" w:rsidP="00FA5CE5">
      <w:pPr>
        <w:spacing w:after="0" w:line="240" w:lineRule="auto"/>
        <w:ind w:left="360"/>
        <w:contextualSpacing/>
        <w:rPr>
          <w:rFonts w:asciiTheme="minorHAnsi" w:hAnsiTheme="minorHAnsi" w:cstheme="minorHAnsi"/>
          <w:b/>
          <w:bCs/>
        </w:rPr>
      </w:pPr>
    </w:p>
    <w:p w:rsidR="00FA5CE5" w:rsidRPr="00591F92" w:rsidP="00FA5CE5">
      <w:pPr>
        <w:numPr>
          <w:ilvl w:val="0"/>
          <w:numId w:val="8"/>
        </w:numPr>
        <w:spacing w:after="0" w:line="240" w:lineRule="auto"/>
        <w:contextualSpacing/>
        <w:rPr>
          <w:rFonts w:asciiTheme="minorHAnsi" w:hAnsiTheme="minorHAnsi" w:cstheme="minorHAnsi"/>
          <w:b/>
          <w:bCs/>
        </w:rPr>
      </w:pPr>
      <w:r w:rsidRPr="00591F92">
        <w:rPr>
          <w:rFonts w:asciiTheme="minorHAnsi" w:hAnsiTheme="minorHAnsi" w:cstheme="minorHAnsi"/>
          <w:b/>
          <w:bCs/>
        </w:rPr>
        <w:t xml:space="preserve">VA Regulations. </w:t>
      </w:r>
      <w:r w:rsidRPr="00591F92">
        <w:rPr>
          <w:rFonts w:asciiTheme="minorHAnsi" w:hAnsiTheme="minorHAnsi" w:cstheme="minorHAnsi"/>
        </w:rPr>
        <w:t xml:space="preserve">Contractor </w:t>
      </w:r>
      <w:r w:rsidRPr="00591F92" w:rsidR="00591F92">
        <w:rPr>
          <w:rFonts w:asciiTheme="minorHAnsi" w:hAnsiTheme="minorHAnsi" w:cstheme="minorHAnsi"/>
        </w:rPr>
        <w:t>employees</w:t>
      </w:r>
      <w:r w:rsidRPr="00591F92">
        <w:rPr>
          <w:rFonts w:asciiTheme="minorHAnsi" w:hAnsiTheme="minorHAnsi" w:cstheme="minorHAnsi"/>
        </w:rPr>
        <w:t xml:space="preserve"> </w:t>
      </w:r>
      <w:r w:rsidRPr="00591F92" w:rsidR="00591F92">
        <w:rPr>
          <w:rFonts w:asciiTheme="minorHAnsi" w:hAnsiTheme="minorHAnsi" w:cstheme="minorHAnsi"/>
        </w:rPr>
        <w:t>always wear visible identification</w:t>
      </w:r>
      <w:r w:rsidRPr="00591F92">
        <w:rPr>
          <w:rFonts w:asciiTheme="minorHAnsi" w:hAnsiTheme="minorHAnsi" w:cstheme="minorHAnsi"/>
        </w:rPr>
        <w:t xml:space="preserve"> when on Station.  Consumption of tobacco and other substances legal for use in the State of Colorado is not permitted on VA property, in any form.  Possession of firearms is prohibited.  Containers, including personal bags and toolboxes, are subject to search at the discretion of the VA Police.  </w:t>
      </w:r>
    </w:p>
    <w:p w:rsidR="00D3751B" w:rsidRPr="00FA5CE5" w:rsidP="00FA5CE5">
      <w:pPr>
        <w:spacing w:before="216" w:after="576" w:line="240" w:lineRule="auto"/>
        <w:contextualSpacing/>
        <w:rPr>
          <w:rFonts w:ascii="Times New Roman" w:hAnsi="Times New Roman"/>
          <w:b/>
          <w:bCs/>
          <w:sz w:val="24"/>
          <w:szCs w:val="24"/>
        </w:rPr>
      </w:pPr>
      <w:r w:rsidRPr="00FA5CE5">
        <w:rPr>
          <w:rFonts w:asciiTheme="minorHAnsi" w:hAnsiTheme="minorHAnsi"/>
          <w:bCs/>
          <w:iCs/>
        </w:rPr>
        <w:br/>
      </w:r>
    </w:p>
    <w:p w:rsidR="00DC3779" w:rsidRPr="00D47028" w:rsidP="00D47028">
      <w:pPr>
        <w:autoSpaceDE w:val="0"/>
        <w:autoSpaceDN w:val="0"/>
        <w:rPr>
          <w:rFonts w:ascii="Avenir Next LT Pro" w:hAnsi="Avenir Next LT Pro" w:eastAsiaTheme="minorEastAsia" w:cs="Gisha"/>
          <w:noProof/>
          <w:sz w:val="21"/>
          <w:szCs w:val="21"/>
        </w:rPr>
      </w:pPr>
      <w:r w:rsidRPr="005D3CBE">
        <w:rPr>
          <w:rFonts w:asciiTheme="minorHAnsi" w:hAnsiTheme="minorHAnsi"/>
        </w:rPr>
        <w:t xml:space="preserve"> </w:t>
      </w:r>
    </w:p>
    <w:p w:rsidR="00D40EA3" w:rsidRPr="005D3CBE" w:rsidP="00D40EA3">
      <w:pPr>
        <w:rPr>
          <w:rFonts w:asciiTheme="minorHAnsi" w:hAnsiTheme="minorHAnsi"/>
        </w:rPr>
      </w:pPr>
    </w:p>
    <w:sectPr>
      <w:headerReference w:type="default" r:id="rId9"/>
      <w:footerReference w:type="default" r:id="rId10"/>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11</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sdt>
    <w:sdtPr>
      <w:id w:val="545269955"/>
      <w:docPartObj>
        <w:docPartGallery w:val="Page Numbers (Bottom of Page)"/>
        <w:docPartUnique/>
      </w:docPartObj>
    </w:sdtPr>
    <w:sdtContent>
      <w:sdt>
        <w:sdtPr>
          <w:id w:val="-1669238322"/>
          <w:docPartObj>
            <w:docPartGallery w:val="Page Numbers (Top of Page)"/>
            <w:docPartUnique/>
          </w:docPartObj>
        </w:sdtPr>
        <w:sdtContent>
          <w:p w:rsidR="006F6CB1" w:rsidRPr="00A63349">
            <w:pPr>
              <w:pStyle w:val="Footer"/>
              <w:jc w:val="center"/>
            </w:pPr>
            <w:r w:rsidRPr="00A63349">
              <w:t xml:space="preserve">Page </w:t>
            </w:r>
            <w:r w:rsidRPr="00A63349">
              <w:rPr>
                <w:b/>
                <w:bCs/>
              </w:rPr>
              <w:fldChar w:fldCharType="begin"/>
            </w:r>
            <w:r w:rsidRPr="00A63349">
              <w:rPr>
                <w:b/>
                <w:bCs/>
              </w:rPr>
              <w:instrText xml:space="preserve"> PAGE </w:instrText>
            </w:r>
            <w:r w:rsidRPr="00A63349">
              <w:rPr>
                <w:b/>
                <w:bCs/>
              </w:rPr>
              <w:fldChar w:fldCharType="separate"/>
            </w:r>
            <w:r w:rsidRPr="00A63349">
              <w:rPr>
                <w:b/>
                <w:bCs/>
              </w:rPr>
              <w:t>11</w:t>
            </w:r>
            <w:r w:rsidRPr="00A63349">
              <w:rPr>
                <w:b/>
                <w:bCs/>
              </w:rPr>
              <w:fldChar w:fldCharType="end"/>
            </w:r>
            <w:r w:rsidRPr="00A63349">
              <w:t xml:space="preserve"> of </w:t>
            </w:r>
            <w:r w:rsidRPr="00A63349">
              <w:rPr>
                <w:b/>
                <w:bCs/>
              </w:rPr>
              <w:fldChar w:fldCharType="begin"/>
            </w:r>
            <w:r w:rsidRPr="00A63349">
              <w:rPr>
                <w:b/>
                <w:bCs/>
              </w:rPr>
              <w:instrText xml:space="preserve"> NUMPAGES  </w:instrText>
            </w:r>
            <w:r w:rsidRPr="00A63349">
              <w:rPr>
                <w:b/>
                <w:bCs/>
              </w:rPr>
              <w:fldChar w:fldCharType="separate"/>
            </w:r>
            <w:r w:rsidRPr="00A63349">
              <w:rPr>
                <w:b/>
                <w:bCs/>
              </w:rPr>
              <w:t>11</w:t>
            </w:r>
            <w:r w:rsidRPr="00A63349">
              <w:rPr>
                <w:b/>
                <w:bCs/>
              </w:rPr>
              <w:fldChar w:fldCharType="end"/>
            </w:r>
          </w:p>
        </w:sdtContent>
      </w:sdt>
    </w:sdtContent>
  </w:sdt>
  <w:p w:rsidR="006F6CB1" w:rsidRPr="00A63349">
    <w:pPr>
      <w:pStyle w:val="Footer"/>
    </w:pPr>
  </w:p>
  <w:p>
    <w:pPr>
      <w:pStyle w:val="Header"/>
      <w:jc w:val="right"/>
    </w:pPr>
    <w:r>
      <w:t xml:space="preserve">Page </w:t>
    </w:r>
    <w:r>
      <w:fldChar w:fldCharType="begin"/>
    </w:r>
    <w:r>
      <w:instrText xml:space="preserve"> PAGE   \* MERGEFORMAT </w:instrText>
    </w:r>
    <w:r>
      <w:fldChar w:fldCharType="separate"/>
    </w:r>
    <w:r>
      <w:t>11</w:t>
    </w:r>
    <w:r>
      <w:fldChar w:fldCharType="end"/>
    </w:r>
    <w:r>
      <w:t xml:space="preserve"> of </w:t>
    </w:r>
    <w:r>
      <w:fldChar w:fldCharType="begin"/>
    </w:r>
    <w:r>
      <w:instrText xml:space="preserve"> NUMPAGES   \* MERGEFORMAT </w:instrText>
    </w:r>
    <w:r>
      <w:fldChar w:fldCharType="separate"/>
    </w:r>
    <w:r>
      <w:t>11</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50303" w:rsidP="00D50303">
    <w:pPr>
      <w:pStyle w:val="Header"/>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BDF1AFF"/>
    <w:multiLevelType w:val="hybridMultilevel"/>
    <w:tmpl w:val="C76E50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nsid w:val="11E07EB2"/>
    <w:multiLevelType w:val="hybridMultilevel"/>
    <w:tmpl w:val="F71EEE6C"/>
    <w:lvl w:ilvl="0">
      <w:start w:val="1"/>
      <w:numFmt w:val="decimal"/>
      <w:lvlText w:val="%1."/>
      <w:lvlJc w:val="left"/>
      <w:pPr>
        <w:ind w:left="450" w:hanging="360"/>
      </w:pPr>
      <w:rPr>
        <w:rFonts w:cstheme="minorHAnsi" w:hint="default"/>
        <w:color w:val="000000"/>
        <w:sz w:val="20"/>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2">
    <w:nsid w:val="20F80BDD"/>
    <w:multiLevelType w:val="multilevel"/>
    <w:tmpl w:val="538EDAE6"/>
    <w:lvl w:ilvl="0">
      <w:start w:val="5"/>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b/>
        <w:bCs/>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2219449C"/>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29155405"/>
    <w:multiLevelType w:val="multilevel"/>
    <w:tmpl w:val="997EF0F4"/>
    <w:lvl w:ilvl="0">
      <w:start w:val="1"/>
      <w:numFmt w:val="decimal"/>
      <w:lvlText w:val="%1."/>
      <w:lvlJc w:val="left"/>
      <w:pPr>
        <w:ind w:left="360" w:hanging="360"/>
      </w:pPr>
      <w:rPr>
        <w:rFonts w:hint="default"/>
        <w:b/>
      </w:rPr>
    </w:lvl>
    <w:lvl w:ilvl="1">
      <w:start w:val="1"/>
      <w:numFmt w:val="upperLetter"/>
      <w:lvlText w:val="%2."/>
      <w:lvlJc w:val="left"/>
      <w:pPr>
        <w:ind w:left="720" w:hanging="360"/>
      </w:pPr>
      <w:rPr>
        <w:rFonts w:hint="default"/>
        <w:b/>
      </w:rPr>
    </w:lvl>
    <w:lvl w:ilvl="2">
      <w:start w:val="1"/>
      <w:numFmt w:val="lowerRoman"/>
      <w:lvlText w:val="%3."/>
      <w:lvlJc w:val="left"/>
      <w:pPr>
        <w:ind w:left="1080" w:hanging="360"/>
      </w:pPr>
      <w:rPr>
        <w:rFonts w:hint="default"/>
        <w:b/>
      </w:rPr>
    </w:lvl>
    <w:lvl w:ilvl="3">
      <w:start w:val="1"/>
      <w:numFmt w:val="lowerLetter"/>
      <w:lvlText w:val="%4."/>
      <w:lvlJc w:val="left"/>
      <w:pPr>
        <w:ind w:left="1440" w:hanging="360"/>
      </w:pPr>
      <w:rPr>
        <w:rFonts w:hint="default"/>
        <w:b/>
        <w:bCs/>
      </w:rPr>
    </w:lvl>
    <w:lvl w:ilvl="4">
      <w:start w:val="1"/>
      <w:numFmt w:val="bullet"/>
      <w:lvlText w:val=""/>
      <w:lvlJc w:val="left"/>
      <w:pPr>
        <w:ind w:left="1800" w:hanging="36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nsid w:val="410E7DC4"/>
    <w:multiLevelType w:val="hybridMultilevel"/>
    <w:tmpl w:val="A026622E"/>
    <w:lvl w:ilvl="0">
      <w:start w:val="1"/>
      <w:numFmt w:val="decimal"/>
      <w:lvlText w:val="%1."/>
      <w:lvlJc w:val="left"/>
      <w:pPr>
        <w:ind w:left="450" w:hanging="360"/>
      </w:pPr>
      <w:rPr>
        <w:rFonts w:ascii="Times New Roman" w:hAnsi="Times New Roman" w:eastAsiaTheme="minorEastAsia" w:cstheme="minorBidi"/>
      </w:rPr>
    </w:lvl>
    <w:lvl w:ilvl="1" w:tentative="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6">
    <w:nsid w:val="60C53C01"/>
    <w:multiLevelType w:val="hybridMultilevel"/>
    <w:tmpl w:val="07189F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6929218C"/>
    <w:multiLevelType w:val="hybridMultilevel"/>
    <w:tmpl w:val="A68E0948"/>
    <w:lvl w:ilvl="0">
      <w:start w:val="1"/>
      <w:numFmt w:val="lowerLetter"/>
      <w:lvlText w:val="%1."/>
      <w:lvlJc w:val="left"/>
      <w:pPr>
        <w:ind w:left="810" w:hanging="360"/>
      </w:pPr>
      <w:rPr>
        <w:rFonts w:hint="default"/>
      </w:rPr>
    </w:lvl>
    <w:lvl w:ilvl="1" w:tentative="1">
      <w:start w:val="1"/>
      <w:numFmt w:val="lowerLetter"/>
      <w:lvlText w:val="%2."/>
      <w:lvlJc w:val="left"/>
      <w:pPr>
        <w:ind w:left="1530" w:hanging="360"/>
      </w:pPr>
    </w:lvl>
    <w:lvl w:ilvl="2" w:tentative="1">
      <w:start w:val="1"/>
      <w:numFmt w:val="lowerRoman"/>
      <w:lvlText w:val="%3."/>
      <w:lvlJc w:val="right"/>
      <w:pPr>
        <w:ind w:left="2250" w:hanging="180"/>
      </w:pPr>
    </w:lvl>
    <w:lvl w:ilvl="3" w:tentative="1">
      <w:start w:val="1"/>
      <w:numFmt w:val="decimal"/>
      <w:lvlText w:val="%4."/>
      <w:lvlJc w:val="left"/>
      <w:pPr>
        <w:ind w:left="2970" w:hanging="360"/>
      </w:pPr>
    </w:lvl>
    <w:lvl w:ilvl="4" w:tentative="1">
      <w:start w:val="1"/>
      <w:numFmt w:val="lowerLetter"/>
      <w:lvlText w:val="%5."/>
      <w:lvlJc w:val="left"/>
      <w:pPr>
        <w:ind w:left="3690" w:hanging="360"/>
      </w:pPr>
    </w:lvl>
    <w:lvl w:ilvl="5" w:tentative="1">
      <w:start w:val="1"/>
      <w:numFmt w:val="lowerRoman"/>
      <w:lvlText w:val="%6."/>
      <w:lvlJc w:val="right"/>
      <w:pPr>
        <w:ind w:left="4410" w:hanging="180"/>
      </w:pPr>
    </w:lvl>
    <w:lvl w:ilvl="6" w:tentative="1">
      <w:start w:val="1"/>
      <w:numFmt w:val="decimal"/>
      <w:lvlText w:val="%7."/>
      <w:lvlJc w:val="left"/>
      <w:pPr>
        <w:ind w:left="5130" w:hanging="360"/>
      </w:pPr>
    </w:lvl>
    <w:lvl w:ilvl="7" w:tentative="1">
      <w:start w:val="1"/>
      <w:numFmt w:val="lowerLetter"/>
      <w:lvlText w:val="%8."/>
      <w:lvlJc w:val="left"/>
      <w:pPr>
        <w:ind w:left="5850" w:hanging="360"/>
      </w:pPr>
    </w:lvl>
    <w:lvl w:ilvl="8" w:tentative="1">
      <w:start w:val="1"/>
      <w:numFmt w:val="lowerRoman"/>
      <w:lvlText w:val="%9."/>
      <w:lvlJc w:val="right"/>
      <w:pPr>
        <w:ind w:left="6570" w:hanging="180"/>
      </w:pPr>
    </w:lvl>
  </w:abstractNum>
  <w:num w:numId="1">
    <w:abstractNumId w:val="3"/>
  </w:num>
  <w:num w:numId="2">
    <w:abstractNumId w:val="0"/>
  </w:num>
  <w:num w:numId="3">
    <w:abstractNumId w:val="1"/>
  </w:num>
  <w:num w:numId="4">
    <w:abstractNumId w:val="5"/>
  </w:num>
  <w:num w:numId="5">
    <w:abstractNumId w:val="7"/>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44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4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4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4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A44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4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4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4B18"/>
    <w:rPr>
      <w:rFonts w:eastAsiaTheme="majorEastAsia" w:cstheme="majorBidi"/>
      <w:color w:val="272727" w:themeColor="text1" w:themeTint="D8"/>
    </w:rPr>
  </w:style>
  <w:style w:type="paragraph" w:styleId="Subtitle">
    <w:name w:val="Subtitle"/>
    <w:basedOn w:val="Normal"/>
    <w:next w:val="Normal"/>
    <w:link w:val="SubtitleChar"/>
    <w:uiPriority w:val="11"/>
    <w:qFormat/>
    <w:rsid w:val="00A44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4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4B18"/>
    <w:pPr>
      <w:spacing w:before="160"/>
      <w:jc w:val="center"/>
    </w:pPr>
    <w:rPr>
      <w:i/>
      <w:iCs/>
      <w:color w:val="404040" w:themeColor="text1" w:themeTint="BF"/>
    </w:rPr>
  </w:style>
  <w:style w:type="character" w:customStyle="1" w:styleId="QuoteChar">
    <w:name w:val="Quote Char"/>
    <w:basedOn w:val="DefaultParagraphFont"/>
    <w:link w:val="Quote"/>
    <w:uiPriority w:val="29"/>
    <w:rsid w:val="00A44B18"/>
    <w:rPr>
      <w:i/>
      <w:iCs/>
      <w:color w:val="404040" w:themeColor="text1" w:themeTint="BF"/>
    </w:rPr>
  </w:style>
  <w:style w:type="paragraph" w:styleId="ListParagraph">
    <w:name w:val="List Paragraph"/>
    <w:basedOn w:val="Normal"/>
    <w:uiPriority w:val="34"/>
    <w:qFormat/>
    <w:rsid w:val="00A44B18"/>
    <w:pPr>
      <w:ind w:left="720"/>
      <w:contextualSpacing/>
    </w:pPr>
  </w:style>
  <w:style w:type="character" w:styleId="IntenseEmphasis">
    <w:name w:val="Intense Emphasis"/>
    <w:basedOn w:val="DefaultParagraphFont"/>
    <w:uiPriority w:val="21"/>
    <w:qFormat/>
    <w:rsid w:val="00A44B18"/>
    <w:rPr>
      <w:i/>
      <w:iCs/>
      <w:color w:val="366092" w:themeColor="accent1" w:themeShade="BF"/>
    </w:rPr>
  </w:style>
  <w:style w:type="paragraph" w:styleId="IntenseQuote">
    <w:name w:val="Intense Quote"/>
    <w:basedOn w:val="Normal"/>
    <w:next w:val="Normal"/>
    <w:link w:val="IntenseQuoteChar"/>
    <w:uiPriority w:val="30"/>
    <w:qFormat/>
    <w:rsid w:val="00A44B1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44B18"/>
    <w:rPr>
      <w:i/>
      <w:iCs/>
      <w:color w:val="366092" w:themeColor="accent1" w:themeShade="BF"/>
    </w:rPr>
  </w:style>
  <w:style w:type="character" w:styleId="IntenseReference">
    <w:name w:val="Intense Reference"/>
    <w:basedOn w:val="DefaultParagraphFont"/>
    <w:uiPriority w:val="32"/>
    <w:qFormat/>
    <w:rsid w:val="00A44B18"/>
    <w:rPr>
      <w:b/>
      <w:bCs/>
      <w:smallCaps/>
      <w:color w:val="366092" w:themeColor="accent1" w:themeShade="BF"/>
      <w:spacing w:val="5"/>
    </w:r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97CFB"/>
    <w:rPr>
      <w:color w:val="0000FF" w:themeColor="hyperlink"/>
      <w:u w:val="single"/>
    </w:rPr>
  </w:style>
  <w:style w:type="character" w:customStyle="1" w:styleId="ListParagraphChar">
    <w:name w:val="List Paragraph Char"/>
    <w:basedOn w:val="DefaultParagraphFont"/>
    <w:link w:val="ListParagraph"/>
    <w:uiPriority w:val="34"/>
    <w:locked/>
    <w:rsid w:val="00897CFB"/>
    <w:rPr>
      <w:rFonts w:eastAsiaTheme="minorEastAsia"/>
      <w:kern w:val="0"/>
      <w:sz w:val="22"/>
      <w:szCs w:val="22"/>
      <w14:ligatures w14:val="none"/>
    </w:rPr>
  </w:style>
  <w:style w:type="character" w:styleId="Strong">
    <w:name w:val="Strong"/>
    <w:basedOn w:val="DefaultParagraphFont"/>
    <w:uiPriority w:val="22"/>
    <w:qFormat/>
    <w:rsid w:val="00897CFB"/>
    <w:rPr>
      <w:b/>
      <w:bCs/>
    </w:rPr>
  </w:style>
  <w:style w:type="character" w:styleId="CommentReference">
    <w:name w:val="annotation reference"/>
    <w:basedOn w:val="DefaultParagraphFont"/>
    <w:uiPriority w:val="99"/>
    <w:semiHidden/>
    <w:unhideWhenUsed/>
    <w:rsid w:val="00FC098F"/>
    <w:rPr>
      <w:sz w:val="16"/>
      <w:szCs w:val="16"/>
    </w:rPr>
  </w:style>
  <w:style w:type="paragraph" w:styleId="CommentSubject">
    <w:name w:val="annotation subject"/>
    <w:basedOn w:val="CommentText"/>
    <w:next w:val="CommentText"/>
    <w:link w:val="CommentSubjectChar"/>
    <w:uiPriority w:val="99"/>
    <w:semiHidden/>
    <w:unhideWhenUsed/>
    <w:rsid w:val="00FC098F"/>
    <w:rPr>
      <w:b/>
      <w:bCs/>
    </w:rPr>
  </w:style>
  <w:style w:type="character" w:customStyle="1" w:styleId="CommentSubjectChar">
    <w:name w:val="Comment Subject Char"/>
    <w:basedOn w:val="CommentTextChar"/>
    <w:link w:val="CommentSubject"/>
    <w:uiPriority w:val="99"/>
    <w:semiHidden/>
    <w:rsid w:val="00FC098F"/>
    <w:rPr>
      <w:rFonts w:eastAsiaTheme="minorEastAsia"/>
      <w:b/>
      <w:bCs/>
      <w:kern w:val="0"/>
      <w:sz w:val="20"/>
      <w:szCs w:val="20"/>
      <w14:ligatures w14:val="none"/>
    </w:rPr>
  </w:style>
  <w:style w:type="character" w:customStyle="1" w:styleId="UnresolvedMention">
    <w:name w:val="Unresolved Mention"/>
    <w:basedOn w:val="DefaultParagraphFont"/>
    <w:uiPriority w:val="99"/>
    <w:semiHidden/>
    <w:unhideWhenUsed/>
    <w:rsid w:val="00880506"/>
    <w:rPr>
      <w:color w:val="605E5C"/>
      <w:shd w:val="clear" w:color="auto" w:fill="E1DFDD"/>
    </w:rPr>
  </w:style>
  <w:style w:type="character" w:customStyle="1" w:styleId="HeaderChar1">
    <w:name w:val="Header Char1"/>
    <w:basedOn w:val="DefaultParagraphFont"/>
    <w:uiPriority w:val="99"/>
    <w:semiHidden/>
    <w:rsid w:val="00650216"/>
    <w:rPr>
      <w:rFonts w:eastAsiaTheme="minorEastAsia"/>
      <w:kern w:val="0"/>
      <w:sz w:val="22"/>
      <w:szCs w:val="22"/>
      <w14:ligatures w14:val="none"/>
    </w:rPr>
  </w:style>
  <w:style w:type="character" w:customStyle="1" w:styleId="FooterChar1">
    <w:name w:val="Footer Char1"/>
    <w:basedOn w:val="DefaultParagraphFont"/>
    <w:uiPriority w:val="99"/>
    <w:semiHidden/>
    <w:rsid w:val="006D2512"/>
    <w:rPr>
      <w:rFonts w:ascii="Calibri" w:eastAsia="Calibri" w:hAnsi="Calibri" w:cs="Times New Roman"/>
    </w:rPr>
  </w:style>
  <w:style w:type="paragraph" w:customStyle="1" w:styleId="Default">
    <w:name w:val="Default"/>
    <w:rsid w:val="006D2512"/>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regtext1">
    <w:name w:val="regtext1"/>
    <w:rsid w:val="006D2512"/>
    <w:rPr>
      <w:rFonts w:ascii="Verdana" w:eastAsia="Calibri" w:hAnsi="Verdana" w:cs="Times New Roman" w:hint="default"/>
      <w:b w:val="0"/>
      <w:bCs w:val="0"/>
      <w:color w:val="000000"/>
      <w:sz w:val="18"/>
      <w:szCs w:val="18"/>
    </w:rPr>
  </w:style>
  <w:style w:type="paragraph" w:styleId="NormalWeb">
    <w:name w:val="Normal (Web)"/>
    <w:basedOn w:val="Normal"/>
    <w:unhideWhenUsed/>
    <w:rsid w:val="00A63349"/>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theme" Target="theme/theme1.xml" /><Relationship Id="rId12" Type="http://schemas.openxmlformats.org/officeDocument/2006/relationships/numbering" Target="numbering.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image" Target="media/image1.jpeg"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11</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2026-03-25T19:42:23Z</dcterms:created>
  <dcterms:modified xsi:type="dcterms:W3CDTF">2026-03-25T19:42:23Z</dcterms:modified>
</cp:coreProperties>
</file>