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18FF" w14:textId="68351C63"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PRE-SOLICITATION NOTICE:</w:t>
      </w:r>
    </w:p>
    <w:p w14:paraId="17317D8B" w14:textId="77777777" w:rsidR="0062010B" w:rsidRPr="00C90FFB" w:rsidRDefault="0062010B" w:rsidP="0062010B">
      <w:pPr>
        <w:spacing w:after="0" w:line="240" w:lineRule="auto"/>
        <w:rPr>
          <w:rFonts w:ascii="Times New Roman" w:eastAsia="Times New Roman" w:hAnsi="Times New Roman"/>
          <w:sz w:val="24"/>
          <w:szCs w:val="24"/>
        </w:rPr>
      </w:pPr>
    </w:p>
    <w:p w14:paraId="52A6E4E3" w14:textId="0AFBAB8A" w:rsidR="0011160E" w:rsidRPr="0011160E" w:rsidRDefault="00C90FFB" w:rsidP="00D10AC9">
      <w:pPr>
        <w:spacing w:after="0" w:line="240" w:lineRule="auto"/>
        <w:rPr>
          <w:rFonts w:ascii="Times New Roman" w:eastAsia="Times New Roman" w:hAnsi="Times New Roman"/>
          <w:sz w:val="24"/>
          <w:szCs w:val="24"/>
        </w:rPr>
      </w:pPr>
      <w:r w:rsidRPr="0011160E">
        <w:rPr>
          <w:rFonts w:ascii="Times New Roman" w:eastAsia="Times New Roman" w:hAnsi="Times New Roman"/>
          <w:sz w:val="24"/>
          <w:szCs w:val="24"/>
        </w:rPr>
        <w:t xml:space="preserve">The Department of the Interior Lakewood Major Acquisition Buying Office, intends to issue a Request for Quotes (RFQ) for the National Park Service </w:t>
      </w:r>
      <w:r w:rsidR="0011160E" w:rsidRPr="0011160E">
        <w:rPr>
          <w:rFonts w:ascii="Times New Roman" w:hAnsi="Times New Roman"/>
          <w:sz w:val="24"/>
          <w:szCs w:val="24"/>
        </w:rPr>
        <w:t xml:space="preserve">San Antonio Missions National Historical Park </w:t>
      </w:r>
      <w:r w:rsidR="00583FA9">
        <w:rPr>
          <w:rFonts w:ascii="Times New Roman" w:hAnsi="Times New Roman"/>
          <w:sz w:val="24"/>
          <w:szCs w:val="24"/>
        </w:rPr>
        <w:t xml:space="preserve">and </w:t>
      </w:r>
      <w:r w:rsidR="0011160E" w:rsidRPr="0011160E">
        <w:rPr>
          <w:rFonts w:ascii="Times New Roman" w:hAnsi="Times New Roman"/>
          <w:spacing w:val="-4"/>
          <w:sz w:val="24"/>
          <w:szCs w:val="24"/>
        </w:rPr>
        <w:t xml:space="preserve">has a requirement to repair and maintenance for extending the lifespan of the San Juan Mission Restroom (SAJU), </w:t>
      </w:r>
      <w:r w:rsidR="0011160E" w:rsidRPr="0011160E">
        <w:rPr>
          <w:rFonts w:ascii="Times New Roman" w:hAnsi="Times New Roman"/>
          <w:sz w:val="24"/>
          <w:szCs w:val="24"/>
        </w:rPr>
        <w:t>nationally significant historic structure (LCS #22996, ~400 sq ft, men's and women's sections)</w:t>
      </w:r>
      <w:r w:rsidR="0011160E" w:rsidRPr="0011160E">
        <w:rPr>
          <w:rFonts w:ascii="Times New Roman" w:hAnsi="Times New Roman"/>
          <w:spacing w:val="-4"/>
          <w:sz w:val="24"/>
          <w:szCs w:val="24"/>
        </w:rPr>
        <w:t xml:space="preserve"> </w:t>
      </w:r>
      <w:r w:rsidR="0011160E" w:rsidRPr="0011160E">
        <w:rPr>
          <w:rFonts w:ascii="Times New Roman" w:hAnsi="Times New Roman"/>
          <w:sz w:val="24"/>
          <w:szCs w:val="24"/>
        </w:rPr>
        <w:t>located in San Antonio, TX.</w:t>
      </w:r>
    </w:p>
    <w:p w14:paraId="434D2DB1" w14:textId="77777777" w:rsidR="0062010B" w:rsidRPr="0011160E" w:rsidRDefault="0062010B" w:rsidP="00D10AC9">
      <w:pPr>
        <w:spacing w:after="0" w:line="240" w:lineRule="auto"/>
        <w:rPr>
          <w:rFonts w:ascii="Times New Roman" w:eastAsia="Times New Roman" w:hAnsi="Times New Roman"/>
          <w:sz w:val="24"/>
          <w:szCs w:val="24"/>
        </w:rPr>
      </w:pPr>
    </w:p>
    <w:p w14:paraId="3FD5476A" w14:textId="196D8993" w:rsidR="0011160E" w:rsidRPr="0011160E" w:rsidRDefault="0011160E" w:rsidP="0011160E">
      <w:pPr>
        <w:shd w:val="clear" w:color="auto" w:fill="FFFFFF"/>
        <w:ind w:right="1051"/>
        <w:rPr>
          <w:rFonts w:ascii="Times New Roman" w:hAnsi="Times New Roman"/>
          <w:sz w:val="24"/>
          <w:szCs w:val="24"/>
        </w:rPr>
      </w:pPr>
      <w:r w:rsidRPr="0011160E">
        <w:rPr>
          <w:rFonts w:ascii="Times New Roman" w:hAnsi="Times New Roman"/>
          <w:spacing w:val="-4"/>
          <w:sz w:val="24"/>
          <w:szCs w:val="24"/>
        </w:rPr>
        <w:t>The work will</w:t>
      </w:r>
      <w:r w:rsidRPr="0011160E">
        <w:rPr>
          <w:rFonts w:ascii="Times New Roman" w:hAnsi="Times New Roman"/>
          <w:spacing w:val="-4"/>
          <w:sz w:val="24"/>
          <w:szCs w:val="24"/>
        </w:rPr>
        <w:t xml:space="preserve"> </w:t>
      </w:r>
      <w:r w:rsidRPr="0011160E">
        <w:rPr>
          <w:rFonts w:ascii="Times New Roman" w:hAnsi="Times New Roman"/>
          <w:sz w:val="24"/>
          <w:szCs w:val="24"/>
        </w:rPr>
        <w:t xml:space="preserve">require targeted </w:t>
      </w:r>
      <w:r w:rsidR="002F25D2">
        <w:rPr>
          <w:rFonts w:ascii="Times New Roman" w:hAnsi="Times New Roman"/>
          <w:sz w:val="24"/>
          <w:szCs w:val="24"/>
        </w:rPr>
        <w:t xml:space="preserve">repairs and </w:t>
      </w:r>
      <w:r w:rsidRPr="0011160E">
        <w:rPr>
          <w:rFonts w:ascii="Times New Roman" w:hAnsi="Times New Roman"/>
          <w:sz w:val="24"/>
          <w:szCs w:val="24"/>
        </w:rPr>
        <w:t>maintenance to address its deteriorating electrical and plumbing components to meet facility functionality. The restroom, approximately 400 square feet covering both men’s and women’s sections. This scope of work outlines the tasks to restore the facility components.</w:t>
      </w:r>
    </w:p>
    <w:p w14:paraId="45E7AC47" w14:textId="670C0825" w:rsidR="0011160E" w:rsidRPr="0011160E" w:rsidRDefault="0011160E" w:rsidP="0011160E">
      <w:pPr>
        <w:rPr>
          <w:rFonts w:ascii="Times New Roman" w:hAnsi="Times New Roman"/>
          <w:sz w:val="24"/>
          <w:szCs w:val="24"/>
        </w:rPr>
      </w:pPr>
      <w:r w:rsidRPr="0011160E">
        <w:rPr>
          <w:rFonts w:ascii="Times New Roman" w:hAnsi="Times New Roman"/>
          <w:sz w:val="24"/>
          <w:szCs w:val="24"/>
        </w:rPr>
        <w:t>Work includes Electrical component replacements (e.g., heater/exhaust/light units, panel, LED lighting, fans, emergency lighting); Cabinetry and storage modifications (e.g., new cedar cabinets/shelves); Plumbing and fixture replacements (e.g., ADA sinks, touchless faucets, mirrors); Interior repairs and preservation (e.g., partition walls, tile/grout cleaning, ceiling repairs, painting); Temporary facilities (e.g., portable ADA-compliant toilets during construction)</w:t>
      </w:r>
    </w:p>
    <w:p w14:paraId="6657D9F7" w14:textId="58ACEF08" w:rsidR="0011160E" w:rsidRPr="0011160E" w:rsidRDefault="0011160E" w:rsidP="0011160E">
      <w:pPr>
        <w:rPr>
          <w:rFonts w:ascii="Times New Roman" w:hAnsi="Times New Roman"/>
          <w:sz w:val="24"/>
          <w:szCs w:val="24"/>
        </w:rPr>
      </w:pPr>
      <w:r w:rsidRPr="0011160E">
        <w:rPr>
          <w:rFonts w:ascii="Times New Roman" w:hAnsi="Times New Roman"/>
          <w:sz w:val="24"/>
          <w:szCs w:val="24"/>
        </w:rPr>
        <w:t>This project is to restore functionality, safety, accessibility (ADA), energy efficiency, and historic integrity while minimizing impact on the structure. No ongoing quantities specified beyond this scope.</w:t>
      </w:r>
    </w:p>
    <w:p w14:paraId="61134770" w14:textId="49C0A6CC"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SOLICITATION NUMBER: 140</w:t>
      </w:r>
      <w:r w:rsidR="00C90FFB" w:rsidRPr="00C90FFB">
        <w:rPr>
          <w:rFonts w:ascii="Times New Roman" w:eastAsia="Times New Roman" w:hAnsi="Times New Roman"/>
          <w:sz w:val="24"/>
          <w:szCs w:val="24"/>
        </w:rPr>
        <w:t>P1226Q00</w:t>
      </w:r>
      <w:r w:rsidR="00583FA9">
        <w:rPr>
          <w:rFonts w:ascii="Times New Roman" w:eastAsia="Times New Roman" w:hAnsi="Times New Roman"/>
          <w:sz w:val="24"/>
          <w:szCs w:val="24"/>
        </w:rPr>
        <w:t>25</w:t>
      </w:r>
    </w:p>
    <w:p w14:paraId="3BA88907" w14:textId="77777777" w:rsidR="0062010B" w:rsidRPr="00C90FFB" w:rsidRDefault="0062010B" w:rsidP="0062010B">
      <w:pPr>
        <w:spacing w:after="0" w:line="240" w:lineRule="auto"/>
        <w:rPr>
          <w:rFonts w:ascii="Times New Roman" w:eastAsia="Times New Roman" w:hAnsi="Times New Roman"/>
          <w:sz w:val="24"/>
          <w:szCs w:val="24"/>
        </w:rPr>
      </w:pPr>
    </w:p>
    <w:p w14:paraId="4B9D9640" w14:textId="345C86FA"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PROJECT MAGNITUDE: Between $</w:t>
      </w:r>
      <w:r w:rsidR="0011160E">
        <w:rPr>
          <w:rFonts w:ascii="Times New Roman" w:eastAsia="Times New Roman" w:hAnsi="Times New Roman"/>
          <w:sz w:val="24"/>
          <w:szCs w:val="24"/>
        </w:rPr>
        <w:t>25,000</w:t>
      </w:r>
      <w:r w:rsidRPr="00C90FFB">
        <w:rPr>
          <w:rFonts w:ascii="Times New Roman" w:eastAsia="Times New Roman" w:hAnsi="Times New Roman"/>
          <w:sz w:val="24"/>
          <w:szCs w:val="24"/>
        </w:rPr>
        <w:t xml:space="preserve"> and </w:t>
      </w:r>
      <w:r w:rsidR="00C90FFB" w:rsidRPr="00C90FFB">
        <w:rPr>
          <w:rFonts w:ascii="Times New Roman" w:eastAsia="Times New Roman" w:hAnsi="Times New Roman"/>
          <w:sz w:val="24"/>
          <w:szCs w:val="24"/>
        </w:rPr>
        <w:t>$</w:t>
      </w:r>
      <w:r w:rsidR="0011160E">
        <w:rPr>
          <w:rFonts w:ascii="Times New Roman" w:eastAsia="Times New Roman" w:hAnsi="Times New Roman"/>
          <w:sz w:val="24"/>
          <w:szCs w:val="24"/>
        </w:rPr>
        <w:t>1</w:t>
      </w:r>
      <w:r w:rsidR="00C90FFB" w:rsidRPr="00C90FFB">
        <w:rPr>
          <w:rFonts w:ascii="Times New Roman" w:eastAsia="Times New Roman" w:hAnsi="Times New Roman"/>
          <w:sz w:val="24"/>
          <w:szCs w:val="24"/>
        </w:rPr>
        <w:t>00,000</w:t>
      </w:r>
    </w:p>
    <w:p w14:paraId="779A04BD" w14:textId="77777777" w:rsidR="0062010B" w:rsidRPr="00C90FFB" w:rsidRDefault="0062010B" w:rsidP="0062010B">
      <w:pPr>
        <w:spacing w:after="0" w:line="240" w:lineRule="auto"/>
        <w:rPr>
          <w:rFonts w:ascii="Times New Roman" w:eastAsia="Times New Roman" w:hAnsi="Times New Roman"/>
          <w:sz w:val="24"/>
          <w:szCs w:val="24"/>
        </w:rPr>
      </w:pPr>
    </w:p>
    <w:p w14:paraId="096DB301" w14:textId="02062ECC" w:rsidR="00242693"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TYPE OF CONTRACT: This will be a firm-fixed price contract expected to be awarded to a prime contractor by</w:t>
      </w:r>
      <w:r w:rsidR="00BA5D51">
        <w:rPr>
          <w:rFonts w:ascii="Times New Roman" w:eastAsia="Times New Roman" w:hAnsi="Times New Roman"/>
          <w:sz w:val="24"/>
          <w:szCs w:val="24"/>
        </w:rPr>
        <w:t xml:space="preserve"> </w:t>
      </w:r>
      <w:proofErr w:type="spellStart"/>
      <w:r w:rsidR="00BA5D51">
        <w:rPr>
          <w:rFonts w:ascii="Times New Roman" w:eastAsia="Times New Roman" w:hAnsi="Times New Roman"/>
          <w:sz w:val="24"/>
          <w:szCs w:val="24"/>
        </w:rPr>
        <w:t>mid</w:t>
      </w:r>
      <w:r w:rsidR="00156013">
        <w:rPr>
          <w:rFonts w:ascii="Times New Roman" w:eastAsia="Times New Roman" w:hAnsi="Times New Roman"/>
          <w:sz w:val="24"/>
          <w:szCs w:val="24"/>
        </w:rPr>
        <w:t xml:space="preserve"> June</w:t>
      </w:r>
      <w:proofErr w:type="spellEnd"/>
      <w:r w:rsidR="009D71A3">
        <w:rPr>
          <w:rFonts w:ascii="Times New Roman" w:eastAsia="Times New Roman" w:hAnsi="Times New Roman"/>
          <w:sz w:val="24"/>
          <w:szCs w:val="24"/>
        </w:rPr>
        <w:t xml:space="preserve"> </w:t>
      </w:r>
      <w:r w:rsidR="00C90FFB" w:rsidRPr="00C90FFB">
        <w:rPr>
          <w:rFonts w:ascii="Times New Roman" w:eastAsia="Times New Roman" w:hAnsi="Times New Roman"/>
          <w:sz w:val="24"/>
          <w:szCs w:val="24"/>
        </w:rPr>
        <w:t>2026</w:t>
      </w:r>
      <w:r w:rsidRPr="00C90FFB">
        <w:rPr>
          <w:rFonts w:ascii="Times New Roman" w:eastAsia="Times New Roman" w:hAnsi="Times New Roman"/>
          <w:sz w:val="24"/>
          <w:szCs w:val="24"/>
        </w:rPr>
        <w:t xml:space="preserve"> with performance </w:t>
      </w:r>
      <w:r w:rsidR="009D71A3">
        <w:rPr>
          <w:rFonts w:ascii="Times New Roman" w:eastAsia="Times New Roman" w:hAnsi="Times New Roman"/>
          <w:sz w:val="24"/>
          <w:szCs w:val="24"/>
        </w:rPr>
        <w:t xml:space="preserve">on-site work </w:t>
      </w:r>
      <w:r w:rsidRPr="00C90FFB">
        <w:rPr>
          <w:rFonts w:ascii="Times New Roman" w:eastAsia="Times New Roman" w:hAnsi="Times New Roman"/>
          <w:sz w:val="24"/>
          <w:szCs w:val="24"/>
        </w:rPr>
        <w:t xml:space="preserve">to begin in </w:t>
      </w:r>
      <w:r w:rsidR="009D71A3">
        <w:rPr>
          <w:rFonts w:ascii="Times New Roman" w:eastAsia="Times New Roman" w:hAnsi="Times New Roman"/>
          <w:sz w:val="24"/>
          <w:szCs w:val="24"/>
        </w:rPr>
        <w:t>July</w:t>
      </w:r>
      <w:r w:rsidR="00C90FFB" w:rsidRPr="00C90FFB">
        <w:rPr>
          <w:rFonts w:ascii="Times New Roman" w:eastAsia="Times New Roman" w:hAnsi="Times New Roman"/>
          <w:sz w:val="24"/>
          <w:szCs w:val="24"/>
        </w:rPr>
        <w:t xml:space="preserve"> 2026</w:t>
      </w:r>
      <w:r w:rsidRPr="00C90FFB">
        <w:rPr>
          <w:rFonts w:ascii="Times New Roman" w:eastAsia="Times New Roman" w:hAnsi="Times New Roman"/>
          <w:sz w:val="24"/>
          <w:szCs w:val="24"/>
        </w:rPr>
        <w:t xml:space="preserve">. </w:t>
      </w:r>
    </w:p>
    <w:p w14:paraId="4AB7CE5C" w14:textId="77777777" w:rsidR="00242693" w:rsidRDefault="00242693" w:rsidP="0062010B">
      <w:pPr>
        <w:spacing w:after="0" w:line="240" w:lineRule="auto"/>
        <w:rPr>
          <w:rFonts w:ascii="Times New Roman" w:eastAsia="Times New Roman" w:hAnsi="Times New Roman"/>
          <w:color w:val="000000"/>
          <w:sz w:val="24"/>
          <w:szCs w:val="24"/>
        </w:rPr>
      </w:pPr>
    </w:p>
    <w:p w14:paraId="6AB4D1A6" w14:textId="308C6A16"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Construction Wage Rate Requirement</w:t>
      </w:r>
      <w:r w:rsidRPr="00C90FFB">
        <w:rPr>
          <w:rFonts w:ascii="Times New Roman" w:eastAsia="Times New Roman" w:hAnsi="Times New Roman"/>
          <w:sz w:val="24"/>
          <w:szCs w:val="24"/>
        </w:rPr>
        <w:t xml:space="preserve">s for </w:t>
      </w:r>
      <w:r w:rsidR="00583FA9">
        <w:rPr>
          <w:rFonts w:ascii="Times New Roman" w:eastAsia="Times New Roman" w:hAnsi="Times New Roman"/>
          <w:sz w:val="24"/>
          <w:szCs w:val="24"/>
        </w:rPr>
        <w:t>Bexar County, Texas</w:t>
      </w:r>
      <w:r w:rsidRPr="00C90FFB">
        <w:rPr>
          <w:rFonts w:ascii="Times New Roman" w:eastAsia="Times New Roman" w:hAnsi="Times New Roman"/>
          <w:sz w:val="24"/>
          <w:szCs w:val="24"/>
        </w:rPr>
        <w:t xml:space="preserve"> will apply. </w:t>
      </w:r>
    </w:p>
    <w:p w14:paraId="35DBCB69"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4C174985" w14:textId="00BFC8AA"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EVALUATION FACTORS: Technical</w:t>
      </w:r>
      <w:r w:rsidR="00C90FFB" w:rsidRPr="00C90FFB">
        <w:rPr>
          <w:rFonts w:ascii="Times New Roman" w:eastAsia="Times New Roman" w:hAnsi="Times New Roman"/>
          <w:sz w:val="24"/>
          <w:szCs w:val="24"/>
        </w:rPr>
        <w:t xml:space="preserve"> Capability to include experience</w:t>
      </w:r>
      <w:r w:rsidRPr="00C90FFB">
        <w:rPr>
          <w:rFonts w:ascii="Times New Roman" w:eastAsia="Times New Roman" w:hAnsi="Times New Roman"/>
          <w:sz w:val="24"/>
          <w:szCs w:val="24"/>
        </w:rPr>
        <w:t xml:space="preserve">, </w:t>
      </w:r>
      <w:r w:rsidR="00C90FFB" w:rsidRPr="00C90FFB">
        <w:rPr>
          <w:rFonts w:ascii="Times New Roman" w:eastAsia="Times New Roman" w:hAnsi="Times New Roman"/>
          <w:sz w:val="24"/>
          <w:szCs w:val="24"/>
        </w:rPr>
        <w:t xml:space="preserve">Delivery Schedule, </w:t>
      </w:r>
      <w:r w:rsidRPr="00C90FFB">
        <w:rPr>
          <w:rFonts w:ascii="Times New Roman" w:eastAsia="Times New Roman" w:hAnsi="Times New Roman"/>
          <w:sz w:val="24"/>
          <w:szCs w:val="24"/>
        </w:rPr>
        <w:t>and Price</w:t>
      </w:r>
      <w:r w:rsidR="00D10AC9">
        <w:rPr>
          <w:rFonts w:ascii="Times New Roman" w:eastAsia="Times New Roman" w:hAnsi="Times New Roman"/>
          <w:sz w:val="24"/>
          <w:szCs w:val="24"/>
        </w:rPr>
        <w:t>.</w:t>
      </w:r>
    </w:p>
    <w:p w14:paraId="346C4D02"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4B6514BB" w14:textId="2D20D192" w:rsidR="00242693" w:rsidRPr="00C90FFB" w:rsidRDefault="0062010B" w:rsidP="0062010B">
      <w:pPr>
        <w:spacing w:after="0" w:line="240" w:lineRule="auto"/>
        <w:rPr>
          <w:rFonts w:ascii="Times New Roman" w:eastAsia="Times New Roman" w:hAnsi="Times New Roman"/>
          <w:sz w:val="24"/>
          <w:szCs w:val="24"/>
        </w:rPr>
      </w:pPr>
      <w:r w:rsidRPr="00462D28">
        <w:rPr>
          <w:rFonts w:ascii="Times New Roman" w:eastAsia="Times New Roman" w:hAnsi="Times New Roman"/>
          <w:color w:val="000000"/>
          <w:sz w:val="24"/>
          <w:szCs w:val="24"/>
        </w:rPr>
        <w:t>North American Indust</w:t>
      </w:r>
      <w:r w:rsidRPr="00C90FFB">
        <w:rPr>
          <w:rFonts w:ascii="Times New Roman" w:eastAsia="Times New Roman" w:hAnsi="Times New Roman"/>
          <w:sz w:val="24"/>
          <w:szCs w:val="24"/>
        </w:rPr>
        <w:t>ry Classification System (NAICS) CODE CLASSIFICATION and SET ASIDE: The NAICS Code is 236220, and the</w:t>
      </w:r>
      <w:r w:rsidR="00156013">
        <w:rPr>
          <w:rFonts w:ascii="Times New Roman" w:eastAsia="Times New Roman" w:hAnsi="Times New Roman"/>
          <w:sz w:val="24"/>
          <w:szCs w:val="24"/>
        </w:rPr>
        <w:t xml:space="preserve"> business </w:t>
      </w:r>
      <w:r w:rsidRPr="00C90FFB">
        <w:rPr>
          <w:rFonts w:ascii="Times New Roman" w:eastAsia="Times New Roman" w:hAnsi="Times New Roman"/>
          <w:sz w:val="24"/>
          <w:szCs w:val="24"/>
        </w:rPr>
        <w:t>size standard is $</w:t>
      </w:r>
      <w:r w:rsidR="00C90FFB" w:rsidRPr="00C90FFB">
        <w:rPr>
          <w:rFonts w:ascii="Times New Roman" w:eastAsia="Times New Roman" w:hAnsi="Times New Roman"/>
          <w:sz w:val="24"/>
          <w:szCs w:val="24"/>
        </w:rPr>
        <w:t>45</w:t>
      </w:r>
      <w:r w:rsidRPr="00C90FFB">
        <w:rPr>
          <w:rFonts w:ascii="Times New Roman" w:eastAsia="Times New Roman" w:hAnsi="Times New Roman"/>
          <w:sz w:val="24"/>
          <w:szCs w:val="24"/>
        </w:rPr>
        <w:t xml:space="preserve"> million. </w:t>
      </w:r>
    </w:p>
    <w:p w14:paraId="488051A0" w14:textId="77777777" w:rsidR="00242693" w:rsidRPr="00C90FFB" w:rsidRDefault="00242693" w:rsidP="0062010B">
      <w:pPr>
        <w:spacing w:after="0" w:line="240" w:lineRule="auto"/>
        <w:rPr>
          <w:rFonts w:ascii="Times New Roman" w:eastAsia="Times New Roman" w:hAnsi="Times New Roman"/>
          <w:sz w:val="24"/>
          <w:szCs w:val="24"/>
        </w:rPr>
      </w:pPr>
    </w:p>
    <w:p w14:paraId="39D30976" w14:textId="7FD9257E"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 xml:space="preserve">This project is set aside 100% for </w:t>
      </w:r>
      <w:r w:rsidR="00145091" w:rsidRPr="00C90FFB">
        <w:rPr>
          <w:rFonts w:ascii="Times New Roman" w:eastAsia="Times New Roman" w:hAnsi="Times New Roman"/>
          <w:sz w:val="24"/>
          <w:szCs w:val="24"/>
        </w:rPr>
        <w:t xml:space="preserve">Total </w:t>
      </w:r>
      <w:r w:rsidRPr="00C90FFB">
        <w:rPr>
          <w:rFonts w:ascii="Times New Roman" w:eastAsia="Times New Roman" w:hAnsi="Times New Roman"/>
          <w:sz w:val="24"/>
          <w:szCs w:val="24"/>
        </w:rPr>
        <w:t xml:space="preserve">Small Businesses. </w:t>
      </w:r>
    </w:p>
    <w:p w14:paraId="701ED57F"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69F15CF9" w14:textId="3580AC6A"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 xml:space="preserve">SITE VISIT: A site visit date, time, and meeting location will be announced in the solicitation. Offerors are highly encouraged to attend the scheduled site visit to inspect the site and to ensure they fully understand the </w:t>
      </w:r>
      <w:r w:rsidR="00435D9C" w:rsidRPr="00462D28">
        <w:rPr>
          <w:rFonts w:ascii="Times New Roman" w:eastAsia="Times New Roman" w:hAnsi="Times New Roman"/>
          <w:color w:val="000000"/>
          <w:sz w:val="24"/>
          <w:szCs w:val="24"/>
        </w:rPr>
        <w:t>requirements</w:t>
      </w:r>
      <w:r w:rsidRPr="00462D28">
        <w:rPr>
          <w:rFonts w:ascii="Times New Roman" w:eastAsia="Times New Roman" w:hAnsi="Times New Roman"/>
          <w:color w:val="000000"/>
          <w:sz w:val="24"/>
          <w:szCs w:val="24"/>
        </w:rPr>
        <w:t xml:space="preserve"> and conditions that may affect the cost of the project, specifications, and performance. </w:t>
      </w:r>
    </w:p>
    <w:p w14:paraId="6B88B5C3"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76B1FCF6" w14:textId="36D24F3F"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PUB</w:t>
      </w:r>
      <w:r w:rsidRPr="00644EB1">
        <w:rPr>
          <w:rFonts w:ascii="Times New Roman" w:eastAsia="Times New Roman" w:hAnsi="Times New Roman"/>
          <w:sz w:val="24"/>
          <w:szCs w:val="24"/>
        </w:rPr>
        <w:t>LICIZING: The official solicitation and its attachments will be issued and available</w:t>
      </w:r>
      <w:r w:rsidR="00C90FFB" w:rsidRPr="00644EB1">
        <w:rPr>
          <w:rFonts w:ascii="Times New Roman" w:eastAsia="Times New Roman" w:hAnsi="Times New Roman"/>
          <w:sz w:val="24"/>
          <w:szCs w:val="24"/>
        </w:rPr>
        <w:t xml:space="preserve"> </w:t>
      </w:r>
      <w:r w:rsidR="00BA5D51">
        <w:rPr>
          <w:rFonts w:ascii="Times New Roman" w:eastAsia="Times New Roman" w:hAnsi="Times New Roman"/>
          <w:sz w:val="24"/>
          <w:szCs w:val="24"/>
        </w:rPr>
        <w:t>mid-</w:t>
      </w:r>
      <w:r w:rsidR="00156013">
        <w:rPr>
          <w:rFonts w:ascii="Times New Roman" w:eastAsia="Times New Roman" w:hAnsi="Times New Roman"/>
          <w:sz w:val="24"/>
          <w:szCs w:val="24"/>
        </w:rPr>
        <w:t>May</w:t>
      </w:r>
      <w:r w:rsidR="00C90FFB" w:rsidRPr="00644EB1">
        <w:rPr>
          <w:rFonts w:ascii="Times New Roman" w:eastAsia="Times New Roman" w:hAnsi="Times New Roman"/>
          <w:sz w:val="24"/>
          <w:szCs w:val="24"/>
        </w:rPr>
        <w:t xml:space="preserve"> 2026</w:t>
      </w:r>
      <w:r w:rsidRPr="00644EB1">
        <w:rPr>
          <w:rFonts w:ascii="Times New Roman" w:eastAsia="Times New Roman" w:hAnsi="Times New Roman"/>
          <w:sz w:val="24"/>
          <w:szCs w:val="24"/>
        </w:rPr>
        <w:t xml:space="preserve"> </w:t>
      </w:r>
      <w:r w:rsidRPr="00462D28">
        <w:rPr>
          <w:rFonts w:ascii="Times New Roman" w:eastAsia="Times New Roman" w:hAnsi="Times New Roman"/>
          <w:color w:val="000000"/>
          <w:sz w:val="24"/>
          <w:szCs w:val="24"/>
        </w:rPr>
        <w:t>and will be posted to the Contract</w:t>
      </w:r>
      <w:r w:rsidR="00156013">
        <w:rPr>
          <w:rFonts w:ascii="Times New Roman" w:eastAsia="Times New Roman" w:hAnsi="Times New Roman"/>
          <w:color w:val="000000"/>
          <w:sz w:val="24"/>
          <w:szCs w:val="24"/>
        </w:rPr>
        <w:t>ing</w:t>
      </w:r>
      <w:r w:rsidRPr="00462D28">
        <w:rPr>
          <w:rFonts w:ascii="Times New Roman" w:eastAsia="Times New Roman" w:hAnsi="Times New Roman"/>
          <w:color w:val="000000"/>
          <w:sz w:val="24"/>
          <w:szCs w:val="24"/>
        </w:rPr>
        <w:t>/SAM</w:t>
      </w:r>
      <w:r w:rsidR="00891DBB" w:rsidRPr="00462D28">
        <w:rPr>
          <w:rFonts w:ascii="Times New Roman" w:eastAsia="Times New Roman" w:hAnsi="Times New Roman"/>
          <w:color w:val="000000"/>
          <w:sz w:val="24"/>
          <w:szCs w:val="24"/>
        </w:rPr>
        <w:t>.gov</w:t>
      </w:r>
      <w:r w:rsidRPr="00462D28">
        <w:rPr>
          <w:rFonts w:ascii="Times New Roman" w:eastAsia="Times New Roman" w:hAnsi="Times New Roman"/>
          <w:color w:val="000000"/>
          <w:sz w:val="24"/>
          <w:szCs w:val="24"/>
        </w:rPr>
        <w:t xml:space="preserve"> website at </w:t>
      </w:r>
      <w:hyperlink r:id="rId4" w:history="1">
        <w:r w:rsidR="00156013">
          <w:rPr>
            <w:rStyle w:val="Hyperlink"/>
            <w:rFonts w:ascii="Times New Roman" w:eastAsia="Times New Roman" w:hAnsi="Times New Roman"/>
            <w:sz w:val="24"/>
            <w:szCs w:val="24"/>
          </w:rPr>
          <w:t>https://sam.gov/contracting</w:t>
        </w:r>
      </w:hyperlink>
    </w:p>
    <w:p w14:paraId="254264C7"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7F20E00F" w14:textId="77777777"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 xml:space="preserve">The contracting office will not provide hardcopies or email copies of the solicitation. </w:t>
      </w:r>
    </w:p>
    <w:p w14:paraId="2B40A160"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697BB883" w14:textId="25D1F170"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REGISTRATIONS: In order to be awarded a contract, an offeror must have a</w:t>
      </w:r>
      <w:r w:rsidR="008B73DB">
        <w:rPr>
          <w:rFonts w:ascii="Times New Roman" w:eastAsia="Times New Roman" w:hAnsi="Times New Roman"/>
          <w:color w:val="000000"/>
          <w:sz w:val="24"/>
          <w:szCs w:val="24"/>
        </w:rPr>
        <w:t>n</w:t>
      </w:r>
      <w:r w:rsidRPr="00462D28">
        <w:rPr>
          <w:rFonts w:ascii="Times New Roman" w:eastAsia="Times New Roman" w:hAnsi="Times New Roman"/>
          <w:color w:val="000000"/>
          <w:sz w:val="24"/>
          <w:szCs w:val="24"/>
        </w:rPr>
        <w:t xml:space="preserve"> </w:t>
      </w:r>
      <w:r w:rsidR="008B73DB">
        <w:rPr>
          <w:rFonts w:ascii="Times New Roman" w:eastAsia="Times New Roman" w:hAnsi="Times New Roman"/>
          <w:color w:val="000000"/>
          <w:sz w:val="24"/>
          <w:szCs w:val="24"/>
        </w:rPr>
        <w:t>UEI</w:t>
      </w:r>
      <w:r w:rsidRPr="00462D28">
        <w:rPr>
          <w:rFonts w:ascii="Times New Roman" w:eastAsia="Times New Roman" w:hAnsi="Times New Roman"/>
          <w:color w:val="000000"/>
          <w:sz w:val="24"/>
          <w:szCs w:val="24"/>
        </w:rPr>
        <w:t xml:space="preserve"> number. Also, the offeror must be registered and active in the System for Award Management (SAM), website at </w:t>
      </w:r>
      <w:hyperlink r:id="rId5" w:history="1">
        <w:r w:rsidRPr="00462D28">
          <w:rPr>
            <w:rStyle w:val="Hyperlink"/>
            <w:rFonts w:ascii="Times New Roman" w:eastAsia="Times New Roman" w:hAnsi="Times New Roman"/>
            <w:sz w:val="24"/>
            <w:szCs w:val="24"/>
          </w:rPr>
          <w:t>http://www.sam.gov</w:t>
        </w:r>
      </w:hyperlink>
      <w:r w:rsidRPr="00462D28">
        <w:rPr>
          <w:rFonts w:ascii="Times New Roman" w:eastAsia="Times New Roman" w:hAnsi="Times New Roman"/>
          <w:color w:val="000000"/>
          <w:sz w:val="24"/>
          <w:szCs w:val="24"/>
        </w:rPr>
        <w:t>, and have completed their Online Representations and Certifications</w:t>
      </w:r>
      <w:r w:rsidR="00A9601B" w:rsidRPr="00462D28">
        <w:rPr>
          <w:rFonts w:ascii="Times New Roman" w:eastAsia="Times New Roman" w:hAnsi="Times New Roman"/>
          <w:color w:val="000000"/>
          <w:sz w:val="24"/>
          <w:szCs w:val="24"/>
        </w:rPr>
        <w:t xml:space="preserve"> at the time of the solicitation close date once the solicitation is posted</w:t>
      </w:r>
      <w:r w:rsidRPr="00462D28">
        <w:rPr>
          <w:rFonts w:ascii="Times New Roman" w:eastAsia="Times New Roman" w:hAnsi="Times New Roman"/>
          <w:color w:val="000000"/>
          <w:sz w:val="24"/>
          <w:szCs w:val="24"/>
        </w:rPr>
        <w:t>.</w:t>
      </w:r>
    </w:p>
    <w:p w14:paraId="4A627539"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30181C22" w14:textId="11A8FCF4" w:rsidR="0062010B" w:rsidRPr="009D71A3" w:rsidRDefault="0062010B" w:rsidP="009D71A3">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POINT OF CONTACT</w:t>
      </w:r>
      <w:r w:rsidRPr="009D71A3">
        <w:rPr>
          <w:rFonts w:ascii="Times New Roman" w:eastAsia="Times New Roman" w:hAnsi="Times New Roman"/>
          <w:sz w:val="24"/>
          <w:szCs w:val="24"/>
        </w:rPr>
        <w:t>:</w:t>
      </w:r>
      <w:r w:rsidR="00C90FFB" w:rsidRPr="009D71A3">
        <w:rPr>
          <w:rFonts w:ascii="Times New Roman" w:eastAsia="Times New Roman" w:hAnsi="Times New Roman"/>
          <w:sz w:val="24"/>
          <w:szCs w:val="24"/>
        </w:rPr>
        <w:t xml:space="preserve"> Nathan Ziegler</w:t>
      </w:r>
      <w:r w:rsidRPr="009D71A3">
        <w:rPr>
          <w:rFonts w:ascii="Times New Roman" w:eastAsia="Times New Roman" w:hAnsi="Times New Roman"/>
          <w:sz w:val="24"/>
          <w:szCs w:val="24"/>
        </w:rPr>
        <w:t>, Contr</w:t>
      </w:r>
      <w:r w:rsidRPr="00462D28">
        <w:rPr>
          <w:rFonts w:ascii="Times New Roman" w:eastAsia="Times New Roman" w:hAnsi="Times New Roman"/>
          <w:color w:val="000000"/>
          <w:sz w:val="24"/>
          <w:szCs w:val="24"/>
        </w:rPr>
        <w:t>act</w:t>
      </w:r>
      <w:r w:rsidR="008B73DB">
        <w:rPr>
          <w:rFonts w:ascii="Times New Roman" w:eastAsia="Times New Roman" w:hAnsi="Times New Roman"/>
          <w:color w:val="000000"/>
          <w:sz w:val="24"/>
          <w:szCs w:val="24"/>
        </w:rPr>
        <w:t>ing Officer</w:t>
      </w:r>
      <w:r w:rsidRPr="00462D28">
        <w:rPr>
          <w:rFonts w:ascii="Times New Roman" w:eastAsia="Times New Roman" w:hAnsi="Times New Roman"/>
          <w:color w:val="000000"/>
          <w:sz w:val="24"/>
          <w:szCs w:val="24"/>
        </w:rPr>
        <w:t xml:space="preserve">, </w:t>
      </w:r>
      <w:hyperlink r:id="rId6" w:history="1">
        <w:r w:rsidR="00156013">
          <w:rPr>
            <w:rStyle w:val="Hyperlink"/>
            <w:rFonts w:ascii="Times New Roman" w:eastAsia="Times New Roman" w:hAnsi="Times New Roman"/>
            <w:sz w:val="24"/>
            <w:szCs w:val="24"/>
          </w:rPr>
          <w:t>nathan_ziegler@ios.doi.gov</w:t>
        </w:r>
      </w:hyperlink>
      <w:r w:rsidR="00C90FFB">
        <w:rPr>
          <w:rFonts w:ascii="Times New Roman" w:eastAsia="Times New Roman" w:hAnsi="Times New Roman"/>
          <w:color w:val="000000"/>
          <w:sz w:val="24"/>
          <w:szCs w:val="24"/>
        </w:rPr>
        <w:t>, 605-574-0480</w:t>
      </w:r>
    </w:p>
    <w:sectPr w:rsidR="0062010B" w:rsidRPr="009D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D0"/>
    <w:rsid w:val="0011160E"/>
    <w:rsid w:val="0011546E"/>
    <w:rsid w:val="00132539"/>
    <w:rsid w:val="00145091"/>
    <w:rsid w:val="00152A1E"/>
    <w:rsid w:val="00156013"/>
    <w:rsid w:val="00242693"/>
    <w:rsid w:val="002B5CD0"/>
    <w:rsid w:val="002F25D2"/>
    <w:rsid w:val="00340C04"/>
    <w:rsid w:val="003C47B0"/>
    <w:rsid w:val="00435D9C"/>
    <w:rsid w:val="00447E17"/>
    <w:rsid w:val="00462D28"/>
    <w:rsid w:val="00583FA9"/>
    <w:rsid w:val="0059619A"/>
    <w:rsid w:val="0062010B"/>
    <w:rsid w:val="00644EB1"/>
    <w:rsid w:val="00650779"/>
    <w:rsid w:val="006961A0"/>
    <w:rsid w:val="00766C48"/>
    <w:rsid w:val="00780090"/>
    <w:rsid w:val="00891DBB"/>
    <w:rsid w:val="008B73DB"/>
    <w:rsid w:val="009D71A3"/>
    <w:rsid w:val="00A9601B"/>
    <w:rsid w:val="00BA5D51"/>
    <w:rsid w:val="00C32769"/>
    <w:rsid w:val="00C90FFB"/>
    <w:rsid w:val="00D10AC9"/>
    <w:rsid w:val="00DA77CE"/>
    <w:rsid w:val="00E155A5"/>
    <w:rsid w:val="00F5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D0ED"/>
  <w15:chartTrackingRefBased/>
  <w15:docId w15:val="{92342302-F547-49FC-976B-E715DCEC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10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010B"/>
    <w:rPr>
      <w:color w:val="0000FF"/>
      <w:u w:val="single"/>
    </w:rPr>
  </w:style>
  <w:style w:type="paragraph" w:styleId="NormalWeb">
    <w:name w:val="Normal (Web)"/>
    <w:basedOn w:val="Normal"/>
    <w:uiPriority w:val="99"/>
    <w:semiHidden/>
    <w:unhideWhenUsed/>
    <w:rsid w:val="0062010B"/>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1"/>
    <w:semiHidden/>
    <w:unhideWhenUsed/>
    <w:qFormat/>
    <w:rsid w:val="0062010B"/>
    <w:pPr>
      <w:widowControl w:val="0"/>
      <w:spacing w:after="0" w:line="240" w:lineRule="auto"/>
      <w:ind w:left="100"/>
    </w:pPr>
    <w:rPr>
      <w:rFonts w:ascii="Times New Roman" w:eastAsia="Times New Roman" w:hAnsi="Times New Roman"/>
      <w:sz w:val="28"/>
      <w:szCs w:val="28"/>
    </w:rPr>
  </w:style>
  <w:style w:type="character" w:customStyle="1" w:styleId="BodyTextChar">
    <w:name w:val="Body Text Char"/>
    <w:basedOn w:val="DefaultParagraphFont"/>
    <w:link w:val="BodyText"/>
    <w:uiPriority w:val="1"/>
    <w:semiHidden/>
    <w:rsid w:val="0062010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891DBB"/>
    <w:rPr>
      <w:color w:val="605E5C"/>
      <w:shd w:val="clear" w:color="auto" w:fill="E1DFDD"/>
    </w:rPr>
  </w:style>
  <w:style w:type="paragraph" w:styleId="ListParagraph">
    <w:name w:val="List Paragraph"/>
    <w:basedOn w:val="Normal"/>
    <w:uiPriority w:val="34"/>
    <w:qFormat/>
    <w:rsid w:val="00C90FFB"/>
    <w:pPr>
      <w:spacing w:after="0" w:line="240" w:lineRule="auto"/>
      <w:ind w:left="720"/>
    </w:pPr>
    <w:rPr>
      <w:rFonts w:ascii="Times" w:eastAsia="Times New Roman" w:hAnsi="Times"/>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than_ziegler@ios.doi.gov" TargetMode="External"/><Relationship Id="rId5" Type="http://schemas.openxmlformats.org/officeDocument/2006/relationships/hyperlink" Target="http://www.sam.gov" TargetMode="External"/><Relationship Id="rId4" Type="http://schemas.openxmlformats.org/officeDocument/2006/relationships/hyperlink" Target="https://sam.gov/contrac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Normal.dotm</Template>
  <TotalTime>201</TotalTime>
  <Pages>2</Pages>
  <Words>460</Words>
  <Characters>2819</Characters>
  <Application>Microsoft Office Word</Application>
  <DocSecurity>0</DocSecurity>
  <Lines>70</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Craig D</dc:creator>
  <cp:keywords/>
  <dc:description/>
  <cp:lastModifiedBy>Ziegler, Nathan R</cp:lastModifiedBy>
  <cp:revision>26</cp:revision>
  <dcterms:created xsi:type="dcterms:W3CDTF">2020-03-04T15:12:00Z</dcterms:created>
  <dcterms:modified xsi:type="dcterms:W3CDTF">2026-04-21T13:06:00Z</dcterms:modified>
</cp:coreProperties>
</file>