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5F9B6" w14:textId="779B4F53" w:rsidR="00123FCE" w:rsidRDefault="005A3130" w:rsidP="00123FCE">
      <w:pPr>
        <w:jc w:val="center"/>
        <w:rPr>
          <w:b/>
          <w:bCs/>
        </w:rPr>
      </w:pPr>
      <w:r w:rsidRPr="005A3130">
        <w:rPr>
          <w:b/>
          <w:bCs/>
        </w:rPr>
        <w:t>Department of Veterans Affairs</w:t>
      </w:r>
      <w:r w:rsidRPr="005A3130">
        <w:rPr>
          <w:b/>
          <w:bCs/>
        </w:rPr>
        <w:br/>
        <w:t>Request for Information</w:t>
      </w:r>
      <w:r w:rsidRPr="005A3130">
        <w:rPr>
          <w:b/>
          <w:bCs/>
        </w:rPr>
        <w:br/>
        <w:t>Radiation Dose Tracking System Modernization</w:t>
      </w:r>
      <w:r w:rsidRPr="005A3130">
        <w:br/>
      </w:r>
      <w:r w:rsidR="00123FCE" w:rsidRPr="00123FCE">
        <w:rPr>
          <w:b/>
          <w:bCs/>
        </w:rPr>
        <w:t>36C10B2</w:t>
      </w:r>
      <w:r w:rsidR="00FB4EEA">
        <w:rPr>
          <w:b/>
          <w:bCs/>
        </w:rPr>
        <w:t>6Q0358</w:t>
      </w:r>
    </w:p>
    <w:p w14:paraId="49985722" w14:textId="77777777" w:rsidR="00123FCE" w:rsidRPr="005A3130" w:rsidRDefault="00123FCE" w:rsidP="00123FCE">
      <w:pPr>
        <w:jc w:val="center"/>
      </w:pPr>
    </w:p>
    <w:p w14:paraId="0DE146D7" w14:textId="77777777" w:rsidR="005A3130" w:rsidRPr="005A3130" w:rsidRDefault="005A3130" w:rsidP="005A3130">
      <w:r w:rsidRPr="005A3130">
        <w:t xml:space="preserve">This is a Request for Information (RFI) only. Do not submit a proposal. This RFI is for planning purposes only and shall not be considered a Request for Proposal. Additionally, there is no obligation on the part of the Government to acquire any products or services described in this RFI. Your response to this RFI will be treated only as information for the Government to consider. You will not be entitled to payment for direct or indirect costs that you incur in responding to this RFI. This request does not constitute a solicitation for proposals or the authority to </w:t>
      </w:r>
      <w:proofErr w:type="gramStart"/>
      <w:r w:rsidRPr="005A3130">
        <w:t>enter into</w:t>
      </w:r>
      <w:proofErr w:type="gramEnd"/>
      <w:r w:rsidRPr="005A3130">
        <w:t xml:space="preserve"> negotiations to award a contract. No funds have been authorized, appropriated or received for this effort. The information provided may be used by the VA in developing its acquisition strategy. Interested parties are responsible for adequately marking proprietary, restricted or competition-sensitive information contained in their response. The Government does not intend to pay for the information submitted in response to this RFI.</w:t>
      </w:r>
    </w:p>
    <w:p w14:paraId="55BE308A" w14:textId="77777777" w:rsidR="005A3130" w:rsidRPr="00E21FE7" w:rsidRDefault="005A3130" w:rsidP="005A3130">
      <w:pPr>
        <w:numPr>
          <w:ilvl w:val="0"/>
          <w:numId w:val="1"/>
        </w:numPr>
        <w:rPr>
          <w:b/>
          <w:bCs/>
        </w:rPr>
      </w:pPr>
      <w:r w:rsidRPr="005A3130">
        <w:rPr>
          <w:b/>
          <w:bCs/>
        </w:rPr>
        <w:t xml:space="preserve">INTRODUCTION </w:t>
      </w:r>
    </w:p>
    <w:p w14:paraId="16674DBF" w14:textId="52CD9835" w:rsidR="005A3130" w:rsidRPr="005A3130" w:rsidRDefault="005A3130" w:rsidP="00E21FE7">
      <w:pPr>
        <w:ind w:left="720"/>
      </w:pPr>
      <w:r w:rsidRPr="005A3130">
        <w:t>It is requested that all contractors interested in participating in this effort please note their interest and provide indication of their respective capabilities to perform the effort for the Radiation Dose Tracking System Modernization. See draft PWS below for details.</w:t>
      </w:r>
    </w:p>
    <w:p w14:paraId="141E4F3D" w14:textId="1DCC8AC5" w:rsidR="005A3130" w:rsidRPr="005A3130" w:rsidRDefault="005A3130" w:rsidP="00E21FE7">
      <w:pPr>
        <w:tabs>
          <w:tab w:val="left" w:pos="450"/>
        </w:tabs>
        <w:ind w:left="720"/>
      </w:pPr>
      <w:r w:rsidRPr="005A3130">
        <w:t>The North American Industry C</w:t>
      </w:r>
      <w:r w:rsidRPr="00EE4434">
        <w:t xml:space="preserve">lassification System (NAICS) Code for this RFI is </w:t>
      </w:r>
      <w:r w:rsidR="002F3B69" w:rsidRPr="002F3B69">
        <w:t>513210</w:t>
      </w:r>
      <w:r w:rsidRPr="00EE4434">
        <w:t xml:space="preserve">– </w:t>
      </w:r>
      <w:proofErr w:type="spellStart"/>
      <w:r w:rsidR="00CF148E">
        <w:t>Sotware</w:t>
      </w:r>
      <w:proofErr w:type="spellEnd"/>
      <w:r w:rsidR="00CF148E">
        <w:t xml:space="preserve"> Publishers</w:t>
      </w:r>
      <w:r w:rsidRPr="00EE4434">
        <w:t xml:space="preserve">, </w:t>
      </w:r>
      <w:r w:rsidRPr="00805494">
        <w:t>with a Small Business Size Standard of $</w:t>
      </w:r>
      <w:r w:rsidR="00805494" w:rsidRPr="00805494">
        <w:t>47</w:t>
      </w:r>
      <w:r w:rsidRPr="00805494">
        <w:t xml:space="preserve"> Million, an</w:t>
      </w:r>
      <w:r w:rsidRPr="00EE4434">
        <w:t xml:space="preserve">d Product Service Code (PSC) of </w:t>
      </w:r>
      <w:r w:rsidRPr="006E0338">
        <w:t>DA01</w:t>
      </w:r>
      <w:r w:rsidRPr="00EE4434">
        <w:t xml:space="preserve">. If this is within your capability, please provide your response no later than </w:t>
      </w:r>
      <w:r w:rsidR="007111C4">
        <w:t>April</w:t>
      </w:r>
      <w:r w:rsidR="007111C4" w:rsidRPr="00EE4434">
        <w:t xml:space="preserve"> </w:t>
      </w:r>
      <w:r w:rsidR="007111C4">
        <w:t>2</w:t>
      </w:r>
      <w:r w:rsidR="00B50F07">
        <w:t>8</w:t>
      </w:r>
      <w:r w:rsidRPr="00EE4434">
        <w:t xml:space="preserve">, </w:t>
      </w:r>
      <w:r w:rsidR="00EE4434" w:rsidRPr="00EE4434">
        <w:t>202</w:t>
      </w:r>
      <w:r w:rsidR="007111C4">
        <w:t>6</w:t>
      </w:r>
      <w:r w:rsidR="00EE4434" w:rsidRPr="00EE4434">
        <w:t xml:space="preserve">, </w:t>
      </w:r>
      <w:r w:rsidR="002D2606">
        <w:t>4</w:t>
      </w:r>
      <w:r w:rsidR="00EE4434" w:rsidRPr="00EE4434">
        <w:t>:00 PM</w:t>
      </w:r>
      <w:r w:rsidRPr="005A3130">
        <w:t xml:space="preserve"> Eastern Time.</w:t>
      </w:r>
    </w:p>
    <w:p w14:paraId="69D28923" w14:textId="77777777" w:rsidR="005A3130" w:rsidRPr="005A3130" w:rsidRDefault="005A3130" w:rsidP="00E21FE7">
      <w:pPr>
        <w:ind w:left="720"/>
      </w:pPr>
      <w:r w:rsidRPr="005A3130">
        <w:t>Be advised that set-aside decisions may be made based on the information provided in response to this RFI. Responses should be as complete and informative as possible.</w:t>
      </w:r>
    </w:p>
    <w:p w14:paraId="5DAAA6D3" w14:textId="3A665AF5" w:rsidR="00E21FE7" w:rsidRPr="00E21FE7" w:rsidRDefault="005A3130" w:rsidP="00416DDB">
      <w:pPr>
        <w:numPr>
          <w:ilvl w:val="0"/>
          <w:numId w:val="3"/>
        </w:numPr>
        <w:rPr>
          <w:b/>
          <w:bCs/>
        </w:rPr>
      </w:pPr>
      <w:r w:rsidRPr="005A3130">
        <w:rPr>
          <w:b/>
          <w:bCs/>
        </w:rPr>
        <w:t xml:space="preserve">RESPONSES </w:t>
      </w:r>
    </w:p>
    <w:p w14:paraId="3B4A0761" w14:textId="03A296C8" w:rsidR="005A3130" w:rsidRPr="005A3130" w:rsidRDefault="005A3130" w:rsidP="00E21FE7">
      <w:pPr>
        <w:ind w:left="540"/>
      </w:pPr>
      <w:r w:rsidRPr="005A3130">
        <w:t xml:space="preserve">Please submit a capability statement describing your company’s ability to meet the overall requirement described and responses to the questions below. The capability statement shall be </w:t>
      </w:r>
      <w:r w:rsidRPr="0034142D">
        <w:t xml:space="preserve">limited to </w:t>
      </w:r>
      <w:r w:rsidR="00EA4993">
        <w:t>5</w:t>
      </w:r>
      <w:r w:rsidR="00416DDB" w:rsidRPr="0034142D">
        <w:t xml:space="preserve"> </w:t>
      </w:r>
      <w:r w:rsidRPr="0034142D">
        <w:t>pages</w:t>
      </w:r>
      <w:r w:rsidRPr="005A3130">
        <w:t>. The results of the estimated pricing and technical capabilities shall be used to inform VA’s acquisition strategy.</w:t>
      </w:r>
    </w:p>
    <w:p w14:paraId="2209DAAC" w14:textId="6AE550FF" w:rsidR="005A3130" w:rsidRPr="005A3130" w:rsidRDefault="005A3130" w:rsidP="00E21FE7">
      <w:pPr>
        <w:ind w:left="540"/>
      </w:pPr>
      <w:r w:rsidRPr="005A3130">
        <w:t>Provide a summary of your technical approach for meeting the requirements for the Radiation Dose Tracking System specific to the following:</w:t>
      </w:r>
    </w:p>
    <w:p w14:paraId="6F16C86E" w14:textId="363370CC" w:rsidR="005A3130" w:rsidRPr="005A3130" w:rsidRDefault="005A3130" w:rsidP="005A3130">
      <w:pPr>
        <w:numPr>
          <w:ilvl w:val="0"/>
          <w:numId w:val="4"/>
        </w:numPr>
      </w:pPr>
      <w:r w:rsidRPr="005A3130">
        <w:t xml:space="preserve">How does your solution meet VA’s dose tracking needs as described </w:t>
      </w:r>
      <w:r w:rsidR="00416DDB">
        <w:t>in the PWS</w:t>
      </w:r>
      <w:r w:rsidRPr="005A3130">
        <w:t xml:space="preserve">? </w:t>
      </w:r>
    </w:p>
    <w:p w14:paraId="36E1C7F9" w14:textId="4B017496" w:rsidR="00E70F0C" w:rsidRDefault="00E70F0C" w:rsidP="005A3130">
      <w:pPr>
        <w:numPr>
          <w:ilvl w:val="0"/>
          <w:numId w:val="4"/>
        </w:numPr>
      </w:pPr>
      <w:r>
        <w:t xml:space="preserve">Does your product integrate to both VISTA/CPRS and </w:t>
      </w:r>
      <w:r w:rsidR="00E61A7E">
        <w:t>Oracle Health Millenium? If so, which VA sites</w:t>
      </w:r>
      <w:r w:rsidR="00A47DAC">
        <w:t xml:space="preserve">, </w:t>
      </w:r>
      <w:r w:rsidR="00E61A7E">
        <w:t>what data integrates</w:t>
      </w:r>
      <w:r w:rsidR="00A47DAC">
        <w:t>, and how (ex: HL7</w:t>
      </w:r>
      <w:r w:rsidR="005741BF">
        <w:t>, DICOM, etc.)</w:t>
      </w:r>
      <w:r w:rsidR="00E61A7E">
        <w:t>?</w:t>
      </w:r>
      <w:r w:rsidR="005741BF">
        <w:t xml:space="preserve"> Do you have an actual interface or is the plan to use an HL7 broker? </w:t>
      </w:r>
    </w:p>
    <w:p w14:paraId="1EF9159F" w14:textId="6D242ECD" w:rsidR="005A3130" w:rsidRPr="005A3130" w:rsidRDefault="005A3130" w:rsidP="00422CF3">
      <w:pPr>
        <w:pStyle w:val="ListParagraph"/>
        <w:numPr>
          <w:ilvl w:val="0"/>
          <w:numId w:val="4"/>
        </w:numPr>
      </w:pPr>
      <w:r w:rsidRPr="005A3130">
        <w:t xml:space="preserve">Please provide a Rough Order of Magnitude (ROM) for the product/solution being proposed. </w:t>
      </w:r>
    </w:p>
    <w:p w14:paraId="54BF3A4B" w14:textId="77777777" w:rsidR="005A3130" w:rsidRDefault="005A3130" w:rsidP="005A3130">
      <w:pPr>
        <w:numPr>
          <w:ilvl w:val="0"/>
          <w:numId w:val="5"/>
        </w:numPr>
      </w:pPr>
      <w:r w:rsidRPr="005A3130">
        <w:lastRenderedPageBreak/>
        <w:t>Enterprise Software and Software Licensing 1, 3, and 5-year pricing.</w:t>
      </w:r>
    </w:p>
    <w:p w14:paraId="3796D635" w14:textId="2064F24B" w:rsidR="00A07ADA" w:rsidRDefault="00E17EE5" w:rsidP="00A07ADA">
      <w:pPr>
        <w:numPr>
          <w:ilvl w:val="1"/>
          <w:numId w:val="5"/>
        </w:numPr>
      </w:pPr>
      <w:r>
        <w:t xml:space="preserve">Price out enterprise licensing that is </w:t>
      </w:r>
      <w:r w:rsidR="00695839">
        <w:t xml:space="preserve">functionally </w:t>
      </w:r>
      <w:r>
        <w:t>unlimited</w:t>
      </w:r>
    </w:p>
    <w:p w14:paraId="5606116A" w14:textId="523717BB" w:rsidR="00AF2199" w:rsidRDefault="00715D7F" w:rsidP="00A07ADA">
      <w:pPr>
        <w:numPr>
          <w:ilvl w:val="1"/>
          <w:numId w:val="5"/>
        </w:numPr>
      </w:pPr>
      <w:r>
        <w:t>Provide a recommended contracting model that provides the VA:</w:t>
      </w:r>
    </w:p>
    <w:p w14:paraId="71D6193D" w14:textId="45BBE44F" w:rsidR="00715D7F" w:rsidRDefault="00715D7F" w:rsidP="00715D7F">
      <w:pPr>
        <w:numPr>
          <w:ilvl w:val="2"/>
          <w:numId w:val="5"/>
        </w:numPr>
      </w:pPr>
      <w:r>
        <w:t>Access to all VA staff that may require access at the local, regional, and national level</w:t>
      </w:r>
    </w:p>
    <w:p w14:paraId="0C221FA3" w14:textId="14EC3674" w:rsidR="00715D7F" w:rsidRDefault="00715D7F" w:rsidP="0034142D">
      <w:pPr>
        <w:numPr>
          <w:ilvl w:val="2"/>
          <w:numId w:val="5"/>
        </w:numPr>
      </w:pPr>
      <w:r w:rsidRPr="006E0338">
        <w:t xml:space="preserve">Assume </w:t>
      </w:r>
      <w:r w:rsidR="00B4739E" w:rsidRPr="006E0338">
        <w:t>the following</w:t>
      </w:r>
      <w:r w:rsidR="007965B0" w:rsidRPr="006E0338">
        <w:t xml:space="preserve"> </w:t>
      </w:r>
      <w:r w:rsidRPr="006E0338">
        <w:t>cas</w:t>
      </w:r>
      <w:r w:rsidR="007965B0" w:rsidRPr="006E0338">
        <w:t>es</w:t>
      </w:r>
      <w:r w:rsidRPr="006E0338">
        <w:t xml:space="preserve"> per year</w:t>
      </w:r>
      <w:r w:rsidR="007965B0">
        <w:t>:</w:t>
      </w:r>
    </w:p>
    <w:tbl>
      <w:tblPr>
        <w:tblStyle w:val="TableGrid"/>
        <w:tblW w:w="0" w:type="auto"/>
        <w:tblInd w:w="2160" w:type="dxa"/>
        <w:tblLook w:val="04A0" w:firstRow="1" w:lastRow="0" w:firstColumn="1" w:lastColumn="0" w:noHBand="0" w:noVBand="1"/>
      </w:tblPr>
      <w:tblGrid>
        <w:gridCol w:w="3913"/>
        <w:gridCol w:w="3277"/>
      </w:tblGrid>
      <w:tr w:rsidR="00720D84" w14:paraId="4AC79753" w14:textId="77777777" w:rsidTr="007965B0">
        <w:trPr>
          <w:trHeight w:val="70"/>
        </w:trPr>
        <w:tc>
          <w:tcPr>
            <w:tcW w:w="4675" w:type="dxa"/>
            <w:shd w:val="clear" w:color="auto" w:fill="DAE9F7" w:themeFill="text2" w:themeFillTint="1A"/>
          </w:tcPr>
          <w:p w14:paraId="5EB9544B" w14:textId="79B9ED6E" w:rsidR="007965B0" w:rsidRPr="006E0338" w:rsidRDefault="007965B0" w:rsidP="006E0338">
            <w:pPr>
              <w:jc w:val="center"/>
              <w:rPr>
                <w:b/>
                <w:bCs/>
                <w:u w:val="single"/>
              </w:rPr>
            </w:pPr>
            <w:r w:rsidRPr="006E0338">
              <w:rPr>
                <w:b/>
                <w:bCs/>
                <w:u w:val="single"/>
              </w:rPr>
              <w:t>Modality</w:t>
            </w:r>
          </w:p>
        </w:tc>
        <w:tc>
          <w:tcPr>
            <w:tcW w:w="4675" w:type="dxa"/>
            <w:shd w:val="clear" w:color="auto" w:fill="DAE9F7" w:themeFill="text2" w:themeFillTint="1A"/>
          </w:tcPr>
          <w:p w14:paraId="06E3AAAD" w14:textId="0ACD9F57" w:rsidR="007965B0" w:rsidRPr="006E0338" w:rsidRDefault="007965B0" w:rsidP="006E0338">
            <w:pPr>
              <w:jc w:val="center"/>
              <w:rPr>
                <w:b/>
                <w:bCs/>
                <w:u w:val="single"/>
              </w:rPr>
            </w:pPr>
            <w:r w:rsidRPr="006E0338">
              <w:rPr>
                <w:b/>
                <w:bCs/>
                <w:u w:val="single"/>
              </w:rPr>
              <w:t>Number of cases</w:t>
            </w:r>
          </w:p>
        </w:tc>
      </w:tr>
      <w:tr w:rsidR="00AB29D3" w14:paraId="56B26932" w14:textId="77777777" w:rsidTr="007965B0">
        <w:tc>
          <w:tcPr>
            <w:tcW w:w="4675" w:type="dxa"/>
          </w:tcPr>
          <w:p w14:paraId="04A89869" w14:textId="440B6D8C" w:rsidR="007965B0" w:rsidRDefault="0055679D" w:rsidP="006E0338">
            <w:pPr>
              <w:jc w:val="center"/>
            </w:pPr>
            <w:r w:rsidRPr="000D0FE0">
              <w:t>General radiology</w:t>
            </w:r>
          </w:p>
        </w:tc>
        <w:tc>
          <w:tcPr>
            <w:tcW w:w="4675" w:type="dxa"/>
          </w:tcPr>
          <w:p w14:paraId="52EB9D34" w14:textId="0469FFBE" w:rsidR="007965B0" w:rsidRDefault="003D080B" w:rsidP="006E0338">
            <w:pPr>
              <w:jc w:val="center"/>
            </w:pPr>
            <w:r w:rsidRPr="003D080B">
              <w:t>4,837,853</w:t>
            </w:r>
          </w:p>
        </w:tc>
      </w:tr>
      <w:tr w:rsidR="00AB29D3" w14:paraId="173D4A6A" w14:textId="77777777" w:rsidTr="007965B0">
        <w:tc>
          <w:tcPr>
            <w:tcW w:w="4675" w:type="dxa"/>
          </w:tcPr>
          <w:p w14:paraId="36010CEA" w14:textId="2D35885D" w:rsidR="007965B0" w:rsidRDefault="0055679D" w:rsidP="006E0338">
            <w:pPr>
              <w:jc w:val="center"/>
            </w:pPr>
            <w:r w:rsidRPr="009004DA">
              <w:t>Magnetic resonance imaging</w:t>
            </w:r>
          </w:p>
        </w:tc>
        <w:tc>
          <w:tcPr>
            <w:tcW w:w="4675" w:type="dxa"/>
          </w:tcPr>
          <w:p w14:paraId="61592D85" w14:textId="5227DD2A" w:rsidR="007965B0" w:rsidRDefault="00CE2716" w:rsidP="006E0338">
            <w:pPr>
              <w:jc w:val="center"/>
            </w:pPr>
            <w:r w:rsidRPr="00CE2716">
              <w:t>914,917</w:t>
            </w:r>
          </w:p>
        </w:tc>
      </w:tr>
      <w:tr w:rsidR="00AB29D3" w14:paraId="7E68F670" w14:textId="77777777" w:rsidTr="007965B0">
        <w:tc>
          <w:tcPr>
            <w:tcW w:w="4675" w:type="dxa"/>
          </w:tcPr>
          <w:p w14:paraId="2E2A9336" w14:textId="65E9E98D" w:rsidR="007965B0" w:rsidRDefault="0055679D" w:rsidP="006E0338">
            <w:pPr>
              <w:jc w:val="center"/>
            </w:pPr>
            <w:r w:rsidRPr="001C7BF5">
              <w:t>Mammogram-use quick order</w:t>
            </w:r>
          </w:p>
        </w:tc>
        <w:tc>
          <w:tcPr>
            <w:tcW w:w="4675" w:type="dxa"/>
          </w:tcPr>
          <w:p w14:paraId="325E414E" w14:textId="088E0111" w:rsidR="007965B0" w:rsidRDefault="001D05F3" w:rsidP="006E0338">
            <w:pPr>
              <w:jc w:val="center"/>
            </w:pPr>
            <w:r w:rsidRPr="001D05F3">
              <w:t>1,225</w:t>
            </w:r>
          </w:p>
        </w:tc>
      </w:tr>
      <w:tr w:rsidR="00AB29D3" w14:paraId="6F533038" w14:textId="77777777" w:rsidTr="007965B0">
        <w:tc>
          <w:tcPr>
            <w:tcW w:w="4675" w:type="dxa"/>
          </w:tcPr>
          <w:p w14:paraId="36839186" w14:textId="54D0BE02" w:rsidR="007965B0" w:rsidRDefault="0055679D" w:rsidP="006E0338">
            <w:pPr>
              <w:jc w:val="center"/>
            </w:pPr>
            <w:r w:rsidRPr="00137480">
              <w:t>Mammography</w:t>
            </w:r>
          </w:p>
        </w:tc>
        <w:tc>
          <w:tcPr>
            <w:tcW w:w="4675" w:type="dxa"/>
          </w:tcPr>
          <w:p w14:paraId="70728F3A" w14:textId="17D6DBC6" w:rsidR="007965B0" w:rsidRDefault="004E5E37" w:rsidP="006E0338">
            <w:pPr>
              <w:jc w:val="center"/>
            </w:pPr>
            <w:r w:rsidRPr="004E5E37">
              <w:t>360,571</w:t>
            </w:r>
          </w:p>
        </w:tc>
      </w:tr>
      <w:tr w:rsidR="00AB29D3" w14:paraId="4A86DDF7" w14:textId="77777777" w:rsidTr="007965B0">
        <w:tc>
          <w:tcPr>
            <w:tcW w:w="4675" w:type="dxa"/>
          </w:tcPr>
          <w:p w14:paraId="38C10362" w14:textId="7238AB6A" w:rsidR="007965B0" w:rsidRDefault="0055679D" w:rsidP="006E0338">
            <w:pPr>
              <w:jc w:val="center"/>
            </w:pPr>
            <w:r w:rsidRPr="003E5246">
              <w:t>Angio/neuro/interventional</w:t>
            </w:r>
          </w:p>
        </w:tc>
        <w:tc>
          <w:tcPr>
            <w:tcW w:w="4675" w:type="dxa"/>
          </w:tcPr>
          <w:p w14:paraId="5FAB8BC2" w14:textId="6D5F7A93" w:rsidR="007965B0" w:rsidRDefault="00BE7AFD" w:rsidP="006E0338">
            <w:pPr>
              <w:jc w:val="center"/>
            </w:pPr>
            <w:r>
              <w:t>265,821</w:t>
            </w:r>
          </w:p>
        </w:tc>
      </w:tr>
      <w:tr w:rsidR="00AB29D3" w14:paraId="77B9E308" w14:textId="77777777" w:rsidTr="007965B0">
        <w:tc>
          <w:tcPr>
            <w:tcW w:w="4675" w:type="dxa"/>
          </w:tcPr>
          <w:p w14:paraId="2E6DC8C6" w14:textId="4DFC174F" w:rsidR="007965B0" w:rsidRDefault="0055679D" w:rsidP="006E0338">
            <w:pPr>
              <w:jc w:val="center"/>
            </w:pPr>
            <w:r w:rsidRPr="00FF0A50">
              <w:t>Cardiology studies (</w:t>
            </w:r>
            <w:r w:rsidR="00F751C4" w:rsidRPr="00FF0A50">
              <w:t>NUC MED)</w:t>
            </w:r>
          </w:p>
        </w:tc>
        <w:tc>
          <w:tcPr>
            <w:tcW w:w="4675" w:type="dxa"/>
          </w:tcPr>
          <w:p w14:paraId="44BC2DD8" w14:textId="65A563B7" w:rsidR="007965B0" w:rsidRDefault="00720D84" w:rsidP="006E0338">
            <w:pPr>
              <w:jc w:val="center"/>
            </w:pPr>
            <w:r>
              <w:t>3,499</w:t>
            </w:r>
          </w:p>
        </w:tc>
      </w:tr>
      <w:tr w:rsidR="00AB29D3" w14:paraId="57818532" w14:textId="77777777" w:rsidTr="007965B0">
        <w:tc>
          <w:tcPr>
            <w:tcW w:w="4675" w:type="dxa"/>
          </w:tcPr>
          <w:p w14:paraId="28A05771" w14:textId="480B28E0" w:rsidR="007965B0" w:rsidRDefault="0055679D" w:rsidP="006E0338">
            <w:pPr>
              <w:jc w:val="center"/>
            </w:pPr>
            <w:r w:rsidRPr="0055679D">
              <w:t>C</w:t>
            </w:r>
            <w:r>
              <w:t xml:space="preserve">omputed </w:t>
            </w:r>
            <w:r w:rsidR="00AB29D3">
              <w:t>T</w:t>
            </w:r>
            <w:r>
              <w:t>omography</w:t>
            </w:r>
            <w:r w:rsidRPr="0055679D">
              <w:t xml:space="preserve"> scan</w:t>
            </w:r>
          </w:p>
        </w:tc>
        <w:tc>
          <w:tcPr>
            <w:tcW w:w="4675" w:type="dxa"/>
          </w:tcPr>
          <w:p w14:paraId="2A4758A8" w14:textId="1009D888" w:rsidR="007965B0" w:rsidRDefault="00F03669" w:rsidP="006E0338">
            <w:pPr>
              <w:jc w:val="center"/>
            </w:pPr>
            <w:r w:rsidRPr="00F03669">
              <w:t>2,060,592</w:t>
            </w:r>
          </w:p>
        </w:tc>
      </w:tr>
      <w:tr w:rsidR="0055679D" w14:paraId="3166705B" w14:textId="77777777" w:rsidTr="007965B0">
        <w:tc>
          <w:tcPr>
            <w:tcW w:w="4675" w:type="dxa"/>
          </w:tcPr>
          <w:p w14:paraId="20FD852F" w14:textId="4A7578FA" w:rsidR="0055679D" w:rsidRPr="0055679D" w:rsidRDefault="00F751C4" w:rsidP="0055679D">
            <w:pPr>
              <w:jc w:val="center"/>
            </w:pPr>
            <w:r w:rsidRPr="00DA68C3">
              <w:t>Nuclear medicine</w:t>
            </w:r>
          </w:p>
        </w:tc>
        <w:tc>
          <w:tcPr>
            <w:tcW w:w="4675" w:type="dxa"/>
          </w:tcPr>
          <w:p w14:paraId="38EB2E92" w14:textId="7E654FE1" w:rsidR="0055679D" w:rsidRDefault="00AF2E07" w:rsidP="006E0338">
            <w:pPr>
              <w:jc w:val="center"/>
            </w:pPr>
            <w:r w:rsidRPr="00AF2E07">
              <w:t>704,553</w:t>
            </w:r>
          </w:p>
        </w:tc>
      </w:tr>
      <w:tr w:rsidR="0055679D" w14:paraId="619C6C71" w14:textId="77777777" w:rsidTr="007965B0">
        <w:tc>
          <w:tcPr>
            <w:tcW w:w="4675" w:type="dxa"/>
          </w:tcPr>
          <w:p w14:paraId="1966FF94" w14:textId="2D625E95" w:rsidR="0055679D" w:rsidRPr="0055679D" w:rsidRDefault="00F751C4" w:rsidP="0055679D">
            <w:pPr>
              <w:jc w:val="center"/>
            </w:pPr>
            <w:r w:rsidRPr="00265CA3">
              <w:t>Ultrasound</w:t>
            </w:r>
          </w:p>
        </w:tc>
        <w:tc>
          <w:tcPr>
            <w:tcW w:w="4675" w:type="dxa"/>
          </w:tcPr>
          <w:p w14:paraId="1F67866B" w14:textId="723FEC07" w:rsidR="0055679D" w:rsidRDefault="00D05CB7" w:rsidP="006E0338">
            <w:pPr>
              <w:jc w:val="center"/>
            </w:pPr>
            <w:r w:rsidRPr="00D05CB7">
              <w:t>1,058,336</w:t>
            </w:r>
          </w:p>
        </w:tc>
      </w:tr>
      <w:tr w:rsidR="0055679D" w14:paraId="5A7CAB0F" w14:textId="77777777" w:rsidTr="007965B0">
        <w:tc>
          <w:tcPr>
            <w:tcW w:w="4675" w:type="dxa"/>
          </w:tcPr>
          <w:p w14:paraId="5E8E6444" w14:textId="75C0BAFB" w:rsidR="0055679D" w:rsidRPr="0055679D" w:rsidRDefault="00F751C4" w:rsidP="0055679D">
            <w:pPr>
              <w:jc w:val="center"/>
            </w:pPr>
            <w:r w:rsidRPr="008A75ED">
              <w:t>Vas</w:t>
            </w:r>
            <w:r>
              <w:t xml:space="preserve">cular </w:t>
            </w:r>
            <w:r w:rsidRPr="008A75ED">
              <w:t>ultra</w:t>
            </w:r>
            <w:r>
              <w:t>sound</w:t>
            </w:r>
            <w:r w:rsidR="008A75ED" w:rsidRPr="008A75ED">
              <w:tab/>
            </w:r>
          </w:p>
        </w:tc>
        <w:tc>
          <w:tcPr>
            <w:tcW w:w="4675" w:type="dxa"/>
          </w:tcPr>
          <w:p w14:paraId="17A971BA" w14:textId="455FEABC" w:rsidR="0055679D" w:rsidRDefault="00817BB2" w:rsidP="006E0338">
            <w:pPr>
              <w:jc w:val="center"/>
            </w:pPr>
            <w:r>
              <w:t>1,736</w:t>
            </w:r>
          </w:p>
        </w:tc>
      </w:tr>
      <w:tr w:rsidR="0055679D" w14:paraId="6989CB94" w14:textId="77777777" w:rsidTr="007965B0">
        <w:tc>
          <w:tcPr>
            <w:tcW w:w="4675" w:type="dxa"/>
          </w:tcPr>
          <w:p w14:paraId="13F8D3EB" w14:textId="0176D17A" w:rsidR="0055679D" w:rsidRPr="0055679D" w:rsidRDefault="00F751C4" w:rsidP="0055679D">
            <w:pPr>
              <w:jc w:val="center"/>
            </w:pPr>
            <w:r w:rsidRPr="00F751C4">
              <w:t>Vascular lab</w:t>
            </w:r>
          </w:p>
        </w:tc>
        <w:tc>
          <w:tcPr>
            <w:tcW w:w="4675" w:type="dxa"/>
          </w:tcPr>
          <w:p w14:paraId="4BE69FB5" w14:textId="330A7BEC" w:rsidR="0055679D" w:rsidRDefault="00AB29D3" w:rsidP="006E0338">
            <w:pPr>
              <w:jc w:val="center"/>
            </w:pPr>
            <w:r>
              <w:t>48,263</w:t>
            </w:r>
          </w:p>
        </w:tc>
      </w:tr>
    </w:tbl>
    <w:p w14:paraId="2C9E4D69" w14:textId="77777777" w:rsidR="007965B0" w:rsidRPr="007965B0" w:rsidRDefault="007965B0" w:rsidP="006E0338">
      <w:pPr>
        <w:ind w:left="2160"/>
      </w:pPr>
    </w:p>
    <w:p w14:paraId="472C3EAA" w14:textId="77777777" w:rsidR="005A3130" w:rsidRPr="005A3130" w:rsidRDefault="005A3130" w:rsidP="005A3130">
      <w:pPr>
        <w:numPr>
          <w:ilvl w:val="0"/>
          <w:numId w:val="5"/>
        </w:numPr>
      </w:pPr>
      <w:r w:rsidRPr="005A3130">
        <w:t>Managed Services: 1, 3, and 5-year pricing.</w:t>
      </w:r>
    </w:p>
    <w:p w14:paraId="52E94773" w14:textId="0B3A6DB1" w:rsidR="00E21FE7" w:rsidRDefault="005A3130" w:rsidP="000B7BBC">
      <w:pPr>
        <w:numPr>
          <w:ilvl w:val="0"/>
          <w:numId w:val="5"/>
        </w:numPr>
      </w:pPr>
      <w:r w:rsidRPr="005A3130">
        <w:t>Migration and Implementation Support Services: provide a summarized price and proposed period of performance.</w:t>
      </w:r>
    </w:p>
    <w:p w14:paraId="1491876E" w14:textId="77777777" w:rsidR="000B7BBC" w:rsidRPr="000B7BBC" w:rsidRDefault="000B7BBC" w:rsidP="000B7BBC">
      <w:pPr>
        <w:ind w:left="720"/>
      </w:pPr>
    </w:p>
    <w:p w14:paraId="0CCEFDFB" w14:textId="0DD26446" w:rsidR="00E21FE7" w:rsidRPr="00E21FE7" w:rsidRDefault="005A3130" w:rsidP="00422CF3">
      <w:pPr>
        <w:pStyle w:val="ListParagraph"/>
        <w:numPr>
          <w:ilvl w:val="0"/>
          <w:numId w:val="13"/>
        </w:numPr>
        <w:rPr>
          <w:b/>
          <w:bCs/>
        </w:rPr>
      </w:pPr>
      <w:r w:rsidRPr="00E21FE7">
        <w:rPr>
          <w:b/>
          <w:bCs/>
        </w:rPr>
        <w:t xml:space="preserve">SUBMITTAL INFORMATION </w:t>
      </w:r>
    </w:p>
    <w:p w14:paraId="76772DA8" w14:textId="1E84150B" w:rsidR="005A3130" w:rsidRPr="005A3130" w:rsidRDefault="005A3130" w:rsidP="00E21FE7">
      <w:pPr>
        <w:ind w:left="720"/>
      </w:pPr>
      <w:r w:rsidRPr="005A3130">
        <w:t>All responsible sources may submit a response in accordance with the information below.</w:t>
      </w:r>
    </w:p>
    <w:p w14:paraId="551F736D" w14:textId="073F892E" w:rsidR="005A3130" w:rsidRPr="005A3130" w:rsidRDefault="005A3130" w:rsidP="00E21FE7">
      <w:pPr>
        <w:ind w:left="720"/>
      </w:pPr>
      <w:r w:rsidRPr="005A3130">
        <w:t xml:space="preserve">NO MARKETING MATERIALS ARE ALLOWED AS PART OF THIS REQUEST FOR INFORMATION. Submit your response via email to the Contract Specialist at </w:t>
      </w:r>
      <w:r w:rsidR="000D3B8A">
        <w:t>amber.quivers-davis@va.gov</w:t>
      </w:r>
      <w:r w:rsidRPr="005A3130">
        <w:t xml:space="preserve"> and the Contracting Officer at </w:t>
      </w:r>
      <w:r w:rsidR="000D3B8A">
        <w:t>joseph.jones6@va.gov</w:t>
      </w:r>
      <w:r w:rsidRPr="005A3130">
        <w:t xml:space="preserve"> by the time and date indicated herein.</w:t>
      </w:r>
    </w:p>
    <w:p w14:paraId="329BFDEE" w14:textId="390A5972" w:rsidR="005A3130" w:rsidRPr="005A3130" w:rsidRDefault="005A3130" w:rsidP="00E21FE7">
      <w:pPr>
        <w:ind w:left="720"/>
      </w:pPr>
      <w:r w:rsidRPr="005A3130">
        <w:t>A. Interested Contractors shall at a minimum, provide the following information in the submission:</w:t>
      </w:r>
    </w:p>
    <w:p w14:paraId="25696B6E" w14:textId="77777777" w:rsidR="005A3130" w:rsidRPr="005A3130" w:rsidRDefault="005A3130" w:rsidP="00422CF3">
      <w:pPr>
        <w:numPr>
          <w:ilvl w:val="0"/>
          <w:numId w:val="7"/>
        </w:numPr>
        <w:spacing w:line="240" w:lineRule="auto"/>
      </w:pPr>
      <w:r w:rsidRPr="005A3130">
        <w:t>Name of Company:</w:t>
      </w:r>
    </w:p>
    <w:p w14:paraId="584B17E0" w14:textId="77777777" w:rsidR="005A3130" w:rsidRPr="005A3130" w:rsidRDefault="005A3130" w:rsidP="00422CF3">
      <w:pPr>
        <w:numPr>
          <w:ilvl w:val="0"/>
          <w:numId w:val="7"/>
        </w:numPr>
        <w:spacing w:line="240" w:lineRule="auto"/>
      </w:pPr>
      <w:r w:rsidRPr="005A3130">
        <w:t>Address:</w:t>
      </w:r>
    </w:p>
    <w:p w14:paraId="53DFE010" w14:textId="77777777" w:rsidR="005A3130" w:rsidRPr="005A3130" w:rsidRDefault="005A3130" w:rsidP="00422CF3">
      <w:pPr>
        <w:numPr>
          <w:ilvl w:val="0"/>
          <w:numId w:val="7"/>
        </w:numPr>
        <w:spacing w:line="240" w:lineRule="auto"/>
      </w:pPr>
      <w:r w:rsidRPr="005A3130">
        <w:t>Point of Contact:</w:t>
      </w:r>
    </w:p>
    <w:p w14:paraId="4EA3B109" w14:textId="77777777" w:rsidR="005A3130" w:rsidRPr="005A3130" w:rsidRDefault="005A3130" w:rsidP="00422CF3">
      <w:pPr>
        <w:numPr>
          <w:ilvl w:val="0"/>
          <w:numId w:val="7"/>
        </w:numPr>
        <w:spacing w:line="240" w:lineRule="auto"/>
      </w:pPr>
      <w:r w:rsidRPr="005A3130">
        <w:t>Phone Number:</w:t>
      </w:r>
    </w:p>
    <w:p w14:paraId="78CB7D55" w14:textId="77777777" w:rsidR="005A3130" w:rsidRPr="005A3130" w:rsidRDefault="005A3130" w:rsidP="00422CF3">
      <w:pPr>
        <w:numPr>
          <w:ilvl w:val="0"/>
          <w:numId w:val="7"/>
        </w:numPr>
        <w:spacing w:line="240" w:lineRule="auto"/>
      </w:pPr>
      <w:r w:rsidRPr="005A3130">
        <w:t>Email address:</w:t>
      </w:r>
    </w:p>
    <w:p w14:paraId="319428A1" w14:textId="77777777" w:rsidR="005A3130" w:rsidRPr="005A3130" w:rsidRDefault="005A3130" w:rsidP="00422CF3">
      <w:pPr>
        <w:numPr>
          <w:ilvl w:val="0"/>
          <w:numId w:val="7"/>
        </w:numPr>
        <w:spacing w:line="240" w:lineRule="auto"/>
      </w:pPr>
      <w:r w:rsidRPr="005A3130">
        <w:lastRenderedPageBreak/>
        <w:t>Company Business Size and Status:</w:t>
      </w:r>
    </w:p>
    <w:p w14:paraId="1BE780FB" w14:textId="77777777" w:rsidR="005A3130" w:rsidRPr="005A3130" w:rsidRDefault="005A3130" w:rsidP="00422CF3">
      <w:pPr>
        <w:numPr>
          <w:ilvl w:val="1"/>
          <w:numId w:val="7"/>
        </w:numPr>
        <w:spacing w:line="240" w:lineRule="auto"/>
      </w:pPr>
      <w:r w:rsidRPr="005A3130">
        <w:t>For VOSB and SDVOSBs, proof of verification in the Small Business Administration (SBA) VetCert Database.</w:t>
      </w:r>
    </w:p>
    <w:p w14:paraId="1B4BE485" w14:textId="77777777" w:rsidR="005A3130" w:rsidRDefault="005A3130" w:rsidP="00416DDB">
      <w:pPr>
        <w:numPr>
          <w:ilvl w:val="1"/>
          <w:numId w:val="7"/>
        </w:numPr>
        <w:spacing w:line="240" w:lineRule="auto"/>
      </w:pPr>
      <w:r w:rsidRPr="005A3130">
        <w:t>For firms who are not SBA VetCert verified, please provide VOSB and/or SDVOSB firms you are working with.</w:t>
      </w:r>
    </w:p>
    <w:p w14:paraId="1FBEC6DB" w14:textId="467BF12C" w:rsidR="00A13D12" w:rsidRPr="00422CF3" w:rsidRDefault="00A13D12" w:rsidP="00416DDB">
      <w:pPr>
        <w:numPr>
          <w:ilvl w:val="1"/>
          <w:numId w:val="7"/>
        </w:numPr>
        <w:spacing w:line="240" w:lineRule="auto"/>
      </w:pPr>
      <w:r>
        <w:t xml:space="preserve">For VOSB and SDVOSBs, indicate your ability to conform to VAAR Clause </w:t>
      </w:r>
      <w:r w:rsidRPr="00A13D12">
        <w:rPr>
          <w:b/>
          <w:bCs/>
        </w:rPr>
        <w:t>852.219-75  VA Notice of Limitations on Subcontracting—Certificate of Compliance for Services and Construction.</w:t>
      </w:r>
    </w:p>
    <w:p w14:paraId="4408722D" w14:textId="04D24527" w:rsidR="00A13D12" w:rsidRPr="005A3130" w:rsidRDefault="00A13D12" w:rsidP="00422CF3">
      <w:pPr>
        <w:numPr>
          <w:ilvl w:val="1"/>
          <w:numId w:val="7"/>
        </w:numPr>
        <w:spacing w:line="240" w:lineRule="auto"/>
      </w:pPr>
      <w:r>
        <w:t>For firms who are not VSOB or SDVOSBs, indicate any opportunities for small business subcontracting.</w:t>
      </w:r>
    </w:p>
    <w:p w14:paraId="498A72CB" w14:textId="77777777" w:rsidR="005A3130" w:rsidRPr="005A3130" w:rsidRDefault="005A3130" w:rsidP="00422CF3">
      <w:pPr>
        <w:numPr>
          <w:ilvl w:val="0"/>
          <w:numId w:val="7"/>
        </w:numPr>
        <w:spacing w:line="240" w:lineRule="auto"/>
      </w:pPr>
      <w:r w:rsidRPr="005A3130">
        <w:t>NAICS code(s):</w:t>
      </w:r>
    </w:p>
    <w:p w14:paraId="5F62C397" w14:textId="77777777" w:rsidR="005A3130" w:rsidRPr="005A3130" w:rsidRDefault="005A3130" w:rsidP="00422CF3">
      <w:pPr>
        <w:numPr>
          <w:ilvl w:val="0"/>
          <w:numId w:val="7"/>
        </w:numPr>
        <w:spacing w:line="240" w:lineRule="auto"/>
      </w:pPr>
      <w:r w:rsidRPr="005A3130">
        <w:t>System for Award Management (SAM) Unique Entity Identifier (UEI):</w:t>
      </w:r>
    </w:p>
    <w:p w14:paraId="6AF65CA2" w14:textId="77777777" w:rsidR="005A3130" w:rsidRDefault="005A3130" w:rsidP="00422CF3">
      <w:pPr>
        <w:numPr>
          <w:ilvl w:val="0"/>
          <w:numId w:val="7"/>
        </w:numPr>
        <w:spacing w:line="240" w:lineRule="auto"/>
      </w:pPr>
      <w:r w:rsidRPr="005A3130">
        <w:t>General Services Administration (GSA)/ NASA Solutions for Enterprise-Wide Procurement (SEWP) Contract (as applicable):</w:t>
      </w:r>
    </w:p>
    <w:p w14:paraId="197D2DEA" w14:textId="77777777" w:rsidR="000B7BBC" w:rsidRPr="005A3130" w:rsidRDefault="000B7BBC" w:rsidP="000B7BBC">
      <w:pPr>
        <w:spacing w:line="240" w:lineRule="auto"/>
        <w:ind w:left="720"/>
      </w:pPr>
    </w:p>
    <w:p w14:paraId="45F7591A" w14:textId="77777777" w:rsidR="00E21FE7" w:rsidRPr="00E21FE7" w:rsidRDefault="005A3130" w:rsidP="005A3130">
      <w:pPr>
        <w:numPr>
          <w:ilvl w:val="0"/>
          <w:numId w:val="8"/>
        </w:numPr>
      </w:pPr>
      <w:r w:rsidRPr="005A3130">
        <w:rPr>
          <w:b/>
          <w:bCs/>
        </w:rPr>
        <w:t xml:space="preserve">POST RFI PHASE </w:t>
      </w:r>
    </w:p>
    <w:p w14:paraId="6C0BA1AE" w14:textId="77777777" w:rsidR="005A3130" w:rsidRPr="005A3130" w:rsidRDefault="005A3130" w:rsidP="00E21FE7">
      <w:pPr>
        <w:ind w:left="720"/>
      </w:pPr>
      <w:r w:rsidRPr="005A3130">
        <w:t>Based on market research results, the RFP/RFQ may be made available on NASA SEWP V, GSA, or SAM.gov. It is the responsibility of interested parties to regularly monitor the NASA SEWP, GSA, or SAM.gov websites for updates. The Government will not provide hard copies of the solicitation once issued. Interested parties are responsible for monitoring the websites and downloading the solicitation, its attachments, and any amendments from the internet site identified above when/if issued. All information regarding the procurement is provided herein, and no additional information shall be provided at this time.</w:t>
      </w:r>
    </w:p>
    <w:p w14:paraId="48C89E93" w14:textId="6F5DB0EE" w:rsidR="00747CF0" w:rsidRDefault="005A3130" w:rsidP="00E21FE7">
      <w:pPr>
        <w:ind w:left="720"/>
      </w:pPr>
      <w:r w:rsidRPr="005A3130">
        <w:t>OFFERORS ARE ADVISED THAT THIS REQUIREMENT MAY BE DELAYED, CANCELED, OR REVISED AT ANY TIME.</w:t>
      </w:r>
    </w:p>
    <w:sectPr w:rsidR="00747CF0">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18DD2" w14:textId="77777777" w:rsidR="00135A24" w:rsidRDefault="00135A24" w:rsidP="0041097B">
      <w:pPr>
        <w:spacing w:after="0" w:line="240" w:lineRule="auto"/>
      </w:pPr>
      <w:r>
        <w:separator/>
      </w:r>
    </w:p>
  </w:endnote>
  <w:endnote w:type="continuationSeparator" w:id="0">
    <w:p w14:paraId="655B525D" w14:textId="77777777" w:rsidR="00135A24" w:rsidRDefault="00135A24" w:rsidP="00410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1E89" w14:textId="70D60638" w:rsidR="0041097B" w:rsidRDefault="0041097B">
    <w:pPr>
      <w:pStyle w:val="Footer"/>
    </w:pPr>
    <w:r>
      <w:tab/>
    </w:r>
    <w:r>
      <w:tab/>
      <w:t xml:space="preserve">RFI: </w:t>
    </w:r>
    <w:r w:rsidR="000B3752" w:rsidRPr="000B3752">
      <w:t>36C10B26Q0358</w:t>
    </w:r>
  </w:p>
  <w:p w14:paraId="73A5FF7C" w14:textId="77777777" w:rsidR="0041097B" w:rsidRDefault="004109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A0313" w14:textId="77777777" w:rsidR="00135A24" w:rsidRDefault="00135A24" w:rsidP="0041097B">
      <w:pPr>
        <w:spacing w:after="0" w:line="240" w:lineRule="auto"/>
      </w:pPr>
      <w:r>
        <w:separator/>
      </w:r>
    </w:p>
  </w:footnote>
  <w:footnote w:type="continuationSeparator" w:id="0">
    <w:p w14:paraId="49EFDBB5" w14:textId="77777777" w:rsidR="00135A24" w:rsidRDefault="00135A24" w:rsidP="004109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B03"/>
    <w:multiLevelType w:val="multilevel"/>
    <w:tmpl w:val="AC0010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53E4B"/>
    <w:multiLevelType w:val="multilevel"/>
    <w:tmpl w:val="26B689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074F1D"/>
    <w:multiLevelType w:val="multilevel"/>
    <w:tmpl w:val="91248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81F0B"/>
    <w:multiLevelType w:val="hybridMultilevel"/>
    <w:tmpl w:val="625261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91C23C4"/>
    <w:multiLevelType w:val="multilevel"/>
    <w:tmpl w:val="8C08AC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CD3E09"/>
    <w:multiLevelType w:val="multilevel"/>
    <w:tmpl w:val="E7B8325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EB6408"/>
    <w:multiLevelType w:val="hybridMultilevel"/>
    <w:tmpl w:val="507280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137F83"/>
    <w:multiLevelType w:val="hybridMultilevel"/>
    <w:tmpl w:val="681A0CFE"/>
    <w:lvl w:ilvl="0" w:tplc="3964293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E024AB8"/>
    <w:multiLevelType w:val="multilevel"/>
    <w:tmpl w:val="55EC92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D83361"/>
    <w:multiLevelType w:val="multilevel"/>
    <w:tmpl w:val="AC0010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8F338D"/>
    <w:multiLevelType w:val="multilevel"/>
    <w:tmpl w:val="B6E87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135B87"/>
    <w:multiLevelType w:val="hybridMultilevel"/>
    <w:tmpl w:val="2946ED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A58434E"/>
    <w:multiLevelType w:val="multilevel"/>
    <w:tmpl w:val="4580CD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227954">
    <w:abstractNumId w:val="10"/>
  </w:num>
  <w:num w:numId="2" w16cid:durableId="993992405">
    <w:abstractNumId w:val="1"/>
  </w:num>
  <w:num w:numId="3" w16cid:durableId="586966314">
    <w:abstractNumId w:val="0"/>
  </w:num>
  <w:num w:numId="4" w16cid:durableId="26223988">
    <w:abstractNumId w:val="5"/>
  </w:num>
  <w:num w:numId="5" w16cid:durableId="1586495638">
    <w:abstractNumId w:val="12"/>
  </w:num>
  <w:num w:numId="6" w16cid:durableId="1995185691">
    <w:abstractNumId w:val="4"/>
  </w:num>
  <w:num w:numId="7" w16cid:durableId="368410034">
    <w:abstractNumId w:val="2"/>
  </w:num>
  <w:num w:numId="8" w16cid:durableId="1574658319">
    <w:abstractNumId w:val="8"/>
  </w:num>
  <w:num w:numId="9" w16cid:durableId="707411558">
    <w:abstractNumId w:val="6"/>
  </w:num>
  <w:num w:numId="10" w16cid:durableId="1151868598">
    <w:abstractNumId w:val="11"/>
  </w:num>
  <w:num w:numId="11" w16cid:durableId="164177576">
    <w:abstractNumId w:val="3"/>
  </w:num>
  <w:num w:numId="12" w16cid:durableId="437872040">
    <w:abstractNumId w:val="7"/>
  </w:num>
  <w:num w:numId="13" w16cid:durableId="11825458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130"/>
    <w:rsid w:val="000109FE"/>
    <w:rsid w:val="00012836"/>
    <w:rsid w:val="000200E0"/>
    <w:rsid w:val="000369F8"/>
    <w:rsid w:val="0004102E"/>
    <w:rsid w:val="00043D10"/>
    <w:rsid w:val="00046662"/>
    <w:rsid w:val="000531DB"/>
    <w:rsid w:val="00056E6B"/>
    <w:rsid w:val="00060F96"/>
    <w:rsid w:val="00065BE6"/>
    <w:rsid w:val="000B3752"/>
    <w:rsid w:val="000B469A"/>
    <w:rsid w:val="000B7BBC"/>
    <w:rsid w:val="000D0FE0"/>
    <w:rsid w:val="000D3B8A"/>
    <w:rsid w:val="00107645"/>
    <w:rsid w:val="00123FCE"/>
    <w:rsid w:val="00135A24"/>
    <w:rsid w:val="00137480"/>
    <w:rsid w:val="00142C2E"/>
    <w:rsid w:val="0014750B"/>
    <w:rsid w:val="001717A9"/>
    <w:rsid w:val="00180AAC"/>
    <w:rsid w:val="0019274E"/>
    <w:rsid w:val="001C7BF5"/>
    <w:rsid w:val="001D05F3"/>
    <w:rsid w:val="001E455E"/>
    <w:rsid w:val="00265CA3"/>
    <w:rsid w:val="00290F8E"/>
    <w:rsid w:val="002D2606"/>
    <w:rsid w:val="002E55B3"/>
    <w:rsid w:val="002F3B69"/>
    <w:rsid w:val="00306D19"/>
    <w:rsid w:val="00325688"/>
    <w:rsid w:val="0034142D"/>
    <w:rsid w:val="0034373F"/>
    <w:rsid w:val="00384508"/>
    <w:rsid w:val="003A3CED"/>
    <w:rsid w:val="003D080B"/>
    <w:rsid w:val="003D46B1"/>
    <w:rsid w:val="003E5246"/>
    <w:rsid w:val="003F7B73"/>
    <w:rsid w:val="0041097B"/>
    <w:rsid w:val="00415C06"/>
    <w:rsid w:val="00416DDB"/>
    <w:rsid w:val="00422CF3"/>
    <w:rsid w:val="004433B5"/>
    <w:rsid w:val="00461761"/>
    <w:rsid w:val="00475C35"/>
    <w:rsid w:val="004E5E37"/>
    <w:rsid w:val="0055679D"/>
    <w:rsid w:val="0056017B"/>
    <w:rsid w:val="005741BF"/>
    <w:rsid w:val="00575002"/>
    <w:rsid w:val="005A1ADD"/>
    <w:rsid w:val="005A3130"/>
    <w:rsid w:val="005C1ECD"/>
    <w:rsid w:val="005D3CB7"/>
    <w:rsid w:val="0060464E"/>
    <w:rsid w:val="00614523"/>
    <w:rsid w:val="00616E8B"/>
    <w:rsid w:val="00626EBD"/>
    <w:rsid w:val="0066483D"/>
    <w:rsid w:val="0068003E"/>
    <w:rsid w:val="006901FA"/>
    <w:rsid w:val="00695839"/>
    <w:rsid w:val="00697B3A"/>
    <w:rsid w:val="006A77D9"/>
    <w:rsid w:val="006B44D9"/>
    <w:rsid w:val="006E0338"/>
    <w:rsid w:val="00703997"/>
    <w:rsid w:val="007111C4"/>
    <w:rsid w:val="00715D7F"/>
    <w:rsid w:val="00720D84"/>
    <w:rsid w:val="00734E05"/>
    <w:rsid w:val="00744346"/>
    <w:rsid w:val="00747CF0"/>
    <w:rsid w:val="007929F4"/>
    <w:rsid w:val="007965B0"/>
    <w:rsid w:val="007A7552"/>
    <w:rsid w:val="007E76F2"/>
    <w:rsid w:val="007F1822"/>
    <w:rsid w:val="00802BB9"/>
    <w:rsid w:val="00805494"/>
    <w:rsid w:val="00817BB2"/>
    <w:rsid w:val="00851AE4"/>
    <w:rsid w:val="008667DC"/>
    <w:rsid w:val="00870589"/>
    <w:rsid w:val="00872CE2"/>
    <w:rsid w:val="008A685F"/>
    <w:rsid w:val="008A75ED"/>
    <w:rsid w:val="008C2E4F"/>
    <w:rsid w:val="008D5524"/>
    <w:rsid w:val="009004DA"/>
    <w:rsid w:val="00911AAD"/>
    <w:rsid w:val="00963C0C"/>
    <w:rsid w:val="00966769"/>
    <w:rsid w:val="00994859"/>
    <w:rsid w:val="009A2F73"/>
    <w:rsid w:val="009A50B4"/>
    <w:rsid w:val="009C7D1F"/>
    <w:rsid w:val="00A07ADA"/>
    <w:rsid w:val="00A13D12"/>
    <w:rsid w:val="00A47DAC"/>
    <w:rsid w:val="00A5077E"/>
    <w:rsid w:val="00A77A59"/>
    <w:rsid w:val="00AB1BA7"/>
    <w:rsid w:val="00AB29D3"/>
    <w:rsid w:val="00AC3313"/>
    <w:rsid w:val="00AF027B"/>
    <w:rsid w:val="00AF2199"/>
    <w:rsid w:val="00AF2E07"/>
    <w:rsid w:val="00AF30D8"/>
    <w:rsid w:val="00AF68F3"/>
    <w:rsid w:val="00AF7B9F"/>
    <w:rsid w:val="00B32C3A"/>
    <w:rsid w:val="00B4739E"/>
    <w:rsid w:val="00B50F07"/>
    <w:rsid w:val="00B640C7"/>
    <w:rsid w:val="00B7527B"/>
    <w:rsid w:val="00B76E45"/>
    <w:rsid w:val="00BE7AFD"/>
    <w:rsid w:val="00BF050D"/>
    <w:rsid w:val="00C21719"/>
    <w:rsid w:val="00C21FDD"/>
    <w:rsid w:val="00C32365"/>
    <w:rsid w:val="00C4005D"/>
    <w:rsid w:val="00C80A01"/>
    <w:rsid w:val="00C834A9"/>
    <w:rsid w:val="00CB141B"/>
    <w:rsid w:val="00CD03E9"/>
    <w:rsid w:val="00CE2716"/>
    <w:rsid w:val="00CE7A39"/>
    <w:rsid w:val="00CF148E"/>
    <w:rsid w:val="00D05CB7"/>
    <w:rsid w:val="00D2557A"/>
    <w:rsid w:val="00D32D39"/>
    <w:rsid w:val="00D55138"/>
    <w:rsid w:val="00DA68C3"/>
    <w:rsid w:val="00DE5C41"/>
    <w:rsid w:val="00E17EE5"/>
    <w:rsid w:val="00E21FE7"/>
    <w:rsid w:val="00E30E2D"/>
    <w:rsid w:val="00E32B00"/>
    <w:rsid w:val="00E370FA"/>
    <w:rsid w:val="00E61A7E"/>
    <w:rsid w:val="00E70F0C"/>
    <w:rsid w:val="00E91748"/>
    <w:rsid w:val="00E93781"/>
    <w:rsid w:val="00EA4993"/>
    <w:rsid w:val="00EC6A54"/>
    <w:rsid w:val="00EC6FF5"/>
    <w:rsid w:val="00ED2BAD"/>
    <w:rsid w:val="00EE1DB9"/>
    <w:rsid w:val="00EE4434"/>
    <w:rsid w:val="00F02323"/>
    <w:rsid w:val="00F03669"/>
    <w:rsid w:val="00F751C4"/>
    <w:rsid w:val="00F9564C"/>
    <w:rsid w:val="00FA349F"/>
    <w:rsid w:val="00FA63D1"/>
    <w:rsid w:val="00FB4EEA"/>
    <w:rsid w:val="00FC2551"/>
    <w:rsid w:val="00FE0AC4"/>
    <w:rsid w:val="00FF0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F998A6"/>
  <w15:chartTrackingRefBased/>
  <w15:docId w15:val="{E73E0523-88E1-4BFE-A2DD-F084FA9D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1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1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1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1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1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1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1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1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1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1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130"/>
    <w:rPr>
      <w:rFonts w:eastAsiaTheme="majorEastAsia" w:cstheme="majorBidi"/>
      <w:color w:val="272727" w:themeColor="text1" w:themeTint="D8"/>
    </w:rPr>
  </w:style>
  <w:style w:type="paragraph" w:styleId="Title">
    <w:name w:val="Title"/>
    <w:basedOn w:val="Normal"/>
    <w:next w:val="Normal"/>
    <w:link w:val="TitleChar"/>
    <w:uiPriority w:val="10"/>
    <w:qFormat/>
    <w:rsid w:val="005A3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130"/>
    <w:pPr>
      <w:spacing w:before="160"/>
      <w:jc w:val="center"/>
    </w:pPr>
    <w:rPr>
      <w:i/>
      <w:iCs/>
      <w:color w:val="404040" w:themeColor="text1" w:themeTint="BF"/>
    </w:rPr>
  </w:style>
  <w:style w:type="character" w:customStyle="1" w:styleId="QuoteChar">
    <w:name w:val="Quote Char"/>
    <w:basedOn w:val="DefaultParagraphFont"/>
    <w:link w:val="Quote"/>
    <w:uiPriority w:val="29"/>
    <w:rsid w:val="005A3130"/>
    <w:rPr>
      <w:i/>
      <w:iCs/>
      <w:color w:val="404040" w:themeColor="text1" w:themeTint="BF"/>
    </w:rPr>
  </w:style>
  <w:style w:type="paragraph" w:styleId="ListParagraph">
    <w:name w:val="List Paragraph"/>
    <w:basedOn w:val="Normal"/>
    <w:uiPriority w:val="34"/>
    <w:qFormat/>
    <w:rsid w:val="005A3130"/>
    <w:pPr>
      <w:ind w:left="720"/>
      <w:contextualSpacing/>
    </w:pPr>
  </w:style>
  <w:style w:type="character" w:styleId="IntenseEmphasis">
    <w:name w:val="Intense Emphasis"/>
    <w:basedOn w:val="DefaultParagraphFont"/>
    <w:uiPriority w:val="21"/>
    <w:qFormat/>
    <w:rsid w:val="005A3130"/>
    <w:rPr>
      <w:i/>
      <w:iCs/>
      <w:color w:val="0F4761" w:themeColor="accent1" w:themeShade="BF"/>
    </w:rPr>
  </w:style>
  <w:style w:type="paragraph" w:styleId="IntenseQuote">
    <w:name w:val="Intense Quote"/>
    <w:basedOn w:val="Normal"/>
    <w:next w:val="Normal"/>
    <w:link w:val="IntenseQuoteChar"/>
    <w:uiPriority w:val="30"/>
    <w:qFormat/>
    <w:rsid w:val="005A3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130"/>
    <w:rPr>
      <w:i/>
      <w:iCs/>
      <w:color w:val="0F4761" w:themeColor="accent1" w:themeShade="BF"/>
    </w:rPr>
  </w:style>
  <w:style w:type="character" w:styleId="IntenseReference">
    <w:name w:val="Intense Reference"/>
    <w:basedOn w:val="DefaultParagraphFont"/>
    <w:uiPriority w:val="32"/>
    <w:qFormat/>
    <w:rsid w:val="005A3130"/>
    <w:rPr>
      <w:b/>
      <w:bCs/>
      <w:smallCaps/>
      <w:color w:val="0F4761" w:themeColor="accent1" w:themeShade="BF"/>
      <w:spacing w:val="5"/>
    </w:rPr>
  </w:style>
  <w:style w:type="character" w:styleId="CommentReference">
    <w:name w:val="annotation reference"/>
    <w:basedOn w:val="DefaultParagraphFont"/>
    <w:uiPriority w:val="99"/>
    <w:semiHidden/>
    <w:unhideWhenUsed/>
    <w:rsid w:val="00306D19"/>
    <w:rPr>
      <w:sz w:val="16"/>
      <w:szCs w:val="16"/>
    </w:rPr>
  </w:style>
  <w:style w:type="paragraph" w:styleId="CommentText">
    <w:name w:val="annotation text"/>
    <w:basedOn w:val="Normal"/>
    <w:link w:val="CommentTextChar"/>
    <w:uiPriority w:val="99"/>
    <w:unhideWhenUsed/>
    <w:rsid w:val="00306D19"/>
    <w:pPr>
      <w:spacing w:line="240" w:lineRule="auto"/>
    </w:pPr>
    <w:rPr>
      <w:sz w:val="20"/>
      <w:szCs w:val="20"/>
    </w:rPr>
  </w:style>
  <w:style w:type="character" w:customStyle="1" w:styleId="CommentTextChar">
    <w:name w:val="Comment Text Char"/>
    <w:basedOn w:val="DefaultParagraphFont"/>
    <w:link w:val="CommentText"/>
    <w:uiPriority w:val="99"/>
    <w:rsid w:val="00306D19"/>
    <w:rPr>
      <w:sz w:val="20"/>
      <w:szCs w:val="20"/>
    </w:rPr>
  </w:style>
  <w:style w:type="paragraph" w:styleId="CommentSubject">
    <w:name w:val="annotation subject"/>
    <w:basedOn w:val="CommentText"/>
    <w:next w:val="CommentText"/>
    <w:link w:val="CommentSubjectChar"/>
    <w:uiPriority w:val="99"/>
    <w:semiHidden/>
    <w:unhideWhenUsed/>
    <w:rsid w:val="00306D19"/>
    <w:rPr>
      <w:b/>
      <w:bCs/>
    </w:rPr>
  </w:style>
  <w:style w:type="character" w:customStyle="1" w:styleId="CommentSubjectChar">
    <w:name w:val="Comment Subject Char"/>
    <w:basedOn w:val="CommentTextChar"/>
    <w:link w:val="CommentSubject"/>
    <w:uiPriority w:val="99"/>
    <w:semiHidden/>
    <w:rsid w:val="00306D19"/>
    <w:rPr>
      <w:b/>
      <w:bCs/>
      <w:sz w:val="20"/>
      <w:szCs w:val="20"/>
    </w:rPr>
  </w:style>
  <w:style w:type="paragraph" w:styleId="Revision">
    <w:name w:val="Revision"/>
    <w:hidden/>
    <w:uiPriority w:val="99"/>
    <w:semiHidden/>
    <w:rsid w:val="008D5524"/>
    <w:pPr>
      <w:spacing w:after="0" w:line="240" w:lineRule="auto"/>
    </w:pPr>
  </w:style>
  <w:style w:type="table" w:styleId="TableGrid">
    <w:name w:val="Table Grid"/>
    <w:basedOn w:val="TableNormal"/>
    <w:uiPriority w:val="39"/>
    <w:rsid w:val="007965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109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097B"/>
  </w:style>
  <w:style w:type="paragraph" w:styleId="Footer">
    <w:name w:val="footer"/>
    <w:basedOn w:val="Normal"/>
    <w:link w:val="FooterChar"/>
    <w:uiPriority w:val="99"/>
    <w:unhideWhenUsed/>
    <w:rsid w:val="004109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09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269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078CE448104D41BEDFB03A45D24854" ma:contentTypeVersion="10" ma:contentTypeDescription="Create a new document." ma:contentTypeScope="" ma:versionID="ac4f3931a9bcf26e1121bb4dbed72f17">
  <xsd:schema xmlns:xsd="http://www.w3.org/2001/XMLSchema" xmlns:xs="http://www.w3.org/2001/XMLSchema" xmlns:p="http://schemas.microsoft.com/office/2006/metadata/properties" xmlns:ns2="57db0d76-fef7-4bc4-b16a-8c3436476128" xmlns:ns3="286f48fe-d800-4b53-b500-2b9461358331" targetNamespace="http://schemas.microsoft.com/office/2006/metadata/properties" ma:root="true" ma:fieldsID="f48f74d6c0110b72b5eff75a2d4a1f2f" ns2:_="" ns3:_="">
    <xsd:import namespace="57db0d76-fef7-4bc4-b16a-8c3436476128"/>
    <xsd:import namespace="286f48fe-d800-4b53-b500-2b946135833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b0d76-fef7-4bc4-b16a-8c34364761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6f48fe-d800-4b53-b500-2b946135833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226345-4786-4922-A4D1-AED0F997F4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db0d76-fef7-4bc4-b16a-8c3436476128"/>
    <ds:schemaRef ds:uri="286f48fe-d800-4b53-b500-2b94613583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4AEAE5-D544-4A0F-8CE2-4B368859E6D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A51AEB5-CF9E-4AF2-9888-765F079AD8EF}">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177</TotalTime>
  <Pages>3</Pages>
  <Words>832</Words>
  <Characters>4747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Jordan D</dc:creator>
  <cp:keywords/>
  <dc:description/>
  <cp:lastModifiedBy>Quivers-Davis, Amber</cp:lastModifiedBy>
  <cp:revision>11</cp:revision>
  <dcterms:created xsi:type="dcterms:W3CDTF">2026-04-20T13:44:00Z</dcterms:created>
  <dcterms:modified xsi:type="dcterms:W3CDTF">2026-04-20T16:30:00Z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0x01010003078CE448104D41BEDFB03A45D24854</vt:lpwstr>
  </property>
</Properties>
</file>