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A9334" w14:textId="77777777" w:rsidR="00E3212D" w:rsidRPr="001C1FBC" w:rsidRDefault="00E3212D" w:rsidP="00084B02">
      <w:pPr>
        <w:pStyle w:val="Default"/>
        <w:jc w:val="center"/>
        <w:rPr>
          <w:rFonts w:ascii="Times New Roman" w:hAnsi="Times New Roman" w:cs="Times New Roman"/>
          <w:color w:val="auto"/>
          <w:sz w:val="22"/>
          <w:szCs w:val="22"/>
        </w:rPr>
      </w:pPr>
      <w:r w:rsidRPr="001C1FBC">
        <w:rPr>
          <w:rFonts w:ascii="Times New Roman" w:hAnsi="Times New Roman" w:cs="Times New Roman"/>
          <w:color w:val="auto"/>
          <w:sz w:val="22"/>
          <w:szCs w:val="22"/>
          <w:u w:val="single"/>
        </w:rPr>
        <w:t>S</w:t>
      </w:r>
      <w:r w:rsidR="00D279A0" w:rsidRPr="001C1FBC">
        <w:rPr>
          <w:rFonts w:ascii="Times New Roman" w:hAnsi="Times New Roman" w:cs="Times New Roman"/>
          <w:color w:val="auto"/>
          <w:sz w:val="22"/>
          <w:szCs w:val="22"/>
          <w:u w:val="single"/>
        </w:rPr>
        <w:t>tatement of Work (SOW)</w:t>
      </w:r>
    </w:p>
    <w:p w14:paraId="2BFDFC85" w14:textId="77777777" w:rsidR="00E3212D" w:rsidRPr="001C1FBC" w:rsidRDefault="00E3212D" w:rsidP="00084B02">
      <w:pPr>
        <w:pStyle w:val="CM41"/>
        <w:spacing w:after="660" w:line="331" w:lineRule="atLeast"/>
        <w:jc w:val="center"/>
        <w:rPr>
          <w:rFonts w:ascii="Times New Roman" w:hAnsi="Times New Roman" w:cs="Times New Roman"/>
          <w:sz w:val="22"/>
          <w:szCs w:val="22"/>
          <w:u w:val="single"/>
        </w:rPr>
      </w:pPr>
      <w:r w:rsidRPr="001C1FBC">
        <w:rPr>
          <w:rFonts w:ascii="Times New Roman" w:hAnsi="Times New Roman" w:cs="Times New Roman"/>
          <w:bCs/>
          <w:sz w:val="22"/>
          <w:szCs w:val="22"/>
          <w:u w:val="single"/>
        </w:rPr>
        <w:t>Telephone Exchanges Access Servi</w:t>
      </w:r>
      <w:r w:rsidR="00D279A0" w:rsidRPr="001C1FBC">
        <w:rPr>
          <w:rFonts w:ascii="Times New Roman" w:hAnsi="Times New Roman" w:cs="Times New Roman"/>
          <w:bCs/>
          <w:sz w:val="22"/>
          <w:szCs w:val="22"/>
          <w:u w:val="single"/>
        </w:rPr>
        <w:t xml:space="preserve">ce Naval Air Station </w:t>
      </w:r>
      <w:r w:rsidR="00374E8A" w:rsidRPr="001C1FBC">
        <w:rPr>
          <w:rFonts w:ascii="Times New Roman" w:hAnsi="Times New Roman" w:cs="Times New Roman"/>
          <w:bCs/>
          <w:sz w:val="22"/>
          <w:szCs w:val="22"/>
          <w:u w:val="single"/>
        </w:rPr>
        <w:t>Kingsville</w:t>
      </w:r>
      <w:r w:rsidRPr="001C1FBC">
        <w:rPr>
          <w:rFonts w:ascii="Times New Roman" w:hAnsi="Times New Roman" w:cs="Times New Roman"/>
          <w:bCs/>
          <w:sz w:val="22"/>
          <w:szCs w:val="22"/>
          <w:u w:val="single"/>
        </w:rPr>
        <w:t xml:space="preserve"> Texas </w:t>
      </w:r>
      <w:r w:rsidR="00D279A0" w:rsidRPr="001C1FBC">
        <w:rPr>
          <w:rFonts w:ascii="Times New Roman" w:hAnsi="Times New Roman" w:cs="Times New Roman"/>
          <w:bCs/>
          <w:sz w:val="22"/>
          <w:szCs w:val="22"/>
          <w:u w:val="single"/>
        </w:rPr>
        <w:t>(</w:t>
      </w:r>
      <w:r w:rsidR="00374E8A" w:rsidRPr="001C1FBC">
        <w:rPr>
          <w:rFonts w:ascii="Times New Roman" w:hAnsi="Times New Roman" w:cs="Times New Roman"/>
          <w:bCs/>
          <w:sz w:val="22"/>
          <w:szCs w:val="22"/>
          <w:u w:val="single"/>
        </w:rPr>
        <w:t>FSSC ROTHR PREMONT</w:t>
      </w:r>
      <w:r w:rsidR="00D279A0" w:rsidRPr="001C1FBC">
        <w:rPr>
          <w:rFonts w:ascii="Times New Roman" w:hAnsi="Times New Roman" w:cs="Times New Roman"/>
          <w:bCs/>
          <w:sz w:val="22"/>
          <w:szCs w:val="22"/>
          <w:u w:val="single"/>
        </w:rPr>
        <w:t>)</w:t>
      </w:r>
    </w:p>
    <w:p w14:paraId="49CD50DC" w14:textId="77777777" w:rsidR="00E3212D" w:rsidRPr="001C1FBC" w:rsidRDefault="00E3212D" w:rsidP="00E3212D">
      <w:pPr>
        <w:pStyle w:val="Default"/>
        <w:rPr>
          <w:rFonts w:ascii="Times New Roman" w:hAnsi="Times New Roman" w:cs="Times New Roman"/>
          <w:b/>
          <w:color w:val="auto"/>
          <w:sz w:val="22"/>
          <w:szCs w:val="22"/>
          <w:u w:val="single"/>
        </w:rPr>
      </w:pPr>
      <w:r w:rsidRPr="001C1FBC">
        <w:rPr>
          <w:rFonts w:ascii="Times New Roman" w:hAnsi="Times New Roman" w:cs="Times New Roman"/>
          <w:b/>
          <w:color w:val="auto"/>
          <w:sz w:val="22"/>
          <w:szCs w:val="22"/>
          <w:u w:val="single"/>
        </w:rPr>
        <w:t xml:space="preserve">Scope: </w:t>
      </w:r>
    </w:p>
    <w:p w14:paraId="64A3D9E4" w14:textId="77777777" w:rsidR="00E4144D" w:rsidRPr="001C1FBC" w:rsidRDefault="00E4144D" w:rsidP="00E3212D">
      <w:pPr>
        <w:pStyle w:val="Default"/>
        <w:rPr>
          <w:rFonts w:ascii="Times New Roman" w:hAnsi="Times New Roman" w:cs="Times New Roman"/>
          <w:b/>
          <w:color w:val="auto"/>
          <w:sz w:val="22"/>
          <w:szCs w:val="22"/>
          <w:u w:val="single"/>
        </w:rPr>
      </w:pPr>
    </w:p>
    <w:p w14:paraId="7CEAF516" w14:textId="5E836B62" w:rsidR="00E3212D" w:rsidRPr="001C1FBC" w:rsidRDefault="00E3212D" w:rsidP="00E3212D">
      <w:pPr>
        <w:pStyle w:val="CM40"/>
        <w:spacing w:after="230" w:line="228" w:lineRule="atLeast"/>
        <w:ind w:right="85" w:firstLine="720"/>
        <w:rPr>
          <w:rFonts w:ascii="Times New Roman" w:hAnsi="Times New Roman" w:cs="Times New Roman"/>
          <w:sz w:val="22"/>
          <w:szCs w:val="22"/>
        </w:rPr>
      </w:pPr>
      <w:r w:rsidRPr="001C1FBC">
        <w:rPr>
          <w:rFonts w:ascii="Times New Roman" w:hAnsi="Times New Roman" w:cs="Times New Roman"/>
          <w:sz w:val="22"/>
          <w:szCs w:val="22"/>
        </w:rPr>
        <w:t xml:space="preserve">This Statement </w:t>
      </w:r>
      <w:r w:rsidR="00671DD8" w:rsidRPr="001C1FBC">
        <w:rPr>
          <w:rFonts w:ascii="Times New Roman" w:hAnsi="Times New Roman" w:cs="Times New Roman"/>
          <w:sz w:val="22"/>
          <w:szCs w:val="22"/>
        </w:rPr>
        <w:t>of</w:t>
      </w:r>
      <w:r w:rsidRPr="001C1FBC">
        <w:rPr>
          <w:rFonts w:ascii="Times New Roman" w:hAnsi="Times New Roman" w:cs="Times New Roman"/>
          <w:sz w:val="22"/>
          <w:szCs w:val="22"/>
        </w:rPr>
        <w:t xml:space="preserve"> Work (SOW) </w:t>
      </w:r>
      <w:r w:rsidR="00671DD8" w:rsidRPr="001C1FBC">
        <w:rPr>
          <w:rFonts w:ascii="Times New Roman" w:hAnsi="Times New Roman" w:cs="Times New Roman"/>
          <w:sz w:val="22"/>
          <w:szCs w:val="22"/>
        </w:rPr>
        <w:t>provides</w:t>
      </w:r>
      <w:r w:rsidRPr="001C1FBC">
        <w:rPr>
          <w:rFonts w:ascii="Times New Roman" w:hAnsi="Times New Roman" w:cs="Times New Roman"/>
          <w:sz w:val="22"/>
          <w:szCs w:val="22"/>
        </w:rPr>
        <w:t xml:space="preserve"> the requirements for lease of local exchange Access commercial service, path/interface to the Public Switch Telephone Network (PSTN) Supporting simultaneous access, transmission and switching of voice, data and image services. </w:t>
      </w:r>
      <w:r w:rsidR="000F4B94" w:rsidRPr="001C1FBC">
        <w:rPr>
          <w:rFonts w:ascii="Times New Roman" w:hAnsi="Times New Roman" w:cs="Times New Roman"/>
          <w:sz w:val="22"/>
          <w:szCs w:val="22"/>
        </w:rPr>
        <w:t xml:space="preserve">Services provided at the Naval Air Station </w:t>
      </w:r>
      <w:r w:rsidR="00374E8A" w:rsidRPr="001C1FBC">
        <w:rPr>
          <w:rFonts w:ascii="Times New Roman" w:hAnsi="Times New Roman" w:cs="Times New Roman"/>
          <w:sz w:val="22"/>
          <w:szCs w:val="22"/>
        </w:rPr>
        <w:t>Kingsville</w:t>
      </w:r>
      <w:r w:rsidR="000F4B94" w:rsidRPr="001C1FBC">
        <w:rPr>
          <w:rFonts w:ascii="Times New Roman" w:hAnsi="Times New Roman" w:cs="Times New Roman"/>
          <w:sz w:val="22"/>
          <w:szCs w:val="22"/>
        </w:rPr>
        <w:t>, TX (NAS</w:t>
      </w:r>
      <w:r w:rsidR="00374E8A" w:rsidRPr="001C1FBC">
        <w:rPr>
          <w:rFonts w:ascii="Times New Roman" w:hAnsi="Times New Roman" w:cs="Times New Roman"/>
          <w:sz w:val="22"/>
          <w:szCs w:val="22"/>
        </w:rPr>
        <w:t>KV</w:t>
      </w:r>
      <w:r w:rsidR="000F4B94" w:rsidRPr="001C1FBC">
        <w:rPr>
          <w:rFonts w:ascii="Times New Roman" w:hAnsi="Times New Roman" w:cs="Times New Roman"/>
          <w:sz w:val="22"/>
          <w:szCs w:val="22"/>
        </w:rPr>
        <w:t>) outer lying remote site (</w:t>
      </w:r>
      <w:r w:rsidR="00374E8A" w:rsidRPr="001C1FBC">
        <w:rPr>
          <w:rFonts w:ascii="Times New Roman" w:hAnsi="Times New Roman" w:cs="Times New Roman"/>
          <w:sz w:val="22"/>
          <w:szCs w:val="22"/>
        </w:rPr>
        <w:t>FSSC ROTHR Premont</w:t>
      </w:r>
      <w:r w:rsidR="000F4B94" w:rsidRPr="001C1FBC">
        <w:rPr>
          <w:rFonts w:ascii="Times New Roman" w:hAnsi="Times New Roman" w:cs="Times New Roman"/>
          <w:sz w:val="22"/>
          <w:szCs w:val="22"/>
        </w:rPr>
        <w:t xml:space="preserve">). </w:t>
      </w:r>
      <w:r w:rsidRPr="001C1FBC">
        <w:rPr>
          <w:rFonts w:ascii="Times New Roman" w:hAnsi="Times New Roman" w:cs="Times New Roman"/>
          <w:sz w:val="22"/>
          <w:szCs w:val="22"/>
        </w:rPr>
        <w:t xml:space="preserve">Service shall terminate/interface on the Navy's Demarc at the Remote Site buildings. </w:t>
      </w:r>
    </w:p>
    <w:p w14:paraId="5CC95775" w14:textId="48C9480C" w:rsidR="00E3212D" w:rsidRPr="001C1FBC" w:rsidRDefault="00E3212D" w:rsidP="00E3212D">
      <w:pPr>
        <w:pStyle w:val="CM40"/>
        <w:spacing w:after="230" w:line="233" w:lineRule="atLeast"/>
        <w:ind w:left="735" w:hanging="735"/>
        <w:rPr>
          <w:rFonts w:ascii="Times New Roman" w:hAnsi="Times New Roman" w:cs="Times New Roman"/>
          <w:sz w:val="22"/>
          <w:szCs w:val="22"/>
        </w:rPr>
      </w:pPr>
      <w:r w:rsidRPr="001C1FBC">
        <w:rPr>
          <w:rFonts w:ascii="Times New Roman" w:hAnsi="Times New Roman" w:cs="Times New Roman"/>
          <w:sz w:val="22"/>
          <w:szCs w:val="22"/>
        </w:rPr>
        <w:t>1</w:t>
      </w:r>
      <w:r w:rsidR="00671DD8" w:rsidRPr="001C1FBC">
        <w:rPr>
          <w:rFonts w:ascii="Times New Roman" w:hAnsi="Times New Roman" w:cs="Times New Roman"/>
          <w:sz w:val="22"/>
          <w:szCs w:val="22"/>
        </w:rPr>
        <w:t>. COMMERCIAL</w:t>
      </w:r>
      <w:r w:rsidRPr="001C1FBC">
        <w:rPr>
          <w:rFonts w:ascii="Times New Roman" w:hAnsi="Times New Roman" w:cs="Times New Roman"/>
          <w:sz w:val="22"/>
          <w:szCs w:val="22"/>
          <w:u w:val="single"/>
        </w:rPr>
        <w:t xml:space="preserve"> SUBSCRIBER ACCESS LINES REQUIREMENTS </w:t>
      </w:r>
    </w:p>
    <w:p w14:paraId="4EEB1900" w14:textId="77777777" w:rsidR="007811EE" w:rsidRPr="001C1FBC" w:rsidRDefault="007811EE" w:rsidP="00BE3FDA">
      <w:pPr>
        <w:spacing w:after="0" w:line="240" w:lineRule="auto"/>
        <w:rPr>
          <w:rFonts w:ascii="Times New Roman" w:hAnsi="Times New Roman"/>
        </w:rPr>
      </w:pPr>
      <w:r w:rsidRPr="001C1FBC">
        <w:rPr>
          <w:rFonts w:ascii="Times New Roman" w:hAnsi="Times New Roman"/>
        </w:rPr>
        <w:t>LOCATION OF PERFORMANCE:</w:t>
      </w:r>
    </w:p>
    <w:p w14:paraId="07B76D28" w14:textId="77777777" w:rsidR="007811EE" w:rsidRPr="001C1FBC" w:rsidRDefault="007811EE" w:rsidP="00BE3FDA">
      <w:pPr>
        <w:spacing w:after="0" w:line="240" w:lineRule="auto"/>
        <w:rPr>
          <w:rFonts w:ascii="Times New Roman" w:hAnsi="Times New Roman"/>
        </w:rPr>
      </w:pPr>
    </w:p>
    <w:p w14:paraId="07BDFB00" w14:textId="16D315E3" w:rsidR="007811EE" w:rsidRPr="001C1FBC" w:rsidRDefault="007811EE" w:rsidP="00BE3FDA">
      <w:pPr>
        <w:spacing w:after="0" w:line="240" w:lineRule="auto"/>
        <w:rPr>
          <w:rFonts w:ascii="Times New Roman" w:hAnsi="Times New Roman"/>
        </w:rPr>
      </w:pPr>
      <w:r w:rsidRPr="001C1FBC">
        <w:rPr>
          <w:rFonts w:ascii="Times New Roman" w:hAnsi="Times New Roman"/>
        </w:rPr>
        <w:t>NAVAL AIR STATION KINGSVILLE TEXAS</w:t>
      </w:r>
    </w:p>
    <w:p w14:paraId="58E8D7B4" w14:textId="77777777" w:rsidR="007811EE" w:rsidRPr="001C1FBC" w:rsidRDefault="007811EE" w:rsidP="00BE3FDA">
      <w:pPr>
        <w:spacing w:after="0" w:line="240" w:lineRule="auto"/>
        <w:rPr>
          <w:rFonts w:ascii="Times New Roman" w:hAnsi="Times New Roman"/>
        </w:rPr>
      </w:pPr>
    </w:p>
    <w:p w14:paraId="00FAD8A5" w14:textId="74C521DA" w:rsidR="007811EE" w:rsidRPr="001C1FBC" w:rsidRDefault="007811EE" w:rsidP="00BE3FDA">
      <w:pPr>
        <w:spacing w:after="0" w:line="240" w:lineRule="auto"/>
        <w:rPr>
          <w:rFonts w:ascii="Times New Roman" w:hAnsi="Times New Roman"/>
        </w:rPr>
      </w:pPr>
      <w:r w:rsidRPr="001C1FBC">
        <w:rPr>
          <w:rFonts w:ascii="Times New Roman" w:hAnsi="Times New Roman"/>
        </w:rPr>
        <w:t>PERIOD OF PERFORMANCE:</w:t>
      </w:r>
    </w:p>
    <w:p w14:paraId="6F289893" w14:textId="77777777" w:rsidR="007811EE" w:rsidRPr="001C1FBC" w:rsidRDefault="007811EE" w:rsidP="00BE3FDA">
      <w:pPr>
        <w:spacing w:after="0" w:line="240" w:lineRule="auto"/>
        <w:rPr>
          <w:rFonts w:ascii="Times New Roman" w:hAnsi="Times New Roman"/>
        </w:rPr>
      </w:pPr>
    </w:p>
    <w:p w14:paraId="293F569D" w14:textId="1E52F25D" w:rsidR="00A708F2" w:rsidRPr="001C1FBC" w:rsidRDefault="00A708F2" w:rsidP="00BE3FDA">
      <w:pPr>
        <w:spacing w:after="0" w:line="240" w:lineRule="auto"/>
        <w:rPr>
          <w:rFonts w:ascii="Times New Roman" w:hAnsi="Times New Roman"/>
        </w:rPr>
      </w:pPr>
      <w:r w:rsidRPr="001C1FBC">
        <w:rPr>
          <w:rFonts w:ascii="Times New Roman" w:hAnsi="Times New Roman"/>
        </w:rPr>
        <w:t xml:space="preserve">Base Period </w:t>
      </w:r>
      <w:r w:rsidRPr="001C1FBC">
        <w:rPr>
          <w:rFonts w:ascii="Times New Roman" w:hAnsi="Times New Roman"/>
        </w:rPr>
        <w:tab/>
      </w:r>
      <w:r w:rsidR="00BE3FDA" w:rsidRPr="001C1FBC">
        <w:rPr>
          <w:rFonts w:ascii="Times New Roman" w:hAnsi="Times New Roman"/>
        </w:rPr>
        <w:tab/>
      </w:r>
      <w:r w:rsidR="00113791" w:rsidRPr="001C1FBC">
        <w:rPr>
          <w:rFonts w:ascii="Times New Roman" w:hAnsi="Times New Roman"/>
        </w:rPr>
        <w:t>28 MARCH 2026 TO 27 MARCH 2027</w:t>
      </w:r>
    </w:p>
    <w:p w14:paraId="21BA7B69" w14:textId="5D68EF47" w:rsidR="00A708F2" w:rsidRPr="001C1FBC" w:rsidRDefault="00A708F2" w:rsidP="00BE3FDA">
      <w:pPr>
        <w:spacing w:after="0" w:line="240" w:lineRule="auto"/>
        <w:rPr>
          <w:rFonts w:ascii="Times New Roman" w:hAnsi="Times New Roman"/>
        </w:rPr>
      </w:pPr>
      <w:r w:rsidRPr="001C1FBC">
        <w:rPr>
          <w:rFonts w:ascii="Times New Roman" w:hAnsi="Times New Roman"/>
        </w:rPr>
        <w:t>Option Period One</w:t>
      </w:r>
      <w:r w:rsidRPr="001C1FBC">
        <w:rPr>
          <w:rFonts w:ascii="Times New Roman" w:hAnsi="Times New Roman"/>
        </w:rPr>
        <w:tab/>
      </w:r>
      <w:r w:rsidR="005F4A72" w:rsidRPr="001C1FBC">
        <w:rPr>
          <w:rFonts w:ascii="Times New Roman" w:hAnsi="Times New Roman"/>
        </w:rPr>
        <w:t>28 MARCH 2027 TO 27 MARCH 2028</w:t>
      </w:r>
    </w:p>
    <w:p w14:paraId="6067CA90" w14:textId="71C6C3EF" w:rsidR="00A708F2" w:rsidRPr="001C1FBC" w:rsidRDefault="00A708F2" w:rsidP="00BE3FDA">
      <w:pPr>
        <w:spacing w:after="0" w:line="240" w:lineRule="auto"/>
        <w:rPr>
          <w:rFonts w:ascii="Times New Roman" w:hAnsi="Times New Roman"/>
        </w:rPr>
      </w:pPr>
      <w:r w:rsidRPr="001C1FBC">
        <w:rPr>
          <w:rFonts w:ascii="Times New Roman" w:hAnsi="Times New Roman"/>
        </w:rPr>
        <w:t>Option Period Two</w:t>
      </w:r>
      <w:r w:rsidRPr="001C1FBC">
        <w:rPr>
          <w:rFonts w:ascii="Times New Roman" w:hAnsi="Times New Roman"/>
        </w:rPr>
        <w:tab/>
      </w:r>
      <w:r w:rsidR="005F4A72" w:rsidRPr="001C1FBC">
        <w:rPr>
          <w:rFonts w:ascii="Times New Roman" w:hAnsi="Times New Roman"/>
        </w:rPr>
        <w:t>28 MARCH 2028 TO 27 MARCH 2029</w:t>
      </w:r>
    </w:p>
    <w:p w14:paraId="7867F92E" w14:textId="7565DBD5" w:rsidR="00A708F2" w:rsidRPr="001C1FBC" w:rsidRDefault="00A708F2" w:rsidP="00BE3FDA">
      <w:pPr>
        <w:spacing w:after="0" w:line="240" w:lineRule="auto"/>
        <w:rPr>
          <w:rFonts w:ascii="Times New Roman" w:hAnsi="Times New Roman"/>
        </w:rPr>
      </w:pPr>
      <w:r w:rsidRPr="001C1FBC">
        <w:rPr>
          <w:rFonts w:ascii="Times New Roman" w:hAnsi="Times New Roman"/>
        </w:rPr>
        <w:t>Option Period Three</w:t>
      </w:r>
      <w:r w:rsidRPr="001C1FBC">
        <w:rPr>
          <w:rFonts w:ascii="Times New Roman" w:hAnsi="Times New Roman"/>
        </w:rPr>
        <w:tab/>
      </w:r>
      <w:r w:rsidR="00B27A48" w:rsidRPr="001C1FBC">
        <w:rPr>
          <w:rFonts w:ascii="Times New Roman" w:hAnsi="Times New Roman"/>
        </w:rPr>
        <w:t>28 MARCH 2029 TO 27 MARCH 2030</w:t>
      </w:r>
    </w:p>
    <w:p w14:paraId="2132860A" w14:textId="5EB5F81A" w:rsidR="00A708F2" w:rsidRPr="001C1FBC" w:rsidRDefault="00A708F2" w:rsidP="00BE3FDA">
      <w:pPr>
        <w:spacing w:after="0" w:line="240" w:lineRule="auto"/>
        <w:rPr>
          <w:rFonts w:ascii="Times New Roman" w:hAnsi="Times New Roman"/>
        </w:rPr>
      </w:pPr>
      <w:r w:rsidRPr="001C1FBC">
        <w:rPr>
          <w:rFonts w:ascii="Times New Roman" w:hAnsi="Times New Roman"/>
        </w:rPr>
        <w:t>Option Period Four</w:t>
      </w:r>
      <w:r w:rsidRPr="001C1FBC">
        <w:rPr>
          <w:rFonts w:ascii="Times New Roman" w:hAnsi="Times New Roman"/>
        </w:rPr>
        <w:tab/>
      </w:r>
      <w:r w:rsidR="00B27A48" w:rsidRPr="001C1FBC">
        <w:rPr>
          <w:rFonts w:ascii="Times New Roman" w:hAnsi="Times New Roman"/>
        </w:rPr>
        <w:t>28 MARCH 2030 TO 27 MARCH 2031</w:t>
      </w:r>
    </w:p>
    <w:p w14:paraId="2A4CF378" w14:textId="48202FB2" w:rsidR="00A708F2" w:rsidRPr="001C1FBC" w:rsidRDefault="00A708F2" w:rsidP="00BE3FDA">
      <w:pPr>
        <w:spacing w:after="0" w:line="240" w:lineRule="auto"/>
        <w:rPr>
          <w:rFonts w:ascii="Times New Roman" w:hAnsi="Times New Roman"/>
        </w:rPr>
      </w:pPr>
      <w:r w:rsidRPr="001C1FBC">
        <w:rPr>
          <w:rFonts w:ascii="Times New Roman" w:hAnsi="Times New Roman"/>
        </w:rPr>
        <w:t>52.217-8</w:t>
      </w:r>
      <w:r w:rsidR="00BE3FDA" w:rsidRPr="001C1FBC">
        <w:rPr>
          <w:rFonts w:ascii="Times New Roman" w:hAnsi="Times New Roman"/>
        </w:rPr>
        <w:tab/>
      </w:r>
      <w:r w:rsidRPr="001C1FBC">
        <w:rPr>
          <w:rFonts w:ascii="Times New Roman" w:hAnsi="Times New Roman"/>
        </w:rPr>
        <w:tab/>
      </w:r>
      <w:r w:rsidR="002E3589" w:rsidRPr="001C1FBC">
        <w:rPr>
          <w:rFonts w:ascii="Times New Roman" w:hAnsi="Times New Roman"/>
        </w:rPr>
        <w:t>28 MARCH 2031 TO 27 SEPTEMBER 2031</w:t>
      </w:r>
      <w:r w:rsidR="00BE3FDA" w:rsidRPr="001C1FBC">
        <w:rPr>
          <w:rFonts w:ascii="Times New Roman" w:hAnsi="Times New Roman"/>
        </w:rPr>
        <w:t xml:space="preserve"> </w:t>
      </w:r>
      <w:r w:rsidR="00BE3FDA" w:rsidRPr="001C1FBC">
        <w:rPr>
          <w:rFonts w:ascii="Times New Roman" w:hAnsi="Times New Roman"/>
          <w:b/>
          <w:bCs/>
        </w:rPr>
        <w:t>(IF EXERCISED)</w:t>
      </w:r>
    </w:p>
    <w:p w14:paraId="13F5ED95" w14:textId="77777777" w:rsidR="00A708F2" w:rsidRPr="001C1FBC" w:rsidRDefault="00A708F2" w:rsidP="00A708F2">
      <w:pPr>
        <w:pStyle w:val="Default"/>
        <w:rPr>
          <w:rFonts w:ascii="Times New Roman" w:hAnsi="Times New Roman" w:cs="Times New Roman"/>
          <w:sz w:val="22"/>
          <w:szCs w:val="22"/>
        </w:rPr>
      </w:pPr>
    </w:p>
    <w:p w14:paraId="37BE5A14" w14:textId="77777777" w:rsidR="00A708F2" w:rsidRPr="001C1FBC" w:rsidRDefault="00A708F2" w:rsidP="00A708F2">
      <w:pPr>
        <w:pStyle w:val="Default"/>
        <w:rPr>
          <w:rFonts w:ascii="Times New Roman" w:hAnsi="Times New Roman" w:cs="Times New Roman"/>
          <w:sz w:val="22"/>
          <w:szCs w:val="22"/>
        </w:rPr>
      </w:pPr>
    </w:p>
    <w:p w14:paraId="63DCBE27" w14:textId="77777777" w:rsidR="00E3212D" w:rsidRPr="001C1FBC" w:rsidRDefault="00E3212D" w:rsidP="00E3212D">
      <w:pPr>
        <w:pStyle w:val="CM40"/>
        <w:spacing w:after="230" w:line="228" w:lineRule="atLeast"/>
        <w:ind w:left="720" w:right="572" w:hanging="720"/>
        <w:rPr>
          <w:rFonts w:ascii="Times New Roman" w:hAnsi="Times New Roman" w:cs="Times New Roman"/>
          <w:sz w:val="22"/>
          <w:szCs w:val="22"/>
        </w:rPr>
      </w:pPr>
      <w:r w:rsidRPr="001C1FBC">
        <w:rPr>
          <w:rFonts w:ascii="Times New Roman" w:hAnsi="Times New Roman" w:cs="Times New Roman"/>
          <w:sz w:val="22"/>
          <w:szCs w:val="22"/>
        </w:rPr>
        <w:t xml:space="preserve">1.1 </w:t>
      </w:r>
      <w:r w:rsidRPr="001C1FBC">
        <w:rPr>
          <w:rFonts w:ascii="Times New Roman" w:hAnsi="Times New Roman" w:cs="Times New Roman"/>
          <w:sz w:val="22"/>
          <w:szCs w:val="22"/>
        </w:rPr>
        <w:tab/>
      </w:r>
      <w:r w:rsidRPr="001C1FBC">
        <w:rPr>
          <w:rFonts w:ascii="Times New Roman" w:hAnsi="Times New Roman" w:cs="Times New Roman"/>
          <w:sz w:val="22"/>
          <w:szCs w:val="22"/>
          <w:u w:val="single"/>
        </w:rPr>
        <w:t xml:space="preserve">COMMERCIAL SUBSCRIBER ACCESS LINES FACILITY SETUP-CONFIGURATION FOR REMOTE SITES </w:t>
      </w:r>
    </w:p>
    <w:p w14:paraId="2677B95C" w14:textId="6E5BD28F" w:rsidR="00FE280C" w:rsidRPr="001C1FBC" w:rsidRDefault="00E3212D" w:rsidP="00B74622">
      <w:pPr>
        <w:pStyle w:val="CM42"/>
        <w:rPr>
          <w:rFonts w:ascii="Times New Roman" w:hAnsi="Times New Roman" w:cs="Times New Roman"/>
          <w:sz w:val="22"/>
          <w:szCs w:val="22"/>
        </w:rPr>
      </w:pPr>
      <w:r w:rsidRPr="001C1FBC">
        <w:rPr>
          <w:rFonts w:ascii="Times New Roman" w:hAnsi="Times New Roman" w:cs="Times New Roman"/>
          <w:sz w:val="22"/>
          <w:szCs w:val="22"/>
        </w:rPr>
        <w:t xml:space="preserve">a) The Commercial Subscriber Access Lines shall be </w:t>
      </w:r>
      <w:r w:rsidR="00671DD8" w:rsidRPr="001C1FBC">
        <w:rPr>
          <w:rFonts w:ascii="Times New Roman" w:hAnsi="Times New Roman" w:cs="Times New Roman"/>
          <w:sz w:val="22"/>
          <w:szCs w:val="22"/>
        </w:rPr>
        <w:t>set up</w:t>
      </w:r>
      <w:r w:rsidRPr="001C1FBC">
        <w:rPr>
          <w:rFonts w:ascii="Times New Roman" w:hAnsi="Times New Roman" w:cs="Times New Roman"/>
          <w:sz w:val="22"/>
          <w:szCs w:val="22"/>
        </w:rPr>
        <w:t xml:space="preserve"> to support two-way service.</w:t>
      </w:r>
    </w:p>
    <w:p w14:paraId="5A0EB412" w14:textId="77777777" w:rsidR="00FE280C" w:rsidRPr="001C1FBC" w:rsidRDefault="000F4B94" w:rsidP="00B74622">
      <w:pPr>
        <w:pStyle w:val="CM42"/>
        <w:rPr>
          <w:rFonts w:ascii="Times New Roman" w:hAnsi="Times New Roman" w:cs="Times New Roman"/>
          <w:sz w:val="22"/>
          <w:szCs w:val="22"/>
        </w:rPr>
      </w:pPr>
      <w:r w:rsidRPr="001C1FBC">
        <w:rPr>
          <w:rFonts w:ascii="Times New Roman" w:hAnsi="Times New Roman" w:cs="Times New Roman"/>
          <w:sz w:val="22"/>
          <w:szCs w:val="22"/>
        </w:rPr>
        <w:t>b) The circuits terminated in the building’s Demarc at each location.</w:t>
      </w:r>
    </w:p>
    <w:p w14:paraId="011EF27B" w14:textId="4BC93967" w:rsidR="00FE280C" w:rsidRPr="001C1FBC" w:rsidRDefault="00E3212D" w:rsidP="00B74622">
      <w:pPr>
        <w:pStyle w:val="CM42"/>
        <w:rPr>
          <w:rFonts w:ascii="Times New Roman" w:hAnsi="Times New Roman" w:cs="Times New Roman"/>
          <w:sz w:val="22"/>
          <w:szCs w:val="22"/>
        </w:rPr>
      </w:pPr>
      <w:r w:rsidRPr="001C1FBC">
        <w:rPr>
          <w:rFonts w:ascii="Times New Roman" w:hAnsi="Times New Roman" w:cs="Times New Roman"/>
          <w:sz w:val="22"/>
          <w:szCs w:val="22"/>
        </w:rPr>
        <w:t xml:space="preserve">c) The </w:t>
      </w:r>
      <w:r w:rsidR="00671DD8" w:rsidRPr="001C1FBC">
        <w:rPr>
          <w:rFonts w:ascii="Times New Roman" w:hAnsi="Times New Roman" w:cs="Times New Roman"/>
          <w:sz w:val="22"/>
          <w:szCs w:val="22"/>
        </w:rPr>
        <w:t>long-distance</w:t>
      </w:r>
      <w:r w:rsidRPr="001C1FBC">
        <w:rPr>
          <w:rFonts w:ascii="Times New Roman" w:hAnsi="Times New Roman" w:cs="Times New Roman"/>
          <w:sz w:val="22"/>
          <w:szCs w:val="22"/>
        </w:rPr>
        <w:t xml:space="preserve"> service </w:t>
      </w:r>
      <w:r w:rsidR="00F215B0" w:rsidRPr="001C1FBC">
        <w:rPr>
          <w:rFonts w:ascii="Times New Roman" w:hAnsi="Times New Roman" w:cs="Times New Roman"/>
          <w:sz w:val="22"/>
          <w:szCs w:val="22"/>
        </w:rPr>
        <w:t>i</w:t>
      </w:r>
      <w:r w:rsidRPr="001C1FBC">
        <w:rPr>
          <w:rFonts w:ascii="Times New Roman" w:hAnsi="Times New Roman" w:cs="Times New Roman"/>
          <w:sz w:val="22"/>
          <w:szCs w:val="22"/>
        </w:rPr>
        <w:t xml:space="preserve">s </w:t>
      </w:r>
      <w:r w:rsidR="0086332E" w:rsidRPr="001C1FBC">
        <w:rPr>
          <w:rFonts w:ascii="Times New Roman" w:hAnsi="Times New Roman" w:cs="Times New Roman"/>
          <w:sz w:val="22"/>
          <w:szCs w:val="22"/>
        </w:rPr>
        <w:t>Enterprise Infrastructure Solutions (EIS)</w:t>
      </w:r>
    </w:p>
    <w:p w14:paraId="1B49074B" w14:textId="60CB12C6" w:rsidR="00E3212D" w:rsidRPr="001C1FBC" w:rsidRDefault="00E3212D" w:rsidP="00B74622">
      <w:pPr>
        <w:pStyle w:val="CM42"/>
        <w:rPr>
          <w:rFonts w:ascii="Times New Roman" w:hAnsi="Times New Roman" w:cs="Times New Roman"/>
          <w:sz w:val="22"/>
          <w:szCs w:val="22"/>
        </w:rPr>
      </w:pPr>
      <w:r w:rsidRPr="001C1FBC">
        <w:rPr>
          <w:rFonts w:ascii="Times New Roman" w:hAnsi="Times New Roman" w:cs="Times New Roman"/>
          <w:sz w:val="22"/>
          <w:szCs w:val="22"/>
        </w:rPr>
        <w:t xml:space="preserve">d) The service shall include </w:t>
      </w:r>
      <w:r w:rsidR="0086332E" w:rsidRPr="001C1FBC">
        <w:rPr>
          <w:rFonts w:ascii="Times New Roman" w:hAnsi="Times New Roman" w:cs="Times New Roman"/>
          <w:sz w:val="22"/>
          <w:szCs w:val="22"/>
        </w:rPr>
        <w:t>Enterprise Infrastructure Solutions (EIS)</w:t>
      </w:r>
      <w:r w:rsidRPr="001C1FBC">
        <w:rPr>
          <w:rFonts w:ascii="Times New Roman" w:hAnsi="Times New Roman" w:cs="Times New Roman"/>
          <w:sz w:val="22"/>
          <w:szCs w:val="22"/>
        </w:rPr>
        <w:t>, and Government Emergency Telephone Service</w:t>
      </w:r>
      <w:r w:rsidR="00FE280C" w:rsidRPr="001C1FBC">
        <w:rPr>
          <w:rFonts w:ascii="Times New Roman" w:hAnsi="Times New Roman" w:cs="Times New Roman"/>
          <w:sz w:val="22"/>
          <w:szCs w:val="22"/>
        </w:rPr>
        <w:t xml:space="preserve"> (GETS)</w:t>
      </w:r>
      <w:r w:rsidRPr="001C1FBC">
        <w:rPr>
          <w:rFonts w:ascii="Times New Roman" w:hAnsi="Times New Roman" w:cs="Times New Roman"/>
          <w:sz w:val="22"/>
          <w:szCs w:val="22"/>
        </w:rPr>
        <w:t xml:space="preserve">. </w:t>
      </w:r>
    </w:p>
    <w:p w14:paraId="5BA97AF9" w14:textId="77777777" w:rsidR="00E3212D" w:rsidRPr="001C1FBC" w:rsidRDefault="00E3212D" w:rsidP="00D25C8E">
      <w:pPr>
        <w:pStyle w:val="CM40"/>
        <w:spacing w:before="240" w:after="225" w:line="233" w:lineRule="atLeast"/>
        <w:rPr>
          <w:rFonts w:ascii="Times New Roman" w:hAnsi="Times New Roman" w:cs="Times New Roman"/>
          <w:sz w:val="22"/>
          <w:szCs w:val="22"/>
        </w:rPr>
      </w:pPr>
      <w:r w:rsidRPr="001C1FBC">
        <w:rPr>
          <w:rFonts w:ascii="Times New Roman" w:hAnsi="Times New Roman" w:cs="Times New Roman"/>
          <w:sz w:val="22"/>
          <w:szCs w:val="22"/>
        </w:rPr>
        <w:t xml:space="preserve">1.2 </w:t>
      </w:r>
      <w:r w:rsidRPr="001C1FBC">
        <w:rPr>
          <w:rFonts w:ascii="Times New Roman" w:hAnsi="Times New Roman" w:cs="Times New Roman"/>
          <w:sz w:val="22"/>
          <w:szCs w:val="22"/>
        </w:rPr>
        <w:tab/>
      </w:r>
      <w:r w:rsidRPr="001C1FBC">
        <w:rPr>
          <w:rFonts w:ascii="Times New Roman" w:hAnsi="Times New Roman" w:cs="Times New Roman"/>
          <w:sz w:val="22"/>
          <w:szCs w:val="22"/>
          <w:u w:val="single"/>
        </w:rPr>
        <w:t xml:space="preserve">INSTALLATION AT REMOTE SITES </w:t>
      </w:r>
    </w:p>
    <w:p w14:paraId="0FDF86AD" w14:textId="77777777" w:rsidR="00FE280C" w:rsidRPr="001C1FBC" w:rsidRDefault="00E3212D" w:rsidP="00B74622">
      <w:pPr>
        <w:pStyle w:val="CM40"/>
        <w:spacing w:line="231" w:lineRule="atLeast"/>
        <w:rPr>
          <w:rFonts w:ascii="Times New Roman" w:hAnsi="Times New Roman" w:cs="Times New Roman"/>
          <w:sz w:val="22"/>
          <w:szCs w:val="22"/>
        </w:rPr>
      </w:pPr>
      <w:r w:rsidRPr="001C1FBC">
        <w:rPr>
          <w:rFonts w:ascii="Times New Roman" w:hAnsi="Times New Roman" w:cs="Times New Roman"/>
          <w:sz w:val="22"/>
          <w:szCs w:val="22"/>
        </w:rPr>
        <w:t>a) In the event the contractor must install a Point of Presence (POP) at the proposed building's Demarc(s), the contractor shall assume all responsibility and cost for implementing circu</w:t>
      </w:r>
      <w:r w:rsidR="00FE280C" w:rsidRPr="001C1FBC">
        <w:rPr>
          <w:rFonts w:ascii="Times New Roman" w:hAnsi="Times New Roman" w:cs="Times New Roman"/>
          <w:sz w:val="22"/>
          <w:szCs w:val="22"/>
        </w:rPr>
        <w:t>its present at these buildings.</w:t>
      </w:r>
    </w:p>
    <w:p w14:paraId="0D3E5F56" w14:textId="77777777" w:rsidR="00FE280C" w:rsidRPr="001C1FBC" w:rsidRDefault="00E3212D" w:rsidP="00B74622">
      <w:pPr>
        <w:pStyle w:val="CM40"/>
        <w:spacing w:line="231" w:lineRule="atLeast"/>
        <w:rPr>
          <w:rFonts w:ascii="Times New Roman" w:hAnsi="Times New Roman" w:cs="Times New Roman"/>
          <w:sz w:val="22"/>
          <w:szCs w:val="22"/>
        </w:rPr>
      </w:pPr>
      <w:r w:rsidRPr="001C1FBC">
        <w:rPr>
          <w:rFonts w:ascii="Times New Roman" w:hAnsi="Times New Roman" w:cs="Times New Roman"/>
          <w:sz w:val="22"/>
          <w:szCs w:val="22"/>
        </w:rPr>
        <w:t>b) The contractor shall request approval from the NCTS Base Communication Office (BCO) to install racks and equipment as required (Vender Mux / Demux and UPS).</w:t>
      </w:r>
    </w:p>
    <w:p w14:paraId="2CDC1A78" w14:textId="77777777" w:rsidR="00E3212D" w:rsidRPr="001C1FBC" w:rsidRDefault="00E3212D" w:rsidP="00B74622">
      <w:pPr>
        <w:pStyle w:val="CM40"/>
        <w:spacing w:line="231" w:lineRule="atLeast"/>
        <w:rPr>
          <w:rFonts w:ascii="Times New Roman" w:hAnsi="Times New Roman" w:cs="Times New Roman"/>
          <w:sz w:val="22"/>
          <w:szCs w:val="22"/>
        </w:rPr>
      </w:pPr>
      <w:r w:rsidRPr="001C1FBC">
        <w:rPr>
          <w:rFonts w:ascii="Times New Roman" w:hAnsi="Times New Roman" w:cs="Times New Roman"/>
          <w:sz w:val="22"/>
          <w:szCs w:val="22"/>
        </w:rPr>
        <w:t xml:space="preserve">c) The contractor shall be responsible for extending all required facility services to on-site network equipment (i.e. -120Vac and grounds from available existing facilities or upgrade facilities to support the additional requirements). </w:t>
      </w:r>
    </w:p>
    <w:p w14:paraId="57C8D744" w14:textId="77777777" w:rsidR="00E11E45" w:rsidRPr="001C1FBC" w:rsidRDefault="00E11E45" w:rsidP="00E11E45">
      <w:pPr>
        <w:pStyle w:val="Default"/>
        <w:rPr>
          <w:rFonts w:ascii="Times New Roman" w:hAnsi="Times New Roman" w:cs="Times New Roman"/>
          <w:sz w:val="22"/>
          <w:szCs w:val="22"/>
        </w:rPr>
      </w:pPr>
    </w:p>
    <w:p w14:paraId="7AD27261" w14:textId="77777777" w:rsidR="00E11E45" w:rsidRPr="001C1FBC" w:rsidRDefault="00E11E45" w:rsidP="00E11E45">
      <w:pPr>
        <w:pStyle w:val="Default"/>
        <w:rPr>
          <w:rFonts w:ascii="Times New Roman" w:hAnsi="Times New Roman" w:cs="Times New Roman"/>
          <w:sz w:val="22"/>
          <w:szCs w:val="22"/>
        </w:rPr>
      </w:pPr>
    </w:p>
    <w:p w14:paraId="12F0383A" w14:textId="12772136" w:rsidR="00E3212D" w:rsidRPr="001C1FBC" w:rsidRDefault="00E3212D" w:rsidP="00E26D1C">
      <w:pPr>
        <w:pStyle w:val="CM40"/>
        <w:spacing w:before="240" w:after="225" w:line="233" w:lineRule="atLeast"/>
        <w:jc w:val="center"/>
        <w:rPr>
          <w:rFonts w:ascii="Times New Roman" w:hAnsi="Times New Roman" w:cs="Times New Roman"/>
          <w:sz w:val="22"/>
          <w:szCs w:val="22"/>
        </w:rPr>
      </w:pPr>
      <w:r w:rsidRPr="001C1FBC">
        <w:rPr>
          <w:rFonts w:ascii="Times New Roman" w:hAnsi="Times New Roman" w:cs="Times New Roman"/>
          <w:sz w:val="22"/>
          <w:szCs w:val="22"/>
        </w:rPr>
        <w:t xml:space="preserve">1.3 </w:t>
      </w:r>
      <w:r w:rsidRPr="001C1FBC">
        <w:rPr>
          <w:rFonts w:ascii="Times New Roman" w:hAnsi="Times New Roman" w:cs="Times New Roman"/>
          <w:sz w:val="22"/>
          <w:szCs w:val="22"/>
        </w:rPr>
        <w:tab/>
      </w:r>
      <w:r w:rsidRPr="001C1FBC">
        <w:rPr>
          <w:rFonts w:ascii="Times New Roman" w:hAnsi="Times New Roman" w:cs="Times New Roman"/>
          <w:sz w:val="22"/>
          <w:szCs w:val="22"/>
          <w:u w:val="single"/>
        </w:rPr>
        <w:t>COMMERCIAL ACCESS LINES</w:t>
      </w:r>
    </w:p>
    <w:tbl>
      <w:tblPr>
        <w:tblStyle w:val="TableGrid"/>
        <w:tblW w:w="0" w:type="auto"/>
        <w:tblLook w:val="04A0" w:firstRow="1" w:lastRow="0" w:firstColumn="1" w:lastColumn="0" w:noHBand="0" w:noVBand="1"/>
      </w:tblPr>
      <w:tblGrid>
        <w:gridCol w:w="1870"/>
        <w:gridCol w:w="1870"/>
        <w:gridCol w:w="1870"/>
        <w:gridCol w:w="1870"/>
        <w:gridCol w:w="1870"/>
      </w:tblGrid>
      <w:tr w:rsidR="00FD1ECD" w:rsidRPr="001C1FBC" w14:paraId="6DFE43EE" w14:textId="77777777" w:rsidTr="00FD1ECD">
        <w:tc>
          <w:tcPr>
            <w:tcW w:w="1870" w:type="dxa"/>
          </w:tcPr>
          <w:p w14:paraId="1168FCD1" w14:textId="7F41C431" w:rsidR="00FD1ECD" w:rsidRPr="001C1FBC" w:rsidRDefault="00E3212D" w:rsidP="00E26D1C">
            <w:pPr>
              <w:pStyle w:val="Default"/>
              <w:jc w:val="center"/>
              <w:rPr>
                <w:rFonts w:ascii="Times New Roman" w:hAnsi="Times New Roman" w:cs="Times New Roman"/>
                <w:sz w:val="22"/>
                <w:szCs w:val="22"/>
              </w:rPr>
            </w:pPr>
            <w:r w:rsidRPr="001C1FBC">
              <w:rPr>
                <w:rFonts w:ascii="Times New Roman" w:hAnsi="Times New Roman" w:cs="Times New Roman"/>
                <w:sz w:val="22"/>
                <w:szCs w:val="22"/>
              </w:rPr>
              <w:lastRenderedPageBreak/>
              <w:t xml:space="preserve">Current Analog commercial Subscriber lines: </w:t>
            </w:r>
            <w:r w:rsidR="007E7272" w:rsidRPr="001C1FBC">
              <w:rPr>
                <w:rFonts w:ascii="Times New Roman" w:hAnsi="Times New Roman" w:cs="Times New Roman"/>
                <w:sz w:val="22"/>
                <w:szCs w:val="22"/>
              </w:rPr>
              <w:t>Circuit ID</w:t>
            </w:r>
          </w:p>
        </w:tc>
        <w:tc>
          <w:tcPr>
            <w:tcW w:w="1870" w:type="dxa"/>
          </w:tcPr>
          <w:p w14:paraId="03B78F9B" w14:textId="1910991E" w:rsidR="00FD1ECD" w:rsidRPr="001C1FBC" w:rsidRDefault="00167EF4" w:rsidP="00E26D1C">
            <w:pPr>
              <w:pStyle w:val="Default"/>
              <w:jc w:val="center"/>
              <w:rPr>
                <w:rFonts w:ascii="Times New Roman" w:hAnsi="Times New Roman" w:cs="Times New Roman"/>
                <w:sz w:val="22"/>
                <w:szCs w:val="22"/>
              </w:rPr>
            </w:pPr>
            <w:r w:rsidRPr="001C1FBC">
              <w:rPr>
                <w:rFonts w:ascii="Times New Roman" w:hAnsi="Times New Roman" w:cs="Times New Roman"/>
                <w:sz w:val="22"/>
                <w:szCs w:val="22"/>
              </w:rPr>
              <w:t>Type</w:t>
            </w:r>
          </w:p>
        </w:tc>
        <w:tc>
          <w:tcPr>
            <w:tcW w:w="1870" w:type="dxa"/>
          </w:tcPr>
          <w:p w14:paraId="340CF132" w14:textId="2CCEDD8E" w:rsidR="00FD1ECD" w:rsidRPr="001C1FBC" w:rsidRDefault="00167EF4" w:rsidP="00E26D1C">
            <w:pPr>
              <w:pStyle w:val="Default"/>
              <w:jc w:val="center"/>
              <w:rPr>
                <w:rFonts w:ascii="Times New Roman" w:hAnsi="Times New Roman" w:cs="Times New Roman"/>
                <w:sz w:val="22"/>
                <w:szCs w:val="22"/>
              </w:rPr>
            </w:pPr>
            <w:r w:rsidRPr="001C1FBC">
              <w:rPr>
                <w:rFonts w:ascii="Times New Roman" w:hAnsi="Times New Roman" w:cs="Times New Roman"/>
                <w:sz w:val="22"/>
                <w:szCs w:val="22"/>
              </w:rPr>
              <w:t xml:space="preserve">Services and </w:t>
            </w:r>
            <w:r w:rsidR="00724A61" w:rsidRPr="001C1FBC">
              <w:rPr>
                <w:rFonts w:ascii="Times New Roman" w:hAnsi="Times New Roman" w:cs="Times New Roman"/>
                <w:sz w:val="22"/>
                <w:szCs w:val="22"/>
              </w:rPr>
              <w:t>Optional</w:t>
            </w:r>
            <w:r w:rsidRPr="001C1FBC">
              <w:rPr>
                <w:rFonts w:ascii="Times New Roman" w:hAnsi="Times New Roman" w:cs="Times New Roman"/>
                <w:sz w:val="22"/>
                <w:szCs w:val="22"/>
              </w:rPr>
              <w:t xml:space="preserve"> Features</w:t>
            </w:r>
          </w:p>
        </w:tc>
        <w:tc>
          <w:tcPr>
            <w:tcW w:w="1870" w:type="dxa"/>
          </w:tcPr>
          <w:p w14:paraId="6F8DD45E" w14:textId="17165945" w:rsidR="00FD1ECD" w:rsidRPr="001C1FBC" w:rsidRDefault="00B757AA" w:rsidP="00E26D1C">
            <w:pPr>
              <w:pStyle w:val="Default"/>
              <w:jc w:val="center"/>
              <w:rPr>
                <w:rFonts w:ascii="Times New Roman" w:hAnsi="Times New Roman" w:cs="Times New Roman"/>
                <w:sz w:val="22"/>
                <w:szCs w:val="22"/>
              </w:rPr>
            </w:pPr>
            <w:r w:rsidRPr="001C1FBC">
              <w:rPr>
                <w:rFonts w:ascii="Times New Roman" w:hAnsi="Times New Roman" w:cs="Times New Roman"/>
                <w:sz w:val="22"/>
                <w:szCs w:val="22"/>
              </w:rPr>
              <w:t>Demarcation</w:t>
            </w:r>
          </w:p>
        </w:tc>
        <w:tc>
          <w:tcPr>
            <w:tcW w:w="1870" w:type="dxa"/>
          </w:tcPr>
          <w:p w14:paraId="2F1905BF" w14:textId="4F6B66E2" w:rsidR="00FD1ECD" w:rsidRPr="001C1FBC" w:rsidRDefault="00B757AA" w:rsidP="00E26D1C">
            <w:pPr>
              <w:pStyle w:val="Default"/>
              <w:jc w:val="center"/>
              <w:rPr>
                <w:rFonts w:ascii="Times New Roman" w:hAnsi="Times New Roman" w:cs="Times New Roman"/>
                <w:sz w:val="22"/>
                <w:szCs w:val="22"/>
              </w:rPr>
            </w:pPr>
            <w:r w:rsidRPr="001C1FBC">
              <w:rPr>
                <w:rFonts w:ascii="Times New Roman" w:hAnsi="Times New Roman" w:cs="Times New Roman"/>
                <w:sz w:val="22"/>
                <w:szCs w:val="22"/>
              </w:rPr>
              <w:t>Organization and Location</w:t>
            </w:r>
          </w:p>
        </w:tc>
      </w:tr>
      <w:tr w:rsidR="00FD1ECD" w:rsidRPr="001C1FBC" w14:paraId="788EE98A" w14:textId="77777777" w:rsidTr="00FD1ECD">
        <w:tc>
          <w:tcPr>
            <w:tcW w:w="1870" w:type="dxa"/>
          </w:tcPr>
          <w:p w14:paraId="494BA77D" w14:textId="77777777" w:rsidR="00B757AA" w:rsidRPr="001C1FBC" w:rsidRDefault="00B757AA" w:rsidP="00E26D1C">
            <w:pPr>
              <w:pStyle w:val="Default"/>
              <w:jc w:val="center"/>
              <w:rPr>
                <w:rFonts w:ascii="Times New Roman" w:hAnsi="Times New Roman" w:cs="Times New Roman"/>
                <w:sz w:val="22"/>
                <w:szCs w:val="22"/>
              </w:rPr>
            </w:pPr>
            <w:r w:rsidRPr="001C1FBC">
              <w:rPr>
                <w:rFonts w:ascii="Times New Roman" w:hAnsi="Times New Roman" w:cs="Times New Roman"/>
                <w:sz w:val="22"/>
                <w:szCs w:val="22"/>
              </w:rPr>
              <w:t>3613482038</w:t>
            </w:r>
          </w:p>
          <w:p w14:paraId="4E80EF9B" w14:textId="77777777" w:rsidR="00FD1ECD" w:rsidRPr="001C1FBC" w:rsidRDefault="00FD1ECD" w:rsidP="00E26D1C">
            <w:pPr>
              <w:pStyle w:val="Default"/>
              <w:jc w:val="center"/>
              <w:rPr>
                <w:rFonts w:ascii="Times New Roman" w:hAnsi="Times New Roman" w:cs="Times New Roman"/>
                <w:sz w:val="22"/>
                <w:szCs w:val="22"/>
              </w:rPr>
            </w:pPr>
          </w:p>
        </w:tc>
        <w:tc>
          <w:tcPr>
            <w:tcW w:w="1870" w:type="dxa"/>
          </w:tcPr>
          <w:p w14:paraId="4374E7BF" w14:textId="71AFB8B6" w:rsidR="00FD1ECD" w:rsidRPr="001C1FBC" w:rsidRDefault="00E936B7" w:rsidP="00E26D1C">
            <w:pPr>
              <w:pStyle w:val="Default"/>
              <w:jc w:val="center"/>
              <w:rPr>
                <w:rFonts w:ascii="Times New Roman" w:hAnsi="Times New Roman" w:cs="Times New Roman"/>
                <w:sz w:val="22"/>
                <w:szCs w:val="22"/>
              </w:rPr>
            </w:pPr>
            <w:r w:rsidRPr="001C1FBC">
              <w:rPr>
                <w:rFonts w:ascii="Times New Roman" w:hAnsi="Times New Roman" w:cs="Times New Roman"/>
                <w:sz w:val="22"/>
                <w:szCs w:val="22"/>
              </w:rPr>
              <w:t>B-1</w:t>
            </w:r>
          </w:p>
        </w:tc>
        <w:tc>
          <w:tcPr>
            <w:tcW w:w="1870" w:type="dxa"/>
          </w:tcPr>
          <w:p w14:paraId="76EB6D70" w14:textId="073642BE" w:rsidR="00FD1ECD" w:rsidRPr="001C1FBC" w:rsidRDefault="00E936B7" w:rsidP="00E26D1C">
            <w:pPr>
              <w:pStyle w:val="Default"/>
              <w:jc w:val="center"/>
              <w:rPr>
                <w:rFonts w:ascii="Times New Roman" w:hAnsi="Times New Roman" w:cs="Times New Roman"/>
                <w:sz w:val="22"/>
                <w:szCs w:val="22"/>
              </w:rPr>
            </w:pPr>
            <w:r w:rsidRPr="001C1FBC">
              <w:rPr>
                <w:rFonts w:ascii="Times New Roman" w:hAnsi="Times New Roman" w:cs="Times New Roman"/>
                <w:sz w:val="22"/>
                <w:szCs w:val="22"/>
              </w:rPr>
              <w:t>Basic Service</w:t>
            </w:r>
          </w:p>
        </w:tc>
        <w:tc>
          <w:tcPr>
            <w:tcW w:w="1870" w:type="dxa"/>
          </w:tcPr>
          <w:p w14:paraId="40D266D6" w14:textId="33B9B788" w:rsidR="00FD1ECD" w:rsidRPr="001C1FBC" w:rsidRDefault="00724A61" w:rsidP="00E26D1C">
            <w:pPr>
              <w:pStyle w:val="Default"/>
              <w:jc w:val="center"/>
              <w:rPr>
                <w:rFonts w:ascii="Times New Roman" w:hAnsi="Times New Roman" w:cs="Times New Roman"/>
                <w:sz w:val="22"/>
                <w:szCs w:val="22"/>
              </w:rPr>
            </w:pPr>
            <w:r w:rsidRPr="001C1FBC">
              <w:rPr>
                <w:rFonts w:ascii="Times New Roman" w:hAnsi="Times New Roman" w:cs="Times New Roman"/>
                <w:sz w:val="22"/>
                <w:szCs w:val="22"/>
              </w:rPr>
              <w:t>Raython Site</w:t>
            </w:r>
          </w:p>
        </w:tc>
        <w:tc>
          <w:tcPr>
            <w:tcW w:w="1870" w:type="dxa"/>
          </w:tcPr>
          <w:p w14:paraId="62BFF10A" w14:textId="20043446" w:rsidR="00FD1ECD" w:rsidRPr="001C1FBC" w:rsidRDefault="0041132C" w:rsidP="00E26D1C">
            <w:pPr>
              <w:pStyle w:val="Default"/>
              <w:jc w:val="center"/>
              <w:rPr>
                <w:rFonts w:ascii="Times New Roman" w:hAnsi="Times New Roman" w:cs="Times New Roman"/>
                <w:sz w:val="22"/>
                <w:szCs w:val="22"/>
              </w:rPr>
            </w:pPr>
            <w:r w:rsidRPr="001C1FBC">
              <w:rPr>
                <w:rFonts w:ascii="Times New Roman" w:hAnsi="Times New Roman" w:cs="Times New Roman"/>
                <w:sz w:val="22"/>
                <w:szCs w:val="22"/>
              </w:rPr>
              <w:t>NAS Relocatable Over-the-</w:t>
            </w:r>
            <w:r w:rsidR="00E11E45" w:rsidRPr="001C1FBC">
              <w:rPr>
                <w:rFonts w:ascii="Times New Roman" w:hAnsi="Times New Roman" w:cs="Times New Roman"/>
                <w:sz w:val="22"/>
                <w:szCs w:val="22"/>
              </w:rPr>
              <w:t>Horizon</w:t>
            </w:r>
            <w:r w:rsidR="00110855" w:rsidRPr="001C1FBC">
              <w:rPr>
                <w:rFonts w:ascii="Times New Roman" w:hAnsi="Times New Roman" w:cs="Times New Roman"/>
                <w:sz w:val="22"/>
                <w:szCs w:val="22"/>
              </w:rPr>
              <w:t xml:space="preserve"> </w:t>
            </w:r>
            <w:r w:rsidR="00595D8D" w:rsidRPr="001C1FBC">
              <w:rPr>
                <w:rFonts w:ascii="Times New Roman" w:hAnsi="Times New Roman" w:cs="Times New Roman"/>
                <w:sz w:val="22"/>
                <w:szCs w:val="22"/>
              </w:rPr>
              <w:t>Radar</w:t>
            </w:r>
          </w:p>
        </w:tc>
      </w:tr>
      <w:tr w:rsidR="00724A61" w:rsidRPr="001C1FBC" w14:paraId="4F6A2B7D" w14:textId="77777777" w:rsidTr="00FD1ECD">
        <w:tc>
          <w:tcPr>
            <w:tcW w:w="1870" w:type="dxa"/>
          </w:tcPr>
          <w:p w14:paraId="29BAD1B1" w14:textId="77777777" w:rsidR="00724A61" w:rsidRPr="001C1FBC" w:rsidRDefault="00724A61" w:rsidP="00E26D1C">
            <w:pPr>
              <w:pStyle w:val="Default"/>
              <w:jc w:val="center"/>
              <w:rPr>
                <w:rFonts w:ascii="Times New Roman" w:hAnsi="Times New Roman" w:cs="Times New Roman"/>
                <w:sz w:val="22"/>
                <w:szCs w:val="22"/>
              </w:rPr>
            </w:pPr>
            <w:r w:rsidRPr="001C1FBC">
              <w:rPr>
                <w:rFonts w:ascii="Times New Roman" w:hAnsi="Times New Roman" w:cs="Times New Roman"/>
                <w:sz w:val="22"/>
                <w:szCs w:val="22"/>
              </w:rPr>
              <w:t>3613482916</w:t>
            </w:r>
          </w:p>
          <w:p w14:paraId="1DA25C54" w14:textId="77777777" w:rsidR="00724A61" w:rsidRPr="001C1FBC" w:rsidRDefault="00724A61" w:rsidP="00E26D1C">
            <w:pPr>
              <w:pStyle w:val="Default"/>
              <w:jc w:val="center"/>
              <w:rPr>
                <w:rFonts w:ascii="Times New Roman" w:hAnsi="Times New Roman" w:cs="Times New Roman"/>
                <w:sz w:val="22"/>
                <w:szCs w:val="22"/>
              </w:rPr>
            </w:pPr>
          </w:p>
        </w:tc>
        <w:tc>
          <w:tcPr>
            <w:tcW w:w="1870" w:type="dxa"/>
          </w:tcPr>
          <w:p w14:paraId="78BCCC77" w14:textId="4CD0DC3A" w:rsidR="00724A61" w:rsidRPr="001C1FBC" w:rsidRDefault="00724A61" w:rsidP="00E26D1C">
            <w:pPr>
              <w:pStyle w:val="Default"/>
              <w:jc w:val="center"/>
              <w:rPr>
                <w:rFonts w:ascii="Times New Roman" w:hAnsi="Times New Roman" w:cs="Times New Roman"/>
                <w:sz w:val="22"/>
                <w:szCs w:val="22"/>
              </w:rPr>
            </w:pPr>
            <w:r w:rsidRPr="001C1FBC">
              <w:rPr>
                <w:rFonts w:ascii="Times New Roman" w:hAnsi="Times New Roman" w:cs="Times New Roman"/>
                <w:sz w:val="22"/>
                <w:szCs w:val="22"/>
              </w:rPr>
              <w:t>B-1</w:t>
            </w:r>
          </w:p>
        </w:tc>
        <w:tc>
          <w:tcPr>
            <w:tcW w:w="1870" w:type="dxa"/>
          </w:tcPr>
          <w:p w14:paraId="7DFCFC25" w14:textId="3BB6627B" w:rsidR="00724A61" w:rsidRPr="001C1FBC" w:rsidRDefault="00724A61" w:rsidP="00E26D1C">
            <w:pPr>
              <w:pStyle w:val="Default"/>
              <w:jc w:val="center"/>
              <w:rPr>
                <w:rFonts w:ascii="Times New Roman" w:hAnsi="Times New Roman" w:cs="Times New Roman"/>
                <w:sz w:val="22"/>
                <w:szCs w:val="22"/>
              </w:rPr>
            </w:pPr>
            <w:r w:rsidRPr="001C1FBC">
              <w:rPr>
                <w:rFonts w:ascii="Times New Roman" w:hAnsi="Times New Roman" w:cs="Times New Roman"/>
                <w:sz w:val="22"/>
                <w:szCs w:val="22"/>
              </w:rPr>
              <w:t>Basic Service</w:t>
            </w:r>
          </w:p>
        </w:tc>
        <w:tc>
          <w:tcPr>
            <w:tcW w:w="1870" w:type="dxa"/>
          </w:tcPr>
          <w:p w14:paraId="6D620EA6" w14:textId="5EECC9CB" w:rsidR="00724A61" w:rsidRPr="001C1FBC" w:rsidRDefault="00724A61" w:rsidP="00E26D1C">
            <w:pPr>
              <w:pStyle w:val="Default"/>
              <w:jc w:val="center"/>
              <w:rPr>
                <w:rFonts w:ascii="Times New Roman" w:hAnsi="Times New Roman" w:cs="Times New Roman"/>
                <w:sz w:val="22"/>
                <w:szCs w:val="22"/>
              </w:rPr>
            </w:pPr>
            <w:r w:rsidRPr="001C1FBC">
              <w:rPr>
                <w:rFonts w:ascii="Times New Roman" w:hAnsi="Times New Roman" w:cs="Times New Roman"/>
                <w:sz w:val="22"/>
                <w:szCs w:val="22"/>
              </w:rPr>
              <w:t>Raython Site</w:t>
            </w:r>
          </w:p>
        </w:tc>
        <w:tc>
          <w:tcPr>
            <w:tcW w:w="1870" w:type="dxa"/>
          </w:tcPr>
          <w:p w14:paraId="65D8F635" w14:textId="6F7AE249" w:rsidR="00724A61" w:rsidRPr="001C1FBC" w:rsidRDefault="00E11E45" w:rsidP="00E26D1C">
            <w:pPr>
              <w:pStyle w:val="Default"/>
              <w:jc w:val="center"/>
              <w:rPr>
                <w:rFonts w:ascii="Times New Roman" w:hAnsi="Times New Roman" w:cs="Times New Roman"/>
                <w:sz w:val="22"/>
                <w:szCs w:val="22"/>
              </w:rPr>
            </w:pPr>
            <w:r w:rsidRPr="001C1FBC">
              <w:rPr>
                <w:rFonts w:ascii="Times New Roman" w:hAnsi="Times New Roman" w:cs="Times New Roman"/>
                <w:sz w:val="22"/>
                <w:szCs w:val="22"/>
              </w:rPr>
              <w:t>NAS Relocatable Over-the-Horizon Radar</w:t>
            </w:r>
          </w:p>
        </w:tc>
      </w:tr>
      <w:tr w:rsidR="00724A61" w:rsidRPr="001C1FBC" w14:paraId="0AA490AF" w14:textId="77777777" w:rsidTr="00FD1ECD">
        <w:tc>
          <w:tcPr>
            <w:tcW w:w="1870" w:type="dxa"/>
          </w:tcPr>
          <w:p w14:paraId="7F1DA0DE" w14:textId="77777777" w:rsidR="00724A61" w:rsidRPr="001C1FBC" w:rsidRDefault="00724A61" w:rsidP="00E26D1C">
            <w:pPr>
              <w:pStyle w:val="Default"/>
              <w:jc w:val="center"/>
              <w:rPr>
                <w:rFonts w:ascii="Times New Roman" w:hAnsi="Times New Roman" w:cs="Times New Roman"/>
                <w:sz w:val="22"/>
                <w:szCs w:val="22"/>
              </w:rPr>
            </w:pPr>
            <w:r w:rsidRPr="001C1FBC">
              <w:rPr>
                <w:rFonts w:ascii="Times New Roman" w:hAnsi="Times New Roman" w:cs="Times New Roman"/>
                <w:sz w:val="22"/>
                <w:szCs w:val="22"/>
              </w:rPr>
              <w:t>3613482767</w:t>
            </w:r>
          </w:p>
          <w:p w14:paraId="37134B41" w14:textId="77777777" w:rsidR="00724A61" w:rsidRPr="001C1FBC" w:rsidRDefault="00724A61" w:rsidP="00E26D1C">
            <w:pPr>
              <w:pStyle w:val="Default"/>
              <w:jc w:val="center"/>
              <w:rPr>
                <w:rFonts w:ascii="Times New Roman" w:hAnsi="Times New Roman" w:cs="Times New Roman"/>
                <w:sz w:val="22"/>
                <w:szCs w:val="22"/>
              </w:rPr>
            </w:pPr>
          </w:p>
        </w:tc>
        <w:tc>
          <w:tcPr>
            <w:tcW w:w="1870" w:type="dxa"/>
          </w:tcPr>
          <w:p w14:paraId="7A3AC537" w14:textId="039D87B3" w:rsidR="00724A61" w:rsidRPr="001C1FBC" w:rsidRDefault="00724A61" w:rsidP="00E26D1C">
            <w:pPr>
              <w:pStyle w:val="Default"/>
              <w:jc w:val="center"/>
              <w:rPr>
                <w:rFonts w:ascii="Times New Roman" w:hAnsi="Times New Roman" w:cs="Times New Roman"/>
                <w:sz w:val="22"/>
                <w:szCs w:val="22"/>
              </w:rPr>
            </w:pPr>
            <w:r w:rsidRPr="001C1FBC">
              <w:rPr>
                <w:rFonts w:ascii="Times New Roman" w:hAnsi="Times New Roman" w:cs="Times New Roman"/>
                <w:sz w:val="22"/>
                <w:szCs w:val="22"/>
              </w:rPr>
              <w:t>B-1</w:t>
            </w:r>
          </w:p>
        </w:tc>
        <w:tc>
          <w:tcPr>
            <w:tcW w:w="1870" w:type="dxa"/>
          </w:tcPr>
          <w:p w14:paraId="3BACCF8F" w14:textId="3D066B08" w:rsidR="00724A61" w:rsidRPr="001C1FBC" w:rsidRDefault="00724A61" w:rsidP="00E26D1C">
            <w:pPr>
              <w:pStyle w:val="Default"/>
              <w:jc w:val="center"/>
              <w:rPr>
                <w:rFonts w:ascii="Times New Roman" w:hAnsi="Times New Roman" w:cs="Times New Roman"/>
                <w:sz w:val="22"/>
                <w:szCs w:val="22"/>
              </w:rPr>
            </w:pPr>
            <w:r w:rsidRPr="001C1FBC">
              <w:rPr>
                <w:rFonts w:ascii="Times New Roman" w:hAnsi="Times New Roman" w:cs="Times New Roman"/>
                <w:sz w:val="22"/>
                <w:szCs w:val="22"/>
              </w:rPr>
              <w:t>Basic Service</w:t>
            </w:r>
          </w:p>
        </w:tc>
        <w:tc>
          <w:tcPr>
            <w:tcW w:w="1870" w:type="dxa"/>
          </w:tcPr>
          <w:p w14:paraId="6FA36F19" w14:textId="3A44D62B" w:rsidR="00724A61" w:rsidRPr="001C1FBC" w:rsidRDefault="00724A61" w:rsidP="00E26D1C">
            <w:pPr>
              <w:pStyle w:val="Default"/>
              <w:jc w:val="center"/>
              <w:rPr>
                <w:rFonts w:ascii="Times New Roman" w:hAnsi="Times New Roman" w:cs="Times New Roman"/>
                <w:sz w:val="22"/>
                <w:szCs w:val="22"/>
              </w:rPr>
            </w:pPr>
            <w:r w:rsidRPr="001C1FBC">
              <w:rPr>
                <w:rFonts w:ascii="Times New Roman" w:hAnsi="Times New Roman" w:cs="Times New Roman"/>
                <w:sz w:val="22"/>
                <w:szCs w:val="22"/>
              </w:rPr>
              <w:t>Raython Site</w:t>
            </w:r>
          </w:p>
        </w:tc>
        <w:tc>
          <w:tcPr>
            <w:tcW w:w="1870" w:type="dxa"/>
          </w:tcPr>
          <w:p w14:paraId="6BE9FD3A" w14:textId="5847F105" w:rsidR="00724A61" w:rsidRPr="001C1FBC" w:rsidRDefault="00E11E45" w:rsidP="00E26D1C">
            <w:pPr>
              <w:pStyle w:val="Default"/>
              <w:jc w:val="center"/>
              <w:rPr>
                <w:rFonts w:ascii="Times New Roman" w:hAnsi="Times New Roman" w:cs="Times New Roman"/>
                <w:sz w:val="22"/>
                <w:szCs w:val="22"/>
              </w:rPr>
            </w:pPr>
            <w:r w:rsidRPr="001C1FBC">
              <w:rPr>
                <w:rFonts w:ascii="Times New Roman" w:hAnsi="Times New Roman" w:cs="Times New Roman"/>
                <w:sz w:val="22"/>
                <w:szCs w:val="22"/>
              </w:rPr>
              <w:t>NAS Relocatable Over-the-Horizon Radar</w:t>
            </w:r>
          </w:p>
        </w:tc>
      </w:tr>
    </w:tbl>
    <w:p w14:paraId="2D9E8CC3" w14:textId="77777777" w:rsidR="00DE6ECB" w:rsidRPr="001C1FBC" w:rsidRDefault="00DE6ECB" w:rsidP="00DE6ECB">
      <w:pPr>
        <w:pStyle w:val="Default"/>
        <w:rPr>
          <w:rFonts w:ascii="Times New Roman" w:hAnsi="Times New Roman" w:cs="Times New Roman"/>
          <w:sz w:val="22"/>
          <w:szCs w:val="22"/>
        </w:rPr>
      </w:pPr>
    </w:p>
    <w:p w14:paraId="368AD2BB" w14:textId="77777777" w:rsidR="00E3212D" w:rsidRPr="001C1FBC" w:rsidRDefault="00E3212D" w:rsidP="00E3212D">
      <w:pPr>
        <w:pStyle w:val="CM40"/>
        <w:spacing w:after="225" w:line="231" w:lineRule="atLeast"/>
        <w:rPr>
          <w:rFonts w:ascii="Times New Roman" w:hAnsi="Times New Roman" w:cs="Times New Roman"/>
          <w:sz w:val="22"/>
          <w:szCs w:val="22"/>
        </w:rPr>
      </w:pPr>
      <w:r w:rsidRPr="001C1FBC">
        <w:rPr>
          <w:rFonts w:ascii="Times New Roman" w:hAnsi="Times New Roman" w:cs="Times New Roman"/>
          <w:sz w:val="22"/>
          <w:szCs w:val="22"/>
        </w:rPr>
        <w:t xml:space="preserve">2.1 </w:t>
      </w:r>
      <w:r w:rsidRPr="001C1FBC">
        <w:rPr>
          <w:rFonts w:ascii="Times New Roman" w:hAnsi="Times New Roman" w:cs="Times New Roman"/>
          <w:sz w:val="22"/>
          <w:szCs w:val="22"/>
          <w:u w:val="single"/>
        </w:rPr>
        <w:t xml:space="preserve">SPECIFIC DIALING CAPABILITIES </w:t>
      </w:r>
    </w:p>
    <w:p w14:paraId="06C32B20" w14:textId="77777777" w:rsidR="00E3212D" w:rsidRPr="001C1FBC" w:rsidRDefault="00E3212D" w:rsidP="00E3212D">
      <w:pPr>
        <w:pStyle w:val="CM40"/>
        <w:spacing w:after="230" w:line="231" w:lineRule="atLeast"/>
        <w:rPr>
          <w:rFonts w:ascii="Times New Roman" w:hAnsi="Times New Roman" w:cs="Times New Roman"/>
          <w:sz w:val="22"/>
          <w:szCs w:val="22"/>
        </w:rPr>
      </w:pPr>
      <w:r w:rsidRPr="001C1FBC">
        <w:rPr>
          <w:rFonts w:ascii="Times New Roman" w:hAnsi="Times New Roman" w:cs="Times New Roman"/>
          <w:sz w:val="22"/>
          <w:szCs w:val="22"/>
        </w:rPr>
        <w:t xml:space="preserve">Emergency 911 (E911) Services 1-The contractor shall provide access to 911 network services provided by the local city emergency services organization. </w:t>
      </w:r>
      <w:r w:rsidR="000F4B94" w:rsidRPr="001C1FBC">
        <w:rPr>
          <w:rFonts w:ascii="Times New Roman" w:hAnsi="Times New Roman" w:cs="Times New Roman"/>
          <w:sz w:val="22"/>
          <w:szCs w:val="22"/>
        </w:rPr>
        <w:t xml:space="preserve">Emergency service assistance provided for the deaf. </w:t>
      </w:r>
    </w:p>
    <w:p w14:paraId="085A2047" w14:textId="77777777" w:rsidR="00E3212D" w:rsidRPr="001C1FBC" w:rsidRDefault="00E3212D" w:rsidP="00E3212D">
      <w:pPr>
        <w:pStyle w:val="CM40"/>
        <w:spacing w:after="225" w:line="231" w:lineRule="atLeast"/>
        <w:rPr>
          <w:rFonts w:ascii="Times New Roman" w:hAnsi="Times New Roman" w:cs="Times New Roman"/>
          <w:sz w:val="22"/>
          <w:szCs w:val="22"/>
        </w:rPr>
      </w:pPr>
      <w:r w:rsidRPr="001C1FBC">
        <w:rPr>
          <w:rFonts w:ascii="Times New Roman" w:hAnsi="Times New Roman" w:cs="Times New Roman"/>
          <w:sz w:val="22"/>
          <w:szCs w:val="22"/>
        </w:rPr>
        <w:t xml:space="preserve">2.2 </w:t>
      </w:r>
      <w:r w:rsidRPr="001C1FBC">
        <w:rPr>
          <w:rFonts w:ascii="Times New Roman" w:hAnsi="Times New Roman" w:cs="Times New Roman"/>
          <w:sz w:val="22"/>
          <w:szCs w:val="22"/>
          <w:u w:val="single"/>
        </w:rPr>
        <w:t xml:space="preserve">Support Services </w:t>
      </w:r>
    </w:p>
    <w:p w14:paraId="0494F95F" w14:textId="77777777" w:rsidR="00521185" w:rsidRPr="001C1FBC" w:rsidRDefault="00E3212D" w:rsidP="00E3212D">
      <w:pPr>
        <w:pStyle w:val="CM3"/>
        <w:rPr>
          <w:rFonts w:ascii="Times New Roman" w:hAnsi="Times New Roman" w:cs="Times New Roman"/>
          <w:sz w:val="22"/>
          <w:szCs w:val="22"/>
        </w:rPr>
      </w:pPr>
      <w:r w:rsidRPr="001C1FBC">
        <w:rPr>
          <w:rFonts w:ascii="Times New Roman" w:hAnsi="Times New Roman" w:cs="Times New Roman"/>
          <w:sz w:val="22"/>
          <w:szCs w:val="22"/>
        </w:rPr>
        <w:t>a) The Contractor shall provide 24 hours, 7 days a week network assistance and support (operation and maintenance).</w:t>
      </w:r>
    </w:p>
    <w:p w14:paraId="622F601E" w14:textId="77777777" w:rsidR="00521185" w:rsidRPr="001C1FBC" w:rsidRDefault="00E3212D" w:rsidP="00E3212D">
      <w:pPr>
        <w:pStyle w:val="CM3"/>
        <w:rPr>
          <w:rFonts w:ascii="Times New Roman" w:hAnsi="Times New Roman" w:cs="Times New Roman"/>
          <w:sz w:val="22"/>
          <w:szCs w:val="22"/>
        </w:rPr>
      </w:pPr>
      <w:r w:rsidRPr="001C1FBC">
        <w:rPr>
          <w:rFonts w:ascii="Times New Roman" w:hAnsi="Times New Roman" w:cs="Times New Roman"/>
          <w:sz w:val="22"/>
          <w:szCs w:val="22"/>
        </w:rPr>
        <w:t>b) The Contractor shall identify a single point of contact for technical support.</w:t>
      </w:r>
    </w:p>
    <w:p w14:paraId="4E8737FD" w14:textId="77777777" w:rsidR="00521185" w:rsidRPr="001C1FBC" w:rsidRDefault="00E3212D" w:rsidP="00E3212D">
      <w:pPr>
        <w:pStyle w:val="CM3"/>
        <w:rPr>
          <w:rFonts w:ascii="Times New Roman" w:hAnsi="Times New Roman" w:cs="Times New Roman"/>
          <w:sz w:val="22"/>
          <w:szCs w:val="22"/>
        </w:rPr>
      </w:pPr>
      <w:r w:rsidRPr="001C1FBC">
        <w:rPr>
          <w:rFonts w:ascii="Times New Roman" w:hAnsi="Times New Roman" w:cs="Times New Roman"/>
          <w:sz w:val="22"/>
          <w:szCs w:val="22"/>
        </w:rPr>
        <w:t xml:space="preserve">c) The contractor shall describe in writing their trouble reporting and escalation procedure, including telephone numbers to </w:t>
      </w:r>
      <w:r w:rsidR="000F4B94" w:rsidRPr="001C1FBC">
        <w:rPr>
          <w:rFonts w:ascii="Times New Roman" w:hAnsi="Times New Roman" w:cs="Times New Roman"/>
          <w:sz w:val="22"/>
          <w:szCs w:val="22"/>
        </w:rPr>
        <w:t>use</w:t>
      </w:r>
      <w:r w:rsidRPr="001C1FBC">
        <w:rPr>
          <w:rFonts w:ascii="Times New Roman" w:hAnsi="Times New Roman" w:cs="Times New Roman"/>
          <w:sz w:val="22"/>
          <w:szCs w:val="22"/>
        </w:rPr>
        <w:t xml:space="preserve"> in reporting troubles 24/7 and a single point of contact to service as the trouble management coordinator.</w:t>
      </w:r>
    </w:p>
    <w:p w14:paraId="347BBDA0" w14:textId="77777777" w:rsidR="00E3212D" w:rsidRPr="001C1FBC" w:rsidRDefault="00E3212D" w:rsidP="00E3212D">
      <w:pPr>
        <w:pStyle w:val="CM3"/>
        <w:rPr>
          <w:rFonts w:ascii="Times New Roman" w:hAnsi="Times New Roman" w:cs="Times New Roman"/>
          <w:i/>
          <w:iCs/>
          <w:sz w:val="22"/>
          <w:szCs w:val="22"/>
        </w:rPr>
      </w:pPr>
      <w:r w:rsidRPr="001C1FBC">
        <w:rPr>
          <w:rFonts w:ascii="Times New Roman" w:hAnsi="Times New Roman" w:cs="Times New Roman"/>
          <w:sz w:val="22"/>
          <w:szCs w:val="22"/>
        </w:rPr>
        <w:t>d) The Contractor shall provide the Government</w:t>
      </w:r>
      <w:r w:rsidR="000F4B94" w:rsidRPr="001C1FBC">
        <w:rPr>
          <w:rFonts w:ascii="Times New Roman" w:hAnsi="Times New Roman" w:cs="Times New Roman"/>
          <w:sz w:val="22"/>
          <w:szCs w:val="22"/>
        </w:rPr>
        <w:t>’s POC</w:t>
      </w:r>
      <w:r w:rsidRPr="001C1FBC">
        <w:rPr>
          <w:rFonts w:ascii="Times New Roman" w:hAnsi="Times New Roman" w:cs="Times New Roman"/>
          <w:sz w:val="22"/>
          <w:szCs w:val="22"/>
        </w:rPr>
        <w:t xml:space="preserve"> a list of management personnel contacts</w:t>
      </w:r>
      <w:r w:rsidR="000F4B94" w:rsidRPr="001C1FBC">
        <w:rPr>
          <w:rFonts w:ascii="Times New Roman" w:hAnsi="Times New Roman" w:cs="Times New Roman"/>
          <w:sz w:val="22"/>
          <w:szCs w:val="22"/>
        </w:rPr>
        <w:t xml:space="preserve">. This </w:t>
      </w:r>
      <w:r w:rsidR="00385DC9" w:rsidRPr="001C1FBC">
        <w:rPr>
          <w:rFonts w:ascii="Times New Roman" w:hAnsi="Times New Roman" w:cs="Times New Roman"/>
          <w:sz w:val="22"/>
          <w:szCs w:val="22"/>
        </w:rPr>
        <w:t xml:space="preserve">information </w:t>
      </w:r>
      <w:r w:rsidR="00431E29" w:rsidRPr="001C1FBC">
        <w:rPr>
          <w:rFonts w:ascii="Times New Roman" w:hAnsi="Times New Roman" w:cs="Times New Roman"/>
          <w:sz w:val="22"/>
          <w:szCs w:val="22"/>
        </w:rPr>
        <w:t>obtaine</w:t>
      </w:r>
      <w:r w:rsidR="00385DC9" w:rsidRPr="001C1FBC">
        <w:rPr>
          <w:rFonts w:ascii="Times New Roman" w:hAnsi="Times New Roman" w:cs="Times New Roman"/>
          <w:sz w:val="22"/>
          <w:szCs w:val="22"/>
        </w:rPr>
        <w:t>d</w:t>
      </w:r>
      <w:r w:rsidRPr="001C1FBC">
        <w:rPr>
          <w:rFonts w:ascii="Times New Roman" w:hAnsi="Times New Roman" w:cs="Times New Roman"/>
          <w:sz w:val="22"/>
          <w:szCs w:val="22"/>
        </w:rPr>
        <w:t xml:space="preserve"> </w:t>
      </w:r>
      <w:r w:rsidR="00385DC9" w:rsidRPr="001C1FBC">
        <w:rPr>
          <w:rFonts w:ascii="Times New Roman" w:hAnsi="Times New Roman" w:cs="Times New Roman"/>
          <w:sz w:val="22"/>
          <w:szCs w:val="22"/>
        </w:rPr>
        <w:t>for</w:t>
      </w:r>
      <w:r w:rsidRPr="001C1FBC">
        <w:rPr>
          <w:rFonts w:ascii="Times New Roman" w:hAnsi="Times New Roman" w:cs="Times New Roman"/>
          <w:sz w:val="22"/>
          <w:szCs w:val="22"/>
        </w:rPr>
        <w:t xml:space="preserve"> an escalation process </w:t>
      </w:r>
      <w:r w:rsidR="00385DC9" w:rsidRPr="001C1FBC">
        <w:rPr>
          <w:rFonts w:ascii="Times New Roman" w:hAnsi="Times New Roman" w:cs="Times New Roman"/>
          <w:sz w:val="22"/>
          <w:szCs w:val="22"/>
        </w:rPr>
        <w:t>where</w:t>
      </w:r>
      <w:r w:rsidRPr="001C1FBC">
        <w:rPr>
          <w:rFonts w:ascii="Times New Roman" w:hAnsi="Times New Roman" w:cs="Times New Roman"/>
          <w:sz w:val="22"/>
          <w:szCs w:val="22"/>
        </w:rPr>
        <w:t xml:space="preserve"> situations </w:t>
      </w:r>
      <w:r w:rsidR="00385DC9" w:rsidRPr="001C1FBC">
        <w:rPr>
          <w:rFonts w:ascii="Times New Roman" w:hAnsi="Times New Roman" w:cs="Times New Roman"/>
          <w:sz w:val="22"/>
          <w:szCs w:val="22"/>
        </w:rPr>
        <w:t>from</w:t>
      </w:r>
      <w:r w:rsidRPr="001C1FBC">
        <w:rPr>
          <w:rFonts w:ascii="Times New Roman" w:hAnsi="Times New Roman" w:cs="Times New Roman"/>
          <w:sz w:val="22"/>
          <w:szCs w:val="22"/>
        </w:rPr>
        <w:t xml:space="preserve"> troubles </w:t>
      </w:r>
      <w:proofErr w:type="gramStart"/>
      <w:r w:rsidRPr="001C1FBC">
        <w:rPr>
          <w:rFonts w:ascii="Times New Roman" w:hAnsi="Times New Roman" w:cs="Times New Roman"/>
          <w:sz w:val="22"/>
          <w:szCs w:val="22"/>
        </w:rPr>
        <w:t>not</w:t>
      </w:r>
      <w:proofErr w:type="gramEnd"/>
      <w:r w:rsidRPr="001C1FBC">
        <w:rPr>
          <w:rFonts w:ascii="Times New Roman" w:hAnsi="Times New Roman" w:cs="Times New Roman"/>
          <w:sz w:val="22"/>
          <w:szCs w:val="22"/>
        </w:rPr>
        <w:t xml:space="preserve"> corrected within an acceptable </w:t>
      </w:r>
      <w:r w:rsidR="000F4B94" w:rsidRPr="001C1FBC">
        <w:rPr>
          <w:rFonts w:ascii="Times New Roman" w:hAnsi="Times New Roman" w:cs="Times New Roman"/>
          <w:sz w:val="22"/>
          <w:szCs w:val="22"/>
        </w:rPr>
        <w:t>period</w:t>
      </w:r>
      <w:r w:rsidRPr="001C1FBC">
        <w:rPr>
          <w:rFonts w:ascii="Times New Roman" w:hAnsi="Times New Roman" w:cs="Times New Roman"/>
          <w:sz w:val="22"/>
          <w:szCs w:val="22"/>
        </w:rPr>
        <w:t xml:space="preserve">, reference paragraph </w:t>
      </w:r>
      <w:r w:rsidRPr="001C1FBC">
        <w:rPr>
          <w:rFonts w:ascii="Times New Roman" w:hAnsi="Times New Roman" w:cs="Times New Roman"/>
          <w:i/>
          <w:iCs/>
          <w:sz w:val="22"/>
          <w:szCs w:val="22"/>
        </w:rPr>
        <w:t xml:space="preserve">2.204. </w:t>
      </w:r>
    </w:p>
    <w:p w14:paraId="0A267F5E" w14:textId="148F7DA4" w:rsidR="00E3212D" w:rsidRPr="001C1FBC" w:rsidRDefault="00E3212D" w:rsidP="00E3212D">
      <w:pPr>
        <w:pStyle w:val="CM40"/>
        <w:spacing w:after="230" w:line="233" w:lineRule="atLeast"/>
        <w:ind w:right="427"/>
        <w:rPr>
          <w:rFonts w:ascii="Times New Roman" w:hAnsi="Times New Roman" w:cs="Times New Roman"/>
          <w:sz w:val="22"/>
          <w:szCs w:val="22"/>
        </w:rPr>
      </w:pPr>
      <w:r w:rsidRPr="001C1FBC">
        <w:rPr>
          <w:rFonts w:ascii="Times New Roman" w:hAnsi="Times New Roman" w:cs="Times New Roman"/>
          <w:sz w:val="22"/>
          <w:szCs w:val="22"/>
        </w:rPr>
        <w:t xml:space="preserve">e) The trouble management coordinator shall provide progress reports to the Government POC throughout problem resolution efforts. Government POC will determine the number of progress </w:t>
      </w:r>
      <w:r w:rsidR="00FD11FE" w:rsidRPr="001C1FBC">
        <w:rPr>
          <w:rFonts w:ascii="Times New Roman" w:hAnsi="Times New Roman" w:cs="Times New Roman"/>
          <w:sz w:val="22"/>
          <w:szCs w:val="22"/>
        </w:rPr>
        <w:t>reports</w:t>
      </w:r>
      <w:r w:rsidRPr="001C1FBC">
        <w:rPr>
          <w:rFonts w:ascii="Times New Roman" w:hAnsi="Times New Roman" w:cs="Times New Roman"/>
          <w:sz w:val="22"/>
          <w:szCs w:val="22"/>
        </w:rPr>
        <w:t xml:space="preserve"> required. </w:t>
      </w:r>
    </w:p>
    <w:p w14:paraId="01F0DD45" w14:textId="42C0E4C5" w:rsidR="00E3212D" w:rsidRPr="001C1FBC" w:rsidRDefault="00E3212D" w:rsidP="00E3212D">
      <w:pPr>
        <w:pStyle w:val="CM40"/>
        <w:spacing w:after="230" w:line="228" w:lineRule="atLeast"/>
        <w:ind w:right="775"/>
        <w:rPr>
          <w:rFonts w:ascii="Times New Roman" w:hAnsi="Times New Roman" w:cs="Times New Roman"/>
          <w:sz w:val="22"/>
          <w:szCs w:val="22"/>
        </w:rPr>
      </w:pPr>
      <w:r w:rsidRPr="001C1FBC">
        <w:rPr>
          <w:rFonts w:ascii="Times New Roman" w:hAnsi="Times New Roman" w:cs="Times New Roman"/>
          <w:sz w:val="22"/>
          <w:szCs w:val="22"/>
        </w:rPr>
        <w:t xml:space="preserve">2.2.1 The </w:t>
      </w:r>
      <w:r w:rsidR="00FD11FE" w:rsidRPr="001C1FBC">
        <w:rPr>
          <w:rFonts w:ascii="Times New Roman" w:hAnsi="Times New Roman" w:cs="Times New Roman"/>
          <w:sz w:val="22"/>
          <w:szCs w:val="22"/>
        </w:rPr>
        <w:t>Governments’</w:t>
      </w:r>
      <w:r w:rsidRPr="001C1FBC">
        <w:rPr>
          <w:rFonts w:ascii="Times New Roman" w:hAnsi="Times New Roman" w:cs="Times New Roman"/>
          <w:sz w:val="22"/>
          <w:szCs w:val="22"/>
        </w:rPr>
        <w:t xml:space="preserve"> definition for catastrophic, major and minor outages and remedial service required response time for each are as follows: </w:t>
      </w:r>
    </w:p>
    <w:p w14:paraId="10654250" w14:textId="77777777" w:rsidR="00E3212D" w:rsidRPr="001C1FBC" w:rsidRDefault="00431E29" w:rsidP="00E3212D">
      <w:pPr>
        <w:pStyle w:val="Default"/>
        <w:rPr>
          <w:rFonts w:ascii="Times New Roman" w:hAnsi="Times New Roman" w:cs="Times New Roman"/>
          <w:color w:val="auto"/>
          <w:sz w:val="22"/>
          <w:szCs w:val="22"/>
        </w:rPr>
      </w:pPr>
      <w:r w:rsidRPr="001C1FBC">
        <w:rPr>
          <w:rFonts w:ascii="Times New Roman" w:hAnsi="Times New Roman" w:cs="Times New Roman"/>
          <w:color w:val="auto"/>
          <w:sz w:val="22"/>
          <w:szCs w:val="22"/>
        </w:rPr>
        <w:t>a) Catastrophic:</w:t>
      </w:r>
      <w:r w:rsidR="00E3212D" w:rsidRPr="001C1FBC">
        <w:rPr>
          <w:rFonts w:ascii="Times New Roman" w:hAnsi="Times New Roman" w:cs="Times New Roman"/>
          <w:color w:val="auto"/>
          <w:sz w:val="22"/>
          <w:szCs w:val="22"/>
        </w:rPr>
        <w:t xml:space="preserve"> Demands immediate attention, such as a total loss of service, loss of network control, and loss of call processing capability to 95 percent or more of equipped lines and/or trunks. Technical service dispatched and on-site within two (2) hours or less from the time the outage reported to the contractor. </w:t>
      </w:r>
    </w:p>
    <w:p w14:paraId="17ADAAEB" w14:textId="095E1EF0" w:rsidR="00E3212D" w:rsidRPr="001C1FBC" w:rsidRDefault="00431E29" w:rsidP="00E3212D">
      <w:pPr>
        <w:pStyle w:val="Default"/>
        <w:rPr>
          <w:rFonts w:ascii="Times New Roman" w:hAnsi="Times New Roman" w:cs="Times New Roman"/>
          <w:color w:val="auto"/>
          <w:sz w:val="22"/>
          <w:szCs w:val="22"/>
        </w:rPr>
      </w:pPr>
      <w:r w:rsidRPr="001C1FBC">
        <w:rPr>
          <w:rFonts w:ascii="Times New Roman" w:hAnsi="Times New Roman" w:cs="Times New Roman"/>
          <w:color w:val="auto"/>
          <w:sz w:val="22"/>
          <w:szCs w:val="22"/>
        </w:rPr>
        <w:t>b) Major:</w:t>
      </w:r>
      <w:r w:rsidR="00F215B0" w:rsidRPr="001C1FBC">
        <w:rPr>
          <w:rFonts w:ascii="Times New Roman" w:hAnsi="Times New Roman" w:cs="Times New Roman"/>
          <w:color w:val="auto"/>
          <w:sz w:val="22"/>
          <w:szCs w:val="22"/>
        </w:rPr>
        <w:t xml:space="preserve"> Demands rapid action;</w:t>
      </w:r>
      <w:r w:rsidR="00E3212D" w:rsidRPr="001C1FBC">
        <w:rPr>
          <w:rFonts w:ascii="Times New Roman" w:hAnsi="Times New Roman" w:cs="Times New Roman"/>
          <w:color w:val="auto"/>
          <w:sz w:val="22"/>
          <w:szCs w:val="22"/>
        </w:rPr>
        <w:t xml:space="preserve"> Includes loss of service to a </w:t>
      </w:r>
      <w:r w:rsidRPr="001C1FBC">
        <w:rPr>
          <w:rFonts w:ascii="Times New Roman" w:hAnsi="Times New Roman" w:cs="Times New Roman"/>
          <w:color w:val="auto"/>
          <w:sz w:val="22"/>
          <w:szCs w:val="22"/>
        </w:rPr>
        <w:t>subscriber</w:t>
      </w:r>
      <w:r w:rsidR="00E3212D" w:rsidRPr="001C1FBC">
        <w:rPr>
          <w:rFonts w:ascii="Times New Roman" w:hAnsi="Times New Roman" w:cs="Times New Roman"/>
          <w:color w:val="auto"/>
          <w:sz w:val="22"/>
          <w:szCs w:val="22"/>
        </w:rPr>
        <w:t xml:space="preserve"> line group</w:t>
      </w:r>
      <w:r w:rsidRPr="001C1FBC">
        <w:rPr>
          <w:rFonts w:ascii="Times New Roman" w:hAnsi="Times New Roman" w:cs="Times New Roman"/>
          <w:color w:val="auto"/>
          <w:sz w:val="22"/>
          <w:szCs w:val="22"/>
        </w:rPr>
        <w:t>,</w:t>
      </w:r>
      <w:r w:rsidR="00E3212D" w:rsidRPr="001C1FBC">
        <w:rPr>
          <w:rFonts w:ascii="Times New Roman" w:hAnsi="Times New Roman" w:cs="Times New Roman"/>
          <w:color w:val="auto"/>
          <w:sz w:val="22"/>
          <w:szCs w:val="22"/>
        </w:rPr>
        <w:t xml:space="preserve"> fuses for common groups of channels</w:t>
      </w:r>
      <w:r w:rsidRPr="001C1FBC">
        <w:rPr>
          <w:rFonts w:ascii="Times New Roman" w:hAnsi="Times New Roman" w:cs="Times New Roman"/>
          <w:color w:val="auto"/>
          <w:sz w:val="22"/>
          <w:szCs w:val="22"/>
        </w:rPr>
        <w:t>,</w:t>
      </w:r>
      <w:r w:rsidR="00E3212D" w:rsidRPr="001C1FBC">
        <w:rPr>
          <w:rFonts w:ascii="Times New Roman" w:hAnsi="Times New Roman" w:cs="Times New Roman"/>
          <w:color w:val="auto"/>
          <w:sz w:val="22"/>
          <w:szCs w:val="22"/>
        </w:rPr>
        <w:t xml:space="preserve"> control of groups of channels a</w:t>
      </w:r>
      <w:r w:rsidR="0070296B" w:rsidRPr="001C1FBC">
        <w:rPr>
          <w:rFonts w:ascii="Times New Roman" w:hAnsi="Times New Roman" w:cs="Times New Roman"/>
          <w:color w:val="auto"/>
          <w:sz w:val="22"/>
          <w:szCs w:val="22"/>
        </w:rPr>
        <w:t xml:space="preserve">nd control to groups of </w:t>
      </w:r>
      <w:r w:rsidR="00F215B0" w:rsidRPr="001C1FBC">
        <w:rPr>
          <w:rFonts w:ascii="Times New Roman" w:hAnsi="Times New Roman" w:cs="Times New Roman"/>
          <w:color w:val="auto"/>
          <w:sz w:val="22"/>
          <w:szCs w:val="22"/>
        </w:rPr>
        <w:t>changes. One</w:t>
      </w:r>
      <w:r w:rsidR="00E3212D" w:rsidRPr="001C1FBC">
        <w:rPr>
          <w:rFonts w:ascii="Times New Roman" w:hAnsi="Times New Roman" w:cs="Times New Roman"/>
          <w:color w:val="auto"/>
          <w:sz w:val="22"/>
          <w:szCs w:val="22"/>
        </w:rPr>
        <w:t xml:space="preserve"> of a redundant subsystem (e.g., one processor or one memory) fails but the other is working without problems; loss of battery charging current; dial-tone delay over three (3) seconds on 20 percent or more of calls when line load control is not implemented; post-dialing delay over ten (10) seconds on all intra-office calls. Technical service dispatched and on-site within four (4) </w:t>
      </w:r>
      <w:r w:rsidR="00FD11FE" w:rsidRPr="001C1FBC">
        <w:rPr>
          <w:rFonts w:ascii="Times New Roman" w:hAnsi="Times New Roman" w:cs="Times New Roman"/>
          <w:color w:val="auto"/>
          <w:sz w:val="22"/>
          <w:szCs w:val="22"/>
        </w:rPr>
        <w:t>hours</w:t>
      </w:r>
      <w:r w:rsidR="00E3212D" w:rsidRPr="001C1FBC">
        <w:rPr>
          <w:rFonts w:ascii="Times New Roman" w:hAnsi="Times New Roman" w:cs="Times New Roman"/>
          <w:color w:val="auto"/>
          <w:sz w:val="22"/>
          <w:szCs w:val="22"/>
        </w:rPr>
        <w:t xml:space="preserve"> or less from the time the service call reported to the contractor. </w:t>
      </w:r>
    </w:p>
    <w:p w14:paraId="7C82B828" w14:textId="453328A0" w:rsidR="00E3212D" w:rsidRPr="001C1FBC" w:rsidRDefault="00431E29" w:rsidP="00E3212D">
      <w:pPr>
        <w:pStyle w:val="Default"/>
        <w:rPr>
          <w:rFonts w:ascii="Times New Roman" w:hAnsi="Times New Roman" w:cs="Times New Roman"/>
          <w:color w:val="auto"/>
          <w:sz w:val="22"/>
          <w:szCs w:val="22"/>
        </w:rPr>
      </w:pPr>
      <w:r w:rsidRPr="001C1FBC">
        <w:rPr>
          <w:rFonts w:ascii="Times New Roman" w:hAnsi="Times New Roman" w:cs="Times New Roman"/>
          <w:color w:val="auto"/>
          <w:sz w:val="22"/>
          <w:szCs w:val="22"/>
        </w:rPr>
        <w:t>c) Minor:</w:t>
      </w:r>
      <w:r w:rsidR="00E3212D" w:rsidRPr="001C1FBC">
        <w:rPr>
          <w:rFonts w:ascii="Times New Roman" w:hAnsi="Times New Roman" w:cs="Times New Roman"/>
          <w:color w:val="auto"/>
          <w:sz w:val="22"/>
          <w:szCs w:val="22"/>
        </w:rPr>
        <w:t xml:space="preserve"> Non-emergency conditions that cause degraded service or </w:t>
      </w:r>
      <w:r w:rsidR="00B362AC" w:rsidRPr="001C1FBC">
        <w:rPr>
          <w:rFonts w:ascii="Times New Roman" w:hAnsi="Times New Roman" w:cs="Times New Roman"/>
          <w:color w:val="auto"/>
          <w:sz w:val="22"/>
          <w:szCs w:val="22"/>
        </w:rPr>
        <w:t>fault conditions</w:t>
      </w:r>
      <w:r w:rsidR="00E3212D" w:rsidRPr="001C1FBC">
        <w:rPr>
          <w:rFonts w:ascii="Times New Roman" w:hAnsi="Times New Roman" w:cs="Times New Roman"/>
          <w:color w:val="auto"/>
          <w:sz w:val="22"/>
          <w:szCs w:val="22"/>
        </w:rPr>
        <w:t xml:space="preserve"> that </w:t>
      </w:r>
      <w:proofErr w:type="gramStart"/>
      <w:r w:rsidR="00E3212D" w:rsidRPr="001C1FBC">
        <w:rPr>
          <w:rFonts w:ascii="Times New Roman" w:hAnsi="Times New Roman" w:cs="Times New Roman"/>
          <w:color w:val="auto"/>
          <w:sz w:val="22"/>
          <w:szCs w:val="22"/>
        </w:rPr>
        <w:t>makes</w:t>
      </w:r>
      <w:proofErr w:type="gramEnd"/>
      <w:r w:rsidR="00E3212D" w:rsidRPr="001C1FBC">
        <w:rPr>
          <w:rFonts w:ascii="Times New Roman" w:hAnsi="Times New Roman" w:cs="Times New Roman"/>
          <w:color w:val="auto"/>
          <w:sz w:val="22"/>
          <w:szCs w:val="22"/>
        </w:rPr>
        <w:t xml:space="preserve"> the system </w:t>
      </w:r>
      <w:r w:rsidR="00FD11FE" w:rsidRPr="001C1FBC">
        <w:rPr>
          <w:rFonts w:ascii="Times New Roman" w:hAnsi="Times New Roman" w:cs="Times New Roman"/>
          <w:color w:val="auto"/>
          <w:sz w:val="22"/>
          <w:szCs w:val="22"/>
        </w:rPr>
        <w:t>perform</w:t>
      </w:r>
      <w:r w:rsidR="00E3212D" w:rsidRPr="001C1FBC">
        <w:rPr>
          <w:rFonts w:ascii="Times New Roman" w:hAnsi="Times New Roman" w:cs="Times New Roman"/>
          <w:color w:val="auto"/>
          <w:sz w:val="22"/>
          <w:szCs w:val="22"/>
        </w:rPr>
        <w:t xml:space="preserve"> at a level less tha</w:t>
      </w:r>
      <w:r w:rsidR="00F215B0" w:rsidRPr="001C1FBC">
        <w:rPr>
          <w:rFonts w:ascii="Times New Roman" w:hAnsi="Times New Roman" w:cs="Times New Roman"/>
          <w:color w:val="auto"/>
          <w:sz w:val="22"/>
          <w:szCs w:val="22"/>
        </w:rPr>
        <w:t>n that for which designed. This includes,</w:t>
      </w:r>
      <w:r w:rsidR="00E3212D" w:rsidRPr="001C1FBC">
        <w:rPr>
          <w:rFonts w:ascii="Times New Roman" w:hAnsi="Times New Roman" w:cs="Times New Roman"/>
          <w:color w:val="auto"/>
          <w:sz w:val="22"/>
          <w:szCs w:val="22"/>
        </w:rPr>
        <w:t xml:space="preserve"> condition</w:t>
      </w:r>
      <w:r w:rsidR="00F215B0" w:rsidRPr="001C1FBC">
        <w:rPr>
          <w:rFonts w:ascii="Times New Roman" w:hAnsi="Times New Roman" w:cs="Times New Roman"/>
          <w:color w:val="auto"/>
          <w:sz w:val="22"/>
          <w:szCs w:val="22"/>
        </w:rPr>
        <w:t>s</w:t>
      </w:r>
      <w:r w:rsidR="00E3212D" w:rsidRPr="001C1FBC">
        <w:rPr>
          <w:rFonts w:ascii="Times New Roman" w:hAnsi="Times New Roman" w:cs="Times New Roman"/>
          <w:color w:val="auto"/>
          <w:sz w:val="22"/>
          <w:szCs w:val="22"/>
        </w:rPr>
        <w:t xml:space="preserve"> discovered in automatic routing which has not shown in the operation of the eq</w:t>
      </w:r>
      <w:r w:rsidR="00F215B0" w:rsidRPr="001C1FBC">
        <w:rPr>
          <w:rFonts w:ascii="Times New Roman" w:hAnsi="Times New Roman" w:cs="Times New Roman"/>
          <w:color w:val="auto"/>
          <w:sz w:val="22"/>
          <w:szCs w:val="22"/>
        </w:rPr>
        <w:t>uipment, but requires attention,</w:t>
      </w:r>
      <w:r w:rsidR="00E3212D" w:rsidRPr="001C1FBC">
        <w:rPr>
          <w:rFonts w:ascii="Times New Roman" w:hAnsi="Times New Roman" w:cs="Times New Roman"/>
          <w:color w:val="auto"/>
          <w:sz w:val="22"/>
          <w:szCs w:val="22"/>
        </w:rPr>
        <w:t xml:space="preserve"> dial-tone delay over three (3) seconds on </w:t>
      </w:r>
      <w:r w:rsidR="00E3212D" w:rsidRPr="001C1FBC">
        <w:rPr>
          <w:rFonts w:ascii="Times New Roman" w:hAnsi="Times New Roman" w:cs="Times New Roman"/>
          <w:i/>
          <w:iCs/>
          <w:color w:val="auto"/>
          <w:sz w:val="22"/>
          <w:szCs w:val="22"/>
        </w:rPr>
        <w:t xml:space="preserve">1.5 </w:t>
      </w:r>
      <w:r w:rsidR="00E3212D" w:rsidRPr="001C1FBC">
        <w:rPr>
          <w:rFonts w:ascii="Times New Roman" w:hAnsi="Times New Roman" w:cs="Times New Roman"/>
          <w:color w:val="auto"/>
          <w:sz w:val="22"/>
          <w:szCs w:val="22"/>
        </w:rPr>
        <w:t xml:space="preserve">percent to 20 percent of calls when line-load control is not </w:t>
      </w:r>
      <w:r w:rsidR="00E3212D" w:rsidRPr="001C1FBC">
        <w:rPr>
          <w:rFonts w:ascii="Times New Roman" w:hAnsi="Times New Roman" w:cs="Times New Roman"/>
          <w:color w:val="auto"/>
          <w:sz w:val="22"/>
          <w:szCs w:val="22"/>
        </w:rPr>
        <w:lastRenderedPageBreak/>
        <w:t xml:space="preserve">implemented; post dialing delays on all intra-office calls for one (1) to ten (10) seconds. Technical service shall be dispatched and on-site no later than 1200 noon the next business day. </w:t>
      </w:r>
    </w:p>
    <w:p w14:paraId="3DDFDEFA" w14:textId="77777777" w:rsidR="00E3212D" w:rsidRPr="001C1FBC" w:rsidRDefault="00E3212D" w:rsidP="00F215B0">
      <w:pPr>
        <w:pStyle w:val="CM40"/>
        <w:spacing w:before="240" w:after="225" w:line="231" w:lineRule="atLeast"/>
        <w:rPr>
          <w:rFonts w:ascii="Times New Roman" w:hAnsi="Times New Roman" w:cs="Times New Roman"/>
          <w:sz w:val="22"/>
          <w:szCs w:val="22"/>
        </w:rPr>
      </w:pPr>
      <w:r w:rsidRPr="001C1FBC">
        <w:rPr>
          <w:rFonts w:ascii="Times New Roman" w:hAnsi="Times New Roman" w:cs="Times New Roman"/>
          <w:sz w:val="22"/>
          <w:szCs w:val="22"/>
        </w:rPr>
        <w:t xml:space="preserve">2.2.2 </w:t>
      </w:r>
      <w:r w:rsidRPr="001C1FBC">
        <w:rPr>
          <w:rFonts w:ascii="Times New Roman" w:hAnsi="Times New Roman" w:cs="Times New Roman"/>
          <w:sz w:val="22"/>
          <w:szCs w:val="22"/>
          <w:u w:val="single"/>
        </w:rPr>
        <w:t xml:space="preserve">LEVEL OF SUPPORT </w:t>
      </w:r>
    </w:p>
    <w:p w14:paraId="5079EDD1" w14:textId="77777777" w:rsidR="00E3212D" w:rsidRPr="001C1FBC" w:rsidRDefault="00E3212D" w:rsidP="00E3212D">
      <w:pPr>
        <w:pStyle w:val="CM40"/>
        <w:spacing w:after="230" w:line="231" w:lineRule="atLeast"/>
        <w:ind w:right="120"/>
        <w:rPr>
          <w:rFonts w:ascii="Times New Roman" w:hAnsi="Times New Roman" w:cs="Times New Roman"/>
          <w:sz w:val="22"/>
          <w:szCs w:val="22"/>
        </w:rPr>
      </w:pPr>
      <w:r w:rsidRPr="001C1FBC">
        <w:rPr>
          <w:rFonts w:ascii="Times New Roman" w:hAnsi="Times New Roman" w:cs="Times New Roman"/>
          <w:sz w:val="22"/>
          <w:szCs w:val="22"/>
        </w:rPr>
        <w:t xml:space="preserve">The Contractor is responsible for dispatching the appropriate level of support required </w:t>
      </w:r>
      <w:r w:rsidR="00F215B0" w:rsidRPr="001C1FBC">
        <w:rPr>
          <w:rFonts w:ascii="Times New Roman" w:hAnsi="Times New Roman" w:cs="Times New Roman"/>
          <w:sz w:val="22"/>
          <w:szCs w:val="22"/>
        </w:rPr>
        <w:t>in</w:t>
      </w:r>
      <w:r w:rsidRPr="001C1FBC">
        <w:rPr>
          <w:rFonts w:ascii="Times New Roman" w:hAnsi="Times New Roman" w:cs="Times New Roman"/>
          <w:sz w:val="22"/>
          <w:szCs w:val="22"/>
        </w:rPr>
        <w:t xml:space="preserve"> successfully respond</w:t>
      </w:r>
      <w:r w:rsidR="00F215B0" w:rsidRPr="001C1FBC">
        <w:rPr>
          <w:rFonts w:ascii="Times New Roman" w:hAnsi="Times New Roman" w:cs="Times New Roman"/>
          <w:sz w:val="22"/>
          <w:szCs w:val="22"/>
        </w:rPr>
        <w:t>ing</w:t>
      </w:r>
      <w:r w:rsidRPr="001C1FBC">
        <w:rPr>
          <w:rFonts w:ascii="Times New Roman" w:hAnsi="Times New Roman" w:cs="Times New Roman"/>
          <w:sz w:val="22"/>
          <w:szCs w:val="22"/>
        </w:rPr>
        <w:t xml:space="preserve"> to the outage for diagnosis and repairs as described in paragraph 2.2.3 or this document. At any level, the response time shall not exceed that set forth in paragraph 2.2.1 of this document. </w:t>
      </w:r>
    </w:p>
    <w:p w14:paraId="70A55253" w14:textId="77777777" w:rsidR="00E3212D" w:rsidRPr="001C1FBC" w:rsidRDefault="00E3212D" w:rsidP="00E3212D">
      <w:pPr>
        <w:pStyle w:val="CM40"/>
        <w:spacing w:after="225" w:line="231" w:lineRule="atLeast"/>
        <w:rPr>
          <w:rFonts w:ascii="Times New Roman" w:hAnsi="Times New Roman" w:cs="Times New Roman"/>
          <w:sz w:val="22"/>
          <w:szCs w:val="22"/>
        </w:rPr>
      </w:pPr>
      <w:r w:rsidRPr="001C1FBC">
        <w:rPr>
          <w:rFonts w:ascii="Times New Roman" w:hAnsi="Times New Roman" w:cs="Times New Roman"/>
          <w:sz w:val="22"/>
          <w:szCs w:val="22"/>
        </w:rPr>
        <w:t xml:space="preserve">2.2.3 </w:t>
      </w:r>
      <w:r w:rsidRPr="001C1FBC">
        <w:rPr>
          <w:rFonts w:ascii="Times New Roman" w:hAnsi="Times New Roman" w:cs="Times New Roman"/>
          <w:sz w:val="22"/>
          <w:szCs w:val="22"/>
          <w:u w:val="single"/>
        </w:rPr>
        <w:t xml:space="preserve">DIAGNOSIS AND REPAIRS </w:t>
      </w:r>
    </w:p>
    <w:p w14:paraId="11542D78" w14:textId="77777777" w:rsidR="00E3212D" w:rsidRPr="001C1FBC" w:rsidRDefault="00E3212D" w:rsidP="00FE280C">
      <w:pPr>
        <w:pStyle w:val="CM3"/>
        <w:rPr>
          <w:rFonts w:ascii="Times New Roman" w:hAnsi="Times New Roman" w:cs="Times New Roman"/>
          <w:sz w:val="22"/>
          <w:szCs w:val="22"/>
        </w:rPr>
      </w:pPr>
      <w:r w:rsidRPr="001C1FBC">
        <w:rPr>
          <w:rFonts w:ascii="Times New Roman" w:hAnsi="Times New Roman" w:cs="Times New Roman"/>
          <w:sz w:val="22"/>
          <w:szCs w:val="22"/>
        </w:rPr>
        <w:t>The Contractor shall diagnose and repair outages. A diagnosis report provided to the Government Technical Point of Contact (TPOC) as soon as available, no later than one (1) hour from the time the technician reports on-site. The diagnosis report, at a minimum, shall include a definition of the problem and</w:t>
      </w:r>
      <w:r w:rsidR="009E71DB" w:rsidRPr="001C1FBC">
        <w:rPr>
          <w:rFonts w:ascii="Times New Roman" w:hAnsi="Times New Roman" w:cs="Times New Roman"/>
          <w:sz w:val="22"/>
          <w:szCs w:val="22"/>
        </w:rPr>
        <w:t xml:space="preserve"> an estimated repair timeframe. Documenting t</w:t>
      </w:r>
      <w:r w:rsidRPr="001C1FBC">
        <w:rPr>
          <w:rFonts w:ascii="Times New Roman" w:hAnsi="Times New Roman" w:cs="Times New Roman"/>
          <w:sz w:val="22"/>
          <w:szCs w:val="22"/>
        </w:rPr>
        <w:t xml:space="preserve">he repair window for each level of outage provided in paragraph 2.2.4 of this document. At the end of the repair window, the contractor shall provide the Government TPOC with a written status report summarizing the problem and repairs made. </w:t>
      </w:r>
    </w:p>
    <w:p w14:paraId="65611D0C" w14:textId="77777777" w:rsidR="00E3212D" w:rsidRPr="001C1FBC" w:rsidRDefault="00E3212D" w:rsidP="00D25C8E">
      <w:pPr>
        <w:pStyle w:val="CM40"/>
        <w:spacing w:before="240" w:after="225"/>
        <w:rPr>
          <w:rFonts w:ascii="Times New Roman" w:hAnsi="Times New Roman" w:cs="Times New Roman"/>
          <w:sz w:val="22"/>
          <w:szCs w:val="22"/>
        </w:rPr>
      </w:pPr>
      <w:r w:rsidRPr="001C1FBC">
        <w:rPr>
          <w:rFonts w:ascii="Times New Roman" w:hAnsi="Times New Roman" w:cs="Times New Roman"/>
          <w:sz w:val="22"/>
          <w:szCs w:val="22"/>
        </w:rPr>
        <w:t xml:space="preserve">2.2.4 </w:t>
      </w:r>
      <w:r w:rsidRPr="001C1FBC">
        <w:rPr>
          <w:rFonts w:ascii="Times New Roman" w:hAnsi="Times New Roman" w:cs="Times New Roman"/>
          <w:sz w:val="22"/>
          <w:szCs w:val="22"/>
          <w:u w:val="single"/>
        </w:rPr>
        <w:t xml:space="preserve">REPAIR WINDOW </w:t>
      </w:r>
    </w:p>
    <w:p w14:paraId="59A44800" w14:textId="77777777" w:rsidR="00E3212D" w:rsidRPr="001C1FBC" w:rsidRDefault="00E3212D" w:rsidP="00E3212D">
      <w:pPr>
        <w:pStyle w:val="CM40"/>
        <w:spacing w:after="230" w:line="231" w:lineRule="atLeast"/>
        <w:ind w:right="120"/>
        <w:rPr>
          <w:rFonts w:ascii="Times New Roman" w:hAnsi="Times New Roman" w:cs="Times New Roman"/>
          <w:sz w:val="22"/>
          <w:szCs w:val="22"/>
        </w:rPr>
      </w:pPr>
      <w:r w:rsidRPr="001C1FBC">
        <w:rPr>
          <w:rFonts w:ascii="Times New Roman" w:hAnsi="Times New Roman" w:cs="Times New Roman"/>
          <w:sz w:val="22"/>
          <w:szCs w:val="22"/>
        </w:rPr>
        <w:t xml:space="preserve">Minor -The repair window for all minor outages is two (2) hours from the time the technician arrives on site, no later than 1600 hours the following business day from when the outage reported to the Contractor. If an outage repair is not possible within the specified </w:t>
      </w:r>
      <w:r w:rsidR="009E71DB" w:rsidRPr="001C1FBC">
        <w:rPr>
          <w:rFonts w:ascii="Times New Roman" w:hAnsi="Times New Roman" w:cs="Times New Roman"/>
          <w:sz w:val="22"/>
          <w:szCs w:val="22"/>
        </w:rPr>
        <w:t>window,</w:t>
      </w:r>
      <w:r w:rsidRPr="001C1FBC">
        <w:rPr>
          <w:rFonts w:ascii="Times New Roman" w:hAnsi="Times New Roman" w:cs="Times New Roman"/>
          <w:sz w:val="22"/>
          <w:szCs w:val="22"/>
        </w:rPr>
        <w:t xml:space="preserve"> the Contractor shall coordinate with the Government TPOC to coordinate a repair timeline. </w:t>
      </w:r>
    </w:p>
    <w:p w14:paraId="0E6AFE65" w14:textId="77777777" w:rsidR="00E3212D" w:rsidRPr="001C1FBC" w:rsidRDefault="00E3212D" w:rsidP="00E3212D">
      <w:pPr>
        <w:pStyle w:val="CM40"/>
        <w:spacing w:after="230" w:line="231" w:lineRule="atLeast"/>
        <w:rPr>
          <w:rFonts w:ascii="Times New Roman" w:hAnsi="Times New Roman" w:cs="Times New Roman"/>
          <w:sz w:val="22"/>
          <w:szCs w:val="22"/>
        </w:rPr>
      </w:pPr>
      <w:r w:rsidRPr="001C1FBC">
        <w:rPr>
          <w:rFonts w:ascii="Times New Roman" w:hAnsi="Times New Roman" w:cs="Times New Roman"/>
          <w:sz w:val="22"/>
          <w:szCs w:val="22"/>
        </w:rPr>
        <w:t xml:space="preserve">Major -The repair window for all major outage is four (4) hours from the time the technician arrives on site, no later than eight (8) hours from the time the outage reported to the Contractor. If an outage repair is not possible within the specified window, the Contractor shall coordinate with the Government TOPC to coordinate a repair timeline. </w:t>
      </w:r>
    </w:p>
    <w:p w14:paraId="39AE2CBA" w14:textId="77777777" w:rsidR="00E3212D" w:rsidRPr="001C1FBC" w:rsidRDefault="00E3212D" w:rsidP="00B672E0">
      <w:pPr>
        <w:pStyle w:val="CM10"/>
        <w:ind w:right="222"/>
        <w:rPr>
          <w:rFonts w:ascii="Times New Roman" w:hAnsi="Times New Roman" w:cs="Times New Roman"/>
          <w:sz w:val="22"/>
          <w:szCs w:val="22"/>
        </w:rPr>
      </w:pPr>
      <w:r w:rsidRPr="001C1FBC">
        <w:rPr>
          <w:rFonts w:ascii="Times New Roman" w:hAnsi="Times New Roman" w:cs="Times New Roman"/>
          <w:sz w:val="22"/>
          <w:szCs w:val="22"/>
        </w:rPr>
        <w:t xml:space="preserve">Catastrophic -The repair window for all catastrophic outages is six (6) hours from the time the technician arrives on site, no later than eight (8) hours from the time the outage reported to the Contractor. If an outage repair is not possible within the specified </w:t>
      </w:r>
      <w:r w:rsidR="009E71DB" w:rsidRPr="001C1FBC">
        <w:rPr>
          <w:rFonts w:ascii="Times New Roman" w:hAnsi="Times New Roman" w:cs="Times New Roman"/>
          <w:sz w:val="22"/>
          <w:szCs w:val="22"/>
        </w:rPr>
        <w:t>window,</w:t>
      </w:r>
      <w:r w:rsidRPr="001C1FBC">
        <w:rPr>
          <w:rFonts w:ascii="Times New Roman" w:hAnsi="Times New Roman" w:cs="Times New Roman"/>
          <w:sz w:val="22"/>
          <w:szCs w:val="22"/>
        </w:rPr>
        <w:t xml:space="preserve"> the Contractor shall coordinate with the Government TPOC to coordinate a repair timeline. </w:t>
      </w:r>
    </w:p>
    <w:p w14:paraId="488D1BC7" w14:textId="77777777" w:rsidR="00D65875" w:rsidRPr="001C1FBC" w:rsidRDefault="00D65875" w:rsidP="00E3212D">
      <w:pPr>
        <w:pStyle w:val="CM40"/>
        <w:spacing w:after="230" w:line="231" w:lineRule="atLeast"/>
        <w:rPr>
          <w:rFonts w:ascii="Times New Roman" w:hAnsi="Times New Roman" w:cs="Times New Roman"/>
          <w:sz w:val="22"/>
          <w:szCs w:val="22"/>
        </w:rPr>
      </w:pPr>
    </w:p>
    <w:p w14:paraId="69F6B2B6" w14:textId="3E07B3E5" w:rsidR="00E3212D" w:rsidRPr="001C1FBC" w:rsidRDefault="00E3212D" w:rsidP="00E3212D">
      <w:pPr>
        <w:pStyle w:val="CM40"/>
        <w:spacing w:after="230" w:line="231" w:lineRule="atLeast"/>
        <w:rPr>
          <w:rFonts w:ascii="Times New Roman" w:hAnsi="Times New Roman" w:cs="Times New Roman"/>
          <w:sz w:val="22"/>
          <w:szCs w:val="22"/>
        </w:rPr>
      </w:pPr>
      <w:r w:rsidRPr="001C1FBC">
        <w:rPr>
          <w:rFonts w:ascii="Times New Roman" w:hAnsi="Times New Roman" w:cs="Times New Roman"/>
          <w:sz w:val="22"/>
          <w:szCs w:val="22"/>
        </w:rPr>
        <w:t xml:space="preserve">2.2.5 </w:t>
      </w:r>
      <w:r w:rsidRPr="001C1FBC">
        <w:rPr>
          <w:rFonts w:ascii="Times New Roman" w:hAnsi="Times New Roman" w:cs="Times New Roman"/>
          <w:sz w:val="22"/>
          <w:szCs w:val="22"/>
          <w:u w:val="single"/>
        </w:rPr>
        <w:t xml:space="preserve">Re-sale of existing Service </w:t>
      </w:r>
    </w:p>
    <w:p w14:paraId="3832D379" w14:textId="77777777" w:rsidR="00E3212D" w:rsidRPr="001C1FBC" w:rsidRDefault="00E3212D" w:rsidP="00E3212D">
      <w:pPr>
        <w:pStyle w:val="CM40"/>
        <w:spacing w:after="230" w:line="228" w:lineRule="atLeast"/>
        <w:ind w:right="302" w:firstLine="55"/>
        <w:rPr>
          <w:rFonts w:ascii="Times New Roman" w:hAnsi="Times New Roman" w:cs="Times New Roman"/>
          <w:sz w:val="22"/>
          <w:szCs w:val="22"/>
        </w:rPr>
      </w:pPr>
      <w:r w:rsidRPr="001C1FBC">
        <w:rPr>
          <w:rFonts w:ascii="Times New Roman" w:hAnsi="Times New Roman" w:cs="Times New Roman"/>
          <w:sz w:val="22"/>
          <w:szCs w:val="22"/>
        </w:rPr>
        <w:t xml:space="preserve">If there </w:t>
      </w:r>
      <w:proofErr w:type="gramStart"/>
      <w:r w:rsidRPr="001C1FBC">
        <w:rPr>
          <w:rFonts w:ascii="Times New Roman" w:hAnsi="Times New Roman" w:cs="Times New Roman"/>
          <w:sz w:val="22"/>
          <w:szCs w:val="22"/>
        </w:rPr>
        <w:t>will be</w:t>
      </w:r>
      <w:proofErr w:type="gramEnd"/>
      <w:r w:rsidRPr="001C1FBC">
        <w:rPr>
          <w:rFonts w:ascii="Times New Roman" w:hAnsi="Times New Roman" w:cs="Times New Roman"/>
          <w:sz w:val="22"/>
          <w:szCs w:val="22"/>
        </w:rPr>
        <w:t xml:space="preserve"> an initial re-sale of existing service, the service support shall be supplies consistent with the existing providers' normal procedures until such time that services are directly supplied from (transitioned to) the re-</w:t>
      </w:r>
      <w:proofErr w:type="gramStart"/>
      <w:r w:rsidRPr="001C1FBC">
        <w:rPr>
          <w:rFonts w:ascii="Times New Roman" w:hAnsi="Times New Roman" w:cs="Times New Roman"/>
          <w:sz w:val="22"/>
          <w:szCs w:val="22"/>
        </w:rPr>
        <w:t>sel</w:t>
      </w:r>
      <w:r w:rsidR="009E71DB" w:rsidRPr="001C1FBC">
        <w:rPr>
          <w:rFonts w:ascii="Times New Roman" w:hAnsi="Times New Roman" w:cs="Times New Roman"/>
          <w:sz w:val="22"/>
          <w:szCs w:val="22"/>
        </w:rPr>
        <w:t>lers</w:t>
      </w:r>
      <w:proofErr w:type="gramEnd"/>
      <w:r w:rsidR="009E71DB" w:rsidRPr="001C1FBC">
        <w:rPr>
          <w:rFonts w:ascii="Times New Roman" w:hAnsi="Times New Roman" w:cs="Times New Roman"/>
          <w:sz w:val="22"/>
          <w:szCs w:val="22"/>
        </w:rPr>
        <w:t xml:space="preserve"> network. When services </w:t>
      </w:r>
      <w:r w:rsidRPr="001C1FBC">
        <w:rPr>
          <w:rFonts w:ascii="Times New Roman" w:hAnsi="Times New Roman" w:cs="Times New Roman"/>
          <w:sz w:val="22"/>
          <w:szCs w:val="22"/>
        </w:rPr>
        <w:t xml:space="preserve">transitioned to the new contract provider, all service requests acted upon within the response </w:t>
      </w:r>
      <w:proofErr w:type="gramStart"/>
      <w:r w:rsidR="009E71DB" w:rsidRPr="001C1FBC">
        <w:rPr>
          <w:rFonts w:ascii="Times New Roman" w:hAnsi="Times New Roman" w:cs="Times New Roman"/>
          <w:sz w:val="22"/>
          <w:szCs w:val="22"/>
        </w:rPr>
        <w:t>period</w:t>
      </w:r>
      <w:r w:rsidRPr="001C1FBC">
        <w:rPr>
          <w:rFonts w:ascii="Times New Roman" w:hAnsi="Times New Roman" w:cs="Times New Roman"/>
          <w:sz w:val="22"/>
          <w:szCs w:val="22"/>
        </w:rPr>
        <w:t xml:space="preserve"> in</w:t>
      </w:r>
      <w:proofErr w:type="gramEnd"/>
      <w:r w:rsidRPr="001C1FBC">
        <w:rPr>
          <w:rFonts w:ascii="Times New Roman" w:hAnsi="Times New Roman" w:cs="Times New Roman"/>
          <w:sz w:val="22"/>
          <w:szCs w:val="22"/>
        </w:rPr>
        <w:t xml:space="preserve"> 2.2.1. </w:t>
      </w:r>
    </w:p>
    <w:p w14:paraId="65D1D5E6" w14:textId="77777777" w:rsidR="00D65875" w:rsidRPr="001C1FBC" w:rsidRDefault="00E3212D" w:rsidP="00D65875">
      <w:pPr>
        <w:pStyle w:val="CM40"/>
        <w:spacing w:after="230" w:line="231" w:lineRule="atLeast"/>
        <w:rPr>
          <w:rFonts w:ascii="Times New Roman" w:hAnsi="Times New Roman" w:cs="Times New Roman"/>
          <w:sz w:val="22"/>
          <w:szCs w:val="22"/>
          <w:u w:val="single"/>
        </w:rPr>
      </w:pPr>
      <w:r w:rsidRPr="001C1FBC">
        <w:rPr>
          <w:rFonts w:ascii="Times New Roman" w:hAnsi="Times New Roman" w:cs="Times New Roman"/>
          <w:sz w:val="22"/>
          <w:szCs w:val="22"/>
        </w:rPr>
        <w:t xml:space="preserve">2.2.6 </w:t>
      </w:r>
      <w:r w:rsidRPr="001C1FBC">
        <w:rPr>
          <w:rFonts w:ascii="Times New Roman" w:hAnsi="Times New Roman" w:cs="Times New Roman"/>
          <w:sz w:val="22"/>
          <w:szCs w:val="22"/>
          <w:u w:val="single"/>
        </w:rPr>
        <w:t xml:space="preserve">Traffic Studies </w:t>
      </w:r>
    </w:p>
    <w:p w14:paraId="2088875B" w14:textId="741BB3E9" w:rsidR="00E3212D" w:rsidRPr="001C1FBC" w:rsidRDefault="00E3212D" w:rsidP="00D65875">
      <w:pPr>
        <w:pStyle w:val="CM40"/>
        <w:spacing w:after="230" w:line="231" w:lineRule="atLeast"/>
        <w:rPr>
          <w:rFonts w:ascii="Times New Roman" w:hAnsi="Times New Roman" w:cs="Times New Roman"/>
          <w:sz w:val="22"/>
          <w:szCs w:val="22"/>
        </w:rPr>
      </w:pPr>
      <w:r w:rsidRPr="001C1FBC">
        <w:rPr>
          <w:rFonts w:ascii="Times New Roman" w:hAnsi="Times New Roman" w:cs="Times New Roman"/>
          <w:sz w:val="22"/>
          <w:szCs w:val="22"/>
        </w:rPr>
        <w:t xml:space="preserve">The Contractor shall provide to the Government a minimum of one traffic study per year, on all trunks covered by the SOW at no additional cost to the Government. </w:t>
      </w:r>
    </w:p>
    <w:p w14:paraId="30BD5F23" w14:textId="77777777" w:rsidR="00E3212D" w:rsidRPr="001C1FBC" w:rsidRDefault="00E3212D" w:rsidP="00E3212D">
      <w:pPr>
        <w:pStyle w:val="CM40"/>
        <w:spacing w:after="230" w:line="231" w:lineRule="atLeast"/>
        <w:rPr>
          <w:rFonts w:ascii="Times New Roman" w:hAnsi="Times New Roman" w:cs="Times New Roman"/>
          <w:sz w:val="22"/>
          <w:szCs w:val="22"/>
        </w:rPr>
      </w:pPr>
      <w:r w:rsidRPr="001C1FBC">
        <w:rPr>
          <w:rFonts w:ascii="Times New Roman" w:hAnsi="Times New Roman" w:cs="Times New Roman"/>
          <w:sz w:val="22"/>
          <w:szCs w:val="22"/>
        </w:rPr>
        <w:t xml:space="preserve">2.2.7 </w:t>
      </w:r>
      <w:r w:rsidRPr="001C1FBC">
        <w:rPr>
          <w:rFonts w:ascii="Times New Roman" w:hAnsi="Times New Roman" w:cs="Times New Roman"/>
          <w:sz w:val="22"/>
          <w:szCs w:val="22"/>
          <w:u w:val="single"/>
        </w:rPr>
        <w:t xml:space="preserve">Support Service Fees </w:t>
      </w:r>
    </w:p>
    <w:p w14:paraId="6BF79A94" w14:textId="77777777" w:rsidR="00E3212D" w:rsidRPr="001C1FBC" w:rsidRDefault="00E3212D" w:rsidP="00D25C8E">
      <w:pPr>
        <w:pStyle w:val="CM3"/>
        <w:rPr>
          <w:rFonts w:ascii="Times New Roman" w:hAnsi="Times New Roman" w:cs="Times New Roman"/>
          <w:sz w:val="22"/>
          <w:szCs w:val="22"/>
        </w:rPr>
      </w:pPr>
      <w:r w:rsidRPr="001C1FBC">
        <w:rPr>
          <w:rFonts w:ascii="Times New Roman" w:hAnsi="Times New Roman" w:cs="Times New Roman"/>
          <w:sz w:val="22"/>
          <w:szCs w:val="22"/>
        </w:rPr>
        <w:t xml:space="preserve">The fees for support services are to be included in the monthly recurring charges, determined by the contract, for the Telephone Exchange Access Services, with no additional cost to the Government. </w:t>
      </w:r>
      <w:r w:rsidRPr="001C1FBC">
        <w:rPr>
          <w:rFonts w:ascii="Times New Roman" w:hAnsi="Times New Roman" w:cs="Times New Roman"/>
          <w:b/>
          <w:bCs/>
          <w:sz w:val="22"/>
          <w:szCs w:val="22"/>
        </w:rPr>
        <w:t xml:space="preserve">Billing </w:t>
      </w:r>
      <w:r w:rsidRPr="001C1FBC">
        <w:rPr>
          <w:rFonts w:ascii="Times New Roman" w:hAnsi="Times New Roman" w:cs="Times New Roman"/>
          <w:b/>
          <w:bCs/>
          <w:sz w:val="22"/>
          <w:szCs w:val="22"/>
        </w:rPr>
        <w:lastRenderedPageBreak/>
        <w:t xml:space="preserve">to the Government for all services billed under one monthly invoice from the contractor. </w:t>
      </w:r>
      <w:r w:rsidRPr="001C1FBC">
        <w:rPr>
          <w:rFonts w:ascii="Times New Roman" w:hAnsi="Times New Roman" w:cs="Times New Roman"/>
          <w:sz w:val="22"/>
          <w:szCs w:val="22"/>
        </w:rPr>
        <w:t xml:space="preserve">Connectivity services shall adhere to International Telecommunications Union </w:t>
      </w:r>
      <w:r w:rsidRPr="001C1FBC">
        <w:rPr>
          <w:rFonts w:ascii="Times New Roman" w:hAnsi="Times New Roman" w:cs="Times New Roman"/>
          <w:i/>
          <w:iCs/>
          <w:sz w:val="22"/>
          <w:szCs w:val="22"/>
        </w:rPr>
        <w:t xml:space="preserve">(ITU) </w:t>
      </w:r>
      <w:r w:rsidRPr="001C1FBC">
        <w:rPr>
          <w:rFonts w:ascii="Times New Roman" w:hAnsi="Times New Roman" w:cs="Times New Roman"/>
          <w:sz w:val="22"/>
          <w:szCs w:val="22"/>
        </w:rPr>
        <w:t xml:space="preserve">and American National Standards Institute (ANSI) standards. </w:t>
      </w:r>
    </w:p>
    <w:p w14:paraId="14F209F1" w14:textId="77777777" w:rsidR="00CA566E" w:rsidRPr="001C1FBC" w:rsidRDefault="00E3212D" w:rsidP="00D25C8E">
      <w:pPr>
        <w:pStyle w:val="Default"/>
        <w:spacing w:before="240" w:after="195"/>
        <w:rPr>
          <w:rFonts w:ascii="Times New Roman" w:hAnsi="Times New Roman" w:cs="Times New Roman"/>
          <w:color w:val="auto"/>
          <w:sz w:val="22"/>
          <w:szCs w:val="22"/>
          <w:u w:val="single"/>
        </w:rPr>
      </w:pPr>
      <w:r w:rsidRPr="001C1FBC">
        <w:rPr>
          <w:rFonts w:ascii="Times New Roman" w:hAnsi="Times New Roman" w:cs="Times New Roman"/>
          <w:color w:val="auto"/>
          <w:sz w:val="22"/>
          <w:szCs w:val="22"/>
        </w:rPr>
        <w:t xml:space="preserve">2.2.8 </w:t>
      </w:r>
      <w:r w:rsidRPr="001C1FBC">
        <w:rPr>
          <w:rFonts w:ascii="Times New Roman" w:hAnsi="Times New Roman" w:cs="Times New Roman"/>
          <w:color w:val="auto"/>
          <w:sz w:val="22"/>
          <w:szCs w:val="22"/>
          <w:u w:val="single"/>
        </w:rPr>
        <w:t>T</w:t>
      </w:r>
      <w:r w:rsidR="00D25C8E" w:rsidRPr="001C1FBC">
        <w:rPr>
          <w:rFonts w:ascii="Times New Roman" w:hAnsi="Times New Roman" w:cs="Times New Roman"/>
          <w:color w:val="auto"/>
          <w:sz w:val="22"/>
          <w:szCs w:val="22"/>
          <w:u w:val="single"/>
        </w:rPr>
        <w:t>oll Free Services</w:t>
      </w:r>
    </w:p>
    <w:p w14:paraId="247424DD" w14:textId="77777777" w:rsidR="00E3212D" w:rsidRPr="001C1FBC" w:rsidRDefault="00E3212D" w:rsidP="00E3212D">
      <w:pPr>
        <w:pStyle w:val="Default"/>
        <w:spacing w:after="195"/>
        <w:rPr>
          <w:rFonts w:ascii="Times New Roman" w:hAnsi="Times New Roman" w:cs="Times New Roman"/>
          <w:color w:val="auto"/>
          <w:sz w:val="22"/>
          <w:szCs w:val="22"/>
        </w:rPr>
      </w:pPr>
      <w:r w:rsidRPr="001C1FBC">
        <w:rPr>
          <w:rFonts w:ascii="Times New Roman" w:hAnsi="Times New Roman" w:cs="Times New Roman"/>
          <w:color w:val="auto"/>
          <w:sz w:val="22"/>
          <w:szCs w:val="22"/>
        </w:rPr>
        <w:t xml:space="preserve">The Contractor shall maintain all existing </w:t>
      </w:r>
      <w:proofErr w:type="gramStart"/>
      <w:r w:rsidRPr="001C1FBC">
        <w:rPr>
          <w:rFonts w:ascii="Times New Roman" w:hAnsi="Times New Roman" w:cs="Times New Roman"/>
          <w:color w:val="auto"/>
          <w:sz w:val="22"/>
          <w:szCs w:val="22"/>
        </w:rPr>
        <w:t>toll free</w:t>
      </w:r>
      <w:proofErr w:type="gramEnd"/>
      <w:r w:rsidRPr="001C1FBC">
        <w:rPr>
          <w:rFonts w:ascii="Times New Roman" w:hAnsi="Times New Roman" w:cs="Times New Roman"/>
          <w:color w:val="auto"/>
          <w:sz w:val="22"/>
          <w:szCs w:val="22"/>
        </w:rPr>
        <w:t xml:space="preserve"> services (e</w:t>
      </w:r>
      <w:r w:rsidR="00CA566E" w:rsidRPr="001C1FBC">
        <w:rPr>
          <w:rFonts w:ascii="Times New Roman" w:hAnsi="Times New Roman" w:cs="Times New Roman"/>
          <w:color w:val="auto"/>
          <w:sz w:val="22"/>
          <w:szCs w:val="22"/>
        </w:rPr>
        <w:t>x</w:t>
      </w:r>
      <w:r w:rsidRPr="001C1FBC">
        <w:rPr>
          <w:rFonts w:ascii="Times New Roman" w:hAnsi="Times New Roman" w:cs="Times New Roman"/>
          <w:color w:val="auto"/>
          <w:sz w:val="22"/>
          <w:szCs w:val="22"/>
        </w:rPr>
        <w:t>. 800</w:t>
      </w:r>
      <w:r w:rsidR="00CA566E" w:rsidRPr="001C1FBC">
        <w:rPr>
          <w:rFonts w:ascii="Times New Roman" w:hAnsi="Times New Roman" w:cs="Times New Roman"/>
          <w:color w:val="auto"/>
          <w:sz w:val="22"/>
          <w:szCs w:val="22"/>
        </w:rPr>
        <w:t>-</w:t>
      </w:r>
      <w:r w:rsidRPr="001C1FBC">
        <w:rPr>
          <w:rFonts w:ascii="Times New Roman" w:hAnsi="Times New Roman" w:cs="Times New Roman"/>
          <w:color w:val="auto"/>
          <w:sz w:val="22"/>
          <w:szCs w:val="22"/>
        </w:rPr>
        <w:t xml:space="preserve">numbers) presently supported. </w:t>
      </w:r>
    </w:p>
    <w:p w14:paraId="16B7029C" w14:textId="77777777" w:rsidR="00E3212D" w:rsidRPr="001C1FBC" w:rsidRDefault="00E3212D" w:rsidP="00E3212D">
      <w:pPr>
        <w:pStyle w:val="Default"/>
        <w:rPr>
          <w:rFonts w:ascii="Times New Roman" w:hAnsi="Times New Roman" w:cs="Times New Roman"/>
          <w:color w:val="auto"/>
          <w:sz w:val="22"/>
          <w:szCs w:val="22"/>
        </w:rPr>
      </w:pPr>
      <w:r w:rsidRPr="001C1FBC">
        <w:rPr>
          <w:rFonts w:ascii="Times New Roman" w:hAnsi="Times New Roman" w:cs="Times New Roman"/>
          <w:color w:val="auto"/>
          <w:sz w:val="22"/>
          <w:szCs w:val="22"/>
        </w:rPr>
        <w:t xml:space="preserve">3.0 </w:t>
      </w:r>
      <w:r w:rsidRPr="001C1FBC">
        <w:rPr>
          <w:rFonts w:ascii="Times New Roman" w:hAnsi="Times New Roman" w:cs="Times New Roman"/>
          <w:color w:val="auto"/>
          <w:sz w:val="22"/>
          <w:szCs w:val="22"/>
          <w:u w:val="single"/>
        </w:rPr>
        <w:t xml:space="preserve">STANDARDS </w:t>
      </w:r>
    </w:p>
    <w:p w14:paraId="05EBE9BA" w14:textId="77777777" w:rsidR="00E3212D" w:rsidRPr="001C1FBC" w:rsidRDefault="00E3212D" w:rsidP="00D25C8E">
      <w:pPr>
        <w:pStyle w:val="CM40"/>
        <w:spacing w:before="240" w:after="230" w:line="231" w:lineRule="atLeast"/>
        <w:rPr>
          <w:rFonts w:ascii="Times New Roman" w:hAnsi="Times New Roman" w:cs="Times New Roman"/>
          <w:sz w:val="22"/>
          <w:szCs w:val="22"/>
        </w:rPr>
      </w:pPr>
      <w:r w:rsidRPr="001C1FBC">
        <w:rPr>
          <w:rFonts w:ascii="Times New Roman" w:hAnsi="Times New Roman" w:cs="Times New Roman"/>
          <w:sz w:val="22"/>
          <w:szCs w:val="22"/>
        </w:rPr>
        <w:t>3.</w:t>
      </w:r>
      <w:r w:rsidR="00D25C8E" w:rsidRPr="001C1FBC">
        <w:rPr>
          <w:rFonts w:ascii="Times New Roman" w:hAnsi="Times New Roman" w:cs="Times New Roman"/>
          <w:sz w:val="22"/>
          <w:szCs w:val="22"/>
        </w:rPr>
        <w:t>0</w:t>
      </w:r>
      <w:r w:rsidRPr="001C1FBC">
        <w:rPr>
          <w:rFonts w:ascii="Times New Roman" w:hAnsi="Times New Roman" w:cs="Times New Roman"/>
          <w:sz w:val="22"/>
          <w:szCs w:val="22"/>
        </w:rPr>
        <w:t xml:space="preserve">1 The Contractor shall conform to, and be compliant with, established International Telecommunications Union (ITU) and American National Standards Institute (ANSI) Standards. </w:t>
      </w:r>
    </w:p>
    <w:p w14:paraId="467229E2" w14:textId="77777777" w:rsidR="00E3212D" w:rsidRPr="001C1FBC" w:rsidRDefault="00E3212D" w:rsidP="00E3212D">
      <w:pPr>
        <w:pStyle w:val="CM40"/>
        <w:spacing w:after="230" w:line="231" w:lineRule="atLeast"/>
        <w:ind w:right="222"/>
        <w:rPr>
          <w:rFonts w:ascii="Times New Roman" w:hAnsi="Times New Roman" w:cs="Times New Roman"/>
          <w:sz w:val="22"/>
          <w:szCs w:val="22"/>
        </w:rPr>
      </w:pPr>
      <w:r w:rsidRPr="001C1FBC">
        <w:rPr>
          <w:rFonts w:ascii="Times New Roman" w:hAnsi="Times New Roman" w:cs="Times New Roman"/>
          <w:sz w:val="22"/>
          <w:szCs w:val="22"/>
        </w:rPr>
        <w:t>3.</w:t>
      </w:r>
      <w:r w:rsidR="00D25C8E" w:rsidRPr="001C1FBC">
        <w:rPr>
          <w:rFonts w:ascii="Times New Roman" w:hAnsi="Times New Roman" w:cs="Times New Roman"/>
          <w:sz w:val="22"/>
          <w:szCs w:val="22"/>
        </w:rPr>
        <w:t>0</w:t>
      </w:r>
      <w:r w:rsidRPr="001C1FBC">
        <w:rPr>
          <w:rFonts w:ascii="Times New Roman" w:hAnsi="Times New Roman" w:cs="Times New Roman"/>
          <w:sz w:val="22"/>
          <w:szCs w:val="22"/>
        </w:rPr>
        <w:t xml:space="preserve">2 When performing work for the Government, the Contractor shall employ only qualified Telecommunications Technicians with no less than five (5) </w:t>
      </w:r>
      <w:proofErr w:type="spellStart"/>
      <w:proofErr w:type="gramStart"/>
      <w:r w:rsidRPr="001C1FBC">
        <w:rPr>
          <w:rFonts w:ascii="Times New Roman" w:hAnsi="Times New Roman" w:cs="Times New Roman"/>
          <w:sz w:val="22"/>
          <w:szCs w:val="22"/>
        </w:rPr>
        <w:t>years</w:t>
      </w:r>
      <w:proofErr w:type="gramEnd"/>
      <w:r w:rsidRPr="001C1FBC">
        <w:rPr>
          <w:rFonts w:ascii="Times New Roman" w:hAnsi="Times New Roman" w:cs="Times New Roman"/>
          <w:sz w:val="22"/>
          <w:szCs w:val="22"/>
        </w:rPr>
        <w:t xml:space="preserve"> experience</w:t>
      </w:r>
      <w:proofErr w:type="spellEnd"/>
      <w:r w:rsidRPr="001C1FBC">
        <w:rPr>
          <w:rFonts w:ascii="Times New Roman" w:hAnsi="Times New Roman" w:cs="Times New Roman"/>
          <w:sz w:val="22"/>
          <w:szCs w:val="22"/>
        </w:rPr>
        <w:t xml:space="preserve"> in the telecommunications field for the specified work task. </w:t>
      </w:r>
    </w:p>
    <w:p w14:paraId="24BDAE7A" w14:textId="77777777" w:rsidR="00E3212D" w:rsidRPr="001C1FBC" w:rsidRDefault="00E3212D" w:rsidP="00E3212D">
      <w:pPr>
        <w:pStyle w:val="CM40"/>
        <w:spacing w:after="230" w:line="231" w:lineRule="atLeast"/>
        <w:rPr>
          <w:rFonts w:ascii="Times New Roman" w:hAnsi="Times New Roman" w:cs="Times New Roman"/>
          <w:sz w:val="22"/>
          <w:szCs w:val="22"/>
        </w:rPr>
      </w:pPr>
      <w:r w:rsidRPr="001C1FBC">
        <w:rPr>
          <w:rFonts w:ascii="Times New Roman" w:hAnsi="Times New Roman" w:cs="Times New Roman"/>
          <w:sz w:val="22"/>
          <w:szCs w:val="22"/>
        </w:rPr>
        <w:t>3.</w:t>
      </w:r>
      <w:r w:rsidR="00D25C8E" w:rsidRPr="001C1FBC">
        <w:rPr>
          <w:rFonts w:ascii="Times New Roman" w:hAnsi="Times New Roman" w:cs="Times New Roman"/>
          <w:sz w:val="22"/>
          <w:szCs w:val="22"/>
        </w:rPr>
        <w:t>0</w:t>
      </w:r>
      <w:r w:rsidRPr="001C1FBC">
        <w:rPr>
          <w:rFonts w:ascii="Times New Roman" w:hAnsi="Times New Roman" w:cs="Times New Roman"/>
          <w:sz w:val="22"/>
          <w:szCs w:val="22"/>
        </w:rPr>
        <w:t xml:space="preserve">3 The Contractor is responsible for maintaining personnel, who are fully qualified, certified, versatile, and competent to perform the specified telecommunication services both on an emergency and routine basis during the established contract period. </w:t>
      </w:r>
    </w:p>
    <w:p w14:paraId="1BDB3CF7" w14:textId="77777777" w:rsidR="00E3212D" w:rsidRPr="001C1FBC" w:rsidRDefault="00E3212D" w:rsidP="00E3212D">
      <w:pPr>
        <w:pStyle w:val="CM40"/>
        <w:spacing w:after="230" w:line="231" w:lineRule="atLeast"/>
        <w:rPr>
          <w:rFonts w:ascii="Times New Roman" w:hAnsi="Times New Roman" w:cs="Times New Roman"/>
          <w:sz w:val="22"/>
          <w:szCs w:val="22"/>
        </w:rPr>
      </w:pPr>
      <w:r w:rsidRPr="001C1FBC">
        <w:rPr>
          <w:rFonts w:ascii="Times New Roman" w:hAnsi="Times New Roman" w:cs="Times New Roman"/>
          <w:sz w:val="22"/>
          <w:szCs w:val="22"/>
        </w:rPr>
        <w:t>3.</w:t>
      </w:r>
      <w:r w:rsidR="00D25C8E" w:rsidRPr="001C1FBC">
        <w:rPr>
          <w:rFonts w:ascii="Times New Roman" w:hAnsi="Times New Roman" w:cs="Times New Roman"/>
          <w:sz w:val="22"/>
          <w:szCs w:val="22"/>
        </w:rPr>
        <w:t>0</w:t>
      </w:r>
      <w:r w:rsidRPr="001C1FBC">
        <w:rPr>
          <w:rFonts w:ascii="Times New Roman" w:hAnsi="Times New Roman" w:cs="Times New Roman"/>
          <w:sz w:val="22"/>
          <w:szCs w:val="22"/>
        </w:rPr>
        <w:t xml:space="preserve">4 The Contractor shall keep areas in a clean, neat and safe condition </w:t>
      </w:r>
      <w:proofErr w:type="gramStart"/>
      <w:r w:rsidRPr="001C1FBC">
        <w:rPr>
          <w:rFonts w:ascii="Times New Roman" w:hAnsi="Times New Roman" w:cs="Times New Roman"/>
          <w:sz w:val="22"/>
          <w:szCs w:val="22"/>
        </w:rPr>
        <w:t>at all times</w:t>
      </w:r>
      <w:proofErr w:type="gramEnd"/>
      <w:r w:rsidRPr="001C1FBC">
        <w:rPr>
          <w:rFonts w:ascii="Times New Roman" w:hAnsi="Times New Roman" w:cs="Times New Roman"/>
          <w:sz w:val="22"/>
          <w:szCs w:val="22"/>
        </w:rPr>
        <w:t xml:space="preserve">. </w:t>
      </w:r>
    </w:p>
    <w:p w14:paraId="44BE7D83" w14:textId="7AFC4A4E" w:rsidR="00E3212D" w:rsidRPr="001C1FBC" w:rsidRDefault="00E3212D" w:rsidP="00E3212D">
      <w:pPr>
        <w:pStyle w:val="CM40"/>
        <w:spacing w:after="230" w:line="231" w:lineRule="atLeast"/>
        <w:ind w:right="222"/>
        <w:rPr>
          <w:rFonts w:ascii="Times New Roman" w:hAnsi="Times New Roman" w:cs="Times New Roman"/>
          <w:sz w:val="22"/>
          <w:szCs w:val="22"/>
        </w:rPr>
      </w:pPr>
      <w:r w:rsidRPr="001C1FBC">
        <w:rPr>
          <w:rFonts w:ascii="Times New Roman" w:hAnsi="Times New Roman" w:cs="Times New Roman"/>
          <w:sz w:val="22"/>
          <w:szCs w:val="22"/>
        </w:rPr>
        <w:t>3.</w:t>
      </w:r>
      <w:r w:rsidR="00D25C8E" w:rsidRPr="001C1FBC">
        <w:rPr>
          <w:rFonts w:ascii="Times New Roman" w:hAnsi="Times New Roman" w:cs="Times New Roman"/>
          <w:sz w:val="22"/>
          <w:szCs w:val="22"/>
        </w:rPr>
        <w:t>0</w:t>
      </w:r>
      <w:r w:rsidRPr="001C1FBC">
        <w:rPr>
          <w:rFonts w:ascii="Times New Roman" w:hAnsi="Times New Roman" w:cs="Times New Roman"/>
          <w:sz w:val="22"/>
          <w:szCs w:val="22"/>
        </w:rPr>
        <w:t xml:space="preserve">5 Contractor equipment approved by the Government for connection to the Base </w:t>
      </w:r>
      <w:r w:rsidR="00772586" w:rsidRPr="001C1FBC">
        <w:rPr>
          <w:rFonts w:ascii="Times New Roman" w:hAnsi="Times New Roman" w:cs="Times New Roman"/>
          <w:sz w:val="22"/>
          <w:szCs w:val="22"/>
        </w:rPr>
        <w:t>T</w:t>
      </w:r>
      <w:r w:rsidRPr="001C1FBC">
        <w:rPr>
          <w:rFonts w:ascii="Times New Roman" w:hAnsi="Times New Roman" w:cs="Times New Roman"/>
          <w:sz w:val="22"/>
          <w:szCs w:val="22"/>
        </w:rPr>
        <w:t>elecommunications network (s), including all wiring and connectors, shall be tested using approved telecommunications International Telecommunication Union (</w:t>
      </w:r>
      <w:proofErr w:type="spellStart"/>
      <w:r w:rsidRPr="001C1FBC">
        <w:rPr>
          <w:rFonts w:ascii="Times New Roman" w:hAnsi="Times New Roman" w:cs="Times New Roman"/>
          <w:sz w:val="22"/>
          <w:szCs w:val="22"/>
        </w:rPr>
        <w:t>lTU</w:t>
      </w:r>
      <w:proofErr w:type="spellEnd"/>
      <w:r w:rsidRPr="001C1FBC">
        <w:rPr>
          <w:rFonts w:ascii="Times New Roman" w:hAnsi="Times New Roman" w:cs="Times New Roman"/>
          <w:sz w:val="22"/>
          <w:szCs w:val="22"/>
        </w:rPr>
        <w:t xml:space="preserve">) and/or American National Standards Institute (ANSI) standards. </w:t>
      </w:r>
    </w:p>
    <w:p w14:paraId="5AE1E3C1" w14:textId="77777777" w:rsidR="00E3212D" w:rsidRPr="001C1FBC" w:rsidRDefault="00E3212D" w:rsidP="00E3212D">
      <w:pPr>
        <w:pStyle w:val="CM40"/>
        <w:spacing w:after="230" w:line="233" w:lineRule="atLeast"/>
        <w:ind w:right="532"/>
        <w:rPr>
          <w:rFonts w:ascii="Times New Roman" w:hAnsi="Times New Roman" w:cs="Times New Roman"/>
          <w:sz w:val="22"/>
          <w:szCs w:val="22"/>
        </w:rPr>
      </w:pPr>
      <w:r w:rsidRPr="001C1FBC">
        <w:rPr>
          <w:rFonts w:ascii="Times New Roman" w:hAnsi="Times New Roman" w:cs="Times New Roman"/>
          <w:sz w:val="22"/>
          <w:szCs w:val="22"/>
        </w:rPr>
        <w:t>3.</w:t>
      </w:r>
      <w:r w:rsidR="00D25C8E" w:rsidRPr="001C1FBC">
        <w:rPr>
          <w:rFonts w:ascii="Times New Roman" w:hAnsi="Times New Roman" w:cs="Times New Roman"/>
          <w:sz w:val="22"/>
          <w:szCs w:val="22"/>
        </w:rPr>
        <w:t>0</w:t>
      </w:r>
      <w:r w:rsidRPr="001C1FBC">
        <w:rPr>
          <w:rFonts w:ascii="Times New Roman" w:hAnsi="Times New Roman" w:cs="Times New Roman"/>
          <w:sz w:val="22"/>
          <w:szCs w:val="22"/>
        </w:rPr>
        <w:t xml:space="preserve">6 Materials </w:t>
      </w:r>
      <w:proofErr w:type="gramStart"/>
      <w:r w:rsidRPr="001C1FBC">
        <w:rPr>
          <w:rFonts w:ascii="Times New Roman" w:hAnsi="Times New Roman" w:cs="Times New Roman"/>
          <w:sz w:val="22"/>
          <w:szCs w:val="22"/>
        </w:rPr>
        <w:t>provide</w:t>
      </w:r>
      <w:proofErr w:type="gramEnd"/>
      <w:r w:rsidRPr="001C1FBC">
        <w:rPr>
          <w:rFonts w:ascii="Times New Roman" w:hAnsi="Times New Roman" w:cs="Times New Roman"/>
          <w:sz w:val="22"/>
          <w:szCs w:val="22"/>
        </w:rPr>
        <w:t xml:space="preserve"> under this contract, including additional features, optional equipment and basic software, shall be commercially available as an of the shelf item(standardized)requiring further development and shall have been fully tested, approved or demonstrated in the commercial or Government marketplace to meet the intended usage. </w:t>
      </w:r>
    </w:p>
    <w:p w14:paraId="26EB42CC" w14:textId="77777777" w:rsidR="00E25860" w:rsidRPr="001C1FBC" w:rsidRDefault="00E3212D" w:rsidP="00E3212D">
      <w:pPr>
        <w:pStyle w:val="CM16"/>
        <w:ind w:right="72"/>
        <w:rPr>
          <w:rFonts w:ascii="Times New Roman" w:hAnsi="Times New Roman" w:cs="Times New Roman"/>
          <w:sz w:val="22"/>
          <w:szCs w:val="22"/>
        </w:rPr>
      </w:pPr>
      <w:r w:rsidRPr="001C1FBC">
        <w:rPr>
          <w:rFonts w:ascii="Times New Roman" w:hAnsi="Times New Roman" w:cs="Times New Roman"/>
          <w:sz w:val="22"/>
          <w:szCs w:val="22"/>
        </w:rPr>
        <w:t>3.</w:t>
      </w:r>
      <w:r w:rsidR="00D25C8E" w:rsidRPr="001C1FBC">
        <w:rPr>
          <w:rFonts w:ascii="Times New Roman" w:hAnsi="Times New Roman" w:cs="Times New Roman"/>
          <w:sz w:val="22"/>
          <w:szCs w:val="22"/>
        </w:rPr>
        <w:t>0</w:t>
      </w:r>
      <w:r w:rsidRPr="001C1FBC">
        <w:rPr>
          <w:rFonts w:ascii="Times New Roman" w:hAnsi="Times New Roman" w:cs="Times New Roman"/>
          <w:sz w:val="22"/>
          <w:szCs w:val="22"/>
        </w:rPr>
        <w:t>7 The Contractor shall staff, provide, and maintain, at its own expense, during the entire performance of the contract, the appropriate insurance coverage in accordance with "Insurance-Work on a Government Installation" clause Federal Acquisition Regulation (FAR) Reference 52.228-5.</w:t>
      </w:r>
    </w:p>
    <w:p w14:paraId="2A6E643A" w14:textId="77777777" w:rsidR="00E3212D" w:rsidRPr="001C1FBC" w:rsidRDefault="00E3212D" w:rsidP="00D25C8E">
      <w:pPr>
        <w:pStyle w:val="CM40"/>
        <w:spacing w:before="240" w:after="230" w:line="231" w:lineRule="atLeast"/>
        <w:ind w:right="222"/>
        <w:rPr>
          <w:rFonts w:ascii="Times New Roman" w:hAnsi="Times New Roman" w:cs="Times New Roman"/>
          <w:sz w:val="22"/>
          <w:szCs w:val="22"/>
        </w:rPr>
      </w:pPr>
      <w:r w:rsidRPr="001C1FBC">
        <w:rPr>
          <w:rFonts w:ascii="Times New Roman" w:hAnsi="Times New Roman" w:cs="Times New Roman"/>
          <w:sz w:val="22"/>
          <w:szCs w:val="22"/>
        </w:rPr>
        <w:t>3.</w:t>
      </w:r>
      <w:r w:rsidR="00D25C8E" w:rsidRPr="001C1FBC">
        <w:rPr>
          <w:rFonts w:ascii="Times New Roman" w:hAnsi="Times New Roman" w:cs="Times New Roman"/>
          <w:sz w:val="22"/>
          <w:szCs w:val="22"/>
        </w:rPr>
        <w:t>0</w:t>
      </w:r>
      <w:r w:rsidRPr="001C1FBC">
        <w:rPr>
          <w:rFonts w:ascii="Times New Roman" w:hAnsi="Times New Roman" w:cs="Times New Roman"/>
          <w:sz w:val="22"/>
          <w:szCs w:val="22"/>
        </w:rPr>
        <w:t xml:space="preserve">8 The Contractor shall provide all necessary material supervision, management communications, and administrative support services (printing, reproduction, and miscellaneous support) as necessary to support this contract. </w:t>
      </w:r>
    </w:p>
    <w:p w14:paraId="6807CFEC" w14:textId="77777777" w:rsidR="00E3212D" w:rsidRPr="001C1FBC" w:rsidRDefault="00E3212D" w:rsidP="00E3212D">
      <w:pPr>
        <w:pStyle w:val="CM40"/>
        <w:spacing w:after="230" w:line="231" w:lineRule="atLeast"/>
        <w:ind w:right="222"/>
        <w:rPr>
          <w:rFonts w:ascii="Times New Roman" w:hAnsi="Times New Roman" w:cs="Times New Roman"/>
          <w:sz w:val="22"/>
          <w:szCs w:val="22"/>
        </w:rPr>
      </w:pPr>
      <w:r w:rsidRPr="001C1FBC">
        <w:rPr>
          <w:rFonts w:ascii="Times New Roman" w:hAnsi="Times New Roman" w:cs="Times New Roman"/>
          <w:sz w:val="22"/>
          <w:szCs w:val="22"/>
        </w:rPr>
        <w:t>3.</w:t>
      </w:r>
      <w:r w:rsidR="00D25C8E" w:rsidRPr="001C1FBC">
        <w:rPr>
          <w:rFonts w:ascii="Times New Roman" w:hAnsi="Times New Roman" w:cs="Times New Roman"/>
          <w:sz w:val="22"/>
          <w:szCs w:val="22"/>
        </w:rPr>
        <w:t>0</w:t>
      </w:r>
      <w:r w:rsidRPr="001C1FBC">
        <w:rPr>
          <w:rFonts w:ascii="Times New Roman" w:hAnsi="Times New Roman" w:cs="Times New Roman"/>
          <w:sz w:val="22"/>
          <w:szCs w:val="22"/>
        </w:rPr>
        <w:t xml:space="preserve">9 All personnel, vehicles, labor, tools, material, supplies, test equipment, diagnostics, manuals, schematic drawings, facilities, and major/minor components required to provide the BCO with telephone exchange access services and support under the terms of this </w:t>
      </w:r>
      <w:proofErr w:type="gramStart"/>
      <w:r w:rsidRPr="001C1FBC">
        <w:rPr>
          <w:rFonts w:ascii="Times New Roman" w:hAnsi="Times New Roman" w:cs="Times New Roman"/>
          <w:sz w:val="22"/>
          <w:szCs w:val="22"/>
        </w:rPr>
        <w:t>contract  furnished</w:t>
      </w:r>
      <w:proofErr w:type="gramEnd"/>
      <w:r w:rsidRPr="001C1FBC">
        <w:rPr>
          <w:rFonts w:ascii="Times New Roman" w:hAnsi="Times New Roman" w:cs="Times New Roman"/>
          <w:sz w:val="22"/>
          <w:szCs w:val="22"/>
        </w:rPr>
        <w:t xml:space="preserve"> by the Contractor. </w:t>
      </w:r>
    </w:p>
    <w:p w14:paraId="0EC07C2F" w14:textId="77777777" w:rsidR="00E3212D" w:rsidRPr="001C1FBC" w:rsidRDefault="00E3212D" w:rsidP="00E3212D">
      <w:pPr>
        <w:pStyle w:val="CM40"/>
        <w:spacing w:after="230" w:line="231" w:lineRule="atLeast"/>
        <w:rPr>
          <w:rFonts w:ascii="Times New Roman" w:hAnsi="Times New Roman" w:cs="Times New Roman"/>
          <w:sz w:val="22"/>
          <w:szCs w:val="22"/>
        </w:rPr>
      </w:pPr>
      <w:r w:rsidRPr="001C1FBC">
        <w:rPr>
          <w:rFonts w:ascii="Times New Roman" w:hAnsi="Times New Roman" w:cs="Times New Roman"/>
          <w:sz w:val="22"/>
          <w:szCs w:val="22"/>
        </w:rPr>
        <w:t xml:space="preserve">3.10 All Contractor personnel are required to conform to base regulations and concerns, (i.e.): Designated routes Parking regulations Base vehicle speed limits Automotive liability insurance Excavation Permit Security </w:t>
      </w:r>
      <w:proofErr w:type="gramStart"/>
      <w:r w:rsidRPr="001C1FBC">
        <w:rPr>
          <w:rFonts w:ascii="Times New Roman" w:hAnsi="Times New Roman" w:cs="Times New Roman"/>
          <w:sz w:val="22"/>
          <w:szCs w:val="22"/>
        </w:rPr>
        <w:t>clearance</w:t>
      </w:r>
      <w:proofErr w:type="gramEnd"/>
      <w:r w:rsidRPr="001C1FBC">
        <w:rPr>
          <w:rFonts w:ascii="Times New Roman" w:hAnsi="Times New Roman" w:cs="Times New Roman"/>
          <w:sz w:val="22"/>
          <w:szCs w:val="22"/>
        </w:rPr>
        <w:t xml:space="preserve"> Background check </w:t>
      </w:r>
    </w:p>
    <w:p w14:paraId="3568C81F" w14:textId="1508EB3C" w:rsidR="00E3212D" w:rsidRPr="001C1FBC" w:rsidRDefault="00E3212D" w:rsidP="00E3212D">
      <w:pPr>
        <w:pStyle w:val="CM40"/>
        <w:spacing w:after="230" w:line="231" w:lineRule="atLeast"/>
        <w:ind w:right="222"/>
        <w:rPr>
          <w:rFonts w:ascii="Times New Roman" w:hAnsi="Times New Roman" w:cs="Times New Roman"/>
          <w:sz w:val="22"/>
          <w:szCs w:val="22"/>
        </w:rPr>
      </w:pPr>
      <w:r w:rsidRPr="001C1FBC">
        <w:rPr>
          <w:rFonts w:ascii="Times New Roman" w:hAnsi="Times New Roman" w:cs="Times New Roman"/>
          <w:sz w:val="22"/>
          <w:szCs w:val="22"/>
        </w:rPr>
        <w:t>3.1</w:t>
      </w:r>
      <w:r w:rsidR="00F236C1" w:rsidRPr="001C1FBC">
        <w:rPr>
          <w:rFonts w:ascii="Times New Roman" w:hAnsi="Times New Roman" w:cs="Times New Roman"/>
          <w:sz w:val="22"/>
          <w:szCs w:val="22"/>
        </w:rPr>
        <w:t>1</w:t>
      </w:r>
      <w:r w:rsidRPr="001C1FBC">
        <w:rPr>
          <w:rFonts w:ascii="Times New Roman" w:hAnsi="Times New Roman" w:cs="Times New Roman"/>
          <w:sz w:val="22"/>
          <w:szCs w:val="22"/>
        </w:rPr>
        <w:t xml:space="preserve"> The Contractor will correctly label all Demarc points/cables with clearly marked and readable tag to include but not limited to circuit ID and number. </w:t>
      </w:r>
    </w:p>
    <w:p w14:paraId="0FD2296D" w14:textId="1CB1F195" w:rsidR="00E3212D" w:rsidRPr="001C1FBC" w:rsidRDefault="00E3212D" w:rsidP="00E3212D">
      <w:pPr>
        <w:pStyle w:val="Default"/>
        <w:spacing w:after="195"/>
        <w:rPr>
          <w:rFonts w:ascii="Times New Roman" w:hAnsi="Times New Roman" w:cs="Times New Roman"/>
          <w:color w:val="auto"/>
          <w:sz w:val="22"/>
          <w:szCs w:val="22"/>
        </w:rPr>
      </w:pPr>
      <w:r w:rsidRPr="001C1FBC">
        <w:rPr>
          <w:rFonts w:ascii="Times New Roman" w:hAnsi="Times New Roman" w:cs="Times New Roman"/>
          <w:color w:val="auto"/>
          <w:sz w:val="22"/>
          <w:szCs w:val="22"/>
        </w:rPr>
        <w:lastRenderedPageBreak/>
        <w:t>3.1</w:t>
      </w:r>
      <w:r w:rsidR="00F236C1" w:rsidRPr="001C1FBC">
        <w:rPr>
          <w:rFonts w:ascii="Times New Roman" w:hAnsi="Times New Roman" w:cs="Times New Roman"/>
          <w:color w:val="auto"/>
          <w:sz w:val="22"/>
          <w:szCs w:val="22"/>
        </w:rPr>
        <w:t>2</w:t>
      </w:r>
      <w:r w:rsidRPr="001C1FBC">
        <w:rPr>
          <w:rFonts w:ascii="Times New Roman" w:hAnsi="Times New Roman" w:cs="Times New Roman"/>
          <w:color w:val="auto"/>
          <w:sz w:val="22"/>
          <w:szCs w:val="22"/>
        </w:rPr>
        <w:t xml:space="preserve"> Any moves, adds and / or change (MACS) in Contractor Demarc points/cables will be logged with a copy of the log available for BCO review when requested. </w:t>
      </w:r>
    </w:p>
    <w:p w14:paraId="6C70C9A6" w14:textId="77777777" w:rsidR="00F236C1" w:rsidRPr="001C1FBC" w:rsidRDefault="00E25860" w:rsidP="00F236C1">
      <w:pPr>
        <w:pStyle w:val="Default"/>
        <w:numPr>
          <w:ilvl w:val="1"/>
          <w:numId w:val="5"/>
        </w:numPr>
        <w:spacing w:after="195"/>
        <w:rPr>
          <w:rFonts w:ascii="Times New Roman" w:hAnsi="Times New Roman" w:cs="Times New Roman"/>
          <w:color w:val="auto"/>
          <w:sz w:val="22"/>
          <w:szCs w:val="22"/>
        </w:rPr>
      </w:pPr>
      <w:r w:rsidRPr="001C1FBC">
        <w:rPr>
          <w:rFonts w:ascii="Times New Roman" w:hAnsi="Times New Roman" w:cs="Times New Roman"/>
          <w:color w:val="auto"/>
          <w:sz w:val="22"/>
          <w:szCs w:val="22"/>
        </w:rPr>
        <w:t>The contractor shall provide maintenance on all the lines. (Inside Wiring/Jacks/Telephone Instruments/Modems/Electronic Equipment)</w:t>
      </w:r>
    </w:p>
    <w:p w14:paraId="403FA7EB" w14:textId="37FC7DBF" w:rsidR="00DA74FA" w:rsidRPr="001C1FBC" w:rsidRDefault="00DA74FA" w:rsidP="00F236C1">
      <w:pPr>
        <w:pStyle w:val="Default"/>
        <w:numPr>
          <w:ilvl w:val="1"/>
          <w:numId w:val="5"/>
        </w:numPr>
        <w:spacing w:after="195"/>
        <w:rPr>
          <w:rFonts w:ascii="Times New Roman" w:hAnsi="Times New Roman" w:cs="Times New Roman"/>
          <w:color w:val="auto"/>
          <w:sz w:val="22"/>
          <w:szCs w:val="22"/>
        </w:rPr>
      </w:pPr>
      <w:r w:rsidRPr="001C1FBC">
        <w:rPr>
          <w:rFonts w:ascii="Times New Roman" w:hAnsi="Times New Roman" w:cs="Times New Roman"/>
          <w:sz w:val="22"/>
          <w:szCs w:val="22"/>
        </w:rPr>
        <w:t xml:space="preserve">Conditions Found: </w:t>
      </w:r>
    </w:p>
    <w:p w14:paraId="34FAA118" w14:textId="77777777" w:rsidR="00DA74FA" w:rsidRPr="001C1FBC" w:rsidRDefault="00DA74FA" w:rsidP="00DA74FA">
      <w:pPr>
        <w:pStyle w:val="ListParagraph"/>
        <w:ind w:left="375"/>
        <w:rPr>
          <w:rFonts w:ascii="Times New Roman" w:hAnsi="Times New Roman" w:cs="Times New Roman"/>
        </w:rPr>
      </w:pPr>
    </w:p>
    <w:p w14:paraId="36C9EED2" w14:textId="74FEF6DE" w:rsidR="0030536B" w:rsidRPr="001C1FBC" w:rsidRDefault="00DA74FA" w:rsidP="001C1FBC">
      <w:pPr>
        <w:pStyle w:val="ListParagraph"/>
        <w:numPr>
          <w:ilvl w:val="2"/>
          <w:numId w:val="5"/>
        </w:numPr>
        <w:rPr>
          <w:rFonts w:ascii="Times New Roman" w:hAnsi="Times New Roman" w:cs="Times New Roman"/>
        </w:rPr>
      </w:pPr>
      <w:r w:rsidRPr="001C1FBC">
        <w:rPr>
          <w:rFonts w:ascii="Times New Roman" w:hAnsi="Times New Roman" w:cs="Times New Roman"/>
        </w:rPr>
        <w:t xml:space="preserve">If while performing services there are conditions found that require repair/replacement and directly </w:t>
      </w:r>
      <w:proofErr w:type="gramStart"/>
      <w:r w:rsidRPr="001C1FBC">
        <w:rPr>
          <w:rFonts w:ascii="Times New Roman" w:hAnsi="Times New Roman" w:cs="Times New Roman"/>
        </w:rPr>
        <w:t>tie</w:t>
      </w:r>
      <w:proofErr w:type="gramEnd"/>
      <w:r w:rsidRPr="001C1FBC">
        <w:rPr>
          <w:rFonts w:ascii="Times New Roman" w:hAnsi="Times New Roman" w:cs="Times New Roman"/>
        </w:rPr>
        <w:t xml:space="preserve"> to this scope of work, the contractor shall submit a Condition Found Report to the COR and the Contracting Officer. Condition Found Report shall identify the conditions with a statement identifying the discrepancy and proposed remedy along with a full price quote of required additional service. No additional service shall take place prior to Contracting Officer approval.</w:t>
      </w:r>
    </w:p>
    <w:p w14:paraId="372F6777" w14:textId="77777777" w:rsidR="0030536B" w:rsidRPr="001C1FBC" w:rsidRDefault="0030536B" w:rsidP="0030536B">
      <w:pPr>
        <w:pStyle w:val="ListParagraph"/>
        <w:rPr>
          <w:rFonts w:ascii="Times New Roman" w:hAnsi="Times New Roman" w:cs="Times New Roman"/>
        </w:rPr>
      </w:pPr>
    </w:p>
    <w:p w14:paraId="20A6BDA5" w14:textId="68AB9115" w:rsidR="00DA74FA" w:rsidRPr="001C1FBC" w:rsidRDefault="00DA74FA" w:rsidP="0076055E">
      <w:pPr>
        <w:pStyle w:val="ListParagraph"/>
        <w:numPr>
          <w:ilvl w:val="2"/>
          <w:numId w:val="5"/>
        </w:numPr>
        <w:spacing w:after="195"/>
        <w:rPr>
          <w:rFonts w:ascii="Times New Roman" w:hAnsi="Times New Roman" w:cs="Times New Roman"/>
        </w:rPr>
      </w:pPr>
      <w:r w:rsidRPr="001C1FBC">
        <w:rPr>
          <w:rFonts w:ascii="Times New Roman" w:hAnsi="Times New Roman" w:cs="Times New Roman"/>
        </w:rPr>
        <w:t>If COR or Contracting Officer determines the Condition Found does not warrant additional services, contractor shall continue with original scope of work.</w:t>
      </w:r>
    </w:p>
    <w:p w14:paraId="71A044E5" w14:textId="77777777" w:rsidR="00E3212D" w:rsidRPr="001C1FBC" w:rsidRDefault="00E3212D" w:rsidP="00E3212D">
      <w:pPr>
        <w:pStyle w:val="Default"/>
        <w:rPr>
          <w:rFonts w:ascii="Times New Roman" w:hAnsi="Times New Roman" w:cs="Times New Roman"/>
          <w:color w:val="auto"/>
          <w:sz w:val="22"/>
          <w:szCs w:val="22"/>
        </w:rPr>
      </w:pPr>
      <w:r w:rsidRPr="001C1FBC">
        <w:rPr>
          <w:rFonts w:ascii="Times New Roman" w:hAnsi="Times New Roman" w:cs="Times New Roman"/>
          <w:color w:val="auto"/>
          <w:sz w:val="22"/>
          <w:szCs w:val="22"/>
        </w:rPr>
        <w:t xml:space="preserve">4.0 </w:t>
      </w:r>
      <w:r w:rsidRPr="001C1FBC">
        <w:rPr>
          <w:rFonts w:ascii="Times New Roman" w:hAnsi="Times New Roman" w:cs="Times New Roman"/>
          <w:color w:val="auto"/>
          <w:sz w:val="22"/>
          <w:szCs w:val="22"/>
          <w:u w:val="single"/>
        </w:rPr>
        <w:t xml:space="preserve">SPECIAL ACCESS </w:t>
      </w:r>
    </w:p>
    <w:p w14:paraId="2C800565" w14:textId="77777777" w:rsidR="00E3212D" w:rsidRPr="001C1FBC" w:rsidRDefault="00E3212D" w:rsidP="00E3212D">
      <w:pPr>
        <w:pStyle w:val="Default"/>
        <w:rPr>
          <w:rFonts w:ascii="Times New Roman" w:hAnsi="Times New Roman" w:cs="Times New Roman"/>
          <w:color w:val="auto"/>
          <w:sz w:val="22"/>
          <w:szCs w:val="22"/>
        </w:rPr>
      </w:pPr>
    </w:p>
    <w:p w14:paraId="465BC570" w14:textId="6DA3C266" w:rsidR="00E3212D" w:rsidRPr="001C1FBC" w:rsidRDefault="00E3212D" w:rsidP="00E3212D">
      <w:pPr>
        <w:pStyle w:val="CM40"/>
        <w:spacing w:after="230" w:line="231" w:lineRule="atLeast"/>
        <w:rPr>
          <w:rFonts w:ascii="Times New Roman" w:hAnsi="Times New Roman" w:cs="Times New Roman"/>
          <w:sz w:val="22"/>
          <w:szCs w:val="22"/>
        </w:rPr>
      </w:pPr>
      <w:r w:rsidRPr="001C1FBC">
        <w:rPr>
          <w:rFonts w:ascii="Times New Roman" w:hAnsi="Times New Roman" w:cs="Times New Roman"/>
          <w:sz w:val="22"/>
          <w:szCs w:val="22"/>
        </w:rPr>
        <w:t>4.1 Some work areas are controlled access areas that require an escort of all Contractor personnel. Access approved and controlled b</w:t>
      </w:r>
      <w:r w:rsidR="009A398F" w:rsidRPr="001C1FBC">
        <w:rPr>
          <w:rFonts w:ascii="Times New Roman" w:hAnsi="Times New Roman" w:cs="Times New Roman"/>
          <w:sz w:val="22"/>
          <w:szCs w:val="22"/>
        </w:rPr>
        <w:t>y</w:t>
      </w:r>
      <w:r w:rsidRPr="001C1FBC">
        <w:rPr>
          <w:rFonts w:ascii="Times New Roman" w:hAnsi="Times New Roman" w:cs="Times New Roman"/>
          <w:sz w:val="22"/>
          <w:szCs w:val="22"/>
        </w:rPr>
        <w:t xml:space="preserve"> station POC and </w:t>
      </w:r>
      <w:r w:rsidR="00D25C8E" w:rsidRPr="001C1FBC">
        <w:rPr>
          <w:rFonts w:ascii="Times New Roman" w:hAnsi="Times New Roman" w:cs="Times New Roman"/>
          <w:sz w:val="22"/>
          <w:szCs w:val="22"/>
        </w:rPr>
        <w:t>NAS</w:t>
      </w:r>
      <w:r w:rsidR="00374E8A" w:rsidRPr="001C1FBC">
        <w:rPr>
          <w:rFonts w:ascii="Times New Roman" w:hAnsi="Times New Roman" w:cs="Times New Roman"/>
          <w:sz w:val="22"/>
          <w:szCs w:val="22"/>
        </w:rPr>
        <w:t>KV</w:t>
      </w:r>
      <w:r w:rsidRPr="001C1FBC">
        <w:rPr>
          <w:rFonts w:ascii="Times New Roman" w:hAnsi="Times New Roman" w:cs="Times New Roman"/>
          <w:sz w:val="22"/>
          <w:szCs w:val="22"/>
        </w:rPr>
        <w:t xml:space="preserve"> </w:t>
      </w:r>
      <w:r w:rsidR="00D25C8E" w:rsidRPr="001C1FBC">
        <w:rPr>
          <w:rFonts w:ascii="Times New Roman" w:hAnsi="Times New Roman" w:cs="Times New Roman"/>
          <w:sz w:val="22"/>
          <w:szCs w:val="22"/>
        </w:rPr>
        <w:t>complex</w:t>
      </w:r>
      <w:r w:rsidRPr="001C1FBC">
        <w:rPr>
          <w:rFonts w:ascii="Times New Roman" w:hAnsi="Times New Roman" w:cs="Times New Roman"/>
          <w:sz w:val="22"/>
          <w:szCs w:val="22"/>
        </w:rPr>
        <w:t xml:space="preserve"> Security Officer. Prior contact will be required before access granted to contractor personnel. A list of </w:t>
      </w:r>
      <w:r w:rsidR="00CC50ED" w:rsidRPr="001C1FBC">
        <w:rPr>
          <w:rFonts w:ascii="Times New Roman" w:hAnsi="Times New Roman" w:cs="Times New Roman"/>
          <w:sz w:val="22"/>
          <w:szCs w:val="22"/>
        </w:rPr>
        <w:t>all</w:t>
      </w:r>
      <w:r w:rsidRPr="001C1FBC">
        <w:rPr>
          <w:rFonts w:ascii="Times New Roman" w:hAnsi="Times New Roman" w:cs="Times New Roman"/>
          <w:sz w:val="22"/>
          <w:szCs w:val="22"/>
        </w:rPr>
        <w:t xml:space="preserve"> contractor personnel needed on each job </w:t>
      </w:r>
      <w:proofErr w:type="gramStart"/>
      <w:r w:rsidR="00CC50ED" w:rsidRPr="001C1FBC">
        <w:rPr>
          <w:rFonts w:ascii="Times New Roman" w:hAnsi="Times New Roman" w:cs="Times New Roman"/>
          <w:sz w:val="22"/>
          <w:szCs w:val="22"/>
        </w:rPr>
        <w:t>submits</w:t>
      </w:r>
      <w:proofErr w:type="gramEnd"/>
      <w:r w:rsidRPr="001C1FBC">
        <w:rPr>
          <w:rFonts w:ascii="Times New Roman" w:hAnsi="Times New Roman" w:cs="Times New Roman"/>
          <w:sz w:val="22"/>
          <w:szCs w:val="22"/>
        </w:rPr>
        <w:t xml:space="preserve"> to station POV prior to start of work in a controlled access area </w:t>
      </w:r>
    </w:p>
    <w:p w14:paraId="49B23A0C" w14:textId="77777777" w:rsidR="00E3212D" w:rsidRPr="001C1FBC" w:rsidRDefault="00E3212D" w:rsidP="00E3212D">
      <w:pPr>
        <w:pStyle w:val="CM40"/>
        <w:spacing w:after="230" w:line="231" w:lineRule="atLeast"/>
        <w:ind w:right="120"/>
        <w:rPr>
          <w:rFonts w:ascii="Times New Roman" w:hAnsi="Times New Roman" w:cs="Times New Roman"/>
          <w:sz w:val="22"/>
          <w:szCs w:val="22"/>
        </w:rPr>
      </w:pPr>
      <w:r w:rsidRPr="001C1FBC">
        <w:rPr>
          <w:rFonts w:ascii="Times New Roman" w:hAnsi="Times New Roman" w:cs="Times New Roman"/>
          <w:sz w:val="22"/>
          <w:szCs w:val="22"/>
        </w:rPr>
        <w:t xml:space="preserve">4.2 All contractor personnel will require a picture to gain access to the </w:t>
      </w:r>
      <w:r w:rsidR="00D25C8E" w:rsidRPr="001C1FBC">
        <w:rPr>
          <w:rFonts w:ascii="Times New Roman" w:hAnsi="Times New Roman" w:cs="Times New Roman"/>
          <w:sz w:val="22"/>
          <w:szCs w:val="22"/>
        </w:rPr>
        <w:t>NAS</w:t>
      </w:r>
      <w:r w:rsidR="00374E8A" w:rsidRPr="001C1FBC">
        <w:rPr>
          <w:rFonts w:ascii="Times New Roman" w:hAnsi="Times New Roman" w:cs="Times New Roman"/>
          <w:sz w:val="22"/>
          <w:szCs w:val="22"/>
        </w:rPr>
        <w:t>KV</w:t>
      </w:r>
      <w:r w:rsidRPr="001C1FBC">
        <w:rPr>
          <w:rFonts w:ascii="Times New Roman" w:hAnsi="Times New Roman" w:cs="Times New Roman"/>
          <w:sz w:val="22"/>
          <w:szCs w:val="22"/>
        </w:rPr>
        <w:t xml:space="preserve"> </w:t>
      </w:r>
      <w:r w:rsidR="00D25C8E" w:rsidRPr="001C1FBC">
        <w:rPr>
          <w:rFonts w:ascii="Times New Roman" w:hAnsi="Times New Roman" w:cs="Times New Roman"/>
          <w:sz w:val="22"/>
          <w:szCs w:val="22"/>
        </w:rPr>
        <w:t>complex</w:t>
      </w:r>
      <w:r w:rsidRPr="001C1FBC">
        <w:rPr>
          <w:rFonts w:ascii="Times New Roman" w:hAnsi="Times New Roman" w:cs="Times New Roman"/>
          <w:sz w:val="22"/>
          <w:szCs w:val="22"/>
        </w:rPr>
        <w:t xml:space="preserve"> and Remote Sites. Contract personnel will be required to </w:t>
      </w:r>
      <w:proofErr w:type="gramStart"/>
      <w:r w:rsidRPr="001C1FBC">
        <w:rPr>
          <w:rFonts w:ascii="Times New Roman" w:hAnsi="Times New Roman" w:cs="Times New Roman"/>
          <w:sz w:val="22"/>
          <w:szCs w:val="22"/>
        </w:rPr>
        <w:t>have a company ID card with picture in plain view at all times</w:t>
      </w:r>
      <w:proofErr w:type="gramEnd"/>
      <w:r w:rsidRPr="001C1FBC">
        <w:rPr>
          <w:rFonts w:ascii="Times New Roman" w:hAnsi="Times New Roman" w:cs="Times New Roman"/>
          <w:sz w:val="22"/>
          <w:szCs w:val="22"/>
        </w:rPr>
        <w:t xml:space="preserve"> when onboard the NAS</w:t>
      </w:r>
      <w:r w:rsidR="00374E8A" w:rsidRPr="001C1FBC">
        <w:rPr>
          <w:rFonts w:ascii="Times New Roman" w:hAnsi="Times New Roman" w:cs="Times New Roman"/>
          <w:sz w:val="22"/>
          <w:szCs w:val="22"/>
        </w:rPr>
        <w:t>KV</w:t>
      </w:r>
      <w:r w:rsidRPr="001C1FBC">
        <w:rPr>
          <w:rFonts w:ascii="Times New Roman" w:hAnsi="Times New Roman" w:cs="Times New Roman"/>
          <w:sz w:val="22"/>
          <w:szCs w:val="22"/>
        </w:rPr>
        <w:t xml:space="preserve"> </w:t>
      </w:r>
      <w:r w:rsidR="00D25C8E" w:rsidRPr="001C1FBC">
        <w:rPr>
          <w:rFonts w:ascii="Times New Roman" w:hAnsi="Times New Roman" w:cs="Times New Roman"/>
          <w:sz w:val="22"/>
          <w:szCs w:val="22"/>
        </w:rPr>
        <w:t>complex</w:t>
      </w:r>
      <w:r w:rsidRPr="001C1FBC">
        <w:rPr>
          <w:rFonts w:ascii="Times New Roman" w:hAnsi="Times New Roman" w:cs="Times New Roman"/>
          <w:sz w:val="22"/>
          <w:szCs w:val="22"/>
        </w:rPr>
        <w:t xml:space="preserve"> and remote sites. </w:t>
      </w:r>
    </w:p>
    <w:p w14:paraId="1BE96095" w14:textId="77777777" w:rsidR="00455448" w:rsidRPr="001C1FBC" w:rsidRDefault="00E3212D" w:rsidP="00DD20F4">
      <w:pPr>
        <w:pStyle w:val="CM40"/>
        <w:spacing w:after="230" w:line="233" w:lineRule="atLeast"/>
        <w:ind w:right="280"/>
        <w:rPr>
          <w:rFonts w:ascii="Times New Roman" w:hAnsi="Times New Roman" w:cs="Times New Roman"/>
          <w:sz w:val="22"/>
          <w:szCs w:val="22"/>
        </w:rPr>
      </w:pPr>
      <w:r w:rsidRPr="001C1FBC">
        <w:rPr>
          <w:rFonts w:ascii="Times New Roman" w:hAnsi="Times New Roman" w:cs="Times New Roman"/>
          <w:sz w:val="22"/>
          <w:szCs w:val="22"/>
        </w:rPr>
        <w:t xml:space="preserve">4.3 All contractor-owned or private transportation modes to and from the </w:t>
      </w:r>
      <w:r w:rsidR="00D25C8E" w:rsidRPr="001C1FBC">
        <w:rPr>
          <w:rFonts w:ascii="Times New Roman" w:hAnsi="Times New Roman" w:cs="Times New Roman"/>
          <w:sz w:val="22"/>
          <w:szCs w:val="22"/>
        </w:rPr>
        <w:t>NAS</w:t>
      </w:r>
      <w:r w:rsidR="00374E8A" w:rsidRPr="001C1FBC">
        <w:rPr>
          <w:rFonts w:ascii="Times New Roman" w:hAnsi="Times New Roman" w:cs="Times New Roman"/>
          <w:sz w:val="22"/>
          <w:szCs w:val="22"/>
        </w:rPr>
        <w:t>KV</w:t>
      </w:r>
      <w:r w:rsidRPr="001C1FBC">
        <w:rPr>
          <w:rFonts w:ascii="Times New Roman" w:hAnsi="Times New Roman" w:cs="Times New Roman"/>
          <w:sz w:val="22"/>
          <w:szCs w:val="22"/>
        </w:rPr>
        <w:t xml:space="preserve"> </w:t>
      </w:r>
      <w:r w:rsidR="00D25C8E" w:rsidRPr="001C1FBC">
        <w:rPr>
          <w:rFonts w:ascii="Times New Roman" w:hAnsi="Times New Roman" w:cs="Times New Roman"/>
          <w:sz w:val="22"/>
          <w:szCs w:val="22"/>
        </w:rPr>
        <w:t>complex</w:t>
      </w:r>
      <w:r w:rsidRPr="001C1FBC">
        <w:rPr>
          <w:rFonts w:ascii="Times New Roman" w:hAnsi="Times New Roman" w:cs="Times New Roman"/>
          <w:sz w:val="22"/>
          <w:szCs w:val="22"/>
        </w:rPr>
        <w:t xml:space="preserve"> and Remote Sites may be subject to search </w:t>
      </w:r>
      <w:proofErr w:type="gramStart"/>
      <w:r w:rsidRPr="001C1FBC">
        <w:rPr>
          <w:rFonts w:ascii="Times New Roman" w:hAnsi="Times New Roman" w:cs="Times New Roman"/>
          <w:sz w:val="22"/>
          <w:szCs w:val="22"/>
        </w:rPr>
        <w:t>each and every</w:t>
      </w:r>
      <w:proofErr w:type="gramEnd"/>
      <w:r w:rsidRPr="001C1FBC">
        <w:rPr>
          <w:rFonts w:ascii="Times New Roman" w:hAnsi="Times New Roman" w:cs="Times New Roman"/>
          <w:sz w:val="22"/>
          <w:szCs w:val="22"/>
        </w:rPr>
        <w:t xml:space="preserve"> day to gain access to the </w:t>
      </w:r>
      <w:r w:rsidR="00D25C8E" w:rsidRPr="001C1FBC">
        <w:rPr>
          <w:rFonts w:ascii="Times New Roman" w:hAnsi="Times New Roman" w:cs="Times New Roman"/>
          <w:sz w:val="22"/>
          <w:szCs w:val="22"/>
        </w:rPr>
        <w:t>NAS</w:t>
      </w:r>
      <w:r w:rsidR="00374E8A" w:rsidRPr="001C1FBC">
        <w:rPr>
          <w:rFonts w:ascii="Times New Roman" w:hAnsi="Times New Roman" w:cs="Times New Roman"/>
          <w:sz w:val="22"/>
          <w:szCs w:val="22"/>
        </w:rPr>
        <w:t>KV</w:t>
      </w:r>
      <w:r w:rsidRPr="001C1FBC">
        <w:rPr>
          <w:rFonts w:ascii="Times New Roman" w:hAnsi="Times New Roman" w:cs="Times New Roman"/>
          <w:sz w:val="22"/>
          <w:szCs w:val="22"/>
        </w:rPr>
        <w:t xml:space="preserve"> </w:t>
      </w:r>
      <w:r w:rsidR="00D25C8E" w:rsidRPr="001C1FBC">
        <w:rPr>
          <w:rFonts w:ascii="Times New Roman" w:hAnsi="Times New Roman" w:cs="Times New Roman"/>
          <w:sz w:val="22"/>
          <w:szCs w:val="22"/>
        </w:rPr>
        <w:t>complex</w:t>
      </w:r>
      <w:r w:rsidRPr="001C1FBC">
        <w:rPr>
          <w:rFonts w:ascii="Times New Roman" w:hAnsi="Times New Roman" w:cs="Times New Roman"/>
          <w:sz w:val="22"/>
          <w:szCs w:val="22"/>
        </w:rPr>
        <w:t xml:space="preserve"> and Remote Sites. </w:t>
      </w:r>
    </w:p>
    <w:p w14:paraId="723E9DF3" w14:textId="36198232" w:rsidR="00004B6D" w:rsidRPr="001C1FBC" w:rsidRDefault="00E3212D" w:rsidP="0030536B">
      <w:pPr>
        <w:pStyle w:val="CM40"/>
        <w:spacing w:after="230" w:line="233" w:lineRule="atLeast"/>
        <w:ind w:right="280"/>
        <w:rPr>
          <w:rFonts w:ascii="Times New Roman" w:hAnsi="Times New Roman" w:cs="Times New Roman"/>
          <w:sz w:val="22"/>
          <w:szCs w:val="22"/>
        </w:rPr>
      </w:pPr>
      <w:r w:rsidRPr="001C1FBC">
        <w:rPr>
          <w:rFonts w:ascii="Times New Roman" w:hAnsi="Times New Roman" w:cs="Times New Roman"/>
          <w:sz w:val="22"/>
          <w:szCs w:val="22"/>
        </w:rPr>
        <w:t xml:space="preserve">4.4 All contract personnel will be required to sign in and out of any BCO location in the logbook provided by the Government. </w:t>
      </w:r>
    </w:p>
    <w:p w14:paraId="5C687FB3" w14:textId="77777777" w:rsidR="00004B6D" w:rsidRPr="001C1FBC" w:rsidRDefault="00004B6D" w:rsidP="00004B6D">
      <w:pPr>
        <w:pStyle w:val="ListParagraph"/>
        <w:numPr>
          <w:ilvl w:val="0"/>
          <w:numId w:val="3"/>
        </w:numPr>
        <w:spacing w:before="240" w:line="480" w:lineRule="auto"/>
        <w:rPr>
          <w:rFonts w:ascii="Times New Roman" w:hAnsi="Times New Roman" w:cs="Times New Roman"/>
        </w:rPr>
      </w:pPr>
      <w:r w:rsidRPr="001C1FBC">
        <w:rPr>
          <w:rFonts w:ascii="Times New Roman" w:hAnsi="Times New Roman" w:cs="Times New Roman"/>
        </w:rPr>
        <w:t>CANCELLATION/OTHER CONDITIONS</w:t>
      </w:r>
    </w:p>
    <w:p w14:paraId="1A3E8224" w14:textId="77777777" w:rsidR="00004B6D" w:rsidRPr="001C1FBC" w:rsidRDefault="00004B6D" w:rsidP="00004B6D">
      <w:pPr>
        <w:pStyle w:val="ListParagraph"/>
        <w:numPr>
          <w:ilvl w:val="1"/>
          <w:numId w:val="3"/>
        </w:numPr>
        <w:spacing w:before="240" w:line="240" w:lineRule="auto"/>
        <w:rPr>
          <w:rFonts w:ascii="Times New Roman" w:hAnsi="Times New Roman" w:cs="Times New Roman"/>
        </w:rPr>
      </w:pPr>
      <w:r w:rsidRPr="001C1FBC">
        <w:rPr>
          <w:rFonts w:ascii="Times New Roman" w:hAnsi="Times New Roman" w:cs="Times New Roman"/>
        </w:rPr>
        <w:t>This contract may be cancelled in whole or in part with a 30-day written notice from the Contracting Officer. If this tasking is cancelled, the U.S. Government shall be liable only for payment of services received before the effective date of the termination.</w:t>
      </w:r>
    </w:p>
    <w:p w14:paraId="229BFA82" w14:textId="77777777" w:rsidR="00004B6D" w:rsidRPr="001C1FBC" w:rsidRDefault="00004B6D" w:rsidP="00004B6D">
      <w:pPr>
        <w:pStyle w:val="ListParagraph"/>
        <w:spacing w:before="240" w:line="240" w:lineRule="auto"/>
        <w:ind w:left="1080"/>
        <w:rPr>
          <w:rFonts w:ascii="Times New Roman" w:hAnsi="Times New Roman" w:cs="Times New Roman"/>
        </w:rPr>
      </w:pPr>
    </w:p>
    <w:p w14:paraId="7A727817" w14:textId="1324E2E7" w:rsidR="00D33BFA" w:rsidRPr="001C1FBC" w:rsidRDefault="00004B6D" w:rsidP="00D33BFA">
      <w:pPr>
        <w:pStyle w:val="ListParagraph"/>
        <w:numPr>
          <w:ilvl w:val="1"/>
          <w:numId w:val="3"/>
        </w:numPr>
        <w:spacing w:before="240" w:after="0" w:line="240" w:lineRule="auto"/>
        <w:rPr>
          <w:rFonts w:ascii="Times New Roman" w:hAnsi="Times New Roman" w:cs="Times New Roman"/>
        </w:rPr>
      </w:pPr>
      <w:r w:rsidRPr="001C1FBC">
        <w:rPr>
          <w:rFonts w:ascii="Times New Roman" w:hAnsi="Times New Roman" w:cs="Times New Roman"/>
        </w:rPr>
        <w:t>The contractor must be aware of contingencies. Due to the emergent nature of exercise and real-world communications requirements and schedules, adjustments in the amount of labor, overtime and other resources needed to complete the task may be required.</w:t>
      </w:r>
    </w:p>
    <w:p w14:paraId="7B2A0534" w14:textId="77777777" w:rsidR="00D33BFA" w:rsidRPr="001C1FBC" w:rsidRDefault="00D33BFA" w:rsidP="00D33BFA">
      <w:pPr>
        <w:spacing w:after="0" w:line="240" w:lineRule="auto"/>
        <w:rPr>
          <w:rFonts w:ascii="Times New Roman" w:hAnsi="Times New Roman"/>
        </w:rPr>
      </w:pPr>
    </w:p>
    <w:p w14:paraId="1922A227" w14:textId="6CA3D2CB" w:rsidR="00004B6D" w:rsidRPr="001C1FBC" w:rsidRDefault="00004B6D" w:rsidP="00FE4C7A">
      <w:pPr>
        <w:pStyle w:val="ListParagraph"/>
        <w:numPr>
          <w:ilvl w:val="1"/>
          <w:numId w:val="3"/>
        </w:numPr>
        <w:spacing w:after="0" w:line="240" w:lineRule="auto"/>
        <w:rPr>
          <w:rFonts w:ascii="Times New Roman" w:hAnsi="Times New Roman" w:cs="Times New Roman"/>
        </w:rPr>
      </w:pPr>
      <w:r w:rsidRPr="001C1FBC">
        <w:rPr>
          <w:rFonts w:ascii="Times New Roman" w:hAnsi="Times New Roman" w:cs="Times New Roman"/>
        </w:rPr>
        <w:t xml:space="preserve">This contract/task order/delivery order may be terminated </w:t>
      </w:r>
      <w:proofErr w:type="gramStart"/>
      <w:r w:rsidRPr="001C1FBC">
        <w:rPr>
          <w:rFonts w:ascii="Times New Roman" w:hAnsi="Times New Roman" w:cs="Times New Roman"/>
        </w:rPr>
        <w:t>in whole</w:t>
      </w:r>
      <w:proofErr w:type="gramEnd"/>
      <w:r w:rsidRPr="001C1FBC">
        <w:rPr>
          <w:rFonts w:ascii="Times New Roman" w:hAnsi="Times New Roman" w:cs="Times New Roman"/>
        </w:rPr>
        <w:t xml:space="preserve"> or in part with a 30-day written notice from the Contracting Officer. In the event of such cancellation or if the Government should decide not to exercise an option period, under no circumstances shall the Government be liable for proposal costs, administrative costs, severance, overhead, profit, or </w:t>
      </w:r>
      <w:r w:rsidRPr="001C1FBC">
        <w:rPr>
          <w:rFonts w:ascii="Times New Roman" w:hAnsi="Times New Roman" w:cs="Times New Roman"/>
        </w:rPr>
        <w:lastRenderedPageBreak/>
        <w:t xml:space="preserve">any other cost </w:t>
      </w:r>
      <w:proofErr w:type="gramStart"/>
      <w:r w:rsidRPr="001C1FBC">
        <w:rPr>
          <w:rFonts w:ascii="Times New Roman" w:hAnsi="Times New Roman" w:cs="Times New Roman"/>
        </w:rPr>
        <w:t>subsequent to</w:t>
      </w:r>
      <w:proofErr w:type="gramEnd"/>
      <w:r w:rsidRPr="001C1FBC">
        <w:rPr>
          <w:rFonts w:ascii="Times New Roman" w:hAnsi="Times New Roman" w:cs="Times New Roman"/>
        </w:rPr>
        <w:t xml:space="preserve"> the effective date of the whole/partial cancellation of non-exercise of option period. The Government will be liable only for payment for services received before the effective date of the whole/partial cancellation or non-exercise of option period.</w:t>
      </w:r>
      <w:r w:rsidRPr="001C1FBC">
        <w:rPr>
          <w:rFonts w:ascii="Times New Roman" w:hAnsi="Times New Roman" w:cs="Times New Roman"/>
          <w:b/>
          <w:bCs/>
          <w:u w:val="single"/>
        </w:rPr>
        <w:t xml:space="preserve"> </w:t>
      </w:r>
    </w:p>
    <w:p w14:paraId="7FF85CDD" w14:textId="77777777" w:rsidR="00FE4C7A" w:rsidRPr="001C1FBC" w:rsidRDefault="00FE4C7A" w:rsidP="00FE4C7A">
      <w:pPr>
        <w:pStyle w:val="ListParagraph"/>
        <w:spacing w:after="0"/>
        <w:rPr>
          <w:rFonts w:ascii="Times New Roman" w:hAnsi="Times New Roman" w:cs="Times New Roman"/>
        </w:rPr>
      </w:pPr>
    </w:p>
    <w:p w14:paraId="75776205" w14:textId="77777777" w:rsidR="00FE4C7A" w:rsidRPr="001C1FBC" w:rsidRDefault="00FE4C7A" w:rsidP="00FE4C7A">
      <w:pPr>
        <w:pStyle w:val="ListParagraph"/>
        <w:spacing w:after="0" w:line="240" w:lineRule="auto"/>
        <w:ind w:left="1080"/>
        <w:rPr>
          <w:rFonts w:ascii="Times New Roman" w:hAnsi="Times New Roman" w:cs="Times New Roman"/>
        </w:rPr>
      </w:pPr>
    </w:p>
    <w:p w14:paraId="56F294A7" w14:textId="77777777" w:rsidR="00FE4C7A" w:rsidRPr="001C1FBC" w:rsidRDefault="00FE4C7A" w:rsidP="00FE4C7A">
      <w:pPr>
        <w:pStyle w:val="ListParagraph"/>
        <w:numPr>
          <w:ilvl w:val="0"/>
          <w:numId w:val="3"/>
        </w:numPr>
        <w:spacing w:before="240" w:line="480" w:lineRule="auto"/>
        <w:rPr>
          <w:rFonts w:ascii="Times New Roman" w:hAnsi="Times New Roman" w:cs="Times New Roman"/>
          <w:b/>
          <w:bCs/>
        </w:rPr>
      </w:pPr>
      <w:r w:rsidRPr="001C1FBC">
        <w:rPr>
          <w:rFonts w:ascii="Times New Roman" w:hAnsi="Times New Roman" w:cs="Times New Roman"/>
          <w:b/>
          <w:bCs/>
        </w:rPr>
        <w:t>CONTRACTOR PERSONNEL</w:t>
      </w:r>
    </w:p>
    <w:p w14:paraId="333D9EBD" w14:textId="77777777" w:rsidR="00FE4C7A" w:rsidRPr="001C1FBC" w:rsidRDefault="00FE4C7A" w:rsidP="00FE4C7A">
      <w:pPr>
        <w:pStyle w:val="ListParagraph"/>
        <w:numPr>
          <w:ilvl w:val="1"/>
          <w:numId w:val="3"/>
        </w:numPr>
        <w:spacing w:line="240" w:lineRule="auto"/>
        <w:rPr>
          <w:rFonts w:ascii="Times New Roman" w:hAnsi="Times New Roman" w:cs="Times New Roman"/>
        </w:rPr>
      </w:pPr>
      <w:r w:rsidRPr="001C1FBC">
        <w:rPr>
          <w:rFonts w:ascii="Times New Roman" w:hAnsi="Times New Roman" w:cs="Times New Roman"/>
          <w:b/>
          <w:bCs/>
        </w:rPr>
        <w:t>STANDARDS OF BEHAVIOR</w:t>
      </w:r>
      <w:r w:rsidRPr="001C1FBC">
        <w:rPr>
          <w:rFonts w:ascii="Times New Roman" w:hAnsi="Times New Roman" w:cs="Times New Roman"/>
        </w:rPr>
        <w:t>; Contractor personnel shall present a neat, clean and professional appearance as generally observed in a professional setting and shall adhere to the US Navy’s no smoking policy. Smoking is allowed only in designated areas where it does not compromise the rights of non-smokers.</w:t>
      </w:r>
    </w:p>
    <w:p w14:paraId="443CD9A1" w14:textId="77777777" w:rsidR="0030536B" w:rsidRPr="001C1FBC" w:rsidRDefault="0030536B" w:rsidP="0030536B">
      <w:pPr>
        <w:pStyle w:val="ListParagraph"/>
        <w:spacing w:line="240" w:lineRule="auto"/>
        <w:ind w:left="1080"/>
        <w:rPr>
          <w:rFonts w:ascii="Times New Roman" w:hAnsi="Times New Roman" w:cs="Times New Roman"/>
        </w:rPr>
      </w:pPr>
    </w:p>
    <w:p w14:paraId="5DFF8ADB" w14:textId="77777777" w:rsidR="00FE4C7A" w:rsidRPr="001C1FBC" w:rsidRDefault="00FE4C7A" w:rsidP="0030536B">
      <w:pPr>
        <w:pStyle w:val="ListParagraph"/>
        <w:numPr>
          <w:ilvl w:val="1"/>
          <w:numId w:val="3"/>
        </w:numPr>
        <w:spacing w:after="0" w:line="240" w:lineRule="auto"/>
        <w:rPr>
          <w:rFonts w:ascii="Times New Roman" w:hAnsi="Times New Roman" w:cs="Times New Roman"/>
        </w:rPr>
      </w:pPr>
      <w:r w:rsidRPr="001C1FBC">
        <w:rPr>
          <w:rFonts w:ascii="Times New Roman" w:hAnsi="Times New Roman" w:cs="Times New Roman"/>
          <w:b/>
          <w:bCs/>
        </w:rPr>
        <w:t xml:space="preserve">PERSONNEL </w:t>
      </w:r>
      <w:proofErr w:type="gramStart"/>
      <w:r w:rsidRPr="001C1FBC">
        <w:rPr>
          <w:rFonts w:ascii="Times New Roman" w:hAnsi="Times New Roman" w:cs="Times New Roman"/>
          <w:b/>
          <w:bCs/>
        </w:rPr>
        <w:t>REMOVAL</w:t>
      </w:r>
      <w:r w:rsidRPr="001C1FBC">
        <w:rPr>
          <w:rFonts w:ascii="Times New Roman" w:hAnsi="Times New Roman" w:cs="Times New Roman"/>
        </w:rPr>
        <w:t>;</w:t>
      </w:r>
      <w:proofErr w:type="gramEnd"/>
      <w:r w:rsidRPr="001C1FBC">
        <w:rPr>
          <w:rFonts w:ascii="Times New Roman" w:hAnsi="Times New Roman" w:cs="Times New Roman"/>
        </w:rPr>
        <w:t xml:space="preserve"> Government rules, regulations, laws, directives, and requirements which are issued during the contract term relating to law and order, installation administration, and security on the installation shall be applicable to all contractor employees or representatives who enter the installation. Violation of such rules, regulations, laws, directives, or requirements may result in the command removing personnel from the base. Removal of employees does not relieve the contractor from the responsibility for the work defined in this contract.</w:t>
      </w:r>
    </w:p>
    <w:p w14:paraId="5BA83ACC" w14:textId="77777777" w:rsidR="0030536B" w:rsidRPr="001C1FBC" w:rsidRDefault="0030536B" w:rsidP="0030536B">
      <w:pPr>
        <w:pStyle w:val="ListParagraph"/>
        <w:spacing w:after="0" w:line="240" w:lineRule="auto"/>
        <w:ind w:left="1080"/>
        <w:rPr>
          <w:rFonts w:ascii="Times New Roman" w:hAnsi="Times New Roman" w:cs="Times New Roman"/>
        </w:rPr>
      </w:pPr>
    </w:p>
    <w:p w14:paraId="2F7ED75D" w14:textId="77777777" w:rsidR="00FE4C7A" w:rsidRPr="001C1FBC" w:rsidRDefault="00FE4C7A" w:rsidP="0030536B">
      <w:pPr>
        <w:pStyle w:val="ListParagraph"/>
        <w:numPr>
          <w:ilvl w:val="1"/>
          <w:numId w:val="3"/>
        </w:numPr>
        <w:spacing w:after="0" w:line="240" w:lineRule="auto"/>
        <w:rPr>
          <w:rFonts w:ascii="Times New Roman" w:hAnsi="Times New Roman" w:cs="Times New Roman"/>
        </w:rPr>
      </w:pPr>
      <w:r w:rsidRPr="001C1FBC">
        <w:rPr>
          <w:rFonts w:ascii="Times New Roman" w:hAnsi="Times New Roman" w:cs="Times New Roman"/>
          <w:b/>
          <w:bCs/>
        </w:rPr>
        <w:t>REMOVAL BY INSTALLATION COMMANDER</w:t>
      </w:r>
      <w:r w:rsidRPr="001C1FBC">
        <w:rPr>
          <w:rFonts w:ascii="Times New Roman" w:hAnsi="Times New Roman" w:cs="Times New Roman"/>
        </w:rPr>
        <w:t>; The Installation Commander may bar an individual from the installation for conduct determined to be contrary to good order, discipline, or installation security.</w:t>
      </w:r>
    </w:p>
    <w:p w14:paraId="5D1A6209" w14:textId="77777777" w:rsidR="0030536B" w:rsidRPr="001C1FBC" w:rsidRDefault="0030536B" w:rsidP="0030536B">
      <w:pPr>
        <w:spacing w:after="0" w:line="240" w:lineRule="auto"/>
        <w:rPr>
          <w:rFonts w:ascii="Times New Roman" w:hAnsi="Times New Roman"/>
        </w:rPr>
      </w:pPr>
    </w:p>
    <w:p w14:paraId="3018E287" w14:textId="77777777" w:rsidR="00FE4C7A" w:rsidRPr="001C1FBC" w:rsidRDefault="00FE4C7A" w:rsidP="0030536B">
      <w:pPr>
        <w:pStyle w:val="ListParagraph"/>
        <w:numPr>
          <w:ilvl w:val="1"/>
          <w:numId w:val="3"/>
        </w:numPr>
        <w:spacing w:after="0" w:line="240" w:lineRule="auto"/>
        <w:rPr>
          <w:rFonts w:ascii="Times New Roman" w:hAnsi="Times New Roman" w:cs="Times New Roman"/>
        </w:rPr>
      </w:pPr>
      <w:r w:rsidRPr="001C1FBC">
        <w:rPr>
          <w:rFonts w:ascii="Times New Roman" w:hAnsi="Times New Roman" w:cs="Times New Roman"/>
          <w:b/>
          <w:bCs/>
        </w:rPr>
        <w:t>REMOVAL BY CONTRACTING OFFICER</w:t>
      </w:r>
      <w:r w:rsidRPr="001C1FBC">
        <w:rPr>
          <w:rFonts w:ascii="Times New Roman" w:hAnsi="Times New Roman" w:cs="Times New Roman"/>
        </w:rPr>
        <w:t xml:space="preserve">; The Contracting Officer may require the contractor to remove any employee, working under this contract, for reason of misconduct or security. Contractor employees shall be subject to removal from the premises upon determination by the Contracting Officer that such action is necessary in the interests of the government. </w:t>
      </w:r>
    </w:p>
    <w:p w14:paraId="471CD965" w14:textId="77777777" w:rsidR="0030536B" w:rsidRPr="001C1FBC" w:rsidRDefault="0030536B" w:rsidP="0030536B">
      <w:pPr>
        <w:spacing w:after="0" w:line="240" w:lineRule="auto"/>
        <w:rPr>
          <w:rFonts w:ascii="Times New Roman" w:hAnsi="Times New Roman"/>
        </w:rPr>
      </w:pPr>
    </w:p>
    <w:p w14:paraId="45B7236B" w14:textId="77777777" w:rsidR="00FE4C7A" w:rsidRPr="001C1FBC" w:rsidRDefault="00FE4C7A" w:rsidP="0030536B">
      <w:pPr>
        <w:pStyle w:val="ListParagraph"/>
        <w:numPr>
          <w:ilvl w:val="1"/>
          <w:numId w:val="3"/>
        </w:numPr>
        <w:spacing w:after="0" w:line="240" w:lineRule="auto"/>
        <w:rPr>
          <w:rFonts w:ascii="Times New Roman" w:hAnsi="Times New Roman" w:cs="Times New Roman"/>
        </w:rPr>
      </w:pPr>
      <w:r w:rsidRPr="001C1FBC">
        <w:rPr>
          <w:rFonts w:ascii="Times New Roman" w:hAnsi="Times New Roman" w:cs="Times New Roman"/>
          <w:b/>
          <w:bCs/>
        </w:rPr>
        <w:t>GENERAL/MISCELLANEOUS INFORMATION (Informational Purposes Only</w:t>
      </w:r>
      <w:proofErr w:type="gramStart"/>
      <w:r w:rsidRPr="001C1FBC">
        <w:rPr>
          <w:rFonts w:ascii="Times New Roman" w:hAnsi="Times New Roman" w:cs="Times New Roman"/>
          <w:b/>
          <w:bCs/>
        </w:rPr>
        <w:t>)</w:t>
      </w:r>
      <w:r w:rsidRPr="001C1FBC">
        <w:rPr>
          <w:rFonts w:ascii="Times New Roman" w:hAnsi="Times New Roman" w:cs="Times New Roman"/>
        </w:rPr>
        <w:t>;</w:t>
      </w:r>
      <w:proofErr w:type="gramEnd"/>
      <w:r w:rsidRPr="001C1FBC">
        <w:rPr>
          <w:rFonts w:ascii="Times New Roman" w:hAnsi="Times New Roman" w:cs="Times New Roman"/>
        </w:rPr>
        <w:t xml:space="preserve"> </w:t>
      </w:r>
    </w:p>
    <w:p w14:paraId="1306D700" w14:textId="77777777" w:rsidR="0030536B" w:rsidRPr="001C1FBC" w:rsidRDefault="0030536B" w:rsidP="0030536B">
      <w:pPr>
        <w:pStyle w:val="ListParagraph"/>
        <w:spacing w:after="0" w:line="240" w:lineRule="auto"/>
        <w:ind w:left="1080"/>
        <w:rPr>
          <w:rFonts w:ascii="Times New Roman" w:hAnsi="Times New Roman" w:cs="Times New Roman"/>
        </w:rPr>
      </w:pPr>
    </w:p>
    <w:p w14:paraId="1DD69990" w14:textId="77777777" w:rsidR="00FE4C7A" w:rsidRPr="001C1FBC" w:rsidRDefault="00FE4C7A" w:rsidP="0030536B">
      <w:pPr>
        <w:pStyle w:val="ListParagraph"/>
        <w:numPr>
          <w:ilvl w:val="2"/>
          <w:numId w:val="3"/>
        </w:numPr>
        <w:spacing w:after="0" w:line="240" w:lineRule="auto"/>
        <w:rPr>
          <w:rFonts w:ascii="Times New Roman" w:hAnsi="Times New Roman" w:cs="Times New Roman"/>
        </w:rPr>
      </w:pPr>
      <w:r w:rsidRPr="001C1FBC">
        <w:rPr>
          <w:rFonts w:ascii="Times New Roman" w:hAnsi="Times New Roman" w:cs="Times New Roman"/>
        </w:rPr>
        <w:t xml:space="preserve">Identification of Employees: The Contractor shall be responsible for furnishing identification cards to its employees as may be approved and directed by the Contracting Officer’s Representative. The Contractor shall require its employees to </w:t>
      </w:r>
      <w:proofErr w:type="gramStart"/>
      <w:r w:rsidRPr="001C1FBC">
        <w:rPr>
          <w:rFonts w:ascii="Times New Roman" w:hAnsi="Times New Roman" w:cs="Times New Roman"/>
        </w:rPr>
        <w:t>display this identification at all times</w:t>
      </w:r>
      <w:proofErr w:type="gramEnd"/>
      <w:r w:rsidRPr="001C1FBC">
        <w:rPr>
          <w:rFonts w:ascii="Times New Roman" w:hAnsi="Times New Roman" w:cs="Times New Roman"/>
        </w:rPr>
        <w:t>. Upon release of any employee, the Contractor shall immediately take procession of the prescribed identification card.</w:t>
      </w:r>
    </w:p>
    <w:p w14:paraId="62733E9C" w14:textId="77777777" w:rsidR="0030536B" w:rsidRPr="001C1FBC" w:rsidRDefault="0030536B" w:rsidP="0030536B">
      <w:pPr>
        <w:pStyle w:val="ListParagraph"/>
        <w:spacing w:after="0" w:line="240" w:lineRule="auto"/>
        <w:ind w:left="2160"/>
        <w:rPr>
          <w:rFonts w:ascii="Times New Roman" w:hAnsi="Times New Roman" w:cs="Times New Roman"/>
        </w:rPr>
      </w:pPr>
    </w:p>
    <w:p w14:paraId="2D18A166" w14:textId="35E3EB58" w:rsidR="0030536B" w:rsidRPr="001C1FBC" w:rsidRDefault="00FE4C7A" w:rsidP="0030536B">
      <w:pPr>
        <w:pStyle w:val="ListParagraph"/>
        <w:numPr>
          <w:ilvl w:val="2"/>
          <w:numId w:val="3"/>
        </w:numPr>
        <w:spacing w:after="0" w:line="240" w:lineRule="auto"/>
        <w:rPr>
          <w:rFonts w:ascii="Times New Roman" w:hAnsi="Times New Roman" w:cs="Times New Roman"/>
        </w:rPr>
      </w:pPr>
      <w:r w:rsidRPr="001C1FBC">
        <w:rPr>
          <w:rFonts w:ascii="Times New Roman" w:hAnsi="Times New Roman" w:cs="Times New Roman"/>
        </w:rPr>
        <w:t>Transportation: The contractor shall provide contractor-owned vehicle/transportation for use during working hours. Only contractor’s employees who possess a valid U.S. motor vehicle operator’s identification card shall operate the vehicle. All contractor motor vehicle operators must comply with traffic safety program set forth in OPNAV Instruction 5100.12.</w:t>
      </w:r>
    </w:p>
    <w:p w14:paraId="7F9C5FEA" w14:textId="77777777" w:rsidR="0030536B" w:rsidRPr="001C1FBC" w:rsidRDefault="0030536B" w:rsidP="0030536B">
      <w:pPr>
        <w:pStyle w:val="ListParagraph"/>
        <w:spacing w:after="0" w:line="240" w:lineRule="auto"/>
        <w:ind w:left="2160"/>
        <w:rPr>
          <w:rFonts w:ascii="Times New Roman" w:hAnsi="Times New Roman" w:cs="Times New Roman"/>
        </w:rPr>
      </w:pPr>
    </w:p>
    <w:p w14:paraId="130BC6FE" w14:textId="77777777" w:rsidR="00FE4C7A" w:rsidRPr="001C1FBC" w:rsidRDefault="00FE4C7A" w:rsidP="00FE4C7A">
      <w:pPr>
        <w:pStyle w:val="ListParagraph"/>
        <w:numPr>
          <w:ilvl w:val="2"/>
          <w:numId w:val="3"/>
        </w:numPr>
        <w:spacing w:line="240" w:lineRule="auto"/>
        <w:rPr>
          <w:rFonts w:ascii="Times New Roman" w:hAnsi="Times New Roman" w:cs="Times New Roman"/>
        </w:rPr>
      </w:pPr>
      <w:r w:rsidRPr="001C1FBC">
        <w:rPr>
          <w:rFonts w:ascii="Times New Roman" w:hAnsi="Times New Roman" w:cs="Times New Roman"/>
        </w:rPr>
        <w:t xml:space="preserve">The Secretary of the Navy has determined that the illegal possession and use of drugs and paraphernalia by civilian and contract employees in the military setting contributes directly to military drug abuse and undermines command efforts to eliminate drug abuse among military personnel. The policy of the Department of the Navy, including the Marine Corps, is to deter and detect drug offenses by </w:t>
      </w:r>
      <w:r w:rsidRPr="001C1FBC">
        <w:rPr>
          <w:rFonts w:ascii="Times New Roman" w:hAnsi="Times New Roman" w:cs="Times New Roman"/>
        </w:rPr>
        <w:lastRenderedPageBreak/>
        <w:t>civilian and contract employees on military installations. Measures to be taken to identify drug offenses on military installations, and to prevent introduction of illegal drugs and paraphernalia include routine, random inspections of vehicles and personal possessions on entry or exit, with drug detection dog teams, when available. Where there is probable cause to believe that a civilian or contract employee on board a Naval or Marine Corps installation has been engaged in use, possession, or trafficking of drugs, that employee may be restricted or detained for the period necessary until that employee can be removed from the installation or can be turned over to local law enforcement authorities having jurisdiction, as appropriate. When illegal drugs are discovered during an inspection or search of a vehicle operated by a civilian or contract employee, the employee and vehicle may be detained for a reasonable period of time necessary to turn the employee and the vehicle over to appropriate civil law enforcement officials; action may be taken to suspend, revoke, or deny installation driving privileges. Implicit with the acceptance of this contract is the Contractor’s agreement to comply with Federal statues, laws, and regulations, including those regulations issued by the commander of the military installation.</w:t>
      </w:r>
    </w:p>
    <w:p w14:paraId="5F65C416" w14:textId="77777777" w:rsidR="00004B6D" w:rsidRDefault="00004B6D" w:rsidP="00004B6D">
      <w:pPr>
        <w:pStyle w:val="Default"/>
        <w:rPr>
          <w:rFonts w:ascii="Times New Roman" w:hAnsi="Times New Roman" w:cs="Times New Roman"/>
          <w:sz w:val="22"/>
          <w:szCs w:val="22"/>
        </w:rPr>
      </w:pPr>
    </w:p>
    <w:p w14:paraId="16C9EE57" w14:textId="7CC1502F" w:rsidR="00514C26" w:rsidRDefault="00514C26" w:rsidP="00004B6D">
      <w:pPr>
        <w:pStyle w:val="Default"/>
        <w:rPr>
          <w:rFonts w:ascii="Times New Roman" w:hAnsi="Times New Roman" w:cs="Times New Roman"/>
          <w:sz w:val="22"/>
          <w:szCs w:val="22"/>
        </w:rPr>
      </w:pPr>
      <w:r>
        <w:rPr>
          <w:rFonts w:ascii="Times New Roman" w:hAnsi="Times New Roman" w:cs="Times New Roman"/>
          <w:sz w:val="22"/>
          <w:szCs w:val="22"/>
        </w:rPr>
        <w:t>7.0 Points of Contact</w:t>
      </w:r>
    </w:p>
    <w:p w14:paraId="44FC1A02" w14:textId="77777777" w:rsidR="00514C26" w:rsidRDefault="00514C26" w:rsidP="00004B6D">
      <w:pPr>
        <w:pStyle w:val="Default"/>
        <w:rPr>
          <w:rFonts w:ascii="Times New Roman" w:hAnsi="Times New Roman" w:cs="Times New Roman"/>
          <w:sz w:val="22"/>
          <w:szCs w:val="22"/>
        </w:rPr>
      </w:pPr>
    </w:p>
    <w:p w14:paraId="11B2A439" w14:textId="1837C56A" w:rsidR="00514C26" w:rsidRDefault="00446D95" w:rsidP="00004B6D">
      <w:pPr>
        <w:pStyle w:val="Default"/>
        <w:rPr>
          <w:rFonts w:ascii="Times New Roman" w:hAnsi="Times New Roman" w:cs="Times New Roman"/>
          <w:sz w:val="22"/>
          <w:szCs w:val="22"/>
        </w:rPr>
      </w:pPr>
      <w:r>
        <w:rPr>
          <w:rFonts w:ascii="Times New Roman" w:hAnsi="Times New Roman" w:cs="Times New Roman"/>
          <w:sz w:val="22"/>
          <w:szCs w:val="22"/>
        </w:rPr>
        <w:t>7.1</w:t>
      </w:r>
      <w:r>
        <w:rPr>
          <w:rFonts w:ascii="Times New Roman" w:hAnsi="Times New Roman" w:cs="Times New Roman"/>
          <w:sz w:val="22"/>
          <w:szCs w:val="22"/>
        </w:rPr>
        <w:tab/>
      </w:r>
      <w:r w:rsidR="00514C26">
        <w:rPr>
          <w:rFonts w:ascii="Times New Roman" w:hAnsi="Times New Roman" w:cs="Times New Roman"/>
          <w:sz w:val="22"/>
          <w:szCs w:val="22"/>
        </w:rPr>
        <w:t>Technical POC’s:</w:t>
      </w:r>
    </w:p>
    <w:p w14:paraId="31242F86" w14:textId="77777777" w:rsidR="00514C26" w:rsidRDefault="00514C26" w:rsidP="00004B6D">
      <w:pPr>
        <w:pStyle w:val="Default"/>
        <w:rPr>
          <w:rFonts w:ascii="Times New Roman" w:hAnsi="Times New Roman" w:cs="Times New Roman"/>
          <w:sz w:val="22"/>
          <w:szCs w:val="22"/>
        </w:rPr>
      </w:pPr>
    </w:p>
    <w:p w14:paraId="009B8CC0" w14:textId="1BB70B6B" w:rsidR="00161A79" w:rsidRDefault="00C23D2F" w:rsidP="00446D95">
      <w:pPr>
        <w:pStyle w:val="Default"/>
        <w:ind w:firstLine="720"/>
        <w:rPr>
          <w:rFonts w:ascii="Times New Roman" w:hAnsi="Times New Roman" w:cs="Times New Roman"/>
          <w:sz w:val="22"/>
          <w:szCs w:val="22"/>
        </w:rPr>
      </w:pPr>
      <w:r>
        <w:rPr>
          <w:rFonts w:ascii="Times New Roman" w:hAnsi="Times New Roman" w:cs="Times New Roman"/>
          <w:sz w:val="22"/>
          <w:szCs w:val="22"/>
        </w:rPr>
        <w:t>TBD ARO</w:t>
      </w:r>
    </w:p>
    <w:p w14:paraId="417704C5" w14:textId="77777777" w:rsidR="001E4BF1" w:rsidRDefault="001E4BF1" w:rsidP="00161A79">
      <w:pPr>
        <w:pStyle w:val="Default"/>
        <w:rPr>
          <w:rFonts w:ascii="Times New Roman" w:hAnsi="Times New Roman" w:cs="Times New Roman"/>
          <w:sz w:val="22"/>
          <w:szCs w:val="22"/>
        </w:rPr>
      </w:pPr>
    </w:p>
    <w:p w14:paraId="34713040" w14:textId="755BFE22" w:rsidR="001E4BF1" w:rsidRDefault="00446D95" w:rsidP="00161A79">
      <w:pPr>
        <w:pStyle w:val="Default"/>
        <w:rPr>
          <w:rFonts w:ascii="Times New Roman" w:hAnsi="Times New Roman" w:cs="Times New Roman"/>
          <w:sz w:val="22"/>
          <w:szCs w:val="22"/>
        </w:rPr>
      </w:pPr>
      <w:r>
        <w:rPr>
          <w:rFonts w:ascii="Times New Roman" w:hAnsi="Times New Roman" w:cs="Times New Roman"/>
          <w:sz w:val="22"/>
          <w:szCs w:val="22"/>
        </w:rPr>
        <w:t>7.2</w:t>
      </w:r>
      <w:r>
        <w:rPr>
          <w:rFonts w:ascii="Times New Roman" w:hAnsi="Times New Roman" w:cs="Times New Roman"/>
          <w:sz w:val="22"/>
          <w:szCs w:val="22"/>
        </w:rPr>
        <w:tab/>
      </w:r>
      <w:r w:rsidR="005C22BA">
        <w:rPr>
          <w:rFonts w:ascii="Times New Roman" w:hAnsi="Times New Roman" w:cs="Times New Roman"/>
          <w:sz w:val="22"/>
          <w:szCs w:val="22"/>
        </w:rPr>
        <w:t>Contracting POC:</w:t>
      </w:r>
    </w:p>
    <w:p w14:paraId="258F69F8" w14:textId="77777777" w:rsidR="005C22BA" w:rsidRDefault="005C22BA" w:rsidP="00161A79">
      <w:pPr>
        <w:pStyle w:val="Default"/>
        <w:rPr>
          <w:rFonts w:ascii="Times New Roman" w:hAnsi="Times New Roman" w:cs="Times New Roman"/>
          <w:sz w:val="22"/>
          <w:szCs w:val="22"/>
        </w:rPr>
      </w:pPr>
    </w:p>
    <w:p w14:paraId="1B6E0735" w14:textId="35552E2A" w:rsidR="005C22BA" w:rsidRDefault="005C22BA" w:rsidP="00446D95">
      <w:pPr>
        <w:pStyle w:val="Default"/>
        <w:ind w:firstLine="720"/>
        <w:rPr>
          <w:rFonts w:ascii="Times New Roman" w:hAnsi="Times New Roman" w:cs="Times New Roman"/>
          <w:sz w:val="22"/>
          <w:szCs w:val="22"/>
        </w:rPr>
      </w:pPr>
      <w:r>
        <w:rPr>
          <w:rFonts w:ascii="Times New Roman" w:hAnsi="Times New Roman" w:cs="Times New Roman"/>
          <w:sz w:val="22"/>
          <w:szCs w:val="22"/>
        </w:rPr>
        <w:t>Robert Joas</w:t>
      </w:r>
    </w:p>
    <w:p w14:paraId="656A228F" w14:textId="676E4FE0" w:rsidR="00D46503" w:rsidRDefault="00D46503" w:rsidP="00446D95">
      <w:pPr>
        <w:pStyle w:val="Default"/>
        <w:ind w:firstLine="720"/>
        <w:rPr>
          <w:rFonts w:ascii="Times New Roman" w:hAnsi="Times New Roman" w:cs="Times New Roman"/>
          <w:sz w:val="22"/>
          <w:szCs w:val="22"/>
        </w:rPr>
      </w:pPr>
      <w:r>
        <w:rPr>
          <w:rFonts w:ascii="Times New Roman" w:hAnsi="Times New Roman" w:cs="Times New Roman"/>
          <w:sz w:val="22"/>
          <w:szCs w:val="22"/>
        </w:rPr>
        <w:t>(757) 400-9433</w:t>
      </w:r>
    </w:p>
    <w:p w14:paraId="75F0F395" w14:textId="02168442" w:rsidR="00D46503" w:rsidRDefault="00446D95" w:rsidP="00446D95">
      <w:pPr>
        <w:pStyle w:val="Default"/>
        <w:ind w:firstLine="720"/>
        <w:rPr>
          <w:rFonts w:ascii="Times New Roman" w:hAnsi="Times New Roman" w:cs="Times New Roman"/>
          <w:sz w:val="22"/>
          <w:szCs w:val="22"/>
        </w:rPr>
      </w:pPr>
      <w:hyperlink r:id="rId8" w:history="1">
        <w:r w:rsidRPr="003C3514">
          <w:rPr>
            <w:rStyle w:val="Hyperlink"/>
            <w:rFonts w:ascii="Times New Roman" w:hAnsi="Times New Roman" w:cs="Times New Roman"/>
            <w:sz w:val="22"/>
            <w:szCs w:val="22"/>
          </w:rPr>
          <w:t>Robert.p.joas.civ@us.navy.mil</w:t>
        </w:r>
      </w:hyperlink>
    </w:p>
    <w:p w14:paraId="718DE580" w14:textId="77777777" w:rsidR="00D46503" w:rsidRPr="001C1FBC" w:rsidRDefault="00D46503" w:rsidP="00161A79">
      <w:pPr>
        <w:pStyle w:val="Default"/>
        <w:rPr>
          <w:rFonts w:ascii="Times New Roman" w:hAnsi="Times New Roman" w:cs="Times New Roman"/>
          <w:sz w:val="22"/>
          <w:szCs w:val="22"/>
        </w:rPr>
      </w:pPr>
    </w:p>
    <w:sectPr w:rsidR="00D46503" w:rsidRPr="001C1FBC" w:rsidSect="005C58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D02147"/>
    <w:multiLevelType w:val="multilevel"/>
    <w:tmpl w:val="9378F0F6"/>
    <w:lvl w:ilvl="0">
      <w:start w:val="5"/>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 w15:restartNumberingAfterBreak="0">
    <w:nsid w:val="25795B9B"/>
    <w:multiLevelType w:val="multilevel"/>
    <w:tmpl w:val="01D22140"/>
    <w:lvl w:ilvl="0">
      <w:start w:val="3"/>
      <w:numFmt w:val="decimal"/>
      <w:lvlText w:val="%1"/>
      <w:lvlJc w:val="left"/>
      <w:pPr>
        <w:ind w:left="375" w:hanging="375"/>
      </w:pPr>
      <w:rPr>
        <w:rFonts w:hint="default"/>
      </w:rPr>
    </w:lvl>
    <w:lvl w:ilvl="1">
      <w:start w:val="15"/>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5CE20995"/>
    <w:multiLevelType w:val="multilevel"/>
    <w:tmpl w:val="AB0683D4"/>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 w15:restartNumberingAfterBreak="0">
    <w:nsid w:val="5F632BD9"/>
    <w:multiLevelType w:val="multilevel"/>
    <w:tmpl w:val="C4DA7DD4"/>
    <w:lvl w:ilvl="0">
      <w:start w:val="3"/>
      <w:numFmt w:val="decimal"/>
      <w:lvlText w:val="%1"/>
      <w:lvlJc w:val="left"/>
      <w:pPr>
        <w:ind w:left="375" w:hanging="375"/>
      </w:pPr>
      <w:rPr>
        <w:rFonts w:hint="default"/>
      </w:rPr>
    </w:lvl>
    <w:lvl w:ilvl="1">
      <w:start w:val="13"/>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74DF5DFE"/>
    <w:multiLevelType w:val="hybridMultilevel"/>
    <w:tmpl w:val="291A187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08777377">
    <w:abstractNumId w:val="4"/>
  </w:num>
  <w:num w:numId="2" w16cid:durableId="1423523476">
    <w:abstractNumId w:val="2"/>
  </w:num>
  <w:num w:numId="3" w16cid:durableId="1282178843">
    <w:abstractNumId w:val="0"/>
  </w:num>
  <w:num w:numId="4" w16cid:durableId="158934101">
    <w:abstractNumId w:val="1"/>
  </w:num>
  <w:num w:numId="5" w16cid:durableId="15187634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32E"/>
    <w:rsid w:val="00004B6D"/>
    <w:rsid w:val="00084B02"/>
    <w:rsid w:val="000D43E5"/>
    <w:rsid w:val="000F1B1C"/>
    <w:rsid w:val="000F4B94"/>
    <w:rsid w:val="00110855"/>
    <w:rsid w:val="00113791"/>
    <w:rsid w:val="00161A79"/>
    <w:rsid w:val="00167EF4"/>
    <w:rsid w:val="00176F9E"/>
    <w:rsid w:val="00181BB7"/>
    <w:rsid w:val="001A3A6F"/>
    <w:rsid w:val="001C1FBC"/>
    <w:rsid w:val="001E4BF1"/>
    <w:rsid w:val="002B153B"/>
    <w:rsid w:val="002E3589"/>
    <w:rsid w:val="002F42B5"/>
    <w:rsid w:val="002F4D86"/>
    <w:rsid w:val="0030536B"/>
    <w:rsid w:val="00343894"/>
    <w:rsid w:val="00374E8A"/>
    <w:rsid w:val="00385DC9"/>
    <w:rsid w:val="003C144C"/>
    <w:rsid w:val="003E701B"/>
    <w:rsid w:val="003F1AD8"/>
    <w:rsid w:val="0041132C"/>
    <w:rsid w:val="00431E29"/>
    <w:rsid w:val="00446D95"/>
    <w:rsid w:val="00455448"/>
    <w:rsid w:val="004704A0"/>
    <w:rsid w:val="004F1C95"/>
    <w:rsid w:val="00502625"/>
    <w:rsid w:val="00511C88"/>
    <w:rsid w:val="00512365"/>
    <w:rsid w:val="00514C26"/>
    <w:rsid w:val="00521185"/>
    <w:rsid w:val="00544742"/>
    <w:rsid w:val="00571896"/>
    <w:rsid w:val="005817AB"/>
    <w:rsid w:val="00595D8D"/>
    <w:rsid w:val="005C22BA"/>
    <w:rsid w:val="005C5820"/>
    <w:rsid w:val="005F4A72"/>
    <w:rsid w:val="00671DD8"/>
    <w:rsid w:val="0067634A"/>
    <w:rsid w:val="006F0B93"/>
    <w:rsid w:val="006F36B9"/>
    <w:rsid w:val="0070296B"/>
    <w:rsid w:val="00724A61"/>
    <w:rsid w:val="00735011"/>
    <w:rsid w:val="00766DE8"/>
    <w:rsid w:val="00772586"/>
    <w:rsid w:val="007811EE"/>
    <w:rsid w:val="007E7272"/>
    <w:rsid w:val="007E7BD9"/>
    <w:rsid w:val="007F02C5"/>
    <w:rsid w:val="007F7B9D"/>
    <w:rsid w:val="00826DB0"/>
    <w:rsid w:val="00841668"/>
    <w:rsid w:val="0086332E"/>
    <w:rsid w:val="008903DA"/>
    <w:rsid w:val="00894EFC"/>
    <w:rsid w:val="008E4431"/>
    <w:rsid w:val="00933412"/>
    <w:rsid w:val="009A398F"/>
    <w:rsid w:val="009A41B7"/>
    <w:rsid w:val="009E71DB"/>
    <w:rsid w:val="009F45BB"/>
    <w:rsid w:val="00A708F2"/>
    <w:rsid w:val="00B21F87"/>
    <w:rsid w:val="00B27A48"/>
    <w:rsid w:val="00B362AC"/>
    <w:rsid w:val="00B43F3A"/>
    <w:rsid w:val="00B672E0"/>
    <w:rsid w:val="00B74622"/>
    <w:rsid w:val="00B757AA"/>
    <w:rsid w:val="00BB34DA"/>
    <w:rsid w:val="00BE3FDA"/>
    <w:rsid w:val="00C23D2F"/>
    <w:rsid w:val="00CA566E"/>
    <w:rsid w:val="00CC3ABC"/>
    <w:rsid w:val="00CC50ED"/>
    <w:rsid w:val="00CF0D80"/>
    <w:rsid w:val="00D20DF1"/>
    <w:rsid w:val="00D25C8E"/>
    <w:rsid w:val="00D279A0"/>
    <w:rsid w:val="00D3112D"/>
    <w:rsid w:val="00D33BFA"/>
    <w:rsid w:val="00D46503"/>
    <w:rsid w:val="00D62478"/>
    <w:rsid w:val="00D65875"/>
    <w:rsid w:val="00DA74FA"/>
    <w:rsid w:val="00DD20F4"/>
    <w:rsid w:val="00DE6ECB"/>
    <w:rsid w:val="00E11E45"/>
    <w:rsid w:val="00E25860"/>
    <w:rsid w:val="00E26D1C"/>
    <w:rsid w:val="00E3212D"/>
    <w:rsid w:val="00E4144D"/>
    <w:rsid w:val="00E936B7"/>
    <w:rsid w:val="00EB632D"/>
    <w:rsid w:val="00EF4372"/>
    <w:rsid w:val="00F215B0"/>
    <w:rsid w:val="00F236C1"/>
    <w:rsid w:val="00FD11FE"/>
    <w:rsid w:val="00FD1ECD"/>
    <w:rsid w:val="00FE280C"/>
    <w:rsid w:val="00FE4C7A"/>
    <w:rsid w:val="00FF3E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80DDE"/>
  <w15:chartTrackingRefBased/>
  <w15:docId w15:val="{0176A1B1-0A38-4C0F-A9B8-ED0EC05998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5820"/>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E3212D"/>
    <w:pPr>
      <w:widowControl w:val="0"/>
      <w:autoSpaceDE w:val="0"/>
      <w:autoSpaceDN w:val="0"/>
      <w:adjustRightInd w:val="0"/>
    </w:pPr>
    <w:rPr>
      <w:rFonts w:ascii="Arial" w:eastAsia="Times New Roman" w:hAnsi="Arial" w:cs="Arial"/>
      <w:color w:val="000000"/>
      <w:sz w:val="24"/>
      <w:szCs w:val="24"/>
    </w:rPr>
  </w:style>
  <w:style w:type="paragraph" w:customStyle="1" w:styleId="CM40">
    <w:name w:val="CM40"/>
    <w:basedOn w:val="Default"/>
    <w:next w:val="Default"/>
    <w:uiPriority w:val="99"/>
    <w:rsid w:val="00E3212D"/>
    <w:rPr>
      <w:color w:val="auto"/>
    </w:rPr>
  </w:style>
  <w:style w:type="paragraph" w:customStyle="1" w:styleId="CM41">
    <w:name w:val="CM41"/>
    <w:basedOn w:val="Default"/>
    <w:next w:val="Default"/>
    <w:uiPriority w:val="99"/>
    <w:rsid w:val="00E3212D"/>
    <w:rPr>
      <w:color w:val="auto"/>
    </w:rPr>
  </w:style>
  <w:style w:type="paragraph" w:customStyle="1" w:styleId="CM3">
    <w:name w:val="CM3"/>
    <w:basedOn w:val="Default"/>
    <w:next w:val="Default"/>
    <w:uiPriority w:val="99"/>
    <w:rsid w:val="00E3212D"/>
    <w:pPr>
      <w:spacing w:line="231" w:lineRule="atLeast"/>
    </w:pPr>
    <w:rPr>
      <w:color w:val="auto"/>
    </w:rPr>
  </w:style>
  <w:style w:type="paragraph" w:customStyle="1" w:styleId="CM42">
    <w:name w:val="CM42"/>
    <w:basedOn w:val="Default"/>
    <w:next w:val="Default"/>
    <w:uiPriority w:val="99"/>
    <w:rsid w:val="00E3212D"/>
    <w:rPr>
      <w:color w:val="auto"/>
    </w:rPr>
  </w:style>
  <w:style w:type="paragraph" w:customStyle="1" w:styleId="CM4">
    <w:name w:val="CM4"/>
    <w:basedOn w:val="Default"/>
    <w:next w:val="Default"/>
    <w:uiPriority w:val="99"/>
    <w:rsid w:val="00E3212D"/>
    <w:pPr>
      <w:spacing w:line="228" w:lineRule="atLeast"/>
    </w:pPr>
    <w:rPr>
      <w:color w:val="auto"/>
    </w:rPr>
  </w:style>
  <w:style w:type="paragraph" w:customStyle="1" w:styleId="CM5">
    <w:name w:val="CM5"/>
    <w:basedOn w:val="Default"/>
    <w:next w:val="Default"/>
    <w:uiPriority w:val="99"/>
    <w:rsid w:val="00E3212D"/>
    <w:pPr>
      <w:spacing w:line="228" w:lineRule="atLeast"/>
    </w:pPr>
    <w:rPr>
      <w:color w:val="auto"/>
    </w:rPr>
  </w:style>
  <w:style w:type="paragraph" w:customStyle="1" w:styleId="CM10">
    <w:name w:val="CM10"/>
    <w:basedOn w:val="Default"/>
    <w:next w:val="Default"/>
    <w:uiPriority w:val="99"/>
    <w:rsid w:val="00E3212D"/>
    <w:pPr>
      <w:spacing w:line="231" w:lineRule="atLeast"/>
    </w:pPr>
    <w:rPr>
      <w:color w:val="auto"/>
    </w:rPr>
  </w:style>
  <w:style w:type="paragraph" w:customStyle="1" w:styleId="CM16">
    <w:name w:val="CM16"/>
    <w:basedOn w:val="Default"/>
    <w:next w:val="Default"/>
    <w:uiPriority w:val="99"/>
    <w:rsid w:val="00E3212D"/>
    <w:pPr>
      <w:spacing w:line="233" w:lineRule="atLeast"/>
    </w:pPr>
    <w:rPr>
      <w:color w:val="auto"/>
    </w:rPr>
  </w:style>
  <w:style w:type="paragraph" w:styleId="PlainText">
    <w:name w:val="Plain Text"/>
    <w:basedOn w:val="Normal"/>
    <w:link w:val="PlainTextChar"/>
    <w:uiPriority w:val="99"/>
    <w:semiHidden/>
    <w:unhideWhenUsed/>
    <w:rsid w:val="000F1B1C"/>
    <w:pPr>
      <w:spacing w:after="0" w:line="240" w:lineRule="auto"/>
    </w:pPr>
    <w:rPr>
      <w:rFonts w:ascii="Consolas" w:hAnsi="Consolas"/>
      <w:sz w:val="21"/>
      <w:szCs w:val="21"/>
    </w:rPr>
  </w:style>
  <w:style w:type="character" w:customStyle="1" w:styleId="PlainTextChar">
    <w:name w:val="Plain Text Char"/>
    <w:link w:val="PlainText"/>
    <w:uiPriority w:val="99"/>
    <w:semiHidden/>
    <w:rsid w:val="000F1B1C"/>
    <w:rPr>
      <w:rFonts w:ascii="Consolas" w:hAnsi="Consolas"/>
      <w:sz w:val="21"/>
      <w:szCs w:val="21"/>
    </w:rPr>
  </w:style>
  <w:style w:type="table" w:styleId="TableGrid">
    <w:name w:val="Table Grid"/>
    <w:basedOn w:val="TableNormal"/>
    <w:uiPriority w:val="59"/>
    <w:rsid w:val="00FD1EC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708F2"/>
    <w:pPr>
      <w:spacing w:after="160" w:line="259" w:lineRule="auto"/>
      <w:ind w:left="720"/>
      <w:contextualSpacing/>
    </w:pPr>
    <w:rPr>
      <w:rFonts w:asciiTheme="minorHAnsi" w:eastAsiaTheme="minorHAnsi" w:hAnsiTheme="minorHAnsi" w:cstheme="minorBidi"/>
    </w:rPr>
  </w:style>
  <w:style w:type="character" w:styleId="Hyperlink">
    <w:name w:val="Hyperlink"/>
    <w:basedOn w:val="DefaultParagraphFont"/>
    <w:uiPriority w:val="99"/>
    <w:unhideWhenUsed/>
    <w:rsid w:val="00181BB7"/>
    <w:rPr>
      <w:color w:val="467886" w:themeColor="hyperlink"/>
      <w:u w:val="single"/>
    </w:rPr>
  </w:style>
  <w:style w:type="character" w:styleId="UnresolvedMention">
    <w:name w:val="Unresolved Mention"/>
    <w:basedOn w:val="DefaultParagraphFont"/>
    <w:uiPriority w:val="99"/>
    <w:semiHidden/>
    <w:unhideWhenUsed/>
    <w:rsid w:val="00181B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45501">
      <w:bodyDiv w:val="1"/>
      <w:marLeft w:val="0"/>
      <w:marRight w:val="0"/>
      <w:marTop w:val="0"/>
      <w:marBottom w:val="0"/>
      <w:divBdr>
        <w:top w:val="none" w:sz="0" w:space="0" w:color="auto"/>
        <w:left w:val="none" w:sz="0" w:space="0" w:color="auto"/>
        <w:bottom w:val="none" w:sz="0" w:space="0" w:color="auto"/>
        <w:right w:val="none" w:sz="0" w:space="0" w:color="auto"/>
      </w:divBdr>
    </w:div>
    <w:div w:id="94985126">
      <w:bodyDiv w:val="1"/>
      <w:marLeft w:val="0"/>
      <w:marRight w:val="0"/>
      <w:marTop w:val="0"/>
      <w:marBottom w:val="0"/>
      <w:divBdr>
        <w:top w:val="none" w:sz="0" w:space="0" w:color="auto"/>
        <w:left w:val="none" w:sz="0" w:space="0" w:color="auto"/>
        <w:bottom w:val="none" w:sz="0" w:space="0" w:color="auto"/>
        <w:right w:val="none" w:sz="0" w:space="0" w:color="auto"/>
      </w:divBdr>
    </w:div>
    <w:div w:id="241989813">
      <w:bodyDiv w:val="1"/>
      <w:marLeft w:val="0"/>
      <w:marRight w:val="0"/>
      <w:marTop w:val="0"/>
      <w:marBottom w:val="0"/>
      <w:divBdr>
        <w:top w:val="none" w:sz="0" w:space="0" w:color="auto"/>
        <w:left w:val="none" w:sz="0" w:space="0" w:color="auto"/>
        <w:bottom w:val="none" w:sz="0" w:space="0" w:color="auto"/>
        <w:right w:val="none" w:sz="0" w:space="0" w:color="auto"/>
      </w:divBdr>
    </w:div>
    <w:div w:id="346828555">
      <w:bodyDiv w:val="1"/>
      <w:marLeft w:val="0"/>
      <w:marRight w:val="0"/>
      <w:marTop w:val="0"/>
      <w:marBottom w:val="0"/>
      <w:divBdr>
        <w:top w:val="none" w:sz="0" w:space="0" w:color="auto"/>
        <w:left w:val="none" w:sz="0" w:space="0" w:color="auto"/>
        <w:bottom w:val="none" w:sz="0" w:space="0" w:color="auto"/>
        <w:right w:val="none" w:sz="0" w:space="0" w:color="auto"/>
      </w:divBdr>
    </w:div>
    <w:div w:id="366755443">
      <w:bodyDiv w:val="1"/>
      <w:marLeft w:val="0"/>
      <w:marRight w:val="0"/>
      <w:marTop w:val="0"/>
      <w:marBottom w:val="0"/>
      <w:divBdr>
        <w:top w:val="none" w:sz="0" w:space="0" w:color="auto"/>
        <w:left w:val="none" w:sz="0" w:space="0" w:color="auto"/>
        <w:bottom w:val="none" w:sz="0" w:space="0" w:color="auto"/>
        <w:right w:val="none" w:sz="0" w:space="0" w:color="auto"/>
      </w:divBdr>
    </w:div>
    <w:div w:id="711727939">
      <w:bodyDiv w:val="1"/>
      <w:marLeft w:val="0"/>
      <w:marRight w:val="0"/>
      <w:marTop w:val="0"/>
      <w:marBottom w:val="0"/>
      <w:divBdr>
        <w:top w:val="none" w:sz="0" w:space="0" w:color="auto"/>
        <w:left w:val="none" w:sz="0" w:space="0" w:color="auto"/>
        <w:bottom w:val="none" w:sz="0" w:space="0" w:color="auto"/>
        <w:right w:val="none" w:sz="0" w:space="0" w:color="auto"/>
      </w:divBdr>
    </w:div>
    <w:div w:id="749427612">
      <w:bodyDiv w:val="1"/>
      <w:marLeft w:val="0"/>
      <w:marRight w:val="0"/>
      <w:marTop w:val="0"/>
      <w:marBottom w:val="0"/>
      <w:divBdr>
        <w:top w:val="none" w:sz="0" w:space="0" w:color="auto"/>
        <w:left w:val="none" w:sz="0" w:space="0" w:color="auto"/>
        <w:bottom w:val="none" w:sz="0" w:space="0" w:color="auto"/>
        <w:right w:val="none" w:sz="0" w:space="0" w:color="auto"/>
      </w:divBdr>
    </w:div>
    <w:div w:id="935941506">
      <w:bodyDiv w:val="1"/>
      <w:marLeft w:val="0"/>
      <w:marRight w:val="0"/>
      <w:marTop w:val="0"/>
      <w:marBottom w:val="0"/>
      <w:divBdr>
        <w:top w:val="none" w:sz="0" w:space="0" w:color="auto"/>
        <w:left w:val="none" w:sz="0" w:space="0" w:color="auto"/>
        <w:bottom w:val="none" w:sz="0" w:space="0" w:color="auto"/>
        <w:right w:val="none" w:sz="0" w:space="0" w:color="auto"/>
      </w:divBdr>
    </w:div>
    <w:div w:id="943420293">
      <w:bodyDiv w:val="1"/>
      <w:marLeft w:val="0"/>
      <w:marRight w:val="0"/>
      <w:marTop w:val="0"/>
      <w:marBottom w:val="0"/>
      <w:divBdr>
        <w:top w:val="none" w:sz="0" w:space="0" w:color="auto"/>
        <w:left w:val="none" w:sz="0" w:space="0" w:color="auto"/>
        <w:bottom w:val="none" w:sz="0" w:space="0" w:color="auto"/>
        <w:right w:val="none" w:sz="0" w:space="0" w:color="auto"/>
      </w:divBdr>
    </w:div>
    <w:div w:id="993414088">
      <w:bodyDiv w:val="1"/>
      <w:marLeft w:val="0"/>
      <w:marRight w:val="0"/>
      <w:marTop w:val="0"/>
      <w:marBottom w:val="0"/>
      <w:divBdr>
        <w:top w:val="none" w:sz="0" w:space="0" w:color="auto"/>
        <w:left w:val="none" w:sz="0" w:space="0" w:color="auto"/>
        <w:bottom w:val="none" w:sz="0" w:space="0" w:color="auto"/>
        <w:right w:val="none" w:sz="0" w:space="0" w:color="auto"/>
      </w:divBdr>
    </w:div>
    <w:div w:id="1085374040">
      <w:bodyDiv w:val="1"/>
      <w:marLeft w:val="0"/>
      <w:marRight w:val="0"/>
      <w:marTop w:val="0"/>
      <w:marBottom w:val="0"/>
      <w:divBdr>
        <w:top w:val="none" w:sz="0" w:space="0" w:color="auto"/>
        <w:left w:val="none" w:sz="0" w:space="0" w:color="auto"/>
        <w:bottom w:val="none" w:sz="0" w:space="0" w:color="auto"/>
        <w:right w:val="none" w:sz="0" w:space="0" w:color="auto"/>
      </w:divBdr>
    </w:div>
    <w:div w:id="1117794533">
      <w:bodyDiv w:val="1"/>
      <w:marLeft w:val="0"/>
      <w:marRight w:val="0"/>
      <w:marTop w:val="0"/>
      <w:marBottom w:val="0"/>
      <w:divBdr>
        <w:top w:val="none" w:sz="0" w:space="0" w:color="auto"/>
        <w:left w:val="none" w:sz="0" w:space="0" w:color="auto"/>
        <w:bottom w:val="none" w:sz="0" w:space="0" w:color="auto"/>
        <w:right w:val="none" w:sz="0" w:space="0" w:color="auto"/>
      </w:divBdr>
    </w:div>
    <w:div w:id="1333293959">
      <w:bodyDiv w:val="1"/>
      <w:marLeft w:val="0"/>
      <w:marRight w:val="0"/>
      <w:marTop w:val="0"/>
      <w:marBottom w:val="0"/>
      <w:divBdr>
        <w:top w:val="none" w:sz="0" w:space="0" w:color="auto"/>
        <w:left w:val="none" w:sz="0" w:space="0" w:color="auto"/>
        <w:bottom w:val="none" w:sz="0" w:space="0" w:color="auto"/>
        <w:right w:val="none" w:sz="0" w:space="0" w:color="auto"/>
      </w:divBdr>
    </w:div>
    <w:div w:id="1548301062">
      <w:bodyDiv w:val="1"/>
      <w:marLeft w:val="0"/>
      <w:marRight w:val="0"/>
      <w:marTop w:val="0"/>
      <w:marBottom w:val="0"/>
      <w:divBdr>
        <w:top w:val="none" w:sz="0" w:space="0" w:color="auto"/>
        <w:left w:val="none" w:sz="0" w:space="0" w:color="auto"/>
        <w:bottom w:val="none" w:sz="0" w:space="0" w:color="auto"/>
        <w:right w:val="none" w:sz="0" w:space="0" w:color="auto"/>
      </w:divBdr>
    </w:div>
    <w:div w:id="1765371102">
      <w:bodyDiv w:val="1"/>
      <w:marLeft w:val="0"/>
      <w:marRight w:val="0"/>
      <w:marTop w:val="0"/>
      <w:marBottom w:val="0"/>
      <w:divBdr>
        <w:top w:val="none" w:sz="0" w:space="0" w:color="auto"/>
        <w:left w:val="none" w:sz="0" w:space="0" w:color="auto"/>
        <w:bottom w:val="none" w:sz="0" w:space="0" w:color="auto"/>
        <w:right w:val="none" w:sz="0" w:space="0" w:color="auto"/>
      </w:divBdr>
    </w:div>
    <w:div w:id="1966547458">
      <w:bodyDiv w:val="1"/>
      <w:marLeft w:val="0"/>
      <w:marRight w:val="0"/>
      <w:marTop w:val="0"/>
      <w:marBottom w:val="0"/>
      <w:divBdr>
        <w:top w:val="none" w:sz="0" w:space="0" w:color="auto"/>
        <w:left w:val="none" w:sz="0" w:space="0" w:color="auto"/>
        <w:bottom w:val="none" w:sz="0" w:space="0" w:color="auto"/>
        <w:right w:val="none" w:sz="0" w:space="0" w:color="auto"/>
      </w:divBdr>
    </w:div>
    <w:div w:id="2065718275">
      <w:bodyDiv w:val="1"/>
      <w:marLeft w:val="0"/>
      <w:marRight w:val="0"/>
      <w:marTop w:val="0"/>
      <w:marBottom w:val="0"/>
      <w:divBdr>
        <w:top w:val="none" w:sz="0" w:space="0" w:color="auto"/>
        <w:left w:val="none" w:sz="0" w:space="0" w:color="auto"/>
        <w:bottom w:val="none" w:sz="0" w:space="0" w:color="auto"/>
        <w:right w:val="none" w:sz="0" w:space="0" w:color="auto"/>
      </w:divBdr>
    </w:div>
    <w:div w:id="2076470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Robert.p.joas.civ@us.navy.mil"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EF962A91E4EA4EB4BBA8ADC187A3E2" ma:contentTypeVersion="1119" ma:contentTypeDescription="Create a new document." ma:contentTypeScope="" ma:versionID="8a1133d08c19670f19b251df13b29d97">
  <xsd:schema xmlns:xsd="http://www.w3.org/2001/XMLSchema" xmlns:xs="http://www.w3.org/2001/XMLSchema" xmlns:p="http://schemas.microsoft.com/office/2006/metadata/properties" xmlns:ns1="http://schemas.microsoft.com/sharepoint/v3" xmlns:ns2="1b53dda8-0729-4086-afe2-0d6e0453e5c0" xmlns:ns3="99d952c5-4aeb-4450-9de6-852c25c04e62" targetNamespace="http://schemas.microsoft.com/office/2006/metadata/properties" ma:root="true" ma:fieldsID="1f805bbed3a5904e21a6f6691cfc39a6" ns1:_="" ns2:_="" ns3:_="">
    <xsd:import namespace="http://schemas.microsoft.com/sharepoint/v3"/>
    <xsd:import namespace="1b53dda8-0729-4086-afe2-0d6e0453e5c0"/>
    <xsd:import namespace="99d952c5-4aeb-4450-9de6-852c25c04e6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7" nillable="true" ma:displayName="Unified Compliance Policy Properties" ma:hidden="true" ma:internalName="_ip_UnifiedCompliancePolicyProperties">
      <xsd:simpleType>
        <xsd:restriction base="dms:Note"/>
      </xsd:simpleType>
    </xsd:element>
    <xsd:element name="_ip_UnifiedCompliancePolicyUIAction" ma:index="1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b53dda8-0729-4086-afe2-0d6e0453e5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2" nillable="true" ma:displayName="Image Tags_0" ma:hidden="true" ma:internalName="lcf76f155ced4ddcb4097134ff3c332f">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9d952c5-4aeb-4450-9de6-852c25c04e62"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7d067e43-5f86-4622-ae74-8ed2cd33b2d7}" ma:internalName="TaxCatchAll" ma:showField="CatchAllData" ma:web="99d952c5-4aeb-4450-9de6-852c25c04e6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b53dda8-0729-4086-afe2-0d6e0453e5c0" xsi:nil="true"/>
    <TaxCatchAll xmlns="99d952c5-4aeb-4450-9de6-852c25c04e62"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802DBE8A-3699-4671-83D0-C405242BDF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b53dda8-0729-4086-afe2-0d6e0453e5c0"/>
    <ds:schemaRef ds:uri="99d952c5-4aeb-4450-9de6-852c25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CA9F816-7DE4-421F-A909-41E2FC4D879B}">
  <ds:schemaRefs>
    <ds:schemaRef ds:uri="http://schemas.microsoft.com/sharepoint/v3/contenttype/forms"/>
  </ds:schemaRefs>
</ds:datastoreItem>
</file>

<file path=customXml/itemProps3.xml><?xml version="1.0" encoding="utf-8"?>
<ds:datastoreItem xmlns:ds="http://schemas.openxmlformats.org/officeDocument/2006/customXml" ds:itemID="{7AA1B347-635B-43ED-A055-19815EC80CFF}">
  <ds:schemaRefs>
    <ds:schemaRef ds:uri="http://schemas.microsoft.com/office/2006/metadata/properties"/>
    <ds:schemaRef ds:uri="http://schemas.microsoft.com/office/infopath/2007/PartnerControls"/>
    <ds:schemaRef ds:uri="1b53dda8-0729-4086-afe2-0d6e0453e5c0"/>
    <ds:schemaRef ds:uri="99d952c5-4aeb-4450-9de6-852c25c04e62"/>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2774</Words>
  <Characters>15816</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NMCI</Company>
  <LinksUpToDate>false</LinksUpToDate>
  <CharactersWithSpaces>18553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Atkinson, Antonio  JR CIV USN (USA)</dc:creator>
  <cp:keywords/>
  <cp:lastModifiedBy>Joas, Robert P CIV USN NCTAMS LANT NOR VA (USA)</cp:lastModifiedBy>
  <cp:revision>3</cp:revision>
  <cp:lastPrinted>2012-06-21T18:30:00Z</cp:lastPrinted>
  <dcterms:created xsi:type="dcterms:W3CDTF">2026-03-06T17:23:00Z</dcterms:created>
  <dcterms:modified xsi:type="dcterms:W3CDTF">2026-03-06T17:49:00Z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0x010100F0EF962A91E4EA4EB4BBA8ADC187A3E2</vt:lpwstr>
  </property>
</Properties>
</file>