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Houston VAMC Repair Water Lines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72703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36C25626Q0593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04-02-2026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Z1NE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237110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2575 Keystone Crossing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AR  72703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Misfeldt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andrew.misfeldt@va.gov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Michael E DeBakey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2002 Holcombe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Houston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77030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andrew.misfeldt@va.gov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B77B4" w:rsidRPr="001A7DA8" w:rsidP="00CB77B4">
      <w:pPr>
        <w:spacing w:after="0" w:line="240" w:lineRule="auto"/>
        <w:jc w:val="center"/>
        <w:rPr>
          <w:rFonts w:ascii="Arial" w:eastAsia="Times New Roman" w:hAnsi="Arial" w:cs="Arial"/>
          <w:sz w:val="24"/>
          <w:szCs w:val="24"/>
        </w:rPr>
      </w:pPr>
      <w:r w:rsidRPr="001A7DA8">
        <w:rPr>
          <w:rFonts w:ascii="Arial" w:eastAsia="Times New Roman" w:hAnsi="Arial" w:cs="Arial"/>
          <w:sz w:val="24"/>
          <w:szCs w:val="24"/>
        </w:rPr>
        <w:t>THIS IS A SOURCES SOUGHT INQUIRY ONLY</w:t>
      </w:r>
    </w:p>
    <w:p w:rsidR="00CB77B4" w:rsidRPr="001A7DA8" w:rsidP="00CB77B4">
      <w:pPr>
        <w:spacing w:after="0" w:line="240" w:lineRule="auto"/>
        <w:rPr>
          <w:rFonts w:ascii="Arial" w:eastAsia="Times New Roman" w:hAnsi="Arial" w:cs="Arial"/>
          <w:sz w:val="24"/>
          <w:szCs w:val="24"/>
        </w:rPr>
      </w:pPr>
    </w:p>
    <w:p w:rsidR="00CB77B4" w:rsidRPr="001A7DA8" w:rsidP="00CB77B4">
      <w:pPr>
        <w:rPr>
          <w:rFonts w:ascii="Arial" w:eastAsia="Times New Roman" w:hAnsi="Arial" w:cs="Arial"/>
        </w:rPr>
      </w:pPr>
      <w:r w:rsidRPr="001A7DA8">
        <w:rPr>
          <w:rFonts w:ascii="Arial" w:eastAsia="Arial" w:hAnsi="Arial" w:cs="Arial"/>
        </w:rPr>
        <w:t xml:space="preserve">The Department of Veterans Affairs, Veterans Health Administration, Network Contracting Office 16 (NCO 16) is seeking potential sources capable of providing </w:t>
      </w:r>
      <w:r>
        <w:rPr>
          <w:rFonts w:ascii="Arial" w:eastAsia="Arial" w:hAnsi="Arial" w:cs="Arial"/>
        </w:rPr>
        <w:t xml:space="preserve">a water supply line repair </w:t>
      </w:r>
      <w:r w:rsidRPr="001A7DA8">
        <w:rPr>
          <w:rFonts w:ascii="Arial" w:eastAsia="Arial" w:hAnsi="Arial" w:cs="Arial"/>
        </w:rPr>
        <w:t xml:space="preserve">for the </w:t>
      </w:r>
      <w:r w:rsidRPr="00CB77B4">
        <w:rPr>
          <w:rFonts w:ascii="Arial" w:eastAsia="Arial" w:hAnsi="Arial" w:cs="Arial"/>
        </w:rPr>
        <w:t>Houston Texas VA Medical Center.</w:t>
      </w:r>
    </w:p>
    <w:p w:rsidR="00CB77B4" w:rsidRPr="001A7DA8" w:rsidP="00CB77B4">
      <w:pPr>
        <w:rPr>
          <w:rFonts w:ascii="Arial" w:eastAsia="Arial" w:hAnsi="Arial" w:cs="Arial"/>
        </w:rPr>
      </w:pPr>
      <w:r w:rsidRPr="001A7DA8">
        <w:rPr>
          <w:rFonts w:ascii="Arial" w:eastAsia="Arial" w:hAnsi="Arial" w:cs="Arial"/>
          <w:b/>
          <w:bCs/>
        </w:rPr>
        <w:t xml:space="preserve">The proposed NAICS code for this requirement is </w:t>
      </w:r>
      <w:r w:rsidR="00DE4F27">
        <w:rPr>
          <w:rFonts w:ascii="Arial" w:eastAsia="Arial" w:hAnsi="Arial" w:cs="Arial"/>
          <w:b/>
          <w:bCs/>
        </w:rPr>
        <w:t>237110</w:t>
      </w:r>
      <w:r w:rsidRPr="001A7DA8">
        <w:rPr>
          <w:rFonts w:ascii="Arial" w:eastAsia="Arial" w:hAnsi="Arial" w:cs="Arial"/>
          <w:b/>
          <w:bCs/>
        </w:rPr>
        <w:t xml:space="preserve"> with a small business size standard of </w:t>
      </w:r>
      <w:r w:rsidRPr="00DE4F27">
        <w:rPr>
          <w:rFonts w:ascii="Arial" w:eastAsia="Arial" w:hAnsi="Arial" w:cs="Arial"/>
          <w:b/>
          <w:bCs/>
        </w:rPr>
        <w:t>$</w:t>
      </w:r>
      <w:r w:rsidRPr="00DE4F27" w:rsidR="00DE4F27">
        <w:rPr>
          <w:rFonts w:ascii="Arial" w:eastAsia="Arial" w:hAnsi="Arial" w:cs="Arial"/>
          <w:b/>
          <w:bCs/>
        </w:rPr>
        <w:t>4</w:t>
      </w:r>
      <w:r w:rsidRPr="00DE4F27">
        <w:rPr>
          <w:rFonts w:ascii="Arial" w:eastAsia="Arial" w:hAnsi="Arial" w:cs="Arial"/>
          <w:b/>
          <w:bCs/>
        </w:rPr>
        <w:t>5M</w:t>
      </w:r>
      <w:r w:rsidRPr="001A7DA8">
        <w:rPr>
          <w:rFonts w:ascii="Arial" w:eastAsia="Arial" w:hAnsi="Arial" w:cs="Arial"/>
          <w:b/>
          <w:bCs/>
        </w:rPr>
        <w:t>.</w:t>
      </w:r>
    </w:p>
    <w:p w:rsidR="00CB77B4" w:rsidRPr="001A7DA8" w:rsidP="00CB77B4">
      <w:pPr>
        <w:spacing w:after="0" w:line="240" w:lineRule="auto"/>
        <w:rPr>
          <w:rFonts w:ascii="Arial" w:eastAsia="Arial" w:hAnsi="Arial" w:cs="Arial"/>
          <w:i/>
        </w:rPr>
      </w:pPr>
      <w:r w:rsidRPr="001A7DA8">
        <w:rPr>
          <w:rFonts w:ascii="Arial" w:eastAsia="Arial" w:hAnsi="Arial" w:cs="Arial"/>
        </w:rPr>
        <w:t xml:space="preserve">The attached </w:t>
      </w:r>
      <w:r w:rsidRPr="00DE4F27">
        <w:rPr>
          <w:rFonts w:ascii="Arial" w:eastAsia="Arial" w:hAnsi="Arial" w:cs="Arial"/>
        </w:rPr>
        <w:t>Statement of Work</w:t>
      </w:r>
      <w:r w:rsidRPr="001A7DA8">
        <w:rPr>
          <w:rFonts w:ascii="Arial" w:eastAsia="Arial" w:hAnsi="Arial" w:cs="Arial"/>
        </w:rPr>
        <w:t xml:space="preserve"> provides details of the services to be provided.  If your organization can meet the requirements of the</w:t>
      </w:r>
      <w:r w:rsidR="00DE4F27">
        <w:rPr>
          <w:rFonts w:ascii="Arial" w:eastAsia="Arial" w:hAnsi="Arial" w:cs="Arial"/>
        </w:rPr>
        <w:t xml:space="preserve"> </w:t>
      </w:r>
      <w:r w:rsidRPr="00DE4F27">
        <w:rPr>
          <w:rFonts w:ascii="Arial" w:eastAsia="Arial" w:hAnsi="Arial" w:cs="Arial"/>
        </w:rPr>
        <w:t>SOW</w:t>
      </w:r>
      <w:r w:rsidRPr="001A7DA8">
        <w:rPr>
          <w:rFonts w:ascii="Arial" w:eastAsia="Arial" w:hAnsi="Arial" w:cs="Arial"/>
        </w:rPr>
        <w:t>, you may indicate your interest in providing these services by providing the following information:</w:t>
      </w:r>
    </w:p>
    <w:p w:rsidR="00CB77B4" w:rsidRPr="001A7DA8" w:rsidP="00CB77B4">
      <w:pPr>
        <w:spacing w:after="0" w:line="240" w:lineRule="auto"/>
        <w:rPr>
          <w:rFonts w:ascii="Arial" w:eastAsia="Arial" w:hAnsi="Arial" w:cs="Arial"/>
        </w:rPr>
      </w:pPr>
    </w:p>
    <w:p w:rsidR="00CB77B4" w:rsidRPr="001A7DA8" w:rsidP="00CB77B4">
      <w:pPr>
        <w:spacing w:after="0" w:line="240" w:lineRule="auto"/>
        <w:rPr>
          <w:rFonts w:ascii="Arial" w:eastAsia="Arial" w:hAnsi="Arial" w:cs="Arial"/>
        </w:rPr>
      </w:pPr>
      <w:r w:rsidRPr="001A7DA8">
        <w:rPr>
          <w:rFonts w:ascii="Arial" w:eastAsia="Arial" w:hAnsi="Arial" w:cs="Arial"/>
        </w:rPr>
        <w:t>Business Name</w:t>
      </w:r>
    </w:p>
    <w:p w:rsidR="00CB77B4" w:rsidRPr="001A7DA8" w:rsidP="00CB77B4">
      <w:pPr>
        <w:spacing w:after="0" w:line="240" w:lineRule="auto"/>
        <w:rPr>
          <w:rFonts w:ascii="Arial" w:eastAsia="Arial" w:hAnsi="Arial" w:cs="Arial"/>
        </w:rPr>
      </w:pPr>
      <w:r w:rsidRPr="001A7DA8">
        <w:rPr>
          <w:rFonts w:ascii="Arial" w:eastAsia="Arial" w:hAnsi="Arial" w:cs="Arial"/>
        </w:rPr>
        <w:t>Point of Contact</w:t>
      </w:r>
    </w:p>
    <w:p w:rsidR="00CB77B4" w:rsidRPr="001A7DA8" w:rsidP="00CB77B4">
      <w:pPr>
        <w:spacing w:after="0" w:line="240" w:lineRule="auto"/>
        <w:rPr>
          <w:rFonts w:ascii="Arial" w:eastAsia="Arial" w:hAnsi="Arial" w:cs="Arial"/>
        </w:rPr>
      </w:pPr>
      <w:r w:rsidRPr="001A7DA8">
        <w:rPr>
          <w:rFonts w:ascii="Arial" w:eastAsia="Arial" w:hAnsi="Arial" w:cs="Arial"/>
        </w:rPr>
        <w:t>Unique Entity ID (SAM)</w:t>
      </w:r>
    </w:p>
    <w:p w:rsidR="00CB77B4" w:rsidRPr="001A7DA8" w:rsidP="00CB77B4">
      <w:pPr>
        <w:spacing w:after="0" w:line="240" w:lineRule="auto"/>
        <w:rPr>
          <w:rFonts w:ascii="Arial" w:eastAsia="Arial" w:hAnsi="Arial" w:cs="Arial"/>
        </w:rPr>
      </w:pPr>
      <w:r w:rsidRPr="001A7DA8">
        <w:rPr>
          <w:rFonts w:ascii="Arial" w:eastAsia="Arial" w:hAnsi="Arial" w:cs="Arial"/>
        </w:rPr>
        <w:t xml:space="preserve">Capability Statement </w:t>
      </w:r>
    </w:p>
    <w:p w:rsidR="00CB77B4" w:rsidRPr="001A7DA8" w:rsidP="00CB77B4">
      <w:pPr>
        <w:spacing w:after="0" w:line="240" w:lineRule="auto"/>
        <w:rPr>
          <w:rFonts w:ascii="Arial" w:eastAsia="Arial" w:hAnsi="Arial" w:cs="Arial"/>
        </w:rPr>
      </w:pPr>
      <w:r w:rsidRPr="001A7DA8">
        <w:rPr>
          <w:rFonts w:ascii="Arial" w:eastAsia="Arial" w:hAnsi="Arial" w:cs="Arial"/>
        </w:rPr>
        <w:t>Socioeconomic Status</w:t>
      </w:r>
    </w:p>
    <w:p w:rsidR="00CB77B4" w:rsidP="00CB77B4">
      <w:pPr>
        <w:spacing w:after="0" w:line="240" w:lineRule="auto"/>
        <w:rPr>
          <w:rFonts w:ascii="Arial" w:eastAsia="Arial" w:hAnsi="Arial" w:cs="Arial"/>
        </w:rPr>
      </w:pPr>
    </w:p>
    <w:p w:rsidR="00CB77B4" w:rsidRPr="001A7DA8" w:rsidP="00CB77B4">
      <w:pPr>
        <w:spacing w:after="0" w:line="240" w:lineRule="auto"/>
        <w:rPr>
          <w:rFonts w:ascii="Arial" w:eastAsia="Arial" w:hAnsi="Arial" w:cs="Arial"/>
        </w:rPr>
      </w:pPr>
      <w:r w:rsidRPr="001A7DA8">
        <w:rPr>
          <w:rFonts w:ascii="Arial" w:eastAsia="Arial" w:hAnsi="Arial" w:cs="Arial"/>
        </w:rPr>
        <w:t>Please email the above information to</w:t>
      </w:r>
      <w:r w:rsidRPr="001A7DA8">
        <w:rPr>
          <w:rFonts w:ascii="Arial" w:hAnsi="Arial" w:cs="Arial"/>
        </w:rPr>
        <w:t xml:space="preserve"> </w:t>
      </w:r>
      <w:r w:rsidR="00DE4F27">
        <w:rPr>
          <w:rFonts w:ascii="Arial" w:hAnsi="Arial" w:cs="Arial"/>
        </w:rPr>
        <w:t>andrew.misfeldt@va.gov</w:t>
      </w:r>
      <w:r w:rsidRPr="001A7DA8">
        <w:rPr>
          <w:rFonts w:ascii="Arial" w:eastAsia="Arial" w:hAnsi="Arial" w:cs="Arial"/>
        </w:rPr>
        <w:t xml:space="preserve"> along with any questions to be addressed. Answers will not be posted.</w:t>
      </w:r>
    </w:p>
    <w:p w:rsidR="00CB77B4" w:rsidRPr="001A7DA8" w:rsidP="00CB77B4">
      <w:pPr>
        <w:spacing w:after="0" w:line="240" w:lineRule="auto"/>
        <w:rPr>
          <w:rFonts w:ascii="Arial" w:eastAsia="Arial" w:hAnsi="Arial" w:cs="Arial"/>
        </w:rPr>
      </w:pPr>
    </w:p>
    <w:p w:rsidR="00CB77B4" w:rsidRPr="001A7DA8" w:rsidP="00CB77B4">
      <w:pPr>
        <w:spacing w:after="0" w:line="240" w:lineRule="auto"/>
        <w:rPr>
          <w:rFonts w:ascii="Arial" w:eastAsia="Arial" w:hAnsi="Arial" w:cs="Arial"/>
        </w:rPr>
      </w:pPr>
      <w:r w:rsidRPr="001A7DA8">
        <w:rPr>
          <w:rFonts w:ascii="Arial" w:eastAsia="Arial" w:hAnsi="Arial" w:cs="Arial"/>
        </w:rPr>
        <w:t>DISCLAIMER</w:t>
      </w:r>
      <w:r w:rsidRPr="001A7DA8" w:rsidR="00DE4F27">
        <w:rPr>
          <w:rFonts w:ascii="Arial" w:eastAsia="Arial" w:hAnsi="Arial" w:cs="Arial"/>
        </w:rPr>
        <w:t>: This</w:t>
      </w:r>
      <w:r w:rsidRPr="001A7DA8">
        <w:rPr>
          <w:rFonts w:ascii="Arial" w:eastAsia="Arial" w:hAnsi="Arial" w:cs="Arial"/>
        </w:rPr>
        <w:t xml:space="preserve"> is a Sources Sought announcement only, which may or may not lead to </w:t>
      </w:r>
      <w:r w:rsidRPr="001A7DA8" w:rsidR="00DE4F27">
        <w:rPr>
          <w:rFonts w:ascii="Arial" w:eastAsia="Arial" w:hAnsi="Arial" w:cs="Arial"/>
        </w:rPr>
        <w:t>future</w:t>
      </w:r>
      <w:r w:rsidRPr="001A7DA8">
        <w:rPr>
          <w:rFonts w:ascii="Arial" w:eastAsia="Arial" w:hAnsi="Arial" w:cs="Arial"/>
        </w:rPr>
        <w:t xml:space="preserve"> solicitation.  This announcement is issued solely for information and planning purposes.  All information received in response to this announcement that is marked as proprietary will be handled accordingly.  Responses to this notice are not offers and cannot be accepted by the Government to form a binding contract.  Responders are solely responsible for all expenses associated with responding to this announcement.</w:t>
      </w:r>
    </w:p>
    <w:p w:rsidR="00CB77B4" w:rsidRPr="001A7DA8" w:rsidP="00CB77B4">
      <w:pPr>
        <w:spacing w:after="0" w:line="240" w:lineRule="auto"/>
        <w:rPr>
          <w:rFonts w:ascii="Arial" w:eastAsia="Arial" w:hAnsi="Arial" w:cs="Arial"/>
        </w:rPr>
      </w:pPr>
    </w:p>
    <w:p w:rsidR="00CB77B4" w:rsidP="00CB77B4"/>
    <w:p w:rsidR="00A5200E"/>
    <w:p w:rsidR="000D1F8C"/>
    <w:p w:rsidR="000D1F8C"/>
    <w:p w:rsidR="000D1F8C"/>
    <w:p w:rsidR="000D1F8C">
      <w:r>
        <w:t>STATEMENT OF WORK</w:t>
      </w:r>
    </w:p>
    <w:p w:rsidR="00BA1654" w:rsidRPr="0006320C" w:rsidP="00BA1654">
      <w:pPr>
        <w:kinsoku w:val="0"/>
        <w:overflowPunct w:val="0"/>
        <w:spacing w:before="100" w:beforeAutospacing="1" w:after="100" w:afterAutospacing="1"/>
        <w:jc w:val="center"/>
        <w:rPr>
          <w:rFonts w:cstheme="minorHAnsi"/>
        </w:rPr>
      </w:pPr>
      <w:r w:rsidRPr="0006320C">
        <w:rPr>
          <w:rFonts w:cstheme="minorHAnsi"/>
          <w:b/>
          <w:bCs/>
          <w:spacing w:val="-1"/>
        </w:rPr>
        <w:t>MICHAEL E. DEBAKEY VA MEDICAL CENTER</w:t>
      </w:r>
      <w:r w:rsidRPr="0006320C">
        <w:rPr>
          <w:rFonts w:cstheme="minorHAnsi"/>
        </w:rPr>
        <w:t xml:space="preserve"> </w:t>
      </w:r>
      <w:r w:rsidRPr="0006320C">
        <w:rPr>
          <w:rFonts w:cstheme="minorHAnsi"/>
          <w:b/>
          <w:bCs/>
          <w:spacing w:val="-1"/>
        </w:rPr>
        <w:t>HOUSTON, TEXAS</w:t>
      </w:r>
    </w:p>
    <w:p w:rsidR="00BA1654" w:rsidRPr="0006320C" w:rsidP="00BA1654">
      <w:pPr>
        <w:kinsoku w:val="0"/>
        <w:overflowPunct w:val="0"/>
        <w:ind w:right="14"/>
        <w:jc w:val="center"/>
        <w:rPr>
          <w:rFonts w:cstheme="minorHAnsi"/>
          <w:b/>
          <w:bCs/>
          <w:spacing w:val="-1"/>
        </w:rPr>
      </w:pPr>
      <w:r w:rsidRPr="0006320C">
        <w:rPr>
          <w:rFonts w:cstheme="minorHAnsi"/>
          <w:b/>
          <w:bCs/>
          <w:spacing w:val="-1"/>
        </w:rPr>
        <w:t xml:space="preserve">Project Title: Building </w:t>
      </w:r>
      <w:r>
        <w:rPr>
          <w:rFonts w:cstheme="minorHAnsi"/>
          <w:b/>
          <w:bCs/>
          <w:spacing w:val="-1"/>
        </w:rPr>
        <w:t>125</w:t>
      </w:r>
      <w:r w:rsidRPr="0006320C">
        <w:rPr>
          <w:rFonts w:cstheme="minorHAnsi"/>
          <w:b/>
          <w:bCs/>
          <w:spacing w:val="-1"/>
        </w:rPr>
        <w:t xml:space="preserve"> </w:t>
      </w:r>
      <w:r>
        <w:rPr>
          <w:rFonts w:cstheme="minorHAnsi"/>
          <w:b/>
          <w:bCs/>
          <w:spacing w:val="-1"/>
        </w:rPr>
        <w:t xml:space="preserve">water leak near </w:t>
      </w:r>
      <w:r w:rsidRPr="0006320C">
        <w:rPr>
          <w:rFonts w:cstheme="minorHAnsi"/>
          <w:b/>
          <w:bCs/>
          <w:spacing w:val="-1"/>
        </w:rPr>
        <w:t>parking lot underground water pipe repair</w:t>
      </w:r>
      <w:r>
        <w:rPr>
          <w:rFonts w:cstheme="minorHAnsi"/>
          <w:b/>
          <w:bCs/>
          <w:spacing w:val="-1"/>
        </w:rPr>
        <w:t xml:space="preserve">. </w:t>
      </w:r>
    </w:p>
    <w:p w:rsidR="00BA1654" w:rsidRPr="0006320C" w:rsidP="00BA1654">
      <w:pPr>
        <w:kinsoku w:val="0"/>
        <w:overflowPunct w:val="0"/>
        <w:ind w:right="14"/>
        <w:jc w:val="center"/>
        <w:rPr>
          <w:rFonts w:cstheme="minorHAnsi"/>
          <w:b/>
          <w:bCs/>
          <w:spacing w:val="-1"/>
        </w:rPr>
      </w:pPr>
    </w:p>
    <w:p w:rsidR="00BA1654" w:rsidRPr="0006320C" w:rsidP="00BA1654">
      <w:pPr>
        <w:kinsoku w:val="0"/>
        <w:overflowPunct w:val="0"/>
        <w:ind w:right="14"/>
        <w:jc w:val="center"/>
        <w:rPr>
          <w:rFonts w:cstheme="minorHAnsi"/>
          <w:b/>
          <w:bCs/>
          <w:spacing w:val="-1"/>
        </w:rPr>
      </w:pPr>
      <w:r w:rsidRPr="0006320C">
        <w:rPr>
          <w:rFonts w:cstheme="minorHAnsi"/>
          <w:b/>
          <w:bCs/>
          <w:spacing w:val="-1"/>
        </w:rPr>
        <w:t>STATEMENT OF WORK</w:t>
      </w:r>
    </w:p>
    <w:p w:rsidR="00BA1654" w:rsidRPr="0006320C" w:rsidP="00BA1654">
      <w:pPr>
        <w:kinsoku w:val="0"/>
        <w:overflowPunct w:val="0"/>
        <w:ind w:right="20"/>
        <w:rPr>
          <w:rFonts w:cstheme="minorHAnsi"/>
          <w:b/>
          <w:bCs/>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ind w:right="20"/>
        <w:rPr>
          <w:rFonts w:cstheme="minorHAnsi"/>
        </w:rPr>
      </w:pPr>
      <w:r w:rsidRPr="0006320C">
        <w:rPr>
          <w:rFonts w:cstheme="minorHAnsi"/>
          <w:b/>
          <w:bCs/>
          <w:spacing w:val="-1"/>
        </w:rPr>
        <w:t>GENERAL</w:t>
      </w:r>
    </w:p>
    <w:p w:rsidR="00BA1654"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The contractor shall provide</w:t>
      </w:r>
      <w:r w:rsidRPr="0006320C">
        <w:rPr>
          <w:rFonts w:cstheme="minorHAnsi"/>
          <w:spacing w:val="1"/>
        </w:rPr>
        <w:t xml:space="preserve"> all </w:t>
      </w:r>
      <w:r w:rsidRPr="0006320C">
        <w:rPr>
          <w:rFonts w:cstheme="minorHAnsi"/>
          <w:spacing w:val="-1"/>
        </w:rPr>
        <w:t xml:space="preserve">supervision, labor, material, tools and equipment to repair a water leak </w:t>
      </w:r>
      <w:r w:rsidRPr="008C6406">
        <w:rPr>
          <w:rFonts w:cstheme="minorHAnsi"/>
          <w:spacing w:val="-1"/>
        </w:rPr>
        <w:t>near building 125</w:t>
      </w:r>
      <w:r>
        <w:rPr>
          <w:rFonts w:cstheme="minorHAnsi"/>
          <w:spacing w:val="-1"/>
        </w:rPr>
        <w:t xml:space="preserve">, </w:t>
      </w:r>
      <w:r>
        <w:rPr>
          <w:rFonts w:cstheme="minorHAnsi"/>
          <w:spacing w:val="-1"/>
        </w:rPr>
        <w:t>Bldg</w:t>
      </w:r>
      <w:r>
        <w:rPr>
          <w:rFonts w:cstheme="minorHAnsi"/>
          <w:spacing w:val="-1"/>
        </w:rPr>
        <w:t xml:space="preserve"> 104A and Spinal Cord Parking Entrance(East Side) </w:t>
      </w:r>
      <w:r w:rsidRPr="0006320C">
        <w:rPr>
          <w:rFonts w:cstheme="minorHAnsi"/>
          <w:spacing w:val="-1"/>
        </w:rPr>
        <w:t>at the Michael E DeBakey VA Medical Center, 2002 Holcombe Blvd Houston TX. 77030</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8C6406">
        <w:rPr>
          <w:rFonts w:cstheme="minorHAnsi"/>
          <w:spacing w:val="-1"/>
        </w:rPr>
        <w:t xml:space="preserve">Pipe size:  </w:t>
      </w:r>
      <w:r>
        <w:rPr>
          <w:rFonts w:cstheme="minorHAnsi"/>
          <w:spacing w:val="-1"/>
        </w:rPr>
        <w:t>2</w:t>
      </w:r>
      <w:r w:rsidRPr="008C6406">
        <w:rPr>
          <w:rFonts w:cstheme="minorHAnsi"/>
          <w:spacing w:val="-1"/>
        </w:rPr>
        <w:t>”</w:t>
      </w:r>
      <w:r>
        <w:rPr>
          <w:rFonts w:cstheme="minorHAnsi"/>
          <w:spacing w:val="-1"/>
        </w:rPr>
        <w:t>, 6” and 8”</w:t>
      </w:r>
      <w:r w:rsidRPr="008C6406">
        <w:rPr>
          <w:rFonts w:cstheme="minorHAnsi"/>
          <w:spacing w:val="-1"/>
        </w:rPr>
        <w:t xml:space="preserve"> PVC</w:t>
      </w:r>
      <w:r>
        <w:rPr>
          <w:rFonts w:cstheme="minorHAnsi"/>
          <w:spacing w:val="-1"/>
        </w:rPr>
        <w:t xml:space="preserve"> C900</w:t>
      </w:r>
      <w:r w:rsidRPr="0006320C">
        <w:rPr>
          <w:rFonts w:cstheme="minorHAnsi"/>
          <w:spacing w:val="-1"/>
        </w:rPr>
        <w:t xml:space="preserve"> </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 xml:space="preserve">This work will be done in phases. Each phase will be completed before starting the next phase. </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Some phases will impact vehicle access and will require coordination with security police.</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The contractor i</w:t>
      </w:r>
      <w:r>
        <w:rPr>
          <w:rFonts w:cstheme="minorHAnsi"/>
          <w:spacing w:val="-1"/>
        </w:rPr>
        <w:t>s responsible for</w:t>
      </w:r>
      <w:r w:rsidRPr="0006320C">
        <w:rPr>
          <w:rFonts w:cstheme="minorHAnsi"/>
          <w:spacing w:val="-1"/>
        </w:rPr>
        <w:t xml:space="preserve"> barricades and signage while the areas are closed.</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The contractor is responsible to patch and repair damage caused to adjacent areas as a result of their work.</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Part of the work required will be completed after normal work hours and on weekends.</w:t>
      </w:r>
    </w:p>
    <w:p w:rsidR="00BA1654" w:rsidRPr="0006320C" w:rsidP="00BA1654">
      <w:pPr>
        <w:pStyle w:val="ListParagraph"/>
        <w:widowControl w:val="0"/>
        <w:numPr>
          <w:ilvl w:val="1"/>
          <w:numId w:val="1"/>
        </w:numPr>
        <w:autoSpaceDE w:val="0"/>
        <w:autoSpaceDN w:val="0"/>
        <w:adjustRightInd w:val="0"/>
        <w:spacing w:after="0" w:line="240" w:lineRule="auto"/>
        <w:contextualSpacing w:val="0"/>
        <w:rPr>
          <w:rFonts w:cstheme="minorHAnsi"/>
          <w:spacing w:val="-1"/>
        </w:rPr>
      </w:pPr>
      <w:r w:rsidRPr="0006320C">
        <w:rPr>
          <w:rFonts w:cstheme="minorHAnsi"/>
          <w:spacing w:val="-1"/>
        </w:rPr>
        <w:t xml:space="preserve">After award, but prior to the start of any field work, the contractor shall contact the COR to review proposed methods and schedule for accomplishing the work and to review shut down requirements, hot </w:t>
      </w:r>
      <w:r w:rsidRPr="0006320C">
        <w:rPr>
          <w:rFonts w:cstheme="minorHAnsi"/>
          <w:spacing w:val="-1"/>
        </w:rPr>
        <w:t>permits,</w:t>
      </w:r>
      <w:r>
        <w:rPr>
          <w:rFonts w:cstheme="minorHAnsi"/>
          <w:spacing w:val="-1"/>
        </w:rPr>
        <w:t>IF</w:t>
      </w:r>
      <w:r>
        <w:rPr>
          <w:rFonts w:cstheme="minorHAnsi"/>
          <w:spacing w:val="-1"/>
        </w:rPr>
        <w:t xml:space="preserve"> REQUIRED, </w:t>
      </w:r>
      <w:r w:rsidRPr="0006320C">
        <w:rPr>
          <w:rFonts w:cstheme="minorHAnsi"/>
          <w:spacing w:val="-1"/>
        </w:rPr>
        <w:t xml:space="preserve"> and VAMC safety requirements.  Field work may not commence until these items have been reviewed and approved by the COR.</w:t>
      </w:r>
    </w:p>
    <w:p w:rsidR="00BA1654" w:rsidRPr="0006320C" w:rsidP="00BA1654">
      <w:pPr>
        <w:pStyle w:val="ListParagraph"/>
        <w:widowControl w:val="0"/>
        <w:numPr>
          <w:ilvl w:val="1"/>
          <w:numId w:val="1"/>
        </w:numPr>
        <w:autoSpaceDE w:val="0"/>
        <w:autoSpaceDN w:val="0"/>
        <w:adjustRightInd w:val="0"/>
        <w:spacing w:after="0" w:line="240" w:lineRule="auto"/>
        <w:contextualSpacing w:val="0"/>
        <w:rPr>
          <w:rFonts w:cstheme="minorHAnsi"/>
          <w:spacing w:val="-1"/>
        </w:rPr>
      </w:pPr>
      <w:r>
        <w:rPr>
          <w:rFonts w:cstheme="minorHAnsi"/>
          <w:spacing w:val="-1"/>
        </w:rPr>
        <w:t>W</w:t>
      </w:r>
      <w:r w:rsidRPr="0006320C">
        <w:rPr>
          <w:rFonts w:cstheme="minorHAnsi"/>
          <w:spacing w:val="-1"/>
        </w:rPr>
        <w:t>ater shutdown will be necessary to allow pipe repair. Other work before and after the pipe repair may be accomplished during normal work hours, 7am-4:30pm, Monday through Friday.</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 xml:space="preserve">A section of </w:t>
      </w:r>
      <w:r>
        <w:rPr>
          <w:rFonts w:cstheme="minorHAnsi"/>
          <w:spacing w:val="-1"/>
        </w:rPr>
        <w:t>2</w:t>
      </w:r>
      <w:r w:rsidRPr="0006320C">
        <w:rPr>
          <w:rFonts w:cstheme="minorHAnsi"/>
          <w:spacing w:val="-1"/>
        </w:rPr>
        <w:t xml:space="preserve">” underground water supply pipe runs underneath a concrete parking lot </w:t>
      </w:r>
      <w:r>
        <w:rPr>
          <w:rFonts w:cstheme="minorHAnsi"/>
          <w:spacing w:val="-1"/>
        </w:rPr>
        <w:t xml:space="preserve"> and sidewalk </w:t>
      </w:r>
      <w:r w:rsidRPr="0006320C">
        <w:rPr>
          <w:rFonts w:cstheme="minorHAnsi"/>
          <w:spacing w:val="-1"/>
        </w:rPr>
        <w:t xml:space="preserve">on the </w:t>
      </w:r>
      <w:r>
        <w:rPr>
          <w:rFonts w:cstheme="minorHAnsi"/>
          <w:spacing w:val="-1"/>
        </w:rPr>
        <w:t>south</w:t>
      </w:r>
      <w:r w:rsidRPr="0006320C">
        <w:rPr>
          <w:rFonts w:cstheme="minorHAnsi"/>
          <w:spacing w:val="-1"/>
        </w:rPr>
        <w:t xml:space="preserve"> side of Building 1</w:t>
      </w:r>
      <w:r>
        <w:rPr>
          <w:rFonts w:cstheme="minorHAnsi"/>
          <w:spacing w:val="-1"/>
        </w:rPr>
        <w:t>25</w:t>
      </w:r>
      <w:r w:rsidRPr="0006320C">
        <w:rPr>
          <w:rFonts w:cstheme="minorHAnsi"/>
          <w:spacing w:val="-1"/>
        </w:rPr>
        <w:t xml:space="preserve">. (see </w:t>
      </w:r>
      <w:r>
        <w:rPr>
          <w:rFonts w:cstheme="minorHAnsi"/>
          <w:spacing w:val="-1"/>
        </w:rPr>
        <w:t>photos) T</w:t>
      </w:r>
      <w:r w:rsidRPr="0006320C">
        <w:rPr>
          <w:rFonts w:cstheme="minorHAnsi"/>
          <w:spacing w:val="-1"/>
        </w:rPr>
        <w:t>he leak/s shall be repaired to bring the pipe back to fully operational status. All new materials will be equivalent to, or better than, the existing material.</w:t>
      </w:r>
      <w:r>
        <w:rPr>
          <w:rFonts w:cstheme="minorHAnsi"/>
          <w:spacing w:val="-1"/>
        </w:rPr>
        <w:t xml:space="preserve"> </w:t>
      </w:r>
      <w:r w:rsidRPr="0006320C">
        <w:rPr>
          <w:rFonts w:cstheme="minorHAnsi"/>
          <w:spacing w:val="-1"/>
        </w:rPr>
        <w:t xml:space="preserve"> </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There will be t</w:t>
      </w:r>
      <w:r>
        <w:rPr>
          <w:rFonts w:cstheme="minorHAnsi"/>
          <w:spacing w:val="-1"/>
        </w:rPr>
        <w:t>wo</w:t>
      </w:r>
      <w:r w:rsidRPr="0006320C">
        <w:rPr>
          <w:rFonts w:cstheme="minorHAnsi"/>
          <w:spacing w:val="-1"/>
        </w:rPr>
        <w:t xml:space="preserve"> work phases, defined in sections 2.1, 2.2, and 2.3 below. The initial phase is defined in section 2.1 and will allow examination of the leak and the procurement of any materials necessary to repair the leak. The second phase is defined in section 2.2 and requires a water outage during the pipe repairs. The water outage </w:t>
      </w:r>
      <w:r>
        <w:rPr>
          <w:rFonts w:cstheme="minorHAnsi"/>
          <w:spacing w:val="-1"/>
        </w:rPr>
        <w:t>will be handle by VA Plumbing Shop</w:t>
      </w:r>
      <w:r w:rsidRPr="0006320C">
        <w:rPr>
          <w:rFonts w:cstheme="minorHAnsi"/>
          <w:spacing w:val="-1"/>
        </w:rPr>
        <w:t>. The third phase is defined in section 2.3 and can occur during normal work hours.</w:t>
      </w:r>
    </w:p>
    <w:p w:rsidR="00BA1654" w:rsidRPr="0006320C" w:rsidP="00BA1654">
      <w:pPr>
        <w:kinsoku w:val="0"/>
        <w:overflowPunct w:val="0"/>
        <w:ind w:left="570" w:right="222"/>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ind w:right="222"/>
        <w:rPr>
          <w:rFonts w:cstheme="minorHAnsi"/>
          <w:b/>
          <w:spacing w:val="-1"/>
        </w:rPr>
      </w:pPr>
      <w:r w:rsidRPr="0006320C">
        <w:rPr>
          <w:rFonts w:cstheme="minorHAnsi"/>
          <w:b/>
          <w:spacing w:val="-1"/>
        </w:rPr>
        <w:t>SITE WORK</w:t>
      </w: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Demolish existing concrete and excavation.</w:t>
      </w:r>
    </w:p>
    <w:p w:rsidR="00BA1654" w:rsidP="00BA1654">
      <w:pPr>
        <w:kinsoku w:val="0"/>
        <w:overflowPunct w:val="0"/>
        <w:ind w:left="1440" w:right="222"/>
        <w:rPr>
          <w:rFonts w:cstheme="minorHAnsi"/>
          <w:spacing w:val="-1"/>
        </w:rPr>
      </w:pPr>
      <w:r w:rsidRPr="0006320C">
        <w:rPr>
          <w:rFonts w:cstheme="minorHAnsi"/>
          <w:spacing w:val="-1"/>
        </w:rPr>
        <w:t xml:space="preserve">Location near </w:t>
      </w:r>
      <w:r>
        <w:rPr>
          <w:rFonts w:cstheme="minorHAnsi"/>
          <w:spacing w:val="-1"/>
        </w:rPr>
        <w:t xml:space="preserve">south side of </w:t>
      </w:r>
      <w:r>
        <w:rPr>
          <w:rFonts w:cstheme="minorHAnsi"/>
          <w:spacing w:val="-1"/>
        </w:rPr>
        <w:t>Bldg</w:t>
      </w:r>
      <w:r>
        <w:rPr>
          <w:rFonts w:cstheme="minorHAnsi"/>
          <w:spacing w:val="-1"/>
        </w:rPr>
        <w:t xml:space="preserve"> 125 sidewalk and parking lot, road near Boiler Plant and Spinal Cord parking lot entrance. </w:t>
      </w:r>
      <w:r w:rsidRPr="0006320C">
        <w:rPr>
          <w:rFonts w:cstheme="minorHAnsi"/>
          <w:spacing w:val="-1"/>
        </w:rPr>
        <w:t xml:space="preserve"> (Note that the exact location of the leak/s have not been determined, but it is believed to be underneath the concrete</w:t>
      </w:r>
      <w:r>
        <w:rPr>
          <w:rFonts w:cstheme="minorHAnsi"/>
          <w:spacing w:val="-1"/>
        </w:rPr>
        <w:t xml:space="preserve">.  </w:t>
      </w:r>
      <w:r w:rsidRPr="0006320C">
        <w:rPr>
          <w:rFonts w:cstheme="minorHAnsi"/>
          <w:spacing w:val="-1"/>
        </w:rPr>
        <w:t xml:space="preserve">The contractor will need to determine the exact location.) This will involve cutting and removing existing concrete. Contractor shall coordinate with the COR before any excavation occurs, including any additional digging sites necessary should the original suspected location be incorrect. </w:t>
      </w:r>
    </w:p>
    <w:p w:rsidR="00BA1654" w:rsidP="00BA1654">
      <w:pPr>
        <w:kinsoku w:val="0"/>
        <w:overflowPunct w:val="0"/>
        <w:ind w:left="1440" w:right="222"/>
        <w:rPr>
          <w:rFonts w:cstheme="minorHAnsi"/>
          <w:spacing w:val="-1"/>
        </w:rPr>
      </w:pPr>
      <w:r>
        <w:rPr>
          <w:rFonts w:cstheme="minorHAnsi"/>
          <w:spacing w:val="-1"/>
        </w:rPr>
        <w:t>Typical parking stall shall be 19-feet long and 9-feet wide unless otherwise noted</w:t>
      </w:r>
    </w:p>
    <w:p w:rsidR="00BA1654" w:rsidP="00BA1654">
      <w:pPr>
        <w:kinsoku w:val="0"/>
        <w:overflowPunct w:val="0"/>
        <w:ind w:left="1440" w:right="222"/>
        <w:rPr>
          <w:rFonts w:cstheme="minorHAnsi"/>
          <w:spacing w:val="-1"/>
        </w:rPr>
      </w:pPr>
      <w:r>
        <w:rPr>
          <w:rFonts w:cstheme="minorHAnsi"/>
          <w:spacing w:val="-1"/>
        </w:rPr>
        <w:t xml:space="preserve">New concrete curbs shall be constructed so the </w:t>
      </w:r>
      <w:r>
        <w:rPr>
          <w:rFonts w:cstheme="minorHAnsi"/>
          <w:spacing w:val="-1"/>
        </w:rPr>
        <w:t>botton</w:t>
      </w:r>
      <w:r>
        <w:rPr>
          <w:rFonts w:cstheme="minorHAnsi"/>
          <w:spacing w:val="-1"/>
        </w:rPr>
        <w:t xml:space="preserve"> of face of curb matches existing asphalt paving elevation Typical curb height shall be 6”.  ADA ramp should </w:t>
      </w:r>
      <w:r>
        <w:rPr>
          <w:rFonts w:cstheme="minorHAnsi"/>
          <w:spacing w:val="-1"/>
        </w:rPr>
        <w:t xml:space="preserve">have a maximum slope of 5% and sidewalks shall have a maximum slope of 3% all </w:t>
      </w:r>
      <w:r>
        <w:rPr>
          <w:rFonts w:cstheme="minorHAnsi"/>
          <w:spacing w:val="-1"/>
        </w:rPr>
        <w:t>side walks</w:t>
      </w:r>
      <w:r>
        <w:rPr>
          <w:rFonts w:cstheme="minorHAnsi"/>
          <w:spacing w:val="-1"/>
        </w:rPr>
        <w:t xml:space="preserve"> should have a cross slope of 2%. PDF 7 and 8.</w:t>
      </w:r>
    </w:p>
    <w:p w:rsidR="00BA1654" w:rsidP="00BA1654">
      <w:pPr>
        <w:kinsoku w:val="0"/>
        <w:overflowPunct w:val="0"/>
        <w:ind w:left="1440" w:right="222"/>
        <w:rPr>
          <w:rFonts w:cstheme="minorHAnsi"/>
          <w:spacing w:val="-1"/>
        </w:rPr>
      </w:pPr>
    </w:p>
    <w:p w:rsidR="00BA1654" w:rsidRPr="0006320C" w:rsidP="00BA1654">
      <w:pPr>
        <w:kinsoku w:val="0"/>
        <w:overflowPunct w:val="0"/>
        <w:ind w:left="1440" w:right="222"/>
        <w:rPr>
          <w:rFonts w:cstheme="minorHAnsi"/>
          <w:spacing w:val="-1"/>
        </w:rPr>
      </w:pPr>
      <w:r>
        <w:rPr>
          <w:rFonts w:cstheme="minorHAnsi"/>
          <w:spacing w:val="-1"/>
        </w:rPr>
        <w:t>Parallel curb ramp, sidewalk joint and concrete pavement with 6” curb details see drawing 02-MEDVAMC CS-200. Pdf 11</w:t>
      </w:r>
    </w:p>
    <w:p w:rsidR="00BA1654" w:rsidRPr="0006320C" w:rsidP="00BA1654">
      <w:pPr>
        <w:kinsoku w:val="0"/>
        <w:overflowPunct w:val="0"/>
        <w:ind w:left="792" w:right="222"/>
        <w:rPr>
          <w:rFonts w:cstheme="minorHAnsi"/>
          <w:spacing w:val="-1"/>
        </w:rPr>
      </w:pPr>
    </w:p>
    <w:p w:rsidR="00BA1654" w:rsidRPr="0006320C" w:rsidP="00BA1654">
      <w:pPr>
        <w:kinsoku w:val="0"/>
        <w:overflowPunct w:val="0"/>
        <w:ind w:left="1440" w:right="222"/>
        <w:rPr>
          <w:rFonts w:cstheme="minorHAnsi"/>
          <w:spacing w:val="-1"/>
        </w:rPr>
      </w:pPr>
      <w:r>
        <w:rPr>
          <w:rFonts w:cstheme="minorHAnsi"/>
          <w:spacing w:val="-1"/>
        </w:rPr>
        <w:t xml:space="preserve">The VAMC will provide location drawings of </w:t>
      </w:r>
      <w:r w:rsidRPr="0006320C">
        <w:rPr>
          <w:rFonts w:cstheme="minorHAnsi"/>
          <w:spacing w:val="-1"/>
        </w:rPr>
        <w:t>underground electrical line and underground communication line in the vicinity where the water leak appears to be.</w:t>
      </w:r>
    </w:p>
    <w:p w:rsidR="00BA1654" w:rsidRPr="0006320C" w:rsidP="00BA1654">
      <w:pPr>
        <w:kinsoku w:val="0"/>
        <w:overflowPunct w:val="0"/>
        <w:ind w:left="792" w:right="222"/>
        <w:rPr>
          <w:rFonts w:cstheme="minorHAnsi"/>
          <w:spacing w:val="-1"/>
        </w:rPr>
      </w:pPr>
      <w:r w:rsidRPr="0006320C">
        <w:rPr>
          <w:rFonts w:cstheme="minorHAnsi"/>
          <w:spacing w:val="-1"/>
        </w:rPr>
        <w:t xml:space="preserve"> </w:t>
      </w:r>
    </w:p>
    <w:p w:rsidR="00BA1654" w:rsidRPr="0006320C" w:rsidP="00BA1654">
      <w:pPr>
        <w:kinsoku w:val="0"/>
        <w:overflowPunct w:val="0"/>
        <w:ind w:left="1440" w:right="222"/>
        <w:rPr>
          <w:rFonts w:cstheme="minorHAnsi"/>
          <w:spacing w:val="-1"/>
        </w:rPr>
      </w:pPr>
      <w:r w:rsidRPr="0006320C">
        <w:rPr>
          <w:rFonts w:cstheme="minorHAnsi"/>
          <w:spacing w:val="-1"/>
        </w:rPr>
        <w:t xml:space="preserve">Contractor shall provide temporary traffic barricades (min 18” high) to enclose work area (see </w:t>
      </w:r>
      <w:r>
        <w:rPr>
          <w:rFonts w:cstheme="minorHAnsi"/>
          <w:spacing w:val="-1"/>
        </w:rPr>
        <w:t>Google 2</w:t>
      </w:r>
      <w:r w:rsidRPr="0006320C">
        <w:rPr>
          <w:rFonts w:cstheme="minorHAnsi"/>
          <w:spacing w:val="-1"/>
        </w:rPr>
        <w:t xml:space="preserve"> for approximate location). Coordinate with the COR for exact location and extent of the work area. The new concrete will be allowed to dry for 7 days after pouring and the barricades shall be left in place around the newly poured concrete for the duration of that time. </w:t>
      </w:r>
    </w:p>
    <w:p w:rsidR="00BA1654" w:rsidRPr="0006320C" w:rsidP="00BA1654">
      <w:pPr>
        <w:kinsoku w:val="0"/>
        <w:overflowPunct w:val="0"/>
        <w:ind w:left="792" w:right="222"/>
        <w:rPr>
          <w:rFonts w:cstheme="minorHAnsi"/>
          <w:spacing w:val="-1"/>
        </w:rPr>
      </w:pPr>
      <w:r w:rsidRPr="0006320C">
        <w:rPr>
          <w:rFonts w:cstheme="minorHAnsi"/>
          <w:spacing w:val="-1"/>
        </w:rPr>
        <w:t xml:space="preserve"> </w:t>
      </w:r>
    </w:p>
    <w:p w:rsidR="00BA1654" w:rsidRPr="0006320C" w:rsidP="00BA1654">
      <w:pPr>
        <w:kinsoku w:val="0"/>
        <w:overflowPunct w:val="0"/>
        <w:ind w:left="1440" w:right="222"/>
        <w:rPr>
          <w:rFonts w:cstheme="minorHAnsi"/>
          <w:spacing w:val="-1"/>
        </w:rPr>
      </w:pPr>
      <w:r w:rsidRPr="0006320C">
        <w:rPr>
          <w:rFonts w:cstheme="minorHAnsi"/>
          <w:spacing w:val="-1"/>
        </w:rPr>
        <w:t>Cut and remove existing concrete to allow investigation to find and repair water leak. Excavate down to the level of the piping, retaining the dirt for later usage. Contractor shall be careful not to damage the electrical or communication pipes/conduits when investigating and repairing the water piping. OSHA standards for excavations and trenching shall be followed.</w:t>
      </w:r>
    </w:p>
    <w:p w:rsidR="00BA1654" w:rsidRPr="0006320C" w:rsidP="00BA1654">
      <w:pPr>
        <w:kinsoku w:val="0"/>
        <w:overflowPunct w:val="0"/>
        <w:ind w:left="1440" w:right="222"/>
        <w:rPr>
          <w:rFonts w:cstheme="minorHAnsi"/>
          <w:spacing w:val="-1"/>
        </w:rPr>
      </w:pP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Repair damaged piping.</w:t>
      </w:r>
    </w:p>
    <w:p w:rsidR="00BA1654" w:rsidRPr="0006320C" w:rsidP="00BA1654">
      <w:pPr>
        <w:kinsoku w:val="0"/>
        <w:overflowPunct w:val="0"/>
        <w:ind w:left="1440" w:right="222"/>
        <w:rPr>
          <w:rFonts w:cstheme="minorHAnsi"/>
          <w:spacing w:val="-1"/>
        </w:rPr>
      </w:pPr>
      <w:r w:rsidRPr="0006320C">
        <w:rPr>
          <w:rFonts w:cstheme="minorHAnsi"/>
          <w:spacing w:val="-1"/>
        </w:rPr>
        <w:t xml:space="preserve">Remove damaged piping and/or coupling and repair/replace the damaged section/s with new piping and/or couplings. New piping should be at least equivalent to the existing in quality and size and must be able to withstand temperatures, pressures, and flows utilized by the existing campus water supply system. The  COR must approve the type/quality of new replacement pipe, adapter, coupling, or other components and the method of attachment and sealing. The size and type of the existing piping must be confirmed by examination, with the new pipe being the same diameter as the existing. </w:t>
      </w:r>
    </w:p>
    <w:p w:rsidR="00BA1654" w:rsidRPr="0006320C" w:rsidP="00BA1654">
      <w:pPr>
        <w:kinsoku w:val="0"/>
        <w:overflowPunct w:val="0"/>
        <w:ind w:left="1440" w:right="222"/>
        <w:rPr>
          <w:rFonts w:cstheme="minorHAnsi"/>
          <w:spacing w:val="-1"/>
        </w:rPr>
      </w:pPr>
    </w:p>
    <w:p w:rsidR="00BA1654" w:rsidRPr="0006320C" w:rsidP="00BA1654">
      <w:pPr>
        <w:kinsoku w:val="0"/>
        <w:overflowPunct w:val="0"/>
        <w:ind w:left="1440" w:right="222"/>
        <w:rPr>
          <w:rFonts w:cstheme="minorHAnsi"/>
          <w:spacing w:val="-1"/>
        </w:rPr>
      </w:pPr>
      <w:r w:rsidRPr="0006320C">
        <w:rPr>
          <w:rFonts w:cstheme="minorHAnsi"/>
          <w:spacing w:val="-1"/>
        </w:rPr>
        <w:t xml:space="preserve">Properly connect new pipe to the existing to ensure no leakage. Provide and install all associated new components: gaskets, sealants, couplings, etc. as necessary to fix any leaks found in the water pipe. Test and adjust as necessary and confirm </w:t>
      </w:r>
      <w:r w:rsidRPr="0006320C">
        <w:rPr>
          <w:rFonts w:cstheme="minorHAnsi"/>
          <w:spacing w:val="-1"/>
        </w:rPr>
        <w:t>proper operation. Install a concrete thrust block for any new pipe section and/or fitting at all locations that have a change in direction. COR will need to be present for functional test at normal water pressure after repairs are completed and before the repaired section of pipe is covered with dirt.</w:t>
      </w:r>
    </w:p>
    <w:p w:rsidR="00BA1654" w:rsidRPr="0006320C" w:rsidP="00BA1654">
      <w:pPr>
        <w:kinsoku w:val="0"/>
        <w:overflowPunct w:val="0"/>
        <w:ind w:left="1440" w:right="222"/>
        <w:rPr>
          <w:rFonts w:cstheme="minorHAnsi"/>
          <w:spacing w:val="-1"/>
        </w:rPr>
      </w:pPr>
    </w:p>
    <w:p w:rsidR="00BA1654" w:rsidRPr="0006320C" w:rsidP="00BA1654">
      <w:pPr>
        <w:widowControl w:val="0"/>
        <w:numPr>
          <w:ilvl w:val="1"/>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spacing w:val="-1"/>
        </w:rPr>
        <w:t>Backfill excavation and install new concrete.</w:t>
      </w:r>
    </w:p>
    <w:p w:rsidR="00BA1654" w:rsidRPr="0006320C" w:rsidP="00BA1654">
      <w:pPr>
        <w:kinsoku w:val="0"/>
        <w:overflowPunct w:val="0"/>
        <w:ind w:left="1440" w:right="222"/>
        <w:rPr>
          <w:rFonts w:cstheme="minorHAnsi"/>
          <w:spacing w:val="-1"/>
        </w:rPr>
      </w:pPr>
      <w:r w:rsidRPr="0006320C">
        <w:rPr>
          <w:rFonts w:cstheme="minorHAnsi"/>
          <w:spacing w:val="-1"/>
        </w:rPr>
        <w:t xml:space="preserve">Ensure that the soil below the piping is compacted sufficiently to provide support for the new pipe section. Refill with previously removed dirt, compacting as necessary. Contractor shall purchase and install any extra quantities of soil necessary to fill hole to the level necessary for concrete installation. COR shall inspect filling and soil compaction before concrete installation. </w:t>
      </w:r>
    </w:p>
    <w:p w:rsidR="00BA1654" w:rsidRPr="0006320C" w:rsidP="00BA1654">
      <w:pPr>
        <w:kinsoku w:val="0"/>
        <w:overflowPunct w:val="0"/>
        <w:ind w:left="792" w:right="222"/>
        <w:rPr>
          <w:rFonts w:cstheme="minorHAnsi"/>
          <w:spacing w:val="-1"/>
        </w:rPr>
      </w:pPr>
    </w:p>
    <w:p w:rsidR="00BA1654" w:rsidRPr="0006320C" w:rsidP="00BA1654">
      <w:pPr>
        <w:kinsoku w:val="0"/>
        <w:overflowPunct w:val="0"/>
        <w:ind w:left="1440" w:right="222"/>
        <w:rPr>
          <w:rFonts w:cstheme="minorHAnsi"/>
          <w:spacing w:val="-1"/>
        </w:rPr>
      </w:pPr>
      <w:r w:rsidRPr="0006320C">
        <w:rPr>
          <w:rFonts w:cstheme="minorHAnsi"/>
          <w:spacing w:val="-1"/>
        </w:rPr>
        <w:t xml:space="preserve">Repair concrete equivalent to original thickness (minimum 6”) and quality. Install minimum 6 mil plastic sheeting underlayment below area of new concrete. Match original rebar size and spacing, using a minimum of #5 rebar in a grid with a maximum of 12” x 12” spacing. Drill holes in existing concrete roadway at least 6” deep and install min 12” length and min #4 rebar dowels to connect new concrete to existing. Space the dowels a maximum of 12” apart around the perimeter of the patch area. Use minimum 4000 psi concrete mix. Finish surface to match original.  Match original surface height at perimeter. COR shall inspect and approve rebar installation before pouring concrete. Apply ASTM C 309 curing compound to surface after concrete is poured and finished. </w:t>
      </w:r>
    </w:p>
    <w:p w:rsidR="00BA1654" w:rsidRPr="0006320C" w:rsidP="00BA1654">
      <w:pPr>
        <w:kinsoku w:val="0"/>
        <w:overflowPunct w:val="0"/>
        <w:ind w:left="792" w:right="222"/>
        <w:rPr>
          <w:rFonts w:cstheme="minorHAnsi"/>
          <w:spacing w:val="-1"/>
        </w:rPr>
      </w:pPr>
    </w:p>
    <w:p w:rsidR="00BA1654" w:rsidRPr="0006320C" w:rsidP="00BA1654">
      <w:pPr>
        <w:kinsoku w:val="0"/>
        <w:overflowPunct w:val="0"/>
        <w:ind w:left="1440" w:right="222"/>
        <w:rPr>
          <w:rFonts w:cstheme="minorHAnsi"/>
          <w:spacing w:val="-1"/>
        </w:rPr>
      </w:pPr>
      <w:r w:rsidRPr="0006320C">
        <w:rPr>
          <w:rFonts w:cstheme="minorHAnsi"/>
          <w:spacing w:val="-1"/>
        </w:rPr>
        <w:t xml:space="preserve">Consult with VA personnel on site for exact items and locations. Exact specifications and locations for new items must be field verified. Any damage done to existing concrete parking area must be repaired. </w:t>
      </w:r>
    </w:p>
    <w:p w:rsidR="00BA1654" w:rsidRPr="0006320C" w:rsidP="00BA1654">
      <w:pPr>
        <w:kinsoku w:val="0"/>
        <w:overflowPunct w:val="0"/>
        <w:ind w:left="1440" w:right="222"/>
        <w:rPr>
          <w:rFonts w:cstheme="minorHAnsi"/>
          <w:spacing w:val="-1"/>
        </w:rPr>
      </w:pPr>
    </w:p>
    <w:p w:rsidR="00BA1654" w:rsidRPr="0006320C" w:rsidP="00BA1654">
      <w:pPr>
        <w:pStyle w:val="ListParagraph"/>
        <w:widowControl w:val="0"/>
        <w:numPr>
          <w:ilvl w:val="1"/>
          <w:numId w:val="1"/>
        </w:numPr>
        <w:autoSpaceDE w:val="0"/>
        <w:autoSpaceDN w:val="0"/>
        <w:adjustRightInd w:val="0"/>
        <w:spacing w:after="0" w:line="240" w:lineRule="auto"/>
        <w:contextualSpacing w:val="0"/>
        <w:rPr>
          <w:rFonts w:cstheme="minorHAnsi"/>
          <w:spacing w:val="-1"/>
        </w:rPr>
      </w:pPr>
      <w:r w:rsidRPr="0006320C">
        <w:rPr>
          <w:rFonts w:cstheme="minorHAnsi"/>
          <w:spacing w:val="-1"/>
        </w:rPr>
        <w:t xml:space="preserve">All materials and components will be tested by the contractor at their expense and be fully functional upon completion of installation. New material and components must be fully compatible with the existing system. </w:t>
      </w:r>
    </w:p>
    <w:p w:rsidR="00BA1654" w:rsidRPr="0006320C" w:rsidP="00BA1654">
      <w:pPr>
        <w:kinsoku w:val="0"/>
        <w:overflowPunct w:val="0"/>
        <w:ind w:left="792" w:right="222"/>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ind w:right="222"/>
        <w:rPr>
          <w:rFonts w:cstheme="minorHAnsi"/>
          <w:spacing w:val="-1"/>
        </w:rPr>
      </w:pPr>
      <w:r w:rsidRPr="0006320C">
        <w:rPr>
          <w:rFonts w:cstheme="minorHAnsi"/>
          <w:b/>
          <w:spacing w:val="-1"/>
        </w:rPr>
        <w:t>S</w:t>
      </w:r>
      <w:r w:rsidRPr="0006320C">
        <w:rPr>
          <w:rFonts w:cstheme="minorHAnsi"/>
          <w:b/>
          <w:bCs/>
          <w:spacing w:val="-1"/>
        </w:rPr>
        <w:t>UBMITTALS</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 xml:space="preserve"> Contractor shall</w:t>
      </w:r>
      <w:r w:rsidRPr="0006320C">
        <w:rPr>
          <w:rFonts w:cstheme="minorHAnsi"/>
        </w:rPr>
        <w:t xml:space="preserve"> submit to the</w:t>
      </w:r>
      <w:r w:rsidRPr="0006320C">
        <w:rPr>
          <w:rFonts w:cstheme="minorHAnsi"/>
          <w:spacing w:val="-1"/>
        </w:rPr>
        <w:t xml:space="preserve"> Contracting Officer and COR</w:t>
      </w:r>
      <w:r w:rsidRPr="0006320C">
        <w:rPr>
          <w:rFonts w:cstheme="minorHAnsi"/>
        </w:rPr>
        <w:t xml:space="preserve"> the</w:t>
      </w:r>
      <w:r w:rsidRPr="0006320C">
        <w:rPr>
          <w:rFonts w:cstheme="minorHAnsi"/>
          <w:spacing w:val="-1"/>
        </w:rPr>
        <w:t xml:space="preserve"> following prior to commencing work:</w:t>
      </w:r>
    </w:p>
    <w:p w:rsidR="00BA1654" w:rsidRPr="0006320C" w:rsidP="00BA1654">
      <w:pPr>
        <w:widowControl w:val="0"/>
        <w:numPr>
          <w:ilvl w:val="2"/>
          <w:numId w:val="1"/>
        </w:numPr>
        <w:kinsoku w:val="0"/>
        <w:overflowPunct w:val="0"/>
        <w:autoSpaceDE w:val="0"/>
        <w:autoSpaceDN w:val="0"/>
        <w:adjustRightInd w:val="0"/>
        <w:spacing w:after="0" w:line="240" w:lineRule="auto"/>
        <w:ind w:right="101"/>
        <w:rPr>
          <w:rFonts w:cstheme="minorHAnsi"/>
        </w:rPr>
      </w:pPr>
      <w:r w:rsidRPr="0006320C">
        <w:rPr>
          <w:rFonts w:cstheme="minorHAnsi"/>
          <w:b/>
          <w:bCs/>
          <w:spacing w:val="-1"/>
        </w:rPr>
        <w:t>Quality</w:t>
      </w:r>
      <w:r w:rsidRPr="0006320C">
        <w:rPr>
          <w:rFonts w:cstheme="minorHAnsi"/>
          <w:b/>
          <w:bCs/>
        </w:rPr>
        <w:t xml:space="preserve"> </w:t>
      </w:r>
      <w:r w:rsidRPr="0006320C">
        <w:rPr>
          <w:rFonts w:cstheme="minorHAnsi"/>
          <w:b/>
          <w:bCs/>
          <w:spacing w:val="-1"/>
        </w:rPr>
        <w:t>Control</w:t>
      </w:r>
      <w:r w:rsidRPr="0006320C">
        <w:rPr>
          <w:rFonts w:cstheme="minorHAnsi"/>
          <w:b/>
          <w:bCs/>
        </w:rPr>
        <w:t xml:space="preserve"> </w:t>
      </w:r>
      <w:r w:rsidRPr="0006320C">
        <w:rPr>
          <w:rFonts w:cstheme="minorHAnsi"/>
          <w:b/>
          <w:bCs/>
          <w:spacing w:val="-1"/>
        </w:rPr>
        <w:t>Plan.</w:t>
      </w:r>
      <w:r w:rsidRPr="0006320C">
        <w:rPr>
          <w:rFonts w:cstheme="minorHAnsi"/>
          <w:b/>
          <w:bCs/>
        </w:rPr>
        <w:t xml:space="preserve">  </w:t>
      </w:r>
      <w:r w:rsidRPr="0006320C">
        <w:rPr>
          <w:rFonts w:cstheme="minorHAnsi"/>
          <w:spacing w:val="-1"/>
        </w:rPr>
        <w:t>Contractor shall</w:t>
      </w:r>
      <w:r w:rsidRPr="0006320C">
        <w:rPr>
          <w:rFonts w:cstheme="minorHAnsi"/>
        </w:rPr>
        <w:t xml:space="preserve"> </w:t>
      </w:r>
      <w:r w:rsidRPr="0006320C">
        <w:rPr>
          <w:rFonts w:cstheme="minorHAnsi"/>
          <w:spacing w:val="-1"/>
        </w:rPr>
        <w:t>establish</w:t>
      </w:r>
      <w:r w:rsidRPr="0006320C">
        <w:rPr>
          <w:rFonts w:cstheme="minorHAnsi"/>
          <w:spacing w:val="2"/>
        </w:rPr>
        <w:t xml:space="preserve"> </w:t>
      </w:r>
      <w:r w:rsidRPr="0006320C">
        <w:rPr>
          <w:rFonts w:cstheme="minorHAnsi"/>
        </w:rPr>
        <w:t>a</w:t>
      </w:r>
      <w:r w:rsidRPr="0006320C">
        <w:rPr>
          <w:rFonts w:cstheme="minorHAnsi"/>
          <w:spacing w:val="-1"/>
        </w:rPr>
        <w:t xml:space="preserve"> </w:t>
      </w:r>
      <w:r w:rsidRPr="0006320C">
        <w:rPr>
          <w:rFonts w:cstheme="minorHAnsi"/>
        </w:rPr>
        <w:t>quality</w:t>
      </w:r>
      <w:r w:rsidRPr="0006320C">
        <w:rPr>
          <w:rFonts w:cstheme="minorHAnsi"/>
          <w:spacing w:val="-3"/>
        </w:rPr>
        <w:t xml:space="preserve"> </w:t>
      </w:r>
      <w:r w:rsidRPr="0006320C">
        <w:rPr>
          <w:rFonts w:cstheme="minorHAnsi"/>
          <w:spacing w:val="-1"/>
        </w:rPr>
        <w:t>control</w:t>
      </w:r>
      <w:r w:rsidRPr="0006320C">
        <w:rPr>
          <w:rFonts w:cstheme="minorHAnsi"/>
        </w:rPr>
        <w:t xml:space="preserve"> </w:t>
      </w:r>
      <w:r w:rsidRPr="0006320C">
        <w:rPr>
          <w:rFonts w:cstheme="minorHAnsi"/>
          <w:spacing w:val="-1"/>
        </w:rPr>
        <w:t>plan</w:t>
      </w:r>
      <w:r w:rsidRPr="0006320C">
        <w:rPr>
          <w:rFonts w:cstheme="minorHAnsi"/>
        </w:rPr>
        <w:t xml:space="preserve"> </w:t>
      </w:r>
      <w:r w:rsidRPr="0006320C">
        <w:rPr>
          <w:rFonts w:cstheme="minorHAnsi"/>
          <w:spacing w:val="-1"/>
        </w:rPr>
        <w:t>for</w:t>
      </w:r>
      <w:r w:rsidRPr="0006320C">
        <w:rPr>
          <w:rFonts w:cstheme="minorHAnsi"/>
          <w:spacing w:val="1"/>
        </w:rPr>
        <w:t xml:space="preserve"> </w:t>
      </w:r>
      <w:r w:rsidRPr="0006320C">
        <w:rPr>
          <w:rFonts w:cstheme="minorHAnsi"/>
          <w:spacing w:val="-1"/>
        </w:rPr>
        <w:t>all</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including</w:t>
      </w:r>
      <w:r w:rsidRPr="0006320C">
        <w:rPr>
          <w:rFonts w:cstheme="minorHAnsi"/>
          <w:spacing w:val="109"/>
        </w:rPr>
        <w:t xml:space="preserve"> </w:t>
      </w:r>
      <w:r w:rsidRPr="0006320C">
        <w:rPr>
          <w:rFonts w:cstheme="minorHAnsi"/>
          <w:spacing w:val="-1"/>
        </w:rPr>
        <w:t>that</w:t>
      </w:r>
      <w:r w:rsidRPr="0006320C">
        <w:rPr>
          <w:rFonts w:cstheme="minorHAnsi"/>
        </w:rPr>
        <w:t xml:space="preserve"> of</w:t>
      </w:r>
      <w:r w:rsidRPr="0006320C">
        <w:rPr>
          <w:rFonts w:cstheme="minorHAnsi"/>
          <w:spacing w:val="-1"/>
        </w:rPr>
        <w:t xml:space="preserve"> </w:t>
      </w:r>
      <w:r w:rsidRPr="0006320C">
        <w:rPr>
          <w:rFonts w:cstheme="minorHAnsi"/>
        </w:rPr>
        <w:t xml:space="preserve">his </w:t>
      </w:r>
      <w:r w:rsidRPr="0006320C">
        <w:rPr>
          <w:rFonts w:cstheme="minorHAnsi"/>
          <w:spacing w:val="-1"/>
        </w:rPr>
        <w:t>subcontractors,</w:t>
      </w:r>
      <w:r w:rsidRPr="0006320C">
        <w:rPr>
          <w:rFonts w:cstheme="minorHAnsi"/>
        </w:rPr>
        <w:t xml:space="preserve"> to </w:t>
      </w:r>
      <w:r w:rsidRPr="0006320C">
        <w:rPr>
          <w:rFonts w:cstheme="minorHAnsi"/>
          <w:spacing w:val="-1"/>
        </w:rPr>
        <w:t xml:space="preserve">assure compliance </w:t>
      </w:r>
      <w:r w:rsidRPr="0006320C">
        <w:rPr>
          <w:rFonts w:cstheme="minorHAnsi"/>
        </w:rPr>
        <w:t>with the</w:t>
      </w:r>
      <w:r w:rsidRPr="0006320C">
        <w:rPr>
          <w:rFonts w:cstheme="minorHAnsi"/>
          <w:spacing w:val="-1"/>
        </w:rPr>
        <w:t xml:space="preserve"> contract</w:t>
      </w:r>
      <w:r w:rsidRPr="0006320C">
        <w:rPr>
          <w:rFonts w:cstheme="minorHAnsi"/>
        </w:rPr>
        <w:t xml:space="preserve"> provisions.</w:t>
      </w:r>
      <w:r w:rsidRPr="0006320C">
        <w:rPr>
          <w:rFonts w:cstheme="minorHAnsi"/>
          <w:spacing w:val="60"/>
        </w:rPr>
        <w:t xml:space="preserve"> </w:t>
      </w:r>
      <w:r w:rsidRPr="0006320C">
        <w:rPr>
          <w:rFonts w:cstheme="minorHAnsi"/>
          <w:spacing w:val="-1"/>
        </w:rPr>
        <w:t>Contractor shall</w:t>
      </w:r>
      <w:r w:rsidRPr="0006320C">
        <w:rPr>
          <w:rFonts w:cstheme="minorHAnsi"/>
          <w:spacing w:val="91"/>
        </w:rPr>
        <w:t xml:space="preserve"> </w:t>
      </w:r>
      <w:r w:rsidRPr="0006320C">
        <w:rPr>
          <w:rFonts w:cstheme="minorHAnsi"/>
        </w:rPr>
        <w:t>submit a</w:t>
      </w:r>
      <w:r w:rsidRPr="0006320C">
        <w:rPr>
          <w:rFonts w:cstheme="minorHAnsi"/>
          <w:spacing w:val="-1"/>
        </w:rPr>
        <w:t xml:space="preserve"> </w:t>
      </w:r>
      <w:r w:rsidRPr="0006320C">
        <w:rPr>
          <w:rFonts w:cstheme="minorHAnsi"/>
        </w:rPr>
        <w:t>copy</w:t>
      </w:r>
      <w:r w:rsidRPr="0006320C">
        <w:rPr>
          <w:rFonts w:cstheme="minorHAnsi"/>
          <w:spacing w:val="-5"/>
        </w:rPr>
        <w:t xml:space="preserve"> </w:t>
      </w:r>
      <w:r w:rsidRPr="0006320C">
        <w:rPr>
          <w:rFonts w:cstheme="minorHAnsi"/>
        </w:rPr>
        <w:t>of</w:t>
      </w:r>
      <w:r w:rsidRPr="0006320C">
        <w:rPr>
          <w:rFonts w:cstheme="minorHAnsi"/>
          <w:spacing w:val="-1"/>
        </w:rPr>
        <w:t xml:space="preserve"> </w:t>
      </w:r>
      <w:r w:rsidRPr="0006320C">
        <w:rPr>
          <w:rFonts w:cstheme="minorHAnsi"/>
        </w:rPr>
        <w:t>his quality</w:t>
      </w:r>
      <w:r w:rsidRPr="0006320C">
        <w:rPr>
          <w:rFonts w:cstheme="minorHAnsi"/>
          <w:spacing w:val="-5"/>
        </w:rPr>
        <w:t xml:space="preserve"> </w:t>
      </w:r>
      <w:r w:rsidRPr="0006320C">
        <w:rPr>
          <w:rFonts w:cstheme="minorHAnsi"/>
          <w:spacing w:val="-1"/>
        </w:rPr>
        <w:t>control</w:t>
      </w:r>
      <w:r w:rsidRPr="0006320C">
        <w:rPr>
          <w:rFonts w:cstheme="minorHAnsi"/>
        </w:rPr>
        <w:t xml:space="preserve"> </w:t>
      </w:r>
      <w:r w:rsidRPr="0006320C">
        <w:rPr>
          <w:rFonts w:cstheme="minorHAnsi"/>
          <w:spacing w:val="-1"/>
        </w:rPr>
        <w:t>plan</w:t>
      </w:r>
      <w:r w:rsidRPr="0006320C">
        <w:rPr>
          <w:rFonts w:cstheme="minorHAnsi"/>
        </w:rPr>
        <w:t xml:space="preserve"> concurrently</w:t>
      </w:r>
      <w:r w:rsidRPr="0006320C">
        <w:rPr>
          <w:rFonts w:cstheme="minorHAnsi"/>
          <w:spacing w:val="-5"/>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w:t>
      </w:r>
      <w:r w:rsidRPr="0006320C">
        <w:rPr>
          <w:rFonts w:cstheme="minorHAnsi"/>
        </w:rPr>
        <w:t>quote.</w:t>
      </w:r>
    </w:p>
    <w:p w:rsidR="00BA1654" w:rsidRPr="0006320C" w:rsidP="00BA1654">
      <w:pPr>
        <w:kinsoku w:val="0"/>
        <w:overflowPunct w:val="0"/>
        <w:ind w:left="1224" w:right="101"/>
        <w:rPr>
          <w:rFonts w:cstheme="minorHAnsi"/>
        </w:rPr>
      </w:pPr>
    </w:p>
    <w:p w:rsidR="00BA1654" w:rsidRPr="0006320C" w:rsidP="00BA1654">
      <w:pPr>
        <w:kinsoku w:val="0"/>
        <w:overflowPunct w:val="0"/>
        <w:ind w:left="720" w:right="101"/>
        <w:rPr>
          <w:rFonts w:cstheme="minorHAnsi"/>
        </w:rPr>
      </w:pPr>
      <w:r w:rsidRPr="0006320C">
        <w:rPr>
          <w:rFonts w:cstheme="minorHAnsi"/>
          <w:spacing w:val="-1"/>
        </w:rPr>
        <w:t xml:space="preserve">After examination of the existing pipe, contractor shall </w:t>
      </w:r>
      <w:r w:rsidRPr="0006320C">
        <w:rPr>
          <w:rFonts w:cstheme="minorHAnsi"/>
          <w:spacing w:val="-1"/>
        </w:rPr>
        <w:t>submitt</w:t>
      </w:r>
      <w:r w:rsidRPr="0006320C">
        <w:rPr>
          <w:rFonts w:cstheme="minorHAnsi"/>
          <w:spacing w:val="-1"/>
        </w:rPr>
        <w:t xml:space="preserve"> manufacturer spec sheets for the following</w:t>
      </w:r>
      <w:r w:rsidRPr="0006320C">
        <w:rPr>
          <w:rFonts w:cstheme="minorHAnsi"/>
          <w:b/>
          <w:bCs/>
          <w:spacing w:val="-1"/>
        </w:rPr>
        <w:t xml:space="preserve">: </w:t>
      </w:r>
      <w:r w:rsidRPr="0006320C">
        <w:rPr>
          <w:rFonts w:cstheme="minorHAnsi"/>
        </w:rPr>
        <w:t>Base material, pipe couplings, pipe clamps, sealants, gaskets, all new equipment and/or components.</w:t>
      </w:r>
    </w:p>
    <w:p w:rsidR="00BA1654" w:rsidRPr="0006320C" w:rsidP="00BA1654">
      <w:pPr>
        <w:kinsoku w:val="0"/>
        <w:overflowPunct w:val="0"/>
        <w:spacing w:before="100" w:beforeAutospacing="1" w:after="100" w:afterAutospacing="1"/>
        <w:ind w:left="570"/>
        <w:rPr>
          <w:rFonts w:cstheme="minorHAnsi"/>
        </w:rPr>
      </w:pPr>
      <w:r w:rsidRPr="0006320C">
        <w:rPr>
          <w:rFonts w:cstheme="minorHAnsi"/>
        </w:rPr>
        <w:t xml:space="preserve">At project completion, the contractor shall provide the VA with an as-built shop drawing illustrating the work performed and the locations of any uncovered utilities. </w:t>
      </w:r>
    </w:p>
    <w:p w:rsidR="00BA1654" w:rsidRPr="0006320C" w:rsidP="00BA1654">
      <w:pPr>
        <w:kinsoku w:val="0"/>
        <w:overflowPunct w:val="0"/>
        <w:ind w:left="720" w:right="101"/>
        <w:rPr>
          <w:rFonts w:cstheme="minorHAnsi"/>
        </w:rPr>
      </w:pPr>
      <w:r w:rsidRPr="0006320C">
        <w:rPr>
          <w:rFonts w:cstheme="minorHAnsi"/>
          <w:spacing w:val="-1"/>
        </w:rPr>
        <w:t>The VA will</w:t>
      </w:r>
      <w:r w:rsidRPr="0006320C">
        <w:rPr>
          <w:rFonts w:cstheme="minorHAnsi"/>
        </w:rPr>
        <w:t xml:space="preserve"> </w:t>
      </w:r>
      <w:r w:rsidRPr="0006320C">
        <w:rPr>
          <w:rFonts w:cstheme="minorHAnsi"/>
          <w:spacing w:val="-1"/>
        </w:rPr>
        <w:t>check</w:t>
      </w:r>
      <w:r w:rsidRPr="0006320C">
        <w:rPr>
          <w:rFonts w:cstheme="minorHAnsi"/>
          <w:spacing w:val="2"/>
        </w:rPr>
        <w:t xml:space="preserve"> </w:t>
      </w:r>
      <w:r w:rsidRPr="0006320C">
        <w:rPr>
          <w:rFonts w:cstheme="minorHAnsi"/>
          <w:spacing w:val="-1"/>
        </w:rPr>
        <w:t xml:space="preserve">and approve </w:t>
      </w:r>
      <w:r w:rsidRPr="0006320C">
        <w:rPr>
          <w:rFonts w:cstheme="minorHAnsi"/>
        </w:rPr>
        <w:t>the</w:t>
      </w:r>
      <w:r w:rsidRPr="0006320C">
        <w:rPr>
          <w:rFonts w:cstheme="minorHAnsi"/>
          <w:spacing w:val="-1"/>
        </w:rPr>
        <w:t xml:space="preserve"> contractor's</w:t>
      </w:r>
      <w:r w:rsidRPr="0006320C">
        <w:rPr>
          <w:rFonts w:cstheme="minorHAnsi"/>
        </w:rPr>
        <w:t xml:space="preserve"> shop</w:t>
      </w:r>
      <w:r w:rsidRPr="0006320C">
        <w:rPr>
          <w:rFonts w:cstheme="minorHAnsi"/>
          <w:spacing w:val="97"/>
        </w:rPr>
        <w:t xml:space="preserve"> </w:t>
      </w:r>
      <w:r w:rsidRPr="0006320C">
        <w:rPr>
          <w:rFonts w:cstheme="minorHAnsi"/>
          <w:spacing w:val="-1"/>
        </w:rPr>
        <w:t>drawings,</w:t>
      </w:r>
      <w:r w:rsidRPr="0006320C">
        <w:rPr>
          <w:rFonts w:cstheme="minorHAnsi"/>
        </w:rPr>
        <w:t xml:space="preserve"> </w:t>
      </w:r>
      <w:r w:rsidRPr="0006320C">
        <w:rPr>
          <w:rFonts w:cstheme="minorHAnsi"/>
          <w:spacing w:val="-1"/>
        </w:rPr>
        <w:t>detail</w:t>
      </w:r>
      <w:r w:rsidRPr="0006320C">
        <w:rPr>
          <w:rFonts w:cstheme="minorHAnsi"/>
        </w:rPr>
        <w:t xml:space="preserve"> </w:t>
      </w:r>
      <w:r w:rsidRPr="0006320C">
        <w:rPr>
          <w:rFonts w:cstheme="minorHAnsi"/>
          <w:spacing w:val="-1"/>
        </w:rPr>
        <w:t>drawings,</w:t>
      </w:r>
      <w:r w:rsidRPr="0006320C">
        <w:rPr>
          <w:rFonts w:cstheme="minorHAnsi"/>
        </w:rPr>
        <w:t xml:space="preserve"> </w:t>
      </w:r>
      <w:r w:rsidRPr="0006320C">
        <w:rPr>
          <w:rFonts w:cstheme="minorHAnsi"/>
          <w:spacing w:val="-1"/>
        </w:rPr>
        <w:t>schedules,</w:t>
      </w:r>
      <w:r w:rsidRPr="0006320C">
        <w:rPr>
          <w:rFonts w:cstheme="minorHAnsi"/>
        </w:rPr>
        <w:t xml:space="preserve"> </w:t>
      </w:r>
      <w:r w:rsidRPr="0006320C">
        <w:rPr>
          <w:rFonts w:cstheme="minorHAnsi"/>
          <w:spacing w:val="-1"/>
        </w:rPr>
        <w:t>descriptive literature</w:t>
      </w:r>
      <w:r w:rsidRPr="0006320C">
        <w:rPr>
          <w:rFonts w:cstheme="minorHAnsi"/>
          <w:spacing w:val="1"/>
        </w:rPr>
        <w:t xml:space="preserve"> </w:t>
      </w:r>
      <w:r w:rsidRPr="0006320C">
        <w:rPr>
          <w:rFonts w:cstheme="minorHAnsi"/>
          <w:spacing w:val="-1"/>
        </w:rPr>
        <w:t>and</w:t>
      </w:r>
      <w:r w:rsidRPr="0006320C">
        <w:rPr>
          <w:rFonts w:cstheme="minorHAnsi"/>
        </w:rPr>
        <w:t xml:space="preserve"> </w:t>
      </w:r>
      <w:r w:rsidRPr="0006320C">
        <w:rPr>
          <w:rFonts w:cstheme="minorHAnsi"/>
          <w:spacing w:val="-1"/>
        </w:rPr>
        <w:t>samples,</w:t>
      </w:r>
      <w:r w:rsidRPr="0006320C">
        <w:rPr>
          <w:rFonts w:cstheme="minorHAnsi"/>
        </w:rPr>
        <w:t xml:space="preserve"> testing</w:t>
      </w:r>
      <w:r w:rsidRPr="0006320C">
        <w:rPr>
          <w:rFonts w:cstheme="minorHAnsi"/>
          <w:spacing w:val="-3"/>
        </w:rPr>
        <w:t xml:space="preserve"> </w:t>
      </w:r>
      <w:r w:rsidRPr="0006320C">
        <w:rPr>
          <w:rFonts w:cstheme="minorHAnsi"/>
        </w:rPr>
        <w:t>laboratory</w:t>
      </w:r>
      <w:r w:rsidRPr="0006320C">
        <w:rPr>
          <w:rFonts w:cstheme="minorHAnsi"/>
          <w:spacing w:val="-5"/>
        </w:rPr>
        <w:t xml:space="preserve"> </w:t>
      </w:r>
      <w:r w:rsidRPr="0006320C">
        <w:rPr>
          <w:rFonts w:cstheme="minorHAnsi"/>
          <w:spacing w:val="-1"/>
        </w:rPr>
        <w:t>reports,</w:t>
      </w:r>
      <w:r w:rsidRPr="0006320C">
        <w:rPr>
          <w:rFonts w:cstheme="minorHAnsi"/>
        </w:rPr>
        <w:t xml:space="preserve"> </w:t>
      </w:r>
      <w:r w:rsidRPr="0006320C">
        <w:rPr>
          <w:rFonts w:cstheme="minorHAnsi"/>
          <w:spacing w:val="-1"/>
        </w:rPr>
        <w:t>field</w:t>
      </w:r>
      <w:r w:rsidRPr="0006320C">
        <w:rPr>
          <w:rFonts w:cstheme="minorHAnsi"/>
        </w:rPr>
        <w:t xml:space="preserve"> test </w:t>
      </w:r>
      <w:r w:rsidRPr="0006320C">
        <w:rPr>
          <w:rFonts w:cstheme="minorHAnsi"/>
          <w:spacing w:val="-1"/>
        </w:rPr>
        <w:t>data and</w:t>
      </w:r>
      <w:r w:rsidRPr="0006320C">
        <w:rPr>
          <w:rFonts w:cstheme="minorHAnsi"/>
        </w:rPr>
        <w:t xml:space="preserve"> </w:t>
      </w:r>
      <w:r w:rsidRPr="0006320C">
        <w:rPr>
          <w:rFonts w:cstheme="minorHAnsi"/>
          <w:spacing w:val="-1"/>
        </w:rPr>
        <w:t xml:space="preserve">review </w:t>
      </w:r>
      <w:r w:rsidRPr="0006320C">
        <w:rPr>
          <w:rFonts w:cstheme="minorHAnsi"/>
        </w:rPr>
        <w:t>the</w:t>
      </w:r>
      <w:r w:rsidRPr="0006320C">
        <w:rPr>
          <w:rFonts w:cstheme="minorHAnsi"/>
          <w:spacing w:val="1"/>
        </w:rPr>
        <w:t xml:space="preserve"> </w:t>
      </w:r>
      <w:r w:rsidRPr="0006320C">
        <w:rPr>
          <w:rFonts w:cstheme="minorHAnsi"/>
        </w:rPr>
        <w:t>color, texture</w:t>
      </w:r>
      <w:r w:rsidRPr="0006320C">
        <w:rPr>
          <w:rFonts w:cstheme="minorHAnsi"/>
          <w:spacing w:val="-1"/>
        </w:rPr>
        <w:t xml:space="preserve"> and</w:t>
      </w:r>
      <w:r w:rsidRPr="0006320C">
        <w:rPr>
          <w:rFonts w:cstheme="minorHAnsi"/>
        </w:rPr>
        <w:t xml:space="preserve"> </w:t>
      </w:r>
      <w:r w:rsidRPr="0006320C">
        <w:rPr>
          <w:rFonts w:cstheme="minorHAnsi"/>
          <w:spacing w:val="-1"/>
        </w:rPr>
        <w:t>suitability</w:t>
      </w:r>
      <w:r w:rsidRPr="0006320C">
        <w:rPr>
          <w:rFonts w:cstheme="minorHAnsi"/>
          <w:spacing w:val="-5"/>
        </w:rPr>
        <w:t xml:space="preserve"> </w:t>
      </w:r>
      <w:r w:rsidRPr="0006320C">
        <w:rPr>
          <w:rFonts w:cstheme="minorHAnsi"/>
        </w:rPr>
        <w:t>of</w:t>
      </w:r>
      <w:r w:rsidRPr="0006320C">
        <w:rPr>
          <w:rFonts w:cstheme="minorHAnsi"/>
          <w:spacing w:val="-1"/>
        </w:rPr>
        <w:t xml:space="preserve"> materials</w:t>
      </w:r>
      <w:r w:rsidRPr="0006320C">
        <w:rPr>
          <w:rFonts w:cstheme="minorHAnsi"/>
        </w:rPr>
        <w:t xml:space="preserve"> </w:t>
      </w:r>
      <w:r w:rsidRPr="0006320C">
        <w:rPr>
          <w:rFonts w:cstheme="minorHAnsi"/>
          <w:spacing w:val="-1"/>
        </w:rPr>
        <w:t>for</w:t>
      </w:r>
      <w:r w:rsidRPr="0006320C">
        <w:rPr>
          <w:rFonts w:cstheme="minorHAnsi"/>
          <w:spacing w:val="87"/>
        </w:rPr>
        <w:t xml:space="preserve"> </w:t>
      </w:r>
      <w:r w:rsidRPr="0006320C">
        <w:rPr>
          <w:rFonts w:cstheme="minorHAnsi"/>
          <w:spacing w:val="-1"/>
        </w:rPr>
        <w:t>conformity</w:t>
      </w:r>
      <w:r w:rsidRPr="0006320C">
        <w:rPr>
          <w:rFonts w:cstheme="minorHAnsi"/>
          <w:spacing w:val="-3"/>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RFP</w:t>
      </w:r>
      <w:r w:rsidRPr="0006320C">
        <w:rPr>
          <w:rFonts w:cstheme="minorHAnsi"/>
        </w:rPr>
        <w:t xml:space="preserve"> </w:t>
      </w:r>
      <w:r w:rsidRPr="0006320C">
        <w:rPr>
          <w:rFonts w:cstheme="minorHAnsi"/>
          <w:spacing w:val="-1"/>
        </w:rPr>
        <w:t>Documents</w:t>
      </w:r>
      <w:r w:rsidRPr="0006320C">
        <w:rPr>
          <w:rFonts w:cstheme="minorHAnsi"/>
        </w:rPr>
        <w:t xml:space="preserve"> </w:t>
      </w:r>
      <w:r w:rsidRPr="0006320C">
        <w:rPr>
          <w:rFonts w:cstheme="minorHAnsi"/>
          <w:spacing w:val="-1"/>
        </w:rPr>
        <w:t>and</w:t>
      </w:r>
      <w:r w:rsidRPr="0006320C">
        <w:rPr>
          <w:rFonts w:cstheme="minorHAnsi"/>
        </w:rPr>
        <w:t xml:space="preserve"> repair </w:t>
      </w:r>
      <w:r w:rsidRPr="0006320C">
        <w:rPr>
          <w:rFonts w:cstheme="minorHAnsi"/>
          <w:spacing w:val="-1"/>
        </w:rPr>
        <w:t>documents.</w:t>
      </w:r>
      <w:r w:rsidRPr="0006320C">
        <w:rPr>
          <w:rFonts w:cstheme="minorHAnsi"/>
        </w:rPr>
        <w:t xml:space="preserve">  </w:t>
      </w:r>
      <w:r w:rsidRPr="0006320C">
        <w:rPr>
          <w:rFonts w:cstheme="minorHAnsi"/>
          <w:spacing w:val="-1"/>
        </w:rPr>
        <w:t>All</w:t>
      </w:r>
      <w:r w:rsidRPr="0006320C">
        <w:rPr>
          <w:rFonts w:cstheme="minorHAnsi"/>
        </w:rPr>
        <w:t xml:space="preserve"> </w:t>
      </w:r>
      <w:r w:rsidRPr="0006320C">
        <w:rPr>
          <w:rFonts w:cstheme="minorHAnsi"/>
          <w:spacing w:val="-1"/>
        </w:rPr>
        <w:t>submittals</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rPr>
        <w:t>in</w:t>
      </w:r>
      <w:r w:rsidRPr="0006320C">
        <w:rPr>
          <w:rFonts w:cstheme="minorHAnsi"/>
          <w:spacing w:val="111"/>
        </w:rPr>
        <w:t xml:space="preserve"> </w:t>
      </w:r>
      <w:r w:rsidRPr="0006320C">
        <w:rPr>
          <w:rFonts w:cstheme="minorHAnsi"/>
          <w:spacing w:val="-1"/>
        </w:rPr>
        <w:t>electronic</w:t>
      </w:r>
      <w:r w:rsidRPr="0006320C">
        <w:rPr>
          <w:rFonts w:cstheme="minorHAnsi"/>
          <w:spacing w:val="1"/>
        </w:rPr>
        <w:t xml:space="preserve"> .pdf </w:t>
      </w:r>
      <w:r w:rsidRPr="0006320C">
        <w:rPr>
          <w:rFonts w:cstheme="minorHAnsi"/>
          <w:spacing w:val="-1"/>
        </w:rPr>
        <w:t>format and email both to the COR and CO</w:t>
      </w:r>
      <w:r w:rsidRPr="0006320C">
        <w:rPr>
          <w:rFonts w:cstheme="minorHAnsi"/>
        </w:rPr>
        <w:t>.</w:t>
      </w:r>
    </w:p>
    <w:p w:rsidR="00BA1654" w:rsidRPr="0006320C" w:rsidP="00BA1654">
      <w:pPr>
        <w:tabs>
          <w:tab w:val="left" w:pos="1380"/>
        </w:tabs>
        <w:kinsoku w:val="0"/>
        <w:overflowPunct w:val="0"/>
        <w:ind w:left="1728"/>
        <w:rPr>
          <w:rFonts w:cstheme="minorHAnsi"/>
          <w:spacing w:val="-1"/>
        </w:rPr>
      </w:pPr>
    </w:p>
    <w:p w:rsidR="00BA1654" w:rsidRPr="0006320C" w:rsidP="00BA1654">
      <w:pPr>
        <w:pStyle w:val="ListParagraph"/>
        <w:widowControl w:val="0"/>
        <w:numPr>
          <w:ilvl w:val="0"/>
          <w:numId w:val="1"/>
        </w:numPr>
        <w:kinsoku w:val="0"/>
        <w:overflowPunct w:val="0"/>
        <w:autoSpaceDE w:val="0"/>
        <w:autoSpaceDN w:val="0"/>
        <w:adjustRightInd w:val="0"/>
        <w:spacing w:after="0" w:line="240" w:lineRule="auto"/>
        <w:ind w:right="199"/>
        <w:contextualSpacing w:val="0"/>
        <w:rPr>
          <w:rFonts w:cstheme="minorHAnsi"/>
          <w:b/>
          <w:bCs/>
          <w:spacing w:val="-1"/>
        </w:rPr>
      </w:pPr>
      <w:r w:rsidRPr="0006320C">
        <w:rPr>
          <w:rFonts w:cstheme="minorHAnsi"/>
          <w:b/>
          <w:bCs/>
          <w:spacing w:val="-1"/>
        </w:rPr>
        <w:t>ATTACHMENTS</w:t>
      </w:r>
      <w:r>
        <w:rPr>
          <w:rFonts w:cstheme="minorHAnsi"/>
          <w:b/>
          <w:bCs/>
          <w:spacing w:val="-1"/>
        </w:rPr>
        <w:t xml:space="preserve">- Drawings will be provided after site visit </w:t>
      </w:r>
    </w:p>
    <w:p w:rsidR="00BA1654" w:rsidRPr="0006320C" w:rsidP="00BA1654">
      <w:pPr>
        <w:tabs>
          <w:tab w:val="left" w:pos="480"/>
        </w:tabs>
        <w:kinsoku w:val="0"/>
        <w:overflowPunct w:val="0"/>
        <w:spacing w:before="100" w:beforeAutospacing="1" w:after="100" w:afterAutospacing="1"/>
        <w:ind w:left="360"/>
        <w:rPr>
          <w:rFonts w:cstheme="minorHAnsi"/>
        </w:rPr>
      </w:pPr>
      <w:r w:rsidRPr="0006320C">
        <w:rPr>
          <w:rFonts w:cstheme="minorHAnsi"/>
          <w:spacing w:val="-1"/>
        </w:rPr>
        <w:tab/>
        <w:t xml:space="preserve">Attachments are supplied for background information only. It may not show the current status of the  piping. Field measurements and observation must be used to gather all necessary information. </w:t>
      </w:r>
    </w:p>
    <w:p w:rsidR="00BA1654" w:rsidRPr="0006320C" w:rsidP="00BA1654">
      <w:pPr>
        <w:tabs>
          <w:tab w:val="left" w:pos="480"/>
        </w:tabs>
        <w:kinsoku w:val="0"/>
        <w:overflowPunct w:val="0"/>
        <w:spacing w:before="100" w:beforeAutospacing="1" w:after="100" w:afterAutospacing="1"/>
        <w:ind w:left="479"/>
        <w:rPr>
          <w:rFonts w:cstheme="minorHAnsi"/>
          <w:spacing w:val="-1"/>
        </w:rPr>
      </w:pPr>
      <w:r w:rsidRPr="0006320C">
        <w:rPr>
          <w:rFonts w:cstheme="minorHAnsi"/>
          <w:spacing w:val="-1"/>
        </w:rPr>
        <w:t xml:space="preserve">Attachment 1: </w:t>
      </w:r>
      <w:r>
        <w:rPr>
          <w:rFonts w:cstheme="minorHAnsi"/>
          <w:spacing w:val="-1"/>
        </w:rPr>
        <w:t>Bldg</w:t>
      </w:r>
      <w:r>
        <w:rPr>
          <w:rFonts w:cstheme="minorHAnsi"/>
          <w:spacing w:val="-1"/>
        </w:rPr>
        <w:t xml:space="preserve"> 125 </w:t>
      </w:r>
    </w:p>
    <w:p w:rsidR="00BA1654" w:rsidRPr="0006320C" w:rsidP="00BA1654">
      <w:pPr>
        <w:tabs>
          <w:tab w:val="left" w:pos="480"/>
        </w:tabs>
        <w:kinsoku w:val="0"/>
        <w:overflowPunct w:val="0"/>
        <w:spacing w:before="100" w:beforeAutospacing="1" w:after="100" w:afterAutospacing="1"/>
        <w:ind w:left="479"/>
        <w:rPr>
          <w:rFonts w:cstheme="minorHAnsi"/>
          <w:spacing w:val="-1"/>
        </w:rPr>
      </w:pPr>
      <w:r w:rsidRPr="0006320C">
        <w:rPr>
          <w:rFonts w:cstheme="minorHAnsi"/>
          <w:spacing w:val="-1"/>
        </w:rPr>
        <w:t xml:space="preserve">Attachment 2: </w:t>
      </w:r>
      <w:r>
        <w:rPr>
          <w:rFonts w:cstheme="minorHAnsi"/>
          <w:spacing w:val="-1"/>
        </w:rPr>
        <w:t>Bldg</w:t>
      </w:r>
      <w:r>
        <w:rPr>
          <w:rFonts w:cstheme="minorHAnsi"/>
          <w:spacing w:val="-1"/>
        </w:rPr>
        <w:t xml:space="preserve"> 104A</w:t>
      </w:r>
    </w:p>
    <w:p w:rsidR="00BA1654" w:rsidRPr="0006320C" w:rsidP="00BA1654">
      <w:pPr>
        <w:tabs>
          <w:tab w:val="left" w:pos="480"/>
        </w:tabs>
        <w:kinsoku w:val="0"/>
        <w:overflowPunct w:val="0"/>
        <w:spacing w:before="100" w:beforeAutospacing="1" w:after="100" w:afterAutospacing="1"/>
        <w:ind w:left="479"/>
        <w:rPr>
          <w:rFonts w:cstheme="minorHAnsi"/>
          <w:spacing w:val="-1"/>
        </w:rPr>
      </w:pPr>
      <w:r w:rsidRPr="0006320C">
        <w:rPr>
          <w:rFonts w:cstheme="minorHAnsi"/>
          <w:spacing w:val="-1"/>
        </w:rPr>
        <w:t xml:space="preserve">Attachment 3: </w:t>
      </w:r>
      <w:r>
        <w:rPr>
          <w:rFonts w:cstheme="minorHAnsi"/>
          <w:spacing w:val="-1"/>
        </w:rPr>
        <w:t>Spinal Cord Parking Entrance</w:t>
      </w:r>
      <w:r w:rsidRPr="0006320C">
        <w:rPr>
          <w:rFonts w:cstheme="minorHAnsi"/>
          <w:spacing w:val="-1"/>
        </w:rPr>
        <w:t xml:space="preserve">. </w:t>
      </w:r>
    </w:p>
    <w:p w:rsidR="00BA1654" w:rsidRPr="0006320C" w:rsidP="00BA1654">
      <w:pPr>
        <w:kinsoku w:val="0"/>
        <w:overflowPunct w:val="0"/>
        <w:ind w:left="360" w:right="199"/>
        <w:rPr>
          <w:rFonts w:cstheme="minorHAnsi"/>
          <w:spacing w:val="-1"/>
        </w:rPr>
      </w:pPr>
      <w:r w:rsidRPr="0006320C">
        <w:rPr>
          <w:rFonts w:cstheme="minorHAnsi"/>
          <w:spacing w:val="-1"/>
        </w:rPr>
        <w:t>Note that these attachments are the best available data that the VA has. The installed underground pipes may differ from these drawing in size and/or location and field verification of actual conditions are necessary</w:t>
      </w:r>
    </w:p>
    <w:p w:rsidR="00BA1654" w:rsidRPr="0006320C" w:rsidP="00BA1654">
      <w:pPr>
        <w:kinsoku w:val="0"/>
        <w:overflowPunct w:val="0"/>
        <w:ind w:right="199"/>
        <w:rPr>
          <w:rFonts w:cstheme="minorHAnsi"/>
          <w:spacing w:val="-1"/>
          <w:highlight w:val="yellow"/>
        </w:rPr>
      </w:pPr>
    </w:p>
    <w:p w:rsidR="00BA1654" w:rsidRPr="0006320C" w:rsidP="00BA1654">
      <w:pPr>
        <w:widowControl w:val="0"/>
        <w:numPr>
          <w:ilvl w:val="0"/>
          <w:numId w:val="1"/>
        </w:numPr>
        <w:kinsoku w:val="0"/>
        <w:overflowPunct w:val="0"/>
        <w:autoSpaceDE w:val="0"/>
        <w:autoSpaceDN w:val="0"/>
        <w:adjustRightInd w:val="0"/>
        <w:spacing w:after="0" w:line="240" w:lineRule="auto"/>
        <w:rPr>
          <w:rFonts w:cstheme="minorHAnsi"/>
        </w:rPr>
      </w:pPr>
      <w:r w:rsidRPr="0006320C">
        <w:rPr>
          <w:rFonts w:cstheme="minorHAnsi"/>
          <w:b/>
          <w:bCs/>
          <w:spacing w:val="-1"/>
        </w:rPr>
        <w:t>CODE</w:t>
      </w:r>
      <w:r w:rsidRPr="0006320C">
        <w:rPr>
          <w:rFonts w:cstheme="minorHAnsi"/>
          <w:b/>
          <w:bCs/>
        </w:rPr>
        <w:t xml:space="preserve"> </w:t>
      </w:r>
      <w:r w:rsidRPr="0006320C">
        <w:rPr>
          <w:rFonts w:cstheme="minorHAnsi"/>
          <w:b/>
          <w:bCs/>
          <w:spacing w:val="-1"/>
        </w:rPr>
        <w:t>REQUIREMENTS</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The VA will</w:t>
      </w:r>
      <w:r w:rsidRPr="0006320C">
        <w:rPr>
          <w:rFonts w:cstheme="minorHAnsi"/>
        </w:rPr>
        <w:t xml:space="preserve"> be</w:t>
      </w:r>
      <w:r w:rsidRPr="0006320C">
        <w:rPr>
          <w:rFonts w:cstheme="minorHAnsi"/>
          <w:spacing w:val="1"/>
        </w:rPr>
        <w:t xml:space="preserve"> </w:t>
      </w:r>
      <w:r w:rsidRPr="0006320C">
        <w:rPr>
          <w:rFonts w:cstheme="minorHAnsi"/>
        </w:rPr>
        <w:t>responsible</w:t>
      </w:r>
      <w:r w:rsidRPr="0006320C">
        <w:rPr>
          <w:rFonts w:cstheme="minorHAnsi"/>
          <w:spacing w:val="-1"/>
        </w:rPr>
        <w:t xml:space="preserve"> for </w:t>
      </w:r>
      <w:r w:rsidRPr="0006320C">
        <w:rPr>
          <w:rFonts w:cstheme="minorHAnsi"/>
        </w:rPr>
        <w:t>obtaining</w:t>
      </w:r>
      <w:r w:rsidRPr="0006320C">
        <w:rPr>
          <w:rFonts w:cstheme="minorHAnsi"/>
          <w:spacing w:val="-3"/>
        </w:rPr>
        <w:t xml:space="preserve"> </w:t>
      </w:r>
      <w:r w:rsidRPr="0006320C">
        <w:rPr>
          <w:rFonts w:cstheme="minorHAnsi"/>
        </w:rPr>
        <w:t>necessary</w:t>
      </w:r>
      <w:r w:rsidRPr="0006320C">
        <w:rPr>
          <w:rFonts w:cstheme="minorHAnsi"/>
          <w:spacing w:val="-5"/>
        </w:rPr>
        <w:t xml:space="preserve"> </w:t>
      </w:r>
      <w:r w:rsidRPr="0006320C">
        <w:rPr>
          <w:rFonts w:cstheme="minorHAnsi"/>
        </w:rPr>
        <w:t>local agency</w:t>
      </w:r>
      <w:r w:rsidRPr="0006320C">
        <w:rPr>
          <w:rFonts w:cstheme="minorHAnsi"/>
          <w:spacing w:val="-5"/>
        </w:rPr>
        <w:t xml:space="preserve"> </w:t>
      </w:r>
      <w:r w:rsidRPr="0006320C">
        <w:rPr>
          <w:rFonts w:cstheme="minorHAnsi"/>
        </w:rPr>
        <w:t xml:space="preserve">approvals </w:t>
      </w:r>
      <w:r w:rsidRPr="0006320C">
        <w:rPr>
          <w:rFonts w:cstheme="minorHAnsi"/>
          <w:spacing w:val="-1"/>
        </w:rPr>
        <w:t>as</w:t>
      </w:r>
      <w:r w:rsidRPr="0006320C">
        <w:rPr>
          <w:rFonts w:cstheme="minorHAnsi"/>
        </w:rPr>
        <w:t xml:space="preserve"> </w:t>
      </w:r>
      <w:r w:rsidRPr="0006320C">
        <w:rPr>
          <w:rFonts w:cstheme="minorHAnsi"/>
          <w:spacing w:val="-1"/>
        </w:rPr>
        <w:t>required.</w:t>
      </w:r>
    </w:p>
    <w:p w:rsidR="00BA1654" w:rsidRPr="0006320C" w:rsidP="00BA1654">
      <w:pPr>
        <w:widowControl w:val="0"/>
        <w:numPr>
          <w:ilvl w:val="1"/>
          <w:numId w:val="1"/>
        </w:numPr>
        <w:kinsoku w:val="0"/>
        <w:overflowPunct w:val="0"/>
        <w:autoSpaceDE w:val="0"/>
        <w:autoSpaceDN w:val="0"/>
        <w:adjustRightInd w:val="0"/>
        <w:spacing w:after="0" w:line="240" w:lineRule="auto"/>
        <w:ind w:right="199"/>
        <w:rPr>
          <w:rFonts w:cstheme="minorHAnsi"/>
        </w:rPr>
      </w:pPr>
      <w:r w:rsidRPr="0006320C">
        <w:rPr>
          <w:rFonts w:cstheme="minorHAnsi"/>
          <w:spacing w:val="-1"/>
        </w:rPr>
        <w:t>All</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performed</w:t>
      </w:r>
      <w:r w:rsidRPr="0006320C">
        <w:rPr>
          <w:rFonts w:cstheme="minorHAnsi"/>
        </w:rPr>
        <w:t xml:space="preserve"> under</w:t>
      </w:r>
      <w:r w:rsidRPr="0006320C">
        <w:rPr>
          <w:rFonts w:cstheme="minorHAnsi"/>
          <w:spacing w:val="-1"/>
        </w:rPr>
        <w:t xml:space="preserve"> </w:t>
      </w:r>
      <w:r w:rsidRPr="0006320C">
        <w:rPr>
          <w:rFonts w:cstheme="minorHAnsi"/>
        </w:rPr>
        <w:t xml:space="preserve">this </w:t>
      </w:r>
      <w:r w:rsidRPr="0006320C">
        <w:rPr>
          <w:rFonts w:cstheme="minorHAnsi"/>
          <w:spacing w:val="-1"/>
        </w:rPr>
        <w:t>contract</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rPr>
        <w:t>in</w:t>
      </w:r>
      <w:r w:rsidRPr="0006320C">
        <w:rPr>
          <w:rFonts w:cstheme="minorHAnsi"/>
          <w:spacing w:val="2"/>
        </w:rPr>
        <w:t xml:space="preserve"> </w:t>
      </w:r>
      <w:r w:rsidRPr="0006320C">
        <w:rPr>
          <w:rFonts w:cstheme="minorHAnsi"/>
          <w:spacing w:val="-1"/>
        </w:rPr>
        <w:t>accordance with</w:t>
      </w:r>
      <w:r w:rsidRPr="0006320C">
        <w:rPr>
          <w:rFonts w:cstheme="minorHAnsi"/>
        </w:rPr>
        <w:t xml:space="preserve"> the</w:t>
      </w:r>
      <w:r w:rsidRPr="0006320C">
        <w:rPr>
          <w:rFonts w:cstheme="minorHAnsi"/>
          <w:spacing w:val="-1"/>
        </w:rPr>
        <w:t xml:space="preserve"> VA</w:t>
      </w:r>
      <w:r w:rsidRPr="0006320C">
        <w:rPr>
          <w:rFonts w:cstheme="minorHAnsi"/>
          <w:spacing w:val="1"/>
        </w:rPr>
        <w:t xml:space="preserve"> </w:t>
      </w:r>
      <w:r w:rsidRPr="0006320C">
        <w:rPr>
          <w:rFonts w:cstheme="minorHAnsi"/>
          <w:spacing w:val="-1"/>
        </w:rPr>
        <w:t>Master</w:t>
      </w:r>
      <w:r w:rsidRPr="0006320C">
        <w:rPr>
          <w:rFonts w:cstheme="minorHAnsi"/>
          <w:spacing w:val="71"/>
        </w:rPr>
        <w:t xml:space="preserve"> </w:t>
      </w:r>
      <w:r w:rsidRPr="0006320C">
        <w:rPr>
          <w:rFonts w:cstheme="minorHAnsi"/>
          <w:spacing w:val="-1"/>
        </w:rPr>
        <w:t>Specifications</w:t>
      </w:r>
      <w:r w:rsidRPr="0006320C">
        <w:rPr>
          <w:rFonts w:cstheme="minorHAnsi"/>
        </w:rPr>
        <w:t xml:space="preserve"> </w:t>
      </w:r>
      <w:r w:rsidRPr="0006320C">
        <w:rPr>
          <w:rFonts w:cstheme="minorHAnsi"/>
          <w:spacing w:val="-1"/>
        </w:rPr>
        <w:t>(</w:t>
      </w:r>
      <w:r w:rsidRPr="0006320C">
        <w:rPr>
          <w:rFonts w:cstheme="minorHAnsi"/>
        </w:rPr>
        <w:fldChar w:fldCharType="begin"/>
      </w:r>
      <w:r w:rsidRPr="0006320C">
        <w:rPr>
          <w:rFonts w:cstheme="minorHAnsi"/>
        </w:rPr>
        <w:instrText xml:space="preserve"> HYPERLINK "http://www.cfm.va.gov/til/spec.asp)" </w:instrText>
      </w:r>
      <w:r w:rsidRPr="0006320C">
        <w:rPr>
          <w:rFonts w:cstheme="minorHAnsi"/>
        </w:rPr>
        <w:fldChar w:fldCharType="separate"/>
      </w:r>
      <w:r w:rsidRPr="0006320C">
        <w:rPr>
          <w:rFonts w:cstheme="minorHAnsi"/>
          <w:b/>
          <w:bCs/>
          <w:spacing w:val="-1"/>
          <w:u w:val="thick"/>
        </w:rPr>
        <w:t>http://www.cfm.va.gov/til/spec.asp</w:t>
      </w:r>
      <w:r w:rsidRPr="0006320C">
        <w:rPr>
          <w:rFonts w:cstheme="minorHAnsi"/>
          <w:spacing w:val="-1"/>
        </w:rPr>
        <w:t>) listed below</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spacing w:val="-1"/>
        </w:rPr>
        <w:fldChar w:fldCharType="end"/>
      </w:r>
      <w:r w:rsidRPr="0006320C">
        <w:rPr>
          <w:rFonts w:cstheme="minorHAnsi"/>
          <w:spacing w:val="-1"/>
        </w:rPr>
        <w:t>Division 01 – General requirements</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Division 02 – Existing Conditions</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Division 03 – Concrete</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Division 09 - Finishes</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Division 31 – Earthwork</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 xml:space="preserve">Division 32 – Exterior </w:t>
      </w:r>
      <w:r w:rsidRPr="0006320C">
        <w:rPr>
          <w:rFonts w:cstheme="minorHAnsi"/>
        </w:rPr>
        <w:t>Improvments</w:t>
      </w:r>
      <w:r w:rsidRPr="0006320C">
        <w:rPr>
          <w:rFonts w:cstheme="minorHAnsi"/>
        </w:rPr>
        <w:t xml:space="preserve"> </w:t>
      </w:r>
    </w:p>
    <w:p w:rsidR="00BA1654" w:rsidRPr="0006320C" w:rsidP="00BA1654">
      <w:pPr>
        <w:widowControl w:val="0"/>
        <w:numPr>
          <w:ilvl w:val="2"/>
          <w:numId w:val="1"/>
        </w:numPr>
        <w:kinsoku w:val="0"/>
        <w:overflowPunct w:val="0"/>
        <w:autoSpaceDE w:val="0"/>
        <w:autoSpaceDN w:val="0"/>
        <w:adjustRightInd w:val="0"/>
        <w:spacing w:after="0" w:line="240" w:lineRule="auto"/>
        <w:ind w:right="199"/>
        <w:rPr>
          <w:rFonts w:cstheme="minorHAnsi"/>
        </w:rPr>
      </w:pPr>
      <w:r w:rsidRPr="0006320C">
        <w:rPr>
          <w:rFonts w:cstheme="minorHAnsi"/>
        </w:rPr>
        <w:t>Division 33 - Utilities</w:t>
      </w:r>
    </w:p>
    <w:p w:rsidR="00BA1654" w:rsidP="00BA1654">
      <w:pPr>
        <w:widowControl w:val="0"/>
        <w:numPr>
          <w:ilvl w:val="1"/>
          <w:numId w:val="1"/>
        </w:numPr>
        <w:kinsoku w:val="0"/>
        <w:overflowPunct w:val="0"/>
        <w:autoSpaceDE w:val="0"/>
        <w:autoSpaceDN w:val="0"/>
        <w:adjustRightInd w:val="0"/>
        <w:spacing w:after="0" w:line="240" w:lineRule="auto"/>
        <w:ind w:right="479"/>
        <w:rPr>
          <w:rFonts w:cstheme="minorHAnsi"/>
          <w:spacing w:val="-1"/>
        </w:rPr>
      </w:pPr>
      <w:r w:rsidRPr="0006320C">
        <w:rPr>
          <w:rFonts w:cstheme="minorHAnsi"/>
          <w:spacing w:val="-1"/>
        </w:rPr>
        <w:t>All</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shall</w:t>
      </w:r>
      <w:r w:rsidRPr="0006320C">
        <w:rPr>
          <w:rFonts w:cstheme="minorHAnsi"/>
        </w:rPr>
        <w:t xml:space="preserve"> comply</w:t>
      </w:r>
      <w:r w:rsidRPr="0006320C">
        <w:rPr>
          <w:rFonts w:cstheme="minorHAnsi"/>
          <w:spacing w:val="-5"/>
        </w:rPr>
        <w:t xml:space="preserve"> </w:t>
      </w:r>
      <w:r w:rsidRPr="0006320C">
        <w:rPr>
          <w:rFonts w:cstheme="minorHAnsi"/>
        </w:rPr>
        <w:t xml:space="preserve">with </w:t>
      </w:r>
      <w:r w:rsidRPr="0006320C">
        <w:rPr>
          <w:rFonts w:cstheme="minorHAnsi"/>
          <w:spacing w:val="-1"/>
        </w:rPr>
        <w:t>all</w:t>
      </w:r>
      <w:r w:rsidRPr="0006320C">
        <w:rPr>
          <w:rFonts w:cstheme="minorHAnsi"/>
        </w:rPr>
        <w:t xml:space="preserve"> </w:t>
      </w:r>
      <w:r w:rsidRPr="0006320C">
        <w:rPr>
          <w:rFonts w:cstheme="minorHAnsi"/>
          <w:spacing w:val="-1"/>
        </w:rPr>
        <w:t>local,</w:t>
      </w:r>
      <w:r w:rsidRPr="0006320C">
        <w:rPr>
          <w:rFonts w:cstheme="minorHAnsi"/>
        </w:rPr>
        <w:t xml:space="preserve"> </w:t>
      </w:r>
      <w:r w:rsidRPr="0006320C">
        <w:rPr>
          <w:rFonts w:cstheme="minorHAnsi"/>
          <w:spacing w:val="-1"/>
        </w:rPr>
        <w:t>state,</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federal</w:t>
      </w:r>
      <w:r w:rsidRPr="0006320C">
        <w:rPr>
          <w:rFonts w:cstheme="minorHAnsi"/>
        </w:rPr>
        <w:t xml:space="preserve"> </w:t>
      </w:r>
      <w:r w:rsidRPr="0006320C">
        <w:rPr>
          <w:rFonts w:cstheme="minorHAnsi"/>
          <w:spacing w:val="-1"/>
        </w:rPr>
        <w:t>rules</w:t>
      </w:r>
      <w:r w:rsidRPr="0006320C">
        <w:rPr>
          <w:rFonts w:cstheme="minorHAnsi"/>
          <w:spacing w:val="2"/>
        </w:rPr>
        <w:t xml:space="preserve"> </w:t>
      </w:r>
      <w:r w:rsidRPr="0006320C">
        <w:rPr>
          <w:rFonts w:cstheme="minorHAnsi"/>
          <w:spacing w:val="-1"/>
        </w:rPr>
        <w:t>and</w:t>
      </w:r>
      <w:r w:rsidRPr="0006320C">
        <w:rPr>
          <w:rFonts w:cstheme="minorHAnsi"/>
        </w:rPr>
        <w:t xml:space="preserve"> </w:t>
      </w:r>
      <w:r w:rsidRPr="0006320C">
        <w:rPr>
          <w:rFonts w:cstheme="minorHAnsi"/>
          <w:spacing w:val="-1"/>
        </w:rPr>
        <w:t>regulations.</w:t>
      </w:r>
      <w:r w:rsidRPr="0006320C">
        <w:rPr>
          <w:rFonts w:cstheme="minorHAnsi"/>
        </w:rPr>
        <w:t xml:space="preserve"> </w:t>
      </w:r>
      <w:r w:rsidRPr="0006320C">
        <w:rPr>
          <w:rFonts w:cstheme="minorHAnsi"/>
          <w:spacing w:val="2"/>
        </w:rPr>
        <w:t xml:space="preserve"> </w:t>
      </w:r>
      <w:r w:rsidRPr="0006320C">
        <w:rPr>
          <w:rFonts w:cstheme="minorHAnsi"/>
          <w:spacing w:val="-3"/>
        </w:rPr>
        <w:t>In</w:t>
      </w:r>
      <w:r w:rsidRPr="0006320C">
        <w:rPr>
          <w:rFonts w:cstheme="minorHAnsi"/>
        </w:rPr>
        <w:t xml:space="preserve"> the</w:t>
      </w:r>
      <w:r w:rsidRPr="0006320C">
        <w:rPr>
          <w:rFonts w:cstheme="minorHAnsi"/>
          <w:spacing w:val="1"/>
        </w:rPr>
        <w:t xml:space="preserve"> </w:t>
      </w:r>
      <w:r w:rsidRPr="0006320C">
        <w:rPr>
          <w:rFonts w:cstheme="minorHAnsi"/>
          <w:spacing w:val="-1"/>
        </w:rPr>
        <w:t>event</w:t>
      </w:r>
      <w:r w:rsidRPr="0006320C">
        <w:rPr>
          <w:rFonts w:cstheme="minorHAnsi"/>
        </w:rPr>
        <w:t xml:space="preserve"> of</w:t>
      </w:r>
      <w:r w:rsidRPr="0006320C">
        <w:rPr>
          <w:rFonts w:cstheme="minorHAnsi"/>
          <w:spacing w:val="89"/>
        </w:rPr>
        <w:t xml:space="preserve"> </w:t>
      </w:r>
      <w:r w:rsidRPr="0006320C">
        <w:rPr>
          <w:rFonts w:cstheme="minorHAnsi"/>
        </w:rPr>
        <w:t>a</w:t>
      </w:r>
      <w:r w:rsidRPr="0006320C">
        <w:rPr>
          <w:rFonts w:cstheme="minorHAnsi"/>
          <w:spacing w:val="-1"/>
        </w:rPr>
        <w:t xml:space="preserve"> code </w:t>
      </w:r>
      <w:r w:rsidRPr="0006320C">
        <w:rPr>
          <w:rFonts w:cstheme="minorHAnsi"/>
        </w:rPr>
        <w:t>discrepancy</w:t>
      </w:r>
      <w:r w:rsidRPr="0006320C">
        <w:rPr>
          <w:rFonts w:cstheme="minorHAnsi"/>
          <w:spacing w:val="-5"/>
        </w:rPr>
        <w:t xml:space="preserve"> </w:t>
      </w:r>
      <w:r w:rsidRPr="0006320C">
        <w:rPr>
          <w:rFonts w:cstheme="minorHAnsi"/>
        </w:rPr>
        <w:t>the</w:t>
      </w:r>
      <w:r w:rsidRPr="0006320C">
        <w:rPr>
          <w:rFonts w:cstheme="minorHAnsi"/>
          <w:spacing w:val="-1"/>
        </w:rPr>
        <w:t xml:space="preserve"> </w:t>
      </w:r>
      <w:r w:rsidRPr="0006320C">
        <w:rPr>
          <w:rFonts w:cstheme="minorHAnsi"/>
        </w:rPr>
        <w:t>stricter</w:t>
      </w:r>
      <w:r w:rsidRPr="0006320C">
        <w:rPr>
          <w:rFonts w:cstheme="minorHAnsi"/>
          <w:spacing w:val="-1"/>
        </w:rPr>
        <w:t xml:space="preserve"> </w:t>
      </w:r>
      <w:r w:rsidRPr="0006320C">
        <w:rPr>
          <w:rFonts w:cstheme="minorHAnsi"/>
        </w:rPr>
        <w:t>of</w:t>
      </w:r>
      <w:r w:rsidRPr="0006320C">
        <w:rPr>
          <w:rFonts w:cstheme="minorHAnsi"/>
          <w:spacing w:val="-1"/>
        </w:rPr>
        <w:t xml:space="preserve"> </w:t>
      </w:r>
      <w:r w:rsidRPr="0006320C">
        <w:rPr>
          <w:rFonts w:cstheme="minorHAnsi"/>
        </w:rPr>
        <w:t>the</w:t>
      </w:r>
      <w:r w:rsidRPr="0006320C">
        <w:rPr>
          <w:rFonts w:cstheme="minorHAnsi"/>
          <w:spacing w:val="-1"/>
        </w:rPr>
        <w:t xml:space="preserve"> </w:t>
      </w:r>
      <w:r w:rsidRPr="0006320C">
        <w:rPr>
          <w:rFonts w:cstheme="minorHAnsi"/>
        </w:rPr>
        <w:t xml:space="preserve">ordinances shall </w:t>
      </w:r>
      <w:r w:rsidRPr="0006320C">
        <w:rPr>
          <w:rFonts w:cstheme="minorHAnsi"/>
          <w:spacing w:val="-1"/>
        </w:rPr>
        <w:t>prevail.</w:t>
      </w:r>
    </w:p>
    <w:p w:rsidR="00BA1654" w:rsidRPr="0006320C" w:rsidP="00BA1654">
      <w:pPr>
        <w:widowControl w:val="0"/>
        <w:numPr>
          <w:ilvl w:val="1"/>
          <w:numId w:val="1"/>
        </w:numPr>
        <w:kinsoku w:val="0"/>
        <w:overflowPunct w:val="0"/>
        <w:autoSpaceDE w:val="0"/>
        <w:autoSpaceDN w:val="0"/>
        <w:adjustRightInd w:val="0"/>
        <w:spacing w:after="0" w:line="240" w:lineRule="auto"/>
        <w:ind w:right="479"/>
        <w:rPr>
          <w:rFonts w:cstheme="minorHAnsi"/>
          <w:spacing w:val="-1"/>
        </w:rPr>
      </w:pPr>
      <w:r w:rsidRPr="00514FEC">
        <w:rPr>
          <w:rFonts w:cstheme="minorHAnsi"/>
          <w:spacing w:val="-1"/>
        </w:rPr>
        <w:t xml:space="preserve">Veterans Affairs specifications can be found at </w:t>
      </w:r>
      <w:r>
        <w:fldChar w:fldCharType="begin"/>
      </w:r>
      <w:r>
        <w:instrText xml:space="preserve"> HYPERLINK "https://vatilms.va.gov/vatilms/catalog" \o "https://vatilms.va.gov/vatilms/catalog" \t "_blank" </w:instrText>
      </w:r>
      <w:r>
        <w:fldChar w:fldCharType="separate"/>
      </w:r>
      <w:r w:rsidRPr="00514FEC">
        <w:rPr>
          <w:rStyle w:val="Hyperlink"/>
          <w:rFonts w:cstheme="minorHAnsi"/>
          <w:spacing w:val="-1"/>
        </w:rPr>
        <w:t>https://vatilms.va.gov/vatilms/catalog</w:t>
      </w:r>
      <w:r>
        <w:fldChar w:fldCharType="end"/>
      </w:r>
    </w:p>
    <w:p w:rsidR="00BA1654" w:rsidRPr="0006320C" w:rsidP="00BA1654">
      <w:pPr>
        <w:kinsoku w:val="0"/>
        <w:overflowPunct w:val="0"/>
        <w:ind w:left="792" w:right="479"/>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rPr>
          <w:rFonts w:cstheme="minorHAnsi"/>
        </w:rPr>
      </w:pPr>
      <w:r w:rsidRPr="0006320C">
        <w:rPr>
          <w:rFonts w:cstheme="minorHAnsi"/>
          <w:b/>
          <w:bCs/>
          <w:spacing w:val="-1"/>
        </w:rPr>
        <w:t>WARRANTIES</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One</w:t>
      </w:r>
      <w:r w:rsidRPr="0006320C">
        <w:rPr>
          <w:rFonts w:cstheme="minorHAnsi"/>
          <w:spacing w:val="3"/>
        </w:rPr>
        <w:t xml:space="preserve"> </w:t>
      </w:r>
      <w:r w:rsidRPr="0006320C">
        <w:rPr>
          <w:rFonts w:cstheme="minorHAnsi"/>
          <w:spacing w:val="-2"/>
        </w:rPr>
        <w:t>year</w:t>
      </w:r>
      <w:r w:rsidRPr="0006320C">
        <w:rPr>
          <w:rFonts w:cstheme="minorHAnsi"/>
          <w:spacing w:val="-1"/>
        </w:rPr>
        <w:t xml:space="preserve"> </w:t>
      </w:r>
      <w:r w:rsidRPr="0006320C">
        <w:rPr>
          <w:rFonts w:cstheme="minorHAnsi"/>
        </w:rPr>
        <w:t>warranty</w:t>
      </w:r>
      <w:r w:rsidRPr="0006320C">
        <w:rPr>
          <w:rFonts w:cstheme="minorHAnsi"/>
          <w:spacing w:val="-5"/>
        </w:rPr>
        <w:t xml:space="preserve"> </w:t>
      </w:r>
      <w:r w:rsidRPr="0006320C">
        <w:rPr>
          <w:rFonts w:cstheme="minorHAnsi"/>
        </w:rPr>
        <w:t xml:space="preserve">will begin </w:t>
      </w:r>
      <w:r w:rsidRPr="0006320C">
        <w:rPr>
          <w:rFonts w:cstheme="minorHAnsi"/>
          <w:spacing w:val="-1"/>
        </w:rPr>
        <w:t>from</w:t>
      </w:r>
      <w:r w:rsidRPr="0006320C">
        <w:rPr>
          <w:rFonts w:cstheme="minorHAnsi"/>
        </w:rPr>
        <w:t xml:space="preserve"> the</w:t>
      </w:r>
      <w:r w:rsidRPr="0006320C">
        <w:rPr>
          <w:rFonts w:cstheme="minorHAnsi"/>
          <w:spacing w:val="-1"/>
        </w:rPr>
        <w:t xml:space="preserve"> </w:t>
      </w:r>
      <w:r w:rsidRPr="0006320C">
        <w:rPr>
          <w:rFonts w:cstheme="minorHAnsi"/>
        </w:rPr>
        <w:t>date</w:t>
      </w:r>
      <w:r w:rsidRPr="0006320C">
        <w:rPr>
          <w:rFonts w:cstheme="minorHAnsi"/>
          <w:spacing w:val="-1"/>
        </w:rPr>
        <w:t xml:space="preserve"> </w:t>
      </w:r>
      <w:r w:rsidRPr="0006320C">
        <w:rPr>
          <w:rFonts w:cstheme="minorHAnsi"/>
        </w:rPr>
        <w:t>of</w:t>
      </w:r>
      <w:r w:rsidRPr="0006320C">
        <w:rPr>
          <w:rFonts w:cstheme="minorHAnsi"/>
          <w:spacing w:val="-1"/>
        </w:rPr>
        <w:t xml:space="preserve"> project</w:t>
      </w:r>
      <w:r w:rsidRPr="0006320C">
        <w:rPr>
          <w:rFonts w:cstheme="minorHAnsi"/>
        </w:rPr>
        <w:t xml:space="preserve"> </w:t>
      </w:r>
      <w:r w:rsidRPr="0006320C">
        <w:rPr>
          <w:rFonts w:cstheme="minorHAnsi"/>
          <w:spacing w:val="-1"/>
        </w:rPr>
        <w:t>acceptance.</w:t>
      </w:r>
    </w:p>
    <w:p w:rsidR="00BA1654" w:rsidRPr="0006320C" w:rsidP="00BA1654">
      <w:pPr>
        <w:kinsoku w:val="0"/>
        <w:overflowPunct w:val="0"/>
        <w:ind w:left="792"/>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rPr>
          <w:rFonts w:cstheme="minorHAnsi"/>
          <w:spacing w:val="-1"/>
        </w:rPr>
      </w:pPr>
      <w:r w:rsidRPr="0006320C">
        <w:rPr>
          <w:rFonts w:cstheme="minorHAnsi"/>
          <w:b/>
          <w:bCs/>
          <w:spacing w:val="-1"/>
        </w:rPr>
        <w:t>WORK SCHEDULE</w:t>
      </w:r>
    </w:p>
    <w:p w:rsidR="00BA1654" w:rsidRPr="0006320C" w:rsidP="00BA1654">
      <w:pPr>
        <w:widowControl w:val="0"/>
        <w:numPr>
          <w:ilvl w:val="1"/>
          <w:numId w:val="1"/>
        </w:numPr>
        <w:kinsoku w:val="0"/>
        <w:overflowPunct w:val="0"/>
        <w:autoSpaceDE w:val="0"/>
        <w:autoSpaceDN w:val="0"/>
        <w:adjustRightInd w:val="0"/>
        <w:spacing w:after="0" w:line="240" w:lineRule="auto"/>
        <w:ind w:right="88"/>
        <w:rPr>
          <w:rFonts w:cstheme="minorHAnsi"/>
        </w:rPr>
      </w:pPr>
      <w:r w:rsidRPr="0006320C">
        <w:rPr>
          <w:rFonts w:cstheme="minorHAnsi"/>
          <w:spacing w:val="-1"/>
        </w:rPr>
        <w:t>The work will be done in phases as indicated above in general requirements section 1.10.</w:t>
      </w:r>
    </w:p>
    <w:p w:rsidR="00BA1654" w:rsidRPr="0006320C" w:rsidP="00BA1654">
      <w:pPr>
        <w:pStyle w:val="ListParagraph"/>
        <w:widowControl w:val="0"/>
        <w:numPr>
          <w:ilvl w:val="1"/>
          <w:numId w:val="1"/>
        </w:numPr>
        <w:autoSpaceDE w:val="0"/>
        <w:autoSpaceDN w:val="0"/>
        <w:adjustRightInd w:val="0"/>
        <w:spacing w:after="0" w:line="240" w:lineRule="auto"/>
        <w:contextualSpacing w:val="0"/>
        <w:rPr>
          <w:rFonts w:cstheme="minorHAnsi"/>
        </w:rPr>
      </w:pPr>
      <w:r w:rsidRPr="0006320C">
        <w:rPr>
          <w:rFonts w:cstheme="minorHAnsi"/>
        </w:rPr>
        <w:t>After award, but prior to the start of any field work, the contractor shall contact the COR to review proposed methods and schedule for accomplishing the work and to review shut down requirements, hot permits, and VAMC safety requirements.  Field work may not commence until these items have been reviewed and approved as detailed below.</w:t>
      </w:r>
    </w:p>
    <w:p w:rsidR="00BA1654" w:rsidRPr="0006320C" w:rsidP="00BA1654">
      <w:pPr>
        <w:widowControl w:val="0"/>
        <w:numPr>
          <w:ilvl w:val="1"/>
          <w:numId w:val="1"/>
        </w:numPr>
        <w:kinsoku w:val="0"/>
        <w:overflowPunct w:val="0"/>
        <w:autoSpaceDE w:val="0"/>
        <w:autoSpaceDN w:val="0"/>
        <w:adjustRightInd w:val="0"/>
        <w:spacing w:after="0" w:line="240" w:lineRule="auto"/>
        <w:ind w:right="88"/>
        <w:rPr>
          <w:rFonts w:cstheme="minorHAnsi"/>
          <w:spacing w:val="-1"/>
        </w:rPr>
      </w:pPr>
      <w:r w:rsidRPr="0006320C">
        <w:rPr>
          <w:rFonts w:cstheme="minorHAnsi"/>
        </w:rPr>
        <w:t xml:space="preserve">Work </w:t>
      </w:r>
      <w:r w:rsidRPr="0006320C">
        <w:rPr>
          <w:rFonts w:cstheme="minorHAnsi"/>
          <w:spacing w:val="-1"/>
        </w:rPr>
        <w:t>shall</w:t>
      </w:r>
      <w:r w:rsidRPr="0006320C">
        <w:rPr>
          <w:rFonts w:cstheme="minorHAnsi"/>
        </w:rPr>
        <w:t xml:space="preserve"> </w:t>
      </w:r>
      <w:r w:rsidRPr="0006320C">
        <w:rPr>
          <w:rFonts w:cstheme="minorHAnsi"/>
          <w:spacing w:val="-1"/>
        </w:rPr>
        <w:t xml:space="preserve">commence </w:t>
      </w:r>
      <w:r w:rsidRPr="0006320C">
        <w:rPr>
          <w:rFonts w:cstheme="minorHAnsi"/>
        </w:rPr>
        <w:t xml:space="preserve">upon </w:t>
      </w:r>
      <w:r w:rsidRPr="0006320C">
        <w:rPr>
          <w:rFonts w:cstheme="minorHAnsi"/>
          <w:spacing w:val="-1"/>
        </w:rPr>
        <w:t>receipt</w:t>
      </w:r>
      <w:r w:rsidRPr="0006320C">
        <w:rPr>
          <w:rFonts w:cstheme="minorHAnsi"/>
        </w:rPr>
        <w:t xml:space="preserve"> of</w:t>
      </w:r>
      <w:r w:rsidRPr="0006320C">
        <w:rPr>
          <w:rFonts w:cstheme="minorHAnsi"/>
          <w:spacing w:val="1"/>
        </w:rPr>
        <w:t xml:space="preserve"> </w:t>
      </w:r>
      <w:r w:rsidRPr="0006320C">
        <w:rPr>
          <w:rFonts w:cstheme="minorHAnsi"/>
        </w:rPr>
        <w:t>a</w:t>
      </w:r>
      <w:r w:rsidRPr="0006320C">
        <w:rPr>
          <w:rFonts w:cstheme="minorHAnsi"/>
          <w:spacing w:val="-1"/>
        </w:rPr>
        <w:t xml:space="preserve"> Notice </w:t>
      </w:r>
      <w:r w:rsidRPr="0006320C">
        <w:rPr>
          <w:rFonts w:cstheme="minorHAnsi"/>
        </w:rPr>
        <w:t>to</w:t>
      </w:r>
      <w:r w:rsidRPr="0006320C">
        <w:rPr>
          <w:rFonts w:cstheme="minorHAnsi"/>
          <w:spacing w:val="2"/>
        </w:rPr>
        <w:t xml:space="preserve"> </w:t>
      </w:r>
      <w:r w:rsidRPr="0006320C">
        <w:rPr>
          <w:rFonts w:cstheme="minorHAnsi"/>
          <w:spacing w:val="-1"/>
        </w:rPr>
        <w:t>Proceed</w:t>
      </w:r>
      <w:r w:rsidRPr="0006320C">
        <w:rPr>
          <w:rFonts w:cstheme="minorHAnsi"/>
        </w:rPr>
        <w:t xml:space="preserve"> from the</w:t>
      </w:r>
      <w:r w:rsidRPr="0006320C">
        <w:rPr>
          <w:rFonts w:cstheme="minorHAnsi"/>
          <w:spacing w:val="1"/>
        </w:rPr>
        <w:t xml:space="preserve"> </w:t>
      </w:r>
      <w:r w:rsidRPr="0006320C">
        <w:rPr>
          <w:rFonts w:cstheme="minorHAnsi"/>
          <w:spacing w:val="-1"/>
        </w:rPr>
        <w:t>government</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67"/>
        </w:rPr>
        <w:t xml:space="preserve"> </w:t>
      </w:r>
      <w:r w:rsidRPr="0006320C">
        <w:rPr>
          <w:rFonts w:cstheme="minorHAnsi"/>
          <w:spacing w:val="-1"/>
        </w:rPr>
        <w:t>completed</w:t>
      </w:r>
      <w:r w:rsidRPr="0006320C">
        <w:rPr>
          <w:rFonts w:cstheme="minorHAnsi"/>
        </w:rPr>
        <w:t xml:space="preserve"> </w:t>
      </w:r>
      <w:r w:rsidRPr="0006320C">
        <w:rPr>
          <w:rFonts w:cstheme="minorHAnsi"/>
          <w:spacing w:val="-1"/>
        </w:rPr>
        <w:t>within</w:t>
      </w:r>
      <w:r w:rsidRPr="0006320C">
        <w:rPr>
          <w:rFonts w:cstheme="minorHAnsi"/>
        </w:rPr>
        <w:t xml:space="preserve"> </w:t>
      </w:r>
      <w:r w:rsidRPr="0006320C">
        <w:rPr>
          <w:rFonts w:cstheme="minorHAnsi"/>
          <w:b/>
          <w:u w:val="single"/>
        </w:rPr>
        <w:t>30</w:t>
      </w:r>
      <w:r w:rsidRPr="0006320C">
        <w:rPr>
          <w:rFonts w:cstheme="minorHAnsi"/>
          <w:b/>
        </w:rPr>
        <w:t xml:space="preserve"> </w:t>
      </w:r>
      <w:r w:rsidRPr="0006320C">
        <w:rPr>
          <w:rFonts w:cstheme="minorHAnsi"/>
          <w:spacing w:val="-1"/>
        </w:rPr>
        <w:t>calendar days</w:t>
      </w:r>
      <w:r w:rsidRPr="0006320C">
        <w:rPr>
          <w:rFonts w:cstheme="minorHAnsi"/>
        </w:rPr>
        <w:t xml:space="preserve"> </w:t>
      </w:r>
      <w:r w:rsidRPr="0006320C">
        <w:rPr>
          <w:rFonts w:cstheme="minorHAnsi"/>
          <w:spacing w:val="-1"/>
        </w:rPr>
        <w:t xml:space="preserve">after </w:t>
      </w:r>
      <w:r w:rsidRPr="0006320C">
        <w:rPr>
          <w:rFonts w:cstheme="minorHAnsi"/>
        </w:rPr>
        <w:t>receipt of</w:t>
      </w:r>
      <w:r w:rsidRPr="0006320C">
        <w:rPr>
          <w:rFonts w:cstheme="minorHAnsi"/>
          <w:spacing w:val="1"/>
        </w:rPr>
        <w:t xml:space="preserve"> </w:t>
      </w:r>
      <w:r w:rsidRPr="0006320C">
        <w:rPr>
          <w:rFonts w:cstheme="minorHAnsi"/>
          <w:spacing w:val="-1"/>
        </w:rPr>
        <w:t xml:space="preserve">Notice </w:t>
      </w:r>
      <w:r w:rsidRPr="0006320C">
        <w:rPr>
          <w:rFonts w:cstheme="minorHAnsi"/>
        </w:rPr>
        <w:t xml:space="preserve">to </w:t>
      </w:r>
      <w:r w:rsidRPr="0006320C">
        <w:rPr>
          <w:rFonts w:cstheme="minorHAnsi"/>
          <w:spacing w:val="-1"/>
        </w:rPr>
        <w:t>Proceed.</w:t>
      </w:r>
    </w:p>
    <w:p w:rsidR="00BA1654" w:rsidRPr="0006320C" w:rsidP="00BA1654">
      <w:pPr>
        <w:kinsoku w:val="0"/>
        <w:overflowPunct w:val="0"/>
        <w:ind w:left="792" w:right="88"/>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ind w:right="88"/>
        <w:rPr>
          <w:rFonts w:cstheme="minorHAnsi"/>
        </w:rPr>
      </w:pPr>
      <w:r w:rsidRPr="0006320C">
        <w:rPr>
          <w:rFonts w:cstheme="minorHAnsi"/>
          <w:b/>
          <w:bCs/>
          <w:spacing w:val="-1"/>
        </w:rPr>
        <w:t>WORK</w:t>
      </w:r>
      <w:r w:rsidRPr="0006320C">
        <w:rPr>
          <w:rFonts w:cstheme="minorHAnsi"/>
          <w:b/>
          <w:bCs/>
          <w:spacing w:val="-2"/>
        </w:rPr>
        <w:t xml:space="preserve"> </w:t>
      </w:r>
      <w:r w:rsidRPr="0006320C">
        <w:rPr>
          <w:rFonts w:cstheme="minorHAnsi"/>
          <w:b/>
          <w:bCs/>
          <w:spacing w:val="-1"/>
        </w:rPr>
        <w:t>LOCATION AND RESTRICTIONS</w:t>
      </w:r>
    </w:p>
    <w:p w:rsidR="00BA1654" w:rsidRPr="0006320C" w:rsidP="00BA1654">
      <w:pPr>
        <w:widowControl w:val="0"/>
        <w:numPr>
          <w:ilvl w:val="1"/>
          <w:numId w:val="1"/>
        </w:numPr>
        <w:kinsoku w:val="0"/>
        <w:overflowPunct w:val="0"/>
        <w:autoSpaceDE w:val="0"/>
        <w:autoSpaceDN w:val="0"/>
        <w:adjustRightInd w:val="0"/>
        <w:spacing w:after="0" w:line="240" w:lineRule="auto"/>
        <w:ind w:right="88"/>
        <w:rPr>
          <w:rFonts w:cstheme="minorHAnsi"/>
          <w:spacing w:val="-1"/>
        </w:rPr>
      </w:pPr>
      <w:r w:rsidRPr="0006320C">
        <w:rPr>
          <w:rFonts w:cstheme="minorHAnsi"/>
          <w:spacing w:val="-1"/>
        </w:rPr>
        <w:t>The work</w:t>
      </w:r>
      <w:r w:rsidRPr="0006320C">
        <w:rPr>
          <w:rFonts w:cstheme="minorHAnsi"/>
        </w:rPr>
        <w:t xml:space="preserve"> site</w:t>
      </w:r>
      <w:r w:rsidRPr="0006320C">
        <w:rPr>
          <w:rFonts w:cstheme="minorHAnsi"/>
          <w:spacing w:val="-1"/>
        </w:rPr>
        <w:t xml:space="preserve"> location</w:t>
      </w:r>
      <w:r w:rsidRPr="0006320C">
        <w:rPr>
          <w:rFonts w:cstheme="minorHAnsi"/>
        </w:rPr>
        <w:t xml:space="preserve"> is in the parking lot of Building 1</w:t>
      </w:r>
      <w:r>
        <w:rPr>
          <w:rFonts w:cstheme="minorHAnsi"/>
        </w:rPr>
        <w:t>25, Bldg. 104 and Spinal Cord Parking Entrance</w:t>
      </w:r>
      <w:r w:rsidRPr="0006320C">
        <w:rPr>
          <w:rFonts w:cstheme="minorHAnsi"/>
        </w:rPr>
        <w:t xml:space="preserve"> </w:t>
      </w:r>
      <w:r w:rsidRPr="0006320C">
        <w:rPr>
          <w:rFonts w:cstheme="minorHAnsi"/>
          <w:spacing w:val="-1"/>
        </w:rPr>
        <w:t>at</w:t>
      </w:r>
      <w:r w:rsidRPr="0006320C">
        <w:rPr>
          <w:rFonts w:cstheme="minorHAnsi"/>
        </w:rPr>
        <w:t xml:space="preserve"> the</w:t>
      </w:r>
      <w:r w:rsidRPr="0006320C">
        <w:rPr>
          <w:rFonts w:cstheme="minorHAnsi"/>
          <w:spacing w:val="-1"/>
        </w:rPr>
        <w:t xml:space="preserve"> Michael E. DeBakey VA </w:t>
      </w:r>
      <w:r w:rsidRPr="0006320C">
        <w:rPr>
          <w:rFonts w:cstheme="minorHAnsi"/>
        </w:rPr>
        <w:t xml:space="preserve">Medical </w:t>
      </w:r>
      <w:r w:rsidRPr="0006320C">
        <w:rPr>
          <w:rFonts w:cstheme="minorHAnsi"/>
          <w:spacing w:val="-1"/>
        </w:rPr>
        <w:t>Center</w:t>
      </w:r>
      <w:r>
        <w:rPr>
          <w:rFonts w:cstheme="minorHAnsi"/>
          <w:spacing w:val="-1"/>
        </w:rPr>
        <w:t xml:space="preserve">. </w:t>
      </w:r>
    </w:p>
    <w:p w:rsidR="00BA1654" w:rsidRPr="0006320C" w:rsidP="00BA1654">
      <w:pPr>
        <w:widowControl w:val="0"/>
        <w:numPr>
          <w:ilvl w:val="1"/>
          <w:numId w:val="1"/>
        </w:numPr>
        <w:kinsoku w:val="0"/>
        <w:overflowPunct w:val="0"/>
        <w:autoSpaceDE w:val="0"/>
        <w:autoSpaceDN w:val="0"/>
        <w:adjustRightInd w:val="0"/>
        <w:spacing w:after="0" w:line="240" w:lineRule="auto"/>
        <w:ind w:right="88"/>
        <w:rPr>
          <w:rFonts w:cstheme="minorHAnsi"/>
          <w:spacing w:val="-1"/>
        </w:rPr>
      </w:pPr>
      <w:r w:rsidRPr="0006320C">
        <w:rPr>
          <w:rFonts w:cstheme="minorHAnsi"/>
          <w:spacing w:val="-1"/>
        </w:rPr>
        <w:t xml:space="preserve">VA facility normal operations are from </w:t>
      </w:r>
      <w:r w:rsidRPr="0006320C">
        <w:rPr>
          <w:rFonts w:cstheme="minorHAnsi"/>
        </w:rPr>
        <w:t>7:00</w:t>
      </w:r>
      <w:r w:rsidRPr="0006320C">
        <w:rPr>
          <w:rFonts w:cstheme="minorHAnsi"/>
          <w:spacing w:val="2"/>
        </w:rPr>
        <w:t xml:space="preserve"> </w:t>
      </w:r>
      <w:r w:rsidRPr="0006320C">
        <w:rPr>
          <w:rFonts w:cstheme="minorHAnsi"/>
          <w:spacing w:val="-1"/>
        </w:rPr>
        <w:t>am</w:t>
      </w:r>
      <w:r w:rsidRPr="0006320C">
        <w:rPr>
          <w:rFonts w:cstheme="minorHAnsi"/>
        </w:rPr>
        <w:t xml:space="preserve"> </w:t>
      </w:r>
      <w:r w:rsidRPr="0006320C">
        <w:rPr>
          <w:rFonts w:cstheme="minorHAnsi"/>
          <w:spacing w:val="-1"/>
        </w:rPr>
        <w:t>and</w:t>
      </w:r>
      <w:r w:rsidRPr="0006320C">
        <w:rPr>
          <w:rFonts w:cstheme="minorHAnsi"/>
        </w:rPr>
        <w:t xml:space="preserve"> 4:30 pm Monday</w:t>
      </w:r>
      <w:r w:rsidRPr="0006320C">
        <w:rPr>
          <w:rFonts w:cstheme="minorHAnsi"/>
          <w:spacing w:val="-3"/>
        </w:rPr>
        <w:t xml:space="preserve"> </w:t>
      </w:r>
      <w:r w:rsidRPr="0006320C">
        <w:rPr>
          <w:rFonts w:cstheme="minorHAnsi"/>
          <w:spacing w:val="-1"/>
        </w:rPr>
        <w:t>through</w:t>
      </w:r>
      <w:r w:rsidRPr="0006320C">
        <w:rPr>
          <w:rFonts w:cstheme="minorHAnsi"/>
          <w:spacing w:val="2"/>
        </w:rPr>
        <w:t xml:space="preserve"> Friday</w:t>
      </w:r>
      <w:r w:rsidRPr="0006320C">
        <w:rPr>
          <w:rFonts w:cstheme="minorHAnsi"/>
          <w:spacing w:val="-1"/>
        </w:rPr>
        <w:t>,</w:t>
      </w:r>
      <w:r w:rsidRPr="0006320C">
        <w:rPr>
          <w:rFonts w:cstheme="minorHAnsi"/>
        </w:rPr>
        <w:t xml:space="preserve"> excluding federal </w:t>
      </w:r>
      <w:r w:rsidRPr="0006320C">
        <w:rPr>
          <w:rFonts w:cstheme="minorHAnsi"/>
          <w:spacing w:val="-1"/>
        </w:rPr>
        <w:t>holidays,</w:t>
      </w:r>
      <w:r w:rsidRPr="0006320C">
        <w:rPr>
          <w:rFonts w:cstheme="minorHAnsi"/>
        </w:rPr>
        <w:t xml:space="preserve"> </w:t>
      </w:r>
      <w:r w:rsidRPr="0006320C">
        <w:rPr>
          <w:rFonts w:cstheme="minorHAnsi"/>
          <w:spacing w:val="-1"/>
        </w:rPr>
        <w:t>unless</w:t>
      </w:r>
      <w:r w:rsidRPr="0006320C">
        <w:rPr>
          <w:rFonts w:cstheme="minorHAnsi"/>
        </w:rPr>
        <w:t xml:space="preserve"> </w:t>
      </w:r>
      <w:r w:rsidRPr="0006320C">
        <w:rPr>
          <w:rFonts w:cstheme="minorHAnsi"/>
          <w:spacing w:val="-1"/>
        </w:rPr>
        <w:t>other times</w:t>
      </w:r>
      <w:r w:rsidRPr="0006320C">
        <w:rPr>
          <w:rFonts w:cstheme="minorHAnsi"/>
        </w:rPr>
        <w:t xml:space="preserve"> </w:t>
      </w:r>
      <w:r w:rsidRPr="0006320C">
        <w:rPr>
          <w:rFonts w:cstheme="minorHAnsi"/>
          <w:spacing w:val="-1"/>
        </w:rPr>
        <w:t>are</w:t>
      </w:r>
      <w:r w:rsidRPr="0006320C">
        <w:rPr>
          <w:rFonts w:cstheme="minorHAnsi"/>
          <w:spacing w:val="1"/>
        </w:rPr>
        <w:t xml:space="preserve"> </w:t>
      </w:r>
      <w:r w:rsidRPr="0006320C">
        <w:rPr>
          <w:rFonts w:cstheme="minorHAnsi"/>
          <w:spacing w:val="-1"/>
        </w:rPr>
        <w:t>arranged</w:t>
      </w:r>
      <w:r w:rsidRPr="0006320C">
        <w:rPr>
          <w:rFonts w:cstheme="minorHAnsi"/>
        </w:rPr>
        <w:t xml:space="preserve"> in advance</w:t>
      </w:r>
      <w:r w:rsidRPr="0006320C">
        <w:rPr>
          <w:rFonts w:cstheme="minorHAnsi"/>
          <w:spacing w:val="-1"/>
        </w:rPr>
        <w:t xml:space="preserve"> and</w:t>
      </w:r>
      <w:r w:rsidRPr="0006320C">
        <w:rPr>
          <w:rFonts w:cstheme="minorHAnsi"/>
          <w:spacing w:val="2"/>
        </w:rPr>
        <w:t xml:space="preserve"> </w:t>
      </w:r>
      <w:r w:rsidRPr="0006320C">
        <w:rPr>
          <w:rFonts w:cstheme="minorHAnsi"/>
          <w:spacing w:val="-1"/>
        </w:rPr>
        <w:t>approved</w:t>
      </w:r>
      <w:r w:rsidRPr="0006320C">
        <w:rPr>
          <w:rFonts w:cstheme="minorHAnsi"/>
        </w:rPr>
        <w:t xml:space="preserve"> in writing</w:t>
      </w:r>
      <w:r w:rsidRPr="0006320C">
        <w:rPr>
          <w:rFonts w:cstheme="minorHAnsi"/>
          <w:spacing w:val="-3"/>
        </w:rPr>
        <w:t xml:space="preserve"> </w:t>
      </w:r>
      <w:r w:rsidRPr="0006320C">
        <w:rPr>
          <w:rFonts w:cstheme="minorHAnsi"/>
          <w:spacing w:val="2"/>
        </w:rPr>
        <w:t>by</w:t>
      </w:r>
      <w:r w:rsidRPr="0006320C">
        <w:rPr>
          <w:rFonts w:cstheme="minorHAnsi"/>
          <w:spacing w:val="-5"/>
        </w:rPr>
        <w:t xml:space="preserve"> </w:t>
      </w:r>
      <w:r w:rsidRPr="0006320C">
        <w:rPr>
          <w:rFonts w:cstheme="minorHAnsi"/>
        </w:rPr>
        <w:t>the</w:t>
      </w:r>
      <w:r w:rsidRPr="0006320C">
        <w:rPr>
          <w:rFonts w:cstheme="minorHAnsi"/>
          <w:spacing w:val="-1"/>
        </w:rPr>
        <w:t xml:space="preserve"> COR.</w:t>
      </w:r>
      <w:r w:rsidRPr="0006320C">
        <w:rPr>
          <w:rFonts w:cstheme="minorHAnsi"/>
          <w:spacing w:val="91"/>
        </w:rPr>
        <w:t xml:space="preserve"> </w:t>
      </w:r>
      <w:r w:rsidRPr="0006320C">
        <w:rPr>
          <w:rFonts w:cstheme="minorHAnsi"/>
        </w:rPr>
        <w:t>When the</w:t>
      </w:r>
      <w:r w:rsidRPr="0006320C">
        <w:rPr>
          <w:rFonts w:cstheme="minorHAnsi"/>
          <w:spacing w:val="-1"/>
        </w:rPr>
        <w:t xml:space="preserve"> contractor’s</w:t>
      </w:r>
      <w:r w:rsidRPr="0006320C">
        <w:rPr>
          <w:rFonts w:cstheme="minorHAnsi"/>
        </w:rPr>
        <w:t xml:space="preserve"> work </w:t>
      </w:r>
      <w:r w:rsidRPr="0006320C">
        <w:rPr>
          <w:rFonts w:cstheme="minorHAnsi"/>
          <w:spacing w:val="-1"/>
        </w:rPr>
        <w:t>interferes</w:t>
      </w:r>
      <w:r w:rsidRPr="0006320C">
        <w:rPr>
          <w:rFonts w:cstheme="minorHAnsi"/>
        </w:rPr>
        <w:t xml:space="preserve"> </w:t>
      </w:r>
      <w:r w:rsidRPr="0006320C">
        <w:rPr>
          <w:rFonts w:cstheme="minorHAnsi"/>
          <w:spacing w:val="-1"/>
        </w:rPr>
        <w:t>with</w:t>
      </w:r>
      <w:r w:rsidRPr="0006320C">
        <w:rPr>
          <w:rFonts w:cstheme="minorHAnsi"/>
        </w:rPr>
        <w:t xml:space="preserve"> </w:t>
      </w:r>
      <w:r w:rsidRPr="0006320C">
        <w:rPr>
          <w:rFonts w:cstheme="minorHAnsi"/>
          <w:spacing w:val="-1"/>
        </w:rPr>
        <w:t>hospital</w:t>
      </w:r>
      <w:r w:rsidRPr="0006320C">
        <w:rPr>
          <w:rFonts w:cstheme="minorHAnsi"/>
        </w:rPr>
        <w:t xml:space="preserve"> </w:t>
      </w:r>
      <w:r w:rsidRPr="0006320C">
        <w:rPr>
          <w:rFonts w:cstheme="minorHAnsi"/>
          <w:spacing w:val="-1"/>
        </w:rPr>
        <w:t>functions,</w:t>
      </w:r>
      <w:r w:rsidRPr="0006320C">
        <w:rPr>
          <w:rFonts w:cstheme="minorHAnsi"/>
        </w:rPr>
        <w:t xml:space="preserve"> </w:t>
      </w:r>
      <w:r w:rsidRPr="0006320C">
        <w:rPr>
          <w:rFonts w:cstheme="minorHAnsi"/>
          <w:spacing w:val="-1"/>
        </w:rPr>
        <w:t>such</w:t>
      </w:r>
      <w:r w:rsidRPr="0006320C">
        <w:rPr>
          <w:rFonts w:cstheme="minorHAnsi"/>
        </w:rPr>
        <w:t xml:space="preserve"> </w:t>
      </w:r>
      <w:r w:rsidRPr="0006320C">
        <w:rPr>
          <w:rFonts w:cstheme="minorHAnsi"/>
          <w:spacing w:val="-1"/>
        </w:rPr>
        <w:t>as</w:t>
      </w:r>
      <w:r w:rsidRPr="0006320C">
        <w:rPr>
          <w:rFonts w:cstheme="minorHAnsi"/>
        </w:rPr>
        <w:t xml:space="preserve"> when </w:t>
      </w:r>
      <w:r w:rsidRPr="0006320C">
        <w:rPr>
          <w:rFonts w:cstheme="minorHAnsi"/>
          <w:spacing w:val="-1"/>
        </w:rPr>
        <w:t>work</w:t>
      </w:r>
      <w:r w:rsidRPr="0006320C">
        <w:rPr>
          <w:rFonts w:cstheme="minorHAnsi"/>
        </w:rPr>
        <w:t xml:space="preserve"> </w:t>
      </w:r>
      <w:r w:rsidRPr="0006320C">
        <w:rPr>
          <w:rFonts w:cstheme="minorHAnsi"/>
          <w:spacing w:val="-1"/>
        </w:rPr>
        <w:t>produces</w:t>
      </w:r>
      <w:r w:rsidRPr="0006320C">
        <w:rPr>
          <w:rFonts w:cstheme="minorHAnsi"/>
        </w:rPr>
        <w:t xml:space="preserve"> </w:t>
      </w:r>
      <w:r w:rsidRPr="0006320C">
        <w:rPr>
          <w:rFonts w:cstheme="minorHAnsi"/>
          <w:spacing w:val="-1"/>
        </w:rPr>
        <w:t>excessive</w:t>
      </w:r>
      <w:r w:rsidRPr="0006320C">
        <w:rPr>
          <w:rFonts w:cstheme="minorHAnsi"/>
          <w:spacing w:val="111"/>
        </w:rPr>
        <w:t xml:space="preserve"> </w:t>
      </w:r>
      <w:r w:rsidRPr="0006320C">
        <w:rPr>
          <w:rFonts w:cstheme="minorHAnsi"/>
          <w:spacing w:val="-1"/>
        </w:rPr>
        <w:t>noise,</w:t>
      </w:r>
      <w:r w:rsidRPr="0006320C">
        <w:rPr>
          <w:rFonts w:cstheme="minorHAnsi"/>
        </w:rPr>
        <w:t xml:space="preserve"> </w:t>
      </w:r>
      <w:r w:rsidRPr="0006320C">
        <w:rPr>
          <w:rFonts w:cstheme="minorHAnsi"/>
          <w:spacing w:val="-1"/>
        </w:rPr>
        <w:t>odors,</w:t>
      </w:r>
      <w:r w:rsidRPr="0006320C">
        <w:rPr>
          <w:rFonts w:cstheme="minorHAnsi"/>
        </w:rPr>
        <w:t xml:space="preserve"> dust, utility</w:t>
      </w:r>
      <w:r w:rsidRPr="0006320C">
        <w:rPr>
          <w:rFonts w:cstheme="minorHAnsi"/>
          <w:spacing w:val="-5"/>
        </w:rPr>
        <w:t xml:space="preserve"> </w:t>
      </w:r>
      <w:r w:rsidRPr="0006320C">
        <w:rPr>
          <w:rFonts w:cstheme="minorHAnsi"/>
          <w:spacing w:val="-1"/>
        </w:rPr>
        <w:t>service interruptions,</w:t>
      </w:r>
      <w:r w:rsidRPr="0006320C">
        <w:rPr>
          <w:rFonts w:cstheme="minorHAnsi"/>
        </w:rPr>
        <w:t xml:space="preserve"> or</w:t>
      </w:r>
      <w:r w:rsidRPr="0006320C">
        <w:rPr>
          <w:rFonts w:cstheme="minorHAnsi"/>
          <w:spacing w:val="1"/>
        </w:rPr>
        <w:t xml:space="preserve"> </w:t>
      </w:r>
      <w:r w:rsidRPr="0006320C">
        <w:rPr>
          <w:rFonts w:cstheme="minorHAnsi"/>
          <w:spacing w:val="-1"/>
        </w:rPr>
        <w:t>other interferences</w:t>
      </w:r>
      <w:r w:rsidRPr="0006320C">
        <w:rPr>
          <w:rFonts w:cstheme="minorHAnsi"/>
        </w:rPr>
        <w:t xml:space="preserve"> </w:t>
      </w:r>
      <w:r w:rsidRPr="0006320C">
        <w:rPr>
          <w:rFonts w:cstheme="minorHAnsi"/>
          <w:spacing w:val="-1"/>
        </w:rPr>
        <w:t>with</w:t>
      </w:r>
      <w:r w:rsidRPr="0006320C">
        <w:rPr>
          <w:rFonts w:cstheme="minorHAnsi"/>
          <w:spacing w:val="2"/>
        </w:rPr>
        <w:t xml:space="preserve"> </w:t>
      </w:r>
      <w:r w:rsidRPr="0006320C">
        <w:rPr>
          <w:rFonts w:cstheme="minorHAnsi"/>
          <w:spacing w:val="-1"/>
        </w:rPr>
        <w:t>normal</w:t>
      </w:r>
      <w:r w:rsidRPr="0006320C">
        <w:rPr>
          <w:rFonts w:cstheme="minorHAnsi"/>
        </w:rPr>
        <w:t xml:space="preserve"> </w:t>
      </w:r>
      <w:r w:rsidRPr="0006320C">
        <w:rPr>
          <w:rFonts w:cstheme="minorHAnsi"/>
          <w:spacing w:val="-1"/>
        </w:rPr>
        <w:t>hospital</w:t>
      </w:r>
      <w:r w:rsidRPr="0006320C">
        <w:rPr>
          <w:rFonts w:cstheme="minorHAnsi"/>
        </w:rPr>
        <w:t xml:space="preserve"> </w:t>
      </w:r>
      <w:r w:rsidRPr="0006320C">
        <w:rPr>
          <w:rFonts w:cstheme="minorHAnsi"/>
          <w:spacing w:val="-1"/>
        </w:rPr>
        <w:t>operations</w:t>
      </w:r>
      <w:r w:rsidRPr="0006320C">
        <w:rPr>
          <w:rFonts w:cstheme="minorHAnsi"/>
          <w:spacing w:val="131"/>
        </w:rPr>
        <w:t xml:space="preserve"> </w:t>
      </w:r>
      <w:r w:rsidRPr="0006320C">
        <w:rPr>
          <w:rFonts w:cstheme="minorHAnsi"/>
          <w:spacing w:val="-1"/>
        </w:rPr>
        <w:t>that</w:t>
      </w:r>
      <w:r w:rsidRPr="0006320C">
        <w:rPr>
          <w:rFonts w:cstheme="minorHAnsi"/>
        </w:rPr>
        <w:t xml:space="preserve"> </w:t>
      </w:r>
      <w:r w:rsidRPr="0006320C">
        <w:rPr>
          <w:rFonts w:cstheme="minorHAnsi"/>
          <w:spacing w:val="-1"/>
        </w:rPr>
        <w:t>cannot</w:t>
      </w:r>
      <w:r w:rsidRPr="0006320C">
        <w:rPr>
          <w:rFonts w:cstheme="minorHAnsi"/>
        </w:rPr>
        <w:t xml:space="preserve"> be</w:t>
      </w:r>
      <w:r w:rsidRPr="0006320C">
        <w:rPr>
          <w:rFonts w:cstheme="minorHAnsi"/>
          <w:spacing w:val="-1"/>
        </w:rPr>
        <w:t xml:space="preserve"> contained</w:t>
      </w:r>
      <w:r w:rsidRPr="0006320C">
        <w:rPr>
          <w:rFonts w:cstheme="minorHAnsi"/>
          <w:spacing w:val="2"/>
        </w:rPr>
        <w:t xml:space="preserve"> </w:t>
      </w:r>
      <w:r w:rsidRPr="0006320C">
        <w:rPr>
          <w:rFonts w:cstheme="minorHAnsi"/>
          <w:spacing w:val="-1"/>
        </w:rPr>
        <w:t>within</w:t>
      </w:r>
      <w:r w:rsidRPr="0006320C">
        <w:rPr>
          <w:rFonts w:cstheme="minorHAnsi"/>
        </w:rPr>
        <w:t xml:space="preserve"> the</w:t>
      </w:r>
      <w:r w:rsidRPr="0006320C">
        <w:rPr>
          <w:rFonts w:cstheme="minorHAnsi"/>
          <w:spacing w:val="-1"/>
        </w:rPr>
        <w:t xml:space="preserve"> area </w:t>
      </w:r>
      <w:r w:rsidRPr="0006320C">
        <w:rPr>
          <w:rFonts w:cstheme="minorHAnsi"/>
          <w:spacing w:val="1"/>
        </w:rPr>
        <w:t>of</w:t>
      </w:r>
      <w:r w:rsidRPr="0006320C">
        <w:rPr>
          <w:rFonts w:cstheme="minorHAnsi"/>
          <w:spacing w:val="-1"/>
        </w:rPr>
        <w:t xml:space="preserve"> work,</w:t>
      </w:r>
      <w:r w:rsidRPr="0006320C">
        <w:rPr>
          <w:rFonts w:cstheme="minorHAnsi"/>
        </w:rPr>
        <w:t xml:space="preserve"> the</w:t>
      </w:r>
      <w:r w:rsidRPr="0006320C">
        <w:rPr>
          <w:rFonts w:cstheme="minorHAnsi"/>
          <w:spacing w:val="-1"/>
        </w:rPr>
        <w:t xml:space="preserve"> contractor shall</w:t>
      </w:r>
      <w:r w:rsidRPr="0006320C">
        <w:rPr>
          <w:rFonts w:cstheme="minorHAnsi"/>
        </w:rPr>
        <w:t xml:space="preserve"> schedule</w:t>
      </w:r>
      <w:r w:rsidRPr="0006320C">
        <w:rPr>
          <w:rFonts w:cstheme="minorHAnsi"/>
          <w:spacing w:val="-1"/>
        </w:rPr>
        <w:t xml:space="preserve"> said</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at</w:t>
      </w:r>
      <w:r w:rsidRPr="0006320C">
        <w:rPr>
          <w:rFonts w:cstheme="minorHAnsi"/>
        </w:rPr>
        <w:t xml:space="preserve"> </w:t>
      </w:r>
      <w:r w:rsidRPr="0006320C">
        <w:rPr>
          <w:rFonts w:cstheme="minorHAnsi"/>
          <w:spacing w:val="-1"/>
        </w:rPr>
        <w:t xml:space="preserve">other </w:t>
      </w:r>
      <w:r w:rsidRPr="0006320C">
        <w:rPr>
          <w:rFonts w:cstheme="minorHAnsi"/>
        </w:rPr>
        <w:t>than</w:t>
      </w:r>
      <w:r w:rsidRPr="0006320C">
        <w:rPr>
          <w:rFonts w:cstheme="minorHAnsi"/>
          <w:spacing w:val="103"/>
        </w:rPr>
        <w:t xml:space="preserve"> </w:t>
      </w:r>
      <w:r w:rsidRPr="0006320C">
        <w:rPr>
          <w:rFonts w:cstheme="minorHAnsi"/>
          <w:spacing w:val="-1"/>
        </w:rPr>
        <w:t>normal</w:t>
      </w:r>
      <w:r w:rsidRPr="0006320C">
        <w:rPr>
          <w:rFonts w:cstheme="minorHAnsi"/>
        </w:rPr>
        <w:t xml:space="preserve"> </w:t>
      </w:r>
      <w:r w:rsidRPr="0006320C">
        <w:rPr>
          <w:rFonts w:cstheme="minorHAnsi"/>
          <w:spacing w:val="-1"/>
        </w:rPr>
        <w:t>hours</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as</w:t>
      </w:r>
      <w:r w:rsidRPr="0006320C">
        <w:rPr>
          <w:rFonts w:cstheme="minorHAnsi"/>
        </w:rPr>
        <w:t xml:space="preserve"> directed </w:t>
      </w:r>
      <w:r w:rsidRPr="0006320C">
        <w:rPr>
          <w:rFonts w:cstheme="minorHAnsi"/>
          <w:spacing w:val="2"/>
        </w:rPr>
        <w:t>by</w:t>
      </w:r>
      <w:r w:rsidRPr="0006320C">
        <w:rPr>
          <w:rFonts w:cstheme="minorHAnsi"/>
          <w:spacing w:val="-5"/>
        </w:rPr>
        <w:t xml:space="preserve"> </w:t>
      </w:r>
      <w:r w:rsidRPr="0006320C">
        <w:rPr>
          <w:rFonts w:cstheme="minorHAnsi"/>
        </w:rPr>
        <w:t>the</w:t>
      </w:r>
      <w:r w:rsidRPr="0006320C">
        <w:rPr>
          <w:rFonts w:cstheme="minorHAnsi"/>
          <w:spacing w:val="-1"/>
        </w:rPr>
        <w:t xml:space="preserve"> COR at no additional cost to the government.</w:t>
      </w:r>
    </w:p>
    <w:p w:rsidR="00BA1654" w:rsidRPr="0006320C" w:rsidP="00BA1654">
      <w:pPr>
        <w:kinsoku w:val="0"/>
        <w:overflowPunct w:val="0"/>
        <w:ind w:left="792" w:right="88"/>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ind w:right="88"/>
        <w:rPr>
          <w:rFonts w:cstheme="minorHAnsi"/>
        </w:rPr>
      </w:pPr>
      <w:r w:rsidRPr="0006320C">
        <w:rPr>
          <w:rFonts w:cstheme="minorHAnsi"/>
          <w:b/>
          <w:bCs/>
          <w:spacing w:val="-1"/>
        </w:rPr>
        <w:t>PARKING</w:t>
      </w:r>
    </w:p>
    <w:p w:rsidR="00BA1654" w:rsidRPr="0006320C" w:rsidP="00BA1654">
      <w:pPr>
        <w:widowControl w:val="0"/>
        <w:numPr>
          <w:ilvl w:val="1"/>
          <w:numId w:val="1"/>
        </w:numPr>
        <w:kinsoku w:val="0"/>
        <w:overflowPunct w:val="0"/>
        <w:autoSpaceDE w:val="0"/>
        <w:autoSpaceDN w:val="0"/>
        <w:adjustRightInd w:val="0"/>
        <w:spacing w:after="0" w:line="240" w:lineRule="auto"/>
        <w:ind w:right="86"/>
        <w:rPr>
          <w:rFonts w:cstheme="minorHAnsi"/>
          <w:spacing w:val="-1"/>
        </w:rPr>
      </w:pPr>
      <w:r w:rsidRPr="0006320C">
        <w:rPr>
          <w:rFonts w:cstheme="minorHAnsi"/>
          <w:spacing w:val="-1"/>
        </w:rPr>
        <w:t>Parking</w:t>
      </w:r>
      <w:r w:rsidRPr="0006320C">
        <w:rPr>
          <w:rFonts w:cstheme="minorHAnsi"/>
          <w:spacing w:val="-3"/>
        </w:rPr>
        <w:t xml:space="preserve"> </w:t>
      </w:r>
      <w:r w:rsidRPr="0006320C">
        <w:rPr>
          <w:rFonts w:cstheme="minorHAnsi"/>
        </w:rPr>
        <w:t>is rigidly</w:t>
      </w:r>
      <w:r w:rsidRPr="0006320C">
        <w:rPr>
          <w:rFonts w:cstheme="minorHAnsi"/>
          <w:spacing w:val="-3"/>
        </w:rPr>
        <w:t xml:space="preserve"> </w:t>
      </w:r>
      <w:r w:rsidRPr="0006320C">
        <w:rPr>
          <w:rFonts w:cstheme="minorHAnsi"/>
          <w:spacing w:val="-1"/>
        </w:rPr>
        <w:t>controlled</w:t>
      </w:r>
      <w:r w:rsidRPr="0006320C">
        <w:rPr>
          <w:rFonts w:cstheme="minorHAnsi"/>
        </w:rPr>
        <w:t xml:space="preserve"> </w:t>
      </w:r>
      <w:r w:rsidRPr="0006320C">
        <w:rPr>
          <w:rFonts w:cstheme="minorHAnsi"/>
          <w:spacing w:val="-1"/>
        </w:rPr>
        <w:t>throughout</w:t>
      </w:r>
      <w:r w:rsidRPr="0006320C">
        <w:rPr>
          <w:rFonts w:cstheme="minorHAnsi"/>
        </w:rPr>
        <w:t xml:space="preserve"> the</w:t>
      </w:r>
      <w:r w:rsidRPr="0006320C">
        <w:rPr>
          <w:rFonts w:cstheme="minorHAnsi"/>
          <w:spacing w:val="-1"/>
        </w:rPr>
        <w:t xml:space="preserve"> </w:t>
      </w:r>
      <w:r w:rsidRPr="0006320C">
        <w:rPr>
          <w:rFonts w:cstheme="minorHAnsi"/>
        </w:rPr>
        <w:t xml:space="preserve">Medical </w:t>
      </w:r>
      <w:r w:rsidRPr="0006320C">
        <w:rPr>
          <w:rFonts w:cstheme="minorHAnsi"/>
          <w:spacing w:val="-1"/>
        </w:rPr>
        <w:t>Center.</w:t>
      </w:r>
      <w:r w:rsidRPr="0006320C">
        <w:rPr>
          <w:rFonts w:cstheme="minorHAnsi"/>
          <w:spacing w:val="60"/>
        </w:rPr>
        <w:t xml:space="preserve"> </w:t>
      </w:r>
      <w:r w:rsidRPr="0006320C">
        <w:rPr>
          <w:rFonts w:cstheme="minorHAnsi"/>
          <w:spacing w:val="-1"/>
        </w:rPr>
        <w:t xml:space="preserve">Contractor </w:t>
      </w:r>
      <w:r w:rsidRPr="0006320C">
        <w:rPr>
          <w:rFonts w:cstheme="minorHAnsi"/>
        </w:rPr>
        <w:t>parking</w:t>
      </w:r>
      <w:r w:rsidRPr="0006320C">
        <w:rPr>
          <w:rFonts w:cstheme="minorHAnsi"/>
          <w:spacing w:val="-3"/>
        </w:rPr>
        <w:t xml:space="preserve"> </w:t>
      </w:r>
      <w:r w:rsidRPr="0006320C">
        <w:rPr>
          <w:rFonts w:cstheme="minorHAnsi"/>
        </w:rPr>
        <w:t>is only</w:t>
      </w:r>
      <w:r w:rsidRPr="0006320C">
        <w:rPr>
          <w:rFonts w:cstheme="minorHAnsi"/>
          <w:spacing w:val="-3"/>
        </w:rPr>
        <w:t xml:space="preserve"> </w:t>
      </w:r>
      <w:r w:rsidRPr="0006320C">
        <w:rPr>
          <w:rFonts w:cstheme="minorHAnsi"/>
          <w:spacing w:val="-1"/>
        </w:rPr>
        <w:t>allowed</w:t>
      </w:r>
      <w:r w:rsidRPr="0006320C">
        <w:rPr>
          <w:rFonts w:cstheme="minorHAnsi"/>
        </w:rPr>
        <w:t xml:space="preserve"> in authorized areas</w:t>
      </w:r>
      <w:r w:rsidRPr="0006320C">
        <w:rPr>
          <w:rFonts w:cstheme="minorHAnsi"/>
          <w:spacing w:val="-1"/>
        </w:rPr>
        <w:t>.</w:t>
      </w:r>
      <w:r w:rsidRPr="0006320C">
        <w:rPr>
          <w:rFonts w:cstheme="minorHAnsi"/>
          <w:spacing w:val="60"/>
        </w:rPr>
        <w:t xml:space="preserve"> </w:t>
      </w:r>
      <w:r w:rsidRPr="0006320C">
        <w:rPr>
          <w:rFonts w:cstheme="minorHAnsi"/>
        </w:rPr>
        <w:t>Contractor</w:t>
      </w:r>
      <w:r w:rsidRPr="0006320C">
        <w:rPr>
          <w:rFonts w:cstheme="minorHAnsi"/>
          <w:spacing w:val="-1"/>
        </w:rPr>
        <w:t xml:space="preserve"> shall</w:t>
      </w:r>
      <w:r w:rsidRPr="0006320C">
        <w:rPr>
          <w:rFonts w:cstheme="minorHAnsi"/>
        </w:rPr>
        <w:t xml:space="preserve"> </w:t>
      </w:r>
      <w:r w:rsidRPr="0006320C">
        <w:rPr>
          <w:rFonts w:cstheme="minorHAnsi"/>
          <w:spacing w:val="-1"/>
        </w:rPr>
        <w:t xml:space="preserve">abide </w:t>
      </w:r>
      <w:r w:rsidRPr="0006320C">
        <w:rPr>
          <w:rFonts w:cstheme="minorHAnsi"/>
          <w:spacing w:val="2"/>
        </w:rPr>
        <w:t>by</w:t>
      </w:r>
      <w:r w:rsidRPr="0006320C">
        <w:rPr>
          <w:rFonts w:cstheme="minorHAnsi"/>
          <w:spacing w:val="-5"/>
        </w:rPr>
        <w:t xml:space="preserve"> </w:t>
      </w:r>
      <w:r w:rsidRPr="0006320C">
        <w:rPr>
          <w:rFonts w:cstheme="minorHAnsi"/>
          <w:spacing w:val="-1"/>
        </w:rPr>
        <w:t>all</w:t>
      </w:r>
      <w:r w:rsidRPr="0006320C">
        <w:rPr>
          <w:rFonts w:cstheme="minorHAnsi"/>
        </w:rPr>
        <w:t xml:space="preserve"> </w:t>
      </w:r>
      <w:r w:rsidRPr="0006320C">
        <w:rPr>
          <w:rFonts w:cstheme="minorHAnsi"/>
          <w:spacing w:val="-1"/>
        </w:rPr>
        <w:t>police</w:t>
      </w:r>
      <w:r w:rsidRPr="0006320C">
        <w:rPr>
          <w:rFonts w:cstheme="minorHAnsi"/>
          <w:spacing w:val="1"/>
        </w:rPr>
        <w:t xml:space="preserve"> </w:t>
      </w:r>
      <w:r w:rsidRPr="0006320C">
        <w:rPr>
          <w:rFonts w:cstheme="minorHAnsi"/>
          <w:spacing w:val="-1"/>
        </w:rPr>
        <w:t>requirements.</w:t>
      </w:r>
      <w:r w:rsidRPr="0006320C">
        <w:rPr>
          <w:rFonts w:cstheme="minorHAnsi"/>
        </w:rPr>
        <w:t xml:space="preserve"> </w:t>
      </w:r>
      <w:r w:rsidRPr="0006320C">
        <w:rPr>
          <w:rFonts w:cstheme="minorHAnsi"/>
          <w:spacing w:val="60"/>
        </w:rPr>
        <w:t xml:space="preserve"> </w:t>
      </w:r>
      <w:r w:rsidRPr="0006320C">
        <w:rPr>
          <w:rFonts w:cstheme="minorHAnsi"/>
        </w:rPr>
        <w:t>Parking</w:t>
      </w:r>
      <w:r w:rsidRPr="0006320C">
        <w:rPr>
          <w:rFonts w:cstheme="minorHAnsi"/>
          <w:spacing w:val="-3"/>
        </w:rPr>
        <w:t xml:space="preserve"> </w:t>
      </w:r>
      <w:r w:rsidRPr="0006320C">
        <w:rPr>
          <w:rFonts w:cstheme="minorHAnsi"/>
          <w:spacing w:val="1"/>
        </w:rPr>
        <w:t xml:space="preserve">in </w:t>
      </w:r>
      <w:r w:rsidRPr="0006320C">
        <w:rPr>
          <w:rFonts w:cstheme="minorHAnsi"/>
          <w:spacing w:val="-1"/>
        </w:rPr>
        <w:t>designated</w:t>
      </w:r>
      <w:r w:rsidRPr="0006320C">
        <w:rPr>
          <w:rFonts w:cstheme="minorHAnsi"/>
        </w:rPr>
        <w:t xml:space="preserve"> </w:t>
      </w:r>
      <w:r w:rsidRPr="0006320C">
        <w:rPr>
          <w:rFonts w:cstheme="minorHAnsi"/>
          <w:spacing w:val="-1"/>
        </w:rPr>
        <w:t>patient</w:t>
      </w:r>
      <w:r w:rsidRPr="0006320C">
        <w:rPr>
          <w:rFonts w:cstheme="minorHAnsi"/>
        </w:rPr>
        <w:t xml:space="preserve"> parking</w:t>
      </w:r>
      <w:r w:rsidRPr="0006320C">
        <w:rPr>
          <w:rFonts w:cstheme="minorHAnsi"/>
          <w:spacing w:val="-3"/>
        </w:rPr>
        <w:t xml:space="preserve"> </w:t>
      </w:r>
      <w:r w:rsidRPr="0006320C">
        <w:rPr>
          <w:rFonts w:cstheme="minorHAnsi"/>
          <w:spacing w:val="-1"/>
        </w:rPr>
        <w:t>areas</w:t>
      </w:r>
      <w:r w:rsidRPr="0006320C">
        <w:rPr>
          <w:rFonts w:cstheme="minorHAnsi"/>
        </w:rPr>
        <w:t xml:space="preserve"> is strictly</w:t>
      </w:r>
      <w:r w:rsidRPr="0006320C">
        <w:rPr>
          <w:rFonts w:cstheme="minorHAnsi"/>
          <w:spacing w:val="-5"/>
        </w:rPr>
        <w:t xml:space="preserve"> </w:t>
      </w:r>
      <w:r w:rsidRPr="0006320C">
        <w:rPr>
          <w:rFonts w:cstheme="minorHAnsi"/>
        </w:rPr>
        <w:t xml:space="preserve">prohibited. </w:t>
      </w:r>
      <w:r w:rsidRPr="0006320C">
        <w:rPr>
          <w:rFonts w:cstheme="minorHAnsi"/>
          <w:spacing w:val="-1"/>
        </w:rPr>
        <w:t>Parking</w:t>
      </w:r>
      <w:r w:rsidRPr="0006320C">
        <w:rPr>
          <w:rFonts w:cstheme="minorHAnsi"/>
          <w:spacing w:val="-3"/>
        </w:rPr>
        <w:t xml:space="preserve"> </w:t>
      </w:r>
      <w:r w:rsidRPr="0006320C">
        <w:rPr>
          <w:rFonts w:cstheme="minorHAnsi"/>
        </w:rPr>
        <w:t>for</w:t>
      </w:r>
      <w:r w:rsidRPr="0006320C">
        <w:rPr>
          <w:rStyle w:val="BodyTextChar"/>
          <w:rFonts w:cstheme="minorHAnsi"/>
        </w:rPr>
        <w:t xml:space="preserve"> unloading </w:t>
      </w:r>
      <w:r w:rsidRPr="0006320C">
        <w:rPr>
          <w:rFonts w:cstheme="minorHAnsi"/>
          <w:spacing w:val="-1"/>
        </w:rPr>
        <w:t>equipment</w:t>
      </w:r>
      <w:r w:rsidRPr="0006320C">
        <w:rPr>
          <w:rFonts w:cstheme="minorHAnsi"/>
        </w:rPr>
        <w:t xml:space="preserve"> necessary</w:t>
      </w:r>
      <w:r w:rsidRPr="0006320C">
        <w:rPr>
          <w:rFonts w:cstheme="minorHAnsi"/>
          <w:spacing w:val="-5"/>
        </w:rPr>
        <w:t xml:space="preserve"> </w:t>
      </w:r>
      <w:r w:rsidRPr="0006320C">
        <w:rPr>
          <w:rFonts w:cstheme="minorHAnsi"/>
        </w:rPr>
        <w:t xml:space="preserve">to </w:t>
      </w:r>
      <w:r w:rsidRPr="0006320C">
        <w:rPr>
          <w:rFonts w:cstheme="minorHAnsi"/>
          <w:spacing w:val="-1"/>
        </w:rPr>
        <w:t>perform</w:t>
      </w:r>
      <w:r w:rsidRPr="0006320C">
        <w:rPr>
          <w:rFonts w:cstheme="minorHAnsi"/>
        </w:rPr>
        <w:t xml:space="preserve"> the</w:t>
      </w:r>
      <w:r w:rsidRPr="0006320C">
        <w:rPr>
          <w:rFonts w:cstheme="minorHAnsi"/>
          <w:spacing w:val="-1"/>
        </w:rPr>
        <w:t xml:space="preserve"> </w:t>
      </w:r>
      <w:r w:rsidRPr="0006320C">
        <w:rPr>
          <w:rFonts w:cstheme="minorHAnsi"/>
        </w:rPr>
        <w:t xml:space="preserve">work </w:t>
      </w:r>
      <w:r w:rsidRPr="0006320C">
        <w:rPr>
          <w:rFonts w:cstheme="minorHAnsi"/>
          <w:spacing w:val="-1"/>
        </w:rPr>
        <w:t>will</w:t>
      </w:r>
      <w:r w:rsidRPr="0006320C">
        <w:rPr>
          <w:rFonts w:cstheme="minorHAnsi"/>
        </w:rPr>
        <w:t xml:space="preserve"> be</w:t>
      </w:r>
      <w:r w:rsidRPr="0006320C">
        <w:rPr>
          <w:rFonts w:cstheme="minorHAnsi"/>
          <w:spacing w:val="-1"/>
        </w:rPr>
        <w:t xml:space="preserve"> </w:t>
      </w:r>
      <w:r w:rsidRPr="0006320C">
        <w:rPr>
          <w:rFonts w:cstheme="minorHAnsi"/>
        </w:rPr>
        <w:t xml:space="preserve">authorized in </w:t>
      </w:r>
      <w:r w:rsidRPr="0006320C">
        <w:rPr>
          <w:rFonts w:cstheme="minorHAnsi"/>
          <w:spacing w:val="-1"/>
        </w:rPr>
        <w:t xml:space="preserve">advance </w:t>
      </w:r>
      <w:r w:rsidRPr="0006320C">
        <w:rPr>
          <w:rFonts w:cstheme="minorHAnsi"/>
        </w:rPr>
        <w:t>of</w:t>
      </w:r>
      <w:r w:rsidRPr="0006320C">
        <w:rPr>
          <w:rFonts w:cstheme="minorHAnsi"/>
          <w:spacing w:val="-1"/>
        </w:rPr>
        <w:t xml:space="preserve"> </w:t>
      </w:r>
      <w:r w:rsidRPr="0006320C">
        <w:rPr>
          <w:rFonts w:cstheme="minorHAnsi"/>
        </w:rPr>
        <w:t>starting</w:t>
      </w:r>
      <w:r w:rsidRPr="0006320C">
        <w:rPr>
          <w:rFonts w:cstheme="minorHAnsi"/>
          <w:spacing w:val="-3"/>
        </w:rPr>
        <w:t xml:space="preserve"> </w:t>
      </w:r>
      <w:r w:rsidRPr="0006320C">
        <w:rPr>
          <w:rFonts w:cstheme="minorHAnsi"/>
        </w:rPr>
        <w:t>the</w:t>
      </w:r>
      <w:r w:rsidRPr="0006320C">
        <w:rPr>
          <w:rFonts w:cstheme="minorHAnsi"/>
          <w:spacing w:val="-1"/>
        </w:rPr>
        <w:t xml:space="preserve"> project.</w:t>
      </w:r>
    </w:p>
    <w:p w:rsidR="00BA1654" w:rsidRPr="0006320C" w:rsidP="00BA1654">
      <w:pPr>
        <w:kinsoku w:val="0"/>
        <w:overflowPunct w:val="0"/>
        <w:ind w:left="792" w:right="86"/>
        <w:rPr>
          <w:rFonts w:cstheme="minorHAnsi"/>
          <w:spacing w:val="-1"/>
        </w:rPr>
      </w:pPr>
    </w:p>
    <w:p w:rsidR="00BA1654" w:rsidRPr="0006320C" w:rsidP="00BA1654">
      <w:pPr>
        <w:widowControl w:val="0"/>
        <w:numPr>
          <w:ilvl w:val="0"/>
          <w:numId w:val="1"/>
        </w:numPr>
        <w:kinsoku w:val="0"/>
        <w:overflowPunct w:val="0"/>
        <w:autoSpaceDE w:val="0"/>
        <w:autoSpaceDN w:val="0"/>
        <w:adjustRightInd w:val="0"/>
        <w:spacing w:after="0" w:line="240" w:lineRule="auto"/>
        <w:rPr>
          <w:rFonts w:cstheme="minorHAnsi"/>
        </w:rPr>
      </w:pPr>
      <w:r w:rsidRPr="0006320C">
        <w:rPr>
          <w:rFonts w:cstheme="minorHAnsi"/>
          <w:b/>
          <w:bCs/>
          <w:spacing w:val="-1"/>
        </w:rPr>
        <w:t>STORAGE</w:t>
      </w:r>
      <w:r w:rsidRPr="0006320C">
        <w:rPr>
          <w:rFonts w:cstheme="minorHAnsi"/>
          <w:b/>
          <w:bCs/>
        </w:rPr>
        <w:t xml:space="preserve"> OF</w:t>
      </w:r>
      <w:r w:rsidRPr="0006320C">
        <w:rPr>
          <w:rFonts w:cstheme="minorHAnsi"/>
          <w:b/>
          <w:bCs/>
          <w:spacing w:val="-3"/>
        </w:rPr>
        <w:t xml:space="preserve"> </w:t>
      </w:r>
      <w:r w:rsidRPr="0006320C">
        <w:rPr>
          <w:rFonts w:cstheme="minorHAnsi"/>
          <w:b/>
          <w:bCs/>
          <w:spacing w:val="-1"/>
        </w:rPr>
        <w:t>EQUIPMENT</w:t>
      </w:r>
      <w:r w:rsidRPr="0006320C">
        <w:rPr>
          <w:rFonts w:cstheme="minorHAnsi"/>
          <w:b/>
          <w:bCs/>
        </w:rPr>
        <w:t xml:space="preserve"> &amp;</w:t>
      </w:r>
      <w:r w:rsidRPr="0006320C">
        <w:rPr>
          <w:rFonts w:cstheme="minorHAnsi"/>
          <w:b/>
          <w:bCs/>
          <w:spacing w:val="-1"/>
        </w:rPr>
        <w:t xml:space="preserve"> MATERIALS</w:t>
      </w:r>
    </w:p>
    <w:p w:rsidR="00BA1654" w:rsidRPr="0006320C" w:rsidP="00BA1654">
      <w:pPr>
        <w:widowControl w:val="0"/>
        <w:numPr>
          <w:ilvl w:val="1"/>
          <w:numId w:val="1"/>
        </w:numPr>
        <w:kinsoku w:val="0"/>
        <w:overflowPunct w:val="0"/>
        <w:autoSpaceDE w:val="0"/>
        <w:autoSpaceDN w:val="0"/>
        <w:adjustRightInd w:val="0"/>
        <w:spacing w:after="0" w:line="240" w:lineRule="auto"/>
        <w:ind w:right="117"/>
        <w:rPr>
          <w:rFonts w:cstheme="minorHAnsi"/>
        </w:rPr>
      </w:pPr>
      <w:r w:rsidRPr="0006320C">
        <w:rPr>
          <w:rFonts w:cstheme="minorHAnsi"/>
          <w:spacing w:val="-1"/>
        </w:rPr>
        <w:t>The contractor shall</w:t>
      </w:r>
      <w:r w:rsidRPr="0006320C">
        <w:rPr>
          <w:rFonts w:cstheme="minorHAnsi"/>
        </w:rPr>
        <w:t xml:space="preserve"> </w:t>
      </w:r>
      <w:r w:rsidRPr="0006320C">
        <w:rPr>
          <w:rFonts w:cstheme="minorHAnsi"/>
          <w:spacing w:val="-1"/>
        </w:rPr>
        <w:t>arrange</w:t>
      </w:r>
      <w:r w:rsidRPr="0006320C">
        <w:rPr>
          <w:rFonts w:cstheme="minorHAnsi"/>
          <w:spacing w:val="1"/>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COR </w:t>
      </w:r>
      <w:r w:rsidRPr="0006320C">
        <w:rPr>
          <w:rFonts w:cstheme="minorHAnsi"/>
        </w:rPr>
        <w:t>for</w:t>
      </w:r>
      <w:r w:rsidRPr="0006320C">
        <w:rPr>
          <w:rFonts w:cstheme="minorHAnsi"/>
          <w:spacing w:val="-1"/>
        </w:rPr>
        <w:t xml:space="preserve"> allocation</w:t>
      </w:r>
      <w:r w:rsidRPr="0006320C">
        <w:rPr>
          <w:rFonts w:cstheme="minorHAnsi"/>
        </w:rPr>
        <w:t xml:space="preserve"> of</w:t>
      </w:r>
      <w:r w:rsidRPr="0006320C">
        <w:rPr>
          <w:rFonts w:cstheme="minorHAnsi"/>
          <w:spacing w:val="1"/>
        </w:rPr>
        <w:t xml:space="preserve"> </w:t>
      </w:r>
      <w:r w:rsidRPr="0006320C">
        <w:rPr>
          <w:rFonts w:cstheme="minorHAnsi"/>
          <w:spacing w:val="-1"/>
        </w:rPr>
        <w:t>required</w:t>
      </w:r>
      <w:r w:rsidRPr="0006320C">
        <w:rPr>
          <w:rFonts w:cstheme="minorHAnsi"/>
        </w:rPr>
        <w:t xml:space="preserve"> </w:t>
      </w:r>
      <w:r w:rsidRPr="0006320C">
        <w:rPr>
          <w:rFonts w:cstheme="minorHAnsi"/>
          <w:spacing w:val="-1"/>
        </w:rPr>
        <w:t xml:space="preserve">workspace </w:t>
      </w:r>
      <w:r w:rsidRPr="0006320C">
        <w:rPr>
          <w:rFonts w:cstheme="minorHAnsi"/>
        </w:rPr>
        <w:t xml:space="preserve">and </w:t>
      </w:r>
      <w:r w:rsidRPr="0006320C">
        <w:rPr>
          <w:rFonts w:cstheme="minorHAnsi"/>
          <w:spacing w:val="-1"/>
        </w:rPr>
        <w:t xml:space="preserve">for </w:t>
      </w:r>
      <w:r w:rsidRPr="0006320C">
        <w:rPr>
          <w:rFonts w:cstheme="minorHAnsi"/>
        </w:rPr>
        <w:t>the</w:t>
      </w:r>
      <w:r w:rsidRPr="0006320C">
        <w:rPr>
          <w:rFonts w:cstheme="minorHAnsi"/>
          <w:spacing w:val="115"/>
        </w:rPr>
        <w:t xml:space="preserve"> </w:t>
      </w:r>
      <w:r w:rsidRPr="0006320C">
        <w:rPr>
          <w:rFonts w:cstheme="minorHAnsi"/>
          <w:spacing w:val="-1"/>
        </w:rPr>
        <w:t xml:space="preserve">storage </w:t>
      </w:r>
      <w:r w:rsidRPr="0006320C">
        <w:rPr>
          <w:rFonts w:cstheme="minorHAnsi"/>
        </w:rPr>
        <w:t>of</w:t>
      </w:r>
      <w:r w:rsidRPr="0006320C">
        <w:rPr>
          <w:rFonts w:cstheme="minorHAnsi"/>
          <w:spacing w:val="-1"/>
        </w:rPr>
        <w:t xml:space="preserve"> equipment</w:t>
      </w:r>
      <w:r w:rsidRPr="0006320C">
        <w:rPr>
          <w:rFonts w:cstheme="minorHAnsi"/>
          <w:spacing w:val="2"/>
        </w:rPr>
        <w:t xml:space="preserve"> </w:t>
      </w:r>
      <w:r w:rsidRPr="0006320C">
        <w:rPr>
          <w:rFonts w:cstheme="minorHAnsi"/>
          <w:spacing w:val="-1"/>
        </w:rPr>
        <w:t>and</w:t>
      </w:r>
      <w:r w:rsidRPr="0006320C">
        <w:rPr>
          <w:rFonts w:cstheme="minorHAnsi"/>
          <w:spacing w:val="2"/>
        </w:rPr>
        <w:t xml:space="preserve"> </w:t>
      </w:r>
      <w:r w:rsidRPr="0006320C">
        <w:rPr>
          <w:rFonts w:cstheme="minorHAnsi"/>
          <w:spacing w:val="-1"/>
        </w:rPr>
        <w:t>material</w:t>
      </w:r>
      <w:r w:rsidRPr="0006320C">
        <w:rPr>
          <w:rFonts w:cstheme="minorHAnsi"/>
        </w:rPr>
        <w:t xml:space="preserve"> to be</w:t>
      </w:r>
      <w:r w:rsidRPr="0006320C">
        <w:rPr>
          <w:rFonts w:cstheme="minorHAnsi"/>
          <w:spacing w:val="-1"/>
        </w:rPr>
        <w:t xml:space="preserve"> used</w:t>
      </w:r>
      <w:r w:rsidRPr="0006320C">
        <w:rPr>
          <w:rFonts w:cstheme="minorHAnsi"/>
        </w:rPr>
        <w:t xml:space="preserve"> for</w:t>
      </w:r>
      <w:r w:rsidRPr="0006320C">
        <w:rPr>
          <w:rFonts w:cstheme="minorHAnsi"/>
          <w:spacing w:val="-1"/>
        </w:rPr>
        <w:t xml:space="preserve"> </w:t>
      </w:r>
      <w:r w:rsidRPr="0006320C">
        <w:rPr>
          <w:rFonts w:cstheme="minorHAnsi"/>
        </w:rPr>
        <w:t xml:space="preserve">this </w:t>
      </w:r>
      <w:r w:rsidRPr="0006320C">
        <w:rPr>
          <w:rFonts w:cstheme="minorHAnsi"/>
          <w:spacing w:val="-1"/>
        </w:rPr>
        <w:t>project.</w:t>
      </w:r>
      <w:r w:rsidRPr="0006320C">
        <w:rPr>
          <w:rFonts w:cstheme="minorHAnsi"/>
        </w:rPr>
        <w:t xml:space="preserve"> </w:t>
      </w:r>
      <w:r w:rsidRPr="0006320C">
        <w:rPr>
          <w:rFonts w:cstheme="minorHAnsi"/>
          <w:spacing w:val="-1"/>
        </w:rPr>
        <w:t xml:space="preserve">Storage </w:t>
      </w:r>
      <w:r w:rsidRPr="0006320C">
        <w:rPr>
          <w:rFonts w:cstheme="minorHAnsi"/>
        </w:rPr>
        <w:t>space</w:t>
      </w:r>
      <w:r w:rsidRPr="0006320C">
        <w:rPr>
          <w:rFonts w:cstheme="minorHAnsi"/>
          <w:spacing w:val="-1"/>
        </w:rPr>
        <w:t xml:space="preserve"> </w:t>
      </w:r>
      <w:r w:rsidRPr="0006320C">
        <w:rPr>
          <w:rFonts w:cstheme="minorHAnsi"/>
        </w:rPr>
        <w:t>is very</w:t>
      </w:r>
      <w:r w:rsidRPr="0006320C">
        <w:rPr>
          <w:rFonts w:cstheme="minorHAnsi"/>
          <w:spacing w:val="-5"/>
        </w:rPr>
        <w:t xml:space="preserve"> </w:t>
      </w:r>
      <w:r w:rsidRPr="0006320C">
        <w:rPr>
          <w:rFonts w:cstheme="minorHAnsi"/>
          <w:spacing w:val="-1"/>
        </w:rPr>
        <w:t>limited.</w:t>
      </w:r>
      <w:r w:rsidRPr="0006320C">
        <w:rPr>
          <w:rFonts w:cstheme="minorHAnsi"/>
        </w:rPr>
        <w:t xml:space="preserve"> </w:t>
      </w:r>
      <w:r w:rsidRPr="0006320C">
        <w:rPr>
          <w:rFonts w:cstheme="minorHAnsi"/>
          <w:spacing w:val="-1"/>
        </w:rPr>
        <w:t>There</w:t>
      </w:r>
      <w:r w:rsidRPr="0006320C">
        <w:rPr>
          <w:rFonts w:cstheme="minorHAnsi"/>
          <w:spacing w:val="1"/>
        </w:rPr>
        <w:t xml:space="preserve"> </w:t>
      </w:r>
      <w:r w:rsidRPr="0006320C">
        <w:rPr>
          <w:rFonts w:cstheme="minorHAnsi"/>
          <w:spacing w:val="-1"/>
        </w:rPr>
        <w:t>are</w:t>
      </w:r>
      <w:r w:rsidRPr="0006320C">
        <w:rPr>
          <w:rFonts w:cstheme="minorHAnsi"/>
          <w:spacing w:val="99"/>
        </w:rPr>
        <w:t xml:space="preserve"> </w:t>
      </w:r>
      <w:r w:rsidRPr="0006320C">
        <w:rPr>
          <w:rFonts w:cstheme="minorHAnsi"/>
        </w:rPr>
        <w:t>no exclusive</w:t>
      </w:r>
      <w:r w:rsidRPr="0006320C">
        <w:rPr>
          <w:rFonts w:cstheme="minorHAnsi"/>
          <w:spacing w:val="-1"/>
        </w:rPr>
        <w:t xml:space="preserve"> areas</w:t>
      </w:r>
      <w:r w:rsidRPr="0006320C">
        <w:rPr>
          <w:rFonts w:cstheme="minorHAnsi"/>
        </w:rPr>
        <w:t xml:space="preserve"> </w:t>
      </w:r>
      <w:r w:rsidRPr="0006320C">
        <w:rPr>
          <w:rFonts w:cstheme="minorHAnsi"/>
          <w:spacing w:val="-1"/>
        </w:rPr>
        <w:t>within</w:t>
      </w:r>
      <w:r w:rsidRPr="0006320C">
        <w:rPr>
          <w:rFonts w:cstheme="minorHAnsi"/>
          <w:spacing w:val="2"/>
        </w:rPr>
        <w:t xml:space="preserve"> </w:t>
      </w:r>
      <w:r w:rsidRPr="0006320C">
        <w:rPr>
          <w:rFonts w:cstheme="minorHAnsi"/>
        </w:rPr>
        <w:t>the</w:t>
      </w:r>
      <w:r w:rsidRPr="0006320C">
        <w:rPr>
          <w:rFonts w:cstheme="minorHAnsi"/>
          <w:spacing w:val="-1"/>
        </w:rPr>
        <w:t xml:space="preserve"> campus</w:t>
      </w:r>
      <w:r w:rsidRPr="0006320C">
        <w:rPr>
          <w:rFonts w:cstheme="minorHAnsi"/>
        </w:rPr>
        <w:t xml:space="preserve"> </w:t>
      </w:r>
      <w:r w:rsidRPr="0006320C">
        <w:rPr>
          <w:rFonts w:cstheme="minorHAnsi"/>
          <w:spacing w:val="-1"/>
        </w:rPr>
        <w:t>that</w:t>
      </w:r>
      <w:r w:rsidRPr="0006320C">
        <w:rPr>
          <w:rFonts w:cstheme="minorHAnsi"/>
        </w:rPr>
        <w:t xml:space="preserve"> </w:t>
      </w:r>
      <w:r w:rsidRPr="0006320C">
        <w:rPr>
          <w:rFonts w:cstheme="minorHAnsi"/>
          <w:spacing w:val="-1"/>
        </w:rPr>
        <w:t>can</w:t>
      </w:r>
      <w:r w:rsidRPr="0006320C">
        <w:rPr>
          <w:rFonts w:cstheme="minorHAnsi"/>
        </w:rPr>
        <w:t xml:space="preserve"> </w:t>
      </w:r>
      <w:r w:rsidRPr="0006320C">
        <w:rPr>
          <w:rFonts w:cstheme="minorHAnsi"/>
          <w:spacing w:val="1"/>
        </w:rPr>
        <w:t xml:space="preserve">be </w:t>
      </w:r>
      <w:r w:rsidRPr="0006320C">
        <w:rPr>
          <w:rFonts w:cstheme="minorHAnsi"/>
          <w:spacing w:val="-1"/>
        </w:rPr>
        <w:t>given</w:t>
      </w:r>
      <w:r w:rsidRPr="0006320C">
        <w:rPr>
          <w:rFonts w:cstheme="minorHAnsi"/>
        </w:rPr>
        <w:t xml:space="preserve"> to the</w:t>
      </w:r>
      <w:r w:rsidRPr="0006320C">
        <w:rPr>
          <w:rFonts w:cstheme="minorHAnsi"/>
          <w:spacing w:val="-1"/>
        </w:rPr>
        <w:t xml:space="preserve"> contractor for</w:t>
      </w:r>
      <w:r w:rsidRPr="0006320C">
        <w:rPr>
          <w:rFonts w:cstheme="minorHAnsi"/>
          <w:spacing w:val="1"/>
        </w:rPr>
        <w:t xml:space="preserve"> </w:t>
      </w:r>
      <w:r w:rsidRPr="0006320C">
        <w:rPr>
          <w:rFonts w:cstheme="minorHAnsi"/>
          <w:spacing w:val="-1"/>
        </w:rPr>
        <w:t xml:space="preserve">their storage </w:t>
      </w:r>
      <w:r w:rsidRPr="0006320C">
        <w:rPr>
          <w:rFonts w:cstheme="minorHAnsi"/>
        </w:rPr>
        <w:t xml:space="preserve">needs. The work area enclosed by the traffic barricades can be used by the contractor for storage and parking during the duration of this contract until the concrete has been poured. </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Additionally,</w:t>
      </w:r>
      <w:r w:rsidRPr="0006320C">
        <w:rPr>
          <w:rFonts w:cstheme="minorHAnsi"/>
        </w:rPr>
        <w:t xml:space="preserve"> no space</w:t>
      </w:r>
      <w:r w:rsidRPr="0006320C">
        <w:rPr>
          <w:rFonts w:cstheme="minorHAnsi"/>
          <w:spacing w:val="-1"/>
        </w:rPr>
        <w:t xml:space="preserve"> outside the barricaded area </w:t>
      </w:r>
      <w:r w:rsidRPr="0006320C">
        <w:rPr>
          <w:rFonts w:cstheme="minorHAnsi"/>
        </w:rPr>
        <w:t>will be</w:t>
      </w:r>
      <w:r w:rsidRPr="0006320C">
        <w:rPr>
          <w:rFonts w:cstheme="minorHAnsi"/>
          <w:spacing w:val="-1"/>
        </w:rPr>
        <w:t xml:space="preserve"> made available</w:t>
      </w:r>
      <w:r w:rsidRPr="0006320C">
        <w:rPr>
          <w:rFonts w:cstheme="minorHAnsi"/>
          <w:spacing w:val="1"/>
        </w:rPr>
        <w:t xml:space="preserve"> </w:t>
      </w:r>
      <w:r w:rsidRPr="0006320C">
        <w:rPr>
          <w:rFonts w:cstheme="minorHAnsi"/>
          <w:spacing w:val="-1"/>
        </w:rPr>
        <w:t>for</w:t>
      </w:r>
      <w:r w:rsidRPr="0006320C">
        <w:rPr>
          <w:rFonts w:cstheme="minorHAnsi"/>
          <w:spacing w:val="1"/>
        </w:rPr>
        <w:t xml:space="preserve"> </w:t>
      </w:r>
      <w:r w:rsidRPr="0006320C">
        <w:rPr>
          <w:rFonts w:cstheme="minorHAnsi"/>
        </w:rPr>
        <w:t>the</w:t>
      </w:r>
      <w:r w:rsidRPr="0006320C">
        <w:rPr>
          <w:rFonts w:cstheme="minorHAnsi"/>
          <w:spacing w:val="-1"/>
        </w:rPr>
        <w:t xml:space="preserve"> placement</w:t>
      </w:r>
      <w:r w:rsidRPr="0006320C">
        <w:rPr>
          <w:rFonts w:cstheme="minorHAnsi"/>
        </w:rPr>
        <w:t xml:space="preserve"> of</w:t>
      </w:r>
      <w:r w:rsidRPr="0006320C">
        <w:rPr>
          <w:rFonts w:cstheme="minorHAnsi"/>
          <w:spacing w:val="1"/>
        </w:rPr>
        <w:t xml:space="preserve"> </w:t>
      </w:r>
      <w:r w:rsidRPr="0006320C">
        <w:rPr>
          <w:rFonts w:cstheme="minorHAnsi"/>
        </w:rPr>
        <w:t>a</w:t>
      </w:r>
      <w:r w:rsidRPr="0006320C">
        <w:rPr>
          <w:rFonts w:cstheme="minorHAnsi"/>
          <w:spacing w:val="-1"/>
        </w:rPr>
        <w:t xml:space="preserve"> </w:t>
      </w:r>
      <w:r w:rsidRPr="0006320C">
        <w:rPr>
          <w:rFonts w:cstheme="minorHAnsi"/>
        </w:rPr>
        <w:t>contractor</w:t>
      </w:r>
      <w:r w:rsidRPr="0006320C">
        <w:rPr>
          <w:rFonts w:cstheme="minorHAnsi"/>
          <w:spacing w:val="-1"/>
        </w:rPr>
        <w:t xml:space="preserve"> trailer</w:t>
      </w:r>
      <w:r w:rsidRPr="0006320C">
        <w:rPr>
          <w:rFonts w:cstheme="minorHAnsi"/>
          <w:spacing w:val="1"/>
        </w:rPr>
        <w:t xml:space="preserve"> </w:t>
      </w:r>
      <w:r w:rsidRPr="0006320C">
        <w:rPr>
          <w:rFonts w:cstheme="minorHAnsi"/>
          <w:spacing w:val="-1"/>
        </w:rPr>
        <w:t xml:space="preserve">for </w:t>
      </w:r>
      <w:r w:rsidRPr="0006320C">
        <w:rPr>
          <w:rFonts w:cstheme="minorHAnsi"/>
        </w:rPr>
        <w:t xml:space="preserve">this </w:t>
      </w:r>
      <w:r w:rsidRPr="0006320C">
        <w:rPr>
          <w:rFonts w:cstheme="minorHAnsi"/>
          <w:spacing w:val="-1"/>
        </w:rPr>
        <w:t>project.</w:t>
      </w:r>
      <w:r w:rsidRPr="0006320C">
        <w:rPr>
          <w:rFonts w:cstheme="minorHAnsi"/>
          <w:spacing w:val="77"/>
        </w:rPr>
        <w:t xml:space="preserve"> </w:t>
      </w:r>
      <w:r w:rsidRPr="0006320C">
        <w:rPr>
          <w:rFonts w:cstheme="minorHAnsi"/>
          <w:spacing w:val="-1"/>
        </w:rPr>
        <w:t xml:space="preserve">The Contractor </w:t>
      </w:r>
      <w:r w:rsidRPr="0006320C">
        <w:rPr>
          <w:rFonts w:cstheme="minorHAnsi"/>
        </w:rPr>
        <w:t>should schedule</w:t>
      </w:r>
      <w:r w:rsidRPr="0006320C">
        <w:rPr>
          <w:rFonts w:cstheme="minorHAnsi"/>
          <w:spacing w:val="-1"/>
        </w:rPr>
        <w:t xml:space="preserve"> </w:t>
      </w:r>
      <w:r w:rsidRPr="0006320C">
        <w:rPr>
          <w:rFonts w:cstheme="minorHAnsi"/>
        </w:rPr>
        <w:t>delivery</w:t>
      </w:r>
      <w:r w:rsidRPr="0006320C">
        <w:rPr>
          <w:rFonts w:cstheme="minorHAnsi"/>
          <w:spacing w:val="-5"/>
        </w:rPr>
        <w:t xml:space="preserve"> </w:t>
      </w:r>
      <w:r w:rsidRPr="0006320C">
        <w:rPr>
          <w:rFonts w:cstheme="minorHAnsi"/>
          <w:spacing w:val="1"/>
        </w:rPr>
        <w:t>of</w:t>
      </w:r>
      <w:r w:rsidRPr="0006320C">
        <w:rPr>
          <w:rFonts w:cstheme="minorHAnsi"/>
          <w:spacing w:val="-1"/>
        </w:rPr>
        <w:t xml:space="preserve"> materials</w:t>
      </w:r>
      <w:r w:rsidRPr="0006320C">
        <w:rPr>
          <w:rFonts w:cstheme="minorHAnsi"/>
        </w:rPr>
        <w:t xml:space="preserve"> to limit the</w:t>
      </w:r>
      <w:r w:rsidRPr="0006320C">
        <w:rPr>
          <w:rFonts w:cstheme="minorHAnsi"/>
          <w:spacing w:val="-1"/>
        </w:rPr>
        <w:t xml:space="preserve"> amount</w:t>
      </w:r>
      <w:r w:rsidRPr="0006320C">
        <w:rPr>
          <w:rFonts w:cstheme="minorHAnsi"/>
        </w:rPr>
        <w:t xml:space="preserve"> of</w:t>
      </w:r>
      <w:r w:rsidRPr="0006320C">
        <w:rPr>
          <w:rFonts w:cstheme="minorHAnsi"/>
          <w:spacing w:val="-4"/>
        </w:rPr>
        <w:t xml:space="preserve"> </w:t>
      </w:r>
      <w:r w:rsidRPr="0006320C">
        <w:rPr>
          <w:rFonts w:cstheme="minorHAnsi"/>
          <w:spacing w:val="-1"/>
        </w:rPr>
        <w:t xml:space="preserve">storage </w:t>
      </w:r>
      <w:r w:rsidRPr="0006320C">
        <w:rPr>
          <w:rFonts w:cstheme="minorHAnsi"/>
        </w:rPr>
        <w:t>space</w:t>
      </w:r>
      <w:r w:rsidRPr="0006320C">
        <w:rPr>
          <w:rFonts w:cstheme="minorHAnsi"/>
          <w:spacing w:val="-1"/>
        </w:rPr>
        <w:t xml:space="preserve"> and</w:t>
      </w:r>
      <w:r w:rsidRPr="0006320C">
        <w:rPr>
          <w:rFonts w:cstheme="minorHAnsi"/>
        </w:rPr>
        <w:t xml:space="preserve"> </w:t>
      </w:r>
      <w:r w:rsidRPr="0006320C">
        <w:rPr>
          <w:rFonts w:cstheme="minorHAnsi"/>
          <w:spacing w:val="-1"/>
        </w:rPr>
        <w:t>time.</w:t>
      </w:r>
    </w:p>
    <w:p w:rsidR="00BA1654" w:rsidRPr="0006320C" w:rsidP="00BA1654">
      <w:pPr>
        <w:kinsoku w:val="0"/>
        <w:overflowPunct w:val="0"/>
        <w:ind w:left="792"/>
        <w:rPr>
          <w:rFonts w:cstheme="minorHAnsi"/>
          <w:spacing w:val="-1"/>
        </w:rPr>
      </w:pPr>
    </w:p>
    <w:p w:rsidR="00BA1654" w:rsidRPr="0006320C" w:rsidP="00BA1654">
      <w:pPr>
        <w:widowControl w:val="0"/>
        <w:numPr>
          <w:ilvl w:val="0"/>
          <w:numId w:val="1"/>
        </w:numPr>
        <w:tabs>
          <w:tab w:val="left" w:pos="540"/>
        </w:tabs>
        <w:kinsoku w:val="0"/>
        <w:overflowPunct w:val="0"/>
        <w:autoSpaceDE w:val="0"/>
        <w:autoSpaceDN w:val="0"/>
        <w:adjustRightInd w:val="0"/>
        <w:spacing w:after="0" w:line="240" w:lineRule="auto"/>
        <w:rPr>
          <w:rFonts w:cstheme="minorHAnsi"/>
        </w:rPr>
      </w:pPr>
      <w:r w:rsidRPr="0006320C">
        <w:rPr>
          <w:rFonts w:cstheme="minorHAnsi"/>
          <w:b/>
          <w:bCs/>
          <w:spacing w:val="-1"/>
        </w:rPr>
        <w:t>DEBRIS</w:t>
      </w:r>
      <w:r w:rsidRPr="0006320C">
        <w:rPr>
          <w:rFonts w:cstheme="minorHAnsi"/>
          <w:b/>
          <w:bCs/>
          <w:spacing w:val="1"/>
        </w:rPr>
        <w:t xml:space="preserve"> </w:t>
      </w:r>
      <w:r w:rsidRPr="0006320C">
        <w:rPr>
          <w:rFonts w:cstheme="minorHAnsi"/>
          <w:b/>
          <w:bCs/>
          <w:spacing w:val="-1"/>
        </w:rPr>
        <w:t>REMOVAL</w:t>
      </w:r>
    </w:p>
    <w:p w:rsidR="00BA1654" w:rsidRPr="0006320C" w:rsidP="00BA1654">
      <w:pPr>
        <w:widowControl w:val="0"/>
        <w:numPr>
          <w:ilvl w:val="1"/>
          <w:numId w:val="1"/>
        </w:numPr>
        <w:kinsoku w:val="0"/>
        <w:overflowPunct w:val="0"/>
        <w:autoSpaceDE w:val="0"/>
        <w:autoSpaceDN w:val="0"/>
        <w:adjustRightInd w:val="0"/>
        <w:spacing w:after="0" w:line="240" w:lineRule="auto"/>
        <w:ind w:right="244"/>
        <w:rPr>
          <w:rFonts w:cstheme="minorHAnsi"/>
          <w:spacing w:val="-1"/>
        </w:rPr>
      </w:pPr>
      <w:r w:rsidRPr="0006320C">
        <w:rPr>
          <w:rFonts w:cstheme="minorHAnsi"/>
        </w:rPr>
        <w:t xml:space="preserve"> </w:t>
      </w:r>
      <w:r w:rsidRPr="0006320C">
        <w:rPr>
          <w:rFonts w:cstheme="minorHAnsi"/>
          <w:spacing w:val="-1"/>
        </w:rPr>
        <w:t>All</w:t>
      </w:r>
      <w:r w:rsidRPr="0006320C">
        <w:rPr>
          <w:rFonts w:cstheme="minorHAnsi"/>
        </w:rPr>
        <w:t xml:space="preserve"> </w:t>
      </w:r>
      <w:r w:rsidRPr="0006320C">
        <w:rPr>
          <w:rFonts w:cstheme="minorHAnsi"/>
          <w:spacing w:val="-1"/>
        </w:rPr>
        <w:t xml:space="preserve">waste </w:t>
      </w:r>
      <w:r w:rsidRPr="0006320C">
        <w:rPr>
          <w:rFonts w:cstheme="minorHAnsi"/>
        </w:rPr>
        <w:t xml:space="preserve">material (except fill dirt that will be reused after the pipe is repaired) </w:t>
      </w:r>
      <w:r w:rsidRPr="0006320C">
        <w:rPr>
          <w:rFonts w:cstheme="minorHAnsi"/>
          <w:spacing w:val="-1"/>
        </w:rPr>
        <w:t>and</w:t>
      </w:r>
      <w:r w:rsidRPr="0006320C">
        <w:rPr>
          <w:rFonts w:cstheme="minorHAnsi"/>
        </w:rPr>
        <w:t xml:space="preserve"> </w:t>
      </w:r>
      <w:r w:rsidRPr="0006320C">
        <w:rPr>
          <w:rFonts w:cstheme="minorHAnsi"/>
          <w:spacing w:val="-1"/>
        </w:rPr>
        <w:t>debris</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rPr>
        <w:t xml:space="preserve">removed daily </w:t>
      </w:r>
      <w:r w:rsidRPr="0006320C">
        <w:rPr>
          <w:rFonts w:cstheme="minorHAnsi"/>
          <w:spacing w:val="-1"/>
        </w:rPr>
        <w:t xml:space="preserve">off </w:t>
      </w:r>
      <w:r w:rsidRPr="0006320C">
        <w:rPr>
          <w:rFonts w:cstheme="minorHAnsi"/>
        </w:rPr>
        <w:t>the</w:t>
      </w:r>
      <w:r w:rsidRPr="0006320C">
        <w:rPr>
          <w:rFonts w:cstheme="minorHAnsi"/>
          <w:spacing w:val="-1"/>
        </w:rPr>
        <w:t xml:space="preserve"> </w:t>
      </w:r>
      <w:r w:rsidRPr="0006320C">
        <w:rPr>
          <w:rFonts w:cstheme="minorHAnsi"/>
        </w:rPr>
        <w:t>site</w:t>
      </w:r>
      <w:r w:rsidRPr="0006320C">
        <w:rPr>
          <w:rFonts w:cstheme="minorHAnsi"/>
          <w:spacing w:val="-1"/>
        </w:rPr>
        <w:t xml:space="preserve"> </w:t>
      </w:r>
      <w:r w:rsidRPr="0006320C">
        <w:rPr>
          <w:rFonts w:cstheme="minorHAnsi"/>
          <w:spacing w:val="2"/>
        </w:rPr>
        <w:t>by</w:t>
      </w:r>
      <w:r w:rsidRPr="0006320C">
        <w:rPr>
          <w:rFonts w:cstheme="minorHAnsi"/>
          <w:spacing w:val="-5"/>
        </w:rPr>
        <w:t xml:space="preserve"> </w:t>
      </w:r>
      <w:r w:rsidRPr="0006320C">
        <w:rPr>
          <w:rFonts w:cstheme="minorHAnsi"/>
        </w:rPr>
        <w:t>the</w:t>
      </w:r>
      <w:r w:rsidRPr="0006320C">
        <w:rPr>
          <w:rFonts w:cstheme="minorHAnsi"/>
          <w:spacing w:val="1"/>
        </w:rPr>
        <w:t xml:space="preserve"> </w:t>
      </w:r>
      <w:r w:rsidRPr="0006320C">
        <w:rPr>
          <w:rFonts w:cstheme="minorHAnsi"/>
          <w:spacing w:val="-1"/>
        </w:rPr>
        <w:t>contractor</w:t>
      </w:r>
      <w:r w:rsidRPr="0006320C">
        <w:rPr>
          <w:rFonts w:cstheme="minorHAnsi"/>
          <w:spacing w:val="1"/>
        </w:rPr>
        <w:t xml:space="preserve"> </w:t>
      </w:r>
      <w:r w:rsidRPr="0006320C">
        <w:rPr>
          <w:rFonts w:cstheme="minorHAnsi"/>
          <w:spacing w:val="-1"/>
        </w:rPr>
        <w:t>and</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71"/>
        </w:rPr>
        <w:t xml:space="preserve"> </w:t>
      </w:r>
      <w:r w:rsidRPr="0006320C">
        <w:rPr>
          <w:rFonts w:cstheme="minorHAnsi"/>
          <w:spacing w:val="-1"/>
        </w:rPr>
        <w:t>disposed</w:t>
      </w:r>
      <w:r w:rsidRPr="0006320C">
        <w:rPr>
          <w:rFonts w:cstheme="minorHAnsi"/>
        </w:rPr>
        <w:t xml:space="preserve"> of</w:t>
      </w:r>
      <w:r w:rsidRPr="0006320C">
        <w:rPr>
          <w:rFonts w:cstheme="minorHAnsi"/>
          <w:spacing w:val="-1"/>
        </w:rPr>
        <w:t xml:space="preserve"> </w:t>
      </w:r>
      <w:r w:rsidRPr="0006320C">
        <w:rPr>
          <w:rFonts w:cstheme="minorHAnsi"/>
        </w:rPr>
        <w:t xml:space="preserve">in </w:t>
      </w:r>
      <w:r w:rsidRPr="0006320C">
        <w:rPr>
          <w:rFonts w:cstheme="minorHAnsi"/>
          <w:spacing w:val="-1"/>
        </w:rPr>
        <w:t>accordance with</w:t>
      </w:r>
      <w:r w:rsidRPr="0006320C">
        <w:rPr>
          <w:rFonts w:cstheme="minorHAnsi"/>
        </w:rPr>
        <w:t xml:space="preserve"> </w:t>
      </w:r>
      <w:r w:rsidRPr="0006320C">
        <w:rPr>
          <w:rFonts w:cstheme="minorHAnsi"/>
          <w:spacing w:val="-1"/>
        </w:rPr>
        <w:t xml:space="preserve">applicable State </w:t>
      </w:r>
      <w:r w:rsidRPr="0006320C">
        <w:rPr>
          <w:rFonts w:cstheme="minorHAnsi"/>
        </w:rPr>
        <w:t xml:space="preserve">and </w:t>
      </w:r>
      <w:r w:rsidRPr="0006320C">
        <w:rPr>
          <w:rFonts w:cstheme="minorHAnsi"/>
          <w:spacing w:val="-1"/>
        </w:rPr>
        <w:t>Federal</w:t>
      </w:r>
      <w:r w:rsidRPr="0006320C">
        <w:rPr>
          <w:rFonts w:cstheme="minorHAnsi"/>
        </w:rPr>
        <w:t xml:space="preserve"> </w:t>
      </w:r>
      <w:r w:rsidRPr="0006320C">
        <w:rPr>
          <w:rFonts w:cstheme="minorHAnsi"/>
          <w:spacing w:val="-1"/>
        </w:rPr>
        <w:t>regulations. All recyclable materials shall be recycled and weight tickets provided to the COR.</w:t>
      </w:r>
    </w:p>
    <w:p w:rsidR="00BA1654" w:rsidRPr="0006320C" w:rsidP="00BA1654">
      <w:pPr>
        <w:kinsoku w:val="0"/>
        <w:overflowPunct w:val="0"/>
        <w:ind w:left="360" w:right="244"/>
        <w:rPr>
          <w:rFonts w:cstheme="minorHAnsi"/>
          <w:spacing w:val="-1"/>
        </w:rPr>
      </w:pPr>
    </w:p>
    <w:p w:rsidR="00BA1654" w:rsidRPr="0006320C" w:rsidP="00BA1654">
      <w:pPr>
        <w:widowControl w:val="0"/>
        <w:numPr>
          <w:ilvl w:val="0"/>
          <w:numId w:val="1"/>
        </w:numPr>
        <w:tabs>
          <w:tab w:val="left" w:pos="600"/>
        </w:tabs>
        <w:kinsoku w:val="0"/>
        <w:overflowPunct w:val="0"/>
        <w:autoSpaceDE w:val="0"/>
        <w:autoSpaceDN w:val="0"/>
        <w:adjustRightInd w:val="0"/>
        <w:spacing w:after="0" w:line="240" w:lineRule="auto"/>
        <w:rPr>
          <w:rFonts w:cstheme="minorHAnsi"/>
        </w:rPr>
      </w:pPr>
      <w:r w:rsidRPr="0006320C">
        <w:rPr>
          <w:rFonts w:cstheme="minorHAnsi"/>
          <w:b/>
          <w:bCs/>
        </w:rPr>
        <w:t xml:space="preserve">SITE </w:t>
      </w:r>
      <w:r w:rsidRPr="0006320C">
        <w:rPr>
          <w:rFonts w:cstheme="minorHAnsi"/>
          <w:b/>
          <w:bCs/>
          <w:spacing w:val="-1"/>
        </w:rPr>
        <w:t>UTILITIES</w:t>
      </w:r>
    </w:p>
    <w:p w:rsidR="00BA1654" w:rsidRPr="0006320C" w:rsidP="00BA1654">
      <w:pPr>
        <w:widowControl w:val="0"/>
        <w:numPr>
          <w:ilvl w:val="1"/>
          <w:numId w:val="1"/>
        </w:numPr>
        <w:kinsoku w:val="0"/>
        <w:overflowPunct w:val="0"/>
        <w:autoSpaceDE w:val="0"/>
        <w:autoSpaceDN w:val="0"/>
        <w:adjustRightInd w:val="0"/>
        <w:spacing w:after="0" w:line="240" w:lineRule="auto"/>
        <w:ind w:right="170"/>
        <w:rPr>
          <w:rFonts w:cstheme="minorHAnsi"/>
          <w:spacing w:val="-1"/>
        </w:rPr>
      </w:pPr>
      <w:r w:rsidRPr="0006320C">
        <w:rPr>
          <w:rFonts w:cstheme="minorHAnsi"/>
          <w:spacing w:val="-1"/>
        </w:rPr>
        <w:t>The Contractor</w:t>
      </w:r>
      <w:r w:rsidRPr="0006320C">
        <w:rPr>
          <w:rFonts w:cstheme="minorHAnsi"/>
          <w:spacing w:val="1"/>
        </w:rPr>
        <w:t xml:space="preserve"> </w:t>
      </w:r>
      <w:r w:rsidRPr="0006320C">
        <w:rPr>
          <w:rFonts w:cstheme="minorHAnsi"/>
        </w:rPr>
        <w:t>shall note</w:t>
      </w:r>
      <w:r w:rsidRPr="0006320C">
        <w:rPr>
          <w:rFonts w:cstheme="minorHAnsi"/>
          <w:spacing w:val="-1"/>
        </w:rPr>
        <w:t xml:space="preserve"> </w:t>
      </w:r>
      <w:r w:rsidRPr="0006320C">
        <w:rPr>
          <w:rFonts w:cstheme="minorHAnsi"/>
        </w:rPr>
        <w:t xml:space="preserve">this </w:t>
      </w:r>
      <w:r w:rsidRPr="0006320C">
        <w:rPr>
          <w:rFonts w:cstheme="minorHAnsi"/>
          <w:spacing w:val="-1"/>
        </w:rPr>
        <w:t xml:space="preserve">scope </w:t>
      </w:r>
      <w:r w:rsidRPr="0006320C">
        <w:rPr>
          <w:rFonts w:cstheme="minorHAnsi"/>
        </w:rPr>
        <w:t>of</w:t>
      </w:r>
      <w:r w:rsidRPr="0006320C">
        <w:rPr>
          <w:rFonts w:cstheme="minorHAnsi"/>
          <w:spacing w:val="-1"/>
        </w:rPr>
        <w:t xml:space="preserve"> work</w:t>
      </w:r>
      <w:r w:rsidRPr="0006320C">
        <w:rPr>
          <w:rFonts w:cstheme="minorHAnsi"/>
        </w:rPr>
        <w:t xml:space="preserve"> </w:t>
      </w:r>
      <w:r w:rsidRPr="0006320C">
        <w:rPr>
          <w:rFonts w:cstheme="minorHAnsi"/>
          <w:spacing w:val="-1"/>
        </w:rPr>
        <w:t>does</w:t>
      </w:r>
      <w:r w:rsidRPr="0006320C">
        <w:rPr>
          <w:rFonts w:cstheme="minorHAnsi"/>
        </w:rPr>
        <w:t xml:space="preserve"> not </w:t>
      </w:r>
      <w:r w:rsidRPr="0006320C">
        <w:rPr>
          <w:rFonts w:cstheme="minorHAnsi"/>
          <w:spacing w:val="-1"/>
        </w:rPr>
        <w:t>detail</w:t>
      </w:r>
      <w:r w:rsidRPr="0006320C">
        <w:rPr>
          <w:rFonts w:cstheme="minorHAnsi"/>
        </w:rPr>
        <w:t xml:space="preserve"> </w:t>
      </w:r>
      <w:r w:rsidRPr="0006320C">
        <w:rPr>
          <w:rFonts w:cstheme="minorHAnsi"/>
          <w:spacing w:val="-1"/>
        </w:rPr>
        <w:t>all</w:t>
      </w:r>
      <w:r w:rsidRPr="0006320C">
        <w:rPr>
          <w:rFonts w:cstheme="minorHAnsi"/>
        </w:rPr>
        <w:t xml:space="preserve"> existing</w:t>
      </w:r>
      <w:r w:rsidRPr="0006320C">
        <w:rPr>
          <w:rFonts w:cstheme="minorHAnsi"/>
          <w:spacing w:val="-3"/>
        </w:rPr>
        <w:t xml:space="preserve"> </w:t>
      </w:r>
      <w:r w:rsidRPr="0006320C">
        <w:rPr>
          <w:rFonts w:cstheme="minorHAnsi"/>
          <w:spacing w:val="-1"/>
        </w:rPr>
        <w:t>structures,</w:t>
      </w:r>
      <w:r w:rsidRPr="0006320C">
        <w:rPr>
          <w:rFonts w:cstheme="minorHAnsi"/>
        </w:rPr>
        <w:t xml:space="preserve"> </w:t>
      </w:r>
      <w:r w:rsidRPr="0006320C">
        <w:rPr>
          <w:rFonts w:cstheme="minorHAnsi"/>
          <w:spacing w:val="-1"/>
        </w:rPr>
        <w:t>utilities,</w:t>
      </w:r>
      <w:r w:rsidRPr="0006320C">
        <w:rPr>
          <w:rFonts w:cstheme="minorHAnsi"/>
          <w:spacing w:val="95"/>
        </w:rPr>
        <w:t xml:space="preserve"> </w:t>
      </w:r>
      <w:r w:rsidRPr="0006320C">
        <w:rPr>
          <w:rFonts w:cstheme="minorHAnsi"/>
        </w:rPr>
        <w:t>or</w:t>
      </w:r>
      <w:r w:rsidRPr="0006320C">
        <w:rPr>
          <w:rFonts w:cstheme="minorHAnsi"/>
          <w:spacing w:val="-1"/>
        </w:rPr>
        <w:t xml:space="preserve"> components</w:t>
      </w:r>
      <w:r w:rsidRPr="0006320C">
        <w:rPr>
          <w:rFonts w:cstheme="minorHAnsi"/>
        </w:rPr>
        <w:t xml:space="preserve"> </w:t>
      </w:r>
      <w:r w:rsidRPr="0006320C">
        <w:rPr>
          <w:rFonts w:cstheme="minorHAnsi"/>
          <w:spacing w:val="-1"/>
        </w:rPr>
        <w:t>that</w:t>
      </w:r>
      <w:r w:rsidRPr="0006320C">
        <w:rPr>
          <w:rFonts w:cstheme="minorHAnsi"/>
        </w:rPr>
        <w:t xml:space="preserve"> </w:t>
      </w:r>
      <w:r w:rsidRPr="0006320C">
        <w:rPr>
          <w:rFonts w:cstheme="minorHAnsi"/>
          <w:spacing w:val="1"/>
        </w:rPr>
        <w:t>may</w:t>
      </w:r>
      <w:r w:rsidRPr="0006320C">
        <w:rPr>
          <w:rFonts w:cstheme="minorHAnsi"/>
          <w:spacing w:val="-3"/>
        </w:rPr>
        <w:t xml:space="preserve"> </w:t>
      </w:r>
      <w:r w:rsidRPr="0006320C">
        <w:rPr>
          <w:rFonts w:cstheme="minorHAnsi"/>
        </w:rPr>
        <w:t>potentially</w:t>
      </w:r>
      <w:r w:rsidRPr="0006320C">
        <w:rPr>
          <w:rFonts w:cstheme="minorHAnsi"/>
          <w:spacing w:val="-5"/>
        </w:rPr>
        <w:t xml:space="preserve"> </w:t>
      </w:r>
      <w:r w:rsidRPr="0006320C">
        <w:rPr>
          <w:rFonts w:cstheme="minorHAnsi"/>
          <w:spacing w:val="-1"/>
        </w:rPr>
        <w:t>interfere</w:t>
      </w:r>
      <w:r w:rsidRPr="0006320C">
        <w:rPr>
          <w:rFonts w:cstheme="minorHAnsi"/>
          <w:spacing w:val="1"/>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contract</w:t>
      </w:r>
      <w:r w:rsidRPr="0006320C">
        <w:rPr>
          <w:rFonts w:cstheme="minorHAnsi"/>
        </w:rPr>
        <w:t xml:space="preserve"> work required.  All </w:t>
      </w:r>
      <w:r w:rsidRPr="0006320C">
        <w:rPr>
          <w:rFonts w:cstheme="minorHAnsi"/>
          <w:spacing w:val="-1"/>
        </w:rPr>
        <w:t>proposed</w:t>
      </w:r>
      <w:r w:rsidRPr="0006320C">
        <w:rPr>
          <w:rFonts w:cstheme="minorHAnsi"/>
        </w:rPr>
        <w:t xml:space="preserve"> utility</w:t>
      </w:r>
      <w:r w:rsidRPr="0006320C">
        <w:rPr>
          <w:rFonts w:cstheme="minorHAnsi"/>
          <w:spacing w:val="65"/>
        </w:rPr>
        <w:t xml:space="preserve"> </w:t>
      </w:r>
      <w:r w:rsidRPr="0006320C">
        <w:rPr>
          <w:rFonts w:cstheme="minorHAnsi"/>
          <w:spacing w:val="-1"/>
        </w:rPr>
        <w:t>relocations,</w:t>
      </w:r>
      <w:r w:rsidRPr="0006320C">
        <w:rPr>
          <w:rFonts w:cstheme="minorHAnsi"/>
        </w:rPr>
        <w:t xml:space="preserve"> </w:t>
      </w:r>
      <w:r w:rsidRPr="0006320C">
        <w:rPr>
          <w:rFonts w:cstheme="minorHAnsi"/>
          <w:spacing w:val="-1"/>
        </w:rPr>
        <w:t>reallocations,</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shutdowns</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spacing w:val="-1"/>
        </w:rPr>
        <w:t>approved</w:t>
      </w:r>
      <w:r w:rsidRPr="0006320C">
        <w:rPr>
          <w:rFonts w:cstheme="minorHAnsi"/>
        </w:rPr>
        <w:t xml:space="preserve"> </w:t>
      </w:r>
      <w:r w:rsidRPr="0006320C">
        <w:rPr>
          <w:rFonts w:cstheme="minorHAnsi"/>
          <w:spacing w:val="2"/>
        </w:rPr>
        <w:t>by</w:t>
      </w:r>
      <w:r w:rsidRPr="0006320C">
        <w:rPr>
          <w:rFonts w:cstheme="minorHAnsi"/>
          <w:spacing w:val="-5"/>
        </w:rPr>
        <w:t xml:space="preserve"> </w:t>
      </w:r>
      <w:r w:rsidRPr="0006320C">
        <w:rPr>
          <w:rFonts w:cstheme="minorHAnsi"/>
        </w:rPr>
        <w:t>the</w:t>
      </w:r>
      <w:r w:rsidRPr="0006320C">
        <w:rPr>
          <w:rFonts w:cstheme="minorHAnsi"/>
          <w:spacing w:val="-1"/>
        </w:rPr>
        <w:t xml:space="preserve"> COR </w:t>
      </w:r>
      <w:r w:rsidRPr="0006320C">
        <w:rPr>
          <w:rFonts w:cstheme="minorHAnsi"/>
        </w:rPr>
        <w:t>prior</w:t>
      </w:r>
      <w:r w:rsidRPr="0006320C">
        <w:rPr>
          <w:rFonts w:cstheme="minorHAnsi"/>
          <w:spacing w:val="-1"/>
        </w:rPr>
        <w:t xml:space="preserve"> </w:t>
      </w:r>
      <w:r w:rsidRPr="0006320C">
        <w:rPr>
          <w:rFonts w:cstheme="minorHAnsi"/>
        </w:rPr>
        <w:t>to</w:t>
      </w:r>
      <w:r w:rsidRPr="0006320C">
        <w:rPr>
          <w:rFonts w:cstheme="minorHAnsi"/>
          <w:spacing w:val="101"/>
        </w:rPr>
        <w:t xml:space="preserve"> </w:t>
      </w:r>
      <w:r w:rsidRPr="0006320C">
        <w:rPr>
          <w:rFonts w:cstheme="minorHAnsi"/>
          <w:spacing w:val="-1"/>
        </w:rPr>
        <w:t>commencing</w:t>
      </w:r>
      <w:r w:rsidRPr="0006320C">
        <w:rPr>
          <w:rFonts w:cstheme="minorHAnsi"/>
          <w:spacing w:val="-3"/>
        </w:rPr>
        <w:t xml:space="preserve"> </w:t>
      </w:r>
      <w:r w:rsidRPr="0006320C">
        <w:rPr>
          <w:rFonts w:cstheme="minorHAnsi"/>
          <w:spacing w:val="-1"/>
        </w:rPr>
        <w:t>such</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2"/>
        </w:rPr>
        <w:t xml:space="preserve"> </w:t>
      </w:r>
      <w:r w:rsidRPr="0006320C">
        <w:rPr>
          <w:rFonts w:cstheme="minorHAnsi"/>
          <w:spacing w:val="-1"/>
        </w:rPr>
        <w:t>The contractor shall</w:t>
      </w:r>
      <w:r w:rsidRPr="0006320C">
        <w:rPr>
          <w:rFonts w:cstheme="minorHAnsi"/>
        </w:rPr>
        <w:t xml:space="preserve"> field verify</w:t>
      </w:r>
      <w:r w:rsidRPr="0006320C">
        <w:rPr>
          <w:rFonts w:cstheme="minorHAnsi"/>
          <w:spacing w:val="-5"/>
        </w:rPr>
        <w:t xml:space="preserve"> </w:t>
      </w:r>
      <w:r w:rsidRPr="0006320C">
        <w:rPr>
          <w:rFonts w:cstheme="minorHAnsi"/>
          <w:spacing w:val="-1"/>
        </w:rPr>
        <w:t>all</w:t>
      </w:r>
      <w:r w:rsidRPr="0006320C">
        <w:rPr>
          <w:rFonts w:cstheme="minorHAnsi"/>
        </w:rPr>
        <w:t xml:space="preserve"> existing</w:t>
      </w:r>
      <w:r w:rsidRPr="0006320C">
        <w:rPr>
          <w:rFonts w:cstheme="minorHAnsi"/>
          <w:spacing w:val="-3"/>
        </w:rPr>
        <w:t xml:space="preserve"> </w:t>
      </w:r>
      <w:r w:rsidRPr="0006320C">
        <w:rPr>
          <w:rFonts w:cstheme="minorHAnsi"/>
          <w:spacing w:val="-1"/>
        </w:rPr>
        <w:t>utility</w:t>
      </w:r>
      <w:r w:rsidRPr="0006320C">
        <w:rPr>
          <w:rFonts w:cstheme="minorHAnsi"/>
          <w:spacing w:val="-3"/>
        </w:rPr>
        <w:t xml:space="preserve"> </w:t>
      </w:r>
      <w:r w:rsidRPr="0006320C">
        <w:rPr>
          <w:rFonts w:cstheme="minorHAnsi"/>
          <w:spacing w:val="-1"/>
        </w:rPr>
        <w:t>installations</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take</w:t>
      </w:r>
      <w:r w:rsidRPr="0006320C">
        <w:rPr>
          <w:rFonts w:cstheme="minorHAnsi"/>
          <w:spacing w:val="111"/>
        </w:rPr>
        <w:t xml:space="preserve"> </w:t>
      </w:r>
      <w:r w:rsidRPr="0006320C">
        <w:rPr>
          <w:rFonts w:cstheme="minorHAnsi"/>
          <w:spacing w:val="-1"/>
        </w:rPr>
        <w:t>appropriate</w:t>
      </w:r>
      <w:r w:rsidRPr="0006320C">
        <w:rPr>
          <w:rFonts w:cstheme="minorHAnsi"/>
          <w:spacing w:val="1"/>
        </w:rPr>
        <w:t xml:space="preserve"> </w:t>
      </w:r>
      <w:r w:rsidRPr="0006320C">
        <w:rPr>
          <w:rFonts w:cstheme="minorHAnsi"/>
          <w:spacing w:val="-1"/>
        </w:rPr>
        <w:t>action</w:t>
      </w:r>
      <w:r w:rsidRPr="0006320C">
        <w:rPr>
          <w:rFonts w:cstheme="minorHAnsi"/>
        </w:rPr>
        <w:t xml:space="preserve"> </w:t>
      </w:r>
      <w:r w:rsidRPr="0006320C">
        <w:rPr>
          <w:rFonts w:cstheme="minorHAnsi"/>
          <w:spacing w:val="-1"/>
        </w:rPr>
        <w:t xml:space="preserve">prior </w:t>
      </w:r>
      <w:r w:rsidRPr="0006320C">
        <w:rPr>
          <w:rFonts w:cstheme="minorHAnsi"/>
          <w:spacing w:val="1"/>
        </w:rPr>
        <w:t>to</w:t>
      </w:r>
      <w:r w:rsidRPr="0006320C">
        <w:rPr>
          <w:rFonts w:cstheme="minorHAnsi"/>
        </w:rPr>
        <w:t xml:space="preserve"> </w:t>
      </w:r>
      <w:r w:rsidRPr="0006320C">
        <w:rPr>
          <w:rFonts w:cstheme="minorHAnsi"/>
          <w:spacing w:val="-1"/>
        </w:rPr>
        <w:t>working</w:t>
      </w:r>
      <w:r w:rsidRPr="0006320C">
        <w:rPr>
          <w:rFonts w:cstheme="minorHAnsi"/>
        </w:rPr>
        <w:t xml:space="preserve"> </w:t>
      </w:r>
      <w:r w:rsidRPr="0006320C">
        <w:rPr>
          <w:rFonts w:cstheme="minorHAnsi"/>
          <w:spacing w:val="-1"/>
        </w:rPr>
        <w:t>around</w:t>
      </w:r>
      <w:r w:rsidRPr="0006320C">
        <w:rPr>
          <w:rFonts w:cstheme="minorHAnsi"/>
        </w:rPr>
        <w:t xml:space="preserve"> </w:t>
      </w:r>
      <w:r w:rsidRPr="0006320C">
        <w:rPr>
          <w:rFonts w:cstheme="minorHAnsi"/>
          <w:spacing w:val="1"/>
        </w:rPr>
        <w:t>any</w:t>
      </w:r>
      <w:r w:rsidRPr="0006320C">
        <w:rPr>
          <w:rFonts w:cstheme="minorHAnsi"/>
          <w:spacing w:val="-5"/>
        </w:rPr>
        <w:t xml:space="preserve"> </w:t>
      </w:r>
      <w:r w:rsidRPr="0006320C">
        <w:rPr>
          <w:rFonts w:cstheme="minorHAnsi"/>
        </w:rPr>
        <w:t>potential utility</w:t>
      </w:r>
      <w:r w:rsidRPr="0006320C">
        <w:rPr>
          <w:rFonts w:cstheme="minorHAnsi"/>
          <w:spacing w:val="-8"/>
        </w:rPr>
        <w:t xml:space="preserve"> </w:t>
      </w:r>
      <w:r w:rsidRPr="0006320C">
        <w:rPr>
          <w:rFonts w:cstheme="minorHAnsi"/>
          <w:spacing w:val="-1"/>
        </w:rPr>
        <w:t>installation.</w:t>
      </w:r>
    </w:p>
    <w:p w:rsidR="00BA1654" w:rsidRPr="0006320C" w:rsidP="00BA1654">
      <w:pPr>
        <w:widowControl w:val="0"/>
        <w:numPr>
          <w:ilvl w:val="1"/>
          <w:numId w:val="1"/>
        </w:numPr>
        <w:kinsoku w:val="0"/>
        <w:overflowPunct w:val="0"/>
        <w:autoSpaceDE w:val="0"/>
        <w:autoSpaceDN w:val="0"/>
        <w:adjustRightInd w:val="0"/>
        <w:spacing w:after="0" w:line="240" w:lineRule="auto"/>
        <w:ind w:right="131"/>
        <w:rPr>
          <w:rFonts w:cstheme="minorHAnsi"/>
          <w:spacing w:val="-1"/>
        </w:rPr>
      </w:pPr>
      <w:r w:rsidRPr="0006320C">
        <w:rPr>
          <w:rFonts w:cstheme="minorHAnsi"/>
          <w:spacing w:val="-2"/>
        </w:rPr>
        <w:t>In</w:t>
      </w:r>
      <w:r w:rsidRPr="0006320C">
        <w:rPr>
          <w:rFonts w:cstheme="minorHAnsi"/>
        </w:rPr>
        <w:t xml:space="preserve"> the</w:t>
      </w:r>
      <w:r w:rsidRPr="0006320C">
        <w:rPr>
          <w:rFonts w:cstheme="minorHAnsi"/>
          <w:spacing w:val="1"/>
        </w:rPr>
        <w:t xml:space="preserve"> </w:t>
      </w:r>
      <w:r w:rsidRPr="0006320C">
        <w:rPr>
          <w:rFonts w:cstheme="minorHAnsi"/>
          <w:spacing w:val="-1"/>
        </w:rPr>
        <w:t>event</w:t>
      </w:r>
      <w:r w:rsidRPr="0006320C">
        <w:rPr>
          <w:rFonts w:cstheme="minorHAnsi"/>
        </w:rPr>
        <w:t xml:space="preserve"> a</w:t>
      </w:r>
      <w:r w:rsidRPr="0006320C">
        <w:rPr>
          <w:rFonts w:cstheme="minorHAnsi"/>
          <w:spacing w:val="-1"/>
        </w:rPr>
        <w:t xml:space="preserve"> shutdown,</w:t>
      </w:r>
      <w:r w:rsidRPr="0006320C">
        <w:rPr>
          <w:rFonts w:cstheme="minorHAnsi"/>
          <w:spacing w:val="2"/>
        </w:rPr>
        <w:t xml:space="preserve"> </w:t>
      </w:r>
      <w:r w:rsidRPr="0006320C">
        <w:rPr>
          <w:rFonts w:cstheme="minorHAnsi"/>
          <w:spacing w:val="-1"/>
        </w:rPr>
        <w:t>restriction,</w:t>
      </w:r>
      <w:r w:rsidRPr="0006320C">
        <w:rPr>
          <w:rFonts w:cstheme="minorHAnsi"/>
        </w:rPr>
        <w:t xml:space="preserve"> or</w:t>
      </w:r>
      <w:r w:rsidRPr="0006320C">
        <w:rPr>
          <w:rFonts w:cstheme="minorHAnsi"/>
          <w:spacing w:val="-1"/>
        </w:rPr>
        <w:t xml:space="preserve"> interruption</w:t>
      </w:r>
      <w:r w:rsidRPr="0006320C">
        <w:rPr>
          <w:rFonts w:cstheme="minorHAnsi"/>
        </w:rPr>
        <w:t xml:space="preserve"> of</w:t>
      </w:r>
      <w:r w:rsidRPr="0006320C">
        <w:rPr>
          <w:rFonts w:cstheme="minorHAnsi"/>
          <w:spacing w:val="-1"/>
        </w:rPr>
        <w:t xml:space="preserve"> </w:t>
      </w:r>
      <w:r w:rsidRPr="0006320C">
        <w:rPr>
          <w:rFonts w:cstheme="minorHAnsi"/>
          <w:spacing w:val="1"/>
        </w:rPr>
        <w:t>any</w:t>
      </w:r>
      <w:r w:rsidRPr="0006320C">
        <w:rPr>
          <w:rFonts w:cstheme="minorHAnsi"/>
          <w:spacing w:val="-5"/>
        </w:rPr>
        <w:t xml:space="preserve"> </w:t>
      </w:r>
      <w:r w:rsidRPr="0006320C">
        <w:rPr>
          <w:rFonts w:cstheme="minorHAnsi"/>
        </w:rPr>
        <w:t>utility</w:t>
      </w:r>
      <w:r w:rsidRPr="0006320C">
        <w:rPr>
          <w:rFonts w:cstheme="minorHAnsi"/>
          <w:spacing w:val="-5"/>
        </w:rPr>
        <w:t xml:space="preserve"> </w:t>
      </w:r>
      <w:r w:rsidRPr="0006320C">
        <w:rPr>
          <w:rFonts w:cstheme="minorHAnsi"/>
          <w:spacing w:val="-1"/>
        </w:rPr>
        <w:t>services</w:t>
      </w:r>
      <w:r w:rsidRPr="0006320C">
        <w:rPr>
          <w:rFonts w:cstheme="minorHAnsi"/>
        </w:rPr>
        <w:t xml:space="preserve"> </w:t>
      </w:r>
      <w:r w:rsidRPr="0006320C">
        <w:rPr>
          <w:rFonts w:cstheme="minorHAnsi"/>
          <w:spacing w:val="1"/>
        </w:rPr>
        <w:t>is</w:t>
      </w:r>
      <w:r w:rsidRPr="0006320C">
        <w:rPr>
          <w:rFonts w:cstheme="minorHAnsi"/>
        </w:rPr>
        <w:t xml:space="preserve"> </w:t>
      </w:r>
      <w:r w:rsidRPr="0006320C">
        <w:rPr>
          <w:rFonts w:cstheme="minorHAnsi"/>
          <w:spacing w:val="-1"/>
        </w:rPr>
        <w:t>required,</w:t>
      </w:r>
      <w:r w:rsidRPr="0006320C">
        <w:rPr>
          <w:rFonts w:cstheme="minorHAnsi"/>
        </w:rPr>
        <w:t xml:space="preserve"> a</w:t>
      </w:r>
      <w:r w:rsidRPr="0006320C">
        <w:rPr>
          <w:rFonts w:cstheme="minorHAnsi"/>
          <w:spacing w:val="1"/>
        </w:rPr>
        <w:t xml:space="preserve"> </w:t>
      </w:r>
      <w:r w:rsidRPr="0006320C">
        <w:rPr>
          <w:rFonts w:cstheme="minorHAnsi"/>
          <w:spacing w:val="-1"/>
        </w:rPr>
        <w:t>written</w:t>
      </w:r>
      <w:r w:rsidRPr="0006320C">
        <w:rPr>
          <w:rFonts w:cstheme="minorHAnsi"/>
        </w:rPr>
        <w:t xml:space="preserve"> </w:t>
      </w:r>
      <w:r w:rsidRPr="0006320C">
        <w:rPr>
          <w:rFonts w:cstheme="minorHAnsi"/>
          <w:spacing w:val="-1"/>
        </w:rPr>
        <w:t xml:space="preserve">request </w:t>
      </w:r>
      <w:r w:rsidRPr="0006320C">
        <w:rPr>
          <w:rFonts w:cstheme="minorHAnsi"/>
        </w:rPr>
        <w:t>shall be</w:t>
      </w:r>
      <w:r w:rsidRPr="0006320C">
        <w:rPr>
          <w:rFonts w:cstheme="minorHAnsi"/>
          <w:spacing w:val="-1"/>
        </w:rPr>
        <w:t xml:space="preserve"> submitted</w:t>
      </w:r>
      <w:r w:rsidRPr="0006320C">
        <w:rPr>
          <w:rFonts w:cstheme="minorHAnsi"/>
          <w:spacing w:val="1"/>
        </w:rPr>
        <w:t xml:space="preserve"> to the COR with a minimum of 72 hours’ notice. Requests shall be</w:t>
      </w:r>
      <w:r w:rsidRPr="0006320C">
        <w:rPr>
          <w:rFonts w:cstheme="minorHAnsi"/>
        </w:rPr>
        <w:t xml:space="preserve"> </w:t>
      </w:r>
      <w:r w:rsidRPr="0006320C">
        <w:rPr>
          <w:rFonts w:cstheme="minorHAnsi"/>
          <w:spacing w:val="-1"/>
        </w:rPr>
        <w:t>approved</w:t>
      </w:r>
      <w:r w:rsidRPr="0006320C">
        <w:rPr>
          <w:rFonts w:cstheme="minorHAnsi"/>
        </w:rPr>
        <w:t xml:space="preserve"> </w:t>
      </w:r>
      <w:r w:rsidRPr="0006320C">
        <w:rPr>
          <w:rFonts w:cstheme="minorHAnsi"/>
          <w:spacing w:val="2"/>
        </w:rPr>
        <w:t>by</w:t>
      </w:r>
      <w:r w:rsidRPr="0006320C">
        <w:rPr>
          <w:rFonts w:cstheme="minorHAnsi"/>
          <w:spacing w:val="-5"/>
        </w:rPr>
        <w:t xml:space="preserve"> </w:t>
      </w:r>
      <w:r w:rsidRPr="0006320C">
        <w:rPr>
          <w:rFonts w:cstheme="minorHAnsi"/>
        </w:rPr>
        <w:t>the</w:t>
      </w:r>
      <w:r w:rsidRPr="0006320C">
        <w:rPr>
          <w:rFonts w:cstheme="minorHAnsi"/>
          <w:spacing w:val="1"/>
        </w:rPr>
        <w:t xml:space="preserve"> </w:t>
      </w:r>
      <w:r w:rsidRPr="0006320C">
        <w:rPr>
          <w:rFonts w:cstheme="minorHAnsi"/>
          <w:spacing w:val="-1"/>
        </w:rPr>
        <w:t>COR prior to commencing work.</w:t>
      </w:r>
      <w:r w:rsidRPr="0006320C">
        <w:rPr>
          <w:rFonts w:cstheme="minorHAnsi"/>
        </w:rPr>
        <w:t xml:space="preserve"> </w:t>
      </w:r>
    </w:p>
    <w:p w:rsidR="00BA1654" w:rsidRPr="0006320C" w:rsidP="00BA1654">
      <w:pPr>
        <w:kinsoku w:val="0"/>
        <w:overflowPunct w:val="0"/>
        <w:ind w:left="792" w:right="131"/>
        <w:rPr>
          <w:rFonts w:cstheme="minorHAnsi"/>
          <w:spacing w:val="-1"/>
        </w:rPr>
      </w:pPr>
    </w:p>
    <w:p w:rsidR="00BA1654" w:rsidRPr="0006320C" w:rsidP="00BA1654">
      <w:pPr>
        <w:widowControl w:val="0"/>
        <w:numPr>
          <w:ilvl w:val="0"/>
          <w:numId w:val="1"/>
        </w:numPr>
        <w:tabs>
          <w:tab w:val="left" w:pos="540"/>
        </w:tabs>
        <w:kinsoku w:val="0"/>
        <w:overflowPunct w:val="0"/>
        <w:autoSpaceDE w:val="0"/>
        <w:autoSpaceDN w:val="0"/>
        <w:adjustRightInd w:val="0"/>
        <w:spacing w:after="0" w:line="240" w:lineRule="auto"/>
        <w:rPr>
          <w:rFonts w:cstheme="minorHAnsi"/>
        </w:rPr>
      </w:pPr>
      <w:r w:rsidRPr="0006320C">
        <w:rPr>
          <w:rFonts w:cstheme="minorHAnsi"/>
          <w:b/>
          <w:bCs/>
          <w:spacing w:val="-1"/>
        </w:rPr>
        <w:t>PROJECT</w:t>
      </w:r>
      <w:r w:rsidRPr="0006320C">
        <w:rPr>
          <w:rFonts w:cstheme="minorHAnsi"/>
          <w:b/>
          <w:bCs/>
        </w:rPr>
        <w:t xml:space="preserve"> </w:t>
      </w:r>
      <w:r w:rsidRPr="0006320C">
        <w:rPr>
          <w:rFonts w:cstheme="minorHAnsi"/>
          <w:b/>
          <w:bCs/>
          <w:spacing w:val="-1"/>
        </w:rPr>
        <w:t>SAFETY</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Contractor shall</w:t>
      </w:r>
      <w:r w:rsidRPr="0006320C">
        <w:rPr>
          <w:rFonts w:cstheme="minorHAnsi"/>
        </w:rPr>
        <w:t xml:space="preserve"> comply</w:t>
      </w:r>
      <w:r w:rsidRPr="0006320C">
        <w:rPr>
          <w:rFonts w:cstheme="minorHAnsi"/>
          <w:spacing w:val="-3"/>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following</w:t>
      </w:r>
      <w:r w:rsidRPr="0006320C">
        <w:rPr>
          <w:rFonts w:cstheme="minorHAnsi"/>
          <w:spacing w:val="-3"/>
        </w:rPr>
        <w:t xml:space="preserve"> </w:t>
      </w:r>
      <w:r w:rsidRPr="0006320C">
        <w:rPr>
          <w:rFonts w:cstheme="minorHAnsi"/>
          <w:spacing w:val="-1"/>
        </w:rPr>
        <w:t>and</w:t>
      </w:r>
      <w:r w:rsidRPr="0006320C">
        <w:rPr>
          <w:rFonts w:cstheme="minorHAnsi"/>
        </w:rPr>
        <w:t xml:space="preserve"> keep a</w:t>
      </w:r>
      <w:r w:rsidRPr="0006320C">
        <w:rPr>
          <w:rFonts w:cstheme="minorHAnsi"/>
          <w:spacing w:val="1"/>
        </w:rPr>
        <w:t xml:space="preserve"> </w:t>
      </w:r>
      <w:r w:rsidRPr="0006320C">
        <w:rPr>
          <w:rFonts w:cstheme="minorHAnsi"/>
        </w:rPr>
        <w:t>copy</w:t>
      </w:r>
      <w:r w:rsidRPr="0006320C">
        <w:rPr>
          <w:rFonts w:cstheme="minorHAnsi"/>
          <w:spacing w:val="-5"/>
        </w:rPr>
        <w:t xml:space="preserve"> </w:t>
      </w:r>
      <w:r w:rsidRPr="0006320C">
        <w:rPr>
          <w:rFonts w:cstheme="minorHAnsi"/>
        </w:rPr>
        <w:t>of</w:t>
      </w:r>
      <w:r w:rsidRPr="0006320C">
        <w:rPr>
          <w:rFonts w:cstheme="minorHAnsi"/>
          <w:spacing w:val="-1"/>
        </w:rPr>
        <w:t xml:space="preserve"> </w:t>
      </w:r>
      <w:r w:rsidRPr="0006320C">
        <w:rPr>
          <w:rFonts w:cstheme="minorHAnsi"/>
        </w:rPr>
        <w:t>the</w:t>
      </w:r>
      <w:r w:rsidRPr="0006320C">
        <w:rPr>
          <w:rFonts w:cstheme="minorHAnsi"/>
          <w:spacing w:val="-1"/>
        </w:rPr>
        <w:t xml:space="preserve"> </w:t>
      </w:r>
      <w:r w:rsidRPr="0006320C">
        <w:rPr>
          <w:rFonts w:cstheme="minorHAnsi"/>
        </w:rPr>
        <w:t>attached on site</w:t>
      </w:r>
      <w:r w:rsidRPr="0006320C">
        <w:rPr>
          <w:rFonts w:cstheme="minorHAnsi"/>
          <w:spacing w:val="-1"/>
        </w:rPr>
        <w:t xml:space="preserve"> at</w:t>
      </w:r>
      <w:r w:rsidRPr="0006320C">
        <w:rPr>
          <w:rFonts w:cstheme="minorHAnsi"/>
        </w:rPr>
        <w:t xml:space="preserve"> </w:t>
      </w:r>
      <w:r w:rsidRPr="0006320C">
        <w:rPr>
          <w:rFonts w:cstheme="minorHAnsi"/>
          <w:spacing w:val="-1"/>
        </w:rPr>
        <w:t>all</w:t>
      </w:r>
      <w:r w:rsidRPr="0006320C">
        <w:rPr>
          <w:rFonts w:cstheme="minorHAnsi"/>
        </w:rPr>
        <w:t xml:space="preserve"> </w:t>
      </w:r>
      <w:r w:rsidRPr="0006320C">
        <w:rPr>
          <w:rFonts w:cstheme="minorHAnsi"/>
          <w:spacing w:val="-1"/>
        </w:rPr>
        <w:t>times:</w:t>
      </w:r>
    </w:p>
    <w:p w:rsidR="00BA1654" w:rsidRPr="0006320C" w:rsidP="00BA1654">
      <w:pPr>
        <w:widowControl w:val="0"/>
        <w:numPr>
          <w:ilvl w:val="2"/>
          <w:numId w:val="1"/>
        </w:numPr>
        <w:tabs>
          <w:tab w:val="left" w:pos="840"/>
        </w:tabs>
        <w:kinsoku w:val="0"/>
        <w:overflowPunct w:val="0"/>
        <w:autoSpaceDE w:val="0"/>
        <w:autoSpaceDN w:val="0"/>
        <w:adjustRightInd w:val="0"/>
        <w:spacing w:after="0" w:line="240" w:lineRule="auto"/>
        <w:rPr>
          <w:rFonts w:cstheme="minorHAnsi"/>
        </w:rPr>
      </w:pPr>
      <w:r w:rsidRPr="0006320C">
        <w:rPr>
          <w:rFonts w:cstheme="minorHAnsi"/>
          <w:spacing w:val="-1"/>
        </w:rPr>
        <w:t>OSHA</w:t>
      </w:r>
    </w:p>
    <w:p w:rsidR="00BA1654" w:rsidRPr="0006320C" w:rsidP="00BA1654">
      <w:pPr>
        <w:widowControl w:val="0"/>
        <w:numPr>
          <w:ilvl w:val="2"/>
          <w:numId w:val="1"/>
        </w:numPr>
        <w:tabs>
          <w:tab w:val="left" w:pos="840"/>
        </w:tabs>
        <w:kinsoku w:val="0"/>
        <w:overflowPunct w:val="0"/>
        <w:autoSpaceDE w:val="0"/>
        <w:autoSpaceDN w:val="0"/>
        <w:adjustRightInd w:val="0"/>
        <w:spacing w:after="0" w:line="240" w:lineRule="auto"/>
        <w:rPr>
          <w:rFonts w:cstheme="minorHAnsi"/>
          <w:spacing w:val="-1"/>
        </w:rPr>
      </w:pPr>
      <w:r w:rsidRPr="0006320C">
        <w:rPr>
          <w:rFonts w:cstheme="minorHAnsi"/>
          <w:spacing w:val="-1"/>
        </w:rPr>
        <w:t>Infection</w:t>
      </w:r>
      <w:r w:rsidRPr="0006320C">
        <w:rPr>
          <w:rFonts w:cstheme="minorHAnsi"/>
        </w:rPr>
        <w:t xml:space="preserve"> </w:t>
      </w:r>
      <w:r w:rsidRPr="0006320C">
        <w:rPr>
          <w:rFonts w:cstheme="minorHAnsi"/>
          <w:spacing w:val="-1"/>
        </w:rPr>
        <w:t>Control</w:t>
      </w:r>
      <w:r w:rsidRPr="0006320C">
        <w:rPr>
          <w:rFonts w:cstheme="minorHAnsi"/>
        </w:rPr>
        <w:t xml:space="preserve"> Risk </w:t>
      </w:r>
      <w:r w:rsidRPr="0006320C">
        <w:rPr>
          <w:rFonts w:cstheme="minorHAnsi"/>
          <w:spacing w:val="-1"/>
        </w:rPr>
        <w:t>Assessment</w:t>
      </w:r>
      <w:r w:rsidRPr="0006320C">
        <w:rPr>
          <w:rFonts w:cstheme="minorHAnsi"/>
        </w:rPr>
        <w:t xml:space="preserve"> </w:t>
      </w:r>
      <w:r w:rsidRPr="0006320C">
        <w:rPr>
          <w:rFonts w:cstheme="minorHAnsi"/>
          <w:spacing w:val="-1"/>
        </w:rPr>
        <w:t>(completed on site by phase)</w:t>
      </w:r>
    </w:p>
    <w:p w:rsidR="00BA1654" w:rsidRPr="0006320C" w:rsidP="00BA1654">
      <w:pPr>
        <w:widowControl w:val="0"/>
        <w:numPr>
          <w:ilvl w:val="2"/>
          <w:numId w:val="1"/>
        </w:numPr>
        <w:tabs>
          <w:tab w:val="left" w:pos="840"/>
        </w:tabs>
        <w:kinsoku w:val="0"/>
        <w:overflowPunct w:val="0"/>
        <w:autoSpaceDE w:val="0"/>
        <w:autoSpaceDN w:val="0"/>
        <w:adjustRightInd w:val="0"/>
        <w:spacing w:after="0" w:line="240" w:lineRule="auto"/>
        <w:rPr>
          <w:rFonts w:cstheme="minorHAnsi"/>
          <w:spacing w:val="-1"/>
        </w:rPr>
      </w:pPr>
      <w:r w:rsidRPr="0006320C">
        <w:rPr>
          <w:rFonts w:cstheme="minorHAnsi"/>
          <w:spacing w:val="-1"/>
        </w:rPr>
        <w:t>Hot</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Permits,</w:t>
      </w:r>
      <w:r w:rsidRPr="0006320C">
        <w:rPr>
          <w:rFonts w:cstheme="minorHAnsi"/>
        </w:rPr>
        <w:t xml:space="preserve"> </w:t>
      </w:r>
      <w:r w:rsidRPr="0006320C">
        <w:rPr>
          <w:rFonts w:cstheme="minorHAnsi"/>
          <w:spacing w:val="-1"/>
        </w:rPr>
        <w:t>required</w:t>
      </w:r>
      <w:r w:rsidRPr="0006320C">
        <w:rPr>
          <w:rFonts w:cstheme="minorHAnsi"/>
        </w:rPr>
        <w:t xml:space="preserve"> </w:t>
      </w:r>
      <w:r w:rsidRPr="0006320C">
        <w:rPr>
          <w:rFonts w:cstheme="minorHAnsi"/>
          <w:spacing w:val="-1"/>
        </w:rPr>
        <w:t>as</w:t>
      </w:r>
      <w:r w:rsidRPr="0006320C">
        <w:rPr>
          <w:rFonts w:cstheme="minorHAnsi"/>
        </w:rPr>
        <w:t xml:space="preserve"> </w:t>
      </w:r>
      <w:r w:rsidRPr="0006320C">
        <w:rPr>
          <w:rFonts w:cstheme="minorHAnsi"/>
          <w:spacing w:val="-1"/>
        </w:rPr>
        <w:t>needed</w:t>
      </w:r>
    </w:p>
    <w:p w:rsidR="00BA1654" w:rsidRPr="0006320C" w:rsidP="00BA1654">
      <w:pPr>
        <w:widowControl w:val="0"/>
        <w:numPr>
          <w:ilvl w:val="2"/>
          <w:numId w:val="1"/>
        </w:numPr>
        <w:tabs>
          <w:tab w:val="left" w:pos="840"/>
        </w:tabs>
        <w:kinsoku w:val="0"/>
        <w:overflowPunct w:val="0"/>
        <w:autoSpaceDE w:val="0"/>
        <w:autoSpaceDN w:val="0"/>
        <w:adjustRightInd w:val="0"/>
        <w:spacing w:after="0" w:line="240" w:lineRule="auto"/>
        <w:rPr>
          <w:rFonts w:cstheme="minorHAnsi"/>
          <w:spacing w:val="-1"/>
        </w:rPr>
      </w:pPr>
      <w:r w:rsidRPr="0006320C">
        <w:rPr>
          <w:rFonts w:cstheme="minorHAnsi"/>
          <w:spacing w:val="-1"/>
        </w:rPr>
        <w:t>Confined</w:t>
      </w:r>
      <w:r w:rsidRPr="0006320C">
        <w:rPr>
          <w:rFonts w:cstheme="minorHAnsi"/>
        </w:rPr>
        <w:t xml:space="preserve"> </w:t>
      </w:r>
      <w:r w:rsidRPr="0006320C">
        <w:rPr>
          <w:rFonts w:cstheme="minorHAnsi"/>
          <w:spacing w:val="-1"/>
        </w:rPr>
        <w:t>Space Permits,</w:t>
      </w:r>
      <w:r w:rsidRPr="0006320C">
        <w:rPr>
          <w:rFonts w:cstheme="minorHAnsi"/>
          <w:spacing w:val="2"/>
        </w:rPr>
        <w:t xml:space="preserve"> </w:t>
      </w:r>
      <w:r w:rsidRPr="0006320C">
        <w:rPr>
          <w:rFonts w:cstheme="minorHAnsi"/>
          <w:spacing w:val="-1"/>
        </w:rPr>
        <w:t>required</w:t>
      </w:r>
      <w:r w:rsidRPr="0006320C">
        <w:rPr>
          <w:rFonts w:cstheme="minorHAnsi"/>
          <w:spacing w:val="2"/>
        </w:rPr>
        <w:t xml:space="preserve"> </w:t>
      </w:r>
      <w:r w:rsidRPr="0006320C">
        <w:rPr>
          <w:rFonts w:cstheme="minorHAnsi"/>
          <w:spacing w:val="-1"/>
        </w:rPr>
        <w:t>as</w:t>
      </w:r>
      <w:r w:rsidRPr="0006320C">
        <w:rPr>
          <w:rFonts w:cstheme="minorHAnsi"/>
        </w:rPr>
        <w:t xml:space="preserve"> </w:t>
      </w:r>
      <w:r w:rsidRPr="0006320C">
        <w:rPr>
          <w:rFonts w:cstheme="minorHAnsi"/>
          <w:spacing w:val="-1"/>
        </w:rPr>
        <w:t>needed</w:t>
      </w:r>
    </w:p>
    <w:p w:rsidR="00BA1654" w:rsidRPr="0006320C" w:rsidP="00BA1654">
      <w:pPr>
        <w:kinsoku w:val="0"/>
        <w:overflowPunct w:val="0"/>
        <w:ind w:left="792" w:right="226"/>
        <w:rPr>
          <w:rFonts w:cstheme="minorHAnsi"/>
        </w:rPr>
      </w:pPr>
    </w:p>
    <w:p w:rsidR="00BA1654" w:rsidRPr="0006320C" w:rsidP="00BA1654">
      <w:pPr>
        <w:widowControl w:val="0"/>
        <w:numPr>
          <w:ilvl w:val="0"/>
          <w:numId w:val="1"/>
        </w:numPr>
        <w:tabs>
          <w:tab w:val="left" w:pos="540"/>
        </w:tabs>
        <w:kinsoku w:val="0"/>
        <w:overflowPunct w:val="0"/>
        <w:autoSpaceDE w:val="0"/>
        <w:autoSpaceDN w:val="0"/>
        <w:adjustRightInd w:val="0"/>
        <w:spacing w:after="0" w:line="240" w:lineRule="auto"/>
        <w:rPr>
          <w:rFonts w:cstheme="minorHAnsi"/>
        </w:rPr>
      </w:pPr>
      <w:r w:rsidRPr="0006320C">
        <w:rPr>
          <w:rFonts w:cstheme="minorHAnsi"/>
          <w:b/>
          <w:bCs/>
          <w:spacing w:val="-1"/>
        </w:rPr>
        <w:t>INTERIM LIFE</w:t>
      </w:r>
      <w:r w:rsidRPr="0006320C">
        <w:rPr>
          <w:rFonts w:cstheme="minorHAnsi"/>
          <w:b/>
          <w:bCs/>
        </w:rPr>
        <w:t xml:space="preserve"> </w:t>
      </w:r>
      <w:r w:rsidRPr="0006320C">
        <w:rPr>
          <w:rFonts w:cstheme="minorHAnsi"/>
          <w:b/>
          <w:bCs/>
          <w:spacing w:val="-1"/>
        </w:rPr>
        <w:t>SAFETY</w:t>
      </w:r>
      <w:r w:rsidRPr="0006320C">
        <w:rPr>
          <w:rFonts w:cstheme="minorHAnsi"/>
          <w:b/>
          <w:bCs/>
          <w:spacing w:val="1"/>
        </w:rPr>
        <w:t xml:space="preserve"> </w:t>
      </w:r>
      <w:r w:rsidRPr="0006320C">
        <w:rPr>
          <w:rFonts w:cstheme="minorHAnsi"/>
          <w:b/>
          <w:bCs/>
          <w:spacing w:val="-1"/>
        </w:rPr>
        <w:t>PROTECTION MEASURES</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 xml:space="preserve">Contractor </w:t>
      </w:r>
      <w:r w:rsidRPr="0006320C">
        <w:rPr>
          <w:rFonts w:cstheme="minorHAnsi"/>
        </w:rPr>
        <w:t xml:space="preserve">is not </w:t>
      </w:r>
      <w:r w:rsidRPr="0006320C">
        <w:rPr>
          <w:rFonts w:cstheme="minorHAnsi"/>
          <w:spacing w:val="-1"/>
        </w:rPr>
        <w:t>required</w:t>
      </w:r>
      <w:r w:rsidRPr="0006320C">
        <w:rPr>
          <w:rFonts w:cstheme="minorHAnsi"/>
        </w:rPr>
        <w:t xml:space="preserve"> to </w:t>
      </w:r>
      <w:r w:rsidRPr="0006320C">
        <w:rPr>
          <w:rFonts w:cstheme="minorHAnsi"/>
          <w:spacing w:val="-1"/>
        </w:rPr>
        <w:t xml:space="preserve">prepare </w:t>
      </w:r>
      <w:r w:rsidRPr="0006320C">
        <w:rPr>
          <w:rFonts w:cstheme="minorHAnsi"/>
        </w:rPr>
        <w:t>a</w:t>
      </w:r>
      <w:r w:rsidRPr="0006320C">
        <w:rPr>
          <w:rFonts w:cstheme="minorHAnsi"/>
          <w:spacing w:val="-1"/>
        </w:rPr>
        <w:t xml:space="preserve"> formal</w:t>
      </w:r>
      <w:r w:rsidRPr="0006320C">
        <w:rPr>
          <w:rFonts w:cstheme="minorHAnsi"/>
        </w:rPr>
        <w:t xml:space="preserve"> interim </w:t>
      </w:r>
      <w:r w:rsidRPr="0006320C">
        <w:rPr>
          <w:rFonts w:cstheme="minorHAnsi"/>
          <w:spacing w:val="-1"/>
        </w:rPr>
        <w:t xml:space="preserve">life </w:t>
      </w:r>
      <w:r w:rsidRPr="0006320C">
        <w:rPr>
          <w:rFonts w:cstheme="minorHAnsi"/>
        </w:rPr>
        <w:t>safety</w:t>
      </w:r>
      <w:r w:rsidRPr="0006320C">
        <w:rPr>
          <w:rFonts w:cstheme="minorHAnsi"/>
          <w:spacing w:val="-5"/>
        </w:rPr>
        <w:t xml:space="preserve"> </w:t>
      </w:r>
      <w:r w:rsidRPr="0006320C">
        <w:rPr>
          <w:rFonts w:cstheme="minorHAnsi"/>
          <w:spacing w:val="-1"/>
        </w:rPr>
        <w:t>measures</w:t>
      </w:r>
      <w:r w:rsidRPr="0006320C">
        <w:rPr>
          <w:rFonts w:cstheme="minorHAnsi"/>
          <w:spacing w:val="2"/>
        </w:rPr>
        <w:t xml:space="preserve"> </w:t>
      </w:r>
      <w:r w:rsidRPr="0006320C">
        <w:rPr>
          <w:rFonts w:cstheme="minorHAnsi"/>
          <w:spacing w:val="-1"/>
        </w:rPr>
        <w:t>plan</w:t>
      </w:r>
      <w:r w:rsidRPr="0006320C">
        <w:rPr>
          <w:rFonts w:cstheme="minorHAnsi"/>
        </w:rPr>
        <w:t xml:space="preserve"> </w:t>
      </w:r>
      <w:r w:rsidRPr="0006320C">
        <w:rPr>
          <w:rFonts w:cstheme="minorHAnsi"/>
          <w:spacing w:val="-1"/>
        </w:rPr>
        <w:t xml:space="preserve">for </w:t>
      </w:r>
      <w:r w:rsidRPr="0006320C">
        <w:rPr>
          <w:rFonts w:cstheme="minorHAnsi"/>
        </w:rPr>
        <w:t xml:space="preserve">this </w:t>
      </w:r>
      <w:r w:rsidRPr="0006320C">
        <w:rPr>
          <w:rFonts w:cstheme="minorHAnsi"/>
          <w:spacing w:val="-1"/>
        </w:rPr>
        <w:t>project.</w:t>
      </w:r>
      <w:r w:rsidRPr="0006320C">
        <w:rPr>
          <w:rFonts w:cstheme="minorHAnsi"/>
        </w:rPr>
        <w:t xml:space="preserve">  </w:t>
      </w:r>
      <w:r w:rsidRPr="0006320C">
        <w:rPr>
          <w:rFonts w:cstheme="minorHAnsi"/>
          <w:spacing w:val="-1"/>
        </w:rPr>
        <w:t>At</w:t>
      </w:r>
      <w:r w:rsidRPr="0006320C">
        <w:rPr>
          <w:rFonts w:cstheme="minorHAnsi"/>
          <w:spacing w:val="2"/>
        </w:rPr>
        <w:t xml:space="preserve"> </w:t>
      </w:r>
      <w:r w:rsidRPr="0006320C">
        <w:rPr>
          <w:rFonts w:cstheme="minorHAnsi"/>
        </w:rPr>
        <w:t>a</w:t>
      </w:r>
      <w:r w:rsidRPr="0006320C">
        <w:rPr>
          <w:rFonts w:cstheme="minorHAnsi"/>
          <w:spacing w:val="91"/>
        </w:rPr>
        <w:t xml:space="preserve"> </w:t>
      </w:r>
      <w:r w:rsidRPr="0006320C">
        <w:rPr>
          <w:rFonts w:cstheme="minorHAnsi"/>
        </w:rPr>
        <w:t xml:space="preserve">minimum, </w:t>
      </w:r>
      <w:r w:rsidRPr="0006320C">
        <w:rPr>
          <w:rFonts w:cstheme="minorHAnsi"/>
          <w:spacing w:val="-1"/>
        </w:rPr>
        <w:t xml:space="preserve">contractor </w:t>
      </w:r>
      <w:r w:rsidRPr="0006320C">
        <w:rPr>
          <w:rFonts w:cstheme="minorHAnsi"/>
        </w:rPr>
        <w:t>shall comply</w:t>
      </w:r>
      <w:r w:rsidRPr="0006320C">
        <w:rPr>
          <w:rFonts w:cstheme="minorHAnsi"/>
          <w:spacing w:val="-5"/>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w:t>
      </w:r>
      <w:r w:rsidRPr="0006320C">
        <w:rPr>
          <w:rFonts w:cstheme="minorHAnsi"/>
        </w:rPr>
        <w:t>following</w:t>
      </w:r>
      <w:r w:rsidRPr="0006320C">
        <w:rPr>
          <w:rFonts w:cstheme="minorHAnsi"/>
          <w:spacing w:val="-3"/>
        </w:rPr>
        <w:t xml:space="preserve"> </w:t>
      </w:r>
      <w:r w:rsidRPr="0006320C">
        <w:rPr>
          <w:rFonts w:cstheme="minorHAnsi"/>
          <w:spacing w:val="-1"/>
        </w:rPr>
        <w:t>requirements</w:t>
      </w:r>
      <w:r w:rsidRPr="0006320C">
        <w:rPr>
          <w:rFonts w:cstheme="minorHAnsi"/>
        </w:rPr>
        <w:t xml:space="preserve"> of</w:t>
      </w:r>
      <w:r w:rsidRPr="0006320C">
        <w:rPr>
          <w:rFonts w:cstheme="minorHAnsi"/>
          <w:spacing w:val="1"/>
        </w:rPr>
        <w:t xml:space="preserve"> </w:t>
      </w:r>
      <w:r w:rsidRPr="0006320C">
        <w:rPr>
          <w:rFonts w:cstheme="minorHAnsi"/>
          <w:spacing w:val="-1"/>
        </w:rPr>
        <w:t>an</w:t>
      </w:r>
      <w:r w:rsidRPr="0006320C">
        <w:rPr>
          <w:rFonts w:cstheme="minorHAnsi"/>
        </w:rPr>
        <w:t xml:space="preserve"> </w:t>
      </w:r>
      <w:r w:rsidRPr="0006320C">
        <w:rPr>
          <w:rFonts w:cstheme="minorHAnsi"/>
          <w:spacing w:val="-1"/>
        </w:rPr>
        <w:t>interim</w:t>
      </w:r>
      <w:r w:rsidRPr="0006320C">
        <w:rPr>
          <w:rFonts w:cstheme="minorHAnsi"/>
        </w:rPr>
        <w:t xml:space="preserve"> </w:t>
      </w:r>
      <w:r w:rsidRPr="0006320C">
        <w:rPr>
          <w:rFonts w:cstheme="minorHAnsi"/>
          <w:spacing w:val="-1"/>
        </w:rPr>
        <w:t xml:space="preserve">life </w:t>
      </w:r>
      <w:r w:rsidRPr="0006320C">
        <w:rPr>
          <w:rFonts w:cstheme="minorHAnsi"/>
        </w:rPr>
        <w:t>safety</w:t>
      </w:r>
      <w:r w:rsidRPr="0006320C">
        <w:rPr>
          <w:rFonts w:cstheme="minorHAnsi"/>
          <w:spacing w:val="-5"/>
        </w:rPr>
        <w:t xml:space="preserve"> </w:t>
      </w:r>
      <w:r w:rsidRPr="0006320C">
        <w:rPr>
          <w:rFonts w:cstheme="minorHAnsi"/>
        </w:rPr>
        <w:t>measures</w:t>
      </w:r>
      <w:r w:rsidRPr="0006320C">
        <w:rPr>
          <w:rFonts w:cstheme="minorHAnsi"/>
          <w:spacing w:val="63"/>
        </w:rPr>
        <w:t xml:space="preserve"> </w:t>
      </w:r>
      <w:r w:rsidRPr="0006320C">
        <w:rPr>
          <w:rFonts w:cstheme="minorHAnsi"/>
          <w:spacing w:val="-1"/>
        </w:rPr>
        <w:t>and</w:t>
      </w:r>
      <w:r w:rsidRPr="0006320C">
        <w:rPr>
          <w:rFonts w:cstheme="minorHAnsi"/>
        </w:rPr>
        <w:t xml:space="preserve"> </w:t>
      </w:r>
      <w:r w:rsidRPr="0006320C">
        <w:rPr>
          <w:rFonts w:cstheme="minorHAnsi"/>
          <w:spacing w:val="-1"/>
        </w:rPr>
        <w:t>fire protection</w:t>
      </w:r>
      <w:r w:rsidRPr="0006320C">
        <w:rPr>
          <w:rFonts w:cstheme="minorHAnsi"/>
        </w:rPr>
        <w:t xml:space="preserve"> </w:t>
      </w:r>
      <w:r w:rsidRPr="0006320C">
        <w:rPr>
          <w:rFonts w:cstheme="minorHAnsi"/>
          <w:spacing w:val="-1"/>
        </w:rPr>
        <w:t>plan:</w:t>
      </w:r>
    </w:p>
    <w:p w:rsidR="00BA1654" w:rsidRPr="0006320C" w:rsidP="00BA1654">
      <w:pPr>
        <w:widowControl w:val="0"/>
        <w:numPr>
          <w:ilvl w:val="2"/>
          <w:numId w:val="1"/>
        </w:numPr>
        <w:tabs>
          <w:tab w:val="left" w:pos="840"/>
        </w:tabs>
        <w:kinsoku w:val="0"/>
        <w:overflowPunct w:val="0"/>
        <w:autoSpaceDE w:val="0"/>
        <w:autoSpaceDN w:val="0"/>
        <w:adjustRightInd w:val="0"/>
        <w:spacing w:after="0" w:line="240" w:lineRule="auto"/>
        <w:ind w:right="100"/>
        <w:rPr>
          <w:rFonts w:cstheme="minorHAnsi"/>
          <w:spacing w:val="-1"/>
        </w:rPr>
      </w:pPr>
      <w:r w:rsidRPr="0006320C">
        <w:rPr>
          <w:rFonts w:cstheme="minorHAnsi"/>
          <w:spacing w:val="-1"/>
        </w:rPr>
        <w:t>Maintain</w:t>
      </w:r>
      <w:r w:rsidRPr="0006320C">
        <w:rPr>
          <w:rFonts w:cstheme="minorHAnsi"/>
          <w:spacing w:val="33"/>
        </w:rPr>
        <w:t xml:space="preserve"> </w:t>
      </w:r>
      <w:r w:rsidRPr="0006320C">
        <w:rPr>
          <w:rFonts w:cstheme="minorHAnsi"/>
        </w:rPr>
        <w:t>the</w:t>
      </w:r>
      <w:r w:rsidRPr="0006320C">
        <w:rPr>
          <w:rFonts w:cstheme="minorHAnsi"/>
          <w:spacing w:val="32"/>
        </w:rPr>
        <w:t xml:space="preserve"> </w:t>
      </w:r>
      <w:r w:rsidRPr="0006320C">
        <w:rPr>
          <w:rFonts w:cstheme="minorHAnsi"/>
          <w:spacing w:val="-1"/>
        </w:rPr>
        <w:t>construction</w:t>
      </w:r>
      <w:r w:rsidRPr="0006320C">
        <w:rPr>
          <w:rFonts w:cstheme="minorHAnsi"/>
          <w:spacing w:val="33"/>
        </w:rPr>
        <w:t xml:space="preserve"> </w:t>
      </w:r>
      <w:r w:rsidRPr="0006320C">
        <w:rPr>
          <w:rFonts w:cstheme="minorHAnsi"/>
          <w:spacing w:val="-1"/>
        </w:rPr>
        <w:t>area</w:t>
      </w:r>
      <w:r w:rsidRPr="0006320C">
        <w:rPr>
          <w:rFonts w:cstheme="minorHAnsi"/>
          <w:spacing w:val="32"/>
        </w:rPr>
        <w:t xml:space="preserve"> </w:t>
      </w:r>
      <w:r w:rsidRPr="0006320C">
        <w:rPr>
          <w:rFonts w:cstheme="minorHAnsi"/>
        </w:rPr>
        <w:t>to</w:t>
      </w:r>
      <w:r w:rsidRPr="0006320C">
        <w:rPr>
          <w:rFonts w:cstheme="minorHAnsi"/>
          <w:spacing w:val="36"/>
        </w:rPr>
        <w:t xml:space="preserve"> </w:t>
      </w:r>
      <w:r w:rsidRPr="0006320C">
        <w:rPr>
          <w:rFonts w:cstheme="minorHAnsi"/>
        </w:rPr>
        <w:t>minimize</w:t>
      </w:r>
      <w:r w:rsidRPr="0006320C">
        <w:rPr>
          <w:rFonts w:cstheme="minorHAnsi"/>
          <w:spacing w:val="32"/>
        </w:rPr>
        <w:t xml:space="preserve"> </w:t>
      </w:r>
      <w:r w:rsidRPr="0006320C">
        <w:rPr>
          <w:rFonts w:cstheme="minorHAnsi"/>
        </w:rPr>
        <w:t>the</w:t>
      </w:r>
      <w:r w:rsidRPr="0006320C">
        <w:rPr>
          <w:rFonts w:cstheme="minorHAnsi"/>
          <w:spacing w:val="32"/>
        </w:rPr>
        <w:t xml:space="preserve"> </w:t>
      </w:r>
      <w:r w:rsidRPr="0006320C">
        <w:rPr>
          <w:rFonts w:cstheme="minorHAnsi"/>
          <w:spacing w:val="-1"/>
        </w:rPr>
        <w:t>potential</w:t>
      </w:r>
      <w:r w:rsidRPr="0006320C">
        <w:rPr>
          <w:rFonts w:cstheme="minorHAnsi"/>
          <w:spacing w:val="34"/>
        </w:rPr>
        <w:t xml:space="preserve"> </w:t>
      </w:r>
      <w:r w:rsidRPr="0006320C">
        <w:rPr>
          <w:rFonts w:cstheme="minorHAnsi"/>
          <w:spacing w:val="-1"/>
        </w:rPr>
        <w:t>for</w:t>
      </w:r>
      <w:r w:rsidRPr="0006320C">
        <w:rPr>
          <w:rFonts w:cstheme="minorHAnsi"/>
          <w:spacing w:val="35"/>
        </w:rPr>
        <w:t xml:space="preserve"> </w:t>
      </w:r>
      <w:r w:rsidRPr="0006320C">
        <w:rPr>
          <w:rFonts w:cstheme="minorHAnsi"/>
          <w:spacing w:val="-1"/>
        </w:rPr>
        <w:t>fire</w:t>
      </w:r>
      <w:r w:rsidRPr="0006320C">
        <w:rPr>
          <w:rFonts w:cstheme="minorHAnsi"/>
          <w:spacing w:val="35"/>
        </w:rPr>
        <w:t xml:space="preserve"> </w:t>
      </w:r>
      <w:r w:rsidRPr="0006320C">
        <w:rPr>
          <w:rFonts w:cstheme="minorHAnsi"/>
        </w:rPr>
        <w:t>or</w:t>
      </w:r>
      <w:r w:rsidRPr="0006320C">
        <w:rPr>
          <w:rFonts w:cstheme="minorHAnsi"/>
          <w:spacing w:val="32"/>
        </w:rPr>
        <w:t xml:space="preserve"> </w:t>
      </w:r>
      <w:r w:rsidRPr="0006320C">
        <w:rPr>
          <w:rFonts w:cstheme="minorHAnsi"/>
        </w:rPr>
        <w:t>safety</w:t>
      </w:r>
      <w:r w:rsidRPr="0006320C">
        <w:rPr>
          <w:rFonts w:cstheme="minorHAnsi"/>
          <w:spacing w:val="28"/>
        </w:rPr>
        <w:t xml:space="preserve"> </w:t>
      </w:r>
      <w:r w:rsidRPr="0006320C">
        <w:rPr>
          <w:rFonts w:cstheme="minorHAnsi"/>
        </w:rPr>
        <w:t>hazards</w:t>
      </w:r>
      <w:r w:rsidRPr="0006320C">
        <w:rPr>
          <w:rFonts w:cstheme="minorHAnsi"/>
          <w:spacing w:val="33"/>
        </w:rPr>
        <w:t xml:space="preserve"> </w:t>
      </w:r>
      <w:r w:rsidRPr="0006320C">
        <w:rPr>
          <w:rFonts w:cstheme="minorHAnsi"/>
        </w:rPr>
        <w:t>resulting</w:t>
      </w:r>
      <w:r w:rsidRPr="0006320C">
        <w:rPr>
          <w:rFonts w:cstheme="minorHAnsi"/>
          <w:spacing w:val="75"/>
        </w:rPr>
        <w:t xml:space="preserve"> </w:t>
      </w:r>
      <w:r w:rsidRPr="0006320C">
        <w:rPr>
          <w:rFonts w:cstheme="minorHAnsi"/>
          <w:spacing w:val="-1"/>
        </w:rPr>
        <w:t>from</w:t>
      </w:r>
      <w:r w:rsidRPr="0006320C">
        <w:rPr>
          <w:rFonts w:cstheme="minorHAnsi"/>
          <w:spacing w:val="10"/>
        </w:rPr>
        <w:t xml:space="preserve"> </w:t>
      </w:r>
      <w:r w:rsidRPr="0006320C">
        <w:rPr>
          <w:rFonts w:cstheme="minorHAnsi"/>
          <w:spacing w:val="-1"/>
        </w:rPr>
        <w:t>storage</w:t>
      </w:r>
      <w:r w:rsidRPr="0006320C">
        <w:rPr>
          <w:rFonts w:cstheme="minorHAnsi"/>
          <w:spacing w:val="8"/>
        </w:rPr>
        <w:t xml:space="preserve"> </w:t>
      </w:r>
      <w:r w:rsidRPr="0006320C">
        <w:rPr>
          <w:rFonts w:cstheme="minorHAnsi"/>
        </w:rPr>
        <w:t>of</w:t>
      </w:r>
      <w:r w:rsidRPr="0006320C">
        <w:rPr>
          <w:rFonts w:cstheme="minorHAnsi"/>
          <w:spacing w:val="8"/>
        </w:rPr>
        <w:t xml:space="preserve"> </w:t>
      </w:r>
      <w:r w:rsidRPr="0006320C">
        <w:rPr>
          <w:rFonts w:cstheme="minorHAnsi"/>
          <w:spacing w:val="-1"/>
        </w:rPr>
        <w:t>construction</w:t>
      </w:r>
      <w:r w:rsidRPr="0006320C">
        <w:rPr>
          <w:rFonts w:cstheme="minorHAnsi"/>
          <w:spacing w:val="9"/>
        </w:rPr>
        <w:t xml:space="preserve"> </w:t>
      </w:r>
      <w:r w:rsidRPr="0006320C">
        <w:rPr>
          <w:rFonts w:cstheme="minorHAnsi"/>
          <w:spacing w:val="-1"/>
        </w:rPr>
        <w:t>material,</w:t>
      </w:r>
      <w:r w:rsidRPr="0006320C">
        <w:rPr>
          <w:rFonts w:cstheme="minorHAnsi"/>
          <w:spacing w:val="9"/>
        </w:rPr>
        <w:t xml:space="preserve"> </w:t>
      </w:r>
      <w:r w:rsidRPr="0006320C">
        <w:rPr>
          <w:rFonts w:cstheme="minorHAnsi"/>
          <w:spacing w:val="-1"/>
        </w:rPr>
        <w:t>construction</w:t>
      </w:r>
      <w:r w:rsidRPr="0006320C">
        <w:rPr>
          <w:rFonts w:cstheme="minorHAnsi"/>
          <w:spacing w:val="9"/>
        </w:rPr>
        <w:t xml:space="preserve"> </w:t>
      </w:r>
      <w:r w:rsidRPr="0006320C">
        <w:rPr>
          <w:rFonts w:cstheme="minorHAnsi"/>
          <w:spacing w:val="-1"/>
        </w:rPr>
        <w:t>waste</w:t>
      </w:r>
      <w:r w:rsidRPr="0006320C">
        <w:rPr>
          <w:rFonts w:cstheme="minorHAnsi"/>
          <w:spacing w:val="8"/>
        </w:rPr>
        <w:t xml:space="preserve"> </w:t>
      </w:r>
      <w:r w:rsidRPr="0006320C">
        <w:rPr>
          <w:rFonts w:cstheme="minorHAnsi"/>
          <w:spacing w:val="-1"/>
        </w:rPr>
        <w:t>and</w:t>
      </w:r>
      <w:r w:rsidRPr="0006320C">
        <w:rPr>
          <w:rFonts w:cstheme="minorHAnsi"/>
          <w:spacing w:val="9"/>
        </w:rPr>
        <w:t xml:space="preserve"> </w:t>
      </w:r>
      <w:r w:rsidRPr="0006320C">
        <w:rPr>
          <w:rFonts w:cstheme="minorHAnsi"/>
          <w:spacing w:val="-1"/>
        </w:rPr>
        <w:t>debris</w:t>
      </w:r>
      <w:r w:rsidRPr="0006320C">
        <w:rPr>
          <w:rFonts w:cstheme="minorHAnsi"/>
          <w:spacing w:val="9"/>
        </w:rPr>
        <w:t xml:space="preserve"> </w:t>
      </w:r>
      <w:r w:rsidRPr="0006320C">
        <w:rPr>
          <w:rFonts w:cstheme="minorHAnsi"/>
          <w:spacing w:val="-1"/>
        </w:rPr>
        <w:t>during</w:t>
      </w:r>
      <w:r w:rsidRPr="0006320C">
        <w:rPr>
          <w:rFonts w:cstheme="minorHAnsi"/>
          <w:spacing w:val="7"/>
        </w:rPr>
        <w:t xml:space="preserve"> </w:t>
      </w:r>
      <w:r w:rsidRPr="0006320C">
        <w:rPr>
          <w:rFonts w:cstheme="minorHAnsi"/>
          <w:spacing w:val="-1"/>
        </w:rPr>
        <w:t>construction</w:t>
      </w:r>
      <w:r w:rsidRPr="0006320C">
        <w:rPr>
          <w:rFonts w:cstheme="minorHAnsi"/>
          <w:spacing w:val="117"/>
        </w:rPr>
        <w:t xml:space="preserve"> </w:t>
      </w:r>
      <w:r w:rsidRPr="0006320C">
        <w:rPr>
          <w:rFonts w:cstheme="minorHAnsi"/>
          <w:spacing w:val="-1"/>
        </w:rPr>
        <w:t>operations.</w:t>
      </w:r>
    </w:p>
    <w:p w:rsidR="00BA1654" w:rsidRPr="0006320C" w:rsidP="00BA1654">
      <w:pPr>
        <w:tabs>
          <w:tab w:val="left" w:pos="840"/>
        </w:tabs>
        <w:kinsoku w:val="0"/>
        <w:overflowPunct w:val="0"/>
        <w:ind w:left="1224" w:right="100"/>
        <w:rPr>
          <w:rFonts w:cstheme="minorHAnsi"/>
          <w:spacing w:val="-1"/>
        </w:rPr>
      </w:pPr>
    </w:p>
    <w:p w:rsidR="00BA1654" w:rsidRPr="0006320C" w:rsidP="00BA1654">
      <w:pPr>
        <w:widowControl w:val="0"/>
        <w:numPr>
          <w:ilvl w:val="0"/>
          <w:numId w:val="1"/>
        </w:numPr>
        <w:tabs>
          <w:tab w:val="left" w:pos="480"/>
        </w:tabs>
        <w:kinsoku w:val="0"/>
        <w:overflowPunct w:val="0"/>
        <w:autoSpaceDE w:val="0"/>
        <w:autoSpaceDN w:val="0"/>
        <w:adjustRightInd w:val="0"/>
        <w:spacing w:after="0" w:line="240" w:lineRule="auto"/>
        <w:rPr>
          <w:rFonts w:cstheme="minorHAnsi"/>
        </w:rPr>
      </w:pPr>
      <w:r w:rsidRPr="0006320C">
        <w:rPr>
          <w:rFonts w:cstheme="minorHAnsi"/>
          <w:b/>
          <w:bCs/>
          <w:spacing w:val="-1"/>
        </w:rPr>
        <w:t>MATERIAL</w:t>
      </w:r>
      <w:r w:rsidRPr="0006320C">
        <w:rPr>
          <w:rFonts w:cstheme="minorHAnsi"/>
          <w:b/>
          <w:bCs/>
        </w:rPr>
        <w:t xml:space="preserve"> &amp;</w:t>
      </w:r>
      <w:r w:rsidRPr="0006320C">
        <w:rPr>
          <w:rFonts w:cstheme="minorHAnsi"/>
          <w:b/>
          <w:bCs/>
          <w:spacing w:val="-1"/>
        </w:rPr>
        <w:t xml:space="preserve"> WORKMANSHIP</w:t>
      </w:r>
      <w:r w:rsidRPr="0006320C">
        <w:rPr>
          <w:rFonts w:cstheme="minorHAnsi"/>
          <w:b/>
          <w:bCs/>
          <w:spacing w:val="-3"/>
        </w:rPr>
        <w:t xml:space="preserve"> </w:t>
      </w:r>
      <w:r w:rsidRPr="0006320C">
        <w:rPr>
          <w:rFonts w:cstheme="minorHAnsi"/>
          <w:b/>
          <w:bCs/>
          <w:spacing w:val="-1"/>
        </w:rPr>
        <w:t>QUALITY</w:t>
      </w:r>
    </w:p>
    <w:p w:rsidR="00BA1654" w:rsidRPr="0006320C" w:rsidP="00BA1654">
      <w:pPr>
        <w:widowControl w:val="0"/>
        <w:numPr>
          <w:ilvl w:val="1"/>
          <w:numId w:val="1"/>
        </w:numPr>
        <w:kinsoku w:val="0"/>
        <w:overflowPunct w:val="0"/>
        <w:autoSpaceDE w:val="0"/>
        <w:autoSpaceDN w:val="0"/>
        <w:adjustRightInd w:val="0"/>
        <w:spacing w:after="0" w:line="240" w:lineRule="auto"/>
        <w:rPr>
          <w:rFonts w:cstheme="minorHAnsi"/>
          <w:spacing w:val="-1"/>
        </w:rPr>
      </w:pPr>
      <w:r w:rsidRPr="0006320C">
        <w:rPr>
          <w:rFonts w:cstheme="minorHAnsi"/>
          <w:spacing w:val="-1"/>
        </w:rPr>
        <w:t>All</w:t>
      </w:r>
      <w:r w:rsidRPr="0006320C">
        <w:rPr>
          <w:rFonts w:cstheme="minorHAnsi"/>
        </w:rPr>
        <w:t xml:space="preserve"> </w:t>
      </w:r>
      <w:r w:rsidRPr="0006320C">
        <w:rPr>
          <w:rFonts w:cstheme="minorHAnsi"/>
          <w:spacing w:val="-1"/>
        </w:rPr>
        <w:t>materials</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workmanship</w:t>
      </w:r>
      <w:r w:rsidRPr="0006320C">
        <w:rPr>
          <w:rFonts w:cstheme="minorHAnsi"/>
        </w:rPr>
        <w:t xml:space="preserve"> </w:t>
      </w:r>
      <w:r w:rsidRPr="0006320C">
        <w:rPr>
          <w:rFonts w:cstheme="minorHAnsi"/>
          <w:spacing w:val="-1"/>
        </w:rPr>
        <w:t>shall</w:t>
      </w:r>
      <w:r w:rsidRPr="0006320C">
        <w:rPr>
          <w:rFonts w:cstheme="minorHAnsi"/>
        </w:rPr>
        <w:t xml:space="preserve"> comply</w:t>
      </w:r>
      <w:r w:rsidRPr="0006320C">
        <w:rPr>
          <w:rFonts w:cstheme="minorHAnsi"/>
          <w:spacing w:val="-5"/>
        </w:rPr>
        <w:t xml:space="preserve"> </w:t>
      </w:r>
      <w:r w:rsidRPr="0006320C">
        <w:rPr>
          <w:rFonts w:cstheme="minorHAnsi"/>
          <w:spacing w:val="-1"/>
        </w:rPr>
        <w:t>with</w:t>
      </w:r>
      <w:r w:rsidRPr="0006320C">
        <w:rPr>
          <w:rFonts w:cstheme="minorHAnsi"/>
          <w:spacing w:val="2"/>
        </w:rPr>
        <w:t xml:space="preserve"> </w:t>
      </w:r>
      <w:r w:rsidRPr="0006320C">
        <w:rPr>
          <w:rFonts w:cstheme="minorHAnsi"/>
          <w:spacing w:val="-1"/>
        </w:rPr>
        <w:t>all</w:t>
      </w:r>
      <w:r w:rsidRPr="0006320C">
        <w:rPr>
          <w:rFonts w:cstheme="minorHAnsi"/>
        </w:rPr>
        <w:t xml:space="preserve"> </w:t>
      </w:r>
      <w:r w:rsidRPr="0006320C">
        <w:rPr>
          <w:rFonts w:cstheme="minorHAnsi"/>
          <w:spacing w:val="-1"/>
        </w:rPr>
        <w:t>codes,</w:t>
      </w:r>
      <w:r w:rsidRPr="0006320C">
        <w:rPr>
          <w:rFonts w:cstheme="minorHAnsi"/>
        </w:rPr>
        <w:t xml:space="preserve"> </w:t>
      </w:r>
      <w:r w:rsidRPr="0006320C">
        <w:rPr>
          <w:rFonts w:cstheme="minorHAnsi"/>
          <w:spacing w:val="-1"/>
        </w:rPr>
        <w:t>standards,</w:t>
      </w:r>
      <w:r w:rsidRPr="0006320C">
        <w:rPr>
          <w:rFonts w:cstheme="minorHAnsi"/>
          <w:spacing w:val="2"/>
        </w:rPr>
        <w:t xml:space="preserve"> </w:t>
      </w:r>
      <w:r w:rsidRPr="0006320C">
        <w:rPr>
          <w:rFonts w:cstheme="minorHAnsi"/>
          <w:spacing w:val="-1"/>
        </w:rPr>
        <w:t>and</w:t>
      </w:r>
      <w:r w:rsidRPr="0006320C">
        <w:rPr>
          <w:rFonts w:cstheme="minorHAnsi"/>
          <w:spacing w:val="2"/>
        </w:rPr>
        <w:t xml:space="preserve"> </w:t>
      </w:r>
      <w:r w:rsidRPr="0006320C">
        <w:rPr>
          <w:rFonts w:cstheme="minorHAnsi"/>
          <w:spacing w:val="-1"/>
        </w:rPr>
        <w:t>recommendations</w:t>
      </w:r>
      <w:r w:rsidRPr="0006320C">
        <w:rPr>
          <w:rFonts w:cstheme="minorHAnsi"/>
        </w:rPr>
        <w:t xml:space="preserve"> of</w:t>
      </w:r>
      <w:r w:rsidRPr="0006320C">
        <w:rPr>
          <w:rFonts w:cstheme="minorHAnsi"/>
          <w:spacing w:val="1"/>
        </w:rPr>
        <w:t xml:space="preserve"> </w:t>
      </w:r>
      <w:r w:rsidRPr="0006320C">
        <w:rPr>
          <w:rFonts w:cstheme="minorHAnsi"/>
          <w:spacing w:val="-1"/>
        </w:rPr>
        <w:t>all</w:t>
      </w:r>
      <w:r w:rsidRPr="0006320C">
        <w:rPr>
          <w:rFonts w:cstheme="minorHAnsi"/>
          <w:spacing w:val="109"/>
        </w:rPr>
        <w:t xml:space="preserve"> </w:t>
      </w:r>
      <w:r w:rsidRPr="0006320C">
        <w:rPr>
          <w:rFonts w:cstheme="minorHAnsi"/>
          <w:spacing w:val="-1"/>
        </w:rPr>
        <w:t>Authorities</w:t>
      </w:r>
      <w:r w:rsidRPr="0006320C">
        <w:rPr>
          <w:rFonts w:cstheme="minorHAnsi"/>
        </w:rPr>
        <w:t xml:space="preserve"> </w:t>
      </w:r>
      <w:r w:rsidRPr="0006320C">
        <w:rPr>
          <w:rFonts w:cstheme="minorHAnsi"/>
          <w:spacing w:val="-1"/>
        </w:rPr>
        <w:t>Having</w:t>
      </w:r>
      <w:r w:rsidRPr="0006320C">
        <w:rPr>
          <w:rFonts w:cstheme="minorHAnsi"/>
          <w:spacing w:val="-3"/>
        </w:rPr>
        <w:t xml:space="preserve"> </w:t>
      </w:r>
      <w:r w:rsidRPr="0006320C">
        <w:rPr>
          <w:rFonts w:cstheme="minorHAnsi"/>
        </w:rPr>
        <w:t xml:space="preserve">Jurisdiction </w:t>
      </w:r>
      <w:r w:rsidRPr="0006320C">
        <w:rPr>
          <w:rFonts w:cstheme="minorHAnsi"/>
          <w:spacing w:val="-1"/>
        </w:rPr>
        <w:t>(AHJ), including the city of Houston and the state of Texas.</w:t>
      </w:r>
      <w:r w:rsidRPr="0006320C">
        <w:rPr>
          <w:rFonts w:cstheme="minorHAnsi"/>
          <w:spacing w:val="60"/>
        </w:rPr>
        <w:t xml:space="preserve"> </w:t>
      </w:r>
      <w:r w:rsidRPr="0006320C">
        <w:rPr>
          <w:rFonts w:cstheme="minorHAnsi"/>
          <w:spacing w:val="-1"/>
        </w:rPr>
        <w:t>All</w:t>
      </w:r>
      <w:r w:rsidRPr="0006320C">
        <w:rPr>
          <w:rFonts w:cstheme="minorHAnsi"/>
        </w:rPr>
        <w:t xml:space="preserve"> </w:t>
      </w:r>
      <w:r w:rsidRPr="0006320C">
        <w:rPr>
          <w:rFonts w:cstheme="minorHAnsi"/>
          <w:spacing w:val="-1"/>
        </w:rPr>
        <w:t>work</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rPr>
        <w:t>done</w:t>
      </w:r>
      <w:r w:rsidRPr="0006320C">
        <w:rPr>
          <w:rFonts w:cstheme="minorHAnsi"/>
          <w:spacing w:val="-1"/>
        </w:rPr>
        <w:t xml:space="preserve"> </w:t>
      </w:r>
      <w:r w:rsidRPr="0006320C">
        <w:rPr>
          <w:rFonts w:cstheme="minorHAnsi"/>
        </w:rPr>
        <w:t>in a</w:t>
      </w:r>
      <w:r w:rsidRPr="0006320C">
        <w:rPr>
          <w:rFonts w:cstheme="minorHAnsi"/>
          <w:spacing w:val="-1"/>
        </w:rPr>
        <w:t xml:space="preserve"> first</w:t>
      </w:r>
      <w:r w:rsidRPr="0006320C">
        <w:rPr>
          <w:rFonts w:cstheme="minorHAnsi"/>
        </w:rPr>
        <w:t xml:space="preserve"> class </w:t>
      </w:r>
      <w:r w:rsidRPr="0006320C">
        <w:rPr>
          <w:rFonts w:cstheme="minorHAnsi"/>
          <w:spacing w:val="-1"/>
        </w:rPr>
        <w:t xml:space="preserve">manner </w:t>
      </w:r>
      <w:r w:rsidRPr="0006320C">
        <w:rPr>
          <w:rFonts w:cstheme="minorHAnsi"/>
        </w:rPr>
        <w:t>according</w:t>
      </w:r>
      <w:r w:rsidRPr="0006320C">
        <w:rPr>
          <w:rFonts w:cstheme="minorHAnsi"/>
          <w:spacing w:val="-3"/>
        </w:rPr>
        <w:t xml:space="preserve"> </w:t>
      </w:r>
      <w:r w:rsidRPr="0006320C">
        <w:rPr>
          <w:rFonts w:cstheme="minorHAnsi"/>
        </w:rPr>
        <w:t>to the</w:t>
      </w:r>
      <w:r w:rsidRPr="0006320C">
        <w:rPr>
          <w:rFonts w:cstheme="minorHAnsi"/>
          <w:spacing w:val="67"/>
        </w:rPr>
        <w:t xml:space="preserve"> </w:t>
      </w:r>
      <w:r w:rsidRPr="0006320C">
        <w:rPr>
          <w:rFonts w:cstheme="minorHAnsi"/>
          <w:spacing w:val="-1"/>
        </w:rPr>
        <w:t>best</w:t>
      </w:r>
      <w:r w:rsidRPr="0006320C">
        <w:rPr>
          <w:rFonts w:cstheme="minorHAnsi"/>
        </w:rPr>
        <w:t xml:space="preserve"> </w:t>
      </w:r>
      <w:r w:rsidRPr="0006320C">
        <w:rPr>
          <w:rFonts w:cstheme="minorHAnsi"/>
          <w:spacing w:val="-1"/>
        </w:rPr>
        <w:t>trade practices</w:t>
      </w:r>
      <w:r w:rsidRPr="0006320C">
        <w:rPr>
          <w:rFonts w:cstheme="minorHAnsi"/>
          <w:spacing w:val="2"/>
        </w:rPr>
        <w:t xml:space="preserve"> </w:t>
      </w:r>
      <w:r w:rsidRPr="0006320C">
        <w:rPr>
          <w:rFonts w:cstheme="minorHAnsi"/>
          <w:spacing w:val="-1"/>
        </w:rPr>
        <w:t>and</w:t>
      </w:r>
      <w:r w:rsidRPr="0006320C">
        <w:rPr>
          <w:rFonts w:cstheme="minorHAnsi"/>
        </w:rPr>
        <w:t xml:space="preserve"> </w:t>
      </w:r>
      <w:r w:rsidRPr="0006320C">
        <w:rPr>
          <w:rFonts w:cstheme="minorHAnsi"/>
          <w:spacing w:val="1"/>
        </w:rPr>
        <w:t>to</w:t>
      </w:r>
      <w:r w:rsidRPr="0006320C">
        <w:rPr>
          <w:rFonts w:cstheme="minorHAnsi"/>
        </w:rPr>
        <w:t xml:space="preserve"> the</w:t>
      </w:r>
      <w:r w:rsidRPr="0006320C">
        <w:rPr>
          <w:rFonts w:cstheme="minorHAnsi"/>
          <w:spacing w:val="-1"/>
        </w:rPr>
        <w:t xml:space="preserve"> satisfaction</w:t>
      </w:r>
      <w:r w:rsidRPr="0006320C">
        <w:rPr>
          <w:rFonts w:cstheme="minorHAnsi"/>
        </w:rPr>
        <w:t xml:space="preserve"> of</w:t>
      </w:r>
      <w:r w:rsidRPr="0006320C">
        <w:rPr>
          <w:rFonts w:cstheme="minorHAnsi"/>
          <w:spacing w:val="-1"/>
        </w:rPr>
        <w:t xml:space="preserve"> </w:t>
      </w:r>
      <w:r w:rsidRPr="0006320C">
        <w:rPr>
          <w:rFonts w:cstheme="minorHAnsi"/>
        </w:rPr>
        <w:t>the</w:t>
      </w:r>
      <w:r w:rsidRPr="0006320C">
        <w:rPr>
          <w:rFonts w:cstheme="minorHAnsi"/>
          <w:spacing w:val="-1"/>
        </w:rPr>
        <w:t xml:space="preserve"> </w:t>
      </w:r>
      <w:r w:rsidRPr="0006320C">
        <w:rPr>
          <w:rFonts w:cstheme="minorHAnsi"/>
        </w:rPr>
        <w:t>COR</w:t>
      </w:r>
      <w:r w:rsidRPr="0006320C">
        <w:rPr>
          <w:rFonts w:cstheme="minorHAnsi"/>
          <w:spacing w:val="-1"/>
        </w:rPr>
        <w:t>.</w:t>
      </w:r>
    </w:p>
    <w:p w:rsidR="00BA1654" w:rsidRPr="0006320C" w:rsidP="00BA1654">
      <w:pPr>
        <w:widowControl w:val="0"/>
        <w:numPr>
          <w:ilvl w:val="1"/>
          <w:numId w:val="1"/>
        </w:numPr>
        <w:kinsoku w:val="0"/>
        <w:overflowPunct w:val="0"/>
        <w:autoSpaceDE w:val="0"/>
        <w:autoSpaceDN w:val="0"/>
        <w:adjustRightInd w:val="0"/>
        <w:spacing w:after="0" w:line="240" w:lineRule="auto"/>
        <w:ind w:right="226"/>
        <w:rPr>
          <w:rFonts w:cstheme="minorHAnsi"/>
        </w:rPr>
      </w:pPr>
      <w:r w:rsidRPr="0006320C">
        <w:rPr>
          <w:rFonts w:cstheme="minorHAnsi"/>
          <w:spacing w:val="-1"/>
        </w:rPr>
        <w:t>The Contractor shall</w:t>
      </w:r>
      <w:r w:rsidRPr="0006320C">
        <w:rPr>
          <w:rFonts w:cstheme="minorHAnsi"/>
        </w:rPr>
        <w:t xml:space="preserve"> provide</w:t>
      </w:r>
      <w:r w:rsidRPr="0006320C">
        <w:rPr>
          <w:rFonts w:cstheme="minorHAnsi"/>
          <w:spacing w:val="-1"/>
        </w:rPr>
        <w:t xml:space="preserve"> VA personnel</w:t>
      </w:r>
      <w:r w:rsidRPr="0006320C">
        <w:rPr>
          <w:rFonts w:cstheme="minorHAnsi"/>
        </w:rPr>
        <w:t xml:space="preserve"> </w:t>
      </w:r>
      <w:r w:rsidRPr="0006320C">
        <w:rPr>
          <w:rFonts w:cstheme="minorHAnsi"/>
          <w:spacing w:val="-1"/>
        </w:rPr>
        <w:t>with</w:t>
      </w:r>
      <w:r w:rsidRPr="0006320C">
        <w:rPr>
          <w:rFonts w:cstheme="minorHAnsi"/>
        </w:rPr>
        <w:t xml:space="preserve"> the</w:t>
      </w:r>
      <w:r w:rsidRPr="0006320C">
        <w:rPr>
          <w:rFonts w:cstheme="minorHAnsi"/>
          <w:spacing w:val="-1"/>
        </w:rPr>
        <w:t xml:space="preserve"> </w:t>
      </w:r>
      <w:r w:rsidRPr="0006320C">
        <w:rPr>
          <w:rFonts w:cstheme="minorHAnsi"/>
        </w:rPr>
        <w:t>necessary</w:t>
      </w:r>
      <w:r w:rsidRPr="0006320C">
        <w:rPr>
          <w:rFonts w:cstheme="minorHAnsi"/>
          <w:spacing w:val="-5"/>
        </w:rPr>
        <w:t xml:space="preserve"> </w:t>
      </w:r>
      <w:r w:rsidRPr="0006320C">
        <w:rPr>
          <w:rFonts w:cstheme="minorHAnsi"/>
        </w:rPr>
        <w:t>training</w:t>
      </w:r>
      <w:r w:rsidRPr="0006320C">
        <w:rPr>
          <w:rFonts w:cstheme="minorHAnsi"/>
          <w:spacing w:val="-3"/>
        </w:rPr>
        <w:t xml:space="preserve"> </w:t>
      </w:r>
      <w:r w:rsidRPr="0006320C">
        <w:rPr>
          <w:rFonts w:cstheme="minorHAnsi"/>
        </w:rPr>
        <w:t>to properly</w:t>
      </w:r>
      <w:r w:rsidRPr="0006320C">
        <w:rPr>
          <w:rFonts w:cstheme="minorHAnsi"/>
          <w:spacing w:val="-5"/>
        </w:rPr>
        <w:t xml:space="preserve"> </w:t>
      </w:r>
      <w:r w:rsidRPr="0006320C">
        <w:rPr>
          <w:rFonts w:cstheme="minorHAnsi"/>
          <w:spacing w:val="-1"/>
        </w:rPr>
        <w:t>operate all</w:t>
      </w:r>
      <w:r w:rsidRPr="0006320C">
        <w:rPr>
          <w:rFonts w:cstheme="minorHAnsi"/>
          <w:spacing w:val="81"/>
        </w:rPr>
        <w:t xml:space="preserve"> </w:t>
      </w:r>
      <w:r w:rsidRPr="0006320C">
        <w:rPr>
          <w:rFonts w:cstheme="minorHAnsi"/>
          <w:spacing w:val="-1"/>
        </w:rPr>
        <w:t>provided</w:t>
      </w:r>
      <w:r w:rsidRPr="0006320C">
        <w:rPr>
          <w:rFonts w:cstheme="minorHAnsi"/>
        </w:rPr>
        <w:t xml:space="preserve"> </w:t>
      </w:r>
      <w:r w:rsidRPr="0006320C">
        <w:rPr>
          <w:rFonts w:cstheme="minorHAnsi"/>
          <w:spacing w:val="-1"/>
        </w:rPr>
        <w:t>equipment</w:t>
      </w:r>
      <w:r w:rsidRPr="0006320C">
        <w:rPr>
          <w:rFonts w:cstheme="minorHAnsi"/>
        </w:rPr>
        <w:t xml:space="preserve"> </w:t>
      </w:r>
      <w:r w:rsidRPr="0006320C">
        <w:rPr>
          <w:rFonts w:cstheme="minorHAnsi"/>
          <w:spacing w:val="-1"/>
        </w:rPr>
        <w:t>and</w:t>
      </w:r>
      <w:r w:rsidRPr="0006320C">
        <w:rPr>
          <w:rFonts w:cstheme="minorHAnsi"/>
          <w:spacing w:val="2"/>
        </w:rPr>
        <w:t xml:space="preserve"> </w:t>
      </w:r>
      <w:r w:rsidRPr="0006320C">
        <w:rPr>
          <w:rFonts w:cstheme="minorHAnsi"/>
          <w:spacing w:val="-1"/>
        </w:rPr>
        <w:t>systems.</w:t>
      </w:r>
      <w:r w:rsidRPr="0006320C">
        <w:rPr>
          <w:rFonts w:cstheme="minorHAnsi"/>
          <w:spacing w:val="60"/>
        </w:rPr>
        <w:t xml:space="preserve"> </w:t>
      </w:r>
      <w:r w:rsidRPr="0006320C">
        <w:rPr>
          <w:rFonts w:cstheme="minorHAnsi"/>
          <w:spacing w:val="-1"/>
        </w:rPr>
        <w:t>Additionally,</w:t>
      </w:r>
      <w:r w:rsidRPr="0006320C">
        <w:rPr>
          <w:rFonts w:cstheme="minorHAnsi"/>
        </w:rPr>
        <w:t xml:space="preserve"> the</w:t>
      </w:r>
      <w:r w:rsidRPr="0006320C">
        <w:rPr>
          <w:rFonts w:cstheme="minorHAnsi"/>
          <w:spacing w:val="-1"/>
        </w:rPr>
        <w:t xml:space="preserve"> Contractor shall</w:t>
      </w:r>
      <w:r w:rsidRPr="0006320C">
        <w:rPr>
          <w:rFonts w:cstheme="minorHAnsi"/>
        </w:rPr>
        <w:t xml:space="preserve"> provide</w:t>
      </w:r>
      <w:r w:rsidRPr="0006320C">
        <w:rPr>
          <w:rFonts w:cstheme="minorHAnsi"/>
          <w:spacing w:val="-1"/>
        </w:rPr>
        <w:t xml:space="preserve"> complete </w:t>
      </w:r>
      <w:r w:rsidRPr="0006320C" w:rsidR="006E00EB">
        <w:rPr>
          <w:rFonts w:cstheme="minorHAnsi"/>
          <w:spacing w:val="-1"/>
        </w:rPr>
        <w:t xml:space="preserve">warranty </w:t>
      </w:r>
      <w:r w:rsidRPr="0006320C" w:rsidR="006E00EB">
        <w:rPr>
          <w:rFonts w:cstheme="minorHAnsi"/>
          <w:spacing w:val="113"/>
        </w:rPr>
        <w:t>service</w:t>
      </w:r>
      <w:r w:rsidRPr="0006320C">
        <w:rPr>
          <w:rFonts w:cstheme="minorHAnsi"/>
          <w:spacing w:val="-1"/>
        </w:rPr>
        <w:t xml:space="preserve"> support</w:t>
      </w:r>
      <w:r w:rsidRPr="0006320C">
        <w:rPr>
          <w:rFonts w:cstheme="minorHAnsi"/>
        </w:rPr>
        <w:t xml:space="preserve"> during</w:t>
      </w:r>
      <w:r w:rsidRPr="0006320C">
        <w:rPr>
          <w:rFonts w:cstheme="minorHAnsi"/>
          <w:spacing w:val="-3"/>
        </w:rPr>
        <w:t xml:space="preserve"> </w:t>
      </w:r>
      <w:r w:rsidRPr="0006320C">
        <w:rPr>
          <w:rFonts w:cstheme="minorHAnsi"/>
        </w:rPr>
        <w:t>the</w:t>
      </w:r>
      <w:r w:rsidRPr="0006320C">
        <w:rPr>
          <w:rFonts w:cstheme="minorHAnsi"/>
          <w:spacing w:val="-1"/>
        </w:rPr>
        <w:t xml:space="preserve"> </w:t>
      </w:r>
      <w:r w:rsidRPr="0006320C">
        <w:rPr>
          <w:rFonts w:cstheme="minorHAnsi"/>
        </w:rPr>
        <w:t>warranty</w:t>
      </w:r>
      <w:r w:rsidRPr="0006320C">
        <w:rPr>
          <w:rFonts w:cstheme="minorHAnsi"/>
          <w:spacing w:val="-5"/>
        </w:rPr>
        <w:t xml:space="preserve"> </w:t>
      </w:r>
      <w:r w:rsidRPr="0006320C">
        <w:rPr>
          <w:rFonts w:cstheme="minorHAnsi"/>
          <w:spacing w:val="-1"/>
        </w:rPr>
        <w:t>period.</w:t>
      </w:r>
      <w:r w:rsidRPr="0006320C">
        <w:rPr>
          <w:rFonts w:cstheme="minorHAnsi"/>
        </w:rPr>
        <w:t xml:space="preserve">  </w:t>
      </w:r>
      <w:r w:rsidRPr="0006320C">
        <w:rPr>
          <w:rFonts w:cstheme="minorHAnsi"/>
          <w:spacing w:val="2"/>
        </w:rPr>
        <w:t xml:space="preserve"> </w:t>
      </w:r>
      <w:r w:rsidRPr="0006320C">
        <w:rPr>
          <w:rFonts w:cstheme="minorHAnsi"/>
          <w:spacing w:val="-1"/>
        </w:rPr>
        <w:t>All</w:t>
      </w:r>
      <w:r w:rsidRPr="0006320C">
        <w:rPr>
          <w:rFonts w:cstheme="minorHAnsi"/>
        </w:rPr>
        <w:t xml:space="preserve"> </w:t>
      </w:r>
      <w:r w:rsidRPr="0006320C" w:rsidR="006E00EB">
        <w:rPr>
          <w:rFonts w:cstheme="minorHAnsi"/>
          <w:spacing w:val="-1"/>
        </w:rPr>
        <w:t>warranty service</w:t>
      </w:r>
      <w:r w:rsidRPr="0006320C">
        <w:rPr>
          <w:rFonts w:cstheme="minorHAnsi"/>
          <w:spacing w:val="-1"/>
        </w:rPr>
        <w:t xml:space="preserve"> </w:t>
      </w:r>
      <w:r w:rsidRPr="0006320C">
        <w:rPr>
          <w:rFonts w:cstheme="minorHAnsi"/>
        </w:rPr>
        <w:t>shall be</w:t>
      </w:r>
      <w:r w:rsidRPr="0006320C">
        <w:rPr>
          <w:rFonts w:cstheme="minorHAnsi"/>
          <w:spacing w:val="-1"/>
        </w:rPr>
        <w:t xml:space="preserve"> performed</w:t>
      </w:r>
      <w:r w:rsidRPr="0006320C">
        <w:rPr>
          <w:rFonts w:cstheme="minorHAnsi"/>
        </w:rPr>
        <w:t xml:space="preserve"> </w:t>
      </w:r>
      <w:r w:rsidRPr="0006320C">
        <w:rPr>
          <w:rFonts w:cstheme="minorHAnsi"/>
          <w:spacing w:val="2"/>
        </w:rPr>
        <w:t>by</w:t>
      </w:r>
      <w:r w:rsidRPr="0006320C">
        <w:rPr>
          <w:rFonts w:cstheme="minorHAnsi"/>
          <w:spacing w:val="-5"/>
        </w:rPr>
        <w:t xml:space="preserve"> </w:t>
      </w:r>
      <w:r w:rsidRPr="0006320C">
        <w:rPr>
          <w:rFonts w:cstheme="minorHAnsi"/>
        </w:rPr>
        <w:t>factory</w:t>
      </w:r>
      <w:r w:rsidRPr="0006320C">
        <w:rPr>
          <w:rFonts w:cstheme="minorHAnsi"/>
          <w:spacing w:val="95"/>
        </w:rPr>
        <w:t xml:space="preserve"> </w:t>
      </w:r>
      <w:r w:rsidRPr="0006320C">
        <w:rPr>
          <w:rFonts w:cstheme="minorHAnsi"/>
          <w:spacing w:val="-1"/>
        </w:rPr>
        <w:t>trained,</w:t>
      </w:r>
      <w:r w:rsidRPr="0006320C">
        <w:rPr>
          <w:rFonts w:cstheme="minorHAnsi"/>
        </w:rPr>
        <w:t xml:space="preserve"> </w:t>
      </w:r>
      <w:r w:rsidRPr="0006320C">
        <w:rPr>
          <w:rFonts w:cstheme="minorHAnsi"/>
          <w:spacing w:val="-1"/>
        </w:rPr>
        <w:t>English</w:t>
      </w:r>
      <w:r w:rsidRPr="0006320C">
        <w:rPr>
          <w:rFonts w:cstheme="minorHAnsi"/>
        </w:rPr>
        <w:t xml:space="preserve"> speaking, technically</w:t>
      </w:r>
      <w:r w:rsidRPr="0006320C">
        <w:rPr>
          <w:rFonts w:cstheme="minorHAnsi"/>
          <w:spacing w:val="-5"/>
        </w:rPr>
        <w:t xml:space="preserve"> </w:t>
      </w:r>
      <w:r w:rsidRPr="0006320C">
        <w:rPr>
          <w:rFonts w:cstheme="minorHAnsi"/>
          <w:spacing w:val="-1"/>
        </w:rPr>
        <w:t>qualified</w:t>
      </w:r>
      <w:r w:rsidRPr="0006320C">
        <w:rPr>
          <w:rFonts w:cstheme="minorHAnsi"/>
        </w:rPr>
        <w:t xml:space="preserve"> </w:t>
      </w:r>
      <w:r w:rsidRPr="0006320C">
        <w:rPr>
          <w:rFonts w:cstheme="minorHAnsi"/>
          <w:spacing w:val="-1"/>
        </w:rPr>
        <w:t>servicemen</w:t>
      </w:r>
      <w:r w:rsidRPr="0006320C">
        <w:rPr>
          <w:rFonts w:cstheme="minorHAnsi"/>
        </w:rPr>
        <w:t xml:space="preserve"> </w:t>
      </w:r>
      <w:r w:rsidRPr="0006320C">
        <w:rPr>
          <w:rFonts w:cstheme="minorHAnsi"/>
          <w:spacing w:val="-1"/>
        </w:rPr>
        <w:t>and</w:t>
      </w:r>
      <w:r w:rsidRPr="0006320C">
        <w:rPr>
          <w:rFonts w:cstheme="minorHAnsi"/>
        </w:rPr>
        <w:t xml:space="preserve"> </w:t>
      </w:r>
      <w:r w:rsidRPr="0006320C">
        <w:rPr>
          <w:rFonts w:cstheme="minorHAnsi"/>
          <w:spacing w:val="-1"/>
        </w:rPr>
        <w:t>shall</w:t>
      </w:r>
      <w:r w:rsidRPr="0006320C">
        <w:rPr>
          <w:rFonts w:cstheme="minorHAnsi"/>
        </w:rPr>
        <w:t xml:space="preserve"> be</w:t>
      </w:r>
      <w:r w:rsidRPr="0006320C">
        <w:rPr>
          <w:rFonts w:cstheme="minorHAnsi"/>
          <w:spacing w:val="1"/>
        </w:rPr>
        <w:t xml:space="preserve"> </w:t>
      </w:r>
      <w:r w:rsidRPr="0006320C">
        <w:rPr>
          <w:rFonts w:cstheme="minorHAnsi"/>
        </w:rPr>
        <w:t>responsible</w:t>
      </w:r>
      <w:r w:rsidRPr="0006320C">
        <w:rPr>
          <w:rFonts w:cstheme="minorHAnsi"/>
          <w:spacing w:val="-1"/>
        </w:rPr>
        <w:t xml:space="preserve"> for </w:t>
      </w:r>
      <w:r w:rsidRPr="0006320C">
        <w:rPr>
          <w:rFonts w:cstheme="minorHAnsi"/>
        </w:rPr>
        <w:t>recording</w:t>
      </w:r>
      <w:r w:rsidRPr="0006320C">
        <w:rPr>
          <w:rFonts w:cstheme="minorHAnsi"/>
          <w:spacing w:val="-3"/>
        </w:rPr>
        <w:t xml:space="preserve"> </w:t>
      </w:r>
      <w:r w:rsidRPr="0006320C">
        <w:rPr>
          <w:rFonts w:cstheme="minorHAnsi"/>
          <w:spacing w:val="-1"/>
        </w:rPr>
        <w:t>all</w:t>
      </w:r>
      <w:r w:rsidRPr="0006320C">
        <w:rPr>
          <w:rFonts w:cstheme="minorHAnsi"/>
          <w:spacing w:val="73"/>
        </w:rPr>
        <w:t xml:space="preserve"> </w:t>
      </w:r>
      <w:r w:rsidRPr="0006320C">
        <w:rPr>
          <w:rFonts w:cstheme="minorHAnsi"/>
          <w:spacing w:val="-1"/>
        </w:rPr>
        <w:t>work</w:t>
      </w:r>
      <w:r w:rsidRPr="0006320C">
        <w:rPr>
          <w:rFonts w:cstheme="minorHAnsi"/>
        </w:rPr>
        <w:t xml:space="preserve"> </w:t>
      </w:r>
      <w:r w:rsidRPr="0006320C">
        <w:rPr>
          <w:rFonts w:cstheme="minorHAnsi"/>
          <w:spacing w:val="-1"/>
        </w:rPr>
        <w:t>actions</w:t>
      </w:r>
      <w:r w:rsidRPr="0006320C">
        <w:rPr>
          <w:rFonts w:cstheme="minorHAnsi"/>
        </w:rPr>
        <w:t xml:space="preserve"> in the</w:t>
      </w:r>
      <w:r w:rsidRPr="0006320C">
        <w:rPr>
          <w:rFonts w:cstheme="minorHAnsi"/>
          <w:spacing w:val="-1"/>
        </w:rPr>
        <w:t xml:space="preserve"> customer’s</w:t>
      </w:r>
      <w:r w:rsidRPr="0006320C">
        <w:rPr>
          <w:rFonts w:cstheme="minorHAnsi"/>
        </w:rPr>
        <w:t xml:space="preserve"> </w:t>
      </w:r>
      <w:r w:rsidRPr="0006320C">
        <w:rPr>
          <w:rFonts w:cstheme="minorHAnsi"/>
          <w:spacing w:val="-1"/>
        </w:rPr>
        <w:t xml:space="preserve">maintenance </w:t>
      </w:r>
      <w:r w:rsidRPr="0006320C">
        <w:rPr>
          <w:rFonts w:cstheme="minorHAnsi"/>
        </w:rPr>
        <w:t>log</w:t>
      </w:r>
      <w:r w:rsidRPr="0006320C">
        <w:rPr>
          <w:rFonts w:cstheme="minorHAnsi"/>
          <w:spacing w:val="-3"/>
        </w:rPr>
        <w:t xml:space="preserve"> </w:t>
      </w:r>
      <w:r w:rsidRPr="0006320C">
        <w:rPr>
          <w:rFonts w:cstheme="minorHAnsi"/>
        </w:rPr>
        <w:t>book.</w:t>
      </w:r>
      <w:r w:rsidRPr="0006320C">
        <w:rPr>
          <w:rFonts w:cstheme="minorHAnsi"/>
          <w:spacing w:val="60"/>
        </w:rPr>
        <w:t xml:space="preserve"> </w:t>
      </w:r>
      <w:r w:rsidRPr="0006320C">
        <w:rPr>
          <w:rFonts w:cstheme="minorHAnsi"/>
          <w:spacing w:val="-1"/>
        </w:rPr>
        <w:t>Contractor’s</w:t>
      </w:r>
      <w:r w:rsidRPr="0006320C">
        <w:rPr>
          <w:rFonts w:cstheme="minorHAnsi"/>
        </w:rPr>
        <w:t xml:space="preserve"> warranty</w:t>
      </w:r>
      <w:r w:rsidRPr="0006320C">
        <w:rPr>
          <w:rFonts w:cstheme="minorHAnsi"/>
          <w:spacing w:val="-5"/>
        </w:rPr>
        <w:t xml:space="preserve"> </w:t>
      </w:r>
      <w:r w:rsidRPr="0006320C">
        <w:rPr>
          <w:rFonts w:cstheme="minorHAnsi"/>
          <w:spacing w:val="-1"/>
        </w:rPr>
        <w:t xml:space="preserve"> </w:t>
      </w:r>
      <w:r w:rsidRPr="0006320C">
        <w:rPr>
          <w:rFonts w:cstheme="minorHAnsi"/>
          <w:spacing w:val="107"/>
        </w:rPr>
        <w:t xml:space="preserve"> </w:t>
      </w:r>
      <w:r w:rsidRPr="0006320C">
        <w:rPr>
          <w:rFonts w:cstheme="minorHAnsi"/>
          <w:spacing w:val="-1"/>
        </w:rPr>
        <w:t>support</w:t>
      </w:r>
      <w:r w:rsidRPr="0006320C">
        <w:rPr>
          <w:rFonts w:cstheme="minorHAnsi"/>
        </w:rPr>
        <w:t xml:space="preserve"> </w:t>
      </w:r>
      <w:r w:rsidRPr="0006320C">
        <w:rPr>
          <w:rFonts w:cstheme="minorHAnsi"/>
          <w:spacing w:val="-1"/>
        </w:rPr>
        <w:t>shall</w:t>
      </w:r>
      <w:r w:rsidRPr="0006320C">
        <w:rPr>
          <w:rFonts w:cstheme="minorHAnsi"/>
        </w:rPr>
        <w:t xml:space="preserve"> </w:t>
      </w:r>
      <w:r w:rsidRPr="0006320C">
        <w:rPr>
          <w:rFonts w:cstheme="minorHAnsi"/>
          <w:spacing w:val="-1"/>
        </w:rPr>
        <w:t>include all</w:t>
      </w:r>
      <w:r w:rsidRPr="0006320C">
        <w:rPr>
          <w:rFonts w:cstheme="minorHAnsi"/>
        </w:rPr>
        <w:t xml:space="preserve"> </w:t>
      </w:r>
      <w:r w:rsidRPr="0006320C">
        <w:rPr>
          <w:rFonts w:cstheme="minorHAnsi"/>
          <w:spacing w:val="-1"/>
        </w:rPr>
        <w:t>parts,</w:t>
      </w:r>
      <w:r w:rsidRPr="0006320C">
        <w:rPr>
          <w:rFonts w:cstheme="minorHAnsi"/>
        </w:rPr>
        <w:t xml:space="preserve"> </w:t>
      </w:r>
      <w:r w:rsidRPr="0006320C">
        <w:rPr>
          <w:rFonts w:cstheme="minorHAnsi"/>
          <w:spacing w:val="-1"/>
        </w:rPr>
        <w:t>service,</w:t>
      </w:r>
      <w:r w:rsidRPr="0006320C">
        <w:rPr>
          <w:rFonts w:cstheme="minorHAnsi"/>
        </w:rPr>
        <w:t xml:space="preserve"> </w:t>
      </w:r>
      <w:r w:rsidRPr="0006320C">
        <w:rPr>
          <w:rFonts w:cstheme="minorHAnsi"/>
          <w:spacing w:val="-1"/>
        </w:rPr>
        <w:t>labor,</w:t>
      </w:r>
      <w:r w:rsidRPr="0006320C">
        <w:rPr>
          <w:rFonts w:cstheme="minorHAnsi"/>
        </w:rPr>
        <w:t xml:space="preserve"> travel </w:t>
      </w:r>
      <w:r w:rsidRPr="0006320C">
        <w:rPr>
          <w:rFonts w:cstheme="minorHAnsi"/>
          <w:spacing w:val="-1"/>
        </w:rPr>
        <w:t>time,</w:t>
      </w:r>
      <w:r w:rsidRPr="0006320C">
        <w:rPr>
          <w:rFonts w:cstheme="minorHAnsi"/>
        </w:rPr>
        <w:t xml:space="preserve"> </w:t>
      </w:r>
      <w:r w:rsidRPr="0006320C">
        <w:rPr>
          <w:rFonts w:cstheme="minorHAnsi"/>
          <w:spacing w:val="-1"/>
        </w:rPr>
        <w:t>and</w:t>
      </w:r>
      <w:r w:rsidRPr="0006320C">
        <w:rPr>
          <w:rFonts w:cstheme="minorHAnsi"/>
        </w:rPr>
        <w:t xml:space="preserve"> expense</w:t>
      </w:r>
      <w:r w:rsidRPr="0006320C">
        <w:rPr>
          <w:rFonts w:cstheme="minorHAnsi"/>
          <w:spacing w:val="-1"/>
        </w:rPr>
        <w:t xml:space="preserve"> </w:t>
      </w:r>
      <w:r w:rsidRPr="0006320C">
        <w:rPr>
          <w:rFonts w:cstheme="minorHAnsi"/>
        </w:rPr>
        <w:t xml:space="preserve">to </w:t>
      </w:r>
      <w:r w:rsidRPr="0006320C">
        <w:rPr>
          <w:rFonts w:cstheme="minorHAnsi"/>
          <w:spacing w:val="-1"/>
        </w:rPr>
        <w:t>perform</w:t>
      </w:r>
      <w:r w:rsidRPr="0006320C">
        <w:rPr>
          <w:rFonts w:cstheme="minorHAnsi"/>
        </w:rPr>
        <w:t xml:space="preserve"> </w:t>
      </w:r>
      <w:r w:rsidRPr="0006320C">
        <w:rPr>
          <w:rFonts w:cstheme="minorHAnsi"/>
          <w:spacing w:val="-1"/>
        </w:rPr>
        <w:t xml:space="preserve">corrective </w:t>
      </w:r>
      <w:r w:rsidRPr="0006320C" w:rsidR="006E00EB">
        <w:rPr>
          <w:rFonts w:cstheme="minorHAnsi"/>
          <w:spacing w:val="-1"/>
        </w:rPr>
        <w:t>repairs on</w:t>
      </w:r>
      <w:r w:rsidRPr="0006320C">
        <w:rPr>
          <w:rFonts w:cstheme="minorHAnsi"/>
        </w:rPr>
        <w:t xml:space="preserve"> the</w:t>
      </w:r>
      <w:r w:rsidRPr="0006320C">
        <w:rPr>
          <w:rFonts w:cstheme="minorHAnsi"/>
          <w:spacing w:val="-1"/>
        </w:rPr>
        <w:t xml:space="preserve"> new </w:t>
      </w:r>
      <w:r w:rsidRPr="0006320C">
        <w:rPr>
          <w:rFonts w:cstheme="minorHAnsi"/>
        </w:rPr>
        <w:t>turnkey</w:t>
      </w:r>
      <w:r w:rsidRPr="0006320C">
        <w:rPr>
          <w:rFonts w:cstheme="minorHAnsi"/>
          <w:spacing w:val="-5"/>
        </w:rPr>
        <w:t xml:space="preserve"> </w:t>
      </w:r>
      <w:r w:rsidRPr="0006320C">
        <w:rPr>
          <w:rFonts w:cstheme="minorHAnsi"/>
        </w:rPr>
        <w:t>installation.</w:t>
      </w:r>
    </w:p>
    <w:p w:rsidR="00BA1654" w:rsidRPr="0006320C" w:rsidP="00BA1654">
      <w:pPr>
        <w:tabs>
          <w:tab w:val="left" w:pos="480"/>
        </w:tabs>
        <w:kinsoku w:val="0"/>
        <w:overflowPunct w:val="0"/>
        <w:ind w:left="360"/>
        <w:rPr>
          <w:rFonts w:cstheme="minorHAnsi"/>
        </w:rPr>
      </w:pPr>
    </w:p>
    <w:p w:rsidR="00BA1654" w:rsidRPr="0006320C" w:rsidP="00BA1654">
      <w:pPr>
        <w:widowControl w:val="0"/>
        <w:numPr>
          <w:ilvl w:val="0"/>
          <w:numId w:val="1"/>
        </w:numPr>
        <w:tabs>
          <w:tab w:val="left" w:pos="480"/>
        </w:tabs>
        <w:kinsoku w:val="0"/>
        <w:overflowPunct w:val="0"/>
        <w:autoSpaceDE w:val="0"/>
        <w:autoSpaceDN w:val="0"/>
        <w:adjustRightInd w:val="0"/>
        <w:spacing w:after="0" w:line="240" w:lineRule="auto"/>
        <w:rPr>
          <w:rFonts w:cstheme="minorHAnsi"/>
        </w:rPr>
      </w:pPr>
      <w:r w:rsidRPr="0006320C">
        <w:rPr>
          <w:rFonts w:cstheme="minorHAnsi"/>
          <w:b/>
          <w:bCs/>
          <w:spacing w:val="-1"/>
        </w:rPr>
        <w:t>SECURITY</w:t>
      </w:r>
    </w:p>
    <w:p w:rsidR="00BA1654" w:rsidRPr="0006320C" w:rsidP="00BA1654">
      <w:pPr>
        <w:widowControl w:val="0"/>
        <w:numPr>
          <w:ilvl w:val="1"/>
          <w:numId w:val="1"/>
        </w:numPr>
        <w:kinsoku w:val="0"/>
        <w:overflowPunct w:val="0"/>
        <w:autoSpaceDE w:val="0"/>
        <w:autoSpaceDN w:val="0"/>
        <w:adjustRightInd w:val="0"/>
        <w:spacing w:after="0" w:line="240" w:lineRule="auto"/>
        <w:rPr>
          <w:rFonts w:eastAsia="Times New Roman" w:cstheme="minorHAnsi"/>
        </w:rPr>
      </w:pPr>
      <w:r w:rsidRPr="0006320C">
        <w:rPr>
          <w:rFonts w:cstheme="minorHAnsi"/>
          <w:spacing w:val="-1"/>
        </w:rPr>
        <w:t>All</w:t>
      </w:r>
      <w:r w:rsidRPr="0006320C">
        <w:rPr>
          <w:rFonts w:cstheme="minorHAnsi"/>
        </w:rPr>
        <w:t xml:space="preserve"> </w:t>
      </w:r>
      <w:r w:rsidRPr="0006320C">
        <w:rPr>
          <w:rFonts w:cstheme="minorHAnsi"/>
          <w:spacing w:val="-1"/>
        </w:rPr>
        <w:t>contractor personnel</w:t>
      </w:r>
      <w:r w:rsidRPr="0006320C">
        <w:rPr>
          <w:rFonts w:cstheme="minorHAnsi"/>
          <w:spacing w:val="2"/>
        </w:rPr>
        <w:t xml:space="preserve"> </w:t>
      </w:r>
      <w:r w:rsidRPr="0006320C">
        <w:rPr>
          <w:rFonts w:cstheme="minorHAnsi"/>
          <w:spacing w:val="-1"/>
        </w:rPr>
        <w:t xml:space="preserve">are </w:t>
      </w:r>
      <w:r w:rsidRPr="0006320C">
        <w:rPr>
          <w:rFonts w:cstheme="minorHAnsi"/>
        </w:rPr>
        <w:t xml:space="preserve">subject to </w:t>
      </w:r>
      <w:r w:rsidRPr="0006320C">
        <w:rPr>
          <w:rFonts w:cstheme="minorHAnsi"/>
          <w:spacing w:val="-1"/>
        </w:rPr>
        <w:t>inspection</w:t>
      </w:r>
      <w:r w:rsidRPr="0006320C">
        <w:rPr>
          <w:rFonts w:cstheme="minorHAnsi"/>
        </w:rPr>
        <w:t xml:space="preserve"> of</w:t>
      </w:r>
      <w:r w:rsidRPr="0006320C">
        <w:rPr>
          <w:rFonts w:cstheme="minorHAnsi"/>
          <w:spacing w:val="-1"/>
        </w:rPr>
        <w:t xml:space="preserve"> personal</w:t>
      </w:r>
      <w:r w:rsidRPr="0006320C">
        <w:rPr>
          <w:rFonts w:cstheme="minorHAnsi"/>
        </w:rPr>
        <w:t xml:space="preserve"> </w:t>
      </w:r>
      <w:r w:rsidRPr="0006320C">
        <w:rPr>
          <w:rFonts w:cstheme="minorHAnsi"/>
          <w:spacing w:val="-1"/>
        </w:rPr>
        <w:t>effects</w:t>
      </w:r>
      <w:r w:rsidRPr="0006320C">
        <w:rPr>
          <w:rFonts w:cstheme="minorHAnsi"/>
        </w:rPr>
        <w:t xml:space="preserve"> </w:t>
      </w:r>
      <w:r w:rsidRPr="0006320C">
        <w:rPr>
          <w:rFonts w:cstheme="minorHAnsi"/>
          <w:spacing w:val="-1"/>
        </w:rPr>
        <w:t>when</w:t>
      </w:r>
      <w:r w:rsidRPr="0006320C">
        <w:rPr>
          <w:rFonts w:cstheme="minorHAnsi"/>
          <w:spacing w:val="2"/>
        </w:rPr>
        <w:t xml:space="preserve"> </w:t>
      </w:r>
      <w:r w:rsidRPr="0006320C">
        <w:rPr>
          <w:rFonts w:cstheme="minorHAnsi"/>
          <w:spacing w:val="-1"/>
        </w:rPr>
        <w:t>entering</w:t>
      </w:r>
      <w:r w:rsidRPr="0006320C">
        <w:rPr>
          <w:rFonts w:cstheme="minorHAnsi"/>
          <w:spacing w:val="-3"/>
        </w:rPr>
        <w:t xml:space="preserve"> </w:t>
      </w:r>
      <w:r w:rsidRPr="0006320C">
        <w:rPr>
          <w:rFonts w:cstheme="minorHAnsi"/>
        </w:rPr>
        <w:t>or</w:t>
      </w:r>
      <w:r w:rsidRPr="0006320C">
        <w:rPr>
          <w:rFonts w:cstheme="minorHAnsi"/>
          <w:spacing w:val="-1"/>
        </w:rPr>
        <w:t xml:space="preserve"> </w:t>
      </w:r>
      <w:r w:rsidRPr="0006320C">
        <w:rPr>
          <w:rFonts w:cstheme="minorHAnsi"/>
        </w:rPr>
        <w:t>leaving</w:t>
      </w:r>
      <w:r w:rsidRPr="0006320C">
        <w:rPr>
          <w:rFonts w:cstheme="minorHAnsi"/>
          <w:spacing w:val="-3"/>
        </w:rPr>
        <w:t xml:space="preserve"> </w:t>
      </w:r>
      <w:r w:rsidRPr="0006320C">
        <w:rPr>
          <w:rFonts w:cstheme="minorHAnsi"/>
        </w:rPr>
        <w:t>the p</w:t>
      </w:r>
      <w:r w:rsidRPr="0006320C">
        <w:rPr>
          <w:rFonts w:cstheme="minorHAnsi"/>
          <w:spacing w:val="-1"/>
        </w:rPr>
        <w:t>roject</w:t>
      </w:r>
      <w:r w:rsidRPr="0006320C">
        <w:rPr>
          <w:rFonts w:cstheme="minorHAnsi"/>
        </w:rPr>
        <w:t xml:space="preserve"> </w:t>
      </w:r>
      <w:r w:rsidRPr="0006320C">
        <w:rPr>
          <w:rFonts w:cstheme="minorHAnsi"/>
          <w:spacing w:val="-1"/>
        </w:rPr>
        <w:t>site.</w:t>
      </w:r>
    </w:p>
    <w:p w:rsidR="00BA1654" w:rsidRPr="003276FE" w:rsidP="00BA1654">
      <w:pPr>
        <w:widowControl w:val="0"/>
        <w:numPr>
          <w:ilvl w:val="1"/>
          <w:numId w:val="1"/>
        </w:numPr>
        <w:kinsoku w:val="0"/>
        <w:overflowPunct w:val="0"/>
        <w:autoSpaceDE w:val="0"/>
        <w:autoSpaceDN w:val="0"/>
        <w:adjustRightInd w:val="0"/>
        <w:spacing w:after="0" w:line="240" w:lineRule="auto"/>
        <w:rPr>
          <w:rFonts w:eastAsia="Times New Roman" w:cstheme="minorHAnsi"/>
        </w:rPr>
      </w:pPr>
      <w:r w:rsidRPr="0006320C">
        <w:rPr>
          <w:rFonts w:cstheme="minorHAnsi"/>
          <w:spacing w:val="-1"/>
        </w:rPr>
        <w:t>A&amp;A requirements do not apply and a Security Accreditation Package is not required.</w:t>
      </w:r>
    </w:p>
    <w:p w:rsidR="00BA1654" w:rsidRPr="0006320C" w:rsidP="00BA1654">
      <w:pPr>
        <w:kinsoku w:val="0"/>
        <w:overflowPunct w:val="0"/>
        <w:ind w:left="216"/>
        <w:rPr>
          <w:rFonts w:eastAsia="Times New Roman" w:cstheme="minorHAnsi"/>
        </w:rPr>
      </w:pPr>
    </w:p>
    <w:p w:rsidR="00BA1654" w:rsidRPr="0006320C" w:rsidP="00BA1654">
      <w:pPr>
        <w:suppressAutoHyphens/>
        <w:overflowPunct w:val="0"/>
        <w:spacing w:line="360" w:lineRule="auto"/>
        <w:ind w:left="360"/>
        <w:jc w:val="center"/>
        <w:textAlignment w:val="baseline"/>
        <w:rPr>
          <w:rFonts w:eastAsia="Times New Roman" w:cstheme="minorHAnsi"/>
        </w:rPr>
      </w:pPr>
      <w:r w:rsidRPr="0006320C">
        <w:rPr>
          <w:rFonts w:eastAsia="Times New Roman" w:cstheme="minorHAnsi"/>
        </w:rPr>
        <w:t>- - E N D - - -</w:t>
      </w:r>
    </w:p>
    <w:p w:rsidR="00BA1654" w:rsidP="00BA1654">
      <w:pPr>
        <w:kinsoku w:val="0"/>
        <w:overflowPunct w:val="0"/>
        <w:spacing w:before="100" w:beforeAutospacing="1" w:after="100" w:afterAutospacing="1"/>
        <w:rPr>
          <w:rFonts w:cstheme="minorHAnsi"/>
        </w:rPr>
      </w:pPr>
    </w:p>
    <w:p w:rsidR="000D1F8C"/>
    <w:p w:rsidR="000D1F8C"/>
    <w:p w:rsidR="000D1F8C" w:rsidRPr="00FE1BE1" w:rsidP="000D1F8C">
      <w:pPr>
        <w:rPr>
          <w:rFonts w:ascii="Arial" w:hAnsi="Arial" w:cs="Arial"/>
        </w:rPr>
      </w:pPr>
      <w:r w:rsidRPr="00FE1BE1">
        <w:rPr>
          <w:rFonts w:ascii="Arial" w:hAnsi="Arial" w:cs="Arial"/>
        </w:rPr>
        <w:t>Offerors must complete the divisional breakdown provided below and provide enough detail in their price proposal</w:t>
      </w:r>
      <w:r>
        <w:rPr>
          <w:rFonts w:ascii="Arial" w:hAnsi="Arial" w:cs="Arial"/>
        </w:rPr>
        <w:t xml:space="preserve">s to allow the government to review and make an informed decision, ensuring the prices are fair and reasonable.  The price proposals should include detailed pricing that makes up the entire division price. </w:t>
      </w:r>
    </w:p>
    <w:tbl>
      <w:tblPr>
        <w:tblW w:w="0" w:type="auto"/>
        <w:jc w:val="center"/>
        <w:tblLayout w:type="fixed"/>
        <w:tblCellMar>
          <w:left w:w="0" w:type="dxa"/>
          <w:right w:w="0" w:type="dxa"/>
        </w:tblCellMar>
        <w:tblLook w:val="01E0"/>
      </w:tblPr>
      <w:tblGrid>
        <w:gridCol w:w="932"/>
        <w:gridCol w:w="4443"/>
        <w:gridCol w:w="1219"/>
        <w:gridCol w:w="1219"/>
        <w:gridCol w:w="1220"/>
        <w:gridCol w:w="1463"/>
      </w:tblGrid>
      <w:tr w:rsidTr="003626B2">
        <w:tblPrEx>
          <w:tblW w:w="0" w:type="auto"/>
          <w:jc w:val="center"/>
          <w:tblLayout w:type="fixed"/>
          <w:tblCellMar>
            <w:left w:w="0" w:type="dxa"/>
            <w:right w:w="0" w:type="dxa"/>
          </w:tblCellMar>
          <w:tblLook w:val="01E0"/>
        </w:tblPrEx>
        <w:trPr>
          <w:trHeight w:hRule="exact" w:val="289"/>
          <w:jc w:val="center"/>
        </w:trPr>
        <w:tc>
          <w:tcPr>
            <w:tcW w:w="10496" w:type="dxa"/>
            <w:gridSpan w:val="6"/>
            <w:tcBorders>
              <w:top w:val="single" w:sz="19" w:space="0" w:color="000000"/>
              <w:left w:val="single" w:sz="19" w:space="0" w:color="000000"/>
              <w:bottom w:val="single" w:sz="7" w:space="0" w:color="000000"/>
              <w:right w:val="single" w:sz="19" w:space="0" w:color="000000"/>
            </w:tcBorders>
            <w:shd w:val="clear" w:color="auto" w:fill="A7A8A7"/>
          </w:tcPr>
          <w:p w:rsidR="000D1F8C" w:rsidRPr="00A841F0" w:rsidP="003626B2">
            <w:pPr>
              <w:rPr>
                <w:rFonts w:ascii="Arial" w:hAnsi="Arial" w:cs="Arial"/>
              </w:rPr>
            </w:pPr>
          </w:p>
        </w:tc>
      </w:tr>
      <w:tr w:rsidTr="003626B2">
        <w:tblPrEx>
          <w:tblW w:w="0" w:type="auto"/>
          <w:jc w:val="center"/>
          <w:tblLayout w:type="fixed"/>
          <w:tblCellMar>
            <w:left w:w="0" w:type="dxa"/>
            <w:right w:w="0" w:type="dxa"/>
          </w:tblCellMar>
          <w:tblLook w:val="01E0"/>
        </w:tblPrEx>
        <w:trPr>
          <w:trHeight w:hRule="exact" w:val="240"/>
          <w:jc w:val="center"/>
        </w:trPr>
        <w:tc>
          <w:tcPr>
            <w:tcW w:w="5375" w:type="dxa"/>
            <w:gridSpan w:val="2"/>
            <w:tcBorders>
              <w:top w:val="single" w:sz="7" w:space="0" w:color="000000"/>
              <w:left w:val="single" w:sz="19" w:space="0" w:color="000000"/>
              <w:bottom w:val="single" w:sz="7" w:space="0" w:color="000000"/>
              <w:right w:val="single" w:sz="7" w:space="0" w:color="000000"/>
            </w:tcBorders>
          </w:tcPr>
          <w:p w:rsidR="000D1F8C" w:rsidRPr="00A841F0" w:rsidP="003626B2">
            <w:pPr>
              <w:rPr>
                <w:rFonts w:ascii="Arial" w:hAnsi="Arial" w:cs="Arial"/>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31"/>
              <w:ind w:left="251"/>
              <w:rPr>
                <w:rFonts w:ascii="Arial" w:eastAsia="Arial" w:hAnsi="Arial" w:cs="Arial"/>
                <w:sz w:val="14"/>
                <w:szCs w:val="14"/>
              </w:rPr>
            </w:pPr>
            <w:r w:rsidRPr="00A841F0">
              <w:rPr>
                <w:rFonts w:ascii="Arial" w:hAnsi="Arial" w:cs="Arial"/>
                <w:b/>
                <w:spacing w:val="-3"/>
                <w:sz w:val="14"/>
              </w:rPr>
              <w:t>MATERIAL</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31"/>
              <w:ind w:left="359"/>
              <w:rPr>
                <w:rFonts w:ascii="Arial" w:eastAsia="Arial" w:hAnsi="Arial" w:cs="Arial"/>
                <w:sz w:val="14"/>
                <w:szCs w:val="14"/>
              </w:rPr>
            </w:pPr>
            <w:r w:rsidRPr="00A841F0">
              <w:rPr>
                <w:rFonts w:ascii="Arial" w:hAnsi="Arial" w:cs="Arial"/>
                <w:b/>
                <w:spacing w:val="-1"/>
                <w:sz w:val="14"/>
              </w:rPr>
              <w:t>LABOR</w:t>
            </w: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31"/>
              <w:ind w:left="191"/>
              <w:rPr>
                <w:rFonts w:ascii="Arial" w:eastAsia="Arial" w:hAnsi="Arial" w:cs="Arial"/>
                <w:sz w:val="14"/>
                <w:szCs w:val="14"/>
              </w:rPr>
            </w:pPr>
            <w:r w:rsidRPr="00A841F0">
              <w:rPr>
                <w:rFonts w:ascii="Arial" w:hAnsi="Arial" w:cs="Arial"/>
                <w:b/>
                <w:spacing w:val="-1"/>
                <w:sz w:val="14"/>
              </w:rPr>
              <w:t>EQUIPMENT</w:t>
            </w: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31"/>
              <w:ind w:left="500"/>
              <w:rPr>
                <w:rFonts w:ascii="Arial" w:eastAsia="Arial" w:hAnsi="Arial" w:cs="Arial"/>
                <w:sz w:val="14"/>
                <w:szCs w:val="14"/>
              </w:rPr>
            </w:pPr>
            <w:r w:rsidRPr="00A841F0">
              <w:rPr>
                <w:rFonts w:ascii="Arial" w:hAnsi="Arial" w:cs="Arial"/>
                <w:b/>
                <w:spacing w:val="-2"/>
                <w:sz w:val="14"/>
              </w:rPr>
              <w:t>TOTAL</w:t>
            </w: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01:</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GENERAL</w:t>
            </w:r>
            <w:r w:rsidRPr="00A841F0">
              <w:rPr>
                <w:rFonts w:ascii="Arial" w:hAnsi="Arial" w:cs="Arial"/>
                <w:b/>
                <w:spacing w:val="17"/>
                <w:sz w:val="14"/>
              </w:rPr>
              <w:t xml:space="preserve"> </w:t>
            </w:r>
            <w:r w:rsidRPr="00A841F0">
              <w:rPr>
                <w:rFonts w:ascii="Arial" w:hAnsi="Arial" w:cs="Arial"/>
                <w:b/>
                <w:spacing w:val="-1"/>
                <w:sz w:val="14"/>
              </w:rPr>
              <w:t>REQUIREMENTS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02:</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EXISTING</w:t>
            </w:r>
            <w:r w:rsidRPr="00A841F0">
              <w:rPr>
                <w:rFonts w:ascii="Arial" w:hAnsi="Arial" w:cs="Arial"/>
                <w:b/>
                <w:spacing w:val="14"/>
                <w:sz w:val="14"/>
              </w:rPr>
              <w:t xml:space="preserve"> </w:t>
            </w:r>
            <w:r w:rsidRPr="00A841F0">
              <w:rPr>
                <w:rFonts w:ascii="Arial" w:hAnsi="Arial" w:cs="Arial"/>
                <w:b/>
                <w:spacing w:val="-1"/>
                <w:sz w:val="14"/>
              </w:rPr>
              <w:t>CONDITIONS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03:</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z w:val="14"/>
              </w:rPr>
              <w:t>CONCRETE</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04:</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MASONRY</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69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05:</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2"/>
                <w:sz w:val="14"/>
              </w:rPr>
              <w:t>METALS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06:</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z w:val="14"/>
              </w:rPr>
              <w:t>WOOD,</w:t>
            </w:r>
            <w:r w:rsidRPr="00A841F0">
              <w:rPr>
                <w:rFonts w:ascii="Arial" w:hAnsi="Arial" w:cs="Arial"/>
                <w:b/>
                <w:spacing w:val="5"/>
                <w:sz w:val="14"/>
              </w:rPr>
              <w:t xml:space="preserve"> </w:t>
            </w:r>
            <w:r w:rsidRPr="00A841F0">
              <w:rPr>
                <w:rFonts w:ascii="Arial" w:hAnsi="Arial" w:cs="Arial"/>
                <w:b/>
                <w:spacing w:val="-2"/>
                <w:sz w:val="14"/>
              </w:rPr>
              <w:t>PLASTICS</w:t>
            </w:r>
            <w:r w:rsidRPr="00A841F0">
              <w:rPr>
                <w:rFonts w:ascii="Arial" w:hAnsi="Arial" w:cs="Arial"/>
                <w:b/>
                <w:spacing w:val="5"/>
                <w:sz w:val="14"/>
              </w:rPr>
              <w:t xml:space="preserve"> </w:t>
            </w:r>
            <w:r w:rsidRPr="00A841F0">
              <w:rPr>
                <w:rFonts w:ascii="Arial" w:hAnsi="Arial" w:cs="Arial"/>
                <w:b/>
                <w:sz w:val="14"/>
              </w:rPr>
              <w:t>&amp;</w:t>
            </w:r>
            <w:r w:rsidRPr="00A841F0">
              <w:rPr>
                <w:rFonts w:ascii="Arial" w:hAnsi="Arial" w:cs="Arial"/>
                <w:b/>
                <w:spacing w:val="8"/>
                <w:sz w:val="14"/>
              </w:rPr>
              <w:t xml:space="preserve"> </w:t>
            </w:r>
            <w:r w:rsidRPr="00A841F0">
              <w:rPr>
                <w:rFonts w:ascii="Arial" w:hAnsi="Arial" w:cs="Arial"/>
                <w:b/>
                <w:spacing w:val="-1"/>
                <w:sz w:val="14"/>
              </w:rPr>
              <w:t>COMPOSITES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right="68"/>
              <w:jc w:val="right"/>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94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07:</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THERMAL</w:t>
            </w:r>
            <w:r w:rsidRPr="00A841F0">
              <w:rPr>
                <w:rFonts w:ascii="Arial" w:hAnsi="Arial" w:cs="Arial"/>
                <w:b/>
                <w:spacing w:val="7"/>
                <w:sz w:val="14"/>
              </w:rPr>
              <w:t xml:space="preserve"> </w:t>
            </w:r>
            <w:r w:rsidRPr="00A841F0">
              <w:rPr>
                <w:rFonts w:ascii="Arial" w:hAnsi="Arial" w:cs="Arial"/>
                <w:b/>
                <w:sz w:val="14"/>
              </w:rPr>
              <w:t>&amp;</w:t>
            </w:r>
            <w:r w:rsidRPr="00A841F0">
              <w:rPr>
                <w:rFonts w:ascii="Arial" w:hAnsi="Arial" w:cs="Arial"/>
                <w:b/>
                <w:spacing w:val="8"/>
                <w:sz w:val="14"/>
              </w:rPr>
              <w:t xml:space="preserve"> </w:t>
            </w:r>
            <w:r w:rsidRPr="00A841F0">
              <w:rPr>
                <w:rFonts w:ascii="Arial" w:hAnsi="Arial" w:cs="Arial"/>
                <w:b/>
                <w:spacing w:val="-1"/>
                <w:sz w:val="14"/>
              </w:rPr>
              <w:t>MOISTURE</w:t>
            </w:r>
            <w:r w:rsidRPr="00A841F0">
              <w:rPr>
                <w:rFonts w:ascii="Arial" w:hAnsi="Arial" w:cs="Arial"/>
                <w:b/>
                <w:spacing w:val="6"/>
                <w:sz w:val="14"/>
              </w:rPr>
              <w:t xml:space="preserve"> </w:t>
            </w:r>
            <w:r w:rsidRPr="00A841F0">
              <w:rPr>
                <w:rFonts w:ascii="Arial" w:hAnsi="Arial" w:cs="Arial"/>
                <w:b/>
                <w:spacing w:val="-1"/>
                <w:sz w:val="14"/>
              </w:rPr>
              <w:t>PROTECTION</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08:</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OPENINGS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09:</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FINISHES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10:</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2"/>
                <w:sz w:val="14"/>
              </w:rPr>
              <w:t>SPECIALTIES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11:</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69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12:</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z w:val="14"/>
              </w:rPr>
              <w:t>FURNISHINGS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13:</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SPECIAL</w:t>
            </w:r>
            <w:r w:rsidRPr="00A841F0">
              <w:rPr>
                <w:rFonts w:ascii="Arial" w:hAnsi="Arial" w:cs="Arial"/>
                <w:b/>
                <w:spacing w:val="16"/>
                <w:sz w:val="14"/>
              </w:rPr>
              <w:t xml:space="preserve"> </w:t>
            </w:r>
            <w:r w:rsidRPr="00A841F0">
              <w:rPr>
                <w:rFonts w:ascii="Arial" w:hAnsi="Arial" w:cs="Arial"/>
                <w:b/>
                <w:spacing w:val="-1"/>
                <w:sz w:val="14"/>
              </w:rPr>
              <w:t>CONSTRUCTION</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69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14:</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CONVEYING</w:t>
            </w:r>
            <w:r w:rsidRPr="00A841F0">
              <w:rPr>
                <w:rFonts w:ascii="Arial" w:hAnsi="Arial" w:cs="Arial"/>
                <w:b/>
                <w:spacing w:val="15"/>
                <w:sz w:val="14"/>
              </w:rPr>
              <w:t xml:space="preserve"> </w:t>
            </w:r>
            <w:r w:rsidRPr="00A841F0">
              <w:rPr>
                <w:rFonts w:ascii="Arial" w:hAnsi="Arial" w:cs="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21:</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FIRE</w:t>
            </w:r>
            <w:r w:rsidRPr="00A841F0">
              <w:rPr>
                <w:rFonts w:ascii="Arial" w:hAnsi="Arial" w:cs="Arial"/>
                <w:b/>
                <w:spacing w:val="11"/>
                <w:sz w:val="14"/>
              </w:rPr>
              <w:t xml:space="preserve"> </w:t>
            </w:r>
            <w:r w:rsidRPr="00A841F0">
              <w:rPr>
                <w:rFonts w:ascii="Arial" w:hAnsi="Arial" w:cs="Arial"/>
                <w:b/>
                <w:spacing w:val="-1"/>
                <w:sz w:val="14"/>
              </w:rPr>
              <w:t>SUPPRESSION</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22:</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z w:val="14"/>
              </w:rPr>
              <w:t>PLUMBING</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23:</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2"/>
                <w:sz w:val="14"/>
              </w:rPr>
              <w:t>HVAC</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25:</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2"/>
                <w:sz w:val="14"/>
              </w:rPr>
              <w:t>INTEGRATED</w:t>
            </w:r>
            <w:r w:rsidRPr="00A841F0">
              <w:rPr>
                <w:rFonts w:ascii="Arial" w:hAnsi="Arial" w:cs="Arial"/>
                <w:b/>
                <w:spacing w:val="18"/>
                <w:sz w:val="14"/>
              </w:rPr>
              <w:t xml:space="preserve"> </w:t>
            </w:r>
            <w:r w:rsidRPr="00A841F0">
              <w:rPr>
                <w:rFonts w:ascii="Arial" w:hAnsi="Arial" w:cs="Arial"/>
                <w:b/>
                <w:spacing w:val="-2"/>
                <w:sz w:val="14"/>
              </w:rPr>
              <w:t>AUTOMATION</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26:</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ELECTRICAL</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27:</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COMMUNICATIONS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781"/>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28:</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ELECTRONIC</w:t>
            </w:r>
            <w:r w:rsidRPr="00A841F0">
              <w:rPr>
                <w:rFonts w:ascii="Arial" w:hAnsi="Arial" w:cs="Arial"/>
                <w:b/>
                <w:spacing w:val="8"/>
                <w:sz w:val="14"/>
              </w:rPr>
              <w:t xml:space="preserve"> </w:t>
            </w:r>
            <w:r w:rsidRPr="00A841F0">
              <w:rPr>
                <w:rFonts w:ascii="Arial" w:hAnsi="Arial" w:cs="Arial"/>
                <w:b/>
                <w:spacing w:val="-2"/>
                <w:sz w:val="14"/>
              </w:rPr>
              <w:t>SAFETY</w:t>
            </w:r>
            <w:r w:rsidRPr="00A841F0">
              <w:rPr>
                <w:rFonts w:ascii="Arial" w:hAnsi="Arial" w:cs="Arial"/>
                <w:b/>
                <w:spacing w:val="4"/>
                <w:sz w:val="14"/>
              </w:rPr>
              <w:t xml:space="preserve"> </w:t>
            </w:r>
            <w:r w:rsidRPr="00A841F0">
              <w:rPr>
                <w:rFonts w:ascii="Arial" w:hAnsi="Arial" w:cs="Arial"/>
                <w:b/>
                <w:spacing w:val="-1"/>
                <w:sz w:val="14"/>
              </w:rPr>
              <w:t>AND</w:t>
            </w:r>
            <w:r w:rsidRPr="00A841F0">
              <w:rPr>
                <w:rFonts w:ascii="Arial" w:hAnsi="Arial" w:cs="Arial"/>
                <w:b/>
                <w:spacing w:val="8"/>
                <w:sz w:val="14"/>
              </w:rPr>
              <w:t xml:space="preserve"> </w:t>
            </w:r>
            <w:r w:rsidRPr="00A841F0">
              <w:rPr>
                <w:rFonts w:ascii="Arial" w:hAnsi="Arial" w:cs="Arial"/>
                <w:b/>
                <w:spacing w:val="-1"/>
                <w:sz w:val="14"/>
              </w:rPr>
              <w:t>SECURITY</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rPr>
                <w:rFonts w:ascii="Arial" w:hAnsi="Arial" w:cs="Arial"/>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31:</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EARTHWORK</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32:</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1"/>
                <w:sz w:val="14"/>
              </w:rPr>
              <w:t>EXTERIOR</w:t>
            </w:r>
            <w:r w:rsidRPr="00A841F0">
              <w:rPr>
                <w:rFonts w:ascii="Arial" w:hAnsi="Arial" w:cs="Arial"/>
                <w:b/>
                <w:spacing w:val="18"/>
                <w:sz w:val="14"/>
              </w:rPr>
              <w:t xml:space="preserve"> </w:t>
            </w:r>
            <w:r w:rsidRPr="00A841F0">
              <w:rPr>
                <w:rFonts w:ascii="Arial" w:hAnsi="Arial" w:cs="Arial"/>
                <w:b/>
                <w:spacing w:val="-1"/>
                <w:sz w:val="14"/>
              </w:rPr>
              <w:t>IMPROVEMENTS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eastAsia="Arial" w:hAnsi="Arial" w:cs="Arial"/>
                <w:sz w:val="14"/>
                <w:szCs w:val="14"/>
              </w:rPr>
            </w:pPr>
            <w:r w:rsidRPr="00A841F0">
              <w:rPr>
                <w:rFonts w:ascii="Arial" w:hAnsi="Arial" w:cs="Arial"/>
                <w:b/>
                <w:spacing w:val="-1"/>
                <w:sz w:val="14"/>
              </w:rPr>
              <w:t>DIVISION</w:t>
            </w:r>
            <w:r w:rsidRPr="00A841F0">
              <w:rPr>
                <w:rFonts w:ascii="Arial" w:hAnsi="Arial" w:cs="Arial"/>
                <w:b/>
                <w:spacing w:val="8"/>
                <w:sz w:val="14"/>
              </w:rPr>
              <w:t xml:space="preserve"> </w:t>
            </w:r>
            <w:r w:rsidRPr="00A841F0">
              <w:rPr>
                <w:rFonts w:ascii="Arial" w:hAnsi="Arial" w:cs="Arial"/>
                <w:b/>
                <w:sz w:val="14"/>
              </w:rPr>
              <w:t>33:</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eastAsia="Arial" w:hAnsi="Arial" w:cs="Arial"/>
                <w:sz w:val="14"/>
                <w:szCs w:val="14"/>
              </w:rPr>
            </w:pPr>
            <w:r w:rsidRPr="00A841F0">
              <w:rPr>
                <w:rFonts w:ascii="Arial" w:hAnsi="Arial" w:cs="Arial"/>
                <w:b/>
                <w:spacing w:val="-2"/>
                <w:sz w:val="14"/>
              </w:rPr>
              <w:t>UTILITIES</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hAnsi="Arial" w:cs="Arial"/>
                <w:b/>
                <w:spacing w:val="-1"/>
                <w:sz w:val="14"/>
              </w:rPr>
            </w:pPr>
            <w:r>
              <w:rPr>
                <w:rFonts w:ascii="Arial" w:hAnsi="Arial" w:cs="Arial"/>
                <w:b/>
                <w:spacing w:val="-1"/>
                <w:sz w:val="14"/>
              </w:rPr>
              <w:t xml:space="preserve">DIVISION 34:  </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rPr>
                <w:rFonts w:ascii="Arial" w:hAnsi="Arial" w:cs="Arial"/>
                <w:b/>
                <w:spacing w:val="-2"/>
                <w:sz w:val="14"/>
              </w:rPr>
            </w:pPr>
            <w:r>
              <w:rPr>
                <w:rFonts w:ascii="Arial" w:hAnsi="Arial" w:cs="Arial"/>
                <w:b/>
                <w:spacing w:val="-2"/>
                <w:sz w:val="14"/>
              </w:rPr>
              <w:t xml:space="preserve"> TRANSPORTATION</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74"/>
          <w:jc w:val="center"/>
        </w:trPr>
        <w:tc>
          <w:tcPr>
            <w:tcW w:w="932" w:type="dxa"/>
            <w:tcBorders>
              <w:top w:val="single" w:sz="7" w:space="0" w:color="000000"/>
              <w:left w:val="single" w:sz="19" w:space="0" w:color="000000"/>
              <w:bottom w:val="single" w:sz="7" w:space="0" w:color="000000"/>
              <w:right w:val="nil"/>
            </w:tcBorders>
          </w:tcPr>
          <w:p w:rsidR="000D1F8C" w:rsidRPr="00A841F0" w:rsidP="003626B2">
            <w:pPr>
              <w:pStyle w:val="TableParagraph"/>
              <w:spacing w:before="38"/>
              <w:ind w:left="6"/>
              <w:rPr>
                <w:rFonts w:ascii="Arial" w:hAnsi="Arial" w:cs="Arial"/>
                <w:b/>
                <w:spacing w:val="-1"/>
                <w:sz w:val="14"/>
              </w:rPr>
            </w:pPr>
            <w:r>
              <w:rPr>
                <w:rFonts w:ascii="Arial" w:hAnsi="Arial" w:cs="Arial"/>
                <w:b/>
                <w:spacing w:val="-1"/>
                <w:sz w:val="14"/>
              </w:rPr>
              <w:t xml:space="preserve">DIVISION 48:   </w:t>
            </w:r>
          </w:p>
        </w:tc>
        <w:tc>
          <w:tcPr>
            <w:tcW w:w="4443" w:type="dxa"/>
            <w:tcBorders>
              <w:top w:val="single" w:sz="7" w:space="0" w:color="000000"/>
              <w:left w:val="nil"/>
              <w:bottom w:val="single" w:sz="7" w:space="0" w:color="000000"/>
              <w:right w:val="single" w:sz="7" w:space="0" w:color="000000"/>
            </w:tcBorders>
          </w:tcPr>
          <w:p w:rsidR="000D1F8C" w:rsidRPr="00A841F0" w:rsidP="003626B2">
            <w:pPr>
              <w:pStyle w:val="TableParagraph"/>
              <w:spacing w:before="38"/>
              <w:ind w:left="38"/>
              <w:rPr>
                <w:rFonts w:ascii="Arial" w:hAnsi="Arial" w:cs="Arial"/>
                <w:b/>
                <w:spacing w:val="-2"/>
                <w:sz w:val="14"/>
              </w:rPr>
            </w:pPr>
            <w:r>
              <w:rPr>
                <w:rFonts w:ascii="Arial" w:hAnsi="Arial" w:cs="Arial"/>
                <w:b/>
                <w:spacing w:val="-2"/>
                <w:sz w:val="14"/>
              </w:rPr>
              <w:t xml:space="preserve">ELECTRICAL POWER GENERATION </w:t>
            </w: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rsidR="000D1F8C" w:rsidRPr="00A841F0" w:rsidP="003626B2">
            <w:pPr>
              <w:pStyle w:val="TableParagraph"/>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rsidR="000D1F8C" w:rsidRPr="00A841F0" w:rsidP="003626B2">
            <w:pPr>
              <w:pStyle w:val="TableParagraph"/>
              <w:spacing w:before="47"/>
              <w:ind w:left="860"/>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95"/>
          <w:jc w:val="center"/>
        </w:trPr>
        <w:tc>
          <w:tcPr>
            <w:tcW w:w="10496" w:type="dxa"/>
            <w:gridSpan w:val="6"/>
            <w:tcBorders>
              <w:top w:val="single" w:sz="7" w:space="0" w:color="000000"/>
              <w:left w:val="single" w:sz="19" w:space="0" w:color="000000"/>
              <w:bottom w:val="single" w:sz="7" w:space="0" w:color="000000"/>
              <w:right w:val="single" w:sz="19" w:space="0" w:color="000000"/>
            </w:tcBorders>
            <w:shd w:val="clear" w:color="auto" w:fill="A7A8A7"/>
          </w:tcPr>
          <w:p w:rsidR="000D1F8C" w:rsidRPr="00A841F0" w:rsidP="003626B2">
            <w:pPr>
              <w:rPr>
                <w:rFonts w:ascii="Arial" w:hAnsi="Arial" w:cs="Arial"/>
              </w:rPr>
            </w:pPr>
          </w:p>
        </w:tc>
      </w:tr>
      <w:tr w:rsidTr="003626B2">
        <w:tblPrEx>
          <w:tblW w:w="0" w:type="auto"/>
          <w:jc w:val="center"/>
          <w:tblLayout w:type="fixed"/>
          <w:tblCellMar>
            <w:left w:w="0" w:type="dxa"/>
            <w:right w:w="0" w:type="dxa"/>
          </w:tblCellMar>
          <w:tblLook w:val="01E0"/>
        </w:tblPrEx>
        <w:trPr>
          <w:trHeight w:hRule="exact" w:val="241"/>
          <w:jc w:val="center"/>
        </w:trPr>
        <w:tc>
          <w:tcPr>
            <w:tcW w:w="9033" w:type="dxa"/>
            <w:gridSpan w:val="5"/>
            <w:tcBorders>
              <w:top w:val="single" w:sz="7" w:space="0" w:color="000000"/>
              <w:left w:val="single" w:sz="19" w:space="0" w:color="000000"/>
              <w:bottom w:val="single" w:sz="2" w:space="0" w:color="000000"/>
              <w:right w:val="single" w:sz="7" w:space="0" w:color="000000"/>
            </w:tcBorders>
          </w:tcPr>
          <w:p w:rsidR="000D1F8C" w:rsidRPr="00A841F0" w:rsidP="003626B2">
            <w:pPr>
              <w:pStyle w:val="TableParagraph"/>
              <w:spacing w:before="30"/>
              <w:ind w:right="24"/>
              <w:jc w:val="right"/>
              <w:rPr>
                <w:rFonts w:ascii="Arial" w:eastAsia="Arial" w:hAnsi="Arial" w:cs="Arial"/>
                <w:sz w:val="14"/>
                <w:szCs w:val="14"/>
              </w:rPr>
            </w:pPr>
            <w:r w:rsidRPr="00A841F0">
              <w:rPr>
                <w:rFonts w:ascii="Arial" w:hAnsi="Arial" w:cs="Arial"/>
                <w:b/>
                <w:spacing w:val="-2"/>
                <w:sz w:val="14"/>
              </w:rPr>
              <w:t>SUBTOTAL</w:t>
            </w:r>
            <w:r w:rsidRPr="00A841F0">
              <w:rPr>
                <w:rFonts w:ascii="Arial" w:hAnsi="Arial" w:cs="Arial"/>
                <w:b/>
                <w:spacing w:val="10"/>
                <w:sz w:val="14"/>
              </w:rPr>
              <w:t xml:space="preserve"> </w:t>
            </w:r>
            <w:r w:rsidRPr="00A841F0">
              <w:rPr>
                <w:rFonts w:ascii="Arial" w:hAnsi="Arial" w:cs="Arial"/>
                <w:b/>
                <w:spacing w:val="-2"/>
                <w:sz w:val="14"/>
              </w:rPr>
              <w:t>COST:</w:t>
            </w:r>
          </w:p>
        </w:tc>
        <w:tc>
          <w:tcPr>
            <w:tcW w:w="1463" w:type="dxa"/>
            <w:tcBorders>
              <w:top w:val="single" w:sz="7" w:space="0" w:color="000000"/>
              <w:left w:val="single" w:sz="7" w:space="0" w:color="000000"/>
              <w:bottom w:val="single" w:sz="2" w:space="0" w:color="000000"/>
              <w:right w:val="single" w:sz="19" w:space="0" w:color="000000"/>
            </w:tcBorders>
          </w:tcPr>
          <w:p w:rsidR="000D1F8C" w:rsidRPr="00A841F0" w:rsidP="003626B2">
            <w:pPr>
              <w:pStyle w:val="TableParagraph"/>
              <w:spacing w:before="30"/>
              <w:ind w:left="663"/>
              <w:rPr>
                <w:rFonts w:ascii="Arial" w:eastAsia="Arial" w:hAnsi="Arial" w:cs="Arial"/>
                <w:sz w:val="14"/>
                <w:szCs w:val="14"/>
              </w:rPr>
            </w:pPr>
          </w:p>
        </w:tc>
      </w:tr>
      <w:tr w:rsidTr="003626B2">
        <w:tblPrEx>
          <w:tblW w:w="0" w:type="auto"/>
          <w:jc w:val="center"/>
          <w:tblLayout w:type="fixed"/>
          <w:tblCellMar>
            <w:left w:w="0" w:type="dxa"/>
            <w:right w:w="0" w:type="dxa"/>
          </w:tblCellMar>
          <w:tblLook w:val="01E0"/>
        </w:tblPrEx>
        <w:trPr>
          <w:trHeight w:hRule="exact" w:val="240"/>
          <w:jc w:val="center"/>
        </w:trPr>
        <w:tc>
          <w:tcPr>
            <w:tcW w:w="5375" w:type="dxa"/>
            <w:gridSpan w:val="2"/>
            <w:tcBorders>
              <w:top w:val="single" w:sz="2" w:space="0" w:color="000000"/>
              <w:left w:val="single" w:sz="19" w:space="0" w:color="000000"/>
              <w:bottom w:val="single" w:sz="2" w:space="0" w:color="000000"/>
              <w:right w:val="nil"/>
            </w:tcBorders>
          </w:tcPr>
          <w:p w:rsidR="000D1F8C" w:rsidRPr="00A841F0" w:rsidP="003626B2">
            <w:pPr>
              <w:pStyle w:val="TableParagraph"/>
              <w:spacing w:before="35"/>
              <w:ind w:left="337"/>
              <w:rPr>
                <w:rFonts w:ascii="Arial" w:eastAsia="Arial" w:hAnsi="Arial" w:cs="Arial"/>
                <w:sz w:val="14"/>
                <w:szCs w:val="14"/>
              </w:rPr>
            </w:pPr>
            <w:r w:rsidRPr="00A841F0">
              <w:rPr>
                <w:rFonts w:ascii="Arial" w:hAnsi="Arial" w:cs="Arial"/>
                <w:b/>
                <w:spacing w:val="-1"/>
                <w:sz w:val="14"/>
              </w:rPr>
              <w:t>GENERAL</w:t>
            </w:r>
            <w:r w:rsidRPr="00A841F0">
              <w:rPr>
                <w:rFonts w:ascii="Arial" w:hAnsi="Arial" w:cs="Arial"/>
                <w:b/>
                <w:spacing w:val="6"/>
                <w:sz w:val="14"/>
              </w:rPr>
              <w:t xml:space="preserve"> </w:t>
            </w:r>
            <w:r w:rsidRPr="00A841F0">
              <w:rPr>
                <w:rFonts w:ascii="Arial" w:hAnsi="Arial" w:cs="Arial"/>
                <w:b/>
                <w:spacing w:val="-2"/>
                <w:sz w:val="14"/>
              </w:rPr>
              <w:t>LIABILITY</w:t>
            </w:r>
            <w:r w:rsidRPr="00A841F0">
              <w:rPr>
                <w:rFonts w:ascii="Arial" w:hAnsi="Arial" w:cs="Arial"/>
                <w:b/>
                <w:spacing w:val="4"/>
                <w:sz w:val="14"/>
              </w:rPr>
              <w:t xml:space="preserve"> </w:t>
            </w:r>
            <w:r w:rsidRPr="00A841F0">
              <w:rPr>
                <w:rFonts w:ascii="Arial" w:hAnsi="Arial" w:cs="Arial"/>
                <w:b/>
                <w:sz w:val="14"/>
              </w:rPr>
              <w:t>/</w:t>
            </w:r>
            <w:r w:rsidRPr="00A841F0">
              <w:rPr>
                <w:rFonts w:ascii="Arial" w:hAnsi="Arial" w:cs="Arial"/>
                <w:b/>
                <w:spacing w:val="5"/>
                <w:sz w:val="14"/>
              </w:rPr>
              <w:t xml:space="preserve"> </w:t>
            </w:r>
            <w:r w:rsidRPr="00A841F0">
              <w:rPr>
                <w:rFonts w:ascii="Arial" w:hAnsi="Arial" w:cs="Arial"/>
                <w:b/>
                <w:spacing w:val="-1"/>
                <w:sz w:val="14"/>
              </w:rPr>
              <w:t>INSURANCE:</w:t>
            </w:r>
          </w:p>
        </w:tc>
        <w:tc>
          <w:tcPr>
            <w:tcW w:w="1219" w:type="dxa"/>
            <w:tcBorders>
              <w:top w:val="single" w:sz="2" w:space="0" w:color="000000"/>
              <w:left w:val="nil"/>
              <w:bottom w:val="single" w:sz="2" w:space="0" w:color="000000"/>
              <w:right w:val="nil"/>
            </w:tcBorders>
          </w:tcPr>
          <w:p w:rsidR="000D1F8C" w:rsidRPr="00A841F0" w:rsidP="003626B2">
            <w:pPr>
              <w:pStyle w:val="TableParagraph"/>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rsidR="000D1F8C" w:rsidRPr="00A841F0" w:rsidP="003626B2">
            <w:pPr>
              <w:pStyle w:val="TableParagraph"/>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rsidR="000D1F8C" w:rsidRPr="00A841F0" w:rsidP="003626B2">
            <w:pPr>
              <w:rPr>
                <w:rFonts w:ascii="Arial" w:hAnsi="Arial" w:cs="Arial"/>
              </w:rPr>
            </w:pPr>
          </w:p>
        </w:tc>
      </w:tr>
      <w:tr w:rsidTr="003626B2">
        <w:tblPrEx>
          <w:tblW w:w="0" w:type="auto"/>
          <w:jc w:val="center"/>
          <w:tblLayout w:type="fixed"/>
          <w:tblCellMar>
            <w:left w:w="0" w:type="dxa"/>
            <w:right w:w="0" w:type="dxa"/>
          </w:tblCellMar>
          <w:tblLook w:val="01E0"/>
        </w:tblPrEx>
        <w:trPr>
          <w:trHeight w:hRule="exact" w:val="240"/>
          <w:jc w:val="center"/>
        </w:trPr>
        <w:tc>
          <w:tcPr>
            <w:tcW w:w="5375" w:type="dxa"/>
            <w:gridSpan w:val="2"/>
            <w:tcBorders>
              <w:top w:val="single" w:sz="2" w:space="0" w:color="000000"/>
              <w:left w:val="single" w:sz="19" w:space="0" w:color="000000"/>
              <w:bottom w:val="single" w:sz="2" w:space="0" w:color="000000"/>
              <w:right w:val="nil"/>
            </w:tcBorders>
          </w:tcPr>
          <w:p w:rsidR="000D1F8C" w:rsidRPr="00A841F0" w:rsidP="003626B2">
            <w:pPr>
              <w:pStyle w:val="TableParagraph"/>
              <w:spacing w:before="35"/>
              <w:ind w:left="337"/>
              <w:rPr>
                <w:rFonts w:ascii="Arial" w:eastAsia="Arial" w:hAnsi="Arial" w:cs="Arial"/>
                <w:sz w:val="14"/>
                <w:szCs w:val="14"/>
              </w:rPr>
            </w:pPr>
            <w:r w:rsidRPr="00A841F0">
              <w:rPr>
                <w:rFonts w:ascii="Arial" w:hAnsi="Arial" w:cs="Arial"/>
                <w:b/>
                <w:spacing w:val="-1"/>
                <w:sz w:val="14"/>
              </w:rPr>
              <w:t>OVERHEAD</w:t>
            </w:r>
            <w:r w:rsidRPr="00A841F0">
              <w:rPr>
                <w:rFonts w:ascii="Arial" w:hAnsi="Arial" w:cs="Arial"/>
                <w:b/>
                <w:spacing w:val="7"/>
                <w:sz w:val="14"/>
              </w:rPr>
              <w:t xml:space="preserve"> </w:t>
            </w:r>
            <w:r w:rsidRPr="00A841F0">
              <w:rPr>
                <w:rFonts w:ascii="Arial" w:hAnsi="Arial" w:cs="Arial"/>
                <w:b/>
                <w:sz w:val="14"/>
              </w:rPr>
              <w:t>&amp;</w:t>
            </w:r>
            <w:r w:rsidRPr="00A841F0">
              <w:rPr>
                <w:rFonts w:ascii="Arial" w:hAnsi="Arial" w:cs="Arial"/>
                <w:b/>
                <w:spacing w:val="7"/>
                <w:sz w:val="14"/>
              </w:rPr>
              <w:t xml:space="preserve"> </w:t>
            </w:r>
            <w:r w:rsidRPr="00A841F0">
              <w:rPr>
                <w:rFonts w:ascii="Arial" w:hAnsi="Arial" w:cs="Arial"/>
                <w:b/>
                <w:spacing w:val="-1"/>
                <w:sz w:val="14"/>
              </w:rPr>
              <w:t>PROFIT:</w:t>
            </w:r>
          </w:p>
        </w:tc>
        <w:tc>
          <w:tcPr>
            <w:tcW w:w="1219" w:type="dxa"/>
            <w:tcBorders>
              <w:top w:val="single" w:sz="2" w:space="0" w:color="000000"/>
              <w:left w:val="nil"/>
              <w:bottom w:val="single" w:sz="2" w:space="0" w:color="000000"/>
              <w:right w:val="nil"/>
            </w:tcBorders>
          </w:tcPr>
          <w:p w:rsidR="000D1F8C" w:rsidRPr="00A841F0" w:rsidP="003626B2">
            <w:pPr>
              <w:pStyle w:val="TableParagraph"/>
              <w:spacing w:before="35"/>
              <w:ind w:left="707"/>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rsidR="000D1F8C" w:rsidRPr="00A841F0" w:rsidP="003626B2">
            <w:pPr>
              <w:pStyle w:val="TableParagraph"/>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rsidR="000D1F8C" w:rsidRPr="00A841F0" w:rsidP="003626B2">
            <w:pPr>
              <w:rPr>
                <w:rFonts w:ascii="Arial" w:hAnsi="Arial" w:cs="Arial"/>
              </w:rPr>
            </w:pPr>
          </w:p>
        </w:tc>
      </w:tr>
      <w:tr w:rsidTr="003626B2">
        <w:tblPrEx>
          <w:tblW w:w="0" w:type="auto"/>
          <w:jc w:val="center"/>
          <w:tblLayout w:type="fixed"/>
          <w:tblCellMar>
            <w:left w:w="0" w:type="dxa"/>
            <w:right w:w="0" w:type="dxa"/>
          </w:tblCellMar>
          <w:tblLook w:val="01E0"/>
        </w:tblPrEx>
        <w:trPr>
          <w:trHeight w:hRule="exact" w:val="240"/>
          <w:jc w:val="center"/>
        </w:trPr>
        <w:tc>
          <w:tcPr>
            <w:tcW w:w="5375" w:type="dxa"/>
            <w:gridSpan w:val="2"/>
            <w:tcBorders>
              <w:top w:val="single" w:sz="2" w:space="0" w:color="000000"/>
              <w:left w:val="single" w:sz="19" w:space="0" w:color="000000"/>
              <w:bottom w:val="single" w:sz="2" w:space="0" w:color="000000"/>
              <w:right w:val="nil"/>
            </w:tcBorders>
          </w:tcPr>
          <w:p w:rsidR="000D1F8C" w:rsidRPr="00A841F0" w:rsidP="003626B2">
            <w:pPr>
              <w:pStyle w:val="TableParagraph"/>
              <w:spacing w:before="35"/>
              <w:ind w:left="337"/>
              <w:rPr>
                <w:rFonts w:ascii="Arial" w:eastAsia="Arial" w:hAnsi="Arial" w:cs="Arial"/>
                <w:sz w:val="14"/>
                <w:szCs w:val="14"/>
              </w:rPr>
            </w:pPr>
            <w:r w:rsidRPr="00A841F0">
              <w:rPr>
                <w:rFonts w:ascii="Arial" w:hAnsi="Arial" w:cs="Arial"/>
                <w:b/>
                <w:sz w:val="14"/>
              </w:rPr>
              <w:t>BOND:</w:t>
            </w:r>
          </w:p>
        </w:tc>
        <w:tc>
          <w:tcPr>
            <w:tcW w:w="1219" w:type="dxa"/>
            <w:tcBorders>
              <w:top w:val="single" w:sz="2" w:space="0" w:color="000000"/>
              <w:left w:val="nil"/>
              <w:bottom w:val="single" w:sz="2" w:space="0" w:color="000000"/>
              <w:right w:val="nil"/>
            </w:tcBorders>
          </w:tcPr>
          <w:p w:rsidR="000D1F8C" w:rsidRPr="00A841F0" w:rsidP="003626B2">
            <w:pPr>
              <w:pStyle w:val="TableParagraph"/>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rsidR="000D1F8C" w:rsidRPr="00A841F0" w:rsidP="003626B2">
            <w:pPr>
              <w:pStyle w:val="TableParagraph"/>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rsidR="000D1F8C" w:rsidRPr="00A841F0" w:rsidP="003626B2">
            <w:pPr>
              <w:rPr>
                <w:rFonts w:ascii="Arial" w:hAnsi="Arial" w:cs="Arial"/>
              </w:rPr>
            </w:pPr>
          </w:p>
        </w:tc>
      </w:tr>
      <w:tr w:rsidTr="003626B2">
        <w:tblPrEx>
          <w:tblW w:w="0" w:type="auto"/>
          <w:jc w:val="center"/>
          <w:tblLayout w:type="fixed"/>
          <w:tblCellMar>
            <w:left w:w="0" w:type="dxa"/>
            <w:right w:w="0" w:type="dxa"/>
          </w:tblCellMar>
          <w:tblLook w:val="01E0"/>
        </w:tblPrEx>
        <w:trPr>
          <w:trHeight w:hRule="exact" w:val="240"/>
          <w:jc w:val="center"/>
        </w:trPr>
        <w:tc>
          <w:tcPr>
            <w:tcW w:w="9033" w:type="dxa"/>
            <w:gridSpan w:val="5"/>
            <w:tcBorders>
              <w:top w:val="single" w:sz="2" w:space="0" w:color="000000"/>
              <w:left w:val="single" w:sz="19" w:space="0" w:color="000000"/>
              <w:bottom w:val="single" w:sz="19" w:space="0" w:color="000000"/>
              <w:right w:val="single" w:sz="7" w:space="0" w:color="000000"/>
            </w:tcBorders>
          </w:tcPr>
          <w:p w:rsidR="000D1F8C" w:rsidRPr="00A841F0" w:rsidP="003626B2">
            <w:pPr>
              <w:pStyle w:val="TableParagraph"/>
              <w:spacing w:before="35"/>
              <w:ind w:left="5"/>
              <w:rPr>
                <w:rFonts w:ascii="Arial" w:eastAsia="Arial" w:hAnsi="Arial" w:cs="Arial"/>
                <w:sz w:val="14"/>
                <w:szCs w:val="14"/>
              </w:rPr>
            </w:pPr>
            <w:r w:rsidRPr="00A841F0">
              <w:rPr>
                <w:rFonts w:ascii="Arial" w:hAnsi="Arial" w:cs="Arial"/>
                <w:b/>
                <w:spacing w:val="-1"/>
                <w:sz w:val="14"/>
              </w:rPr>
              <w:t xml:space="preserve">         PROJECT</w:t>
            </w:r>
            <w:r w:rsidRPr="00A841F0">
              <w:rPr>
                <w:rFonts w:ascii="Arial" w:hAnsi="Arial" w:cs="Arial"/>
                <w:b/>
                <w:spacing w:val="10"/>
                <w:sz w:val="14"/>
              </w:rPr>
              <w:t xml:space="preserve"> </w:t>
            </w:r>
            <w:r w:rsidRPr="00A841F0">
              <w:rPr>
                <w:rFonts w:ascii="Arial" w:hAnsi="Arial" w:cs="Arial"/>
                <w:b/>
                <w:spacing w:val="-2"/>
                <w:sz w:val="14"/>
              </w:rPr>
              <w:t>TOTAL COST:</w:t>
            </w:r>
          </w:p>
        </w:tc>
        <w:tc>
          <w:tcPr>
            <w:tcW w:w="1463" w:type="dxa"/>
            <w:tcBorders>
              <w:top w:val="single" w:sz="2" w:space="0" w:color="000000"/>
              <w:left w:val="single" w:sz="7" w:space="0" w:color="000000"/>
              <w:bottom w:val="single" w:sz="19" w:space="0" w:color="000000"/>
              <w:right w:val="single" w:sz="19" w:space="0" w:color="000000"/>
            </w:tcBorders>
          </w:tcPr>
          <w:p w:rsidR="000D1F8C" w:rsidRPr="00A841F0" w:rsidP="003626B2">
            <w:pPr>
              <w:pStyle w:val="TableParagraph"/>
              <w:spacing w:before="24"/>
              <w:ind w:left="570"/>
              <w:rPr>
                <w:rFonts w:ascii="Arial" w:eastAsia="Arial" w:hAnsi="Arial" w:cs="Arial"/>
                <w:sz w:val="16"/>
                <w:szCs w:val="16"/>
              </w:rPr>
            </w:pPr>
          </w:p>
        </w:tc>
      </w:tr>
    </w:tbl>
    <w:p w:rsidR="000D1F8C" w:rsidP="000D1F8C">
      <w:pPr>
        <w:spacing w:before="5"/>
        <w:rPr>
          <w:rFonts w:ascii="Arial" w:eastAsia="Arial" w:hAnsi="Arial" w:cs="Arial"/>
          <w:b/>
          <w:bCs/>
          <w:sz w:val="5"/>
          <w:szCs w:val="5"/>
        </w:rPr>
      </w:pPr>
    </w:p>
    <w:p w:rsidR="000D1F8C" w:rsidP="000D1F8C"/>
    <w:p w:rsidR="000D1F8C"/>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B77B4" w:rsidP="009C37D0">
          <w:pPr>
            <w:pStyle w:val="Footer"/>
          </w:pPr>
        </w:p>
      </w:tc>
      <w:tc>
        <w:tcPr>
          <w:tcW w:w="4788" w:type="dxa"/>
        </w:tcPr>
        <w:p w:rsidR="00CB77B4" w:rsidP="009C37D0">
          <w:pPr>
            <w:pStyle w:val="Footer"/>
            <w:jc w:val="right"/>
          </w:pPr>
          <w:r>
            <w:t>Sources Sought Notice</w:t>
          </w:r>
        </w:p>
      </w:tc>
    </w:tr>
  </w:tbl>
  <w:p w:rsidR="00CB77B4" w:rsidP="00C838FE">
    <w:pPr>
      <w:pStyle w:val="Footer"/>
    </w:pPr>
  </w:p>
  <w:p w:rsidR="00CB77B4">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CB77B4">
          <w:pPr>
            <w:pStyle w:val="Footer"/>
          </w:pPr>
          <w:r w:rsidRPr="009C37D0">
            <w:t>*= Required Field</w:t>
          </w:r>
        </w:p>
      </w:tc>
      <w:tc>
        <w:tcPr>
          <w:tcW w:w="4788" w:type="dxa"/>
        </w:tcPr>
        <w:p w:rsidR="00CB77B4" w:rsidP="009C37D0">
          <w:pPr>
            <w:pStyle w:val="Footer"/>
            <w:jc w:val="right"/>
          </w:pPr>
          <w:r>
            <w:t>Sources Sought Notice</w:t>
          </w:r>
        </w:p>
      </w:tc>
    </w:tr>
  </w:tbl>
  <w:p w:rsidR="00CB77B4">
    <w:pPr>
      <w:pStyle w:val="Footer"/>
    </w:pPr>
  </w:p>
  <w:p w:rsidR="00CB77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B77B4"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B77B4"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55D46FA"/>
    <w:multiLevelType w:val="multilevel"/>
    <w:tmpl w:val="E132FFBC"/>
    <w:lvl w:ilvl="0">
      <w:start w:val="1"/>
      <w:numFmt w:val="decimal"/>
      <w:lvlText w:val="%1."/>
      <w:lvlJc w:val="left"/>
      <w:pPr>
        <w:ind w:left="360" w:hanging="360"/>
      </w:pPr>
      <w:rPr>
        <w:rFonts w:cs="Times New Roman" w:hint="default"/>
      </w:rPr>
    </w:lvl>
    <w:lvl w:ilvl="1">
      <w:start w:val="1"/>
      <w:numFmt w:val="decimal"/>
      <w:lvlText w:val="%1.%2."/>
      <w:lvlJc w:val="left"/>
      <w:pPr>
        <w:ind w:left="792" w:hanging="576"/>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1"/>
    <w:unhideWhenUsed/>
    <w:qFormat/>
    <w:rsid w:val="0057252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7252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7252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7252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72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52B"/>
    <w:rPr>
      <w:rFonts w:eastAsiaTheme="majorEastAsia" w:cstheme="majorBidi"/>
      <w:color w:val="272727" w:themeColor="text1" w:themeTint="D8"/>
    </w:rPr>
  </w:style>
  <w:style w:type="paragraph" w:styleId="Quote">
    <w:name w:val="Quote"/>
    <w:basedOn w:val="Normal"/>
    <w:next w:val="Normal"/>
    <w:link w:val="QuoteChar"/>
    <w:uiPriority w:val="29"/>
    <w:qFormat/>
    <w:rsid w:val="0057252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7252B"/>
    <w:rPr>
      <w:i/>
      <w:iCs/>
      <w:color w:val="404040" w:themeColor="text1" w:themeTint="BF"/>
    </w:rPr>
  </w:style>
  <w:style w:type="paragraph" w:styleId="IntenseQuote">
    <w:name w:val="Intense Quote"/>
    <w:basedOn w:val="Normal"/>
    <w:next w:val="Normal"/>
    <w:link w:val="IntenseQuoteChar"/>
    <w:uiPriority w:val="30"/>
    <w:qFormat/>
    <w:rsid w:val="0057252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7252B"/>
    <w:rPr>
      <w:i/>
      <w:iCs/>
      <w:color w:val="366092" w:themeColor="accent1" w:themeShade="BF"/>
    </w:rPr>
  </w:style>
  <w:style w:type="character" w:styleId="IntenseReference">
    <w:name w:val="Intense Reference"/>
    <w:basedOn w:val="DefaultParagraphFont"/>
    <w:uiPriority w:val="32"/>
    <w:qFormat/>
    <w:rsid w:val="0057252B"/>
    <w:rPr>
      <w:b/>
      <w:bCs/>
      <w:smallCaps/>
      <w:color w:val="366092" w:themeColor="accent1" w:themeShade="BF"/>
      <w:spacing w:val="5"/>
    </w:rPr>
  </w:style>
  <w:style w:type="character" w:styleId="Hyperlink">
    <w:name w:val="Hyperlink"/>
    <w:basedOn w:val="DefaultParagraphFont"/>
    <w:uiPriority w:val="99"/>
    <w:unhideWhenUsed/>
    <w:rsid w:val="00CB77B4"/>
    <w:rPr>
      <w:color w:val="0000FF" w:themeColor="hyperlink"/>
      <w:u w:val="single"/>
    </w:rPr>
  </w:style>
  <w:style w:type="character" w:styleId="CommentReference">
    <w:name w:val="annotation reference"/>
    <w:basedOn w:val="DefaultParagraphFont"/>
    <w:uiPriority w:val="99"/>
    <w:semiHidden/>
    <w:unhideWhenUsed/>
    <w:rsid w:val="00CB77B4"/>
    <w:rPr>
      <w:sz w:val="16"/>
      <w:szCs w:val="16"/>
    </w:rPr>
  </w:style>
  <w:style w:type="paragraph" w:customStyle="1" w:styleId="TableParagraph">
    <w:name w:val="Table Paragraph"/>
    <w:basedOn w:val="Normal"/>
    <w:uiPriority w:val="1"/>
    <w:qFormat/>
    <w:rsid w:val="000D1F8C"/>
  </w:style>
  <w:style w:type="paragraph" w:styleId="BodyText">
    <w:name w:val="Body Text"/>
    <w:basedOn w:val="Normal"/>
    <w:link w:val="BodyTextChar"/>
    <w:uiPriority w:val="1"/>
    <w:qFormat/>
    <w:rsid w:val="00BA1654"/>
    <w:pPr>
      <w:widowControl w:val="0"/>
      <w:autoSpaceDE w:val="0"/>
      <w:autoSpaceDN w:val="0"/>
      <w:adjustRightInd w:val="0"/>
      <w:spacing w:after="0" w:line="240" w:lineRule="auto"/>
      <w:ind w:left="119"/>
    </w:pPr>
    <w:rPr>
      <w:rFonts w:ascii="Times New Roman" w:hAnsi="Times New Roman" w:cs="Times New Roman"/>
      <w:sz w:val="20"/>
      <w:szCs w:val="20"/>
    </w:rPr>
  </w:style>
  <w:style w:type="character" w:customStyle="1" w:styleId="BodyTextChar">
    <w:name w:val="Body Text Char"/>
    <w:basedOn w:val="DefaultParagraphFont"/>
    <w:link w:val="BodyText"/>
    <w:uiPriority w:val="1"/>
    <w:rsid w:val="00BA1654"/>
    <w:rPr>
      <w:rFonts w:ascii="Times New Roman" w:hAnsi="Times New Roman" w:eastAsiaTheme="minorEastAs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A1654"/>
    <w:pPr>
      <w:widowControl w:val="0"/>
      <w:autoSpaceDE w:val="0"/>
      <w:autoSpaceDN w:val="0"/>
      <w:adjustRightInd w:val="0"/>
      <w:spacing w:after="0"/>
    </w:pPr>
    <w:rPr>
      <w:rFonts w:ascii="Times New Roman" w:hAnsi="Times New Roman" w:cs="Times New Roman"/>
      <w:b/>
      <w:bCs/>
      <w:i w:val="0"/>
      <w:color w:val="auto"/>
      <w:sz w:val="20"/>
    </w:rPr>
  </w:style>
  <w:style w:type="character" w:customStyle="1" w:styleId="CommentSubjectChar">
    <w:name w:val="Comment Subject Char"/>
    <w:basedOn w:val="CommentTextChar"/>
    <w:link w:val="CommentSubject"/>
    <w:uiPriority w:val="99"/>
    <w:semiHidden/>
    <w:rsid w:val="00BA1654"/>
    <w:rPr>
      <w:rFonts w:ascii="Times New Roman" w:hAnsi="Times New Roman" w:eastAsiaTheme="minorEastAsia" w:cs="Times New Roman"/>
      <w:b/>
      <w:bCs/>
      <w:i w:val="0"/>
      <w:color w:val="808080" w:themeColor="background1" w:themeShade="80"/>
      <w:kern w:val="0"/>
      <w:sz w:val="20"/>
      <w:szCs w:val="20"/>
      <w14:ligatures w14:val="none"/>
    </w:rPr>
  </w:style>
  <w:style w:type="paragraph" w:styleId="Revision">
    <w:name w:val="Revision"/>
    <w:hidden/>
    <w:uiPriority w:val="99"/>
    <w:semiHidden/>
    <w:rsid w:val="00BA1654"/>
    <w:pPr>
      <w:spacing w:after="0" w:line="240" w:lineRule="auto"/>
    </w:pPr>
    <w:rPr>
      <w:rFonts w:ascii="Times New Roman" w:hAnsi="Times New Roman" w:eastAsiaTheme="minorEastAsia" w:cs="Times New Roman"/>
      <w:kern w:val="0"/>
      <w14:ligatures w14:val="none"/>
    </w:rPr>
  </w:style>
  <w:style w:type="character" w:customStyle="1" w:styleId="UnresolvedMention">
    <w:name w:val="Unresolved Mention"/>
    <w:basedOn w:val="DefaultParagraphFont"/>
    <w:uiPriority w:val="99"/>
    <w:semiHidden/>
    <w:unhideWhenUsed/>
    <w:rsid w:val="00BA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2026-03-31T20:24:13Z</dcterms:created>
  <dcterms:modified xsi:type="dcterms:W3CDTF">2026-03-31T20:24:13Z</dcterms:modified>
</cp:coreProperties>
</file>