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180"/>
        <w:gridCol w:w="2340"/>
        <w:gridCol w:w="2520"/>
        <w:gridCol w:w="450"/>
        <w:gridCol w:w="1435"/>
      </w:tblGrid>
      <w:tr w:rsidR="00A7088D" w14:paraId="30B9B030" w14:textId="77777777">
        <w:trPr>
          <w:trHeight w:val="800"/>
        </w:trPr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9B02E" w14:textId="77777777" w:rsidR="00654FFC" w:rsidRPr="00203169" w:rsidRDefault="00654FFC" w:rsidP="002A2093">
            <w:pPr>
              <w:jc w:val="center"/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Department of Veterans Affairs</w:t>
            </w:r>
          </w:p>
          <w:p w14:paraId="30B9B02F" w14:textId="77777777" w:rsidR="00654FFC" w:rsidRPr="00203169" w:rsidRDefault="00654FFC" w:rsidP="002A2093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203169">
              <w:rPr>
                <w:rFonts w:cstheme="minorHAnsi"/>
                <w:b/>
                <w:bCs/>
                <w:sz w:val="24"/>
              </w:rPr>
              <w:t>AMENDMENT TO REQUEST FOR LEASE PROPOSAL (RLP)</w:t>
            </w:r>
          </w:p>
        </w:tc>
      </w:tr>
      <w:tr w:rsidR="00A7088D" w14:paraId="30B9B038" w14:textId="77777777"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31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RLP No.</w:t>
            </w:r>
          </w:p>
          <w:p w14:paraId="30B9B032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36C10F23R0062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33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Amen</w:t>
            </w:r>
            <w:r>
              <w:rPr>
                <w:rFonts w:cstheme="minorHAnsi"/>
                <w:sz w:val="24"/>
              </w:rPr>
              <w:t>d</w:t>
            </w:r>
            <w:r w:rsidRPr="00203169">
              <w:rPr>
                <w:rFonts w:cstheme="minorHAnsi"/>
                <w:sz w:val="24"/>
              </w:rPr>
              <w:t>ment No.</w:t>
            </w:r>
          </w:p>
          <w:p w14:paraId="30B9B034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0004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35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Effective Date</w:t>
            </w:r>
          </w:p>
          <w:p w14:paraId="30B9B036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37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 xml:space="preserve">Page </w:t>
            </w:r>
            <w:r w:rsidRPr="00835B3B">
              <w:rPr>
                <w:rFonts w:cstheme="minorHAnsi"/>
                <w:sz w:val="24"/>
                <w:bdr w:val="none" w:sz="0" w:space="0" w:color="auto" w:frame="1"/>
              </w:rPr>
              <w:t xml:space="preserve"> of </w:t>
            </w:r>
          </w:p>
        </w:tc>
      </w:tr>
      <w:tr w:rsidR="00A7088D" w14:paraId="30B9B03F" w14:textId="77777777"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39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Issued By</w:t>
            </w:r>
          </w:p>
          <w:p w14:paraId="30B9B03A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Department of Veterans Affairs</w:t>
            </w:r>
          </w:p>
          <w:p w14:paraId="30B9B03B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Office of Construction and</w:t>
            </w:r>
          </w:p>
          <w:p w14:paraId="30B9B03C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Facilities Management (00CFM3B)</w:t>
            </w:r>
          </w:p>
          <w:p w14:paraId="30B9B03D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425 I Street NW</w:t>
            </w:r>
          </w:p>
          <w:p w14:paraId="30B9B03E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Washington</w:t>
            </w:r>
            <w:r w:rsidRPr="00203169">
              <w:rPr>
                <w:rFonts w:cstheme="minorHAnsi"/>
                <w:color w:val="C00000"/>
                <w:sz w:val="24"/>
                <w:bdr w:val="none" w:sz="0" w:space="0" w:color="auto" w:frame="1"/>
              </w:rPr>
              <w:t xml:space="preserve">, </w:t>
            </w:r>
            <w:r>
              <w:rPr>
                <w:rFonts w:cstheme="minorHAnsi"/>
                <w:sz w:val="24"/>
              </w:rPr>
              <w:t>DC</w:t>
            </w:r>
            <w:r w:rsidRPr="00203169">
              <w:rPr>
                <w:rFonts w:cstheme="minorHAnsi"/>
                <w:color w:val="EE0000"/>
                <w:sz w:val="24"/>
              </w:rPr>
              <w:t xml:space="preserve"> </w:t>
            </w:r>
            <w:r>
              <w:rPr>
                <w:rFonts w:cstheme="minorHAnsi"/>
                <w:sz w:val="24"/>
              </w:rPr>
              <w:t>20001</w:t>
            </w:r>
          </w:p>
        </w:tc>
      </w:tr>
      <w:tr w:rsidR="00A7088D" w14:paraId="30B9B042" w14:textId="77777777">
        <w:trPr>
          <w:trHeight w:val="737"/>
        </w:trPr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0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Description of Amendment</w:t>
            </w:r>
          </w:p>
          <w:p w14:paraId="30B9B041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PROCUREMENT CANCELLATION</w:t>
            </w:r>
          </w:p>
        </w:tc>
      </w:tr>
      <w:tr w:rsidR="00A7088D" w14:paraId="30B9B044" w14:textId="77777777"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3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Except as provided herein, all terms and conditions of the document referenced in Item 1, as heretofore changed, remains unchanged and in full force and effect.</w:t>
            </w:r>
          </w:p>
        </w:tc>
      </w:tr>
      <w:tr w:rsidR="00A7088D" w14:paraId="30B9B049" w14:textId="77777777"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5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Name and Title of Signer</w:t>
            </w:r>
          </w:p>
        </w:tc>
        <w:tc>
          <w:tcPr>
            <w:tcW w:w="4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6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Name and Title of Contracting Officer</w:t>
            </w:r>
          </w:p>
          <w:p w14:paraId="30B9B047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Anntwinette Dupree</w:t>
            </w:r>
          </w:p>
          <w:p w14:paraId="30B9B048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</w:p>
        </w:tc>
      </w:tr>
      <w:tr w:rsidR="00A7088D" w14:paraId="30B9B04F" w14:textId="77777777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A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Offeror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B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Date Signed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C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United States of America</w:t>
            </w:r>
          </w:p>
        </w:tc>
        <w:tc>
          <w:tcPr>
            <w:tcW w:w="1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4D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 w:rsidRPr="00203169">
              <w:rPr>
                <w:rFonts w:cstheme="minorHAnsi"/>
                <w:sz w:val="24"/>
              </w:rPr>
              <w:t>Date Signed</w:t>
            </w:r>
          </w:p>
          <w:p w14:paraId="30B9B04E" w14:textId="77777777" w:rsidR="00654FFC" w:rsidRPr="00203169" w:rsidRDefault="00654FFC" w:rsidP="002A2093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05-04-2026</w:t>
            </w:r>
          </w:p>
        </w:tc>
      </w:tr>
    </w:tbl>
    <w:p w14:paraId="30B9B050" w14:textId="77777777" w:rsidR="00A7088D" w:rsidRDefault="00654FFC">
      <w:pPr>
        <w:pStyle w:val="DraftInformationText"/>
        <w:pageBreakBefore/>
      </w:pPr>
      <w:r>
        <w:lastRenderedPageBreak/>
        <w:t>***** Begin Word Document - ' SOLICITATION-DESCRIPTION' *****</w:t>
      </w:r>
    </w:p>
    <w:p w14:paraId="30B9B051" w14:textId="77777777" w:rsidR="00654FFC" w:rsidRDefault="00654FFC" w:rsidP="00E80BDA">
      <w:r>
        <w:t xml:space="preserve">EFFECTIVE IMMEDIATELY,  THE PROCUREMENT FOR THE PRINCE GEORGES COUNTY COMMUNITY BASED OUTPATIENT CLINIC HAS BEEN CANCELLED.  </w:t>
      </w:r>
    </w:p>
    <w:p w14:paraId="30B9B052" w14:textId="77777777" w:rsidR="00654FFC" w:rsidRDefault="00654FFC" w:rsidP="00E80BDA"/>
    <w:p w14:paraId="30B9B053" w14:textId="77777777" w:rsidR="00654FFC" w:rsidRDefault="00654FFC" w:rsidP="00E80BDA">
      <w:r>
        <w:t>IF YOU HAVE ANY QUESTIONS REGARDING THE CANCELLATION, PLEASE FEEL FREE TO CONTACT THE LEASE CONTRACTING OFFICER:</w:t>
      </w:r>
    </w:p>
    <w:p w14:paraId="30B9B054" w14:textId="77777777" w:rsidR="00654FFC" w:rsidRPr="00E80BDA" w:rsidRDefault="00654FFC" w:rsidP="00E80BDA">
      <w:r w:rsidRPr="00E80BDA">
        <w:t>Anntwinette Dupree-Hart</w:t>
      </w:r>
    </w:p>
    <w:p w14:paraId="30B9B055" w14:textId="77777777" w:rsidR="00654FFC" w:rsidRPr="00E80BDA" w:rsidRDefault="00654FFC" w:rsidP="00E80BDA">
      <w:r w:rsidRPr="00E80BDA">
        <w:t>Department of Veterans Affairs</w:t>
      </w:r>
    </w:p>
    <w:p w14:paraId="30B9B056" w14:textId="77777777" w:rsidR="00654FFC" w:rsidRPr="00E80BDA" w:rsidRDefault="00654FFC" w:rsidP="00E80BDA">
      <w:r w:rsidRPr="00E80BDA">
        <w:t>Office of Construction and Facilities Management (00CFM3B)</w:t>
      </w:r>
    </w:p>
    <w:p w14:paraId="30B9B057" w14:textId="77777777" w:rsidR="00654FFC" w:rsidRPr="00E80BDA" w:rsidRDefault="00654FFC" w:rsidP="00E80BDA">
      <w:r w:rsidRPr="00E80BDA">
        <w:t>Office of Facilities Acquisition, (003C4)</w:t>
      </w:r>
    </w:p>
    <w:p w14:paraId="30B9B058" w14:textId="77777777" w:rsidR="00654FFC" w:rsidRPr="00E80BDA" w:rsidRDefault="00654FFC" w:rsidP="00E80BDA">
      <w:r w:rsidRPr="00E80BDA">
        <w:t>425 “Eye” Street, NW, Room 6W115</w:t>
      </w:r>
    </w:p>
    <w:p w14:paraId="30B9B059" w14:textId="77777777" w:rsidR="00654FFC" w:rsidRPr="00E80BDA" w:rsidRDefault="00654FFC" w:rsidP="00E80BDA">
      <w:r w:rsidRPr="00E80BDA">
        <w:t>Washington, DC  20001</w:t>
      </w:r>
    </w:p>
    <w:p w14:paraId="30B9B05A" w14:textId="77777777" w:rsidR="00654FFC" w:rsidRPr="00E80BDA" w:rsidRDefault="00654FFC" w:rsidP="00E80BDA">
      <w:hyperlink r:id="rId4" w:history="1">
        <w:r w:rsidRPr="00E80BDA">
          <w:rPr>
            <w:rStyle w:val="Hyperlink"/>
          </w:rPr>
          <w:t>Anntwinette.Dupree-Hart@va.gov</w:t>
        </w:r>
      </w:hyperlink>
    </w:p>
    <w:p w14:paraId="30B9B05B" w14:textId="77777777" w:rsidR="00654FFC" w:rsidRPr="00E80BDA" w:rsidRDefault="00654FFC" w:rsidP="00E80BDA"/>
    <w:p w14:paraId="30B9B05C" w14:textId="77777777" w:rsidR="00654FFC" w:rsidRPr="00E80BDA" w:rsidRDefault="00654FFC" w:rsidP="00E80BDA">
      <w:r w:rsidRPr="00E80BDA">
        <w:t>As to all other matters, Offerors may contact the Alternate Government Contact designated below.</w:t>
      </w:r>
    </w:p>
    <w:p w14:paraId="30B9B05D" w14:textId="77777777" w:rsidR="00654FFC" w:rsidRPr="00E80BDA" w:rsidRDefault="00654FFC" w:rsidP="00E80BDA"/>
    <w:p w14:paraId="30B9B05E" w14:textId="77777777" w:rsidR="00654FFC" w:rsidRPr="00E80BDA" w:rsidRDefault="00654FFC" w:rsidP="00E80BDA">
      <w:r w:rsidRPr="00E80BDA">
        <w:t>Alternate Government Contact:</w:t>
      </w:r>
    </w:p>
    <w:p w14:paraId="30B9B05F" w14:textId="77777777" w:rsidR="00654FFC" w:rsidRPr="00E80BDA" w:rsidRDefault="00654FFC" w:rsidP="00E80BDA"/>
    <w:p w14:paraId="30B9B060" w14:textId="77777777" w:rsidR="00654FFC" w:rsidRPr="00E80BDA" w:rsidRDefault="00654FFC" w:rsidP="00E80BDA">
      <w:r w:rsidRPr="00E80BDA">
        <w:t>Samuel Perminter</w:t>
      </w:r>
    </w:p>
    <w:p w14:paraId="30B9B061" w14:textId="77777777" w:rsidR="00654FFC" w:rsidRPr="00E80BDA" w:rsidRDefault="00654FFC" w:rsidP="00E80BDA">
      <w:r w:rsidRPr="00E80BDA">
        <w:t>Department of Veterans Affairs</w:t>
      </w:r>
    </w:p>
    <w:p w14:paraId="30B9B062" w14:textId="77777777" w:rsidR="00654FFC" w:rsidRPr="00E80BDA" w:rsidRDefault="00654FFC" w:rsidP="00E80BDA">
      <w:r w:rsidRPr="00E80BDA">
        <w:t>425 Eye Street, NW</w:t>
      </w:r>
    </w:p>
    <w:p w14:paraId="30B9B063" w14:textId="77777777" w:rsidR="00654FFC" w:rsidRPr="00E80BDA" w:rsidRDefault="00654FFC" w:rsidP="00E80BDA">
      <w:r w:rsidRPr="00E80BDA">
        <w:t>Washington, DC 20001</w:t>
      </w:r>
    </w:p>
    <w:p w14:paraId="30B9B064" w14:textId="77777777" w:rsidR="00654FFC" w:rsidRPr="00E80BDA" w:rsidRDefault="00654FFC" w:rsidP="00E80BDA">
      <w:hyperlink r:id="rId5" w:history="1">
        <w:r w:rsidRPr="00E80BDA">
          <w:rPr>
            <w:rStyle w:val="Hyperlink"/>
          </w:rPr>
          <w:t>Samuel.perminter@va.gov</w:t>
        </w:r>
      </w:hyperlink>
    </w:p>
    <w:p w14:paraId="30B9B065" w14:textId="77777777" w:rsidR="00654FFC" w:rsidRDefault="00654FFC"/>
    <w:p w14:paraId="30B9B066" w14:textId="77777777" w:rsidR="00A7088D" w:rsidRDefault="00654FFC">
      <w:pPr>
        <w:pStyle w:val="DraftInformationText"/>
      </w:pPr>
      <w:r>
        <w:t>***** End Word Document - ' SOLICITATION-DESCRIPTION' *****</w:t>
      </w:r>
    </w:p>
    <w:sectPr w:rsidR="00A7088D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8D"/>
    <w:rsid w:val="00654FFC"/>
    <w:rsid w:val="00A7088D"/>
    <w:rsid w:val="00E6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9B02E"/>
  <w15:docId w15:val="{AA3158E6-3DBE-4F47-9A1D-897B2B8F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2A2093"/>
    <w:pPr>
      <w:spacing w:after="0" w:line="240" w:lineRule="auto"/>
    </w:pPr>
    <w:rPr>
      <w:rFonts w:ascii="Aptos" w:eastAsia="Aptos" w:hAnsi="Aptos" w:cs="Times New Roman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F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9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F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9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9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9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93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BD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0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amuel.perminter@va.gov" TargetMode="External"/><Relationship Id="rId4" Type="http://schemas.openxmlformats.org/officeDocument/2006/relationships/hyperlink" Target="mailto:Anntwinette.Dupree-Hart@v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1362</Characters>
  <Application>Microsoft Office Word</Application>
  <DocSecurity>12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Dupree-Hart, Anntwinette T. (CFM)</dc:creator>
  <cp:lastModifiedBy>Dupree-Hart, Anntwinette T. (CFM)</cp:lastModifiedBy>
  <cp:revision>2</cp:revision>
  <dcterms:created xsi:type="dcterms:W3CDTF">2026-05-04T17:44:00Z</dcterms:created>
  <dcterms:modified xsi:type="dcterms:W3CDTF">2026-05-04T17:44:00Z</dcterms:modified>
</cp:coreProperties>
</file>