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03ABCD88" w:rsidR="00672058" w:rsidRDefault="00945BA4" w:rsidP="00672058">
      <w:pPr>
        <w:pStyle w:val="Header"/>
        <w:tabs>
          <w:tab w:val="clear" w:pos="9360"/>
          <w:tab w:val="right" w:pos="7920"/>
        </w:tabs>
        <w:spacing w:line="276" w:lineRule="auto"/>
        <w:rPr>
          <w:b/>
          <w:sz w:val="22"/>
          <w:szCs w:val="22"/>
        </w:rPr>
      </w:pPr>
      <w:r w:rsidRPr="00945BA4">
        <w:rPr>
          <w:b/>
          <w:sz w:val="22"/>
          <w:szCs w:val="22"/>
        </w:rPr>
        <w:t>CL25342003</w:t>
      </w:r>
      <w:r w:rsidR="00672058" w:rsidRPr="00C72C4A">
        <w:rPr>
          <w:b/>
          <w:sz w:val="22"/>
          <w:szCs w:val="22"/>
        </w:rPr>
        <w:tab/>
      </w:r>
      <w:r w:rsidR="00672058" w:rsidRPr="00C72C4A">
        <w:rPr>
          <w:b/>
          <w:sz w:val="22"/>
          <w:szCs w:val="22"/>
        </w:rPr>
        <w:tab/>
      </w:r>
      <w:r w:rsidR="00672058" w:rsidRPr="00C72C4A">
        <w:rPr>
          <w:b/>
          <w:sz w:val="22"/>
          <w:szCs w:val="22"/>
        </w:rPr>
        <w:tab/>
      </w:r>
      <w:r w:rsidR="001E7B9F">
        <w:rPr>
          <w:b/>
          <w:sz w:val="22"/>
          <w:szCs w:val="22"/>
        </w:rPr>
        <w:t xml:space="preserve">May </w:t>
      </w:r>
      <w:r w:rsidR="00937083">
        <w:rPr>
          <w:b/>
          <w:sz w:val="22"/>
          <w:szCs w:val="22"/>
        </w:rPr>
        <w:t>4</w:t>
      </w:r>
      <w:r w:rsidR="00C72C4A" w:rsidRPr="00945BA4">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5451B4E6" w:rsidR="00672058" w:rsidRPr="006076A2" w:rsidRDefault="00945BA4" w:rsidP="00672058">
      <w:pPr>
        <w:pStyle w:val="Header"/>
        <w:spacing w:line="276" w:lineRule="auto"/>
        <w:jc w:val="center"/>
        <w:rPr>
          <w:b/>
          <w:sz w:val="22"/>
          <w:szCs w:val="22"/>
          <w:u w:val="single"/>
        </w:rPr>
      </w:pPr>
      <w:r>
        <w:rPr>
          <w:b/>
          <w:sz w:val="22"/>
          <w:szCs w:val="22"/>
          <w:u w:val="single"/>
        </w:rPr>
        <w:t>Land Tactical Long-Term Contracting</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945BA4">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66002342"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A551478"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945BA4">
        <w:rPr>
          <w:sz w:val="16"/>
          <w:szCs w:val="16"/>
        </w:rPr>
        <w:t>$2,</w:t>
      </w:r>
      <w:r w:rsidR="00C72C4A" w:rsidRPr="00945BA4">
        <w:rPr>
          <w:sz w:val="16"/>
          <w:szCs w:val="16"/>
        </w:rPr>
        <w:t>5</w:t>
      </w:r>
      <w:r w:rsidRPr="00945BA4">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4600" w14:textId="77777777" w:rsidR="008E5844" w:rsidRDefault="008E5844">
      <w:r>
        <w:separator/>
      </w:r>
    </w:p>
  </w:endnote>
  <w:endnote w:type="continuationSeparator" w:id="0">
    <w:p w14:paraId="13940CF3" w14:textId="77777777" w:rsidR="008E5844" w:rsidRDefault="008E5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8158" w14:textId="77777777" w:rsidR="008E5844" w:rsidRDefault="008E5844">
      <w:r>
        <w:separator/>
      </w:r>
    </w:p>
  </w:footnote>
  <w:footnote w:type="continuationSeparator" w:id="0">
    <w:p w14:paraId="5504E382" w14:textId="77777777" w:rsidR="008E5844" w:rsidRDefault="008E5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348"/>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0D86"/>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B9F"/>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1CF9"/>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2D90"/>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844"/>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37083"/>
    <w:rsid w:val="00940E4A"/>
    <w:rsid w:val="009432DA"/>
    <w:rsid w:val="00945BA4"/>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2683"/>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5849"/>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DMP0125</cp:lastModifiedBy>
  <cp:revision>4</cp:revision>
  <cp:lastPrinted>2017-06-14T20:31:00Z</cp:lastPrinted>
  <dcterms:created xsi:type="dcterms:W3CDTF">2026-04-30T15:36:00Z</dcterms:created>
  <dcterms:modified xsi:type="dcterms:W3CDTF">2026-05-04T14:19:00Z</dcterms:modified>
</cp:coreProperties>
</file>