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355DF414" w:rsidR="00672058" w:rsidRDefault="00915191" w:rsidP="00672058">
      <w:pPr>
        <w:pStyle w:val="Header"/>
        <w:tabs>
          <w:tab w:val="clear" w:pos="9360"/>
          <w:tab w:val="right" w:pos="7920"/>
        </w:tabs>
        <w:spacing w:line="276" w:lineRule="auto"/>
        <w:rPr>
          <w:b/>
          <w:sz w:val="22"/>
          <w:szCs w:val="22"/>
        </w:rPr>
      </w:pPr>
      <w:r>
        <w:rPr>
          <w:b/>
          <w:sz w:val="22"/>
          <w:szCs w:val="22"/>
        </w:rPr>
        <w:t>CL25345015</w:t>
      </w:r>
      <w:r w:rsidR="00672058" w:rsidRPr="00C72C4A">
        <w:rPr>
          <w:b/>
          <w:sz w:val="22"/>
          <w:szCs w:val="22"/>
        </w:rPr>
        <w:tab/>
      </w:r>
      <w:r w:rsidR="00672058" w:rsidRPr="00C72C4A">
        <w:rPr>
          <w:b/>
          <w:sz w:val="22"/>
          <w:szCs w:val="22"/>
        </w:rPr>
        <w:tab/>
      </w:r>
      <w:r w:rsidR="00672058" w:rsidRPr="00C72C4A">
        <w:rPr>
          <w:b/>
          <w:sz w:val="22"/>
          <w:szCs w:val="22"/>
        </w:rPr>
        <w:tab/>
      </w:r>
      <w:r w:rsidRPr="0044557A">
        <w:rPr>
          <w:b/>
          <w:sz w:val="22"/>
          <w:szCs w:val="22"/>
        </w:rPr>
        <w:t>May 4</w:t>
      </w:r>
      <w:r w:rsidR="00C72C4A" w:rsidRPr="0044557A">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1427F461" w:rsidR="00672058" w:rsidRPr="006076A2" w:rsidRDefault="00915191" w:rsidP="00672058">
      <w:pPr>
        <w:pStyle w:val="Header"/>
        <w:spacing w:line="276" w:lineRule="auto"/>
        <w:jc w:val="center"/>
        <w:rPr>
          <w:b/>
          <w:sz w:val="22"/>
          <w:szCs w:val="22"/>
          <w:u w:val="single"/>
        </w:rPr>
      </w:pPr>
      <w:r>
        <w:rPr>
          <w:b/>
          <w:sz w:val="22"/>
          <w:szCs w:val="22"/>
          <w:u w:val="single"/>
        </w:rPr>
        <w:t>Land Tactical LTC</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w:t>
      </w:r>
      <w:proofErr w:type="gramStart"/>
      <w:r w:rsidRPr="006076A2">
        <w:rPr>
          <w:sz w:val="22"/>
          <w:szCs w:val="22"/>
        </w:rPr>
        <w:t>LTC)*</w:t>
      </w:r>
      <w:proofErr w:type="gramEnd"/>
      <w:r w:rsidRPr="006076A2">
        <w:rPr>
          <w:sz w:val="22"/>
          <w:szCs w:val="22"/>
        </w:rPr>
        <w:t xml:space="preserve"> for the following items </w:t>
      </w:r>
      <w:proofErr w:type="gramStart"/>
      <w:r w:rsidRPr="006076A2">
        <w:rPr>
          <w:sz w:val="22"/>
          <w:szCs w:val="22"/>
        </w:rPr>
        <w:t>listed</w:t>
      </w:r>
      <w:proofErr w:type="gramEnd"/>
      <w:r w:rsidRPr="006076A2">
        <w:rPr>
          <w:sz w:val="22"/>
          <w:szCs w:val="22"/>
        </w:rPr>
        <w:t xml:space="preserve">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44557A">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63A7E59C"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44557A">
        <w:rPr>
          <w:sz w:val="16"/>
          <w:szCs w:val="16"/>
        </w:rPr>
        <w:t>$</w:t>
      </w:r>
      <w:r w:rsidR="00915191" w:rsidRPr="0044557A">
        <w:rPr>
          <w:sz w:val="16"/>
          <w:szCs w:val="16"/>
        </w:rPr>
        <w:t>10</w:t>
      </w:r>
      <w:r w:rsidR="00915191">
        <w:rPr>
          <w:sz w:val="16"/>
          <w:szCs w:val="16"/>
        </w:rPr>
        <w:t>,000,000.00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xml:space="preserve">).  The importance of </w:t>
      </w:r>
      <w:proofErr w:type="gramStart"/>
      <w:r w:rsidRPr="006076A2">
        <w:rPr>
          <w:sz w:val="22"/>
          <w:szCs w:val="22"/>
        </w:rPr>
        <w:t>provided</w:t>
      </w:r>
      <w:proofErr w:type="gramEnd"/>
      <w:r w:rsidRPr="006076A2">
        <w:rPr>
          <w:sz w:val="22"/>
          <w:szCs w:val="22"/>
        </w:rPr>
        <w:t xml:space="preserve">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 xml:space="preserve">(s)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06A6A" w14:textId="77777777" w:rsidR="00AE28D3" w:rsidRDefault="00AE28D3">
      <w:r>
        <w:separator/>
      </w:r>
    </w:p>
  </w:endnote>
  <w:endnote w:type="continuationSeparator" w:id="0">
    <w:p w14:paraId="17C318B0" w14:textId="77777777" w:rsidR="00AE28D3" w:rsidRDefault="00AE2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C488" w14:textId="77777777" w:rsidR="00AE28D3" w:rsidRDefault="00AE28D3">
      <w:r>
        <w:separator/>
      </w:r>
    </w:p>
  </w:footnote>
  <w:footnote w:type="continuationSeparator" w:id="0">
    <w:p w14:paraId="1C5D3A67" w14:textId="77777777" w:rsidR="00AE28D3" w:rsidRDefault="00AE2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1CF9"/>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57A"/>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191"/>
    <w:rsid w:val="00915457"/>
    <w:rsid w:val="00920809"/>
    <w:rsid w:val="00925BF8"/>
    <w:rsid w:val="00927288"/>
    <w:rsid w:val="0093292D"/>
    <w:rsid w:val="00940E4A"/>
    <w:rsid w:val="009432DA"/>
    <w:rsid w:val="0095357C"/>
    <w:rsid w:val="00954093"/>
    <w:rsid w:val="0095677B"/>
    <w:rsid w:val="009729FC"/>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28D3"/>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5675"/>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Hixenbaugh, Derek J CIV DLA WEAPONS SUPPORT (USA)</cp:lastModifiedBy>
  <cp:revision>3</cp:revision>
  <cp:lastPrinted>2017-06-14T20:31:00Z</cp:lastPrinted>
  <dcterms:created xsi:type="dcterms:W3CDTF">2026-05-04T11:46:00Z</dcterms:created>
  <dcterms:modified xsi:type="dcterms:W3CDTF">2026-05-04T11:46:00Z</dcterms:modified>
</cp:coreProperties>
</file>